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فی ظلال نهج البلاغة محاولة لفهم جدید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8220_3531895371">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308222_353189537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08224_3531895371">
            <w:r>
              <w:rPr>
                <w:webHidden/>
                <w:rStyle w:val="IndexLink"/>
                <w:rtl w:val="true"/>
              </w:rPr>
              <w:t xml:space="preserve">الخطبة </w:t>
            </w:r>
            <w:r>
              <w:rPr>
                <w:rStyle w:val="IndexLink"/>
                <w:rtl w:val="true"/>
              </w:rPr>
              <w:t xml:space="preserve">- </w:t>
            </w:r>
            <w:r>
              <w:rPr>
                <w:rStyle w:val="IndexLink"/>
              </w:rPr>
              <w:t>89</w:t>
            </w:r>
            <w:r>
              <w:rPr>
                <w:rStyle w:val="IndexLink"/>
                <w:rtl w:val="true"/>
              </w:rPr>
              <w:t xml:space="preserve"> -</w:t>
              <w:tab/>
            </w:r>
            <w:r>
              <w:rPr>
                <w:rStyle w:val="IndexLink"/>
              </w:rPr>
              <w:t>13</w:t>
            </w:r>
          </w:hyperlink>
        </w:p>
        <w:p>
          <w:pPr>
            <w:pStyle w:val="Contents3"/>
            <w:tabs>
              <w:tab w:val="clear" w:pos="8459"/>
              <w:tab w:val="right" w:pos="9026" w:leader="dot"/>
            </w:tabs>
            <w:rPr/>
          </w:pPr>
          <w:hyperlink w:anchor="__RefHeading___Toc1308226_3531895371">
            <w:r>
              <w:rPr>
                <w:webHidden/>
                <w:rStyle w:val="IndexLink"/>
                <w:rtl w:val="true"/>
              </w:rPr>
              <w:t xml:space="preserve">حول صفاته تعالى فقرة </w:t>
            </w:r>
            <w:r>
              <w:rPr>
                <w:rStyle w:val="IndexLink"/>
              </w:rPr>
              <w:t>1</w:t>
            </w:r>
            <w:r>
              <w:rPr>
                <w:rStyle w:val="IndexLink"/>
                <w:rtl w:val="true"/>
              </w:rPr>
              <w:t xml:space="preserve"> - </w:t>
            </w:r>
            <w:r>
              <w:rPr>
                <w:rStyle w:val="IndexLink"/>
              </w:rPr>
              <w:t>4</w:t>
            </w:r>
            <w:r>
              <w:rPr>
                <w:rStyle w:val="IndexLink"/>
                <w:rtl w:val="true"/>
              </w:rPr>
              <w:t xml:space="preserve"> :..</w:t>
              <w:tab/>
            </w:r>
            <w:r>
              <w:rPr>
                <w:rStyle w:val="IndexLink"/>
              </w:rPr>
              <w:t>13</w:t>
            </w:r>
          </w:hyperlink>
        </w:p>
        <w:p>
          <w:pPr>
            <w:pStyle w:val="Contents3"/>
            <w:tabs>
              <w:tab w:val="clear" w:pos="8459"/>
              <w:tab w:val="right" w:pos="9026" w:leader="dot"/>
            </w:tabs>
            <w:rPr/>
          </w:pPr>
          <w:hyperlink w:anchor="__RefHeading___Toc1308228_3531895371">
            <w:r>
              <w:rPr>
                <w:webHidden/>
                <w:rStyle w:val="IndexLink"/>
                <w:rtl w:val="true"/>
              </w:rPr>
              <w:t>من هم الراسخون في العلم ؟</w:t>
            </w:r>
            <w:r>
              <w:rPr>
                <w:rStyle w:val="IndexLink"/>
                <w:rtl w:val="true"/>
              </w:rPr>
              <w:tab/>
            </w:r>
            <w:r>
              <w:rPr>
                <w:rStyle w:val="IndexLink"/>
              </w:rPr>
              <w:t>17</w:t>
            </w:r>
          </w:hyperlink>
        </w:p>
        <w:p>
          <w:pPr>
            <w:pStyle w:val="Contents3"/>
            <w:tabs>
              <w:tab w:val="clear" w:pos="8459"/>
              <w:tab w:val="right" w:pos="9026" w:leader="dot"/>
            </w:tabs>
            <w:rPr/>
          </w:pPr>
          <w:hyperlink w:anchor="__RefHeading___Toc1308230_3531895371">
            <w:r>
              <w:rPr>
                <w:webHidden/>
                <w:rStyle w:val="IndexLink"/>
                <w:rtl w:val="true"/>
              </w:rPr>
              <w:t>هو القادر</w:t>
            </w:r>
            <w:r>
              <w:rPr>
                <w:rStyle w:val="IndexLink"/>
                <w:rtl w:val="true"/>
              </w:rPr>
              <w:t xml:space="preserve">.. </w:t>
            </w:r>
            <w:r>
              <w:rPr>
                <w:rStyle w:val="IndexLink"/>
                <w:rtl w:val="true"/>
              </w:rPr>
              <w:t xml:space="preserve">فقرة </w:t>
            </w:r>
            <w:r>
              <w:rPr>
                <w:rStyle w:val="IndexLink"/>
              </w:rPr>
              <w:t>5</w:t>
            </w:r>
            <w:r>
              <w:rPr>
                <w:rStyle w:val="IndexLink"/>
                <w:rtl w:val="true"/>
              </w:rPr>
              <w:t xml:space="preserve"> - </w:t>
            </w:r>
            <w:r>
              <w:rPr>
                <w:rStyle w:val="IndexLink"/>
              </w:rPr>
              <w:t>8</w:t>
            </w:r>
            <w:r>
              <w:rPr>
                <w:rStyle w:val="IndexLink"/>
                <w:rtl w:val="true"/>
              </w:rPr>
              <w:t>:</w:t>
              <w:tab/>
            </w:r>
            <w:r>
              <w:rPr>
                <w:rStyle w:val="IndexLink"/>
              </w:rPr>
              <w:t>17</w:t>
            </w:r>
          </w:hyperlink>
        </w:p>
        <w:p>
          <w:pPr>
            <w:pStyle w:val="Contents3"/>
            <w:tabs>
              <w:tab w:val="clear" w:pos="8459"/>
              <w:tab w:val="right" w:pos="9026" w:leader="dot"/>
            </w:tabs>
            <w:rPr/>
          </w:pPr>
          <w:hyperlink w:anchor="__RefHeading___Toc1308232_3531895371">
            <w:r>
              <w:rPr>
                <w:webHidden/>
                <w:rStyle w:val="IndexLink"/>
                <w:rtl w:val="true"/>
              </w:rPr>
              <w:t>قدر ما خلق</w:t>
            </w:r>
            <w:r>
              <w:rPr>
                <w:rStyle w:val="IndexLink"/>
                <w:rtl w:val="true"/>
              </w:rPr>
              <w:t xml:space="preserve">.. </w:t>
            </w:r>
            <w:r>
              <w:rPr>
                <w:rStyle w:val="IndexLink"/>
                <w:rtl w:val="true"/>
              </w:rPr>
              <w:t xml:space="preserve">فقرة </w:t>
            </w:r>
            <w:r>
              <w:rPr>
                <w:rStyle w:val="IndexLink"/>
              </w:rPr>
              <w:t>9</w:t>
            </w:r>
            <w:r>
              <w:rPr>
                <w:rStyle w:val="IndexLink"/>
                <w:rtl w:val="true"/>
              </w:rPr>
              <w:t xml:space="preserve"> - </w:t>
            </w:r>
            <w:r>
              <w:rPr>
                <w:rStyle w:val="IndexLink"/>
              </w:rPr>
              <w:t>12</w:t>
            </w:r>
            <w:r>
              <w:rPr>
                <w:rStyle w:val="IndexLink"/>
                <w:rtl w:val="true"/>
              </w:rPr>
              <w:t xml:space="preserve"> :</w:t>
              <w:tab/>
            </w:r>
            <w:r>
              <w:rPr>
                <w:rStyle w:val="IndexLink"/>
              </w:rPr>
              <w:t>22</w:t>
            </w:r>
          </w:hyperlink>
        </w:p>
        <w:p>
          <w:pPr>
            <w:pStyle w:val="Contents3"/>
            <w:tabs>
              <w:tab w:val="clear" w:pos="8459"/>
              <w:tab w:val="right" w:pos="9026" w:leader="dot"/>
            </w:tabs>
            <w:rPr/>
          </w:pPr>
          <w:hyperlink w:anchor="__RefHeading___Toc1308234_3531895371">
            <w:r>
              <w:rPr>
                <w:webHidden/>
                <w:rStyle w:val="IndexLink"/>
                <w:rtl w:val="true"/>
              </w:rPr>
              <w:t>خلائق معصومون</w:t>
            </w:r>
            <w:r>
              <w:rPr>
                <w:rStyle w:val="IndexLink"/>
                <w:rtl w:val="true"/>
              </w:rPr>
              <w:t xml:space="preserve">.. </w:t>
            </w:r>
            <w:r>
              <w:rPr>
                <w:rStyle w:val="IndexLink"/>
                <w:rtl w:val="true"/>
              </w:rPr>
              <w:t xml:space="preserve">فقرة </w:t>
            </w:r>
            <w:r>
              <w:rPr>
                <w:rStyle w:val="IndexLink"/>
              </w:rPr>
              <w:t>13</w:t>
            </w:r>
            <w:r>
              <w:rPr>
                <w:rStyle w:val="IndexLink"/>
                <w:rtl w:val="true"/>
              </w:rPr>
              <w:t xml:space="preserve"> - </w:t>
            </w:r>
            <w:r>
              <w:rPr>
                <w:rStyle w:val="IndexLink"/>
              </w:rPr>
              <w:t>16</w:t>
            </w:r>
            <w:r>
              <w:rPr>
                <w:rStyle w:val="IndexLink"/>
                <w:rtl w:val="true"/>
              </w:rPr>
              <w:t xml:space="preserve"> :</w:t>
              <w:tab/>
            </w:r>
            <w:r>
              <w:rPr>
                <w:rStyle w:val="IndexLink"/>
              </w:rPr>
              <w:t>28</w:t>
            </w:r>
          </w:hyperlink>
        </w:p>
        <w:p>
          <w:pPr>
            <w:pStyle w:val="Contents3"/>
            <w:tabs>
              <w:tab w:val="clear" w:pos="8459"/>
              <w:tab w:val="right" w:pos="9026" w:leader="dot"/>
            </w:tabs>
            <w:rPr/>
          </w:pPr>
          <w:hyperlink w:anchor="__RefHeading___Toc1308236_3531895371">
            <w:r>
              <w:rPr>
                <w:webHidden/>
                <w:rStyle w:val="IndexLink"/>
                <w:rtl w:val="true"/>
              </w:rPr>
              <w:t>حلاوة المعرفة</w:t>
            </w:r>
            <w:r>
              <w:rPr>
                <w:rStyle w:val="IndexLink"/>
                <w:rtl w:val="true"/>
              </w:rPr>
              <w:t xml:space="preserve">.. </w:t>
            </w:r>
            <w:r>
              <w:rPr>
                <w:rStyle w:val="IndexLink"/>
                <w:rtl w:val="true"/>
              </w:rPr>
              <w:t xml:space="preserve">فقرة </w:t>
            </w:r>
            <w:r>
              <w:rPr>
                <w:rStyle w:val="IndexLink"/>
              </w:rPr>
              <w:t>17</w:t>
            </w:r>
            <w:r>
              <w:rPr>
                <w:rStyle w:val="IndexLink"/>
                <w:rtl w:val="true"/>
              </w:rPr>
              <w:t xml:space="preserve"> – </w:t>
            </w:r>
            <w:r>
              <w:rPr>
                <w:rStyle w:val="IndexLink"/>
              </w:rPr>
              <w:t>20</w:t>
            </w:r>
            <w:r>
              <w:rPr>
                <w:rStyle w:val="IndexLink"/>
                <w:rtl w:val="true"/>
              </w:rPr>
              <w:t>:</w:t>
              <w:tab/>
            </w:r>
            <w:r>
              <w:rPr>
                <w:rStyle w:val="IndexLink"/>
              </w:rPr>
              <w:t>33</w:t>
            </w:r>
          </w:hyperlink>
        </w:p>
        <w:p>
          <w:pPr>
            <w:pStyle w:val="Contents3"/>
            <w:tabs>
              <w:tab w:val="clear" w:pos="8459"/>
              <w:tab w:val="right" w:pos="9026" w:leader="dot"/>
            </w:tabs>
            <w:rPr/>
          </w:pPr>
          <w:hyperlink w:anchor="__RefHeading___Toc1308238_3531895371">
            <w:r>
              <w:rPr>
                <w:webHidden/>
                <w:rStyle w:val="IndexLink"/>
                <w:rtl w:val="true"/>
              </w:rPr>
              <w:t>الأرض</w:t>
            </w:r>
            <w:r>
              <w:rPr>
                <w:rStyle w:val="IndexLink"/>
                <w:rtl w:val="true"/>
              </w:rPr>
              <w:t xml:space="preserve">.. </w:t>
            </w:r>
            <w:r>
              <w:rPr>
                <w:rStyle w:val="IndexLink"/>
                <w:rtl w:val="true"/>
              </w:rPr>
              <w:t xml:space="preserve">فقرة </w:t>
            </w:r>
            <w:r>
              <w:rPr>
                <w:rStyle w:val="IndexLink"/>
              </w:rPr>
              <w:t>21</w:t>
            </w:r>
            <w:r>
              <w:rPr>
                <w:rStyle w:val="IndexLink"/>
                <w:rtl w:val="true"/>
              </w:rPr>
              <w:t xml:space="preserve"> – </w:t>
            </w:r>
            <w:r>
              <w:rPr>
                <w:rStyle w:val="IndexLink"/>
              </w:rPr>
              <w:t>23</w:t>
            </w:r>
            <w:r>
              <w:rPr>
                <w:rStyle w:val="IndexLink"/>
                <w:rtl w:val="true"/>
              </w:rPr>
              <w:t>:</w:t>
              <w:tab/>
            </w:r>
            <w:r>
              <w:rPr>
                <w:rStyle w:val="IndexLink"/>
              </w:rPr>
              <w:t>38</w:t>
            </w:r>
          </w:hyperlink>
        </w:p>
        <w:p>
          <w:pPr>
            <w:pStyle w:val="Contents3"/>
            <w:tabs>
              <w:tab w:val="clear" w:pos="8459"/>
              <w:tab w:val="right" w:pos="9026" w:leader="dot"/>
            </w:tabs>
            <w:rPr/>
          </w:pPr>
          <w:hyperlink w:anchor="__RefHeading___Toc1308240_3531895371">
            <w:r>
              <w:rPr>
                <w:webHidden/>
                <w:rStyle w:val="IndexLink"/>
                <w:rtl w:val="true"/>
              </w:rPr>
              <w:t xml:space="preserve">علم الطبيعة كل يوم هو في شأن </w:t>
            </w:r>
            <w:r>
              <w:rPr>
                <w:rStyle w:val="IndexLink"/>
                <w:rtl w:val="true"/>
              </w:rPr>
              <w:t>:</w:t>
              <w:tab/>
            </w:r>
            <w:r>
              <w:rPr>
                <w:rStyle w:val="IndexLink"/>
              </w:rPr>
              <w:t>40</w:t>
            </w:r>
          </w:hyperlink>
        </w:p>
        <w:p>
          <w:pPr>
            <w:pStyle w:val="Contents3"/>
            <w:tabs>
              <w:tab w:val="clear" w:pos="8459"/>
              <w:tab w:val="right" w:pos="9026" w:leader="dot"/>
            </w:tabs>
            <w:rPr/>
          </w:pPr>
          <w:hyperlink w:anchor="__RefHeading___Toc1308242_3531895371">
            <w:r>
              <w:rPr>
                <w:webHidden/>
                <w:rStyle w:val="IndexLink"/>
                <w:rtl w:val="true"/>
              </w:rPr>
              <w:t>السحاب تحيي الموات</w:t>
            </w:r>
            <w:r>
              <w:rPr>
                <w:rStyle w:val="IndexLink"/>
                <w:rtl w:val="true"/>
              </w:rPr>
              <w:t xml:space="preserve">.. </w:t>
            </w:r>
            <w:r>
              <w:rPr>
                <w:rStyle w:val="IndexLink"/>
                <w:rtl w:val="true"/>
              </w:rPr>
              <w:t xml:space="preserve">فقرة </w:t>
            </w:r>
            <w:r>
              <w:rPr>
                <w:rStyle w:val="IndexLink"/>
              </w:rPr>
              <w:t>24</w:t>
            </w:r>
            <w:r>
              <w:rPr>
                <w:rStyle w:val="IndexLink"/>
                <w:rtl w:val="true"/>
              </w:rPr>
              <w:t xml:space="preserve"> – </w:t>
            </w:r>
            <w:r>
              <w:rPr>
                <w:rStyle w:val="IndexLink"/>
              </w:rPr>
              <w:t>25</w:t>
            </w:r>
            <w:r>
              <w:rPr>
                <w:rStyle w:val="IndexLink"/>
                <w:rtl w:val="true"/>
              </w:rPr>
              <w:t>:</w:t>
              <w:tab/>
            </w:r>
            <w:r>
              <w:rPr>
                <w:rStyle w:val="IndexLink"/>
              </w:rPr>
              <w:t>42</w:t>
            </w:r>
          </w:hyperlink>
        </w:p>
        <w:p>
          <w:pPr>
            <w:pStyle w:val="Contents3"/>
            <w:tabs>
              <w:tab w:val="clear" w:pos="8459"/>
              <w:tab w:val="right" w:pos="9026" w:leader="dot"/>
            </w:tabs>
            <w:rPr/>
          </w:pPr>
          <w:hyperlink w:anchor="__RefHeading___Toc1308244_3531895371">
            <w:r>
              <w:rPr>
                <w:webHidden/>
                <w:rStyle w:val="IndexLink"/>
                <w:rtl w:val="true"/>
              </w:rPr>
              <w:t>حول آدم</w:t>
            </w:r>
            <w:r>
              <w:rPr>
                <w:rStyle w:val="IndexLink"/>
                <w:rtl w:val="true"/>
              </w:rPr>
              <w:t xml:space="preserve">.. </w:t>
            </w:r>
            <w:r>
              <w:rPr>
                <w:rStyle w:val="IndexLink"/>
                <w:rtl w:val="true"/>
              </w:rPr>
              <w:t xml:space="preserve">فقرة </w:t>
            </w:r>
            <w:r>
              <w:rPr>
                <w:rStyle w:val="IndexLink"/>
              </w:rPr>
              <w:t>26</w:t>
            </w:r>
            <w:r>
              <w:rPr>
                <w:rStyle w:val="IndexLink"/>
                <w:rtl w:val="true"/>
              </w:rPr>
              <w:t xml:space="preserve"> - </w:t>
            </w:r>
            <w:r>
              <w:rPr>
                <w:rStyle w:val="IndexLink"/>
              </w:rPr>
              <w:t>28</w:t>
            </w:r>
            <w:r>
              <w:rPr>
                <w:rStyle w:val="IndexLink"/>
                <w:rtl w:val="true"/>
              </w:rPr>
              <w:t xml:space="preserve"> :</w:t>
              <w:tab/>
            </w:r>
            <w:r>
              <w:rPr>
                <w:rStyle w:val="IndexLink"/>
              </w:rPr>
              <w:t>45</w:t>
            </w:r>
          </w:hyperlink>
        </w:p>
        <w:p>
          <w:pPr>
            <w:pStyle w:val="Contents3"/>
            <w:tabs>
              <w:tab w:val="clear" w:pos="8459"/>
              <w:tab w:val="right" w:pos="9026" w:leader="dot"/>
            </w:tabs>
            <w:rPr/>
          </w:pPr>
          <w:hyperlink w:anchor="__RefHeading___Toc1308246_3531895371">
            <w:r>
              <w:rPr>
                <w:webHidden/>
                <w:rStyle w:val="IndexLink"/>
                <w:rtl w:val="true"/>
              </w:rPr>
              <w:t xml:space="preserve">للمنبر </w:t>
            </w:r>
            <w:r>
              <w:rPr>
                <w:rStyle w:val="IndexLink"/>
                <w:rtl w:val="true"/>
              </w:rPr>
              <w:t xml:space="preserve">- </w:t>
            </w:r>
            <w:r>
              <w:rPr>
                <w:rStyle w:val="IndexLink"/>
                <w:rtl w:val="true"/>
              </w:rPr>
              <w:t xml:space="preserve">حول الإسلام والعمل </w:t>
            </w:r>
            <w:r>
              <w:rPr>
                <w:rStyle w:val="IndexLink"/>
                <w:rtl w:val="true"/>
              </w:rPr>
              <w:t>:</w:t>
              <w:tab/>
            </w:r>
            <w:r>
              <w:rPr>
                <w:rStyle w:val="IndexLink"/>
              </w:rPr>
              <w:t>47</w:t>
            </w:r>
          </w:hyperlink>
        </w:p>
        <w:p>
          <w:pPr>
            <w:pStyle w:val="Contents3"/>
            <w:tabs>
              <w:tab w:val="clear" w:pos="8459"/>
              <w:tab w:val="right" w:pos="9026" w:leader="dot"/>
            </w:tabs>
            <w:rPr/>
          </w:pPr>
          <w:hyperlink w:anchor="__RefHeading___Toc1308248_3531895371">
            <w:r>
              <w:rPr>
                <w:webHidden/>
                <w:rStyle w:val="IndexLink"/>
                <w:rtl w:val="true"/>
              </w:rPr>
              <w:t xml:space="preserve">الأرض والانسان </w:t>
            </w:r>
            <w:r>
              <w:rPr>
                <w:rStyle w:val="IndexLink"/>
                <w:rtl w:val="true"/>
              </w:rPr>
              <w:t>:</w:t>
              <w:tab/>
            </w:r>
            <w:r>
              <w:rPr>
                <w:rStyle w:val="IndexLink"/>
              </w:rPr>
              <w:t>48</w:t>
            </w:r>
          </w:hyperlink>
        </w:p>
        <w:p>
          <w:pPr>
            <w:pStyle w:val="Contents3"/>
            <w:tabs>
              <w:tab w:val="clear" w:pos="8459"/>
              <w:tab w:val="right" w:pos="9026" w:leader="dot"/>
            </w:tabs>
            <w:rPr/>
          </w:pPr>
          <w:hyperlink w:anchor="__RefHeading___Toc1308250_3531895371">
            <w:r>
              <w:rPr>
                <w:webHidden/>
                <w:rStyle w:val="IndexLink"/>
                <w:rtl w:val="true"/>
              </w:rPr>
              <w:t>حول علمه تعالى</w:t>
            </w:r>
            <w:r>
              <w:rPr>
                <w:rStyle w:val="IndexLink"/>
                <w:rtl w:val="true"/>
              </w:rPr>
              <w:t xml:space="preserve">.. </w:t>
            </w:r>
            <w:r>
              <w:rPr>
                <w:rStyle w:val="IndexLink"/>
                <w:rtl w:val="true"/>
              </w:rPr>
              <w:t xml:space="preserve">فقرة </w:t>
            </w:r>
            <w:r>
              <w:rPr>
                <w:rStyle w:val="IndexLink"/>
              </w:rPr>
              <w:t>29</w:t>
            </w:r>
            <w:r>
              <w:rPr>
                <w:rStyle w:val="IndexLink"/>
                <w:rtl w:val="true"/>
              </w:rPr>
              <w:t xml:space="preserve"> - </w:t>
            </w:r>
            <w:r>
              <w:rPr>
                <w:rStyle w:val="IndexLink"/>
              </w:rPr>
              <w:t>31</w:t>
            </w:r>
            <w:r>
              <w:rPr>
                <w:rStyle w:val="IndexLink"/>
                <w:rtl w:val="true"/>
              </w:rPr>
              <w:t>:</w:t>
              <w:tab/>
            </w:r>
            <w:r>
              <w:rPr>
                <w:rStyle w:val="IndexLink"/>
              </w:rPr>
              <w:t>50</w:t>
            </w:r>
          </w:hyperlink>
        </w:p>
        <w:p>
          <w:pPr>
            <w:pStyle w:val="Contents3"/>
            <w:tabs>
              <w:tab w:val="clear" w:pos="8459"/>
              <w:tab w:val="right" w:pos="9026" w:leader="dot"/>
            </w:tabs>
            <w:rPr/>
          </w:pPr>
          <w:hyperlink w:anchor="__RefHeading___Toc1308252_3531895371">
            <w:r>
              <w:rPr>
                <w:webHidden/>
                <w:rStyle w:val="IndexLink"/>
                <w:rtl w:val="true"/>
              </w:rPr>
              <w:t>لا كلفة ولا هلالة</w:t>
            </w:r>
            <w:r>
              <w:rPr>
                <w:rStyle w:val="IndexLink"/>
                <w:rtl w:val="true"/>
              </w:rPr>
              <w:t xml:space="preserve">.. </w:t>
            </w:r>
            <w:r>
              <w:rPr>
                <w:rStyle w:val="IndexLink"/>
                <w:rtl w:val="true"/>
              </w:rPr>
              <w:t xml:space="preserve">فقرة </w:t>
            </w:r>
            <w:r>
              <w:rPr>
                <w:rStyle w:val="IndexLink"/>
              </w:rPr>
              <w:t>32</w:t>
            </w:r>
            <w:r>
              <w:rPr>
                <w:rStyle w:val="IndexLink"/>
                <w:rtl w:val="true"/>
              </w:rPr>
              <w:t xml:space="preserve"> - </w:t>
            </w:r>
            <w:r>
              <w:rPr>
                <w:rStyle w:val="IndexLink"/>
              </w:rPr>
              <w:t>33</w:t>
            </w:r>
            <w:r>
              <w:rPr>
                <w:rStyle w:val="IndexLink"/>
                <w:rtl w:val="true"/>
              </w:rPr>
              <w:t xml:space="preserve"> :</w:t>
              <w:tab/>
            </w:r>
            <w:r>
              <w:rPr>
                <w:rStyle w:val="IndexLink"/>
              </w:rPr>
              <w:t>53</w:t>
            </w:r>
          </w:hyperlink>
        </w:p>
        <w:p>
          <w:pPr>
            <w:pStyle w:val="Contents2"/>
            <w:tabs>
              <w:tab w:val="clear" w:pos="8743"/>
              <w:tab w:val="right" w:pos="9026" w:leader="dot"/>
            </w:tabs>
            <w:rPr/>
          </w:pPr>
          <w:hyperlink w:anchor="__RefHeading___Toc1308254_3531895371">
            <w:r>
              <w:rPr>
                <w:webHidden/>
                <w:rStyle w:val="IndexLink"/>
                <w:rtl w:val="true"/>
              </w:rPr>
              <w:t xml:space="preserve">الخطبة </w:t>
            </w:r>
            <w:r>
              <w:rPr>
                <w:rStyle w:val="IndexLink"/>
                <w:rtl w:val="true"/>
              </w:rPr>
              <w:t xml:space="preserve">- </w:t>
            </w:r>
            <w:r>
              <w:rPr>
                <w:rStyle w:val="IndexLink"/>
              </w:rPr>
              <w:t>90</w:t>
            </w:r>
            <w:r>
              <w:rPr>
                <w:rStyle w:val="IndexLink"/>
                <w:rtl w:val="true"/>
              </w:rPr>
              <w:t xml:space="preserve"> -</w:t>
              <w:tab/>
            </w:r>
            <w:r>
              <w:rPr>
                <w:rStyle w:val="IndexLink"/>
              </w:rPr>
              <w:t>56</w:t>
            </w:r>
          </w:hyperlink>
        </w:p>
        <w:p>
          <w:pPr>
            <w:pStyle w:val="Contents3"/>
            <w:tabs>
              <w:tab w:val="clear" w:pos="8459"/>
              <w:tab w:val="right" w:pos="9026" w:leader="dot"/>
            </w:tabs>
            <w:rPr/>
          </w:pPr>
          <w:hyperlink w:anchor="__RefHeading___Toc1308256_3531895371">
            <w:r>
              <w:rPr>
                <w:webHidden/>
                <w:rStyle w:val="IndexLink"/>
                <w:rtl w:val="true"/>
              </w:rPr>
              <w:t xml:space="preserve">التمسوا غيري </w:t>
            </w:r>
            <w:r>
              <w:rPr>
                <w:rStyle w:val="IndexLink"/>
                <w:rtl w:val="true"/>
              </w:rPr>
              <w:t>:</w:t>
              <w:tab/>
            </w:r>
            <w:r>
              <w:rPr>
                <w:rStyle w:val="IndexLink"/>
              </w:rPr>
              <w:t>56</w:t>
            </w:r>
          </w:hyperlink>
        </w:p>
        <w:p>
          <w:pPr>
            <w:pStyle w:val="Contents2"/>
            <w:tabs>
              <w:tab w:val="clear" w:pos="8743"/>
              <w:tab w:val="right" w:pos="9026" w:leader="dot"/>
            </w:tabs>
            <w:rPr/>
          </w:pPr>
          <w:hyperlink w:anchor="__RefHeading___Toc1308258_3531895371">
            <w:r>
              <w:rPr>
                <w:webHidden/>
                <w:rStyle w:val="IndexLink"/>
                <w:rtl w:val="true"/>
              </w:rPr>
              <w:t xml:space="preserve">الخطبة </w:t>
            </w:r>
            <w:r>
              <w:rPr>
                <w:rStyle w:val="IndexLink"/>
                <w:rtl w:val="true"/>
              </w:rPr>
              <w:t xml:space="preserve">- </w:t>
            </w:r>
            <w:r>
              <w:rPr>
                <w:rStyle w:val="IndexLink"/>
              </w:rPr>
              <w:t>91</w:t>
            </w:r>
            <w:r>
              <w:rPr>
                <w:rStyle w:val="IndexLink"/>
                <w:rtl w:val="true"/>
              </w:rPr>
              <w:t xml:space="preserve"> -</w:t>
              <w:tab/>
            </w:r>
            <w:r>
              <w:rPr>
                <w:rStyle w:val="IndexLink"/>
              </w:rPr>
              <w:t>60</w:t>
            </w:r>
          </w:hyperlink>
        </w:p>
        <w:p>
          <w:pPr>
            <w:pStyle w:val="Contents3"/>
            <w:tabs>
              <w:tab w:val="clear" w:pos="8459"/>
              <w:tab w:val="right" w:pos="9026" w:leader="dot"/>
            </w:tabs>
            <w:rPr/>
          </w:pPr>
          <w:hyperlink w:anchor="__RefHeading___Toc1308260_3531895371">
            <w:r>
              <w:rPr>
                <w:webHidden/>
                <w:rStyle w:val="IndexLink"/>
                <w:rtl w:val="true"/>
              </w:rPr>
              <w:t>اسألوني</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60</w:t>
            </w:r>
          </w:hyperlink>
        </w:p>
        <w:p>
          <w:pPr>
            <w:pStyle w:val="Contents3"/>
            <w:tabs>
              <w:tab w:val="clear" w:pos="8459"/>
              <w:tab w:val="right" w:pos="9026" w:leader="dot"/>
            </w:tabs>
            <w:rPr/>
          </w:pPr>
          <w:hyperlink w:anchor="__RefHeading___Toc1308262_3531895371">
            <w:r>
              <w:rPr>
                <w:webHidden/>
                <w:rStyle w:val="IndexLink"/>
                <w:rtl w:val="true"/>
              </w:rPr>
              <w:t>فتنة بني أمية</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 xml:space="preserve"> :</w:t>
              <w:tab/>
            </w:r>
            <w:r>
              <w:rPr>
                <w:rStyle w:val="IndexLink"/>
              </w:rPr>
              <w:t>64</w:t>
            </w:r>
          </w:hyperlink>
        </w:p>
        <w:p>
          <w:pPr>
            <w:pStyle w:val="Contents2"/>
            <w:tabs>
              <w:tab w:val="clear" w:pos="8743"/>
              <w:tab w:val="right" w:pos="9026" w:leader="dot"/>
            </w:tabs>
            <w:rPr/>
          </w:pPr>
          <w:hyperlink w:anchor="__RefHeading___Toc1308264_3531895371">
            <w:r>
              <w:rPr>
                <w:webHidden/>
                <w:rStyle w:val="IndexLink"/>
                <w:rtl w:val="true"/>
              </w:rPr>
              <w:t xml:space="preserve">الخطبة </w:t>
            </w:r>
            <w:r>
              <w:rPr>
                <w:rStyle w:val="IndexLink"/>
                <w:rtl w:val="true"/>
              </w:rPr>
              <w:t xml:space="preserve">- </w:t>
            </w:r>
            <w:r>
              <w:rPr>
                <w:rStyle w:val="IndexLink"/>
              </w:rPr>
              <w:t>92</w:t>
            </w:r>
            <w:r>
              <w:rPr>
                <w:rStyle w:val="IndexLink"/>
                <w:rtl w:val="true"/>
              </w:rPr>
              <w:t xml:space="preserve"> -</w:t>
              <w:tab/>
            </w:r>
            <w:r>
              <w:rPr>
                <w:rStyle w:val="IndexLink"/>
              </w:rPr>
              <w:t>69</w:t>
            </w:r>
          </w:hyperlink>
        </w:p>
        <w:p>
          <w:pPr>
            <w:pStyle w:val="Contents3"/>
            <w:tabs>
              <w:tab w:val="clear" w:pos="8459"/>
              <w:tab w:val="right" w:pos="9026" w:leader="dot"/>
            </w:tabs>
            <w:rPr/>
          </w:pPr>
          <w:hyperlink w:anchor="__RefHeading___Toc1308266_3531895371">
            <w:r>
              <w:rPr>
                <w:webHidden/>
                <w:rStyle w:val="IndexLink"/>
                <w:rtl w:val="true"/>
              </w:rPr>
              <w:t>قاموا بدين الله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69</w:t>
            </w:r>
          </w:hyperlink>
        </w:p>
        <w:p>
          <w:pPr>
            <w:pStyle w:val="Contents2"/>
            <w:tabs>
              <w:tab w:val="clear" w:pos="8743"/>
              <w:tab w:val="right" w:pos="9026" w:leader="dot"/>
            </w:tabs>
            <w:rPr/>
          </w:pPr>
          <w:hyperlink w:anchor="__RefHeading___Toc1308268_3531895371">
            <w:r>
              <w:rPr>
                <w:webHidden/>
                <w:rStyle w:val="IndexLink"/>
                <w:rtl w:val="true"/>
              </w:rPr>
              <w:t xml:space="preserve">الخطبة </w:t>
            </w:r>
            <w:r>
              <w:rPr>
                <w:rStyle w:val="IndexLink"/>
                <w:rtl w:val="true"/>
              </w:rPr>
              <w:t xml:space="preserve">- </w:t>
            </w:r>
            <w:r>
              <w:rPr>
                <w:rStyle w:val="IndexLink"/>
              </w:rPr>
              <w:t>93</w:t>
            </w:r>
            <w:r>
              <w:rPr>
                <w:rStyle w:val="IndexLink"/>
                <w:rtl w:val="true"/>
              </w:rPr>
              <w:t xml:space="preserve"> -</w:t>
              <w:tab/>
            </w:r>
            <w:r>
              <w:rPr>
                <w:rStyle w:val="IndexLink"/>
              </w:rPr>
              <w:t>74</w:t>
            </w:r>
          </w:hyperlink>
        </w:p>
        <w:p>
          <w:pPr>
            <w:pStyle w:val="Contents3"/>
            <w:tabs>
              <w:tab w:val="clear" w:pos="8459"/>
              <w:tab w:val="right" w:pos="9026" w:leader="dot"/>
            </w:tabs>
            <w:rPr/>
          </w:pPr>
          <w:hyperlink w:anchor="__RefHeading___Toc1308270_3531895371">
            <w:r>
              <w:rPr>
                <w:webHidden/>
                <w:rStyle w:val="IndexLink"/>
                <w:rtl w:val="true"/>
              </w:rPr>
              <w:t xml:space="preserve">حول بعثة النبي </w:t>
            </w:r>
            <w:r>
              <w:rPr>
                <w:rStyle w:val="IndexLink"/>
                <w:rtl w:val="true"/>
              </w:rPr>
              <w:t>:</w:t>
              <w:tab/>
            </w:r>
            <w:r>
              <w:rPr>
                <w:rStyle w:val="IndexLink"/>
              </w:rPr>
              <w:t>74</w:t>
            </w:r>
          </w:hyperlink>
        </w:p>
        <w:p>
          <w:pPr>
            <w:pStyle w:val="Contents2"/>
            <w:tabs>
              <w:tab w:val="clear" w:pos="8743"/>
              <w:tab w:val="right" w:pos="9026" w:leader="dot"/>
            </w:tabs>
            <w:rPr/>
          </w:pPr>
          <w:hyperlink w:anchor="__RefHeading___Toc1308272_3531895371">
            <w:r>
              <w:rPr>
                <w:webHidden/>
                <w:rStyle w:val="IndexLink"/>
                <w:rtl w:val="true"/>
              </w:rPr>
              <w:t xml:space="preserve">الخطبة </w:t>
            </w:r>
            <w:r>
              <w:rPr>
                <w:rStyle w:val="IndexLink"/>
                <w:rtl w:val="true"/>
              </w:rPr>
              <w:t xml:space="preserve">- </w:t>
            </w:r>
            <w:r>
              <w:rPr>
                <w:rStyle w:val="IndexLink"/>
              </w:rPr>
              <w:t>94</w:t>
            </w:r>
            <w:r>
              <w:rPr>
                <w:rStyle w:val="IndexLink"/>
                <w:rtl w:val="true"/>
              </w:rPr>
              <w:t xml:space="preserve"> -</w:t>
              <w:tab/>
            </w:r>
            <w:r>
              <w:rPr>
                <w:rStyle w:val="IndexLink"/>
              </w:rPr>
              <w:t>76</w:t>
            </w:r>
          </w:hyperlink>
        </w:p>
        <w:p>
          <w:pPr>
            <w:pStyle w:val="Contents3"/>
            <w:tabs>
              <w:tab w:val="clear" w:pos="8459"/>
              <w:tab w:val="right" w:pos="9026" w:leader="dot"/>
            </w:tabs>
            <w:rPr/>
          </w:pPr>
          <w:hyperlink w:anchor="__RefHeading___Toc1308274_3531895371">
            <w:r>
              <w:rPr>
                <w:webHidden/>
                <w:rStyle w:val="IndexLink"/>
                <w:rtl w:val="true"/>
              </w:rPr>
              <w:t xml:space="preserve">ألف به اخواناً </w:t>
            </w:r>
            <w:r>
              <w:rPr>
                <w:rStyle w:val="IndexLink"/>
                <w:rtl w:val="true"/>
              </w:rPr>
              <w:t>:</w:t>
              <w:tab/>
            </w:r>
            <w:r>
              <w:rPr>
                <w:rStyle w:val="IndexLink"/>
              </w:rPr>
              <w:t>76</w:t>
            </w:r>
          </w:hyperlink>
        </w:p>
        <w:p>
          <w:pPr>
            <w:pStyle w:val="Contents3"/>
            <w:tabs>
              <w:tab w:val="clear" w:pos="8459"/>
              <w:tab w:val="right" w:pos="9026" w:leader="dot"/>
            </w:tabs>
            <w:rPr/>
          </w:pPr>
          <w:hyperlink w:anchor="__RefHeading___Toc1308276_3531895371">
            <w:r>
              <w:rPr>
                <w:webHidden/>
                <w:rStyle w:val="IndexLink"/>
                <w:rtl w:val="true"/>
              </w:rPr>
              <w:t xml:space="preserve">السكوت </w:t>
            </w:r>
            <w:r>
              <w:rPr>
                <w:rStyle w:val="IndexLink"/>
                <w:rtl w:val="true"/>
              </w:rPr>
              <w:t>:</w:t>
              <w:tab/>
            </w:r>
            <w:r>
              <w:rPr>
                <w:rStyle w:val="IndexLink"/>
              </w:rPr>
              <w:t>78</w:t>
            </w:r>
          </w:hyperlink>
        </w:p>
        <w:p>
          <w:pPr>
            <w:pStyle w:val="Contents2"/>
            <w:tabs>
              <w:tab w:val="clear" w:pos="8743"/>
              <w:tab w:val="right" w:pos="9026" w:leader="dot"/>
            </w:tabs>
            <w:rPr/>
          </w:pPr>
          <w:hyperlink w:anchor="__RefHeading___Toc1308278_3531895371">
            <w:r>
              <w:rPr>
                <w:webHidden/>
                <w:rStyle w:val="IndexLink"/>
                <w:rtl w:val="true"/>
              </w:rPr>
              <w:t xml:space="preserve">الخطبة </w:t>
            </w:r>
            <w:r>
              <w:rPr>
                <w:rStyle w:val="IndexLink"/>
                <w:rtl w:val="true"/>
              </w:rPr>
              <w:t xml:space="preserve">- </w:t>
            </w:r>
            <w:r>
              <w:rPr>
                <w:rStyle w:val="IndexLink"/>
              </w:rPr>
              <w:t>95</w:t>
            </w:r>
            <w:r>
              <w:rPr>
                <w:rStyle w:val="IndexLink"/>
                <w:rtl w:val="true"/>
              </w:rPr>
              <w:t xml:space="preserve"> -</w:t>
              <w:tab/>
            </w:r>
            <w:r>
              <w:rPr>
                <w:rStyle w:val="IndexLink"/>
              </w:rPr>
              <w:t>80</w:t>
            </w:r>
          </w:hyperlink>
        </w:p>
        <w:p>
          <w:pPr>
            <w:pStyle w:val="Contents3"/>
            <w:tabs>
              <w:tab w:val="clear" w:pos="8459"/>
              <w:tab w:val="right" w:pos="9026" w:leader="dot"/>
            </w:tabs>
            <w:rPr/>
          </w:pPr>
          <w:hyperlink w:anchor="__RefHeading___Toc1308280_3531895371">
            <w:r>
              <w:rPr>
                <w:webHidden/>
                <w:rStyle w:val="IndexLink"/>
                <w:rtl w:val="true"/>
              </w:rPr>
              <w:t>التخاذل عن الحق والإسراع الى الباطل</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80</w:t>
            </w:r>
          </w:hyperlink>
        </w:p>
        <w:p>
          <w:pPr>
            <w:pStyle w:val="Contents3"/>
            <w:tabs>
              <w:tab w:val="clear" w:pos="8459"/>
              <w:tab w:val="right" w:pos="9026" w:leader="dot"/>
            </w:tabs>
            <w:rPr/>
          </w:pPr>
          <w:hyperlink w:anchor="__RefHeading___Toc1308282_3531895371">
            <w:r>
              <w:rPr>
                <w:webHidden/>
                <w:rStyle w:val="IndexLink"/>
                <w:rtl w:val="true"/>
              </w:rPr>
              <w:t>يا أشباه الإبل</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6</w:t>
            </w:r>
            <w:r>
              <w:rPr>
                <w:rStyle w:val="IndexLink"/>
                <w:rtl w:val="true"/>
              </w:rPr>
              <w:t xml:space="preserve"> :</w:t>
              <w:tab/>
            </w:r>
            <w:r>
              <w:rPr>
                <w:rStyle w:val="IndexLink"/>
              </w:rPr>
              <w:t>85</w:t>
            </w:r>
          </w:hyperlink>
        </w:p>
        <w:p>
          <w:pPr>
            <w:pStyle w:val="Contents2"/>
            <w:tabs>
              <w:tab w:val="clear" w:pos="8743"/>
              <w:tab w:val="right" w:pos="9026" w:leader="dot"/>
            </w:tabs>
            <w:rPr/>
          </w:pPr>
          <w:hyperlink w:anchor="__RefHeading___Toc1308284_3531895371">
            <w:r>
              <w:rPr>
                <w:webHidden/>
                <w:rStyle w:val="IndexLink"/>
                <w:rtl w:val="true"/>
              </w:rPr>
              <w:t xml:space="preserve">الخطبة </w:t>
            </w:r>
            <w:r>
              <w:rPr>
                <w:rStyle w:val="IndexLink"/>
                <w:rtl w:val="true"/>
              </w:rPr>
              <w:t xml:space="preserve">- </w:t>
            </w:r>
            <w:r>
              <w:rPr>
                <w:rStyle w:val="IndexLink"/>
              </w:rPr>
              <w:t>96</w:t>
            </w:r>
            <w:r>
              <w:rPr>
                <w:rStyle w:val="IndexLink"/>
                <w:rtl w:val="true"/>
              </w:rPr>
              <w:t xml:space="preserve"> -</w:t>
              <w:tab/>
            </w:r>
            <w:r>
              <w:rPr>
                <w:rStyle w:val="IndexLink"/>
              </w:rPr>
              <w:t>89</w:t>
            </w:r>
          </w:hyperlink>
        </w:p>
        <w:p>
          <w:pPr>
            <w:pStyle w:val="Contents3"/>
            <w:tabs>
              <w:tab w:val="clear" w:pos="8459"/>
              <w:tab w:val="right" w:pos="9026" w:leader="dot"/>
            </w:tabs>
            <w:rPr/>
          </w:pPr>
          <w:hyperlink w:anchor="__RefHeading___Toc1308286_3531895371">
            <w:r>
              <w:rPr>
                <w:webHidden/>
                <w:rStyle w:val="IndexLink"/>
                <w:rtl w:val="true"/>
              </w:rPr>
              <w:t xml:space="preserve">بنو أمية </w:t>
            </w:r>
            <w:r>
              <w:rPr>
                <w:rStyle w:val="IndexLink"/>
                <w:rtl w:val="true"/>
              </w:rPr>
              <w:t>:</w:t>
              <w:tab/>
            </w:r>
            <w:r>
              <w:rPr>
                <w:rStyle w:val="IndexLink"/>
              </w:rPr>
              <w:t>89</w:t>
            </w:r>
          </w:hyperlink>
        </w:p>
        <w:p>
          <w:pPr>
            <w:pStyle w:val="Contents2"/>
            <w:tabs>
              <w:tab w:val="clear" w:pos="8743"/>
              <w:tab w:val="right" w:pos="9026" w:leader="dot"/>
            </w:tabs>
            <w:rPr/>
          </w:pPr>
          <w:hyperlink w:anchor="__RefHeading___Toc1308288_3531895371">
            <w:r>
              <w:rPr>
                <w:webHidden/>
                <w:rStyle w:val="IndexLink"/>
                <w:rtl w:val="true"/>
              </w:rPr>
              <w:t xml:space="preserve">الخطبة </w:t>
            </w:r>
            <w:r>
              <w:rPr>
                <w:rStyle w:val="IndexLink"/>
                <w:rtl w:val="true"/>
              </w:rPr>
              <w:t xml:space="preserve">- </w:t>
            </w:r>
            <w:r>
              <w:rPr>
                <w:rStyle w:val="IndexLink"/>
              </w:rPr>
              <w:t>97</w:t>
            </w:r>
            <w:r>
              <w:rPr>
                <w:rStyle w:val="IndexLink"/>
                <w:rtl w:val="true"/>
              </w:rPr>
              <w:t xml:space="preserve"> -</w:t>
              <w:tab/>
            </w:r>
            <w:r>
              <w:rPr>
                <w:rStyle w:val="IndexLink"/>
              </w:rPr>
              <w:t>91</w:t>
            </w:r>
          </w:hyperlink>
        </w:p>
        <w:p>
          <w:pPr>
            <w:pStyle w:val="Contents3"/>
            <w:tabs>
              <w:tab w:val="clear" w:pos="8459"/>
              <w:tab w:val="right" w:pos="9026" w:leader="dot"/>
            </w:tabs>
            <w:rPr/>
          </w:pPr>
          <w:hyperlink w:anchor="__RefHeading___Toc1308290_3531895371">
            <w:r>
              <w:rPr>
                <w:webHidden/>
                <w:rStyle w:val="IndexLink"/>
                <w:rtl w:val="true"/>
              </w:rPr>
              <w:t>كل مدة الى انتهاء</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91</w:t>
            </w:r>
          </w:hyperlink>
        </w:p>
        <w:p>
          <w:pPr>
            <w:pStyle w:val="Contents2"/>
            <w:tabs>
              <w:tab w:val="clear" w:pos="8743"/>
              <w:tab w:val="right" w:pos="9026" w:leader="dot"/>
            </w:tabs>
            <w:rPr/>
          </w:pPr>
          <w:hyperlink w:anchor="__RefHeading___Toc1308292_3531895371">
            <w:r>
              <w:rPr>
                <w:webHidden/>
                <w:rStyle w:val="IndexLink"/>
                <w:rtl w:val="true"/>
              </w:rPr>
              <w:t xml:space="preserve">الخطبة </w:t>
            </w:r>
            <w:r>
              <w:rPr>
                <w:rStyle w:val="IndexLink"/>
                <w:rtl w:val="true"/>
              </w:rPr>
              <w:t xml:space="preserve">- </w:t>
            </w:r>
            <w:r>
              <w:rPr>
                <w:rStyle w:val="IndexLink"/>
              </w:rPr>
              <w:t>98</w:t>
            </w:r>
            <w:r>
              <w:rPr>
                <w:rStyle w:val="IndexLink"/>
                <w:rtl w:val="true"/>
              </w:rPr>
              <w:t xml:space="preserve"> -</w:t>
              <w:tab/>
            </w:r>
            <w:r>
              <w:rPr>
                <w:rStyle w:val="IndexLink"/>
              </w:rPr>
              <w:t>96</w:t>
            </w:r>
          </w:hyperlink>
        </w:p>
        <w:p>
          <w:pPr>
            <w:pStyle w:val="Contents3"/>
            <w:tabs>
              <w:tab w:val="clear" w:pos="8459"/>
              <w:tab w:val="right" w:pos="9026" w:leader="dot"/>
            </w:tabs>
            <w:rPr/>
          </w:pPr>
          <w:hyperlink w:anchor="__RefHeading___Toc1308294_3531895371">
            <w:r>
              <w:rPr>
                <w:webHidden/>
                <w:rStyle w:val="IndexLink"/>
                <w:rtl w:val="true"/>
              </w:rPr>
              <w:t>راية الحق</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w:t>
              <w:tab/>
            </w:r>
            <w:r>
              <w:rPr>
                <w:rStyle w:val="IndexLink"/>
              </w:rPr>
              <w:t>96</w:t>
            </w:r>
          </w:hyperlink>
        </w:p>
        <w:p>
          <w:pPr>
            <w:pStyle w:val="Contents2"/>
            <w:tabs>
              <w:tab w:val="clear" w:pos="8743"/>
              <w:tab w:val="right" w:pos="9026" w:leader="dot"/>
            </w:tabs>
            <w:rPr/>
          </w:pPr>
          <w:hyperlink w:anchor="__RefHeading___Toc1308296_3531895371">
            <w:r>
              <w:rPr>
                <w:webHidden/>
                <w:rStyle w:val="IndexLink"/>
                <w:rtl w:val="true"/>
              </w:rPr>
              <w:t xml:space="preserve">الخطبة </w:t>
            </w:r>
            <w:r>
              <w:rPr>
                <w:rStyle w:val="IndexLink"/>
                <w:rtl w:val="true"/>
              </w:rPr>
              <w:t xml:space="preserve">- </w:t>
            </w:r>
            <w:r>
              <w:rPr>
                <w:rStyle w:val="IndexLink"/>
              </w:rPr>
              <w:t>99</w:t>
            </w:r>
            <w:r>
              <w:rPr>
                <w:rStyle w:val="IndexLink"/>
                <w:rtl w:val="true"/>
              </w:rPr>
              <w:t xml:space="preserve"> -</w:t>
              <w:tab/>
            </w:r>
            <w:r>
              <w:rPr>
                <w:rStyle w:val="IndexLink"/>
              </w:rPr>
              <w:t>100</w:t>
            </w:r>
          </w:hyperlink>
        </w:p>
        <w:p>
          <w:pPr>
            <w:pStyle w:val="Contents3"/>
            <w:tabs>
              <w:tab w:val="clear" w:pos="8459"/>
              <w:tab w:val="right" w:pos="9026" w:leader="dot"/>
            </w:tabs>
            <w:rPr/>
          </w:pPr>
          <w:hyperlink w:anchor="__RefHeading___Toc1308298_3531895371">
            <w:r>
              <w:rPr>
                <w:webHidden/>
                <w:rStyle w:val="IndexLink"/>
                <w:rtl w:val="true"/>
              </w:rPr>
              <w:t xml:space="preserve">كله عن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100</w:t>
            </w:r>
          </w:hyperlink>
        </w:p>
        <w:p>
          <w:pPr>
            <w:pStyle w:val="Contents2"/>
            <w:tabs>
              <w:tab w:val="clear" w:pos="8743"/>
              <w:tab w:val="right" w:pos="9026" w:leader="dot"/>
            </w:tabs>
            <w:rPr/>
          </w:pPr>
          <w:hyperlink w:anchor="__RefHeading___Toc1308300_3531895371">
            <w:r>
              <w:rPr>
                <w:webHidden/>
                <w:rStyle w:val="IndexLink"/>
                <w:rtl w:val="true"/>
              </w:rPr>
              <w:t xml:space="preserve">الخطبة – </w:t>
            </w:r>
            <w:r>
              <w:rPr>
                <w:rStyle w:val="IndexLink"/>
              </w:rPr>
              <w:t>100</w:t>
            </w:r>
            <w:r>
              <w:rPr>
                <w:rStyle w:val="IndexLink"/>
                <w:rtl w:val="true"/>
              </w:rPr>
              <w:t xml:space="preserve"> -</w:t>
              <w:tab/>
            </w:r>
            <w:r>
              <w:rPr>
                <w:rStyle w:val="IndexLink"/>
              </w:rPr>
              <w:t>104</w:t>
            </w:r>
          </w:hyperlink>
        </w:p>
        <w:p>
          <w:pPr>
            <w:pStyle w:val="Contents3"/>
            <w:tabs>
              <w:tab w:val="clear" w:pos="8459"/>
              <w:tab w:val="right" w:pos="9026" w:leader="dot"/>
            </w:tabs>
            <w:rPr/>
          </w:pPr>
          <w:hyperlink w:anchor="__RefHeading___Toc1308302_3531895371">
            <w:r>
              <w:rPr>
                <w:webHidden/>
                <w:rStyle w:val="IndexLink"/>
                <w:rtl w:val="true"/>
              </w:rPr>
              <w:t xml:space="preserve">نقاش الحساب وجزاء الأعمال </w:t>
            </w:r>
            <w:r>
              <w:rPr>
                <w:rStyle w:val="IndexLink"/>
                <w:rtl w:val="true"/>
              </w:rPr>
              <w:t>:</w:t>
              <w:tab/>
            </w:r>
            <w:r>
              <w:rPr>
                <w:rStyle w:val="IndexLink"/>
              </w:rPr>
              <w:t>104</w:t>
            </w:r>
          </w:hyperlink>
        </w:p>
        <w:p>
          <w:pPr>
            <w:pStyle w:val="Contents3"/>
            <w:tabs>
              <w:tab w:val="clear" w:pos="8459"/>
              <w:tab w:val="right" w:pos="9026" w:leader="dot"/>
            </w:tabs>
            <w:rPr/>
          </w:pPr>
          <w:hyperlink w:anchor="__RefHeading___Toc1308304_3531895371">
            <w:r>
              <w:rPr>
                <w:webHidden/>
                <w:rStyle w:val="IndexLink"/>
                <w:rtl w:val="true"/>
              </w:rPr>
              <w:t xml:space="preserve">للمنبر </w:t>
            </w:r>
            <w:r>
              <w:rPr>
                <w:rStyle w:val="IndexLink"/>
                <w:rtl w:val="true"/>
              </w:rPr>
              <w:t xml:space="preserve">- </w:t>
            </w:r>
            <w:r>
              <w:rPr>
                <w:rStyle w:val="IndexLink"/>
                <w:rtl w:val="true"/>
              </w:rPr>
              <w:t xml:space="preserve">حول راية البغي </w:t>
            </w:r>
            <w:r>
              <w:rPr>
                <w:rStyle w:val="IndexLink"/>
                <w:rtl w:val="true"/>
              </w:rPr>
              <w:t>:</w:t>
              <w:tab/>
            </w:r>
            <w:r>
              <w:rPr>
                <w:rStyle w:val="IndexLink"/>
              </w:rPr>
              <w:t>106</w:t>
            </w:r>
          </w:hyperlink>
        </w:p>
        <w:p>
          <w:pPr>
            <w:pStyle w:val="Contents2"/>
            <w:tabs>
              <w:tab w:val="clear" w:pos="8743"/>
              <w:tab w:val="right" w:pos="9026" w:leader="dot"/>
            </w:tabs>
            <w:rPr/>
          </w:pPr>
          <w:hyperlink w:anchor="__RefHeading___Toc1308306_3531895371">
            <w:r>
              <w:rPr>
                <w:webHidden/>
                <w:rStyle w:val="IndexLink"/>
                <w:rtl w:val="true"/>
              </w:rPr>
              <w:t xml:space="preserve">الخطبة </w:t>
            </w:r>
            <w:r>
              <w:rPr>
                <w:rStyle w:val="IndexLink"/>
                <w:rtl w:val="true"/>
              </w:rPr>
              <w:t xml:space="preserve">- </w:t>
            </w:r>
            <w:r>
              <w:rPr>
                <w:rStyle w:val="IndexLink"/>
              </w:rPr>
              <w:t>101</w:t>
            </w:r>
            <w:r>
              <w:rPr>
                <w:rStyle w:val="IndexLink"/>
                <w:rtl w:val="true"/>
              </w:rPr>
              <w:t xml:space="preserve"> -</w:t>
              <w:tab/>
            </w:r>
            <w:r>
              <w:rPr>
                <w:rStyle w:val="IndexLink"/>
              </w:rPr>
              <w:t>108</w:t>
            </w:r>
          </w:hyperlink>
        </w:p>
        <w:p>
          <w:pPr>
            <w:pStyle w:val="Contents3"/>
            <w:tabs>
              <w:tab w:val="clear" w:pos="8459"/>
              <w:tab w:val="right" w:pos="9026" w:leader="dot"/>
            </w:tabs>
            <w:rPr/>
          </w:pPr>
          <w:hyperlink w:anchor="__RefHeading___Toc1308308_3531895371">
            <w:r>
              <w:rPr>
                <w:webHidden/>
                <w:rStyle w:val="IndexLink"/>
                <w:rtl w:val="true"/>
              </w:rPr>
              <w:t xml:space="preserve">كل متوقع آت 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108</w:t>
            </w:r>
          </w:hyperlink>
        </w:p>
        <w:p>
          <w:pPr>
            <w:pStyle w:val="Contents3"/>
            <w:tabs>
              <w:tab w:val="clear" w:pos="8459"/>
              <w:tab w:val="right" w:pos="9026" w:leader="dot"/>
            </w:tabs>
            <w:rPr/>
          </w:pPr>
          <w:hyperlink w:anchor="__RefHeading___Toc1308310_3531895371">
            <w:r>
              <w:rPr>
                <w:webHidden/>
                <w:rStyle w:val="IndexLink"/>
                <w:rtl w:val="true"/>
              </w:rPr>
              <w:t xml:space="preserve">قيمة العلم </w:t>
            </w:r>
            <w:r>
              <w:rPr>
                <w:rStyle w:val="IndexLink"/>
                <w:rtl w:val="true"/>
              </w:rPr>
              <w:t>:</w:t>
              <w:tab/>
            </w:r>
            <w:r>
              <w:rPr>
                <w:rStyle w:val="IndexLink"/>
              </w:rPr>
              <w:t>111</w:t>
            </w:r>
          </w:hyperlink>
        </w:p>
        <w:p>
          <w:pPr>
            <w:pStyle w:val="Contents2"/>
            <w:tabs>
              <w:tab w:val="clear" w:pos="8743"/>
              <w:tab w:val="right" w:pos="9026" w:leader="dot"/>
            </w:tabs>
            <w:rPr/>
          </w:pPr>
          <w:hyperlink w:anchor="__RefHeading___Toc1308312_3531895371">
            <w:r>
              <w:rPr>
                <w:webHidden/>
                <w:rStyle w:val="IndexLink"/>
                <w:rtl w:val="true"/>
              </w:rPr>
              <w:t xml:space="preserve">الخطبة </w:t>
            </w:r>
            <w:r>
              <w:rPr>
                <w:rStyle w:val="IndexLink"/>
                <w:rtl w:val="true"/>
              </w:rPr>
              <w:t xml:space="preserve">- </w:t>
            </w:r>
            <w:r>
              <w:rPr>
                <w:rStyle w:val="IndexLink"/>
              </w:rPr>
              <w:t>102</w:t>
            </w:r>
            <w:r>
              <w:rPr>
                <w:rStyle w:val="IndexLink"/>
                <w:rtl w:val="true"/>
              </w:rPr>
              <w:t xml:space="preserve"> -</w:t>
              <w:tab/>
            </w:r>
            <w:r>
              <w:rPr>
                <w:rStyle w:val="IndexLink"/>
              </w:rPr>
              <w:t>114</w:t>
            </w:r>
          </w:hyperlink>
        </w:p>
        <w:p>
          <w:pPr>
            <w:pStyle w:val="Contents3"/>
            <w:tabs>
              <w:tab w:val="clear" w:pos="8459"/>
              <w:tab w:val="right" w:pos="9026" w:leader="dot"/>
            </w:tabs>
            <w:rPr/>
          </w:pPr>
          <w:hyperlink w:anchor="__RefHeading___Toc1308314_3531895371">
            <w:r>
              <w:rPr>
                <w:webHidden/>
                <w:rStyle w:val="IndexLink"/>
                <w:rtl w:val="true"/>
              </w:rPr>
              <w:t xml:space="preserve">لأبقرنّ الباطل </w:t>
            </w:r>
            <w:r>
              <w:rPr>
                <w:rStyle w:val="IndexLink"/>
                <w:rtl w:val="true"/>
              </w:rPr>
              <w:t>:</w:t>
              <w:tab/>
            </w:r>
            <w:r>
              <w:rPr>
                <w:rStyle w:val="IndexLink"/>
              </w:rPr>
              <w:t>114</w:t>
            </w:r>
          </w:hyperlink>
        </w:p>
        <w:p>
          <w:pPr>
            <w:pStyle w:val="Contents2"/>
            <w:tabs>
              <w:tab w:val="clear" w:pos="8743"/>
              <w:tab w:val="right" w:pos="9026" w:leader="dot"/>
            </w:tabs>
            <w:rPr/>
          </w:pPr>
          <w:hyperlink w:anchor="__RefHeading___Toc1308316_3531895371">
            <w:r>
              <w:rPr>
                <w:webHidden/>
                <w:rStyle w:val="IndexLink"/>
                <w:rtl w:val="true"/>
              </w:rPr>
              <w:t xml:space="preserve">الخطبة </w:t>
            </w:r>
            <w:r>
              <w:rPr>
                <w:rStyle w:val="IndexLink"/>
                <w:rtl w:val="true"/>
              </w:rPr>
              <w:t xml:space="preserve">- </w:t>
            </w:r>
            <w:r>
              <w:rPr>
                <w:rStyle w:val="IndexLink"/>
              </w:rPr>
              <w:t>103</w:t>
            </w:r>
            <w:r>
              <w:rPr>
                <w:rStyle w:val="IndexLink"/>
                <w:rtl w:val="true"/>
              </w:rPr>
              <w:t xml:space="preserve"> -</w:t>
              <w:tab/>
            </w:r>
            <w:r>
              <w:rPr>
                <w:rStyle w:val="IndexLink"/>
              </w:rPr>
              <w:t>118</w:t>
            </w:r>
          </w:hyperlink>
        </w:p>
        <w:p>
          <w:pPr>
            <w:pStyle w:val="Contents3"/>
            <w:tabs>
              <w:tab w:val="clear" w:pos="8459"/>
              <w:tab w:val="right" w:pos="9026" w:leader="dot"/>
            </w:tabs>
            <w:rPr/>
          </w:pPr>
          <w:hyperlink w:anchor="__RefHeading___Toc1308318_3531895371">
            <w:r>
              <w:rPr>
                <w:webHidden/>
                <w:rStyle w:val="IndexLink"/>
                <w:rtl w:val="true"/>
              </w:rPr>
              <w:t>لا يعجزه من طلب</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118</w:t>
            </w:r>
          </w:hyperlink>
        </w:p>
        <w:p>
          <w:pPr>
            <w:pStyle w:val="Contents2"/>
            <w:tabs>
              <w:tab w:val="clear" w:pos="8743"/>
              <w:tab w:val="right" w:pos="9026" w:leader="dot"/>
            </w:tabs>
            <w:rPr/>
          </w:pPr>
          <w:hyperlink w:anchor="__RefHeading___Toc1308320_3531895371">
            <w:r>
              <w:rPr>
                <w:webHidden/>
                <w:rStyle w:val="IndexLink"/>
                <w:rtl w:val="true"/>
              </w:rPr>
              <w:t xml:space="preserve">الخطبة </w:t>
            </w:r>
            <w:r>
              <w:rPr>
                <w:rStyle w:val="IndexLink"/>
                <w:rtl w:val="true"/>
              </w:rPr>
              <w:t xml:space="preserve">- </w:t>
            </w:r>
            <w:r>
              <w:rPr>
                <w:rStyle w:val="IndexLink"/>
              </w:rPr>
              <w:t>104</w:t>
            </w:r>
            <w:r>
              <w:rPr>
                <w:rStyle w:val="IndexLink"/>
                <w:rtl w:val="true"/>
              </w:rPr>
              <w:t xml:space="preserve"> -</w:t>
              <w:tab/>
            </w:r>
            <w:r>
              <w:rPr>
                <w:rStyle w:val="IndexLink"/>
              </w:rPr>
              <w:t>126</w:t>
            </w:r>
          </w:hyperlink>
        </w:p>
        <w:p>
          <w:pPr>
            <w:pStyle w:val="Contents3"/>
            <w:tabs>
              <w:tab w:val="clear" w:pos="8459"/>
              <w:tab w:val="right" w:pos="9026" w:leader="dot"/>
            </w:tabs>
            <w:rPr/>
          </w:pPr>
          <w:hyperlink w:anchor="__RefHeading___Toc1308322_3531895371">
            <w:r>
              <w:rPr>
                <w:webHidden/>
                <w:rStyle w:val="IndexLink"/>
                <w:rtl w:val="true"/>
              </w:rPr>
              <w:t>الإسلام</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126</w:t>
            </w:r>
          </w:hyperlink>
        </w:p>
        <w:p>
          <w:pPr>
            <w:pStyle w:val="Contents3"/>
            <w:tabs>
              <w:tab w:val="clear" w:pos="8459"/>
              <w:tab w:val="right" w:pos="9026" w:leader="dot"/>
            </w:tabs>
            <w:rPr/>
          </w:pPr>
          <w:hyperlink w:anchor="__RefHeading___Toc1308324_3531895371">
            <w:r>
              <w:rPr>
                <w:webHidden/>
                <w:rStyle w:val="IndexLink"/>
                <w:rtl w:val="true"/>
              </w:rPr>
              <w:t xml:space="preserve">شريعة الإسلام </w:t>
            </w:r>
            <w:r>
              <w:rPr>
                <w:rStyle w:val="IndexLink"/>
                <w:rtl w:val="true"/>
              </w:rPr>
              <w:t>:</w:t>
              <w:tab/>
            </w:r>
            <w:r>
              <w:rPr>
                <w:rStyle w:val="IndexLink"/>
              </w:rPr>
              <w:t>127</w:t>
            </w:r>
          </w:hyperlink>
        </w:p>
        <w:p>
          <w:pPr>
            <w:pStyle w:val="Contents3"/>
            <w:tabs>
              <w:tab w:val="clear" w:pos="8459"/>
              <w:tab w:val="right" w:pos="9026" w:leader="dot"/>
            </w:tabs>
            <w:rPr/>
          </w:pPr>
          <w:hyperlink w:anchor="__RefHeading___Toc1308326_3531895371">
            <w:r>
              <w:rPr>
                <w:webHidden/>
                <w:rStyle w:val="IndexLink"/>
                <w:rtl w:val="true"/>
              </w:rPr>
              <w:t>واحشرنا في زمرته</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130</w:t>
            </w:r>
          </w:hyperlink>
        </w:p>
        <w:p>
          <w:pPr>
            <w:pStyle w:val="Contents3"/>
            <w:tabs>
              <w:tab w:val="clear" w:pos="8459"/>
              <w:tab w:val="right" w:pos="9026" w:leader="dot"/>
            </w:tabs>
            <w:rPr/>
          </w:pPr>
          <w:hyperlink w:anchor="__RefHeading___Toc1308328_3531895371">
            <w:r>
              <w:rPr>
                <w:webHidden/>
                <w:rStyle w:val="IndexLink"/>
                <w:rtl w:val="true"/>
              </w:rPr>
              <w:t xml:space="preserve">محمد وعلي </w:t>
            </w:r>
            <w:r>
              <w:rPr>
                <w:rStyle w:val="IndexLink"/>
                <w:rtl w:val="true"/>
              </w:rPr>
              <w:t>:</w:t>
              <w:tab/>
            </w:r>
            <w:r>
              <w:rPr>
                <w:rStyle w:val="IndexLink"/>
              </w:rPr>
              <w:t>131</w:t>
            </w:r>
          </w:hyperlink>
        </w:p>
        <w:p>
          <w:pPr>
            <w:pStyle w:val="Contents3"/>
            <w:tabs>
              <w:tab w:val="clear" w:pos="8459"/>
              <w:tab w:val="right" w:pos="9026" w:leader="dot"/>
            </w:tabs>
            <w:rPr/>
          </w:pPr>
          <w:hyperlink w:anchor="__RefHeading___Toc1308330_3531895371">
            <w:r>
              <w:rPr>
                <w:webHidden/>
                <w:rStyle w:val="IndexLink"/>
                <w:rtl w:val="true"/>
              </w:rPr>
              <w:t>لا يغضبون لله</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5</w:t>
            </w:r>
            <w:r>
              <w:rPr>
                <w:rStyle w:val="IndexLink"/>
                <w:rtl w:val="true"/>
              </w:rPr>
              <w:t>:</w:t>
              <w:tab/>
            </w:r>
            <w:r>
              <w:rPr>
                <w:rStyle w:val="IndexLink"/>
              </w:rPr>
              <w:t>132</w:t>
            </w:r>
          </w:hyperlink>
        </w:p>
        <w:p>
          <w:pPr>
            <w:pStyle w:val="Contents2"/>
            <w:tabs>
              <w:tab w:val="clear" w:pos="8743"/>
              <w:tab w:val="right" w:pos="9026" w:leader="dot"/>
            </w:tabs>
            <w:rPr/>
          </w:pPr>
          <w:hyperlink w:anchor="__RefHeading___Toc1308332_3531895371">
            <w:r>
              <w:rPr>
                <w:webHidden/>
                <w:rStyle w:val="IndexLink"/>
                <w:rtl w:val="true"/>
              </w:rPr>
              <w:t xml:space="preserve">الخطبة – </w:t>
            </w:r>
            <w:r>
              <w:rPr>
                <w:rStyle w:val="IndexLink"/>
              </w:rPr>
              <w:t>105</w:t>
            </w:r>
            <w:r>
              <w:rPr>
                <w:rStyle w:val="IndexLink"/>
                <w:rtl w:val="true"/>
              </w:rPr>
              <w:t xml:space="preserve"> -</w:t>
              <w:tab/>
            </w:r>
            <w:r>
              <w:rPr>
                <w:rStyle w:val="IndexLink"/>
              </w:rPr>
              <w:t>135</w:t>
            </w:r>
          </w:hyperlink>
        </w:p>
        <w:p>
          <w:pPr>
            <w:pStyle w:val="Contents3"/>
            <w:tabs>
              <w:tab w:val="clear" w:pos="8459"/>
              <w:tab w:val="right" w:pos="9026" w:leader="dot"/>
            </w:tabs>
            <w:rPr/>
          </w:pPr>
          <w:hyperlink w:anchor="__RefHeading___Toc1308334_3531895371">
            <w:r>
              <w:rPr>
                <w:webHidden/>
                <w:rStyle w:val="IndexLink"/>
                <w:rtl w:val="true"/>
              </w:rPr>
              <w:t xml:space="preserve">يوم من أيام صفين </w:t>
            </w:r>
            <w:r>
              <w:rPr>
                <w:rStyle w:val="IndexLink"/>
                <w:rtl w:val="true"/>
              </w:rPr>
              <w:t>:</w:t>
              <w:tab/>
            </w:r>
            <w:r>
              <w:rPr>
                <w:rStyle w:val="IndexLink"/>
              </w:rPr>
              <w:t>135</w:t>
            </w:r>
          </w:hyperlink>
        </w:p>
        <w:p>
          <w:pPr>
            <w:pStyle w:val="Contents2"/>
            <w:tabs>
              <w:tab w:val="clear" w:pos="8743"/>
              <w:tab w:val="right" w:pos="9026" w:leader="dot"/>
            </w:tabs>
            <w:rPr/>
          </w:pPr>
          <w:hyperlink w:anchor="__RefHeading___Toc1308336_3531895371">
            <w:r>
              <w:rPr>
                <w:webHidden/>
                <w:rStyle w:val="IndexLink"/>
                <w:rtl w:val="true"/>
              </w:rPr>
              <w:t xml:space="preserve">الخطبة </w:t>
            </w:r>
            <w:r>
              <w:rPr>
                <w:rStyle w:val="IndexLink"/>
                <w:rtl w:val="true"/>
              </w:rPr>
              <w:t xml:space="preserve">- </w:t>
            </w:r>
            <w:r>
              <w:rPr>
                <w:rStyle w:val="IndexLink"/>
              </w:rPr>
              <w:t>106</w:t>
            </w:r>
            <w:r>
              <w:rPr>
                <w:rStyle w:val="IndexLink"/>
                <w:rtl w:val="true"/>
              </w:rPr>
              <w:t xml:space="preserve"> -</w:t>
              <w:tab/>
            </w:r>
            <w:r>
              <w:rPr>
                <w:rStyle w:val="IndexLink"/>
              </w:rPr>
              <w:t>138</w:t>
            </w:r>
          </w:hyperlink>
        </w:p>
        <w:p>
          <w:pPr>
            <w:pStyle w:val="Contents3"/>
            <w:tabs>
              <w:tab w:val="clear" w:pos="8459"/>
              <w:tab w:val="right" w:pos="9026" w:leader="dot"/>
            </w:tabs>
            <w:rPr/>
          </w:pPr>
          <w:hyperlink w:anchor="__RefHeading___Toc1308338_3531895371">
            <w:r>
              <w:rPr>
                <w:webHidden/>
                <w:rStyle w:val="IndexLink"/>
                <w:rtl w:val="true"/>
              </w:rPr>
              <w:t>أشباح بلا أرواح</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138</w:t>
            </w:r>
          </w:hyperlink>
        </w:p>
        <w:p>
          <w:pPr>
            <w:pStyle w:val="Contents3"/>
            <w:tabs>
              <w:tab w:val="clear" w:pos="8459"/>
              <w:tab w:val="right" w:pos="9026" w:leader="dot"/>
            </w:tabs>
            <w:rPr/>
          </w:pPr>
          <w:hyperlink w:anchor="__RefHeading___Toc1308340_3531895371">
            <w:r>
              <w:rPr>
                <w:webHidden/>
                <w:rStyle w:val="IndexLink"/>
                <w:rtl w:val="true"/>
              </w:rPr>
              <w:t xml:space="preserve">للمنبر </w:t>
            </w:r>
            <w:r>
              <w:rPr>
                <w:rStyle w:val="IndexLink"/>
                <w:rtl w:val="true"/>
              </w:rPr>
              <w:t xml:space="preserve">- </w:t>
            </w:r>
            <w:r>
              <w:rPr>
                <w:rStyle w:val="IndexLink"/>
                <w:rtl w:val="true"/>
              </w:rPr>
              <w:t>أين من يخلق من لا شيء ؟</w:t>
            </w:r>
            <w:r>
              <w:rPr>
                <w:rStyle w:val="IndexLink"/>
                <w:rtl w:val="true"/>
              </w:rPr>
              <w:tab/>
            </w:r>
            <w:r>
              <w:rPr>
                <w:rStyle w:val="IndexLink"/>
              </w:rPr>
              <w:t>140</w:t>
            </w:r>
          </w:hyperlink>
        </w:p>
        <w:p>
          <w:pPr>
            <w:pStyle w:val="Contents3"/>
            <w:tabs>
              <w:tab w:val="clear" w:pos="8459"/>
              <w:tab w:val="right" w:pos="9026" w:leader="dot"/>
            </w:tabs>
            <w:rPr/>
          </w:pPr>
          <w:hyperlink w:anchor="__RefHeading___Toc1308342_3531895371">
            <w:r>
              <w:rPr>
                <w:webHidden/>
                <w:rStyle w:val="IndexLink"/>
                <w:rtl w:val="true"/>
              </w:rPr>
              <w:t>غار الصدق، وفاض الكذب</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6</w:t>
            </w:r>
            <w:r>
              <w:rPr>
                <w:rStyle w:val="IndexLink"/>
                <w:rtl w:val="true"/>
              </w:rPr>
              <w:t xml:space="preserve"> :</w:t>
              <w:tab/>
            </w:r>
            <w:r>
              <w:rPr>
                <w:rStyle w:val="IndexLink"/>
              </w:rPr>
              <w:t>143</w:t>
            </w:r>
          </w:hyperlink>
        </w:p>
        <w:p>
          <w:pPr>
            <w:pStyle w:val="Contents2"/>
            <w:tabs>
              <w:tab w:val="clear" w:pos="8743"/>
              <w:tab w:val="right" w:pos="9026" w:leader="dot"/>
            </w:tabs>
            <w:rPr/>
          </w:pPr>
          <w:hyperlink w:anchor="__RefHeading___Toc1308344_3531895371">
            <w:r>
              <w:rPr>
                <w:webHidden/>
                <w:rStyle w:val="IndexLink"/>
                <w:rtl w:val="true"/>
              </w:rPr>
              <w:t xml:space="preserve">الخطبة </w:t>
            </w:r>
            <w:r>
              <w:rPr>
                <w:rStyle w:val="IndexLink"/>
                <w:rtl w:val="true"/>
              </w:rPr>
              <w:t xml:space="preserve">- </w:t>
            </w:r>
            <w:r>
              <w:rPr>
                <w:rStyle w:val="IndexLink"/>
              </w:rPr>
              <w:t>107</w:t>
            </w:r>
            <w:r>
              <w:rPr>
                <w:rStyle w:val="IndexLink"/>
                <w:rtl w:val="true"/>
              </w:rPr>
              <w:t xml:space="preserve"> -</w:t>
              <w:tab/>
            </w:r>
            <w:r>
              <w:rPr>
                <w:rStyle w:val="IndexLink"/>
              </w:rPr>
              <w:t>149</w:t>
            </w:r>
          </w:hyperlink>
        </w:p>
        <w:p>
          <w:pPr>
            <w:pStyle w:val="Contents3"/>
            <w:tabs>
              <w:tab w:val="clear" w:pos="8459"/>
              <w:tab w:val="right" w:pos="9026" w:leader="dot"/>
            </w:tabs>
            <w:rPr/>
          </w:pPr>
          <w:hyperlink w:anchor="__RefHeading___Toc1308346_3531895371">
            <w:r>
              <w:rPr>
                <w:webHidden/>
                <w:rStyle w:val="IndexLink"/>
                <w:rtl w:val="true"/>
              </w:rPr>
              <w:t>عظمة الله تعالى</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149</w:t>
            </w:r>
          </w:hyperlink>
        </w:p>
        <w:p>
          <w:pPr>
            <w:pStyle w:val="Contents3"/>
            <w:tabs>
              <w:tab w:val="clear" w:pos="8459"/>
              <w:tab w:val="right" w:pos="9026" w:leader="dot"/>
            </w:tabs>
            <w:rPr/>
          </w:pPr>
          <w:hyperlink w:anchor="__RefHeading___Toc1308348_3531895371">
            <w:r>
              <w:rPr>
                <w:webHidden/>
                <w:rStyle w:val="IndexLink"/>
                <w:rtl w:val="true"/>
              </w:rPr>
              <w:t>سبحانك خااتماً ومعبوداً</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5</w:t>
            </w:r>
            <w:r>
              <w:rPr>
                <w:rStyle w:val="IndexLink"/>
                <w:rtl w:val="true"/>
              </w:rPr>
              <w:t xml:space="preserve"> :</w:t>
              <w:tab/>
            </w:r>
            <w:r>
              <w:rPr>
                <w:rStyle w:val="IndexLink"/>
              </w:rPr>
              <w:t>152</w:t>
            </w:r>
          </w:hyperlink>
        </w:p>
        <w:p>
          <w:pPr>
            <w:pStyle w:val="Contents3"/>
            <w:tabs>
              <w:tab w:val="clear" w:pos="8459"/>
              <w:tab w:val="right" w:pos="9026" w:leader="dot"/>
            </w:tabs>
            <w:rPr/>
          </w:pPr>
          <w:hyperlink w:anchor="__RefHeading___Toc1308350_3531895371">
            <w:r>
              <w:rPr>
                <w:webHidden/>
                <w:rStyle w:val="IndexLink"/>
                <w:rtl w:val="true"/>
              </w:rPr>
              <w:t>لا إقالة ولا رجعة</w:t>
            </w:r>
            <w:r>
              <w:rPr>
                <w:rStyle w:val="IndexLink"/>
                <w:rtl w:val="true"/>
              </w:rPr>
              <w:t xml:space="preserve">.. </w:t>
            </w:r>
            <w:r>
              <w:rPr>
                <w:rStyle w:val="IndexLink"/>
                <w:rtl w:val="true"/>
              </w:rPr>
              <w:t xml:space="preserve">فقرة </w:t>
            </w:r>
            <w:r>
              <w:rPr>
                <w:rStyle w:val="IndexLink"/>
              </w:rPr>
              <w:t>6</w:t>
            </w:r>
            <w:r>
              <w:rPr>
                <w:rStyle w:val="IndexLink"/>
                <w:rtl w:val="true"/>
              </w:rPr>
              <w:t xml:space="preserve"> - </w:t>
            </w:r>
            <w:r>
              <w:rPr>
                <w:rStyle w:val="IndexLink"/>
              </w:rPr>
              <w:t>8</w:t>
            </w:r>
            <w:r>
              <w:rPr>
                <w:rStyle w:val="IndexLink"/>
                <w:rtl w:val="true"/>
              </w:rPr>
              <w:t>:</w:t>
              <w:tab/>
            </w:r>
            <w:r>
              <w:rPr>
                <w:rStyle w:val="IndexLink"/>
              </w:rPr>
              <w:t>156</w:t>
            </w:r>
          </w:hyperlink>
        </w:p>
        <w:p>
          <w:pPr>
            <w:pStyle w:val="Contents3"/>
            <w:tabs>
              <w:tab w:val="clear" w:pos="8459"/>
              <w:tab w:val="right" w:pos="9026" w:leader="dot"/>
            </w:tabs>
            <w:rPr/>
          </w:pPr>
          <w:hyperlink w:anchor="__RefHeading___Toc1308352_3531895371">
            <w:r>
              <w:rPr>
                <w:webHidden/>
                <w:rStyle w:val="IndexLink"/>
                <w:rtl w:val="true"/>
              </w:rPr>
              <w:t>من أوصاف القيامة</w:t>
            </w:r>
            <w:r>
              <w:rPr>
                <w:rStyle w:val="IndexLink"/>
                <w:rtl w:val="true"/>
              </w:rPr>
              <w:t xml:space="preserve">.. </w:t>
            </w:r>
            <w:r>
              <w:rPr>
                <w:rStyle w:val="IndexLink"/>
                <w:rtl w:val="true"/>
              </w:rPr>
              <w:t xml:space="preserve">فقرة </w:t>
            </w:r>
            <w:r>
              <w:rPr>
                <w:rStyle w:val="IndexLink"/>
              </w:rPr>
              <w:t>9</w:t>
            </w:r>
            <w:r>
              <w:rPr>
                <w:rStyle w:val="IndexLink"/>
                <w:rtl w:val="true"/>
              </w:rPr>
              <w:t xml:space="preserve"> - </w:t>
            </w:r>
            <w:r>
              <w:rPr>
                <w:rStyle w:val="IndexLink"/>
              </w:rPr>
              <w:t>11</w:t>
            </w:r>
            <w:r>
              <w:rPr>
                <w:rStyle w:val="IndexLink"/>
                <w:rtl w:val="true"/>
              </w:rPr>
              <w:t>:</w:t>
              <w:tab/>
            </w:r>
            <w:r>
              <w:rPr>
                <w:rStyle w:val="IndexLink"/>
              </w:rPr>
              <w:t>158</w:t>
            </w:r>
          </w:hyperlink>
        </w:p>
        <w:p>
          <w:pPr>
            <w:pStyle w:val="Contents3"/>
            <w:tabs>
              <w:tab w:val="clear" w:pos="8459"/>
              <w:tab w:val="right" w:pos="9026" w:leader="dot"/>
            </w:tabs>
            <w:rPr/>
          </w:pPr>
          <w:hyperlink w:anchor="__RefHeading___Toc1308354_3531895371">
            <w:r>
              <w:rPr>
                <w:webHidden/>
                <w:rStyle w:val="IndexLink"/>
                <w:rtl w:val="true"/>
              </w:rPr>
              <w:t xml:space="preserve">للمنبر </w:t>
            </w:r>
            <w:r>
              <w:rPr>
                <w:rStyle w:val="IndexLink"/>
                <w:rtl w:val="true"/>
              </w:rPr>
              <w:t xml:space="preserve">- </w:t>
            </w:r>
            <w:r>
              <w:rPr>
                <w:rStyle w:val="IndexLink"/>
                <w:rtl w:val="true"/>
              </w:rPr>
              <w:t xml:space="preserve">حول القيامة </w:t>
            </w:r>
            <w:r>
              <w:rPr>
                <w:rStyle w:val="IndexLink"/>
                <w:rtl w:val="true"/>
              </w:rPr>
              <w:t>:</w:t>
              <w:tab/>
            </w:r>
            <w:r>
              <w:rPr>
                <w:rStyle w:val="IndexLink"/>
              </w:rPr>
              <w:t>160</w:t>
            </w:r>
          </w:hyperlink>
        </w:p>
        <w:p>
          <w:pPr>
            <w:pStyle w:val="Contents3"/>
            <w:tabs>
              <w:tab w:val="clear" w:pos="8459"/>
              <w:tab w:val="right" w:pos="9026" w:leader="dot"/>
            </w:tabs>
            <w:rPr/>
          </w:pPr>
          <w:hyperlink w:anchor="__RefHeading___Toc1308356_3531895371">
            <w:r>
              <w:rPr>
                <w:webHidden/>
                <w:rStyle w:val="IndexLink"/>
                <w:rtl w:val="true"/>
              </w:rPr>
              <w:t xml:space="preserve">للمنبر </w:t>
            </w:r>
            <w:r>
              <w:rPr>
                <w:rStyle w:val="IndexLink"/>
                <w:rtl w:val="true"/>
              </w:rPr>
              <w:t xml:space="preserve">- </w:t>
            </w:r>
            <w:r>
              <w:rPr>
                <w:rStyle w:val="IndexLink"/>
                <w:rtl w:val="true"/>
              </w:rPr>
              <w:t xml:space="preserve">حول أهل المعصية </w:t>
            </w:r>
            <w:r>
              <w:rPr>
                <w:rStyle w:val="IndexLink"/>
                <w:rtl w:val="true"/>
              </w:rPr>
              <w:t>:</w:t>
              <w:tab/>
            </w:r>
            <w:r>
              <w:rPr>
                <w:rStyle w:val="IndexLink"/>
              </w:rPr>
              <w:t>162</w:t>
            </w:r>
          </w:hyperlink>
        </w:p>
        <w:p>
          <w:pPr>
            <w:pStyle w:val="Contents3"/>
            <w:tabs>
              <w:tab w:val="clear" w:pos="8459"/>
              <w:tab w:val="right" w:pos="9026" w:leader="dot"/>
            </w:tabs>
            <w:rPr/>
          </w:pPr>
          <w:hyperlink w:anchor="__RefHeading___Toc1308358_3531895371">
            <w:r>
              <w:rPr>
                <w:webHidden/>
                <w:rStyle w:val="IndexLink"/>
                <w:rtl w:val="true"/>
              </w:rPr>
              <w:t xml:space="preserve">الله المؤلف، وعلي المخرج </w:t>
            </w:r>
            <w:r>
              <w:rPr>
                <w:rStyle w:val="IndexLink"/>
                <w:rtl w:val="true"/>
              </w:rPr>
              <w:t>:</w:t>
              <w:tab/>
            </w:r>
            <w:r>
              <w:rPr>
                <w:rStyle w:val="IndexLink"/>
              </w:rPr>
              <w:t>164</w:t>
            </w:r>
          </w:hyperlink>
        </w:p>
        <w:p>
          <w:pPr>
            <w:pStyle w:val="Contents2"/>
            <w:tabs>
              <w:tab w:val="clear" w:pos="8743"/>
              <w:tab w:val="right" w:pos="9026" w:leader="dot"/>
            </w:tabs>
            <w:rPr/>
          </w:pPr>
          <w:hyperlink w:anchor="__RefHeading___Toc1308360_3531895371">
            <w:r>
              <w:rPr>
                <w:webHidden/>
                <w:rStyle w:val="IndexLink"/>
                <w:rtl w:val="true"/>
              </w:rPr>
              <w:t xml:space="preserve">الخطبة </w:t>
            </w:r>
            <w:r>
              <w:rPr>
                <w:rStyle w:val="IndexLink"/>
                <w:rtl w:val="true"/>
              </w:rPr>
              <w:t xml:space="preserve">- </w:t>
            </w:r>
            <w:r>
              <w:rPr>
                <w:rStyle w:val="IndexLink"/>
              </w:rPr>
              <w:t>108</w:t>
            </w:r>
            <w:r>
              <w:rPr>
                <w:rStyle w:val="IndexLink"/>
                <w:rtl w:val="true"/>
              </w:rPr>
              <w:t xml:space="preserve"> -</w:t>
              <w:tab/>
            </w:r>
            <w:r>
              <w:rPr>
                <w:rStyle w:val="IndexLink"/>
              </w:rPr>
              <w:t>166</w:t>
            </w:r>
          </w:hyperlink>
        </w:p>
        <w:p>
          <w:pPr>
            <w:pStyle w:val="Contents3"/>
            <w:tabs>
              <w:tab w:val="clear" w:pos="8459"/>
              <w:tab w:val="right" w:pos="9026" w:leader="dot"/>
            </w:tabs>
            <w:rPr/>
          </w:pPr>
          <w:hyperlink w:anchor="__RefHeading___Toc1308362_3531895371">
            <w:r>
              <w:rPr>
                <w:webHidden/>
                <w:rStyle w:val="IndexLink"/>
                <w:rtl w:val="true"/>
              </w:rPr>
              <w:t>فرائض الإسلام</w:t>
            </w:r>
            <w:r>
              <w:rPr>
                <w:rStyle w:val="IndexLink"/>
                <w:rtl w:val="true"/>
              </w:rPr>
              <w:t xml:space="preserve">.. </w:t>
            </w:r>
            <w:r>
              <w:rPr>
                <w:rStyle w:val="IndexLink"/>
                <w:rtl w:val="true"/>
              </w:rPr>
              <w:t xml:space="preserve">فقرة </w:t>
            </w:r>
            <w:r>
              <w:rPr>
                <w:rStyle w:val="IndexLink"/>
              </w:rPr>
              <w:t>1</w:t>
            </w:r>
            <w:r>
              <w:rPr>
                <w:rStyle w:val="IndexLink"/>
                <w:rtl w:val="true"/>
              </w:rPr>
              <w:t xml:space="preserve"> :</w:t>
              <w:tab/>
            </w:r>
            <w:r>
              <w:rPr>
                <w:rStyle w:val="IndexLink"/>
              </w:rPr>
              <w:t>166</w:t>
            </w:r>
          </w:hyperlink>
        </w:p>
        <w:p>
          <w:pPr>
            <w:pStyle w:val="Contents3"/>
            <w:tabs>
              <w:tab w:val="clear" w:pos="8459"/>
              <w:tab w:val="right" w:pos="9026" w:leader="dot"/>
            </w:tabs>
            <w:rPr/>
          </w:pPr>
          <w:hyperlink w:anchor="__RefHeading___Toc1308364_3531895371">
            <w:r>
              <w:rPr>
                <w:webHidden/>
                <w:rStyle w:val="IndexLink"/>
                <w:rtl w:val="true"/>
              </w:rPr>
              <w:t>ذكر الله والقرآن</w:t>
            </w:r>
            <w:r>
              <w:rPr>
                <w:rStyle w:val="IndexLink"/>
                <w:rtl w:val="true"/>
              </w:rPr>
              <w:t xml:space="preserve">.. </w:t>
            </w:r>
            <w:r>
              <w:rPr>
                <w:rStyle w:val="IndexLink"/>
                <w:rtl w:val="true"/>
              </w:rPr>
              <w:t xml:space="preserve">فقرة </w:t>
            </w:r>
            <w:r>
              <w:rPr>
                <w:rStyle w:val="IndexLink"/>
              </w:rPr>
              <w:t>2</w:t>
            </w:r>
            <w:r>
              <w:rPr>
                <w:rStyle w:val="IndexLink"/>
                <w:rtl w:val="true"/>
              </w:rPr>
              <w:t xml:space="preserve"> :</w:t>
              <w:tab/>
            </w:r>
            <w:r>
              <w:rPr>
                <w:rStyle w:val="IndexLink"/>
              </w:rPr>
              <w:t>170</w:t>
            </w:r>
          </w:hyperlink>
        </w:p>
        <w:p>
          <w:pPr>
            <w:pStyle w:val="Contents2"/>
            <w:tabs>
              <w:tab w:val="clear" w:pos="8743"/>
              <w:tab w:val="right" w:pos="9026" w:leader="dot"/>
            </w:tabs>
            <w:rPr/>
          </w:pPr>
          <w:hyperlink w:anchor="__RefHeading___Toc1308366_3531895371">
            <w:r>
              <w:rPr>
                <w:webHidden/>
                <w:rStyle w:val="IndexLink"/>
                <w:rtl w:val="true"/>
              </w:rPr>
              <w:t xml:space="preserve">الخطبة </w:t>
            </w:r>
            <w:r>
              <w:rPr>
                <w:rStyle w:val="IndexLink"/>
                <w:rtl w:val="true"/>
              </w:rPr>
              <w:t xml:space="preserve">- </w:t>
            </w:r>
            <w:r>
              <w:rPr>
                <w:rStyle w:val="IndexLink"/>
              </w:rPr>
              <w:t>109</w:t>
            </w:r>
            <w:r>
              <w:rPr>
                <w:rStyle w:val="IndexLink"/>
                <w:rtl w:val="true"/>
              </w:rPr>
              <w:t xml:space="preserve"> -</w:t>
              <w:tab/>
            </w:r>
            <w:r>
              <w:rPr>
                <w:rStyle w:val="IndexLink"/>
              </w:rPr>
              <w:t>173</w:t>
            </w:r>
          </w:hyperlink>
        </w:p>
        <w:p>
          <w:pPr>
            <w:pStyle w:val="Contents3"/>
            <w:tabs>
              <w:tab w:val="clear" w:pos="8459"/>
              <w:tab w:val="right" w:pos="9026" w:leader="dot"/>
            </w:tabs>
            <w:rPr/>
          </w:pPr>
          <w:hyperlink w:anchor="__RefHeading___Toc1308368_3531895371">
            <w:r>
              <w:rPr>
                <w:webHidden/>
                <w:rStyle w:val="IndexLink"/>
                <w:rtl w:val="true"/>
              </w:rPr>
              <w:t>غرارة ضرارة</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173</w:t>
            </w:r>
          </w:hyperlink>
        </w:p>
        <w:p>
          <w:pPr>
            <w:pStyle w:val="Contents3"/>
            <w:tabs>
              <w:tab w:val="clear" w:pos="8459"/>
              <w:tab w:val="right" w:pos="9026" w:leader="dot"/>
            </w:tabs>
            <w:rPr/>
          </w:pPr>
          <w:hyperlink w:anchor="__RefHeading___Toc1308370_3531895371">
            <w:r>
              <w:rPr>
                <w:webHidden/>
                <w:rStyle w:val="IndexLink"/>
                <w:rtl w:val="true"/>
              </w:rPr>
              <w:t>بئست الدار لمن يتهمها</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6</w:t>
            </w:r>
            <w:r>
              <w:rPr>
                <w:rStyle w:val="IndexLink"/>
                <w:rtl w:val="true"/>
              </w:rPr>
              <w:t>:</w:t>
              <w:tab/>
            </w:r>
            <w:r>
              <w:rPr>
                <w:rStyle w:val="IndexLink"/>
              </w:rPr>
              <w:t>177</w:t>
            </w:r>
          </w:hyperlink>
        </w:p>
        <w:p>
          <w:pPr>
            <w:pStyle w:val="Contents2"/>
            <w:tabs>
              <w:tab w:val="clear" w:pos="8743"/>
              <w:tab w:val="right" w:pos="9026" w:leader="dot"/>
            </w:tabs>
            <w:rPr/>
          </w:pPr>
          <w:hyperlink w:anchor="__RefHeading___Toc1308372_3531895371">
            <w:r>
              <w:rPr>
                <w:webHidden/>
                <w:rStyle w:val="IndexLink"/>
                <w:rtl w:val="true"/>
              </w:rPr>
              <w:t xml:space="preserve">الخطبة </w:t>
            </w:r>
            <w:r>
              <w:rPr>
                <w:rStyle w:val="IndexLink"/>
                <w:rtl w:val="true"/>
              </w:rPr>
              <w:t xml:space="preserve">- </w:t>
            </w:r>
            <w:r>
              <w:rPr>
                <w:rStyle w:val="IndexLink"/>
              </w:rPr>
              <w:t>110</w:t>
            </w:r>
            <w:r>
              <w:rPr>
                <w:rStyle w:val="IndexLink"/>
                <w:rtl w:val="true"/>
              </w:rPr>
              <w:t xml:space="preserve"> -</w:t>
              <w:tab/>
            </w:r>
            <w:r>
              <w:rPr>
                <w:rStyle w:val="IndexLink"/>
              </w:rPr>
              <w:t>182</w:t>
            </w:r>
          </w:hyperlink>
        </w:p>
        <w:p>
          <w:pPr>
            <w:pStyle w:val="Contents3"/>
            <w:tabs>
              <w:tab w:val="clear" w:pos="8459"/>
              <w:tab w:val="right" w:pos="9026" w:leader="dot"/>
            </w:tabs>
            <w:rPr/>
          </w:pPr>
          <w:hyperlink w:anchor="__RefHeading___Toc1308374_3531895371">
            <w:r>
              <w:rPr>
                <w:webHidden/>
                <w:rStyle w:val="IndexLink"/>
                <w:rtl w:val="true"/>
              </w:rPr>
              <w:t xml:space="preserve">حقيقة الموت </w:t>
            </w:r>
            <w:r>
              <w:rPr>
                <w:rStyle w:val="IndexLink"/>
                <w:rtl w:val="true"/>
              </w:rPr>
              <w:t>:</w:t>
              <w:tab/>
            </w:r>
            <w:r>
              <w:rPr>
                <w:rStyle w:val="IndexLink"/>
              </w:rPr>
              <w:t>182</w:t>
            </w:r>
          </w:hyperlink>
        </w:p>
        <w:p>
          <w:pPr>
            <w:pStyle w:val="Contents2"/>
            <w:tabs>
              <w:tab w:val="clear" w:pos="8743"/>
              <w:tab w:val="right" w:pos="9026" w:leader="dot"/>
            </w:tabs>
            <w:rPr/>
          </w:pPr>
          <w:hyperlink w:anchor="__RefHeading___Toc1308376_3531895371">
            <w:r>
              <w:rPr>
                <w:webHidden/>
                <w:rStyle w:val="IndexLink"/>
                <w:rtl w:val="true"/>
              </w:rPr>
              <w:t xml:space="preserve">الخطبة </w:t>
            </w:r>
            <w:r>
              <w:rPr>
                <w:rStyle w:val="IndexLink"/>
                <w:rtl w:val="true"/>
              </w:rPr>
              <w:t xml:space="preserve">- </w:t>
            </w:r>
            <w:r>
              <w:rPr>
                <w:rStyle w:val="IndexLink"/>
              </w:rPr>
              <w:t>111</w:t>
            </w:r>
            <w:r>
              <w:rPr>
                <w:rStyle w:val="IndexLink"/>
                <w:rtl w:val="true"/>
              </w:rPr>
              <w:t xml:space="preserve"> -</w:t>
              <w:tab/>
            </w:r>
            <w:r>
              <w:rPr>
                <w:rStyle w:val="IndexLink"/>
              </w:rPr>
              <w:t>185</w:t>
            </w:r>
          </w:hyperlink>
        </w:p>
        <w:p>
          <w:pPr>
            <w:pStyle w:val="Contents3"/>
            <w:tabs>
              <w:tab w:val="clear" w:pos="8459"/>
              <w:tab w:val="right" w:pos="9026" w:leader="dot"/>
            </w:tabs>
            <w:rPr/>
          </w:pPr>
          <w:hyperlink w:anchor="__RefHeading___Toc1308378_3531895371">
            <w:r>
              <w:rPr>
                <w:webHidden/>
                <w:rStyle w:val="IndexLink"/>
                <w:rtl w:val="true"/>
              </w:rPr>
              <w:t>العمر يفنى فناء الزاد</w:t>
            </w:r>
            <w:r>
              <w:rPr>
                <w:rStyle w:val="IndexLink"/>
                <w:rtl w:val="true"/>
              </w:rPr>
              <w:t xml:space="preserve">.. </w:t>
            </w:r>
            <w:r>
              <w:rPr>
                <w:rStyle w:val="IndexLink"/>
                <w:rtl w:val="true"/>
              </w:rPr>
              <w:t xml:space="preserve">فقرة </w:t>
            </w:r>
            <w:r>
              <w:rPr>
                <w:rStyle w:val="IndexLink"/>
              </w:rPr>
              <w:t>1</w:t>
            </w:r>
            <w:r>
              <w:rPr>
                <w:rStyle w:val="IndexLink"/>
                <w:rtl w:val="true"/>
              </w:rPr>
              <w:t xml:space="preserve"> :</w:t>
              <w:tab/>
            </w:r>
            <w:r>
              <w:rPr>
                <w:rStyle w:val="IndexLink"/>
              </w:rPr>
              <w:t>185</w:t>
            </w:r>
          </w:hyperlink>
        </w:p>
        <w:p>
          <w:pPr>
            <w:pStyle w:val="Contents3"/>
            <w:tabs>
              <w:tab w:val="clear" w:pos="8459"/>
              <w:tab w:val="right" w:pos="9026" w:leader="dot"/>
            </w:tabs>
            <w:rPr/>
          </w:pPr>
          <w:hyperlink w:anchor="__RefHeading___Toc1308380_3531895371">
            <w:r>
              <w:rPr>
                <w:webHidden/>
                <w:rStyle w:val="IndexLink"/>
                <w:rtl w:val="true"/>
              </w:rPr>
              <w:t>اسمعوا دعوة الموت</w:t>
            </w:r>
            <w:r>
              <w:rPr>
                <w:rStyle w:val="IndexLink"/>
                <w:rtl w:val="true"/>
              </w:rPr>
              <w:t xml:space="preserve">.. </w:t>
            </w:r>
            <w:r>
              <w:rPr>
                <w:rStyle w:val="IndexLink"/>
                <w:rtl w:val="true"/>
              </w:rPr>
              <w:t xml:space="preserve">فقرة </w:t>
            </w:r>
            <w:r>
              <w:rPr>
                <w:rStyle w:val="IndexLink"/>
              </w:rPr>
              <w:t>2</w:t>
            </w:r>
            <w:r>
              <w:rPr>
                <w:rStyle w:val="IndexLink"/>
                <w:rtl w:val="true"/>
              </w:rPr>
              <w:t xml:space="preserve"> - </w:t>
            </w:r>
            <w:r>
              <w:rPr>
                <w:rStyle w:val="IndexLink"/>
              </w:rPr>
              <w:t>3</w:t>
            </w:r>
            <w:r>
              <w:rPr>
                <w:rStyle w:val="IndexLink"/>
                <w:rtl w:val="true"/>
              </w:rPr>
              <w:t xml:space="preserve"> :</w:t>
              <w:tab/>
            </w:r>
            <w:r>
              <w:rPr>
                <w:rStyle w:val="IndexLink"/>
              </w:rPr>
              <w:t>187</w:t>
            </w:r>
          </w:hyperlink>
        </w:p>
        <w:p>
          <w:pPr>
            <w:pStyle w:val="Contents3"/>
            <w:tabs>
              <w:tab w:val="clear" w:pos="8459"/>
              <w:tab w:val="right" w:pos="9026" w:leader="dot"/>
            </w:tabs>
            <w:rPr/>
          </w:pPr>
          <w:hyperlink w:anchor="__RefHeading___Toc1308382_3531895371">
            <w:r>
              <w:rPr>
                <w:webHidden/>
                <w:rStyle w:val="IndexLink"/>
                <w:rtl w:val="true"/>
              </w:rPr>
              <w:t xml:space="preserve">المذاهب الأربعة </w:t>
            </w:r>
            <w:r>
              <w:rPr>
                <w:rStyle w:val="IndexLink"/>
                <w:rtl w:val="true"/>
              </w:rPr>
              <w:t>:</w:t>
              <w:tab/>
            </w:r>
            <w:r>
              <w:rPr>
                <w:rStyle w:val="IndexLink"/>
              </w:rPr>
              <w:t>188</w:t>
            </w:r>
          </w:hyperlink>
        </w:p>
        <w:p>
          <w:pPr>
            <w:pStyle w:val="Contents2"/>
            <w:tabs>
              <w:tab w:val="clear" w:pos="8743"/>
              <w:tab w:val="right" w:pos="9026" w:leader="dot"/>
            </w:tabs>
            <w:rPr/>
          </w:pPr>
          <w:hyperlink w:anchor="__RefHeading___Toc1308384_3531895371">
            <w:r>
              <w:rPr>
                <w:webHidden/>
                <w:rStyle w:val="IndexLink"/>
                <w:rtl w:val="true"/>
              </w:rPr>
              <w:t xml:space="preserve">الخطبة </w:t>
            </w:r>
            <w:r>
              <w:rPr>
                <w:rStyle w:val="IndexLink"/>
                <w:rtl w:val="true"/>
              </w:rPr>
              <w:t xml:space="preserve">- </w:t>
            </w:r>
            <w:r>
              <w:rPr>
                <w:rStyle w:val="IndexLink"/>
              </w:rPr>
              <w:t>112</w:t>
            </w:r>
            <w:r>
              <w:rPr>
                <w:rStyle w:val="IndexLink"/>
                <w:rtl w:val="true"/>
              </w:rPr>
              <w:t xml:space="preserve"> -</w:t>
              <w:tab/>
            </w:r>
            <w:r>
              <w:rPr>
                <w:rStyle w:val="IndexLink"/>
              </w:rPr>
              <w:t>192</w:t>
            </w:r>
          </w:hyperlink>
        </w:p>
        <w:p>
          <w:pPr>
            <w:pStyle w:val="Contents3"/>
            <w:tabs>
              <w:tab w:val="clear" w:pos="8459"/>
              <w:tab w:val="right" w:pos="9026" w:leader="dot"/>
            </w:tabs>
            <w:rPr/>
          </w:pPr>
          <w:hyperlink w:anchor="__RefHeading___Toc1308386_3531895371">
            <w:r>
              <w:rPr>
                <w:webHidden/>
                <w:rStyle w:val="IndexLink"/>
                <w:rtl w:val="true"/>
              </w:rPr>
              <w:t>ايمان من عاين الغيب</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192</w:t>
            </w:r>
          </w:hyperlink>
        </w:p>
        <w:p>
          <w:pPr>
            <w:pStyle w:val="Contents3"/>
            <w:tabs>
              <w:tab w:val="clear" w:pos="8459"/>
              <w:tab w:val="right" w:pos="9026" w:leader="dot"/>
            </w:tabs>
            <w:rPr/>
          </w:pPr>
          <w:hyperlink w:anchor="__RefHeading___Toc1308388_3531895371">
            <w:r>
              <w:rPr>
                <w:webHidden/>
                <w:rStyle w:val="IndexLink"/>
                <w:rtl w:val="true"/>
              </w:rPr>
              <w:t>كم من مزيد خاسر</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5</w:t>
            </w:r>
            <w:r>
              <w:rPr>
                <w:rStyle w:val="IndexLink"/>
                <w:rtl w:val="true"/>
              </w:rPr>
              <w:t xml:space="preserve"> :</w:t>
              <w:tab/>
            </w:r>
            <w:r>
              <w:rPr>
                <w:rStyle w:val="IndexLink"/>
              </w:rPr>
              <w:t>197</w:t>
            </w:r>
          </w:hyperlink>
        </w:p>
        <w:p>
          <w:pPr>
            <w:pStyle w:val="Contents3"/>
            <w:tabs>
              <w:tab w:val="clear" w:pos="8459"/>
              <w:tab w:val="right" w:pos="9026" w:leader="dot"/>
            </w:tabs>
            <w:rPr/>
          </w:pPr>
          <w:hyperlink w:anchor="__RefHeading___Toc1308390_3531895371">
            <w:r>
              <w:rPr>
                <w:webHidden/>
                <w:rStyle w:val="IndexLink"/>
                <w:rtl w:val="true"/>
              </w:rPr>
              <w:t xml:space="preserve">للمنبر </w:t>
            </w:r>
            <w:r>
              <w:rPr>
                <w:rStyle w:val="IndexLink"/>
                <w:rtl w:val="true"/>
              </w:rPr>
              <w:t xml:space="preserve">- </w:t>
            </w:r>
            <w:r>
              <w:rPr>
                <w:rStyle w:val="IndexLink"/>
                <w:rtl w:val="true"/>
              </w:rPr>
              <w:t xml:space="preserve">حول الدين والحياة </w:t>
            </w:r>
            <w:r>
              <w:rPr>
                <w:rStyle w:val="IndexLink"/>
                <w:rtl w:val="true"/>
              </w:rPr>
              <w:t>:</w:t>
              <w:tab/>
            </w:r>
            <w:r>
              <w:rPr>
                <w:rStyle w:val="IndexLink"/>
              </w:rPr>
              <w:t>200</w:t>
            </w:r>
          </w:hyperlink>
        </w:p>
        <w:p>
          <w:pPr>
            <w:pStyle w:val="Contents2"/>
            <w:tabs>
              <w:tab w:val="clear" w:pos="8743"/>
              <w:tab w:val="right" w:pos="9026" w:leader="dot"/>
            </w:tabs>
            <w:rPr/>
          </w:pPr>
          <w:hyperlink w:anchor="__RefHeading___Toc1308392_3531895371">
            <w:r>
              <w:rPr>
                <w:webHidden/>
                <w:rStyle w:val="IndexLink"/>
                <w:rtl w:val="true"/>
              </w:rPr>
              <w:t xml:space="preserve">الخطبة </w:t>
            </w:r>
            <w:r>
              <w:rPr>
                <w:rStyle w:val="IndexLink"/>
                <w:rtl w:val="true"/>
              </w:rPr>
              <w:t xml:space="preserve">- </w:t>
            </w:r>
            <w:r>
              <w:rPr>
                <w:rStyle w:val="IndexLink"/>
              </w:rPr>
              <w:t>113</w:t>
            </w:r>
            <w:r>
              <w:rPr>
                <w:rStyle w:val="IndexLink"/>
                <w:rtl w:val="true"/>
              </w:rPr>
              <w:t xml:space="preserve"> -</w:t>
              <w:tab/>
            </w:r>
            <w:r>
              <w:rPr>
                <w:rStyle w:val="IndexLink"/>
              </w:rPr>
              <w:t>202</w:t>
            </w:r>
          </w:hyperlink>
        </w:p>
        <w:p>
          <w:pPr>
            <w:pStyle w:val="Contents3"/>
            <w:tabs>
              <w:tab w:val="clear" w:pos="8459"/>
              <w:tab w:val="right" w:pos="9026" w:leader="dot"/>
            </w:tabs>
            <w:rPr/>
          </w:pPr>
          <w:hyperlink w:anchor="__RefHeading___Toc1308394_3531895371">
            <w:r>
              <w:rPr>
                <w:webHidden/>
                <w:rStyle w:val="IndexLink"/>
                <w:rtl w:val="true"/>
              </w:rPr>
              <w:t>اللهم سقيا منك</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202</w:t>
            </w:r>
          </w:hyperlink>
        </w:p>
        <w:p>
          <w:pPr>
            <w:pStyle w:val="Contents3"/>
            <w:tabs>
              <w:tab w:val="clear" w:pos="8459"/>
              <w:tab w:val="right" w:pos="9026" w:leader="dot"/>
            </w:tabs>
            <w:rPr/>
          </w:pPr>
          <w:hyperlink w:anchor="__RefHeading___Toc1308396_3531895371">
            <w:r>
              <w:rPr>
                <w:webHidden/>
                <w:rStyle w:val="IndexLink"/>
                <w:rtl w:val="true"/>
              </w:rPr>
              <w:t xml:space="preserve">الى الله المفزع </w:t>
            </w:r>
            <w:r>
              <w:rPr>
                <w:rStyle w:val="IndexLink"/>
                <w:rtl w:val="true"/>
              </w:rPr>
              <w:t>:</w:t>
              <w:tab/>
            </w:r>
            <w:r>
              <w:rPr>
                <w:rStyle w:val="IndexLink"/>
              </w:rPr>
              <w:t>204</w:t>
            </w:r>
          </w:hyperlink>
        </w:p>
        <w:p>
          <w:pPr>
            <w:pStyle w:val="Contents3"/>
            <w:tabs>
              <w:tab w:val="clear" w:pos="8459"/>
              <w:tab w:val="right" w:pos="9026" w:leader="dot"/>
            </w:tabs>
            <w:rPr/>
          </w:pPr>
          <w:hyperlink w:anchor="__RefHeading___Toc1308398_3531895371">
            <w:r>
              <w:rPr>
                <w:webHidden/>
                <w:rStyle w:val="IndexLink"/>
                <w:rtl w:val="true"/>
              </w:rPr>
              <w:t>أنت الولي الحميد</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205</w:t>
            </w:r>
          </w:hyperlink>
        </w:p>
        <w:p>
          <w:pPr>
            <w:pStyle w:val="Contents3"/>
            <w:tabs>
              <w:tab w:val="clear" w:pos="8459"/>
              <w:tab w:val="right" w:pos="9026" w:leader="dot"/>
            </w:tabs>
            <w:rPr/>
          </w:pPr>
          <w:hyperlink w:anchor="__RefHeading___Toc1308400_3531895371">
            <w:r>
              <w:rPr>
                <w:webHidden/>
                <w:rStyle w:val="IndexLink"/>
                <w:rtl w:val="true"/>
              </w:rPr>
              <w:t xml:space="preserve">صلاة الاستسقاء </w:t>
            </w:r>
            <w:r>
              <w:rPr>
                <w:rStyle w:val="IndexLink"/>
                <w:rtl w:val="true"/>
              </w:rPr>
              <w:t>:</w:t>
              <w:tab/>
            </w:r>
            <w:r>
              <w:rPr>
                <w:rStyle w:val="IndexLink"/>
              </w:rPr>
              <w:t>206</w:t>
            </w:r>
          </w:hyperlink>
        </w:p>
        <w:p>
          <w:pPr>
            <w:pStyle w:val="Contents3"/>
            <w:tabs>
              <w:tab w:val="clear" w:pos="8459"/>
              <w:tab w:val="right" w:pos="9026" w:leader="dot"/>
            </w:tabs>
            <w:rPr/>
          </w:pPr>
          <w:hyperlink w:anchor="__RefHeading___Toc1308402_3531895371">
            <w:r>
              <w:rPr>
                <w:webHidden/>
                <w:rStyle w:val="IndexLink"/>
                <w:rtl w:val="true"/>
              </w:rPr>
              <w:t xml:space="preserve">صلاة الأعرابي </w:t>
            </w:r>
            <w:r>
              <w:rPr>
                <w:rStyle w:val="IndexLink"/>
                <w:rtl w:val="true"/>
              </w:rPr>
              <w:t>:</w:t>
              <w:tab/>
            </w:r>
            <w:r>
              <w:rPr>
                <w:rStyle w:val="IndexLink"/>
              </w:rPr>
              <w:t>207</w:t>
            </w:r>
          </w:hyperlink>
        </w:p>
        <w:p>
          <w:pPr>
            <w:pStyle w:val="Contents2"/>
            <w:tabs>
              <w:tab w:val="clear" w:pos="8743"/>
              <w:tab w:val="right" w:pos="9026" w:leader="dot"/>
            </w:tabs>
            <w:rPr/>
          </w:pPr>
          <w:hyperlink w:anchor="__RefHeading___Toc1308404_3531895371">
            <w:r>
              <w:rPr>
                <w:webHidden/>
                <w:rStyle w:val="IndexLink"/>
                <w:rtl w:val="true"/>
              </w:rPr>
              <w:t xml:space="preserve">الخطبة </w:t>
            </w:r>
            <w:r>
              <w:rPr>
                <w:rStyle w:val="IndexLink"/>
                <w:rtl w:val="true"/>
              </w:rPr>
              <w:t xml:space="preserve">- </w:t>
            </w:r>
            <w:r>
              <w:rPr>
                <w:rStyle w:val="IndexLink"/>
              </w:rPr>
              <w:t>114</w:t>
            </w:r>
            <w:r>
              <w:rPr>
                <w:rStyle w:val="IndexLink"/>
                <w:rtl w:val="true"/>
              </w:rPr>
              <w:t xml:space="preserve"> -</w:t>
              <w:tab/>
            </w:r>
            <w:r>
              <w:rPr>
                <w:rStyle w:val="IndexLink"/>
              </w:rPr>
              <w:t>208</w:t>
            </w:r>
          </w:hyperlink>
        </w:p>
        <w:p>
          <w:pPr>
            <w:pStyle w:val="Contents3"/>
            <w:tabs>
              <w:tab w:val="clear" w:pos="8459"/>
              <w:tab w:val="right" w:pos="9026" w:leader="dot"/>
            </w:tabs>
            <w:rPr/>
          </w:pPr>
          <w:hyperlink w:anchor="__RefHeading___Toc1308406_3531895371">
            <w:r>
              <w:rPr>
                <w:webHidden/>
                <w:rStyle w:val="IndexLink"/>
                <w:rtl w:val="true"/>
              </w:rPr>
              <w:t xml:space="preserve">نسيتم ما ذكرتم </w:t>
            </w:r>
            <w:r>
              <w:rPr>
                <w:rStyle w:val="IndexLink"/>
                <w:rtl w:val="true"/>
              </w:rPr>
              <w:t>:</w:t>
              <w:tab/>
            </w:r>
            <w:r>
              <w:rPr>
                <w:rStyle w:val="IndexLink"/>
              </w:rPr>
              <w:t>208</w:t>
            </w:r>
          </w:hyperlink>
        </w:p>
        <w:p>
          <w:pPr>
            <w:pStyle w:val="Contents2"/>
            <w:tabs>
              <w:tab w:val="clear" w:pos="8743"/>
              <w:tab w:val="right" w:pos="9026" w:leader="dot"/>
            </w:tabs>
            <w:rPr/>
          </w:pPr>
          <w:hyperlink w:anchor="__RefHeading___Toc1308408_3531895371">
            <w:r>
              <w:rPr>
                <w:webHidden/>
                <w:rStyle w:val="IndexLink"/>
                <w:rtl w:val="true"/>
              </w:rPr>
              <w:t xml:space="preserve">الخطبة </w:t>
            </w:r>
            <w:r>
              <w:rPr>
                <w:rStyle w:val="IndexLink"/>
                <w:rtl w:val="true"/>
              </w:rPr>
              <w:t xml:space="preserve">- </w:t>
            </w:r>
            <w:r>
              <w:rPr>
                <w:rStyle w:val="IndexLink"/>
              </w:rPr>
              <w:t>115</w:t>
            </w:r>
            <w:r>
              <w:rPr>
                <w:rStyle w:val="IndexLink"/>
                <w:rtl w:val="true"/>
              </w:rPr>
              <w:t xml:space="preserve"> -</w:t>
              <w:tab/>
            </w:r>
            <w:r>
              <w:rPr>
                <w:rStyle w:val="IndexLink"/>
              </w:rPr>
              <w:t>212</w:t>
            </w:r>
          </w:hyperlink>
        </w:p>
        <w:p>
          <w:pPr>
            <w:pStyle w:val="Contents3"/>
            <w:tabs>
              <w:tab w:val="clear" w:pos="8459"/>
              <w:tab w:val="right" w:pos="9026" w:leader="dot"/>
            </w:tabs>
            <w:rPr/>
          </w:pPr>
          <w:hyperlink w:anchor="__RefHeading___Toc1308410_3531895371">
            <w:r>
              <w:rPr>
                <w:webHidden/>
                <w:rStyle w:val="IndexLink"/>
                <w:rtl w:val="true"/>
              </w:rPr>
              <w:t xml:space="preserve">ابذلوا مال الله على عباده </w:t>
            </w:r>
            <w:r>
              <w:rPr>
                <w:rStyle w:val="IndexLink"/>
                <w:rtl w:val="true"/>
              </w:rPr>
              <w:t>:</w:t>
              <w:tab/>
            </w:r>
            <w:r>
              <w:rPr>
                <w:rStyle w:val="IndexLink"/>
              </w:rPr>
              <w:t>212</w:t>
            </w:r>
          </w:hyperlink>
        </w:p>
        <w:p>
          <w:pPr>
            <w:pStyle w:val="Contents3"/>
            <w:tabs>
              <w:tab w:val="clear" w:pos="8459"/>
              <w:tab w:val="right" w:pos="9026" w:leader="dot"/>
            </w:tabs>
            <w:rPr/>
          </w:pPr>
          <w:hyperlink w:anchor="__RefHeading___Toc1308412_3531895371">
            <w:r>
              <w:rPr>
                <w:webHidden/>
                <w:rStyle w:val="IndexLink"/>
                <w:rtl w:val="true"/>
              </w:rPr>
              <w:t xml:space="preserve">معظم الزعماء وبعض العلماء </w:t>
            </w:r>
            <w:r>
              <w:rPr>
                <w:rStyle w:val="IndexLink"/>
                <w:rtl w:val="true"/>
              </w:rPr>
              <w:t>:</w:t>
              <w:tab/>
            </w:r>
            <w:r>
              <w:rPr>
                <w:rStyle w:val="IndexLink"/>
              </w:rPr>
              <w:t>212</w:t>
            </w:r>
          </w:hyperlink>
        </w:p>
        <w:p>
          <w:pPr>
            <w:pStyle w:val="Contents2"/>
            <w:tabs>
              <w:tab w:val="clear" w:pos="8743"/>
              <w:tab w:val="right" w:pos="9026" w:leader="dot"/>
            </w:tabs>
            <w:rPr/>
          </w:pPr>
          <w:hyperlink w:anchor="__RefHeading___Toc1308414_3531895371">
            <w:r>
              <w:rPr>
                <w:webHidden/>
                <w:rStyle w:val="IndexLink"/>
                <w:rtl w:val="true"/>
              </w:rPr>
              <w:t xml:space="preserve">الخطبة </w:t>
            </w:r>
            <w:r>
              <w:rPr>
                <w:rStyle w:val="IndexLink"/>
                <w:rtl w:val="true"/>
              </w:rPr>
              <w:t xml:space="preserve">- </w:t>
            </w:r>
            <w:r>
              <w:rPr>
                <w:rStyle w:val="IndexLink"/>
              </w:rPr>
              <w:t>116</w:t>
            </w:r>
            <w:r>
              <w:rPr>
                <w:rStyle w:val="IndexLink"/>
                <w:rtl w:val="true"/>
              </w:rPr>
              <w:t xml:space="preserve"> -</w:t>
              <w:tab/>
            </w:r>
            <w:r>
              <w:rPr>
                <w:rStyle w:val="IndexLink"/>
              </w:rPr>
              <w:t>214</w:t>
            </w:r>
          </w:hyperlink>
        </w:p>
        <w:p>
          <w:pPr>
            <w:pStyle w:val="Contents3"/>
            <w:tabs>
              <w:tab w:val="clear" w:pos="8459"/>
              <w:tab w:val="right" w:pos="9026" w:leader="dot"/>
            </w:tabs>
            <w:rPr/>
          </w:pPr>
          <w:hyperlink w:anchor="__RefHeading___Toc1308416_3531895371">
            <w:r>
              <w:rPr>
                <w:webHidden/>
                <w:rStyle w:val="IndexLink"/>
                <w:rtl w:val="true"/>
              </w:rPr>
              <w:t xml:space="preserve">أنتم الأنصار </w:t>
            </w:r>
            <w:r>
              <w:rPr>
                <w:rStyle w:val="IndexLink"/>
                <w:rtl w:val="true"/>
              </w:rPr>
              <w:t>:</w:t>
              <w:tab/>
            </w:r>
            <w:r>
              <w:rPr>
                <w:rStyle w:val="IndexLink"/>
              </w:rPr>
              <w:t>214</w:t>
            </w:r>
          </w:hyperlink>
        </w:p>
        <w:p>
          <w:pPr>
            <w:pStyle w:val="Contents2"/>
            <w:tabs>
              <w:tab w:val="clear" w:pos="8743"/>
              <w:tab w:val="right" w:pos="9026" w:leader="dot"/>
            </w:tabs>
            <w:rPr/>
          </w:pPr>
          <w:hyperlink w:anchor="__RefHeading___Toc1308418_3531895371">
            <w:r>
              <w:rPr>
                <w:webHidden/>
                <w:rStyle w:val="IndexLink"/>
                <w:rtl w:val="true"/>
              </w:rPr>
              <w:t xml:space="preserve">الخطبة </w:t>
            </w:r>
            <w:r>
              <w:rPr>
                <w:rStyle w:val="IndexLink"/>
                <w:rtl w:val="true"/>
              </w:rPr>
              <w:t xml:space="preserve">- </w:t>
            </w:r>
            <w:r>
              <w:rPr>
                <w:rStyle w:val="IndexLink"/>
              </w:rPr>
              <w:t>117</w:t>
            </w:r>
            <w:r>
              <w:rPr>
                <w:rStyle w:val="IndexLink"/>
                <w:rtl w:val="true"/>
              </w:rPr>
              <w:t xml:space="preserve"> -</w:t>
              <w:tab/>
            </w:r>
            <w:r>
              <w:rPr>
                <w:rStyle w:val="IndexLink"/>
              </w:rPr>
              <w:t>216</w:t>
            </w:r>
          </w:hyperlink>
        </w:p>
        <w:p>
          <w:pPr>
            <w:pStyle w:val="Contents3"/>
            <w:tabs>
              <w:tab w:val="clear" w:pos="8459"/>
              <w:tab w:val="right" w:pos="9026" w:leader="dot"/>
            </w:tabs>
            <w:rPr/>
          </w:pPr>
          <w:hyperlink w:anchor="__RefHeading___Toc1308420_3531895371">
            <w:r>
              <w:rPr>
                <w:webHidden/>
                <w:rStyle w:val="IndexLink"/>
                <w:rtl w:val="true"/>
              </w:rPr>
              <w:t>أمخرسون أنتم</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w:t>
              <w:tab/>
            </w:r>
            <w:r>
              <w:rPr>
                <w:rStyle w:val="IndexLink"/>
              </w:rPr>
              <w:t>216</w:t>
            </w:r>
          </w:hyperlink>
        </w:p>
        <w:p>
          <w:pPr>
            <w:pStyle w:val="Contents2"/>
            <w:tabs>
              <w:tab w:val="clear" w:pos="8743"/>
              <w:tab w:val="right" w:pos="9026" w:leader="dot"/>
            </w:tabs>
            <w:rPr/>
          </w:pPr>
          <w:hyperlink w:anchor="__RefHeading___Toc1308422_3531895371">
            <w:r>
              <w:rPr>
                <w:webHidden/>
                <w:rStyle w:val="IndexLink"/>
                <w:rtl w:val="true"/>
              </w:rPr>
              <w:t xml:space="preserve">الخطبة </w:t>
            </w:r>
            <w:r>
              <w:rPr>
                <w:rStyle w:val="IndexLink"/>
                <w:rtl w:val="true"/>
              </w:rPr>
              <w:t xml:space="preserve">- </w:t>
            </w:r>
            <w:r>
              <w:rPr>
                <w:rStyle w:val="IndexLink"/>
              </w:rPr>
              <w:t>118</w:t>
            </w:r>
            <w:r>
              <w:rPr>
                <w:rStyle w:val="IndexLink"/>
                <w:rtl w:val="true"/>
              </w:rPr>
              <w:t xml:space="preserve"> -</w:t>
              <w:tab/>
            </w:r>
            <w:r>
              <w:rPr>
                <w:rStyle w:val="IndexLink"/>
              </w:rPr>
              <w:t>220</w:t>
            </w:r>
          </w:hyperlink>
        </w:p>
        <w:p>
          <w:pPr>
            <w:pStyle w:val="Contents3"/>
            <w:tabs>
              <w:tab w:val="clear" w:pos="8459"/>
              <w:tab w:val="right" w:pos="9026" w:leader="dot"/>
            </w:tabs>
            <w:rPr/>
          </w:pPr>
          <w:hyperlink w:anchor="__RefHeading___Toc1308424_3531895371">
            <w:r>
              <w:rPr>
                <w:webHidden/>
                <w:rStyle w:val="IndexLink"/>
                <w:rtl w:val="true"/>
              </w:rPr>
              <w:t xml:space="preserve">شرائع الدين واحدة </w:t>
            </w:r>
            <w:r>
              <w:rPr>
                <w:rStyle w:val="IndexLink"/>
                <w:rtl w:val="true"/>
              </w:rPr>
              <w:t>:</w:t>
              <w:tab/>
            </w:r>
            <w:r>
              <w:rPr>
                <w:rStyle w:val="IndexLink"/>
              </w:rPr>
              <w:t>220</w:t>
            </w:r>
          </w:hyperlink>
        </w:p>
        <w:p>
          <w:pPr>
            <w:pStyle w:val="Contents2"/>
            <w:tabs>
              <w:tab w:val="clear" w:pos="8743"/>
              <w:tab w:val="right" w:pos="9026" w:leader="dot"/>
            </w:tabs>
            <w:rPr/>
          </w:pPr>
          <w:hyperlink w:anchor="__RefHeading___Toc1308426_3531895371">
            <w:r>
              <w:rPr>
                <w:webHidden/>
                <w:rStyle w:val="IndexLink"/>
                <w:rtl w:val="true"/>
              </w:rPr>
              <w:t xml:space="preserve">الخطبة </w:t>
            </w:r>
            <w:r>
              <w:rPr>
                <w:rStyle w:val="IndexLink"/>
                <w:rtl w:val="true"/>
              </w:rPr>
              <w:t xml:space="preserve">- </w:t>
            </w:r>
            <w:r>
              <w:rPr>
                <w:rStyle w:val="IndexLink"/>
              </w:rPr>
              <w:t>119</w:t>
            </w:r>
            <w:r>
              <w:rPr>
                <w:rStyle w:val="IndexLink"/>
                <w:rtl w:val="true"/>
              </w:rPr>
              <w:t xml:space="preserve"> -</w:t>
              <w:tab/>
            </w:r>
            <w:r>
              <w:rPr>
                <w:rStyle w:val="IndexLink"/>
              </w:rPr>
              <w:t>223</w:t>
            </w:r>
          </w:hyperlink>
        </w:p>
        <w:p>
          <w:pPr>
            <w:pStyle w:val="Contents3"/>
            <w:tabs>
              <w:tab w:val="clear" w:pos="8459"/>
              <w:tab w:val="right" w:pos="9026" w:leader="dot"/>
            </w:tabs>
            <w:rPr/>
          </w:pPr>
          <w:hyperlink w:anchor="__RefHeading___Toc1308428_3531895371">
            <w:r>
              <w:rPr>
                <w:webHidden/>
                <w:rStyle w:val="IndexLink"/>
                <w:rtl w:val="true"/>
              </w:rPr>
              <w:t xml:space="preserve">هذا جزاء من ترك العقدة فقرة </w:t>
            </w:r>
            <w:r>
              <w:rPr>
                <w:rStyle w:val="IndexLink"/>
              </w:rPr>
              <w:t>1</w:t>
            </w:r>
            <w:r>
              <w:rPr>
                <w:rStyle w:val="IndexLink"/>
                <w:rtl w:val="true"/>
              </w:rPr>
              <w:t xml:space="preserve"> :</w:t>
              <w:tab/>
            </w:r>
            <w:r>
              <w:rPr>
                <w:rStyle w:val="IndexLink"/>
              </w:rPr>
              <w:t>223</w:t>
            </w:r>
          </w:hyperlink>
        </w:p>
        <w:p>
          <w:pPr>
            <w:pStyle w:val="Contents3"/>
            <w:tabs>
              <w:tab w:val="clear" w:pos="8459"/>
              <w:tab w:val="right" w:pos="9026" w:leader="dot"/>
            </w:tabs>
            <w:rPr/>
          </w:pPr>
          <w:hyperlink w:anchor="__RefHeading___Toc1308430_3531895371">
            <w:r>
              <w:rPr>
                <w:webHidden/>
                <w:rStyle w:val="IndexLink"/>
                <w:rtl w:val="true"/>
              </w:rPr>
              <w:t>اقبلوا النصيحة</w:t>
            </w:r>
            <w:r>
              <w:rPr>
                <w:rStyle w:val="IndexLink"/>
                <w:rtl w:val="true"/>
              </w:rPr>
              <w:t xml:space="preserve">.. </w:t>
            </w:r>
            <w:r>
              <w:rPr>
                <w:rStyle w:val="IndexLink"/>
                <w:rtl w:val="true"/>
              </w:rPr>
              <w:t xml:space="preserve">فقرة </w:t>
            </w:r>
            <w:r>
              <w:rPr>
                <w:rStyle w:val="IndexLink"/>
              </w:rPr>
              <w:t>2</w:t>
            </w:r>
            <w:r>
              <w:rPr>
                <w:rStyle w:val="IndexLink"/>
                <w:rtl w:val="true"/>
              </w:rPr>
              <w:t xml:space="preserve"> – </w:t>
            </w:r>
            <w:r>
              <w:rPr>
                <w:rStyle w:val="IndexLink"/>
              </w:rPr>
              <w:t>3</w:t>
            </w:r>
            <w:r>
              <w:rPr>
                <w:rStyle w:val="IndexLink"/>
                <w:rtl w:val="true"/>
              </w:rPr>
              <w:t>:</w:t>
              <w:tab/>
            </w:r>
            <w:r>
              <w:rPr>
                <w:rStyle w:val="IndexLink"/>
              </w:rPr>
              <w:t>225</w:t>
            </w:r>
          </w:hyperlink>
        </w:p>
        <w:p>
          <w:pPr>
            <w:pStyle w:val="Contents2"/>
            <w:tabs>
              <w:tab w:val="clear" w:pos="8743"/>
              <w:tab w:val="right" w:pos="9026" w:leader="dot"/>
            </w:tabs>
            <w:rPr/>
          </w:pPr>
          <w:hyperlink w:anchor="__RefHeading___Toc1308432_3531895371">
            <w:r>
              <w:rPr>
                <w:webHidden/>
                <w:rStyle w:val="IndexLink"/>
                <w:rtl w:val="true"/>
              </w:rPr>
              <w:t xml:space="preserve">الخطبة </w:t>
            </w:r>
            <w:r>
              <w:rPr>
                <w:rStyle w:val="IndexLink"/>
                <w:rtl w:val="true"/>
              </w:rPr>
              <w:t xml:space="preserve">- </w:t>
            </w:r>
            <w:r>
              <w:rPr>
                <w:rStyle w:val="IndexLink"/>
              </w:rPr>
              <w:t>120</w:t>
            </w:r>
            <w:r>
              <w:rPr>
                <w:rStyle w:val="IndexLink"/>
                <w:rtl w:val="true"/>
              </w:rPr>
              <w:t xml:space="preserve"> -</w:t>
              <w:tab/>
            </w:r>
            <w:r>
              <w:rPr>
                <w:rStyle w:val="IndexLink"/>
              </w:rPr>
              <w:t>228</w:t>
            </w:r>
          </w:hyperlink>
        </w:p>
        <w:p>
          <w:pPr>
            <w:pStyle w:val="Contents3"/>
            <w:tabs>
              <w:tab w:val="clear" w:pos="8459"/>
              <w:tab w:val="right" w:pos="9026" w:leader="dot"/>
            </w:tabs>
            <w:rPr/>
          </w:pPr>
          <w:hyperlink w:anchor="__RefHeading___Toc1308434_3531895371">
            <w:r>
              <w:rPr>
                <w:webHidden/>
                <w:rStyle w:val="IndexLink"/>
                <w:rtl w:val="true"/>
              </w:rPr>
              <w:t>قاتلوا الآباء والأبناء</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228</w:t>
            </w:r>
          </w:hyperlink>
        </w:p>
        <w:p>
          <w:pPr>
            <w:pStyle w:val="Contents3"/>
            <w:tabs>
              <w:tab w:val="clear" w:pos="8459"/>
              <w:tab w:val="right" w:pos="9026" w:leader="dot"/>
            </w:tabs>
            <w:rPr/>
          </w:pPr>
          <w:hyperlink w:anchor="__RefHeading___Toc1308436_3531895371">
            <w:r>
              <w:rPr>
                <w:webHidden/>
                <w:rStyle w:val="IndexLink"/>
                <w:rtl w:val="true"/>
              </w:rPr>
              <w:t xml:space="preserve">للمنبر </w:t>
            </w:r>
            <w:r>
              <w:rPr>
                <w:rStyle w:val="IndexLink"/>
                <w:rtl w:val="true"/>
              </w:rPr>
              <w:t xml:space="preserve">- </w:t>
            </w:r>
            <w:r>
              <w:rPr>
                <w:rStyle w:val="IndexLink"/>
                <w:rtl w:val="true"/>
              </w:rPr>
              <w:t xml:space="preserve">حول عشاق الكراسي </w:t>
            </w:r>
            <w:r>
              <w:rPr>
                <w:rStyle w:val="IndexLink"/>
                <w:rtl w:val="true"/>
              </w:rPr>
              <w:t>:</w:t>
              <w:tab/>
            </w:r>
            <w:r>
              <w:rPr>
                <w:rStyle w:val="IndexLink"/>
              </w:rPr>
              <w:t>230</w:t>
            </w:r>
          </w:hyperlink>
        </w:p>
        <w:p>
          <w:pPr>
            <w:pStyle w:val="Contents2"/>
            <w:tabs>
              <w:tab w:val="clear" w:pos="8743"/>
              <w:tab w:val="right" w:pos="9026" w:leader="dot"/>
            </w:tabs>
            <w:rPr/>
          </w:pPr>
          <w:hyperlink w:anchor="__RefHeading___Toc1308438_3531895371">
            <w:r>
              <w:rPr>
                <w:webHidden/>
                <w:rStyle w:val="IndexLink"/>
                <w:rtl w:val="true"/>
              </w:rPr>
              <w:t xml:space="preserve">الخطبة </w:t>
            </w:r>
            <w:r>
              <w:rPr>
                <w:rStyle w:val="IndexLink"/>
                <w:rtl w:val="true"/>
              </w:rPr>
              <w:t xml:space="preserve">- </w:t>
            </w:r>
            <w:r>
              <w:rPr>
                <w:rStyle w:val="IndexLink"/>
              </w:rPr>
              <w:t>121</w:t>
            </w:r>
            <w:r>
              <w:rPr>
                <w:rStyle w:val="IndexLink"/>
                <w:rtl w:val="true"/>
              </w:rPr>
              <w:t xml:space="preserve"> -</w:t>
              <w:tab/>
            </w:r>
            <w:r>
              <w:rPr>
                <w:rStyle w:val="IndexLink"/>
              </w:rPr>
              <w:t>234</w:t>
            </w:r>
          </w:hyperlink>
        </w:p>
        <w:p>
          <w:pPr>
            <w:pStyle w:val="Contents3"/>
            <w:tabs>
              <w:tab w:val="clear" w:pos="8459"/>
              <w:tab w:val="right" w:pos="9026" w:leader="dot"/>
            </w:tabs>
            <w:rPr/>
          </w:pPr>
          <w:hyperlink w:anchor="__RefHeading___Toc1308440_3531895371">
            <w:r>
              <w:rPr>
                <w:webHidden/>
                <w:rStyle w:val="IndexLink"/>
                <w:rtl w:val="true"/>
              </w:rPr>
              <w:t xml:space="preserve">اكرم الموت القتل </w:t>
            </w:r>
            <w:r>
              <w:rPr>
                <w:rStyle w:val="IndexLink"/>
                <w:rtl w:val="true"/>
              </w:rPr>
              <w:t>:</w:t>
              <w:tab/>
            </w:r>
            <w:r>
              <w:rPr>
                <w:rStyle w:val="IndexLink"/>
              </w:rPr>
              <w:t>234</w:t>
            </w:r>
          </w:hyperlink>
        </w:p>
        <w:p>
          <w:pPr>
            <w:pStyle w:val="Contents2"/>
            <w:tabs>
              <w:tab w:val="clear" w:pos="8743"/>
              <w:tab w:val="right" w:pos="9026" w:leader="dot"/>
            </w:tabs>
            <w:rPr/>
          </w:pPr>
          <w:hyperlink w:anchor="__RefHeading___Toc1308442_3531895371">
            <w:r>
              <w:rPr>
                <w:webHidden/>
                <w:rStyle w:val="IndexLink"/>
                <w:rtl w:val="true"/>
              </w:rPr>
              <w:t xml:space="preserve">الخطبة </w:t>
            </w:r>
            <w:r>
              <w:rPr>
                <w:rStyle w:val="IndexLink"/>
                <w:rtl w:val="true"/>
              </w:rPr>
              <w:t xml:space="preserve">- </w:t>
            </w:r>
            <w:r>
              <w:rPr>
                <w:rStyle w:val="IndexLink"/>
              </w:rPr>
              <w:t>122</w:t>
            </w:r>
            <w:r>
              <w:rPr>
                <w:rStyle w:val="IndexLink"/>
                <w:rtl w:val="true"/>
              </w:rPr>
              <w:t xml:space="preserve"> -</w:t>
              <w:tab/>
            </w:r>
            <w:r>
              <w:rPr>
                <w:rStyle w:val="IndexLink"/>
              </w:rPr>
              <w:t>237</w:t>
            </w:r>
          </w:hyperlink>
        </w:p>
        <w:p>
          <w:pPr>
            <w:pStyle w:val="Contents3"/>
            <w:tabs>
              <w:tab w:val="clear" w:pos="8459"/>
              <w:tab w:val="right" w:pos="9026" w:leader="dot"/>
            </w:tabs>
            <w:rPr/>
          </w:pPr>
          <w:hyperlink w:anchor="__RefHeading___Toc1308444_3531895371">
            <w:r>
              <w:rPr>
                <w:webHidden/>
                <w:rStyle w:val="IndexLink"/>
                <w:rtl w:val="true"/>
              </w:rPr>
              <w:t>اليوم تبلى الأخبار</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237</w:t>
            </w:r>
          </w:hyperlink>
        </w:p>
        <w:p>
          <w:pPr>
            <w:pStyle w:val="Contents3"/>
            <w:tabs>
              <w:tab w:val="clear" w:pos="8459"/>
              <w:tab w:val="right" w:pos="9026" w:leader="dot"/>
            </w:tabs>
            <w:rPr/>
          </w:pPr>
          <w:hyperlink w:anchor="__RefHeading___Toc1308446_3531895371">
            <w:r>
              <w:rPr>
                <w:webHidden/>
                <w:rStyle w:val="IndexLink"/>
                <w:rtl w:val="true"/>
              </w:rPr>
              <w:t xml:space="preserve">السلاح بين القديم والجديد </w:t>
            </w:r>
            <w:r>
              <w:rPr>
                <w:rStyle w:val="IndexLink"/>
                <w:rtl w:val="true"/>
              </w:rPr>
              <w:t>:</w:t>
              <w:tab/>
            </w:r>
            <w:r>
              <w:rPr>
                <w:rStyle w:val="IndexLink"/>
              </w:rPr>
              <w:t>238</w:t>
            </w:r>
          </w:hyperlink>
        </w:p>
        <w:p>
          <w:pPr>
            <w:pStyle w:val="Contents3"/>
            <w:tabs>
              <w:tab w:val="clear" w:pos="8459"/>
              <w:tab w:val="right" w:pos="9026" w:leader="dot"/>
            </w:tabs>
            <w:rPr/>
          </w:pPr>
          <w:hyperlink w:anchor="__RefHeading___Toc1308448_3531895371">
            <w:r>
              <w:rPr>
                <w:webHidden/>
                <w:rStyle w:val="IndexLink"/>
                <w:rtl w:val="true"/>
              </w:rPr>
              <w:t>لا دواء للعناد إلا الطعن والضرب</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240</w:t>
            </w:r>
          </w:hyperlink>
        </w:p>
        <w:p>
          <w:pPr>
            <w:pStyle w:val="Contents2"/>
            <w:tabs>
              <w:tab w:val="clear" w:pos="8743"/>
              <w:tab w:val="right" w:pos="9026" w:leader="dot"/>
            </w:tabs>
            <w:rPr/>
          </w:pPr>
          <w:hyperlink w:anchor="__RefHeading___Toc1308450_3531895371">
            <w:r>
              <w:rPr>
                <w:webHidden/>
                <w:rStyle w:val="IndexLink"/>
                <w:rtl w:val="true"/>
              </w:rPr>
              <w:t xml:space="preserve">الخطبة </w:t>
            </w:r>
            <w:r>
              <w:rPr>
                <w:rStyle w:val="IndexLink"/>
                <w:rtl w:val="true"/>
              </w:rPr>
              <w:t xml:space="preserve">- </w:t>
            </w:r>
            <w:r>
              <w:rPr>
                <w:rStyle w:val="IndexLink"/>
              </w:rPr>
              <w:t>123</w:t>
            </w:r>
            <w:r>
              <w:rPr>
                <w:rStyle w:val="IndexLink"/>
                <w:rtl w:val="true"/>
              </w:rPr>
              <w:t xml:space="preserve"> -</w:t>
              <w:tab/>
            </w:r>
            <w:r>
              <w:rPr>
                <w:rStyle w:val="IndexLink"/>
              </w:rPr>
              <w:t>242</w:t>
            </w:r>
          </w:hyperlink>
        </w:p>
        <w:p>
          <w:pPr>
            <w:pStyle w:val="Contents3"/>
            <w:tabs>
              <w:tab w:val="clear" w:pos="8459"/>
              <w:tab w:val="right" w:pos="9026" w:leader="dot"/>
            </w:tabs>
            <w:rPr/>
          </w:pPr>
          <w:hyperlink w:anchor="__RefHeading___Toc1308452_3531895371">
            <w:r>
              <w:rPr>
                <w:webHidden/>
                <w:rStyle w:val="IndexLink"/>
                <w:rtl w:val="true"/>
              </w:rPr>
              <w:t xml:space="preserve">لا بد للقرآن من ترجمان 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242</w:t>
            </w:r>
          </w:hyperlink>
        </w:p>
        <w:p>
          <w:pPr>
            <w:pStyle w:val="Contents3"/>
            <w:tabs>
              <w:tab w:val="clear" w:pos="8459"/>
              <w:tab w:val="right" w:pos="9026" w:leader="dot"/>
            </w:tabs>
            <w:rPr/>
          </w:pPr>
          <w:hyperlink w:anchor="__RefHeading___Toc1308454_3531895371">
            <w:r>
              <w:rPr>
                <w:webHidden/>
                <w:rStyle w:val="IndexLink"/>
                <w:rtl w:val="true"/>
              </w:rPr>
              <w:t>أف لكم</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245</w:t>
            </w:r>
          </w:hyperlink>
        </w:p>
        <w:p>
          <w:pPr>
            <w:pStyle w:val="Contents2"/>
            <w:tabs>
              <w:tab w:val="clear" w:pos="8743"/>
              <w:tab w:val="right" w:pos="9026" w:leader="dot"/>
            </w:tabs>
            <w:rPr/>
          </w:pPr>
          <w:hyperlink w:anchor="__RefHeading___Toc1308456_3531895371">
            <w:r>
              <w:rPr>
                <w:webHidden/>
                <w:rStyle w:val="IndexLink"/>
                <w:rtl w:val="true"/>
              </w:rPr>
              <w:t xml:space="preserve">الخطبة </w:t>
            </w:r>
            <w:r>
              <w:rPr>
                <w:rStyle w:val="IndexLink"/>
                <w:rtl w:val="true"/>
              </w:rPr>
              <w:t xml:space="preserve">- </w:t>
            </w:r>
            <w:r>
              <w:rPr>
                <w:rStyle w:val="IndexLink"/>
              </w:rPr>
              <w:t>124</w:t>
            </w:r>
            <w:r>
              <w:rPr>
                <w:rStyle w:val="IndexLink"/>
                <w:rtl w:val="true"/>
              </w:rPr>
              <w:t xml:space="preserve"> -</w:t>
              <w:tab/>
            </w:r>
            <w:r>
              <w:rPr>
                <w:rStyle w:val="IndexLink"/>
              </w:rPr>
              <w:t>247</w:t>
            </w:r>
          </w:hyperlink>
        </w:p>
        <w:p>
          <w:pPr>
            <w:pStyle w:val="Contents3"/>
            <w:tabs>
              <w:tab w:val="clear" w:pos="8459"/>
              <w:tab w:val="right" w:pos="9026" w:leader="dot"/>
            </w:tabs>
            <w:rPr/>
          </w:pPr>
          <w:hyperlink w:anchor="__RefHeading___Toc1308458_3531895371">
            <w:r>
              <w:rPr>
                <w:webHidden/>
                <w:rStyle w:val="IndexLink"/>
                <w:rtl w:val="true"/>
              </w:rPr>
              <w:t>لا أطلب النصر بالجور</w:t>
            </w:r>
            <w:r>
              <w:rPr>
                <w:rStyle w:val="IndexLink"/>
                <w:rtl w:val="true"/>
              </w:rPr>
              <w:tab/>
            </w:r>
            <w:r>
              <w:rPr>
                <w:rStyle w:val="IndexLink"/>
              </w:rPr>
              <w:t>247</w:t>
            </w:r>
          </w:hyperlink>
        </w:p>
        <w:p>
          <w:pPr>
            <w:pStyle w:val="Contents3"/>
            <w:tabs>
              <w:tab w:val="clear" w:pos="8459"/>
              <w:tab w:val="right" w:pos="9026" w:leader="dot"/>
            </w:tabs>
            <w:rPr/>
          </w:pPr>
          <w:hyperlink w:anchor="__RefHeading___Toc1308460_3531895371">
            <w:r>
              <w:rPr>
                <w:webHidden/>
                <w:rStyle w:val="IndexLink"/>
                <w:rtl w:val="true"/>
              </w:rPr>
              <w:t xml:space="preserve">الإسلام والمال </w:t>
            </w:r>
            <w:r>
              <w:rPr>
                <w:rStyle w:val="IndexLink"/>
                <w:rtl w:val="true"/>
              </w:rPr>
              <w:t>:</w:t>
              <w:tab/>
            </w:r>
            <w:r>
              <w:rPr>
                <w:rStyle w:val="IndexLink"/>
              </w:rPr>
              <w:t>248</w:t>
            </w:r>
          </w:hyperlink>
        </w:p>
        <w:p>
          <w:pPr>
            <w:pStyle w:val="Contents2"/>
            <w:tabs>
              <w:tab w:val="clear" w:pos="8743"/>
              <w:tab w:val="right" w:pos="9026" w:leader="dot"/>
            </w:tabs>
            <w:rPr/>
          </w:pPr>
          <w:hyperlink w:anchor="__RefHeading___Toc1308462_3531895371">
            <w:r>
              <w:rPr>
                <w:webHidden/>
                <w:rStyle w:val="IndexLink"/>
                <w:rtl w:val="true"/>
              </w:rPr>
              <w:t xml:space="preserve">الخطبة </w:t>
            </w:r>
            <w:r>
              <w:rPr>
                <w:rStyle w:val="IndexLink"/>
                <w:rtl w:val="true"/>
              </w:rPr>
              <w:t xml:space="preserve">- </w:t>
            </w:r>
            <w:r>
              <w:rPr>
                <w:rStyle w:val="IndexLink"/>
              </w:rPr>
              <w:t>125</w:t>
            </w:r>
            <w:r>
              <w:rPr>
                <w:rStyle w:val="IndexLink"/>
                <w:rtl w:val="true"/>
              </w:rPr>
              <w:t xml:space="preserve"> -</w:t>
              <w:tab/>
            </w:r>
            <w:r>
              <w:rPr>
                <w:rStyle w:val="IndexLink"/>
              </w:rPr>
              <w:t>251</w:t>
            </w:r>
          </w:hyperlink>
        </w:p>
        <w:p>
          <w:pPr>
            <w:pStyle w:val="Contents3"/>
            <w:tabs>
              <w:tab w:val="clear" w:pos="8459"/>
              <w:tab w:val="right" w:pos="9026" w:leader="dot"/>
            </w:tabs>
            <w:rPr/>
          </w:pPr>
          <w:hyperlink w:anchor="__RefHeading___Toc1308464_3531895371">
            <w:r>
              <w:rPr>
                <w:webHidden/>
                <w:rStyle w:val="IndexLink"/>
                <w:rtl w:val="true"/>
              </w:rPr>
              <w:t xml:space="preserve">محب غال ومبغض قال 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251</w:t>
            </w:r>
          </w:hyperlink>
        </w:p>
        <w:p>
          <w:pPr>
            <w:pStyle w:val="Contents3"/>
            <w:tabs>
              <w:tab w:val="clear" w:pos="8459"/>
              <w:tab w:val="right" w:pos="9026" w:leader="dot"/>
            </w:tabs>
            <w:rPr/>
          </w:pPr>
          <w:hyperlink w:anchor="__RefHeading___Toc1308466_3531895371">
            <w:r>
              <w:rPr>
                <w:webHidden/>
                <w:rStyle w:val="IndexLink"/>
                <w:rtl w:val="true"/>
              </w:rPr>
              <w:t xml:space="preserve">الجماهير </w:t>
            </w:r>
            <w:r>
              <w:rPr>
                <w:rStyle w:val="IndexLink"/>
                <w:rtl w:val="true"/>
              </w:rPr>
              <w:t>:</w:t>
              <w:tab/>
            </w:r>
            <w:r>
              <w:rPr>
                <w:rStyle w:val="IndexLink"/>
              </w:rPr>
              <w:t>255</w:t>
            </w:r>
          </w:hyperlink>
        </w:p>
        <w:p>
          <w:pPr>
            <w:pStyle w:val="Contents3"/>
            <w:tabs>
              <w:tab w:val="clear" w:pos="8459"/>
              <w:tab w:val="right" w:pos="9026" w:leader="dot"/>
            </w:tabs>
            <w:rPr/>
          </w:pPr>
          <w:hyperlink w:anchor="__RefHeading___Toc1308468_3531895371">
            <w:r>
              <w:rPr>
                <w:webHidden/>
                <w:rStyle w:val="IndexLink"/>
                <w:rtl w:val="true"/>
              </w:rPr>
              <w:t>الحكمان</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256</w:t>
            </w:r>
          </w:hyperlink>
        </w:p>
        <w:p>
          <w:pPr>
            <w:pStyle w:val="Contents2"/>
            <w:tabs>
              <w:tab w:val="clear" w:pos="8743"/>
              <w:tab w:val="right" w:pos="9026" w:leader="dot"/>
            </w:tabs>
            <w:rPr/>
          </w:pPr>
          <w:hyperlink w:anchor="__RefHeading___Toc1308470_3531895371">
            <w:r>
              <w:rPr>
                <w:webHidden/>
                <w:rStyle w:val="IndexLink"/>
                <w:rtl w:val="true"/>
              </w:rPr>
              <w:t xml:space="preserve">الخطبة </w:t>
            </w:r>
            <w:r>
              <w:rPr>
                <w:rStyle w:val="IndexLink"/>
                <w:rtl w:val="true"/>
              </w:rPr>
              <w:t xml:space="preserve">- </w:t>
            </w:r>
            <w:r>
              <w:rPr>
                <w:rStyle w:val="IndexLink"/>
              </w:rPr>
              <w:t>126</w:t>
            </w:r>
            <w:r>
              <w:rPr>
                <w:rStyle w:val="IndexLink"/>
                <w:rtl w:val="true"/>
              </w:rPr>
              <w:t xml:space="preserve"> -</w:t>
              <w:tab/>
            </w:r>
            <w:r>
              <w:rPr>
                <w:rStyle w:val="IndexLink"/>
              </w:rPr>
              <w:t>259</w:t>
            </w:r>
          </w:hyperlink>
        </w:p>
        <w:p>
          <w:pPr>
            <w:pStyle w:val="Contents3"/>
            <w:tabs>
              <w:tab w:val="clear" w:pos="8459"/>
              <w:tab w:val="right" w:pos="9026" w:leader="dot"/>
            </w:tabs>
            <w:rPr/>
          </w:pPr>
          <w:hyperlink w:anchor="__RefHeading___Toc1308472_3531895371">
            <w:r>
              <w:rPr>
                <w:webHidden/>
                <w:rStyle w:val="IndexLink"/>
                <w:rtl w:val="true"/>
              </w:rPr>
              <w:t>ليس هو يعلم غيب</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259</w:t>
            </w:r>
          </w:hyperlink>
        </w:p>
        <w:p>
          <w:pPr>
            <w:pStyle w:val="Contents3"/>
            <w:tabs>
              <w:tab w:val="clear" w:pos="8459"/>
              <w:tab w:val="right" w:pos="9026" w:leader="dot"/>
            </w:tabs>
            <w:rPr/>
          </w:pPr>
          <w:hyperlink w:anchor="__RefHeading___Toc1308474_3531895371">
            <w:r>
              <w:rPr>
                <w:webHidden/>
                <w:rStyle w:val="IndexLink"/>
                <w:rtl w:val="true"/>
              </w:rPr>
              <w:t xml:space="preserve">ثورة الزنج </w:t>
            </w:r>
            <w:r>
              <w:rPr>
                <w:rStyle w:val="IndexLink"/>
                <w:rtl w:val="true"/>
              </w:rPr>
              <w:t>:</w:t>
              <w:tab/>
            </w:r>
            <w:r>
              <w:rPr>
                <w:rStyle w:val="IndexLink"/>
              </w:rPr>
              <w:t>261</w:t>
            </w:r>
          </w:hyperlink>
        </w:p>
        <w:p>
          <w:pPr>
            <w:pStyle w:val="Contents2"/>
            <w:tabs>
              <w:tab w:val="clear" w:pos="8743"/>
              <w:tab w:val="right" w:pos="9026" w:leader="dot"/>
            </w:tabs>
            <w:rPr/>
          </w:pPr>
          <w:hyperlink w:anchor="__RefHeading___Toc1308476_3531895371">
            <w:r>
              <w:rPr>
                <w:webHidden/>
                <w:rStyle w:val="IndexLink"/>
                <w:rtl w:val="true"/>
              </w:rPr>
              <w:t xml:space="preserve">الخطبة </w:t>
            </w:r>
            <w:r>
              <w:rPr>
                <w:rStyle w:val="IndexLink"/>
                <w:rtl w:val="true"/>
              </w:rPr>
              <w:t xml:space="preserve">- </w:t>
            </w:r>
            <w:r>
              <w:rPr>
                <w:rStyle w:val="IndexLink"/>
              </w:rPr>
              <w:t>127</w:t>
            </w:r>
            <w:r>
              <w:rPr>
                <w:rStyle w:val="IndexLink"/>
                <w:rtl w:val="true"/>
              </w:rPr>
              <w:t xml:space="preserve"> –</w:t>
              <w:tab/>
            </w:r>
            <w:r>
              <w:rPr>
                <w:rStyle w:val="IndexLink"/>
              </w:rPr>
              <w:t>266</w:t>
            </w:r>
          </w:hyperlink>
        </w:p>
        <w:p>
          <w:pPr>
            <w:pStyle w:val="Contents3"/>
            <w:tabs>
              <w:tab w:val="clear" w:pos="8459"/>
              <w:tab w:val="right" w:pos="9026" w:leader="dot"/>
            </w:tabs>
            <w:rPr/>
          </w:pPr>
          <w:hyperlink w:anchor="__RefHeading___Toc1308478_3531895371">
            <w:r>
              <w:rPr>
                <w:webHidden/>
                <w:rStyle w:val="IndexLink"/>
                <w:rtl w:val="true"/>
              </w:rPr>
              <w:t>الأغنياء والفقراء</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266</w:t>
            </w:r>
          </w:hyperlink>
        </w:p>
        <w:p>
          <w:pPr>
            <w:pStyle w:val="Contents3"/>
            <w:tabs>
              <w:tab w:val="clear" w:pos="8459"/>
              <w:tab w:val="right" w:pos="9026" w:leader="dot"/>
            </w:tabs>
            <w:rPr/>
          </w:pPr>
          <w:hyperlink w:anchor="__RefHeading___Toc1308480_3531895371">
            <w:r>
              <w:rPr>
                <w:webHidden/>
                <w:rStyle w:val="IndexLink"/>
                <w:rtl w:val="true"/>
              </w:rPr>
              <w:t>الله لا يخدع</w:t>
            </w:r>
            <w:r>
              <w:rPr>
                <w:rStyle w:val="IndexLink"/>
                <w:rtl w:val="true"/>
              </w:rPr>
              <w:t xml:space="preserve">.. </w:t>
            </w:r>
            <w:r>
              <w:rPr>
                <w:rStyle w:val="IndexLink"/>
                <w:rtl w:val="true"/>
              </w:rPr>
              <w:t xml:space="preserve">فقوة </w:t>
            </w:r>
            <w:r>
              <w:rPr>
                <w:rStyle w:val="IndexLink"/>
              </w:rPr>
              <w:t>3</w:t>
            </w:r>
            <w:r>
              <w:rPr>
                <w:rStyle w:val="IndexLink"/>
                <w:rtl w:val="true"/>
              </w:rPr>
              <w:t xml:space="preserve"> :</w:t>
              <w:tab/>
            </w:r>
            <w:r>
              <w:rPr>
                <w:rStyle w:val="IndexLink"/>
              </w:rPr>
              <w:t>269</w:t>
            </w:r>
          </w:hyperlink>
        </w:p>
        <w:p>
          <w:pPr>
            <w:pStyle w:val="Contents2"/>
            <w:tabs>
              <w:tab w:val="clear" w:pos="8743"/>
              <w:tab w:val="right" w:pos="9026" w:leader="dot"/>
            </w:tabs>
            <w:rPr/>
          </w:pPr>
          <w:hyperlink w:anchor="__RefHeading___Toc1308482_3531895371">
            <w:r>
              <w:rPr>
                <w:webHidden/>
                <w:rStyle w:val="IndexLink"/>
                <w:rtl w:val="true"/>
              </w:rPr>
              <w:t xml:space="preserve">الخطبة – </w:t>
            </w:r>
            <w:r>
              <w:rPr>
                <w:rStyle w:val="IndexLink"/>
              </w:rPr>
              <w:t>128</w:t>
            </w:r>
            <w:r>
              <w:rPr>
                <w:rStyle w:val="IndexLink"/>
                <w:rtl w:val="true"/>
              </w:rPr>
              <w:t xml:space="preserve"> -</w:t>
              <w:tab/>
            </w:r>
            <w:r>
              <w:rPr>
                <w:rStyle w:val="IndexLink"/>
              </w:rPr>
              <w:t>271</w:t>
            </w:r>
          </w:hyperlink>
        </w:p>
        <w:p>
          <w:pPr>
            <w:pStyle w:val="Contents3"/>
            <w:tabs>
              <w:tab w:val="clear" w:pos="8459"/>
              <w:tab w:val="right" w:pos="9026" w:leader="dot"/>
            </w:tabs>
            <w:rPr/>
          </w:pPr>
          <w:hyperlink w:anchor="__RefHeading___Toc1308484_3531895371">
            <w:r>
              <w:rPr>
                <w:webHidden/>
                <w:rStyle w:val="IndexLink"/>
                <w:rtl w:val="true"/>
              </w:rPr>
              <w:t xml:space="preserve">الغضب الله </w:t>
            </w:r>
            <w:r>
              <w:rPr>
                <w:rStyle w:val="IndexLink"/>
                <w:rtl w:val="true"/>
              </w:rPr>
              <w:t>:</w:t>
              <w:tab/>
            </w:r>
            <w:r>
              <w:rPr>
                <w:rStyle w:val="IndexLink"/>
              </w:rPr>
              <w:t>271</w:t>
            </w:r>
          </w:hyperlink>
        </w:p>
        <w:p>
          <w:pPr>
            <w:pStyle w:val="Contents3"/>
            <w:tabs>
              <w:tab w:val="clear" w:pos="8459"/>
              <w:tab w:val="right" w:pos="9026" w:leader="dot"/>
            </w:tabs>
            <w:rPr/>
          </w:pPr>
          <w:hyperlink w:anchor="__RefHeading___Toc1308486_3531895371">
            <w:r>
              <w:rPr>
                <w:webHidden/>
                <w:rStyle w:val="IndexLink"/>
                <w:rtl w:val="true"/>
              </w:rPr>
              <w:t xml:space="preserve">أبو ذر </w:t>
            </w:r>
            <w:r>
              <w:rPr>
                <w:rStyle w:val="IndexLink"/>
                <w:rtl w:val="true"/>
              </w:rPr>
              <w:t>:</w:t>
              <w:tab/>
            </w:r>
            <w:r>
              <w:rPr>
                <w:rStyle w:val="IndexLink"/>
              </w:rPr>
              <w:t>272</w:t>
            </w:r>
          </w:hyperlink>
        </w:p>
        <w:p>
          <w:pPr>
            <w:pStyle w:val="Contents2"/>
            <w:tabs>
              <w:tab w:val="clear" w:pos="8743"/>
              <w:tab w:val="right" w:pos="9026" w:leader="dot"/>
            </w:tabs>
            <w:rPr/>
          </w:pPr>
          <w:hyperlink w:anchor="__RefHeading___Toc1308488_3531895371">
            <w:r>
              <w:rPr>
                <w:webHidden/>
                <w:rStyle w:val="IndexLink"/>
                <w:rtl w:val="true"/>
              </w:rPr>
              <w:t xml:space="preserve">الخطبة </w:t>
            </w:r>
            <w:r>
              <w:rPr>
                <w:rStyle w:val="IndexLink"/>
                <w:rtl w:val="true"/>
              </w:rPr>
              <w:t xml:space="preserve">- </w:t>
            </w:r>
            <w:r>
              <w:rPr>
                <w:rStyle w:val="IndexLink"/>
              </w:rPr>
              <w:t>129</w:t>
            </w:r>
            <w:r>
              <w:rPr>
                <w:rStyle w:val="IndexLink"/>
                <w:rtl w:val="true"/>
              </w:rPr>
              <w:t xml:space="preserve"> -</w:t>
              <w:tab/>
            </w:r>
            <w:r>
              <w:rPr>
                <w:rStyle w:val="IndexLink"/>
              </w:rPr>
              <w:t>276</w:t>
            </w:r>
          </w:hyperlink>
        </w:p>
        <w:p>
          <w:pPr>
            <w:pStyle w:val="Contents3"/>
            <w:tabs>
              <w:tab w:val="clear" w:pos="8459"/>
              <w:tab w:val="right" w:pos="9026" w:leader="dot"/>
            </w:tabs>
            <w:rPr/>
          </w:pPr>
          <w:hyperlink w:anchor="__RefHeading___Toc1308490_3531895371">
            <w:r>
              <w:rPr>
                <w:webHidden/>
                <w:rStyle w:val="IndexLink"/>
                <w:rtl w:val="true"/>
              </w:rPr>
              <w:t xml:space="preserve">متى يأمن المظلوم </w:t>
            </w:r>
            <w:r>
              <w:rPr>
                <w:rStyle w:val="IndexLink"/>
                <w:rtl w:val="true"/>
              </w:rPr>
              <w:t>:</w:t>
              <w:tab/>
            </w:r>
            <w:r>
              <w:rPr>
                <w:rStyle w:val="IndexLink"/>
              </w:rPr>
              <w:t>276</w:t>
            </w:r>
          </w:hyperlink>
        </w:p>
        <w:p>
          <w:pPr>
            <w:pStyle w:val="Contents3"/>
            <w:tabs>
              <w:tab w:val="clear" w:pos="8459"/>
              <w:tab w:val="right" w:pos="9026" w:leader="dot"/>
            </w:tabs>
            <w:rPr/>
          </w:pPr>
          <w:hyperlink w:anchor="__RefHeading___Toc1308492_3531895371">
            <w:r>
              <w:rPr>
                <w:webHidden/>
                <w:rStyle w:val="IndexLink"/>
                <w:rtl w:val="true"/>
              </w:rPr>
              <w:t xml:space="preserve">شروط الوالي </w:t>
            </w:r>
            <w:r>
              <w:rPr>
                <w:rStyle w:val="IndexLink"/>
                <w:rtl w:val="true"/>
              </w:rPr>
              <w:t>:</w:t>
              <w:tab/>
            </w:r>
            <w:r>
              <w:rPr>
                <w:rStyle w:val="IndexLink"/>
              </w:rPr>
              <w:t>279</w:t>
            </w:r>
          </w:hyperlink>
        </w:p>
        <w:p>
          <w:pPr>
            <w:pStyle w:val="Contents2"/>
            <w:tabs>
              <w:tab w:val="clear" w:pos="8743"/>
              <w:tab w:val="right" w:pos="9026" w:leader="dot"/>
            </w:tabs>
            <w:rPr/>
          </w:pPr>
          <w:hyperlink w:anchor="__RefHeading___Toc1308494_3531895371">
            <w:r>
              <w:rPr>
                <w:webHidden/>
                <w:rStyle w:val="IndexLink"/>
                <w:rtl w:val="true"/>
              </w:rPr>
              <w:t xml:space="preserve">الخطبة </w:t>
            </w:r>
            <w:r>
              <w:rPr>
                <w:rStyle w:val="IndexLink"/>
                <w:rtl w:val="true"/>
              </w:rPr>
              <w:t xml:space="preserve">- </w:t>
            </w:r>
            <w:r>
              <w:rPr>
                <w:rStyle w:val="IndexLink"/>
              </w:rPr>
              <w:t>130</w:t>
            </w:r>
            <w:r>
              <w:rPr>
                <w:rStyle w:val="IndexLink"/>
                <w:rtl w:val="true"/>
              </w:rPr>
              <w:t xml:space="preserve"> -</w:t>
              <w:tab/>
            </w:r>
            <w:r>
              <w:rPr>
                <w:rStyle w:val="IndexLink"/>
              </w:rPr>
              <w:t>281</w:t>
            </w:r>
          </w:hyperlink>
        </w:p>
        <w:p>
          <w:pPr>
            <w:pStyle w:val="Contents3"/>
            <w:tabs>
              <w:tab w:val="clear" w:pos="8459"/>
              <w:tab w:val="right" w:pos="9026" w:leader="dot"/>
            </w:tabs>
            <w:rPr/>
          </w:pPr>
          <w:hyperlink w:anchor="__RefHeading___Toc1308496_3531895371">
            <w:r>
              <w:rPr>
                <w:webHidden/>
                <w:rStyle w:val="IndexLink"/>
                <w:rtl w:val="true"/>
              </w:rPr>
              <w:t>عاقبة المترفين</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281</w:t>
            </w:r>
          </w:hyperlink>
        </w:p>
        <w:p>
          <w:pPr>
            <w:pStyle w:val="Contents3"/>
            <w:tabs>
              <w:tab w:val="clear" w:pos="8459"/>
              <w:tab w:val="right" w:pos="9026" w:leader="dot"/>
            </w:tabs>
            <w:rPr/>
          </w:pPr>
          <w:hyperlink w:anchor="__RefHeading___Toc1308498_3531895371">
            <w:r>
              <w:rPr>
                <w:webHidden/>
                <w:rStyle w:val="IndexLink"/>
                <w:rtl w:val="true"/>
              </w:rPr>
              <w:t>فلسفة الأمل</w:t>
            </w:r>
            <w:r>
              <w:rPr>
                <w:rStyle w:val="IndexLink"/>
                <w:rtl w:val="true"/>
              </w:rPr>
              <w:tab/>
            </w:r>
            <w:r>
              <w:rPr>
                <w:rStyle w:val="IndexLink"/>
              </w:rPr>
              <w:t>283</w:t>
            </w:r>
          </w:hyperlink>
        </w:p>
        <w:p>
          <w:pPr>
            <w:pStyle w:val="Contents2"/>
            <w:tabs>
              <w:tab w:val="clear" w:pos="8743"/>
              <w:tab w:val="right" w:pos="9026" w:leader="dot"/>
            </w:tabs>
            <w:rPr/>
          </w:pPr>
          <w:hyperlink w:anchor="__RefHeading___Toc1308500_3531895371">
            <w:r>
              <w:rPr>
                <w:webHidden/>
                <w:rStyle w:val="IndexLink"/>
                <w:rtl w:val="true"/>
              </w:rPr>
              <w:t xml:space="preserve">الخطبة </w:t>
            </w:r>
            <w:r>
              <w:rPr>
                <w:rStyle w:val="IndexLink"/>
                <w:rtl w:val="true"/>
              </w:rPr>
              <w:t xml:space="preserve">- </w:t>
            </w:r>
            <w:r>
              <w:rPr>
                <w:rStyle w:val="IndexLink"/>
              </w:rPr>
              <w:t>131</w:t>
            </w:r>
            <w:r>
              <w:rPr>
                <w:rStyle w:val="IndexLink"/>
                <w:rtl w:val="true"/>
              </w:rPr>
              <w:t xml:space="preserve"> -</w:t>
              <w:tab/>
            </w:r>
            <w:r>
              <w:rPr>
                <w:rStyle w:val="IndexLink"/>
              </w:rPr>
              <w:t>285</w:t>
            </w:r>
          </w:hyperlink>
        </w:p>
        <w:p>
          <w:pPr>
            <w:pStyle w:val="Contents3"/>
            <w:tabs>
              <w:tab w:val="clear" w:pos="8459"/>
              <w:tab w:val="right" w:pos="9026" w:leader="dot"/>
            </w:tabs>
            <w:rPr/>
          </w:pPr>
          <w:hyperlink w:anchor="__RefHeading___Toc1308502_3531895371">
            <w:r>
              <w:rPr>
                <w:webHidden/>
                <w:rStyle w:val="IndexLink"/>
                <w:rtl w:val="true"/>
              </w:rPr>
              <w:t>الله ومحمد والقرآن</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285</w:t>
            </w:r>
          </w:hyperlink>
        </w:p>
        <w:p>
          <w:pPr>
            <w:pStyle w:val="Contents2"/>
            <w:tabs>
              <w:tab w:val="clear" w:pos="8743"/>
              <w:tab w:val="right" w:pos="9026" w:leader="dot"/>
            </w:tabs>
            <w:rPr/>
          </w:pPr>
          <w:hyperlink w:anchor="__RefHeading___Toc1308504_3531895371">
            <w:r>
              <w:rPr>
                <w:webHidden/>
                <w:rStyle w:val="IndexLink"/>
                <w:rtl w:val="true"/>
              </w:rPr>
              <w:t xml:space="preserve">الخطبة </w:t>
            </w:r>
            <w:r>
              <w:rPr>
                <w:rStyle w:val="IndexLink"/>
                <w:rtl w:val="true"/>
              </w:rPr>
              <w:t xml:space="preserve">- </w:t>
            </w:r>
            <w:r>
              <w:rPr>
                <w:rStyle w:val="IndexLink"/>
              </w:rPr>
              <w:t>132</w:t>
            </w:r>
            <w:r>
              <w:rPr>
                <w:rStyle w:val="IndexLink"/>
                <w:rtl w:val="true"/>
              </w:rPr>
              <w:t xml:space="preserve"> -</w:t>
              <w:tab/>
            </w:r>
            <w:r>
              <w:rPr>
                <w:rStyle w:val="IndexLink"/>
              </w:rPr>
              <w:t>290</w:t>
            </w:r>
          </w:hyperlink>
        </w:p>
        <w:p>
          <w:pPr>
            <w:pStyle w:val="Contents2"/>
            <w:tabs>
              <w:tab w:val="clear" w:pos="8743"/>
              <w:tab w:val="right" w:pos="9026" w:leader="dot"/>
            </w:tabs>
            <w:rPr/>
          </w:pPr>
          <w:hyperlink w:anchor="__RefHeading___Toc1308506_3531895371">
            <w:r>
              <w:rPr>
                <w:webHidden/>
                <w:rStyle w:val="IndexLink"/>
                <w:rtl w:val="true"/>
              </w:rPr>
              <w:t xml:space="preserve">الخطبة </w:t>
            </w:r>
            <w:r>
              <w:rPr>
                <w:rStyle w:val="IndexLink"/>
                <w:rtl w:val="true"/>
              </w:rPr>
              <w:t xml:space="preserve">- </w:t>
            </w:r>
            <w:r>
              <w:rPr>
                <w:rStyle w:val="IndexLink"/>
              </w:rPr>
              <w:t>133</w:t>
            </w:r>
            <w:r>
              <w:rPr>
                <w:rStyle w:val="IndexLink"/>
                <w:rtl w:val="true"/>
              </w:rPr>
              <w:t xml:space="preserve"> -</w:t>
              <w:tab/>
            </w:r>
            <w:r>
              <w:rPr>
                <w:rStyle w:val="IndexLink"/>
              </w:rPr>
              <w:t>293</w:t>
            </w:r>
          </w:hyperlink>
        </w:p>
        <w:p>
          <w:pPr>
            <w:pStyle w:val="Contents3"/>
            <w:tabs>
              <w:tab w:val="clear" w:pos="8459"/>
              <w:tab w:val="right" w:pos="9026" w:leader="dot"/>
            </w:tabs>
            <w:rPr/>
          </w:pPr>
          <w:hyperlink w:anchor="__RefHeading___Toc1308508_3531895371">
            <w:r>
              <w:rPr>
                <w:webHidden/>
                <w:rStyle w:val="IndexLink"/>
                <w:rtl w:val="true"/>
              </w:rPr>
              <w:t xml:space="preserve">أبعد الله نواك </w:t>
            </w:r>
            <w:r>
              <w:rPr>
                <w:rStyle w:val="IndexLink"/>
                <w:rtl w:val="true"/>
              </w:rPr>
              <w:t>:</w:t>
              <w:tab/>
            </w:r>
            <w:r>
              <w:rPr>
                <w:rStyle w:val="IndexLink"/>
              </w:rPr>
              <w:t>293</w:t>
            </w:r>
          </w:hyperlink>
        </w:p>
        <w:p>
          <w:pPr>
            <w:pStyle w:val="Contents2"/>
            <w:tabs>
              <w:tab w:val="clear" w:pos="8743"/>
              <w:tab w:val="right" w:pos="9026" w:leader="dot"/>
            </w:tabs>
            <w:rPr/>
          </w:pPr>
          <w:hyperlink w:anchor="__RefHeading___Toc1308510_3531895371">
            <w:r>
              <w:rPr>
                <w:webHidden/>
                <w:rStyle w:val="IndexLink"/>
                <w:rtl w:val="true"/>
              </w:rPr>
              <w:t xml:space="preserve">الخطبة </w:t>
            </w:r>
            <w:r>
              <w:rPr>
                <w:rStyle w:val="IndexLink"/>
                <w:rtl w:val="true"/>
              </w:rPr>
              <w:t xml:space="preserve">- </w:t>
            </w:r>
            <w:r>
              <w:rPr>
                <w:rStyle w:val="IndexLink"/>
              </w:rPr>
              <w:t>134</w:t>
            </w:r>
            <w:r>
              <w:rPr>
                <w:rStyle w:val="IndexLink"/>
                <w:rtl w:val="true"/>
              </w:rPr>
              <w:t xml:space="preserve"> -</w:t>
              <w:tab/>
            </w:r>
            <w:r>
              <w:rPr>
                <w:rStyle w:val="IndexLink"/>
              </w:rPr>
              <w:t>296</w:t>
            </w:r>
          </w:hyperlink>
        </w:p>
        <w:p>
          <w:pPr>
            <w:pStyle w:val="Contents3"/>
            <w:tabs>
              <w:tab w:val="clear" w:pos="8459"/>
              <w:tab w:val="right" w:pos="9026" w:leader="dot"/>
            </w:tabs>
            <w:rPr/>
          </w:pPr>
          <w:hyperlink w:anchor="__RefHeading___Toc1308512_3531895371">
            <w:r>
              <w:rPr>
                <w:webHidden/>
                <w:rStyle w:val="IndexLink"/>
                <w:rtl w:val="true"/>
              </w:rPr>
              <w:t xml:space="preserve">بيعة الإمام </w:t>
            </w:r>
            <w:r>
              <w:rPr>
                <w:rStyle w:val="IndexLink"/>
                <w:rtl w:val="true"/>
              </w:rPr>
              <w:t>:</w:t>
              <w:tab/>
            </w:r>
            <w:r>
              <w:rPr>
                <w:rStyle w:val="IndexLink"/>
              </w:rPr>
              <w:t>296</w:t>
            </w:r>
          </w:hyperlink>
        </w:p>
        <w:p>
          <w:pPr>
            <w:pStyle w:val="Contents3"/>
            <w:tabs>
              <w:tab w:val="clear" w:pos="8459"/>
              <w:tab w:val="right" w:pos="9026" w:leader="dot"/>
            </w:tabs>
            <w:rPr/>
          </w:pPr>
          <w:hyperlink w:anchor="__RefHeading___Toc1308514_3531895371">
            <w:r>
              <w:rPr>
                <w:webHidden/>
                <w:rStyle w:val="IndexLink"/>
                <w:rtl w:val="true"/>
              </w:rPr>
              <w:t xml:space="preserve">بيعة أبي بكر فلتة </w:t>
            </w:r>
            <w:r>
              <w:rPr>
                <w:rStyle w:val="IndexLink"/>
                <w:rtl w:val="true"/>
              </w:rPr>
              <w:t>:</w:t>
              <w:tab/>
            </w:r>
            <w:r>
              <w:rPr>
                <w:rStyle w:val="IndexLink"/>
              </w:rPr>
              <w:t>297</w:t>
            </w:r>
          </w:hyperlink>
        </w:p>
        <w:p>
          <w:pPr>
            <w:pStyle w:val="Contents2"/>
            <w:tabs>
              <w:tab w:val="clear" w:pos="8743"/>
              <w:tab w:val="right" w:pos="9026" w:leader="dot"/>
            </w:tabs>
            <w:rPr/>
          </w:pPr>
          <w:hyperlink w:anchor="__RefHeading___Toc1308516_3531895371">
            <w:r>
              <w:rPr>
                <w:webHidden/>
                <w:rStyle w:val="IndexLink"/>
                <w:rtl w:val="true"/>
              </w:rPr>
              <w:t xml:space="preserve">الخطبة </w:t>
            </w:r>
            <w:r>
              <w:rPr>
                <w:rStyle w:val="IndexLink"/>
                <w:rtl w:val="true"/>
              </w:rPr>
              <w:t xml:space="preserve">- </w:t>
            </w:r>
            <w:r>
              <w:rPr>
                <w:rStyle w:val="IndexLink"/>
              </w:rPr>
              <w:t>135</w:t>
            </w:r>
            <w:r>
              <w:rPr>
                <w:rStyle w:val="IndexLink"/>
                <w:rtl w:val="true"/>
              </w:rPr>
              <w:t xml:space="preserve"> -</w:t>
              <w:tab/>
            </w:r>
            <w:r>
              <w:rPr>
                <w:rStyle w:val="IndexLink"/>
              </w:rPr>
              <w:t>299</w:t>
            </w:r>
          </w:hyperlink>
        </w:p>
        <w:p>
          <w:pPr>
            <w:pStyle w:val="Contents3"/>
            <w:tabs>
              <w:tab w:val="clear" w:pos="8459"/>
              <w:tab w:val="right" w:pos="9026" w:leader="dot"/>
            </w:tabs>
            <w:rPr/>
          </w:pPr>
          <w:hyperlink w:anchor="__RefHeading___Toc1308518_3531895371">
            <w:r>
              <w:rPr>
                <w:webHidden/>
                <w:rStyle w:val="IndexLink"/>
                <w:rtl w:val="true"/>
              </w:rPr>
              <w:t>يطلبون دماً سفكوه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299</w:t>
            </w:r>
          </w:hyperlink>
        </w:p>
        <w:p>
          <w:pPr>
            <w:pStyle w:val="Contents2"/>
            <w:tabs>
              <w:tab w:val="clear" w:pos="8743"/>
              <w:tab w:val="right" w:pos="9026" w:leader="dot"/>
            </w:tabs>
            <w:rPr/>
          </w:pPr>
          <w:hyperlink w:anchor="__RefHeading___Toc1308520_3531895371">
            <w:r>
              <w:rPr>
                <w:webHidden/>
                <w:rStyle w:val="IndexLink"/>
                <w:rtl w:val="true"/>
              </w:rPr>
              <w:t xml:space="preserve">الخطبة </w:t>
            </w:r>
            <w:r>
              <w:rPr>
                <w:rStyle w:val="IndexLink"/>
                <w:rtl w:val="true"/>
              </w:rPr>
              <w:t xml:space="preserve">- </w:t>
            </w:r>
            <w:r>
              <w:rPr>
                <w:rStyle w:val="IndexLink"/>
              </w:rPr>
              <w:t>136</w:t>
            </w:r>
            <w:r>
              <w:rPr>
                <w:rStyle w:val="IndexLink"/>
                <w:rtl w:val="true"/>
              </w:rPr>
              <w:t xml:space="preserve"> -</w:t>
              <w:tab/>
            </w:r>
            <w:r>
              <w:rPr>
                <w:rStyle w:val="IndexLink"/>
              </w:rPr>
              <w:t>304</w:t>
            </w:r>
          </w:hyperlink>
        </w:p>
        <w:p>
          <w:pPr>
            <w:pStyle w:val="Contents3"/>
            <w:tabs>
              <w:tab w:val="clear" w:pos="8459"/>
              <w:tab w:val="right" w:pos="9026" w:leader="dot"/>
            </w:tabs>
            <w:rPr/>
          </w:pPr>
          <w:hyperlink w:anchor="__RefHeading___Toc1308522_3531895371">
            <w:r>
              <w:rPr>
                <w:webHidden/>
                <w:rStyle w:val="IndexLink"/>
                <w:rtl w:val="true"/>
              </w:rPr>
              <w:t xml:space="preserve">الهدى والهوى فقرة </w:t>
            </w:r>
            <w:r>
              <w:rPr>
                <w:rStyle w:val="IndexLink"/>
              </w:rPr>
              <w:t>1</w:t>
            </w:r>
            <w:r>
              <w:rPr>
                <w:rStyle w:val="IndexLink"/>
                <w:rtl w:val="true"/>
              </w:rPr>
              <w:t xml:space="preserve"> - </w:t>
            </w:r>
            <w:r>
              <w:rPr>
                <w:rStyle w:val="IndexLink"/>
              </w:rPr>
              <w:t>2</w:t>
            </w:r>
            <w:r>
              <w:rPr>
                <w:rStyle w:val="IndexLink"/>
                <w:rtl w:val="true"/>
              </w:rPr>
              <w:t>:</w:t>
              <w:tab/>
            </w:r>
            <w:r>
              <w:rPr>
                <w:rStyle w:val="IndexLink"/>
              </w:rPr>
              <w:t>304</w:t>
            </w:r>
          </w:hyperlink>
        </w:p>
        <w:p>
          <w:pPr>
            <w:pStyle w:val="Contents3"/>
            <w:tabs>
              <w:tab w:val="clear" w:pos="8459"/>
              <w:tab w:val="right" w:pos="9026" w:leader="dot"/>
            </w:tabs>
            <w:rPr/>
          </w:pPr>
          <w:hyperlink w:anchor="__RefHeading___Toc1308524_3531895371">
            <w:r>
              <w:rPr>
                <w:webHidden/>
                <w:rStyle w:val="IndexLink"/>
                <w:rtl w:val="true"/>
              </w:rPr>
              <w:t xml:space="preserve">الدولة الانسانية </w:t>
            </w:r>
            <w:r>
              <w:rPr>
                <w:rStyle w:val="IndexLink"/>
                <w:rtl w:val="true"/>
              </w:rPr>
              <w:t>:</w:t>
              <w:tab/>
            </w:r>
            <w:r>
              <w:rPr>
                <w:rStyle w:val="IndexLink"/>
              </w:rPr>
              <w:t>306</w:t>
            </w:r>
          </w:hyperlink>
        </w:p>
        <w:p>
          <w:pPr>
            <w:pStyle w:val="Contents2"/>
            <w:tabs>
              <w:tab w:val="clear" w:pos="8743"/>
              <w:tab w:val="right" w:pos="9026" w:leader="dot"/>
            </w:tabs>
            <w:rPr/>
          </w:pPr>
          <w:hyperlink w:anchor="__RefHeading___Toc1308526_3531895371">
            <w:r>
              <w:rPr>
                <w:webHidden/>
                <w:rStyle w:val="IndexLink"/>
                <w:rtl w:val="true"/>
              </w:rPr>
              <w:t xml:space="preserve">الخطبة </w:t>
            </w:r>
            <w:r>
              <w:rPr>
                <w:rStyle w:val="IndexLink"/>
                <w:rtl w:val="true"/>
              </w:rPr>
              <w:t xml:space="preserve">- </w:t>
            </w:r>
            <w:r>
              <w:rPr>
                <w:rStyle w:val="IndexLink"/>
              </w:rPr>
              <w:t>137</w:t>
            </w:r>
            <w:r>
              <w:rPr>
                <w:rStyle w:val="IndexLink"/>
                <w:rtl w:val="true"/>
              </w:rPr>
              <w:t xml:space="preserve"> -</w:t>
              <w:tab/>
            </w:r>
            <w:r>
              <w:rPr>
                <w:rStyle w:val="IndexLink"/>
              </w:rPr>
              <w:t>309</w:t>
            </w:r>
          </w:hyperlink>
        </w:p>
        <w:p>
          <w:pPr>
            <w:pStyle w:val="Contents3"/>
            <w:tabs>
              <w:tab w:val="clear" w:pos="8459"/>
              <w:tab w:val="right" w:pos="9026" w:leader="dot"/>
            </w:tabs>
            <w:rPr/>
          </w:pPr>
          <w:hyperlink w:anchor="__RefHeading___Toc1308528_3531895371">
            <w:r>
              <w:rPr>
                <w:webHidden/>
                <w:rStyle w:val="IndexLink"/>
                <w:rtl w:val="true"/>
              </w:rPr>
              <w:t xml:space="preserve">الشورى </w:t>
            </w:r>
            <w:r>
              <w:rPr>
                <w:rStyle w:val="IndexLink"/>
                <w:rtl w:val="true"/>
              </w:rPr>
              <w:t>:</w:t>
              <w:tab/>
            </w:r>
            <w:r>
              <w:rPr>
                <w:rStyle w:val="IndexLink"/>
              </w:rPr>
              <w:t>309</w:t>
            </w:r>
          </w:hyperlink>
        </w:p>
        <w:p>
          <w:pPr>
            <w:pStyle w:val="Contents2"/>
            <w:tabs>
              <w:tab w:val="clear" w:pos="8743"/>
              <w:tab w:val="right" w:pos="9026" w:leader="dot"/>
            </w:tabs>
            <w:rPr/>
          </w:pPr>
          <w:hyperlink w:anchor="__RefHeading___Toc1308530_3531895371">
            <w:r>
              <w:rPr>
                <w:webHidden/>
                <w:rStyle w:val="IndexLink"/>
                <w:rtl w:val="true"/>
              </w:rPr>
              <w:t xml:space="preserve">الخطبة </w:t>
            </w:r>
            <w:r>
              <w:rPr>
                <w:rStyle w:val="IndexLink"/>
                <w:rtl w:val="true"/>
              </w:rPr>
              <w:t xml:space="preserve">- </w:t>
            </w:r>
            <w:r>
              <w:rPr>
                <w:rStyle w:val="IndexLink"/>
              </w:rPr>
              <w:t>138</w:t>
            </w:r>
            <w:r>
              <w:rPr>
                <w:rStyle w:val="IndexLink"/>
                <w:rtl w:val="true"/>
              </w:rPr>
              <w:t xml:space="preserve"> -</w:t>
              <w:tab/>
            </w:r>
            <w:r>
              <w:rPr>
                <w:rStyle w:val="IndexLink"/>
              </w:rPr>
              <w:t>312</w:t>
            </w:r>
          </w:hyperlink>
        </w:p>
        <w:p>
          <w:pPr>
            <w:pStyle w:val="Contents3"/>
            <w:tabs>
              <w:tab w:val="clear" w:pos="8459"/>
              <w:tab w:val="right" w:pos="9026" w:leader="dot"/>
            </w:tabs>
            <w:rPr/>
          </w:pPr>
          <w:hyperlink w:anchor="__RefHeading___Toc1308532_3531895371">
            <w:r>
              <w:rPr>
                <w:webHidden/>
                <w:rStyle w:val="IndexLink"/>
                <w:rtl w:val="true"/>
              </w:rPr>
              <w:t>يعيب ما فيه مثله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312</w:t>
            </w:r>
          </w:hyperlink>
        </w:p>
        <w:p>
          <w:pPr>
            <w:pStyle w:val="Contents3"/>
            <w:tabs>
              <w:tab w:val="clear" w:pos="8459"/>
              <w:tab w:val="right" w:pos="9026" w:leader="dot"/>
            </w:tabs>
            <w:rPr/>
          </w:pPr>
          <w:hyperlink w:anchor="__RefHeading___Toc1308534_3531895371">
            <w:r>
              <w:rPr>
                <w:webHidden/>
                <w:rStyle w:val="IndexLink"/>
                <w:rtl w:val="true"/>
              </w:rPr>
              <w:t xml:space="preserve">للمنبر </w:t>
            </w:r>
            <w:r>
              <w:rPr>
                <w:rStyle w:val="IndexLink"/>
                <w:rtl w:val="true"/>
              </w:rPr>
              <w:t xml:space="preserve">- </w:t>
            </w:r>
            <w:r>
              <w:rPr>
                <w:rStyle w:val="IndexLink"/>
                <w:rtl w:val="true"/>
              </w:rPr>
              <w:t xml:space="preserve">حول التعيير بالذنب </w:t>
            </w:r>
            <w:r>
              <w:rPr>
                <w:rStyle w:val="IndexLink"/>
                <w:rtl w:val="true"/>
              </w:rPr>
              <w:t>:</w:t>
              <w:tab/>
            </w:r>
            <w:r>
              <w:rPr>
                <w:rStyle w:val="IndexLink"/>
              </w:rPr>
              <w:t>314</w:t>
            </w:r>
          </w:hyperlink>
        </w:p>
        <w:p>
          <w:pPr>
            <w:pStyle w:val="Contents2"/>
            <w:tabs>
              <w:tab w:val="clear" w:pos="8743"/>
              <w:tab w:val="right" w:pos="9026" w:leader="dot"/>
            </w:tabs>
            <w:rPr/>
          </w:pPr>
          <w:hyperlink w:anchor="__RefHeading___Toc1308536_3531895371">
            <w:r>
              <w:rPr>
                <w:webHidden/>
                <w:rStyle w:val="IndexLink"/>
                <w:rtl w:val="true"/>
              </w:rPr>
              <w:t xml:space="preserve">الخطبة </w:t>
            </w:r>
            <w:r>
              <w:rPr>
                <w:rStyle w:val="IndexLink"/>
                <w:rtl w:val="true"/>
              </w:rPr>
              <w:t xml:space="preserve">- </w:t>
            </w:r>
            <w:r>
              <w:rPr>
                <w:rStyle w:val="IndexLink"/>
              </w:rPr>
              <w:t>139</w:t>
            </w:r>
            <w:r>
              <w:rPr>
                <w:rStyle w:val="IndexLink"/>
                <w:rtl w:val="true"/>
              </w:rPr>
              <w:t xml:space="preserve"> -</w:t>
              <w:tab/>
            </w:r>
            <w:r>
              <w:rPr>
                <w:rStyle w:val="IndexLink"/>
              </w:rPr>
              <w:t>316</w:t>
            </w:r>
          </w:hyperlink>
        </w:p>
        <w:p>
          <w:pPr>
            <w:pStyle w:val="Contents3"/>
            <w:tabs>
              <w:tab w:val="clear" w:pos="8459"/>
              <w:tab w:val="right" w:pos="9026" w:leader="dot"/>
            </w:tabs>
            <w:rPr/>
          </w:pPr>
          <w:hyperlink w:anchor="__RefHeading___Toc1308538_3531895371">
            <w:r>
              <w:rPr>
                <w:webHidden/>
                <w:rStyle w:val="IndexLink"/>
                <w:rtl w:val="true"/>
              </w:rPr>
              <w:t xml:space="preserve">أربع أصابع </w:t>
            </w:r>
            <w:r>
              <w:rPr>
                <w:rStyle w:val="IndexLink"/>
                <w:rtl w:val="true"/>
              </w:rPr>
              <w:t>:</w:t>
              <w:tab/>
            </w:r>
            <w:r>
              <w:rPr>
                <w:rStyle w:val="IndexLink"/>
              </w:rPr>
              <w:t>316</w:t>
            </w:r>
          </w:hyperlink>
        </w:p>
        <w:p>
          <w:pPr>
            <w:pStyle w:val="Contents2"/>
            <w:tabs>
              <w:tab w:val="clear" w:pos="8743"/>
              <w:tab w:val="right" w:pos="9026" w:leader="dot"/>
            </w:tabs>
            <w:rPr/>
          </w:pPr>
          <w:hyperlink w:anchor="__RefHeading___Toc1308540_3531895371">
            <w:r>
              <w:rPr>
                <w:webHidden/>
                <w:rStyle w:val="IndexLink"/>
                <w:rtl w:val="true"/>
              </w:rPr>
              <w:t xml:space="preserve">الخطبة </w:t>
            </w:r>
            <w:r>
              <w:rPr>
                <w:rStyle w:val="IndexLink"/>
                <w:rtl w:val="true"/>
              </w:rPr>
              <w:t xml:space="preserve">- </w:t>
            </w:r>
            <w:r>
              <w:rPr>
                <w:rStyle w:val="IndexLink"/>
              </w:rPr>
              <w:t>140</w:t>
            </w:r>
            <w:r>
              <w:rPr>
                <w:rStyle w:val="IndexLink"/>
                <w:rtl w:val="true"/>
              </w:rPr>
              <w:t xml:space="preserve"> -</w:t>
              <w:tab/>
            </w:r>
            <w:r>
              <w:rPr>
                <w:rStyle w:val="IndexLink"/>
              </w:rPr>
              <w:t>319</w:t>
            </w:r>
          </w:hyperlink>
        </w:p>
        <w:p>
          <w:pPr>
            <w:pStyle w:val="Contents3"/>
            <w:tabs>
              <w:tab w:val="clear" w:pos="8459"/>
              <w:tab w:val="right" w:pos="9026" w:leader="dot"/>
            </w:tabs>
            <w:rPr/>
          </w:pPr>
          <w:hyperlink w:anchor="__RefHeading___Toc1308542_3531895371">
            <w:r>
              <w:rPr>
                <w:webHidden/>
                <w:rStyle w:val="IndexLink"/>
                <w:rtl w:val="true"/>
              </w:rPr>
              <w:t xml:space="preserve">صانع المعروف </w:t>
            </w:r>
            <w:r>
              <w:rPr>
                <w:rStyle w:val="IndexLink"/>
                <w:rtl w:val="true"/>
              </w:rPr>
              <w:t>:</w:t>
              <w:tab/>
            </w:r>
            <w:r>
              <w:rPr>
                <w:rStyle w:val="IndexLink"/>
              </w:rPr>
              <w:t>319</w:t>
            </w:r>
          </w:hyperlink>
        </w:p>
        <w:p>
          <w:pPr>
            <w:pStyle w:val="Contents2"/>
            <w:tabs>
              <w:tab w:val="clear" w:pos="8743"/>
              <w:tab w:val="right" w:pos="9026" w:leader="dot"/>
            </w:tabs>
            <w:rPr/>
          </w:pPr>
          <w:hyperlink w:anchor="__RefHeading___Toc1308544_3531895371">
            <w:r>
              <w:rPr>
                <w:webHidden/>
                <w:rStyle w:val="IndexLink"/>
                <w:rtl w:val="true"/>
              </w:rPr>
              <w:t xml:space="preserve">الخطبة </w:t>
            </w:r>
            <w:r>
              <w:rPr>
                <w:rStyle w:val="IndexLink"/>
                <w:rtl w:val="true"/>
              </w:rPr>
              <w:t xml:space="preserve">- </w:t>
            </w:r>
            <w:r>
              <w:rPr>
                <w:rStyle w:val="IndexLink"/>
              </w:rPr>
              <w:t>141</w:t>
            </w:r>
            <w:r>
              <w:rPr>
                <w:rStyle w:val="IndexLink"/>
                <w:rtl w:val="true"/>
              </w:rPr>
              <w:t xml:space="preserve"> -</w:t>
              <w:tab/>
            </w:r>
            <w:r>
              <w:rPr>
                <w:rStyle w:val="IndexLink"/>
              </w:rPr>
              <w:t>322</w:t>
            </w:r>
          </w:hyperlink>
        </w:p>
        <w:p>
          <w:pPr>
            <w:pStyle w:val="Contents3"/>
            <w:tabs>
              <w:tab w:val="clear" w:pos="8459"/>
              <w:tab w:val="right" w:pos="9026" w:leader="dot"/>
            </w:tabs>
            <w:rPr/>
          </w:pPr>
          <w:hyperlink w:anchor="__RefHeading___Toc1308546_3531895371">
            <w:r>
              <w:rPr>
                <w:webHidden/>
                <w:rStyle w:val="IndexLink"/>
                <w:rtl w:val="true"/>
              </w:rPr>
              <w:t xml:space="preserve">التمحيص بالبلاء 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322</w:t>
            </w:r>
          </w:hyperlink>
        </w:p>
        <w:p>
          <w:pPr>
            <w:pStyle w:val="Contents3"/>
            <w:tabs>
              <w:tab w:val="clear" w:pos="8459"/>
              <w:tab w:val="right" w:pos="9026" w:leader="dot"/>
            </w:tabs>
            <w:rPr/>
          </w:pPr>
          <w:hyperlink w:anchor="__RefHeading___Toc1308548_3531895371">
            <w:r>
              <w:rPr>
                <w:webHidden/>
                <w:rStyle w:val="IndexLink"/>
                <w:rtl w:val="true"/>
              </w:rPr>
              <w:t>فاسقنا غيثك</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 xml:space="preserve"> :</w:t>
              <w:tab/>
            </w:r>
            <w:r>
              <w:rPr>
                <w:rStyle w:val="IndexLink"/>
              </w:rPr>
              <w:t>325</w:t>
            </w:r>
          </w:hyperlink>
        </w:p>
        <w:p>
          <w:pPr>
            <w:pStyle w:val="Contents2"/>
            <w:tabs>
              <w:tab w:val="clear" w:pos="8743"/>
              <w:tab w:val="right" w:pos="9026" w:leader="dot"/>
            </w:tabs>
            <w:rPr/>
          </w:pPr>
          <w:hyperlink w:anchor="__RefHeading___Toc1308550_3531895371">
            <w:r>
              <w:rPr>
                <w:webHidden/>
                <w:rStyle w:val="IndexLink"/>
                <w:rtl w:val="true"/>
              </w:rPr>
              <w:t xml:space="preserve">الخطبة </w:t>
            </w:r>
            <w:r>
              <w:rPr>
                <w:rStyle w:val="IndexLink"/>
                <w:rtl w:val="true"/>
              </w:rPr>
              <w:t xml:space="preserve">- </w:t>
            </w:r>
            <w:r>
              <w:rPr>
                <w:rStyle w:val="IndexLink"/>
              </w:rPr>
              <w:t>142</w:t>
            </w:r>
            <w:r>
              <w:rPr>
                <w:rStyle w:val="IndexLink"/>
                <w:rtl w:val="true"/>
              </w:rPr>
              <w:t xml:space="preserve"> -</w:t>
              <w:tab/>
            </w:r>
            <w:r>
              <w:rPr>
                <w:rStyle w:val="IndexLink"/>
              </w:rPr>
              <w:t>328</w:t>
            </w:r>
          </w:hyperlink>
        </w:p>
        <w:p>
          <w:pPr>
            <w:pStyle w:val="Contents3"/>
            <w:tabs>
              <w:tab w:val="clear" w:pos="8459"/>
              <w:tab w:val="right" w:pos="9026" w:leader="dot"/>
            </w:tabs>
            <w:rPr/>
          </w:pPr>
          <w:hyperlink w:anchor="__RefHeading___Toc1308552_3531895371">
            <w:r>
              <w:rPr>
                <w:webHidden/>
                <w:rStyle w:val="IndexLink"/>
                <w:rtl w:val="true"/>
              </w:rPr>
              <w:t>حجة الله على خلقه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328</w:t>
            </w:r>
          </w:hyperlink>
        </w:p>
        <w:p>
          <w:pPr>
            <w:pStyle w:val="Contents3"/>
            <w:tabs>
              <w:tab w:val="clear" w:pos="8459"/>
              <w:tab w:val="right" w:pos="9026" w:leader="dot"/>
            </w:tabs>
            <w:rPr/>
          </w:pPr>
          <w:hyperlink w:anchor="__RefHeading___Toc1308554_3531895371">
            <w:r>
              <w:rPr>
                <w:webHidden/>
                <w:rStyle w:val="IndexLink"/>
                <w:rtl w:val="true"/>
              </w:rPr>
              <w:t xml:space="preserve">للمنبر </w:t>
            </w:r>
            <w:r>
              <w:rPr>
                <w:rStyle w:val="IndexLink"/>
                <w:rtl w:val="true"/>
              </w:rPr>
              <w:t xml:space="preserve">- </w:t>
            </w:r>
            <w:r>
              <w:rPr>
                <w:rStyle w:val="IndexLink"/>
                <w:rtl w:val="true"/>
              </w:rPr>
              <w:t xml:space="preserve">حول أهل البيت </w:t>
            </w:r>
            <w:r>
              <w:rPr>
                <w:rStyle w:val="IndexLink"/>
                <w:rtl w:val="true"/>
              </w:rPr>
              <w:t>:</w:t>
              <w:tab/>
            </w:r>
            <w:r>
              <w:rPr>
                <w:rStyle w:val="IndexLink"/>
              </w:rPr>
              <w:t>330</w:t>
            </w:r>
          </w:hyperlink>
        </w:p>
        <w:p>
          <w:pPr>
            <w:pStyle w:val="Contents3"/>
            <w:tabs>
              <w:tab w:val="clear" w:pos="8459"/>
              <w:tab w:val="right" w:pos="9026" w:leader="dot"/>
            </w:tabs>
            <w:rPr/>
          </w:pPr>
          <w:hyperlink w:anchor="__RefHeading___Toc1308556_3531895371">
            <w:r>
              <w:rPr>
                <w:webHidden/>
                <w:rStyle w:val="IndexLink"/>
                <w:rtl w:val="true"/>
              </w:rPr>
              <w:t>أين العقول والقلوب</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 xml:space="preserve"> :</w:t>
              <w:tab/>
            </w:r>
            <w:r>
              <w:rPr>
                <w:rStyle w:val="IndexLink"/>
              </w:rPr>
              <w:t>331</w:t>
            </w:r>
          </w:hyperlink>
        </w:p>
        <w:p>
          <w:pPr>
            <w:pStyle w:val="Contents2"/>
            <w:tabs>
              <w:tab w:val="clear" w:pos="8743"/>
              <w:tab w:val="right" w:pos="9026" w:leader="dot"/>
            </w:tabs>
            <w:rPr/>
          </w:pPr>
          <w:hyperlink w:anchor="__RefHeading___Toc1308558_3531895371">
            <w:r>
              <w:rPr>
                <w:webHidden/>
                <w:rStyle w:val="IndexLink"/>
                <w:rtl w:val="true"/>
              </w:rPr>
              <w:t xml:space="preserve">الخطبة </w:t>
            </w:r>
            <w:r>
              <w:rPr>
                <w:rStyle w:val="IndexLink"/>
                <w:rtl w:val="true"/>
              </w:rPr>
              <w:t xml:space="preserve">- </w:t>
            </w:r>
            <w:r>
              <w:rPr>
                <w:rStyle w:val="IndexLink"/>
              </w:rPr>
              <w:t>143</w:t>
            </w:r>
            <w:r>
              <w:rPr>
                <w:rStyle w:val="IndexLink"/>
                <w:rtl w:val="true"/>
              </w:rPr>
              <w:t xml:space="preserve"> -</w:t>
              <w:tab/>
            </w:r>
            <w:r>
              <w:rPr>
                <w:rStyle w:val="IndexLink"/>
              </w:rPr>
              <w:t>334</w:t>
            </w:r>
          </w:hyperlink>
        </w:p>
        <w:p>
          <w:pPr>
            <w:pStyle w:val="Contents3"/>
            <w:tabs>
              <w:tab w:val="clear" w:pos="8459"/>
              <w:tab w:val="right" w:pos="9026" w:leader="dot"/>
            </w:tabs>
            <w:rPr/>
          </w:pPr>
          <w:hyperlink w:anchor="__RefHeading___Toc1308560_3531895371">
            <w:r>
              <w:rPr>
                <w:webHidden/>
                <w:rStyle w:val="IndexLink"/>
                <w:rtl w:val="true"/>
              </w:rPr>
              <w:t xml:space="preserve">مع كل جرعة شرق </w:t>
            </w:r>
            <w:r>
              <w:rPr>
                <w:rStyle w:val="IndexLink"/>
                <w:rtl w:val="true"/>
              </w:rPr>
              <w:t>:</w:t>
              <w:tab/>
            </w:r>
            <w:r>
              <w:rPr>
                <w:rStyle w:val="IndexLink"/>
              </w:rPr>
              <w:t>334</w:t>
            </w:r>
          </w:hyperlink>
        </w:p>
        <w:p>
          <w:pPr>
            <w:pStyle w:val="Contents2"/>
            <w:tabs>
              <w:tab w:val="clear" w:pos="8743"/>
              <w:tab w:val="right" w:pos="9026" w:leader="dot"/>
            </w:tabs>
            <w:rPr/>
          </w:pPr>
          <w:hyperlink w:anchor="__RefHeading___Toc1308562_3531895371">
            <w:r>
              <w:rPr>
                <w:webHidden/>
                <w:rStyle w:val="IndexLink"/>
                <w:rtl w:val="true"/>
              </w:rPr>
              <w:t xml:space="preserve">الخطبة </w:t>
            </w:r>
            <w:r>
              <w:rPr>
                <w:rStyle w:val="IndexLink"/>
                <w:rtl w:val="true"/>
              </w:rPr>
              <w:t xml:space="preserve">- </w:t>
            </w:r>
            <w:r>
              <w:rPr>
                <w:rStyle w:val="IndexLink"/>
              </w:rPr>
              <w:t>144</w:t>
            </w:r>
            <w:r>
              <w:rPr>
                <w:rStyle w:val="IndexLink"/>
                <w:rtl w:val="true"/>
              </w:rPr>
              <w:t xml:space="preserve"> -</w:t>
              <w:tab/>
            </w:r>
            <w:r>
              <w:rPr>
                <w:rStyle w:val="IndexLink"/>
              </w:rPr>
              <w:t>338</w:t>
            </w:r>
          </w:hyperlink>
        </w:p>
        <w:p>
          <w:pPr>
            <w:pStyle w:val="Contents3"/>
            <w:tabs>
              <w:tab w:val="clear" w:pos="8459"/>
              <w:tab w:val="right" w:pos="9026" w:leader="dot"/>
            </w:tabs>
            <w:rPr/>
          </w:pPr>
          <w:hyperlink w:anchor="__RefHeading___Toc1308564_3531895371">
            <w:r>
              <w:rPr>
                <w:webHidden/>
                <w:rStyle w:val="IndexLink"/>
                <w:rtl w:val="true"/>
              </w:rPr>
              <w:t>العرب كثيرون بالاسلام</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338</w:t>
            </w:r>
          </w:hyperlink>
        </w:p>
        <w:p>
          <w:pPr>
            <w:pStyle w:val="Contents3"/>
            <w:tabs>
              <w:tab w:val="clear" w:pos="8459"/>
              <w:tab w:val="right" w:pos="9026" w:leader="dot"/>
            </w:tabs>
            <w:rPr/>
          </w:pPr>
          <w:hyperlink w:anchor="__RefHeading___Toc1308566_3531895371">
            <w:r>
              <w:rPr>
                <w:webHidden/>
                <w:rStyle w:val="IndexLink"/>
                <w:rtl w:val="true"/>
              </w:rPr>
              <w:t xml:space="preserve">لا نصر إلا بالإخلاص والتماسك </w:t>
            </w:r>
            <w:r>
              <w:rPr>
                <w:rStyle w:val="IndexLink"/>
                <w:rtl w:val="true"/>
              </w:rPr>
              <w:t>:</w:t>
              <w:tab/>
            </w:r>
            <w:r>
              <w:rPr>
                <w:rStyle w:val="IndexLink"/>
              </w:rPr>
              <w:t>339</w:t>
            </w:r>
          </w:hyperlink>
        </w:p>
        <w:p>
          <w:pPr>
            <w:pStyle w:val="Contents3"/>
            <w:tabs>
              <w:tab w:val="clear" w:pos="8459"/>
              <w:tab w:val="right" w:pos="9026" w:leader="dot"/>
            </w:tabs>
            <w:rPr/>
          </w:pPr>
          <w:hyperlink w:anchor="__RefHeading___Toc1308568_3531895371">
            <w:r>
              <w:rPr>
                <w:webHidden/>
                <w:rStyle w:val="IndexLink"/>
                <w:rtl w:val="true"/>
              </w:rPr>
              <w:t>لا نقاتل بالكثرة</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341</w:t>
            </w:r>
          </w:hyperlink>
        </w:p>
        <w:p>
          <w:pPr>
            <w:pStyle w:val="Contents2"/>
            <w:tabs>
              <w:tab w:val="clear" w:pos="8743"/>
              <w:tab w:val="right" w:pos="9026" w:leader="dot"/>
            </w:tabs>
            <w:rPr/>
          </w:pPr>
          <w:hyperlink w:anchor="__RefHeading___Toc1308570_3531895371">
            <w:r>
              <w:rPr>
                <w:webHidden/>
                <w:rStyle w:val="IndexLink"/>
                <w:rtl w:val="true"/>
              </w:rPr>
              <w:t xml:space="preserve">الخطبة </w:t>
            </w:r>
            <w:r>
              <w:rPr>
                <w:rStyle w:val="IndexLink"/>
                <w:rtl w:val="true"/>
              </w:rPr>
              <w:t xml:space="preserve">- </w:t>
            </w:r>
            <w:r>
              <w:rPr>
                <w:rStyle w:val="IndexLink"/>
              </w:rPr>
              <w:t>145</w:t>
            </w:r>
            <w:r>
              <w:rPr>
                <w:rStyle w:val="IndexLink"/>
                <w:rtl w:val="true"/>
              </w:rPr>
              <w:t xml:space="preserve"> -</w:t>
              <w:tab/>
            </w:r>
            <w:r>
              <w:rPr>
                <w:rStyle w:val="IndexLink"/>
              </w:rPr>
              <w:t>343</w:t>
            </w:r>
          </w:hyperlink>
        </w:p>
        <w:p>
          <w:pPr>
            <w:pStyle w:val="Contents3"/>
            <w:tabs>
              <w:tab w:val="clear" w:pos="8459"/>
              <w:tab w:val="right" w:pos="9026" w:leader="dot"/>
            </w:tabs>
            <w:rPr/>
          </w:pPr>
          <w:hyperlink w:anchor="__RefHeading___Toc1308572_3531895371">
            <w:r>
              <w:rPr>
                <w:webHidden/>
                <w:rStyle w:val="IndexLink"/>
                <w:rtl w:val="true"/>
              </w:rPr>
              <w:t>نبذ الكتاب حملته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343</w:t>
            </w:r>
          </w:hyperlink>
        </w:p>
        <w:p>
          <w:pPr>
            <w:pStyle w:val="Contents3"/>
            <w:tabs>
              <w:tab w:val="clear" w:pos="8459"/>
              <w:tab w:val="right" w:pos="9026" w:leader="dot"/>
            </w:tabs>
            <w:rPr/>
          </w:pPr>
          <w:hyperlink w:anchor="__RefHeading___Toc1308574_3531895371">
            <w:r>
              <w:rPr>
                <w:webHidden/>
                <w:rStyle w:val="IndexLink"/>
                <w:rtl w:val="true"/>
              </w:rPr>
              <w:t xml:space="preserve">جار الله آمن فقرة </w:t>
            </w:r>
            <w:r>
              <w:rPr>
                <w:rStyle w:val="IndexLink"/>
              </w:rPr>
              <w:t>4</w:t>
            </w:r>
            <w:r>
              <w:rPr>
                <w:rStyle w:val="IndexLink"/>
                <w:rtl w:val="true"/>
              </w:rPr>
              <w:t xml:space="preserve"> – </w:t>
            </w:r>
            <w:r>
              <w:rPr>
                <w:rStyle w:val="IndexLink"/>
              </w:rPr>
              <w:t>5</w:t>
            </w:r>
            <w:r>
              <w:rPr>
                <w:rStyle w:val="IndexLink"/>
                <w:rtl w:val="true"/>
              </w:rPr>
              <w:t>:</w:t>
              <w:tab/>
            </w:r>
            <w:r>
              <w:rPr>
                <w:rStyle w:val="IndexLink"/>
              </w:rPr>
              <w:t>347</w:t>
            </w:r>
          </w:hyperlink>
        </w:p>
        <w:p>
          <w:pPr>
            <w:pStyle w:val="Contents2"/>
            <w:tabs>
              <w:tab w:val="clear" w:pos="8743"/>
              <w:tab w:val="right" w:pos="9026" w:leader="dot"/>
            </w:tabs>
            <w:rPr/>
          </w:pPr>
          <w:hyperlink w:anchor="__RefHeading___Toc1308576_3531895371">
            <w:r>
              <w:rPr>
                <w:webHidden/>
                <w:rStyle w:val="IndexLink"/>
                <w:rtl w:val="true"/>
              </w:rPr>
              <w:t xml:space="preserve">الخطبة </w:t>
            </w:r>
            <w:r>
              <w:rPr>
                <w:rStyle w:val="IndexLink"/>
                <w:rtl w:val="true"/>
              </w:rPr>
              <w:t xml:space="preserve">- </w:t>
            </w:r>
            <w:r>
              <w:rPr>
                <w:rStyle w:val="IndexLink"/>
              </w:rPr>
              <w:t>146</w:t>
            </w:r>
            <w:r>
              <w:rPr>
                <w:rStyle w:val="IndexLink"/>
                <w:rtl w:val="true"/>
              </w:rPr>
              <w:t xml:space="preserve"> -</w:t>
              <w:tab/>
            </w:r>
            <w:r>
              <w:rPr>
                <w:rStyle w:val="IndexLink"/>
              </w:rPr>
              <w:t>352</w:t>
            </w:r>
          </w:hyperlink>
        </w:p>
        <w:p>
          <w:pPr>
            <w:pStyle w:val="Contents3"/>
            <w:tabs>
              <w:tab w:val="clear" w:pos="8459"/>
              <w:tab w:val="right" w:pos="9026" w:leader="dot"/>
            </w:tabs>
            <w:rPr/>
          </w:pPr>
          <w:hyperlink w:anchor="__RefHeading___Toc1308578_3531895371">
            <w:r>
              <w:rPr>
                <w:webHidden/>
                <w:rStyle w:val="IndexLink"/>
                <w:rtl w:val="true"/>
              </w:rPr>
              <w:t xml:space="preserve">لكل ضلة علة </w:t>
            </w:r>
            <w:r>
              <w:rPr>
                <w:rStyle w:val="IndexLink"/>
                <w:rtl w:val="true"/>
              </w:rPr>
              <w:t>:</w:t>
              <w:tab/>
            </w:r>
            <w:r>
              <w:rPr>
                <w:rStyle w:val="IndexLink"/>
              </w:rPr>
              <w:t>352</w:t>
            </w:r>
          </w:hyperlink>
        </w:p>
        <w:p>
          <w:pPr>
            <w:pStyle w:val="Contents3"/>
            <w:tabs>
              <w:tab w:val="clear" w:pos="8459"/>
              <w:tab w:val="right" w:pos="9026" w:leader="dot"/>
            </w:tabs>
            <w:rPr/>
          </w:pPr>
          <w:hyperlink w:anchor="__RefHeading___Toc1308580_3531895371">
            <w:r>
              <w:rPr>
                <w:webHidden/>
                <w:rStyle w:val="IndexLink"/>
                <w:rtl w:val="true"/>
              </w:rPr>
              <w:t xml:space="preserve">مشكلة الخلافة والفتن </w:t>
            </w:r>
            <w:r>
              <w:rPr>
                <w:rStyle w:val="IndexLink"/>
                <w:rtl w:val="true"/>
              </w:rPr>
              <w:t>:</w:t>
              <w:tab/>
            </w:r>
            <w:r>
              <w:rPr>
                <w:rStyle w:val="IndexLink"/>
              </w:rPr>
              <w:t>353</w:t>
            </w:r>
          </w:hyperlink>
        </w:p>
        <w:p>
          <w:pPr>
            <w:pStyle w:val="Contents2"/>
            <w:tabs>
              <w:tab w:val="clear" w:pos="8743"/>
              <w:tab w:val="right" w:pos="9026" w:leader="dot"/>
            </w:tabs>
            <w:rPr/>
          </w:pPr>
          <w:hyperlink w:anchor="__RefHeading___Toc1308582_3531895371">
            <w:r>
              <w:rPr>
                <w:webHidden/>
                <w:rStyle w:val="IndexLink"/>
                <w:rtl w:val="true"/>
              </w:rPr>
              <w:t xml:space="preserve">الخطبة </w:t>
            </w:r>
            <w:r>
              <w:rPr>
                <w:rStyle w:val="IndexLink"/>
                <w:rtl w:val="true"/>
              </w:rPr>
              <w:t xml:space="preserve">- </w:t>
            </w:r>
            <w:r>
              <w:rPr>
                <w:rStyle w:val="IndexLink"/>
              </w:rPr>
              <w:t>147</w:t>
            </w:r>
            <w:r>
              <w:rPr>
                <w:rStyle w:val="IndexLink"/>
                <w:rtl w:val="true"/>
              </w:rPr>
              <w:t xml:space="preserve"> -</w:t>
              <w:tab/>
            </w:r>
            <w:r>
              <w:rPr>
                <w:rStyle w:val="IndexLink"/>
              </w:rPr>
              <w:t>357</w:t>
            </w:r>
          </w:hyperlink>
        </w:p>
        <w:p>
          <w:pPr>
            <w:pStyle w:val="Contents3"/>
            <w:tabs>
              <w:tab w:val="clear" w:pos="8459"/>
              <w:tab w:val="right" w:pos="9026" w:leader="dot"/>
            </w:tabs>
            <w:rPr/>
          </w:pPr>
          <w:hyperlink w:anchor="__RefHeading___Toc1308584_3531895371">
            <w:r>
              <w:rPr>
                <w:webHidden/>
                <w:rStyle w:val="IndexLink"/>
                <w:rtl w:val="true"/>
              </w:rPr>
              <w:t xml:space="preserve">الانسان في الريح </w:t>
            </w:r>
            <w:r>
              <w:rPr>
                <w:rStyle w:val="IndexLink"/>
                <w:rtl w:val="true"/>
              </w:rPr>
              <w:t>:</w:t>
              <w:tab/>
            </w:r>
            <w:r>
              <w:rPr>
                <w:rStyle w:val="IndexLink"/>
              </w:rPr>
              <w:t>357</w:t>
            </w:r>
          </w:hyperlink>
        </w:p>
        <w:p>
          <w:pPr>
            <w:pStyle w:val="Contents2"/>
            <w:tabs>
              <w:tab w:val="clear" w:pos="8743"/>
              <w:tab w:val="right" w:pos="9026" w:leader="dot"/>
            </w:tabs>
            <w:rPr/>
          </w:pPr>
          <w:hyperlink w:anchor="__RefHeading___Toc1308586_3531895371">
            <w:r>
              <w:rPr>
                <w:webHidden/>
                <w:rStyle w:val="IndexLink"/>
                <w:rtl w:val="true"/>
              </w:rPr>
              <w:t xml:space="preserve">الخطبة </w:t>
            </w:r>
            <w:r>
              <w:rPr>
                <w:rStyle w:val="IndexLink"/>
                <w:rtl w:val="true"/>
              </w:rPr>
              <w:t xml:space="preserve">- </w:t>
            </w:r>
            <w:r>
              <w:rPr>
                <w:rStyle w:val="IndexLink"/>
              </w:rPr>
              <w:t>148</w:t>
            </w:r>
            <w:r>
              <w:rPr>
                <w:rStyle w:val="IndexLink"/>
                <w:rtl w:val="true"/>
              </w:rPr>
              <w:t xml:space="preserve"> -</w:t>
              <w:tab/>
            </w:r>
            <w:r>
              <w:rPr>
                <w:rStyle w:val="IndexLink"/>
              </w:rPr>
              <w:t>362</w:t>
            </w:r>
          </w:hyperlink>
        </w:p>
        <w:p>
          <w:pPr>
            <w:pStyle w:val="Contents3"/>
            <w:tabs>
              <w:tab w:val="clear" w:pos="8459"/>
              <w:tab w:val="right" w:pos="9026" w:leader="dot"/>
            </w:tabs>
            <w:rPr/>
          </w:pPr>
          <w:hyperlink w:anchor="__RefHeading___Toc1308588_3531895371">
            <w:r>
              <w:rPr>
                <w:webHidden/>
                <w:rStyle w:val="IndexLink"/>
                <w:rtl w:val="true"/>
              </w:rPr>
              <w:t>لا تستبطئوا ما يجيء به الغد</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362</w:t>
            </w:r>
          </w:hyperlink>
        </w:p>
        <w:p>
          <w:pPr>
            <w:pStyle w:val="Contents3"/>
            <w:tabs>
              <w:tab w:val="clear" w:pos="8459"/>
              <w:tab w:val="right" w:pos="9026" w:leader="dot"/>
            </w:tabs>
            <w:rPr/>
          </w:pPr>
          <w:hyperlink w:anchor="__RefHeading___Toc1308590_3531895371">
            <w:r>
              <w:rPr>
                <w:webHidden/>
                <w:rStyle w:val="IndexLink"/>
                <w:rtl w:val="true"/>
              </w:rPr>
              <w:t xml:space="preserve">حول السرعة </w:t>
            </w:r>
            <w:r>
              <w:rPr>
                <w:rStyle w:val="IndexLink"/>
                <w:rtl w:val="true"/>
              </w:rPr>
              <w:t>:</w:t>
              <w:tab/>
            </w:r>
            <w:r>
              <w:rPr>
                <w:rStyle w:val="IndexLink"/>
              </w:rPr>
              <w:t>364</w:t>
            </w:r>
          </w:hyperlink>
        </w:p>
        <w:p>
          <w:pPr>
            <w:pStyle w:val="Contents3"/>
            <w:tabs>
              <w:tab w:val="clear" w:pos="8459"/>
              <w:tab w:val="right" w:pos="9026" w:leader="dot"/>
            </w:tabs>
            <w:rPr/>
          </w:pPr>
          <w:hyperlink w:anchor="__RefHeading___Toc1308592_3531895371">
            <w:r>
              <w:rPr>
                <w:webHidden/>
                <w:rStyle w:val="IndexLink"/>
                <w:rtl w:val="true"/>
              </w:rPr>
              <w:t xml:space="preserve">حملوا بصائرهم على أسيافهم فقرة </w:t>
            </w:r>
            <w:r>
              <w:rPr>
                <w:rStyle w:val="IndexLink"/>
              </w:rPr>
              <w:t>3</w:t>
            </w:r>
            <w:r>
              <w:rPr>
                <w:rStyle w:val="IndexLink"/>
                <w:rtl w:val="true"/>
              </w:rPr>
              <w:t xml:space="preserve"> - </w:t>
            </w:r>
            <w:r>
              <w:rPr>
                <w:rStyle w:val="IndexLink"/>
              </w:rPr>
              <w:t>4</w:t>
            </w:r>
            <w:r>
              <w:rPr>
                <w:rStyle w:val="IndexLink"/>
                <w:rtl w:val="true"/>
              </w:rPr>
              <w:t>:</w:t>
              <w:tab/>
            </w:r>
            <w:r>
              <w:rPr>
                <w:rStyle w:val="IndexLink"/>
              </w:rPr>
              <w:t>365</w:t>
            </w:r>
          </w:hyperlink>
        </w:p>
        <w:p>
          <w:pPr>
            <w:pStyle w:val="Contents2"/>
            <w:tabs>
              <w:tab w:val="clear" w:pos="8743"/>
              <w:tab w:val="right" w:pos="9026" w:leader="dot"/>
            </w:tabs>
            <w:rPr/>
          </w:pPr>
          <w:hyperlink w:anchor="__RefHeading___Toc1308594_3531895371">
            <w:r>
              <w:rPr>
                <w:webHidden/>
                <w:rStyle w:val="IndexLink"/>
                <w:rtl w:val="true"/>
              </w:rPr>
              <w:t xml:space="preserve">الخطبة </w:t>
            </w:r>
            <w:r>
              <w:rPr>
                <w:rStyle w:val="IndexLink"/>
                <w:rtl w:val="true"/>
              </w:rPr>
              <w:t xml:space="preserve">- </w:t>
            </w:r>
            <w:r>
              <w:rPr>
                <w:rStyle w:val="IndexLink"/>
              </w:rPr>
              <w:t>189</w:t>
            </w:r>
            <w:r>
              <w:rPr>
                <w:rStyle w:val="IndexLink"/>
                <w:rtl w:val="true"/>
              </w:rPr>
              <w:t>-</w:t>
              <w:tab/>
            </w:r>
            <w:r>
              <w:rPr>
                <w:rStyle w:val="IndexLink"/>
              </w:rPr>
              <w:t>369</w:t>
            </w:r>
          </w:hyperlink>
        </w:p>
        <w:p>
          <w:pPr>
            <w:pStyle w:val="Contents3"/>
            <w:tabs>
              <w:tab w:val="clear" w:pos="8459"/>
              <w:tab w:val="right" w:pos="9026" w:leader="dot"/>
            </w:tabs>
            <w:rPr/>
          </w:pPr>
          <w:hyperlink w:anchor="__RefHeading___Toc1308596_3531895371">
            <w:r>
              <w:rPr>
                <w:webHidden/>
                <w:rStyle w:val="IndexLink"/>
                <w:rtl w:val="true"/>
              </w:rPr>
              <w:t>يتكالبون على جيفة</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369</w:t>
            </w:r>
          </w:hyperlink>
        </w:p>
        <w:p>
          <w:pPr>
            <w:pStyle w:val="Contents3"/>
            <w:tabs>
              <w:tab w:val="clear" w:pos="8459"/>
              <w:tab w:val="right" w:pos="9026" w:leader="dot"/>
            </w:tabs>
            <w:rPr/>
          </w:pPr>
          <w:hyperlink w:anchor="__RefHeading___Toc1308598_3531895371">
            <w:r>
              <w:rPr>
                <w:webHidden/>
                <w:rStyle w:val="IndexLink"/>
                <w:rtl w:val="true"/>
              </w:rPr>
              <w:t>لا تدخلوا بطونكم الحرام</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5</w:t>
            </w:r>
            <w:r>
              <w:rPr>
                <w:rStyle w:val="IndexLink"/>
                <w:rtl w:val="true"/>
              </w:rPr>
              <w:t xml:space="preserve"> :</w:t>
              <w:tab/>
            </w:r>
            <w:r>
              <w:rPr>
                <w:rStyle w:val="IndexLink"/>
              </w:rPr>
              <w:t>372</w:t>
            </w:r>
          </w:hyperlink>
        </w:p>
        <w:p>
          <w:pPr>
            <w:pStyle w:val="Contents2"/>
            <w:tabs>
              <w:tab w:val="clear" w:pos="8743"/>
              <w:tab w:val="right" w:pos="9026" w:leader="dot"/>
            </w:tabs>
            <w:rPr/>
          </w:pPr>
          <w:hyperlink w:anchor="__RefHeading___Toc1308600_3531895371">
            <w:r>
              <w:rPr>
                <w:webHidden/>
                <w:rStyle w:val="IndexLink"/>
                <w:rtl w:val="true"/>
              </w:rPr>
              <w:t xml:space="preserve">الخطبة </w:t>
            </w:r>
            <w:r>
              <w:rPr>
                <w:rStyle w:val="IndexLink"/>
                <w:rtl w:val="true"/>
              </w:rPr>
              <w:t xml:space="preserve">- </w:t>
            </w:r>
            <w:r>
              <w:rPr>
                <w:rStyle w:val="IndexLink"/>
              </w:rPr>
              <w:t>150</w:t>
            </w:r>
            <w:r>
              <w:rPr>
                <w:rStyle w:val="IndexLink"/>
                <w:rtl w:val="true"/>
              </w:rPr>
              <w:t xml:space="preserve"> -</w:t>
              <w:tab/>
            </w:r>
            <w:r>
              <w:rPr>
                <w:rStyle w:val="IndexLink"/>
              </w:rPr>
              <w:t>377</w:t>
            </w:r>
          </w:hyperlink>
        </w:p>
        <w:p>
          <w:pPr>
            <w:pStyle w:val="Contents3"/>
            <w:tabs>
              <w:tab w:val="clear" w:pos="8459"/>
              <w:tab w:val="right" w:pos="9026" w:leader="dot"/>
            </w:tabs>
            <w:rPr/>
          </w:pPr>
          <w:hyperlink w:anchor="__RefHeading___Toc1308602_3531895371">
            <w:r>
              <w:rPr>
                <w:webHidden/>
                <w:rStyle w:val="IndexLink"/>
                <w:rtl w:val="true"/>
              </w:rPr>
              <w:t>صفات الله تعالى</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377</w:t>
            </w:r>
          </w:hyperlink>
        </w:p>
        <w:p>
          <w:pPr>
            <w:pStyle w:val="Contents3"/>
            <w:tabs>
              <w:tab w:val="clear" w:pos="8459"/>
              <w:tab w:val="right" w:pos="9026" w:leader="dot"/>
            </w:tabs>
            <w:rPr/>
          </w:pPr>
          <w:hyperlink w:anchor="__RefHeading___Toc1308604_3531895371">
            <w:r>
              <w:rPr>
                <w:webHidden/>
                <w:rStyle w:val="IndexLink"/>
                <w:rtl w:val="true"/>
              </w:rPr>
              <w:t>الأئمة قوام الله على خلقه</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w:t>
              <w:tab/>
            </w:r>
            <w:r>
              <w:rPr>
                <w:rStyle w:val="IndexLink"/>
              </w:rPr>
              <w:t>381</w:t>
            </w:r>
          </w:hyperlink>
        </w:p>
        <w:p>
          <w:pPr>
            <w:pStyle w:val="Contents3"/>
            <w:tabs>
              <w:tab w:val="clear" w:pos="8459"/>
              <w:tab w:val="right" w:pos="9026" w:leader="dot"/>
            </w:tabs>
            <w:rPr/>
          </w:pPr>
          <w:hyperlink w:anchor="__RefHeading___Toc1308606_3531895371">
            <w:r>
              <w:rPr>
                <w:webHidden/>
                <w:rStyle w:val="IndexLink"/>
                <w:rtl w:val="true"/>
              </w:rPr>
              <w:t xml:space="preserve">للمنبر </w:t>
            </w:r>
            <w:r>
              <w:rPr>
                <w:rStyle w:val="IndexLink"/>
                <w:rtl w:val="true"/>
              </w:rPr>
              <w:t xml:space="preserve">- </w:t>
            </w:r>
            <w:r>
              <w:rPr>
                <w:rStyle w:val="IndexLink"/>
                <w:rtl w:val="true"/>
              </w:rPr>
              <w:t xml:space="preserve">الاسلام سلامة وكرامة </w:t>
            </w:r>
            <w:r>
              <w:rPr>
                <w:rStyle w:val="IndexLink"/>
                <w:rtl w:val="true"/>
              </w:rPr>
              <w:t>:</w:t>
              <w:tab/>
            </w:r>
            <w:r>
              <w:rPr>
                <w:rStyle w:val="IndexLink"/>
              </w:rPr>
              <w:t>383</w:t>
            </w:r>
          </w:hyperlink>
        </w:p>
        <w:p>
          <w:pPr>
            <w:pStyle w:val="Contents2"/>
            <w:tabs>
              <w:tab w:val="clear" w:pos="8743"/>
              <w:tab w:val="right" w:pos="9026" w:leader="dot"/>
            </w:tabs>
            <w:rPr/>
          </w:pPr>
          <w:hyperlink w:anchor="__RefHeading___Toc1308608_3531895371">
            <w:r>
              <w:rPr>
                <w:webHidden/>
                <w:rStyle w:val="IndexLink"/>
                <w:rtl w:val="true"/>
              </w:rPr>
              <w:t xml:space="preserve">الخطبة </w:t>
            </w:r>
            <w:r>
              <w:rPr>
                <w:rStyle w:val="IndexLink"/>
                <w:rtl w:val="true"/>
              </w:rPr>
              <w:t xml:space="preserve">- </w:t>
            </w:r>
            <w:r>
              <w:rPr>
                <w:rStyle w:val="IndexLink"/>
              </w:rPr>
              <w:t>151</w:t>
            </w:r>
            <w:r>
              <w:rPr>
                <w:rStyle w:val="IndexLink"/>
                <w:rtl w:val="true"/>
              </w:rPr>
              <w:t xml:space="preserve"> -</w:t>
              <w:tab/>
            </w:r>
            <w:r>
              <w:rPr>
                <w:rStyle w:val="IndexLink"/>
              </w:rPr>
              <w:t>386</w:t>
            </w:r>
          </w:hyperlink>
        </w:p>
        <w:p>
          <w:pPr>
            <w:pStyle w:val="Contents3"/>
            <w:tabs>
              <w:tab w:val="clear" w:pos="8459"/>
              <w:tab w:val="right" w:pos="9026" w:leader="dot"/>
            </w:tabs>
            <w:rPr/>
          </w:pPr>
          <w:hyperlink w:anchor="__RefHeading___Toc1308610_3531895371">
            <w:r>
              <w:rPr>
                <w:webHidden/>
                <w:rStyle w:val="IndexLink"/>
                <w:rtl w:val="true"/>
              </w:rPr>
              <w:t>البصير من سمع وتفكر</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386</w:t>
            </w:r>
          </w:hyperlink>
        </w:p>
        <w:p>
          <w:pPr>
            <w:pStyle w:val="Contents3"/>
            <w:tabs>
              <w:tab w:val="clear" w:pos="8459"/>
              <w:tab w:val="right" w:pos="9026" w:leader="dot"/>
            </w:tabs>
            <w:rPr/>
          </w:pPr>
          <w:hyperlink w:anchor="__RefHeading___Toc1308612_3531895371">
            <w:r>
              <w:rPr>
                <w:webHidden/>
                <w:rStyle w:val="IndexLink"/>
                <w:rtl w:val="true"/>
              </w:rPr>
              <w:t>سيئات لا تنفع معها الحسنات</w:t>
            </w:r>
            <w:r>
              <w:rPr>
                <w:rStyle w:val="IndexLink"/>
                <w:rtl w:val="true"/>
              </w:rPr>
              <w:t xml:space="preserve">.. </w:t>
            </w:r>
            <w:r>
              <w:rPr>
                <w:rStyle w:val="IndexLink"/>
                <w:rtl w:val="true"/>
              </w:rPr>
              <w:t xml:space="preserve">فقرة </w:t>
            </w:r>
            <w:r>
              <w:rPr>
                <w:rStyle w:val="IndexLink"/>
              </w:rPr>
              <w:t>4</w:t>
            </w:r>
            <w:r>
              <w:rPr>
                <w:rStyle w:val="IndexLink"/>
                <w:rtl w:val="true"/>
              </w:rPr>
              <w:t xml:space="preserve"> :</w:t>
              <w:tab/>
            </w:r>
            <w:r>
              <w:rPr>
                <w:rStyle w:val="IndexLink"/>
              </w:rPr>
              <w:t>390</w:t>
            </w:r>
          </w:hyperlink>
        </w:p>
        <w:p>
          <w:pPr>
            <w:pStyle w:val="Contents3"/>
            <w:tabs>
              <w:tab w:val="clear" w:pos="8459"/>
              <w:tab w:val="right" w:pos="9026" w:leader="dot"/>
            </w:tabs>
            <w:rPr/>
          </w:pPr>
          <w:hyperlink w:anchor="__RefHeading___Toc1308614_3531895371">
            <w:r>
              <w:rPr>
                <w:webHidden/>
                <w:rStyle w:val="IndexLink"/>
                <w:rtl w:val="true"/>
              </w:rPr>
              <w:t xml:space="preserve">المرأة وزينة الحياة </w:t>
            </w:r>
            <w:r>
              <w:rPr>
                <w:rStyle w:val="IndexLink"/>
                <w:rtl w:val="true"/>
              </w:rPr>
              <w:t>:</w:t>
              <w:tab/>
            </w:r>
            <w:r>
              <w:rPr>
                <w:rStyle w:val="IndexLink"/>
              </w:rPr>
              <w:t>392</w:t>
            </w:r>
          </w:hyperlink>
        </w:p>
        <w:p>
          <w:pPr>
            <w:pStyle w:val="Contents2"/>
            <w:tabs>
              <w:tab w:val="clear" w:pos="8743"/>
              <w:tab w:val="right" w:pos="9026" w:leader="dot"/>
            </w:tabs>
            <w:rPr/>
          </w:pPr>
          <w:hyperlink w:anchor="__RefHeading___Toc1308616_3531895371">
            <w:r>
              <w:rPr>
                <w:webHidden/>
                <w:rStyle w:val="IndexLink"/>
                <w:rtl w:val="true"/>
              </w:rPr>
              <w:t xml:space="preserve">الخطبة </w:t>
            </w:r>
            <w:r>
              <w:rPr>
                <w:rStyle w:val="IndexLink"/>
                <w:rtl w:val="true"/>
              </w:rPr>
              <w:t xml:space="preserve">- </w:t>
            </w:r>
            <w:r>
              <w:rPr>
                <w:rStyle w:val="IndexLink"/>
              </w:rPr>
              <w:t>152</w:t>
            </w:r>
            <w:r>
              <w:rPr>
                <w:rStyle w:val="IndexLink"/>
                <w:rtl w:val="true"/>
              </w:rPr>
              <w:t xml:space="preserve"> -</w:t>
              <w:tab/>
            </w:r>
            <w:r>
              <w:rPr>
                <w:rStyle w:val="IndexLink"/>
              </w:rPr>
              <w:t>394</w:t>
            </w:r>
          </w:hyperlink>
        </w:p>
        <w:p>
          <w:pPr>
            <w:pStyle w:val="Contents3"/>
            <w:tabs>
              <w:tab w:val="clear" w:pos="8459"/>
              <w:tab w:val="right" w:pos="9026" w:leader="dot"/>
            </w:tabs>
            <w:rPr/>
          </w:pPr>
          <w:hyperlink w:anchor="__RefHeading___Toc1308618_3531895371">
            <w:r>
              <w:rPr>
                <w:webHidden/>
                <w:rStyle w:val="IndexLink"/>
                <w:rtl w:val="true"/>
              </w:rPr>
              <w:t>العامل بغير علم</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394</w:t>
            </w:r>
          </w:hyperlink>
        </w:p>
        <w:p>
          <w:pPr>
            <w:pStyle w:val="Contents3"/>
            <w:tabs>
              <w:tab w:val="clear" w:pos="8459"/>
              <w:tab w:val="right" w:pos="9026" w:leader="dot"/>
            </w:tabs>
            <w:rPr/>
          </w:pPr>
          <w:hyperlink w:anchor="__RefHeading___Toc1308620_3531895371">
            <w:r>
              <w:rPr>
                <w:webHidden/>
                <w:rStyle w:val="IndexLink"/>
                <w:rtl w:val="true"/>
              </w:rPr>
              <w:t>ما طاب سقيه طاب غرسه</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398</w:t>
            </w:r>
          </w:hyperlink>
        </w:p>
        <w:p>
          <w:pPr>
            <w:pStyle w:val="Contents2"/>
            <w:tabs>
              <w:tab w:val="clear" w:pos="8743"/>
              <w:tab w:val="right" w:pos="9026" w:leader="dot"/>
            </w:tabs>
            <w:rPr/>
          </w:pPr>
          <w:hyperlink w:anchor="__RefHeading___Toc1308622_3531895371">
            <w:r>
              <w:rPr>
                <w:webHidden/>
                <w:rStyle w:val="IndexLink"/>
                <w:rtl w:val="true"/>
              </w:rPr>
              <w:t xml:space="preserve">الخطبة </w:t>
            </w:r>
            <w:r>
              <w:rPr>
                <w:rStyle w:val="IndexLink"/>
                <w:rtl w:val="true"/>
              </w:rPr>
              <w:t xml:space="preserve">- </w:t>
            </w:r>
            <w:r>
              <w:rPr>
                <w:rStyle w:val="IndexLink"/>
              </w:rPr>
              <w:t>153</w:t>
            </w:r>
            <w:r>
              <w:rPr>
                <w:rStyle w:val="IndexLink"/>
                <w:rtl w:val="true"/>
              </w:rPr>
              <w:t xml:space="preserve"> -</w:t>
              <w:tab/>
            </w:r>
            <w:r>
              <w:rPr>
                <w:rStyle w:val="IndexLink"/>
              </w:rPr>
              <w:t>400</w:t>
            </w:r>
          </w:hyperlink>
        </w:p>
        <w:p>
          <w:pPr>
            <w:pStyle w:val="Contents3"/>
            <w:tabs>
              <w:tab w:val="clear" w:pos="8459"/>
              <w:tab w:val="right" w:pos="9026" w:leader="dot"/>
            </w:tabs>
            <w:rPr/>
          </w:pPr>
          <w:hyperlink w:anchor="__RefHeading___Toc1308624_3531895371">
            <w:r>
              <w:rPr>
                <w:webHidden/>
                <w:rStyle w:val="IndexLink"/>
                <w:rtl w:val="true"/>
              </w:rPr>
              <w:t>لم تبلغه العقول</w:t>
            </w:r>
            <w:r>
              <w:rPr>
                <w:rStyle w:val="IndexLink"/>
                <w:rtl w:val="true"/>
              </w:rPr>
              <w:t xml:space="preserve">... </w:t>
            </w:r>
            <w:r>
              <w:rPr>
                <w:rStyle w:val="IndexLink"/>
                <w:rtl w:val="true"/>
              </w:rPr>
              <w:t xml:space="preserve">فقرة </w:t>
            </w:r>
            <w:r>
              <w:rPr>
                <w:rStyle w:val="IndexLink"/>
              </w:rPr>
              <w:t>1</w:t>
            </w:r>
            <w:r>
              <w:rPr>
                <w:rStyle w:val="IndexLink"/>
                <w:rtl w:val="true"/>
              </w:rPr>
              <w:t xml:space="preserve"> :</w:t>
              <w:tab/>
            </w:r>
            <w:r>
              <w:rPr>
                <w:rStyle w:val="IndexLink"/>
              </w:rPr>
              <w:t>400</w:t>
            </w:r>
          </w:hyperlink>
        </w:p>
        <w:p>
          <w:pPr>
            <w:pStyle w:val="Contents3"/>
            <w:tabs>
              <w:tab w:val="clear" w:pos="8459"/>
              <w:tab w:val="right" w:pos="9026" w:leader="dot"/>
            </w:tabs>
            <w:rPr/>
          </w:pPr>
          <w:hyperlink w:anchor="__RefHeading___Toc1308626_3531895371">
            <w:r>
              <w:rPr>
                <w:webHidden/>
                <w:rStyle w:val="IndexLink"/>
                <w:rtl w:val="true"/>
              </w:rPr>
              <w:t>الخفافيش</w:t>
            </w:r>
            <w:r>
              <w:rPr>
                <w:rStyle w:val="IndexLink"/>
                <w:rtl w:val="true"/>
              </w:rPr>
              <w:t xml:space="preserve">.. </w:t>
            </w:r>
            <w:r>
              <w:rPr>
                <w:rStyle w:val="IndexLink"/>
                <w:rtl w:val="true"/>
              </w:rPr>
              <w:t xml:space="preserve">فقرة </w:t>
            </w:r>
            <w:r>
              <w:rPr>
                <w:rStyle w:val="IndexLink"/>
              </w:rPr>
              <w:t>2</w:t>
            </w:r>
            <w:r>
              <w:rPr>
                <w:rStyle w:val="IndexLink"/>
                <w:rtl w:val="true"/>
              </w:rPr>
              <w:t xml:space="preserve"> - </w:t>
            </w:r>
            <w:r>
              <w:rPr>
                <w:rStyle w:val="IndexLink"/>
              </w:rPr>
              <w:t>4</w:t>
            </w:r>
            <w:r>
              <w:rPr>
                <w:rStyle w:val="IndexLink"/>
                <w:rtl w:val="true"/>
              </w:rPr>
              <w:t>:</w:t>
              <w:tab/>
            </w:r>
            <w:r>
              <w:rPr>
                <w:rStyle w:val="IndexLink"/>
              </w:rPr>
              <w:t>402</w:t>
            </w:r>
          </w:hyperlink>
        </w:p>
        <w:p>
          <w:pPr>
            <w:pStyle w:val="Contents3"/>
            <w:tabs>
              <w:tab w:val="clear" w:pos="8459"/>
              <w:tab w:val="right" w:pos="9026" w:leader="dot"/>
            </w:tabs>
            <w:rPr/>
          </w:pPr>
          <w:hyperlink w:anchor="__RefHeading___Toc1308628_3531895371">
            <w:r>
              <w:rPr>
                <w:webHidden/>
                <w:rStyle w:val="IndexLink"/>
                <w:rtl w:val="true"/>
              </w:rPr>
              <w:t xml:space="preserve">الأدلة على وجوده تعالى </w:t>
            </w:r>
            <w:r>
              <w:rPr>
                <w:rStyle w:val="IndexLink"/>
                <w:rtl w:val="true"/>
              </w:rPr>
              <w:t>:</w:t>
              <w:tab/>
            </w:r>
            <w:r>
              <w:rPr>
                <w:rStyle w:val="IndexLink"/>
              </w:rPr>
              <w:t>403</w:t>
            </w:r>
          </w:hyperlink>
        </w:p>
        <w:p>
          <w:pPr>
            <w:pStyle w:val="Contents2"/>
            <w:tabs>
              <w:tab w:val="clear" w:pos="8743"/>
              <w:tab w:val="right" w:pos="9026" w:leader="dot"/>
            </w:tabs>
            <w:rPr/>
          </w:pPr>
          <w:hyperlink w:anchor="__RefHeading___Toc1308630_3531895371">
            <w:r>
              <w:rPr>
                <w:webHidden/>
                <w:rStyle w:val="IndexLink"/>
                <w:rtl w:val="true"/>
              </w:rPr>
              <w:t xml:space="preserve">الخطبة </w:t>
            </w:r>
            <w:r>
              <w:rPr>
                <w:rStyle w:val="IndexLink"/>
                <w:rtl w:val="true"/>
              </w:rPr>
              <w:t xml:space="preserve">- </w:t>
            </w:r>
            <w:r>
              <w:rPr>
                <w:rStyle w:val="IndexLink"/>
              </w:rPr>
              <w:t>154</w:t>
            </w:r>
            <w:r>
              <w:rPr>
                <w:rStyle w:val="IndexLink"/>
                <w:rtl w:val="true"/>
              </w:rPr>
              <w:t xml:space="preserve"> -</w:t>
              <w:tab/>
            </w:r>
            <w:r>
              <w:rPr>
                <w:rStyle w:val="IndexLink"/>
              </w:rPr>
              <w:t>407</w:t>
            </w:r>
          </w:hyperlink>
        </w:p>
        <w:p>
          <w:pPr>
            <w:pStyle w:val="Contents3"/>
            <w:tabs>
              <w:tab w:val="clear" w:pos="8459"/>
              <w:tab w:val="right" w:pos="9026" w:leader="dot"/>
            </w:tabs>
            <w:rPr/>
          </w:pPr>
          <w:hyperlink w:anchor="__RefHeading___Toc1308632_3531895371">
            <w:r>
              <w:rPr>
                <w:webHidden/>
                <w:rStyle w:val="IndexLink"/>
                <w:rtl w:val="true"/>
              </w:rPr>
              <w:t>الأمر بالمعروف</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407</w:t>
            </w:r>
          </w:hyperlink>
        </w:p>
        <w:p>
          <w:pPr>
            <w:pStyle w:val="Contents3"/>
            <w:tabs>
              <w:tab w:val="clear" w:pos="8459"/>
              <w:tab w:val="right" w:pos="9026" w:leader="dot"/>
            </w:tabs>
            <w:rPr/>
          </w:pPr>
          <w:hyperlink w:anchor="__RefHeading___Toc1308634_3531895371">
            <w:r>
              <w:rPr>
                <w:webHidden/>
                <w:rStyle w:val="IndexLink"/>
                <w:rtl w:val="true"/>
              </w:rPr>
              <w:t>لا ايمان بلا عمل</w:t>
            </w:r>
            <w:r>
              <w:rPr>
                <w:rStyle w:val="IndexLink"/>
                <w:rtl w:val="true"/>
              </w:rPr>
              <w:t>:</w:t>
              <w:tab/>
            </w:r>
            <w:r>
              <w:rPr>
                <w:rStyle w:val="IndexLink"/>
              </w:rPr>
              <w:t>410</w:t>
            </w:r>
          </w:hyperlink>
        </w:p>
        <w:p>
          <w:pPr>
            <w:pStyle w:val="Contents3"/>
            <w:tabs>
              <w:tab w:val="clear" w:pos="8459"/>
              <w:tab w:val="right" w:pos="9026" w:leader="dot"/>
            </w:tabs>
            <w:rPr/>
          </w:pPr>
          <w:hyperlink w:anchor="__RefHeading___Toc1308636_3531895371">
            <w:r>
              <w:rPr>
                <w:webHidden/>
                <w:rStyle w:val="IndexLink"/>
                <w:rtl w:val="true"/>
              </w:rPr>
              <w:t>أين الفتنة والردة</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5</w:t>
            </w:r>
            <w:r>
              <w:rPr>
                <w:rStyle w:val="IndexLink"/>
                <w:rtl w:val="true"/>
              </w:rPr>
              <w:t xml:space="preserve"> :</w:t>
              <w:tab/>
            </w:r>
            <w:r>
              <w:rPr>
                <w:rStyle w:val="IndexLink"/>
              </w:rPr>
              <w:t>413</w:t>
            </w:r>
          </w:hyperlink>
        </w:p>
        <w:p>
          <w:pPr>
            <w:pStyle w:val="Contents2"/>
            <w:tabs>
              <w:tab w:val="clear" w:pos="8743"/>
              <w:tab w:val="right" w:pos="9026" w:leader="dot"/>
            </w:tabs>
            <w:rPr/>
          </w:pPr>
          <w:hyperlink w:anchor="__RefHeading___Toc1308638_3531895371">
            <w:r>
              <w:rPr>
                <w:webHidden/>
                <w:rStyle w:val="IndexLink"/>
                <w:rtl w:val="true"/>
              </w:rPr>
              <w:t xml:space="preserve">الخطبة </w:t>
            </w:r>
            <w:r>
              <w:rPr>
                <w:rStyle w:val="IndexLink"/>
                <w:rtl w:val="true"/>
              </w:rPr>
              <w:t xml:space="preserve">- </w:t>
            </w:r>
            <w:r>
              <w:rPr>
                <w:rStyle w:val="IndexLink"/>
              </w:rPr>
              <w:t>155</w:t>
            </w:r>
            <w:r>
              <w:rPr>
                <w:rStyle w:val="IndexLink"/>
                <w:rtl w:val="true"/>
              </w:rPr>
              <w:t xml:space="preserve"> -</w:t>
              <w:tab/>
            </w:r>
            <w:r>
              <w:rPr>
                <w:rStyle w:val="IndexLink"/>
              </w:rPr>
              <w:t>417</w:t>
            </w:r>
          </w:hyperlink>
        </w:p>
        <w:p>
          <w:pPr>
            <w:pStyle w:val="Contents3"/>
            <w:tabs>
              <w:tab w:val="clear" w:pos="8459"/>
              <w:tab w:val="right" w:pos="9026" w:leader="dot"/>
            </w:tabs>
            <w:rPr/>
          </w:pPr>
          <w:hyperlink w:anchor="__RefHeading___Toc1308640_3531895371">
            <w:r>
              <w:rPr>
                <w:webHidden/>
                <w:rStyle w:val="IndexLink"/>
                <w:rtl w:val="true"/>
              </w:rPr>
              <w:t>الفاجر ذليل</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417</w:t>
            </w:r>
          </w:hyperlink>
        </w:p>
        <w:p>
          <w:pPr>
            <w:pStyle w:val="Contents3"/>
            <w:tabs>
              <w:tab w:val="clear" w:pos="8459"/>
              <w:tab w:val="right" w:pos="9026" w:leader="dot"/>
            </w:tabs>
            <w:rPr/>
          </w:pPr>
          <w:hyperlink w:anchor="__RefHeading___Toc1308642_3531895371">
            <w:r>
              <w:rPr>
                <w:webHidden/>
                <w:rStyle w:val="IndexLink"/>
                <w:rtl w:val="true"/>
              </w:rPr>
              <w:t>نفسك تشهد عليك</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5</w:t>
            </w:r>
            <w:r>
              <w:rPr>
                <w:rStyle w:val="IndexLink"/>
                <w:rtl w:val="true"/>
              </w:rPr>
              <w:t xml:space="preserve"> :</w:t>
              <w:tab/>
            </w:r>
            <w:r>
              <w:rPr>
                <w:rStyle w:val="IndexLink"/>
              </w:rPr>
              <w:t>421</w:t>
            </w:r>
          </w:hyperlink>
        </w:p>
        <w:p>
          <w:pPr>
            <w:pStyle w:val="Contents2"/>
            <w:tabs>
              <w:tab w:val="clear" w:pos="8743"/>
              <w:tab w:val="right" w:pos="9026" w:leader="dot"/>
            </w:tabs>
            <w:rPr/>
          </w:pPr>
          <w:hyperlink w:anchor="__RefHeading___Toc1308644_3531895371">
            <w:r>
              <w:rPr>
                <w:webHidden/>
                <w:rStyle w:val="IndexLink"/>
                <w:rtl w:val="true"/>
              </w:rPr>
              <w:t xml:space="preserve">الخطبة </w:t>
            </w:r>
            <w:r>
              <w:rPr>
                <w:rStyle w:val="IndexLink"/>
                <w:rtl w:val="true"/>
              </w:rPr>
              <w:t>-</w:t>
            </w:r>
            <w:r>
              <w:rPr>
                <w:rStyle w:val="IndexLink"/>
              </w:rPr>
              <w:t>156</w:t>
            </w:r>
            <w:r>
              <w:rPr>
                <w:rStyle w:val="IndexLink"/>
                <w:rtl w:val="true"/>
              </w:rPr>
              <w:t>-</w:t>
              <w:tab/>
            </w:r>
            <w:r>
              <w:rPr>
                <w:rStyle w:val="IndexLink"/>
              </w:rPr>
              <w:t>426</w:t>
            </w:r>
          </w:hyperlink>
        </w:p>
        <w:p>
          <w:pPr>
            <w:pStyle w:val="Contents3"/>
            <w:tabs>
              <w:tab w:val="clear" w:pos="8459"/>
              <w:tab w:val="right" w:pos="9026" w:leader="dot"/>
            </w:tabs>
            <w:rPr/>
          </w:pPr>
          <w:hyperlink w:anchor="__RefHeading___Toc1308646_3531895371">
            <w:r>
              <w:rPr>
                <w:webHidden/>
                <w:rStyle w:val="IndexLink"/>
                <w:rtl w:val="true"/>
              </w:rPr>
              <w:t>سينتقم الله ممن ظلم</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426</w:t>
            </w:r>
          </w:hyperlink>
        </w:p>
        <w:p>
          <w:pPr>
            <w:pStyle w:val="Contents3"/>
            <w:tabs>
              <w:tab w:val="clear" w:pos="8459"/>
              <w:tab w:val="right" w:pos="9026" w:leader="dot"/>
            </w:tabs>
            <w:rPr/>
          </w:pPr>
          <w:hyperlink w:anchor="__RefHeading___Toc1308648_3531895371">
            <w:r>
              <w:rPr>
                <w:webHidden/>
                <w:rStyle w:val="IndexLink"/>
                <w:rtl w:val="true"/>
              </w:rPr>
              <w:t xml:space="preserve">من إعجاز القرآن </w:t>
            </w:r>
            <w:r>
              <w:rPr>
                <w:rStyle w:val="IndexLink"/>
                <w:rtl w:val="true"/>
              </w:rPr>
              <w:t>:</w:t>
              <w:tab/>
            </w:r>
            <w:r>
              <w:rPr>
                <w:rStyle w:val="IndexLink"/>
              </w:rPr>
              <w:t>428</w:t>
            </w:r>
          </w:hyperlink>
        </w:p>
        <w:p>
          <w:pPr>
            <w:pStyle w:val="Contents2"/>
            <w:tabs>
              <w:tab w:val="clear" w:pos="8743"/>
              <w:tab w:val="right" w:pos="9026" w:leader="dot"/>
            </w:tabs>
            <w:rPr/>
          </w:pPr>
          <w:hyperlink w:anchor="__RefHeading___Toc1308650_3531895371">
            <w:r>
              <w:rPr>
                <w:webHidden/>
                <w:rStyle w:val="IndexLink"/>
                <w:rtl w:val="true"/>
              </w:rPr>
              <w:t xml:space="preserve">الخطبة </w:t>
            </w:r>
            <w:r>
              <w:rPr>
                <w:rStyle w:val="IndexLink"/>
                <w:rtl w:val="true"/>
              </w:rPr>
              <w:t xml:space="preserve">- </w:t>
            </w:r>
            <w:r>
              <w:rPr>
                <w:rStyle w:val="IndexLink"/>
              </w:rPr>
              <w:t>157</w:t>
            </w:r>
            <w:r>
              <w:rPr>
                <w:rStyle w:val="IndexLink"/>
                <w:rtl w:val="true"/>
              </w:rPr>
              <w:t xml:space="preserve"> -</w:t>
              <w:tab/>
            </w:r>
            <w:r>
              <w:rPr>
                <w:rStyle w:val="IndexLink"/>
              </w:rPr>
              <w:t>430</w:t>
            </w:r>
          </w:hyperlink>
        </w:p>
        <w:p>
          <w:pPr>
            <w:pStyle w:val="Contents3"/>
            <w:tabs>
              <w:tab w:val="clear" w:pos="8459"/>
              <w:tab w:val="right" w:pos="9026" w:leader="dot"/>
            </w:tabs>
            <w:rPr/>
          </w:pPr>
          <w:hyperlink w:anchor="__RefHeading___Toc1308652_3531895371">
            <w:r>
              <w:rPr>
                <w:webHidden/>
                <w:rStyle w:val="IndexLink"/>
                <w:rtl w:val="true"/>
              </w:rPr>
              <w:t xml:space="preserve">أحسنت جواركم </w:t>
            </w:r>
            <w:r>
              <w:rPr>
                <w:rStyle w:val="IndexLink"/>
                <w:rtl w:val="true"/>
              </w:rPr>
              <w:t>:</w:t>
              <w:tab/>
            </w:r>
            <w:r>
              <w:rPr>
                <w:rStyle w:val="IndexLink"/>
              </w:rPr>
              <w:t>430</w:t>
            </w:r>
          </w:hyperlink>
        </w:p>
        <w:p>
          <w:pPr>
            <w:pStyle w:val="Contents2"/>
            <w:tabs>
              <w:tab w:val="clear" w:pos="8743"/>
              <w:tab w:val="right" w:pos="9026" w:leader="dot"/>
            </w:tabs>
            <w:rPr/>
          </w:pPr>
          <w:hyperlink w:anchor="__RefHeading___Toc1308654_3531895371">
            <w:r>
              <w:rPr>
                <w:webHidden/>
                <w:rStyle w:val="IndexLink"/>
                <w:rtl w:val="true"/>
              </w:rPr>
              <w:t xml:space="preserve">الخطبة </w:t>
            </w:r>
            <w:r>
              <w:rPr>
                <w:rStyle w:val="IndexLink"/>
                <w:rtl w:val="true"/>
              </w:rPr>
              <w:t xml:space="preserve">- </w:t>
            </w:r>
            <w:r>
              <w:rPr>
                <w:rStyle w:val="IndexLink"/>
              </w:rPr>
              <w:t>158</w:t>
            </w:r>
            <w:r>
              <w:rPr>
                <w:rStyle w:val="IndexLink"/>
                <w:rtl w:val="true"/>
              </w:rPr>
              <w:t xml:space="preserve"> -</w:t>
              <w:tab/>
            </w:r>
            <w:r>
              <w:rPr>
                <w:rStyle w:val="IndexLink"/>
              </w:rPr>
              <w:t>432</w:t>
            </w:r>
          </w:hyperlink>
        </w:p>
        <w:p>
          <w:pPr>
            <w:pStyle w:val="Contents3"/>
            <w:tabs>
              <w:tab w:val="clear" w:pos="8459"/>
              <w:tab w:val="right" w:pos="9026" w:leader="dot"/>
            </w:tabs>
            <w:rPr/>
          </w:pPr>
          <w:hyperlink w:anchor="__RefHeading___Toc1308656_3531895371">
            <w:r>
              <w:rPr>
                <w:webHidden/>
                <w:rStyle w:val="IndexLink"/>
                <w:rtl w:val="true"/>
              </w:rPr>
              <w:t>عظمته تعالى</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432</w:t>
            </w:r>
          </w:hyperlink>
        </w:p>
        <w:p>
          <w:pPr>
            <w:pStyle w:val="Contents3"/>
            <w:tabs>
              <w:tab w:val="clear" w:pos="8459"/>
              <w:tab w:val="right" w:pos="9026" w:leader="dot"/>
            </w:tabs>
            <w:rPr/>
          </w:pPr>
          <w:hyperlink w:anchor="__RefHeading___Toc1308658_3531895371">
            <w:r>
              <w:rPr>
                <w:webHidden/>
                <w:rStyle w:val="IndexLink"/>
                <w:rtl w:val="true"/>
              </w:rPr>
              <w:t xml:space="preserve">معنى الحمد الدائم </w:t>
            </w:r>
            <w:r>
              <w:rPr>
                <w:rStyle w:val="IndexLink"/>
                <w:rtl w:val="true"/>
              </w:rPr>
              <w:t>:</w:t>
              <w:tab/>
            </w:r>
            <w:r>
              <w:rPr>
                <w:rStyle w:val="IndexLink"/>
              </w:rPr>
              <w:t>434</w:t>
            </w:r>
          </w:hyperlink>
        </w:p>
        <w:p>
          <w:pPr>
            <w:pStyle w:val="Contents3"/>
            <w:tabs>
              <w:tab w:val="clear" w:pos="8459"/>
              <w:tab w:val="right" w:pos="9026" w:leader="dot"/>
            </w:tabs>
            <w:rPr/>
          </w:pPr>
          <w:hyperlink w:anchor="__RefHeading___Toc1308660_3531895371">
            <w:r>
              <w:rPr>
                <w:webHidden/>
                <w:rStyle w:val="IndexLink"/>
                <w:rtl w:val="true"/>
              </w:rPr>
              <w:t>يدعي انه يرجو الله</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5</w:t>
            </w:r>
            <w:r>
              <w:rPr>
                <w:rStyle w:val="IndexLink"/>
                <w:rtl w:val="true"/>
              </w:rPr>
              <w:t xml:space="preserve"> :</w:t>
              <w:tab/>
            </w:r>
            <w:r>
              <w:rPr>
                <w:rStyle w:val="IndexLink"/>
              </w:rPr>
              <w:t>435</w:t>
            </w:r>
          </w:hyperlink>
        </w:p>
        <w:p>
          <w:pPr>
            <w:pStyle w:val="Contents3"/>
            <w:tabs>
              <w:tab w:val="clear" w:pos="8459"/>
              <w:tab w:val="right" w:pos="9026" w:leader="dot"/>
            </w:tabs>
            <w:rPr/>
          </w:pPr>
          <w:hyperlink w:anchor="__RefHeading___Toc1308662_3531895371">
            <w:r>
              <w:rPr>
                <w:webHidden/>
                <w:rStyle w:val="IndexLink"/>
                <w:rtl w:val="true"/>
              </w:rPr>
              <w:t xml:space="preserve">فلسفة الخوف والرجاء </w:t>
            </w:r>
            <w:r>
              <w:rPr>
                <w:rStyle w:val="IndexLink"/>
                <w:rtl w:val="true"/>
              </w:rPr>
              <w:t>:</w:t>
              <w:tab/>
            </w:r>
            <w:r>
              <w:rPr>
                <w:rStyle w:val="IndexLink"/>
              </w:rPr>
              <w:t>436</w:t>
            </w:r>
          </w:hyperlink>
        </w:p>
        <w:p>
          <w:pPr>
            <w:pStyle w:val="Contents3"/>
            <w:tabs>
              <w:tab w:val="clear" w:pos="8459"/>
              <w:tab w:val="right" w:pos="9026" w:leader="dot"/>
            </w:tabs>
            <w:rPr/>
          </w:pPr>
          <w:hyperlink w:anchor="__RefHeading___Toc1308664_3531895371">
            <w:r>
              <w:rPr>
                <w:webHidden/>
                <w:rStyle w:val="IndexLink"/>
                <w:rtl w:val="true"/>
              </w:rPr>
              <w:t xml:space="preserve">محمد وموسى و داود و عیسی فقرة </w:t>
            </w:r>
            <w:r>
              <w:rPr>
                <w:rStyle w:val="IndexLink"/>
              </w:rPr>
              <w:t>6</w:t>
            </w:r>
            <w:r>
              <w:rPr>
                <w:rStyle w:val="IndexLink"/>
                <w:rtl w:val="true"/>
              </w:rPr>
              <w:t xml:space="preserve"> - </w:t>
            </w:r>
            <w:r>
              <w:rPr>
                <w:rStyle w:val="IndexLink"/>
              </w:rPr>
              <w:t>9</w:t>
            </w:r>
            <w:r>
              <w:rPr>
                <w:rStyle w:val="IndexLink"/>
                <w:rtl w:val="true"/>
              </w:rPr>
              <w:t xml:space="preserve"> :</w:t>
              <w:tab/>
            </w:r>
            <w:r>
              <w:rPr>
                <w:rStyle w:val="IndexLink"/>
              </w:rPr>
              <w:t>439</w:t>
            </w:r>
          </w:hyperlink>
        </w:p>
        <w:p>
          <w:pPr>
            <w:pStyle w:val="Contents3"/>
            <w:tabs>
              <w:tab w:val="clear" w:pos="8459"/>
              <w:tab w:val="right" w:pos="9026" w:leader="dot"/>
            </w:tabs>
            <w:rPr/>
          </w:pPr>
          <w:hyperlink w:anchor="__RefHeading___Toc1308666_3531895371">
            <w:r>
              <w:rPr>
                <w:webHidden/>
                <w:rStyle w:val="IndexLink"/>
                <w:rtl w:val="true"/>
              </w:rPr>
              <w:t>الدنيا ومحمد</w:t>
            </w:r>
            <w:r>
              <w:rPr>
                <w:rStyle w:val="IndexLink"/>
                <w:rtl w:val="true"/>
              </w:rPr>
              <w:t xml:space="preserve">.. </w:t>
            </w:r>
            <w:r>
              <w:rPr>
                <w:rStyle w:val="IndexLink"/>
                <w:rtl w:val="true"/>
              </w:rPr>
              <w:t xml:space="preserve">فقرة فقرة </w:t>
            </w:r>
            <w:r>
              <w:rPr>
                <w:rStyle w:val="IndexLink"/>
              </w:rPr>
              <w:t>10</w:t>
            </w:r>
            <w:r>
              <w:rPr>
                <w:rStyle w:val="IndexLink"/>
                <w:rtl w:val="true"/>
              </w:rPr>
              <w:t xml:space="preserve"> - </w:t>
            </w:r>
            <w:r>
              <w:rPr>
                <w:rStyle w:val="IndexLink"/>
              </w:rPr>
              <w:t>13</w:t>
            </w:r>
            <w:r>
              <w:rPr>
                <w:rStyle w:val="IndexLink"/>
                <w:rtl w:val="true"/>
              </w:rPr>
              <w:t xml:space="preserve"> :</w:t>
              <w:tab/>
            </w:r>
            <w:r>
              <w:rPr>
                <w:rStyle w:val="IndexLink"/>
              </w:rPr>
              <w:t>442</w:t>
            </w:r>
          </w:hyperlink>
        </w:p>
        <w:p>
          <w:pPr>
            <w:pStyle w:val="Contents3"/>
            <w:tabs>
              <w:tab w:val="clear" w:pos="8459"/>
              <w:tab w:val="right" w:pos="9026" w:leader="dot"/>
            </w:tabs>
            <w:rPr/>
          </w:pPr>
          <w:hyperlink w:anchor="__RefHeading___Toc1308668_3531895371">
            <w:r>
              <w:rPr>
                <w:webHidden/>
                <w:rStyle w:val="IndexLink"/>
                <w:rtl w:val="true"/>
              </w:rPr>
              <w:t xml:space="preserve">مدرعة الإمام تنص عليه </w:t>
            </w:r>
            <w:r>
              <w:rPr>
                <w:rStyle w:val="IndexLink"/>
                <w:rtl w:val="true"/>
              </w:rPr>
              <w:t>:</w:t>
              <w:tab/>
            </w:r>
            <w:r>
              <w:rPr>
                <w:rStyle w:val="IndexLink"/>
              </w:rPr>
              <w:t>446</w:t>
            </w:r>
          </w:hyperlink>
        </w:p>
        <w:p>
          <w:pPr>
            <w:pStyle w:val="Contents2"/>
            <w:tabs>
              <w:tab w:val="clear" w:pos="8743"/>
              <w:tab w:val="right" w:pos="9026" w:leader="dot"/>
            </w:tabs>
            <w:rPr/>
          </w:pPr>
          <w:hyperlink w:anchor="__RefHeading___Toc1308670_3531895371">
            <w:r>
              <w:rPr>
                <w:webHidden/>
                <w:rStyle w:val="IndexLink"/>
                <w:rtl w:val="true"/>
              </w:rPr>
              <w:t xml:space="preserve">الخطبة </w:t>
            </w:r>
            <w:r>
              <w:rPr>
                <w:rStyle w:val="IndexLink"/>
                <w:rtl w:val="true"/>
              </w:rPr>
              <w:t xml:space="preserve">- </w:t>
            </w:r>
            <w:r>
              <w:rPr>
                <w:rStyle w:val="IndexLink"/>
              </w:rPr>
              <w:t>160</w:t>
            </w:r>
            <w:r>
              <w:rPr>
                <w:rStyle w:val="IndexLink"/>
                <w:rtl w:val="true"/>
              </w:rPr>
              <w:t xml:space="preserve"> -</w:t>
              <w:tab/>
            </w:r>
            <w:r>
              <w:rPr>
                <w:rStyle w:val="IndexLink"/>
              </w:rPr>
              <w:t>448</w:t>
            </w:r>
          </w:hyperlink>
        </w:p>
        <w:p>
          <w:pPr>
            <w:pStyle w:val="Contents3"/>
            <w:tabs>
              <w:tab w:val="clear" w:pos="8459"/>
              <w:tab w:val="right" w:pos="9026" w:leader="dot"/>
            </w:tabs>
            <w:rPr/>
          </w:pPr>
          <w:hyperlink w:anchor="__RefHeading___Toc1308672_3531895371">
            <w:r>
              <w:rPr>
                <w:webHidden/>
                <w:rStyle w:val="IndexLink"/>
                <w:rtl w:val="true"/>
              </w:rPr>
              <w:t xml:space="preserve">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فقرة </w:t>
            </w:r>
            <w:r>
              <w:rPr>
                <w:rStyle w:val="IndexLink"/>
              </w:rPr>
              <w:t>1</w:t>
            </w:r>
            <w:r>
              <w:rPr>
                <w:rStyle w:val="IndexLink"/>
                <w:rtl w:val="true"/>
              </w:rPr>
              <w:t xml:space="preserve"> :</w:t>
              <w:tab/>
            </w:r>
            <w:r>
              <w:rPr>
                <w:rStyle w:val="IndexLink"/>
              </w:rPr>
              <w:t>448</w:t>
            </w:r>
          </w:hyperlink>
        </w:p>
        <w:p>
          <w:pPr>
            <w:pStyle w:val="Contents3"/>
            <w:tabs>
              <w:tab w:val="clear" w:pos="8459"/>
              <w:tab w:val="right" w:pos="9026" w:leader="dot"/>
            </w:tabs>
            <w:rPr/>
          </w:pPr>
          <w:hyperlink w:anchor="__RefHeading___Toc1308674_3531895371">
            <w:r>
              <w:rPr>
                <w:webHidden/>
                <w:rStyle w:val="IndexLink"/>
                <w:rtl w:val="true"/>
              </w:rPr>
              <w:t xml:space="preserve">كل من استسلم للحق فهو مسلم </w:t>
            </w:r>
            <w:r>
              <w:rPr>
                <w:rStyle w:val="IndexLink"/>
                <w:rtl w:val="true"/>
              </w:rPr>
              <w:t>:</w:t>
              <w:tab/>
            </w:r>
            <w:r>
              <w:rPr>
                <w:rStyle w:val="IndexLink"/>
              </w:rPr>
              <w:t>450</w:t>
            </w:r>
          </w:hyperlink>
        </w:p>
        <w:p>
          <w:pPr>
            <w:pStyle w:val="Contents3"/>
            <w:tabs>
              <w:tab w:val="clear" w:pos="8459"/>
              <w:tab w:val="right" w:pos="9026" w:leader="dot"/>
            </w:tabs>
            <w:rPr/>
          </w:pPr>
          <w:hyperlink w:anchor="__RefHeading___Toc1308676_3531895371">
            <w:r>
              <w:rPr>
                <w:webHidden/>
                <w:rStyle w:val="IndexLink"/>
                <w:rtl w:val="true"/>
              </w:rPr>
              <w:t>اغلب نفسك</w:t>
            </w:r>
            <w:r>
              <w:rPr>
                <w:rStyle w:val="IndexLink"/>
                <w:rtl w:val="true"/>
              </w:rPr>
              <w:t xml:space="preserve">.. </w:t>
            </w:r>
            <w:r>
              <w:rPr>
                <w:rStyle w:val="IndexLink"/>
                <w:rtl w:val="true"/>
              </w:rPr>
              <w:t xml:space="preserve">فقرة </w:t>
            </w:r>
            <w:r>
              <w:rPr>
                <w:rStyle w:val="IndexLink"/>
              </w:rPr>
              <w:t>2</w:t>
            </w:r>
            <w:r>
              <w:rPr>
                <w:rStyle w:val="IndexLink"/>
                <w:rtl w:val="true"/>
              </w:rPr>
              <w:t xml:space="preserve"> - </w:t>
            </w:r>
            <w:r>
              <w:rPr>
                <w:rStyle w:val="IndexLink"/>
              </w:rPr>
              <w:t>3</w:t>
            </w:r>
            <w:r>
              <w:rPr>
                <w:rStyle w:val="IndexLink"/>
                <w:rtl w:val="true"/>
              </w:rPr>
              <w:t xml:space="preserve"> :</w:t>
              <w:tab/>
            </w:r>
            <w:r>
              <w:rPr>
                <w:rStyle w:val="IndexLink"/>
              </w:rPr>
              <w:t>450</w:t>
            </w:r>
          </w:hyperlink>
        </w:p>
        <w:p>
          <w:pPr>
            <w:pStyle w:val="Contents3"/>
            <w:tabs>
              <w:tab w:val="clear" w:pos="8459"/>
              <w:tab w:val="right" w:pos="9026" w:leader="dot"/>
            </w:tabs>
            <w:rPr/>
          </w:pPr>
          <w:hyperlink w:anchor="__RefHeading___Toc1308678_3531895371">
            <w:r>
              <w:rPr>
                <w:webHidden/>
                <w:rStyle w:val="IndexLink"/>
                <w:rtl w:val="true"/>
              </w:rPr>
              <w:t xml:space="preserve">الخطبة – </w:t>
            </w:r>
            <w:r>
              <w:rPr>
                <w:rStyle w:val="IndexLink"/>
              </w:rPr>
              <w:t>160</w:t>
            </w:r>
            <w:r>
              <w:rPr>
                <w:rStyle w:val="IndexLink"/>
                <w:rtl w:val="true"/>
              </w:rPr>
              <w:t xml:space="preserve"> -</w:t>
              <w:tab/>
            </w:r>
            <w:r>
              <w:rPr>
                <w:rStyle w:val="IndexLink"/>
              </w:rPr>
              <w:t>453</w:t>
            </w:r>
          </w:hyperlink>
        </w:p>
        <w:p>
          <w:pPr>
            <w:pStyle w:val="Contents3"/>
            <w:tabs>
              <w:tab w:val="clear" w:pos="8459"/>
              <w:tab w:val="right" w:pos="9026" w:leader="dot"/>
            </w:tabs>
            <w:rPr/>
          </w:pPr>
          <w:hyperlink w:anchor="__RefHeading___Toc1308680_3531895371">
            <w:r>
              <w:rPr>
                <w:webHidden/>
                <w:rStyle w:val="IndexLink"/>
                <w:rtl w:val="true"/>
              </w:rPr>
              <w:t>حاول القوم اطفاء نور الله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453</w:t>
            </w:r>
          </w:hyperlink>
        </w:p>
        <w:p>
          <w:pPr>
            <w:pStyle w:val="Contents3"/>
            <w:tabs>
              <w:tab w:val="clear" w:pos="8459"/>
              <w:tab w:val="right" w:pos="9026" w:leader="dot"/>
            </w:tabs>
            <w:rPr/>
          </w:pPr>
          <w:hyperlink w:anchor="__RefHeading___Toc1308682_3531895371">
            <w:r>
              <w:rPr>
                <w:webHidden/>
                <w:rStyle w:val="IndexLink"/>
                <w:rtl w:val="true"/>
              </w:rPr>
              <w:t xml:space="preserve">سلمان الفارسي والنقابات </w:t>
            </w:r>
            <w:r>
              <w:rPr>
                <w:rStyle w:val="IndexLink"/>
                <w:rtl w:val="true"/>
              </w:rPr>
              <w:t>:</w:t>
              <w:tab/>
            </w:r>
            <w:r>
              <w:rPr>
                <w:rStyle w:val="IndexLink"/>
              </w:rPr>
              <w:t>456</w:t>
            </w:r>
          </w:hyperlink>
        </w:p>
        <w:p>
          <w:pPr>
            <w:pStyle w:val="Contents2"/>
            <w:tabs>
              <w:tab w:val="clear" w:pos="8743"/>
              <w:tab w:val="right" w:pos="9026" w:leader="dot"/>
            </w:tabs>
            <w:rPr/>
          </w:pPr>
          <w:hyperlink w:anchor="__RefHeading___Toc1308684_3531895371">
            <w:r>
              <w:rPr>
                <w:webHidden/>
                <w:rStyle w:val="IndexLink"/>
                <w:rtl w:val="true"/>
              </w:rPr>
              <w:t xml:space="preserve">الخطبة </w:t>
            </w:r>
            <w:r>
              <w:rPr>
                <w:rStyle w:val="IndexLink"/>
                <w:rtl w:val="true"/>
              </w:rPr>
              <w:t xml:space="preserve">- </w:t>
            </w:r>
            <w:r>
              <w:rPr>
                <w:rStyle w:val="IndexLink"/>
              </w:rPr>
              <w:t>161</w:t>
            </w:r>
            <w:r>
              <w:rPr>
                <w:rStyle w:val="IndexLink"/>
                <w:rtl w:val="true"/>
              </w:rPr>
              <w:t xml:space="preserve"> -</w:t>
              <w:tab/>
            </w:r>
            <w:r>
              <w:rPr>
                <w:rStyle w:val="IndexLink"/>
              </w:rPr>
              <w:t>458</w:t>
            </w:r>
          </w:hyperlink>
        </w:p>
        <w:p>
          <w:pPr>
            <w:pStyle w:val="Contents3"/>
            <w:tabs>
              <w:tab w:val="clear" w:pos="8459"/>
              <w:tab w:val="right" w:pos="9026" w:leader="dot"/>
            </w:tabs>
            <w:rPr/>
          </w:pPr>
          <w:hyperlink w:anchor="__RefHeading___Toc1308686_3531895371">
            <w:r>
              <w:rPr>
                <w:webHidden/>
                <w:rStyle w:val="IndexLink"/>
                <w:rtl w:val="true"/>
              </w:rPr>
              <w:t>لا يقاله متى ؟</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458</w:t>
            </w:r>
          </w:hyperlink>
        </w:p>
        <w:p>
          <w:pPr>
            <w:pStyle w:val="Contents3"/>
            <w:tabs>
              <w:tab w:val="clear" w:pos="8459"/>
              <w:tab w:val="right" w:pos="9026" w:leader="dot"/>
            </w:tabs>
            <w:rPr/>
          </w:pPr>
          <w:hyperlink w:anchor="__RefHeading___Toc1308688_3531895371">
            <w:r>
              <w:rPr>
                <w:webHidden/>
                <w:rStyle w:val="IndexLink"/>
                <w:rtl w:val="true"/>
              </w:rPr>
              <w:t xml:space="preserve">ابن تيمية والاسرائيليات </w:t>
            </w:r>
            <w:r>
              <w:rPr>
                <w:rStyle w:val="IndexLink"/>
                <w:rtl w:val="true"/>
              </w:rPr>
              <w:t>:</w:t>
              <w:tab/>
            </w:r>
            <w:r>
              <w:rPr>
                <w:rStyle w:val="IndexLink"/>
              </w:rPr>
              <w:t>461</w:t>
            </w:r>
          </w:hyperlink>
        </w:p>
        <w:p>
          <w:pPr>
            <w:pStyle w:val="Contents3"/>
            <w:tabs>
              <w:tab w:val="clear" w:pos="8459"/>
              <w:tab w:val="right" w:pos="9026" w:leader="dot"/>
            </w:tabs>
            <w:rPr/>
          </w:pPr>
          <w:hyperlink w:anchor="__RefHeading___Toc1308690_3531895371">
            <w:r>
              <w:rPr>
                <w:webHidden/>
                <w:rStyle w:val="IndexLink"/>
                <w:rtl w:val="true"/>
              </w:rPr>
              <w:t>أيها المخلوق السوي</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 xml:space="preserve"> :</w:t>
              <w:tab/>
            </w:r>
            <w:r>
              <w:rPr>
                <w:rStyle w:val="IndexLink"/>
              </w:rPr>
              <w:t>462</w:t>
            </w:r>
          </w:hyperlink>
        </w:p>
        <w:p>
          <w:pPr>
            <w:pStyle w:val="Contents3"/>
            <w:tabs>
              <w:tab w:val="clear" w:pos="8459"/>
              <w:tab w:val="right" w:pos="9026" w:leader="dot"/>
            </w:tabs>
            <w:rPr/>
          </w:pPr>
          <w:hyperlink w:anchor="__RefHeading___Toc1308692_3531895371">
            <w:r>
              <w:rPr>
                <w:webHidden/>
                <w:rStyle w:val="IndexLink"/>
                <w:rtl w:val="true"/>
              </w:rPr>
              <w:t xml:space="preserve">الكون والنظام </w:t>
            </w:r>
            <w:r>
              <w:rPr>
                <w:rStyle w:val="IndexLink"/>
                <w:rtl w:val="true"/>
              </w:rPr>
              <w:t>:</w:t>
              <w:tab/>
            </w:r>
            <w:r>
              <w:rPr>
                <w:rStyle w:val="IndexLink"/>
              </w:rPr>
              <w:t>464</w:t>
            </w:r>
          </w:hyperlink>
        </w:p>
        <w:p>
          <w:pPr>
            <w:pStyle w:val="Contents2"/>
            <w:tabs>
              <w:tab w:val="clear" w:pos="8743"/>
              <w:tab w:val="right" w:pos="9026" w:leader="dot"/>
            </w:tabs>
            <w:rPr/>
          </w:pPr>
          <w:hyperlink w:anchor="__RefHeading___Toc1308694_3531895371">
            <w:r>
              <w:rPr>
                <w:webHidden/>
                <w:rStyle w:val="IndexLink"/>
                <w:rtl w:val="true"/>
              </w:rPr>
              <w:t xml:space="preserve">الخطبة </w:t>
            </w:r>
            <w:r>
              <w:rPr>
                <w:rStyle w:val="IndexLink"/>
                <w:rtl w:val="true"/>
              </w:rPr>
              <w:t xml:space="preserve">- </w:t>
            </w:r>
            <w:r>
              <w:rPr>
                <w:rStyle w:val="IndexLink"/>
              </w:rPr>
              <w:t>162</w:t>
            </w:r>
            <w:r>
              <w:rPr>
                <w:rStyle w:val="IndexLink"/>
                <w:rtl w:val="true"/>
              </w:rPr>
              <w:t xml:space="preserve"> -</w:t>
              <w:tab/>
            </w:r>
            <w:r>
              <w:rPr>
                <w:rStyle w:val="IndexLink"/>
              </w:rPr>
              <w:t>468</w:t>
            </w:r>
          </w:hyperlink>
        </w:p>
        <w:p>
          <w:pPr>
            <w:pStyle w:val="Contents3"/>
            <w:tabs>
              <w:tab w:val="clear" w:pos="8459"/>
              <w:tab w:val="right" w:pos="9026" w:leader="dot"/>
            </w:tabs>
            <w:rPr/>
          </w:pPr>
          <w:hyperlink w:anchor="__RefHeading___Toc1308696_3531895371">
            <w:r>
              <w:rPr>
                <w:webHidden/>
                <w:rStyle w:val="IndexLink"/>
                <w:rtl w:val="true"/>
              </w:rPr>
              <w:t>شر الناس امام جائر</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3</w:t>
            </w:r>
            <w:r>
              <w:rPr>
                <w:rStyle w:val="IndexLink"/>
                <w:rtl w:val="true"/>
              </w:rPr>
              <w:t xml:space="preserve"> :</w:t>
              <w:tab/>
            </w:r>
            <w:r>
              <w:rPr>
                <w:rStyle w:val="IndexLink"/>
              </w:rPr>
              <w:t>468</w:t>
            </w:r>
          </w:hyperlink>
        </w:p>
        <w:p>
          <w:pPr>
            <w:pStyle w:val="Contents2"/>
            <w:tabs>
              <w:tab w:val="clear" w:pos="8743"/>
              <w:tab w:val="right" w:pos="9026" w:leader="dot"/>
            </w:tabs>
            <w:rPr/>
          </w:pPr>
          <w:hyperlink w:anchor="__RefHeading___Toc1308698_3531895371">
            <w:r>
              <w:rPr>
                <w:webHidden/>
                <w:rStyle w:val="IndexLink"/>
                <w:rtl w:val="true"/>
              </w:rPr>
              <w:t xml:space="preserve">الخطبة </w:t>
            </w:r>
            <w:r>
              <w:rPr>
                <w:rStyle w:val="IndexLink"/>
                <w:rtl w:val="true"/>
              </w:rPr>
              <w:t xml:space="preserve">- </w:t>
            </w:r>
            <w:r>
              <w:rPr>
                <w:rStyle w:val="IndexLink"/>
              </w:rPr>
              <w:t>163</w:t>
            </w:r>
            <w:r>
              <w:rPr>
                <w:rStyle w:val="IndexLink"/>
                <w:rtl w:val="true"/>
              </w:rPr>
              <w:t xml:space="preserve"> -</w:t>
              <w:tab/>
            </w:r>
            <w:r>
              <w:rPr>
                <w:rStyle w:val="IndexLink"/>
              </w:rPr>
              <w:t>473</w:t>
            </w:r>
          </w:hyperlink>
        </w:p>
        <w:p>
          <w:pPr>
            <w:pStyle w:val="Contents3"/>
            <w:tabs>
              <w:tab w:val="clear" w:pos="8459"/>
              <w:tab w:val="right" w:pos="9026" w:leader="dot"/>
            </w:tabs>
            <w:rPr/>
          </w:pPr>
          <w:hyperlink w:anchor="__RefHeading___Toc1308700_3531895371">
            <w:r>
              <w:rPr>
                <w:webHidden/>
                <w:rStyle w:val="IndexLink"/>
                <w:rtl w:val="true"/>
              </w:rPr>
              <w:t>الخلق العجيب</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473</w:t>
            </w:r>
          </w:hyperlink>
        </w:p>
        <w:p>
          <w:pPr>
            <w:pStyle w:val="Contents3"/>
            <w:tabs>
              <w:tab w:val="clear" w:pos="8459"/>
              <w:tab w:val="right" w:pos="9026" w:leader="dot"/>
            </w:tabs>
            <w:rPr/>
          </w:pPr>
          <w:hyperlink w:anchor="__RefHeading___Toc1308702_3531895371">
            <w:r>
              <w:rPr>
                <w:webHidden/>
                <w:rStyle w:val="IndexLink"/>
                <w:rtl w:val="true"/>
              </w:rPr>
              <w:t xml:space="preserve">كل ما في الكون عجيب </w:t>
            </w:r>
            <w:r>
              <w:rPr>
                <w:rStyle w:val="IndexLink"/>
                <w:rtl w:val="true"/>
              </w:rPr>
              <w:t>:</w:t>
              <w:tab/>
            </w:r>
            <w:r>
              <w:rPr>
                <w:rStyle w:val="IndexLink"/>
              </w:rPr>
              <w:t>475</w:t>
            </w:r>
          </w:hyperlink>
        </w:p>
        <w:p>
          <w:pPr>
            <w:pStyle w:val="Contents3"/>
            <w:tabs>
              <w:tab w:val="clear" w:pos="8459"/>
              <w:tab w:val="right" w:pos="9026" w:leader="dot"/>
            </w:tabs>
            <w:rPr/>
          </w:pPr>
          <w:hyperlink w:anchor="__RefHeading___Toc1308704_3531895371">
            <w:r>
              <w:rPr>
                <w:webHidden/>
                <w:rStyle w:val="IndexLink"/>
                <w:rtl w:val="true"/>
              </w:rPr>
              <w:t>جناح الطاووس وذنبه</w:t>
            </w:r>
            <w:r>
              <w:rPr>
                <w:rStyle w:val="IndexLink"/>
                <w:rtl w:val="true"/>
              </w:rPr>
              <w:t xml:space="preserve">.. </w:t>
            </w:r>
            <w:r>
              <w:rPr>
                <w:rStyle w:val="IndexLink"/>
                <w:rtl w:val="true"/>
              </w:rPr>
              <w:t xml:space="preserve">فقرة </w:t>
            </w:r>
            <w:r>
              <w:rPr>
                <w:rStyle w:val="IndexLink"/>
              </w:rPr>
              <w:t>2</w:t>
            </w:r>
            <w:r>
              <w:rPr>
                <w:rStyle w:val="IndexLink"/>
                <w:rtl w:val="true"/>
              </w:rPr>
              <w:t xml:space="preserve"> :</w:t>
              <w:tab/>
            </w:r>
            <w:r>
              <w:rPr>
                <w:rStyle w:val="IndexLink"/>
              </w:rPr>
              <w:t>476</w:t>
            </w:r>
          </w:hyperlink>
        </w:p>
        <w:p>
          <w:pPr>
            <w:pStyle w:val="Contents3"/>
            <w:tabs>
              <w:tab w:val="clear" w:pos="8459"/>
              <w:tab w:val="right" w:pos="9026" w:leader="dot"/>
            </w:tabs>
            <w:rPr/>
          </w:pPr>
          <w:hyperlink w:anchor="__RefHeading___Toc1308706_3531895371">
            <w:r>
              <w:rPr>
                <w:webHidden/>
                <w:rStyle w:val="IndexLink"/>
                <w:rtl w:val="true"/>
              </w:rPr>
              <w:t>الطاووس والجنس</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478</w:t>
            </w:r>
          </w:hyperlink>
        </w:p>
        <w:p>
          <w:pPr>
            <w:pStyle w:val="Contents3"/>
            <w:tabs>
              <w:tab w:val="clear" w:pos="8459"/>
              <w:tab w:val="right" w:pos="9026" w:leader="dot"/>
            </w:tabs>
            <w:rPr/>
          </w:pPr>
          <w:hyperlink w:anchor="__RefHeading___Toc1308708_3531895371">
            <w:r>
              <w:rPr>
                <w:webHidden/>
                <w:rStyle w:val="IndexLink"/>
                <w:rtl w:val="true"/>
              </w:rPr>
              <w:t>كل الألوان في الطاووس</w:t>
            </w:r>
            <w:r>
              <w:rPr>
                <w:rStyle w:val="IndexLink"/>
                <w:rtl w:val="true"/>
              </w:rPr>
              <w:t xml:space="preserve">.. </w:t>
            </w:r>
            <w:r>
              <w:rPr>
                <w:rStyle w:val="IndexLink"/>
                <w:rtl w:val="true"/>
              </w:rPr>
              <w:t xml:space="preserve">فقرة </w:t>
            </w:r>
            <w:r>
              <w:rPr>
                <w:rStyle w:val="IndexLink"/>
              </w:rPr>
              <w:t>4</w:t>
            </w:r>
            <w:r>
              <w:rPr>
                <w:rStyle w:val="IndexLink"/>
                <w:rtl w:val="true"/>
              </w:rPr>
              <w:t xml:space="preserve"> - </w:t>
            </w:r>
            <w:r>
              <w:rPr>
                <w:rStyle w:val="IndexLink"/>
              </w:rPr>
              <w:t>9</w:t>
            </w:r>
            <w:r>
              <w:rPr>
                <w:rStyle w:val="IndexLink"/>
                <w:rtl w:val="true"/>
              </w:rPr>
              <w:t>:</w:t>
              <w:tab/>
            </w:r>
            <w:r>
              <w:rPr>
                <w:rStyle w:val="IndexLink"/>
              </w:rPr>
              <w:t>480</w:t>
            </w:r>
          </w:hyperlink>
        </w:p>
        <w:p>
          <w:pPr>
            <w:pStyle w:val="Contents3"/>
            <w:tabs>
              <w:tab w:val="clear" w:pos="8459"/>
              <w:tab w:val="right" w:pos="9026" w:leader="dot"/>
            </w:tabs>
            <w:rPr/>
          </w:pPr>
          <w:hyperlink w:anchor="__RefHeading___Toc1308710_3531895371">
            <w:r>
              <w:rPr>
                <w:webHidden/>
                <w:rStyle w:val="IndexLink"/>
                <w:rtl w:val="true"/>
              </w:rPr>
              <w:t>الجنة</w:t>
            </w:r>
            <w:r>
              <w:rPr>
                <w:rStyle w:val="IndexLink"/>
                <w:rtl w:val="true"/>
              </w:rPr>
              <w:t xml:space="preserve">.. </w:t>
            </w:r>
            <w:r>
              <w:rPr>
                <w:rStyle w:val="IndexLink"/>
                <w:rtl w:val="true"/>
              </w:rPr>
              <w:t xml:space="preserve">فقرة </w:t>
            </w:r>
            <w:r>
              <w:rPr>
                <w:rStyle w:val="IndexLink"/>
              </w:rPr>
              <w:t>11</w:t>
            </w:r>
            <w:r>
              <w:rPr>
                <w:rStyle w:val="IndexLink"/>
                <w:rtl w:val="true"/>
              </w:rPr>
              <w:t xml:space="preserve"> - </w:t>
            </w:r>
            <w:r>
              <w:rPr>
                <w:rStyle w:val="IndexLink"/>
              </w:rPr>
              <w:t>12</w:t>
            </w:r>
            <w:r>
              <w:rPr>
                <w:rStyle w:val="IndexLink"/>
                <w:rtl w:val="true"/>
              </w:rPr>
              <w:t xml:space="preserve"> :</w:t>
              <w:tab/>
            </w:r>
            <w:r>
              <w:rPr>
                <w:rStyle w:val="IndexLink"/>
              </w:rPr>
              <w:t>485</w:t>
            </w:r>
          </w:hyperlink>
        </w:p>
        <w:p>
          <w:pPr>
            <w:pStyle w:val="Contents2"/>
            <w:tabs>
              <w:tab w:val="clear" w:pos="8743"/>
              <w:tab w:val="right" w:pos="9026" w:leader="dot"/>
            </w:tabs>
            <w:rPr/>
          </w:pPr>
          <w:hyperlink w:anchor="__RefHeading___Toc1308712_3531895371">
            <w:r>
              <w:rPr>
                <w:webHidden/>
                <w:rStyle w:val="IndexLink"/>
                <w:rtl w:val="true"/>
              </w:rPr>
              <w:t xml:space="preserve">الخطبة </w:t>
            </w:r>
            <w:r>
              <w:rPr>
                <w:rStyle w:val="IndexLink"/>
                <w:rtl w:val="true"/>
              </w:rPr>
              <w:t xml:space="preserve">- </w:t>
            </w:r>
            <w:r>
              <w:rPr>
                <w:rStyle w:val="IndexLink"/>
              </w:rPr>
              <w:t>164</w:t>
            </w:r>
            <w:r>
              <w:rPr>
                <w:rStyle w:val="IndexLink"/>
                <w:rtl w:val="true"/>
              </w:rPr>
              <w:t xml:space="preserve"> -</w:t>
              <w:tab/>
            </w:r>
            <w:r>
              <w:rPr>
                <w:rStyle w:val="IndexLink"/>
              </w:rPr>
              <w:t>488</w:t>
            </w:r>
          </w:hyperlink>
        </w:p>
        <w:p>
          <w:pPr>
            <w:pStyle w:val="Contents3"/>
            <w:tabs>
              <w:tab w:val="clear" w:pos="8459"/>
              <w:tab w:val="right" w:pos="9026" w:leader="dot"/>
            </w:tabs>
            <w:rPr/>
          </w:pPr>
          <w:hyperlink w:anchor="__RefHeading___Toc1308714_3531895371">
            <w:r>
              <w:rPr>
                <w:webHidden/>
                <w:rStyle w:val="IndexLink"/>
                <w:rtl w:val="true"/>
              </w:rPr>
              <w:t>اعقلوا عن الله</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488</w:t>
            </w:r>
          </w:hyperlink>
        </w:p>
        <w:p>
          <w:pPr>
            <w:pStyle w:val="Contents3"/>
            <w:tabs>
              <w:tab w:val="clear" w:pos="8459"/>
              <w:tab w:val="right" w:pos="9026" w:leader="dot"/>
            </w:tabs>
            <w:rPr/>
          </w:pPr>
          <w:hyperlink w:anchor="__RefHeading___Toc1308716_3531895371">
            <w:r>
              <w:rPr>
                <w:webHidden/>
                <w:rStyle w:val="IndexLink"/>
                <w:rtl w:val="true"/>
              </w:rPr>
              <w:t>يطمع فيكم من ليس مثلكم</w:t>
            </w:r>
            <w:r>
              <w:rPr>
                <w:rStyle w:val="IndexLink"/>
                <w:rtl w:val="true"/>
              </w:rPr>
              <w:t xml:space="preserve">.. </w:t>
            </w:r>
            <w:r>
              <w:rPr>
                <w:rStyle w:val="IndexLink"/>
                <w:rtl w:val="true"/>
              </w:rPr>
              <w:t xml:space="preserve">فقرة </w:t>
            </w:r>
            <w:r>
              <w:rPr>
                <w:rStyle w:val="IndexLink"/>
              </w:rPr>
              <w:t>3</w:t>
            </w:r>
            <w:r>
              <w:rPr>
                <w:rStyle w:val="IndexLink"/>
                <w:rtl w:val="true"/>
              </w:rPr>
              <w:t xml:space="preserve"> :</w:t>
              <w:tab/>
            </w:r>
            <w:r>
              <w:rPr>
                <w:rStyle w:val="IndexLink"/>
              </w:rPr>
              <w:t>491</w:t>
            </w:r>
          </w:hyperlink>
        </w:p>
        <w:p>
          <w:pPr>
            <w:pStyle w:val="Contents3"/>
            <w:tabs>
              <w:tab w:val="clear" w:pos="8459"/>
              <w:tab w:val="right" w:pos="9026" w:leader="dot"/>
            </w:tabs>
            <w:rPr/>
          </w:pPr>
          <w:hyperlink w:anchor="__RefHeading___Toc1308718_3531895371">
            <w:r>
              <w:rPr>
                <w:webHidden/>
                <w:rStyle w:val="IndexLink"/>
                <w:rtl w:val="true"/>
              </w:rPr>
              <w:t xml:space="preserve">الحائط الواطىء </w:t>
            </w:r>
            <w:r>
              <w:rPr>
                <w:rStyle w:val="IndexLink"/>
                <w:rtl w:val="true"/>
              </w:rPr>
              <w:t>:</w:t>
              <w:tab/>
            </w:r>
            <w:r>
              <w:rPr>
                <w:rStyle w:val="IndexLink"/>
              </w:rPr>
              <w:t>492</w:t>
            </w:r>
          </w:hyperlink>
        </w:p>
        <w:p>
          <w:pPr>
            <w:pStyle w:val="Contents2"/>
            <w:tabs>
              <w:tab w:val="clear" w:pos="8743"/>
              <w:tab w:val="right" w:pos="9026" w:leader="dot"/>
            </w:tabs>
            <w:rPr/>
          </w:pPr>
          <w:hyperlink w:anchor="__RefHeading___Toc1308720_3531895371">
            <w:r>
              <w:rPr>
                <w:webHidden/>
                <w:rStyle w:val="IndexLink"/>
                <w:rtl w:val="true"/>
              </w:rPr>
              <w:t xml:space="preserve">الخطبة </w:t>
            </w:r>
            <w:r>
              <w:rPr>
                <w:rStyle w:val="IndexLink"/>
                <w:rtl w:val="true"/>
              </w:rPr>
              <w:t xml:space="preserve">- </w:t>
            </w:r>
            <w:r>
              <w:rPr>
                <w:rStyle w:val="IndexLink"/>
              </w:rPr>
              <w:t>165</w:t>
            </w:r>
            <w:r>
              <w:rPr>
                <w:rStyle w:val="IndexLink"/>
                <w:rtl w:val="true"/>
              </w:rPr>
              <w:t xml:space="preserve"> -</w:t>
              <w:tab/>
            </w:r>
            <w:r>
              <w:rPr>
                <w:rStyle w:val="IndexLink"/>
              </w:rPr>
              <w:t>494</w:t>
            </w:r>
          </w:hyperlink>
        </w:p>
        <w:p>
          <w:pPr>
            <w:pStyle w:val="Contents3"/>
            <w:tabs>
              <w:tab w:val="clear" w:pos="8459"/>
              <w:tab w:val="right" w:pos="9026" w:leader="dot"/>
            </w:tabs>
            <w:rPr/>
          </w:pPr>
          <w:hyperlink w:anchor="__RefHeading___Toc1308722_3531895371">
            <w:r>
              <w:rPr>
                <w:webHidden/>
                <w:rStyle w:val="IndexLink"/>
                <w:rtl w:val="true"/>
              </w:rPr>
              <w:t>حرمة المسلم</w:t>
            </w:r>
            <w:r>
              <w:rPr>
                <w:rStyle w:val="IndexLink"/>
                <w:rtl w:val="true"/>
              </w:rPr>
              <w:tab/>
            </w:r>
            <w:r>
              <w:rPr>
                <w:rStyle w:val="IndexLink"/>
              </w:rPr>
              <w:t>494</w:t>
            </w:r>
          </w:hyperlink>
        </w:p>
        <w:p>
          <w:pPr>
            <w:pStyle w:val="Contents3"/>
            <w:tabs>
              <w:tab w:val="clear" w:pos="8459"/>
              <w:tab w:val="right" w:pos="9026" w:leader="dot"/>
            </w:tabs>
            <w:rPr/>
          </w:pPr>
          <w:hyperlink w:anchor="__RefHeading___Toc1308724_3531895371">
            <w:r>
              <w:rPr>
                <w:webHidden/>
                <w:rStyle w:val="IndexLink"/>
                <w:rtl w:val="true"/>
              </w:rPr>
              <w:t xml:space="preserve">كرامة الانسان </w:t>
            </w:r>
            <w:r>
              <w:rPr>
                <w:rStyle w:val="IndexLink"/>
                <w:rtl w:val="true"/>
              </w:rPr>
              <w:t>:</w:t>
              <w:tab/>
            </w:r>
            <w:r>
              <w:rPr>
                <w:rStyle w:val="IndexLink"/>
              </w:rPr>
              <w:t>496</w:t>
            </w:r>
          </w:hyperlink>
        </w:p>
        <w:p>
          <w:pPr>
            <w:pStyle w:val="Contents2"/>
            <w:tabs>
              <w:tab w:val="clear" w:pos="8743"/>
              <w:tab w:val="right" w:pos="9026" w:leader="dot"/>
            </w:tabs>
            <w:rPr/>
          </w:pPr>
          <w:hyperlink w:anchor="__RefHeading___Toc1308726_3531895371">
            <w:r>
              <w:rPr>
                <w:webHidden/>
                <w:rStyle w:val="IndexLink"/>
                <w:rtl w:val="true"/>
              </w:rPr>
              <w:t xml:space="preserve">الخطبة </w:t>
            </w:r>
            <w:r>
              <w:rPr>
                <w:rStyle w:val="IndexLink"/>
                <w:rtl w:val="true"/>
              </w:rPr>
              <w:t xml:space="preserve">- </w:t>
            </w:r>
            <w:r>
              <w:rPr>
                <w:rStyle w:val="IndexLink"/>
              </w:rPr>
              <w:t>166</w:t>
            </w:r>
            <w:r>
              <w:rPr>
                <w:rStyle w:val="IndexLink"/>
                <w:rtl w:val="true"/>
              </w:rPr>
              <w:t xml:space="preserve"> -</w:t>
              <w:tab/>
            </w:r>
            <w:r>
              <w:rPr>
                <w:rStyle w:val="IndexLink"/>
              </w:rPr>
              <w:t>499</w:t>
            </w:r>
          </w:hyperlink>
        </w:p>
        <w:p>
          <w:pPr>
            <w:pStyle w:val="Contents3"/>
            <w:tabs>
              <w:tab w:val="clear" w:pos="8459"/>
              <w:tab w:val="right" w:pos="9026" w:leader="dot"/>
            </w:tabs>
            <w:rPr/>
          </w:pPr>
          <w:hyperlink w:anchor="__RefHeading___Toc1308728_3531895371">
            <w:r>
              <w:rPr>
                <w:webHidden/>
                <w:rStyle w:val="IndexLink"/>
                <w:rtl w:val="true"/>
              </w:rPr>
              <w:t xml:space="preserve">أمسك الأمر ما استمسك </w:t>
            </w:r>
            <w:r>
              <w:rPr>
                <w:rStyle w:val="IndexLink"/>
                <w:rtl w:val="true"/>
              </w:rPr>
              <w:t>:</w:t>
              <w:tab/>
            </w:r>
            <w:r>
              <w:rPr>
                <w:rStyle w:val="IndexLink"/>
              </w:rPr>
              <w:t>499</w:t>
            </w:r>
          </w:hyperlink>
        </w:p>
        <w:p>
          <w:pPr>
            <w:pStyle w:val="Contents2"/>
            <w:tabs>
              <w:tab w:val="clear" w:pos="8743"/>
              <w:tab w:val="right" w:pos="9026" w:leader="dot"/>
            </w:tabs>
            <w:rPr/>
          </w:pPr>
          <w:hyperlink w:anchor="__RefHeading___Toc1308730_3531895371">
            <w:r>
              <w:rPr>
                <w:webHidden/>
                <w:rStyle w:val="IndexLink"/>
                <w:rtl w:val="true"/>
              </w:rPr>
              <w:t xml:space="preserve">الخطبة </w:t>
            </w:r>
            <w:r>
              <w:rPr>
                <w:rStyle w:val="IndexLink"/>
                <w:rtl w:val="true"/>
              </w:rPr>
              <w:t xml:space="preserve">- </w:t>
            </w:r>
            <w:r>
              <w:rPr>
                <w:rStyle w:val="IndexLink"/>
              </w:rPr>
              <w:t>167</w:t>
            </w:r>
            <w:r>
              <w:rPr>
                <w:rStyle w:val="IndexLink"/>
                <w:rtl w:val="true"/>
              </w:rPr>
              <w:t xml:space="preserve"> -</w:t>
              <w:tab/>
            </w:r>
            <w:r>
              <w:rPr>
                <w:rStyle w:val="IndexLink"/>
              </w:rPr>
              <w:t>502</w:t>
            </w:r>
          </w:hyperlink>
        </w:p>
        <w:p>
          <w:pPr>
            <w:pStyle w:val="Contents3"/>
            <w:tabs>
              <w:tab w:val="clear" w:pos="8459"/>
              <w:tab w:val="right" w:pos="9026" w:leader="dot"/>
            </w:tabs>
            <w:rPr/>
          </w:pPr>
          <w:hyperlink w:anchor="__RefHeading___Toc1308732_3531895371">
            <w:r>
              <w:rPr>
                <w:webHidden/>
                <w:rStyle w:val="IndexLink"/>
                <w:rtl w:val="true"/>
              </w:rPr>
              <w:t xml:space="preserve">سلطان الإسلام </w:t>
            </w:r>
            <w:r>
              <w:rPr>
                <w:rStyle w:val="IndexLink"/>
                <w:rtl w:val="true"/>
              </w:rPr>
              <w:t>:</w:t>
              <w:tab/>
            </w:r>
            <w:r>
              <w:rPr>
                <w:rStyle w:val="IndexLink"/>
              </w:rPr>
              <w:t>502</w:t>
            </w:r>
          </w:hyperlink>
        </w:p>
        <w:p>
          <w:pPr>
            <w:pStyle w:val="Contents2"/>
            <w:tabs>
              <w:tab w:val="clear" w:pos="8743"/>
              <w:tab w:val="right" w:pos="9026" w:leader="dot"/>
            </w:tabs>
            <w:rPr/>
          </w:pPr>
          <w:hyperlink w:anchor="__RefHeading___Toc1308734_3531895371">
            <w:r>
              <w:rPr>
                <w:webHidden/>
                <w:rStyle w:val="IndexLink"/>
                <w:rtl w:val="true"/>
              </w:rPr>
              <w:t xml:space="preserve">الخطبة </w:t>
            </w:r>
            <w:r>
              <w:rPr>
                <w:rStyle w:val="IndexLink"/>
                <w:rtl w:val="true"/>
              </w:rPr>
              <w:t xml:space="preserve">- </w:t>
            </w:r>
            <w:r>
              <w:rPr>
                <w:rStyle w:val="IndexLink"/>
              </w:rPr>
              <w:t>168</w:t>
            </w:r>
            <w:r>
              <w:rPr>
                <w:rStyle w:val="IndexLink"/>
                <w:rtl w:val="true"/>
              </w:rPr>
              <w:t>-</w:t>
              <w:tab/>
            </w:r>
            <w:r>
              <w:rPr>
                <w:rStyle w:val="IndexLink"/>
              </w:rPr>
              <w:t>506</w:t>
            </w:r>
          </w:hyperlink>
        </w:p>
        <w:p>
          <w:pPr>
            <w:pStyle w:val="Contents3"/>
            <w:tabs>
              <w:tab w:val="clear" w:pos="8459"/>
              <w:tab w:val="right" w:pos="9026" w:leader="dot"/>
            </w:tabs>
            <w:rPr/>
          </w:pPr>
          <w:hyperlink w:anchor="__RefHeading___Toc1308736_3531895371">
            <w:r>
              <w:rPr>
                <w:webHidden/>
                <w:rStyle w:val="IndexLink"/>
                <w:rtl w:val="true"/>
              </w:rPr>
              <w:t xml:space="preserve">الرائد لا يكذب أهله </w:t>
            </w:r>
            <w:r>
              <w:rPr>
                <w:rStyle w:val="IndexLink"/>
                <w:rtl w:val="true"/>
              </w:rPr>
              <w:t>:</w:t>
              <w:tab/>
            </w:r>
            <w:r>
              <w:rPr>
                <w:rStyle w:val="IndexLink"/>
              </w:rPr>
              <w:t>506</w:t>
            </w:r>
          </w:hyperlink>
        </w:p>
        <w:p>
          <w:pPr>
            <w:pStyle w:val="Contents2"/>
            <w:tabs>
              <w:tab w:val="clear" w:pos="8743"/>
              <w:tab w:val="right" w:pos="9026" w:leader="dot"/>
            </w:tabs>
            <w:rPr/>
          </w:pPr>
          <w:hyperlink w:anchor="__RefHeading___Toc1308738_3531895371">
            <w:r>
              <w:rPr>
                <w:webHidden/>
                <w:rStyle w:val="IndexLink"/>
                <w:rtl w:val="true"/>
              </w:rPr>
              <w:t xml:space="preserve">الخطبة </w:t>
            </w:r>
            <w:r>
              <w:rPr>
                <w:rStyle w:val="IndexLink"/>
                <w:rtl w:val="true"/>
              </w:rPr>
              <w:t xml:space="preserve">- </w:t>
            </w:r>
            <w:r>
              <w:rPr>
                <w:rStyle w:val="IndexLink"/>
              </w:rPr>
              <w:t>169</w:t>
            </w:r>
            <w:r>
              <w:rPr>
                <w:rStyle w:val="IndexLink"/>
                <w:rtl w:val="true"/>
              </w:rPr>
              <w:t xml:space="preserve"> -</w:t>
              <w:tab/>
            </w:r>
            <w:r>
              <w:rPr>
                <w:rStyle w:val="IndexLink"/>
              </w:rPr>
              <w:t>508</w:t>
            </w:r>
          </w:hyperlink>
        </w:p>
        <w:p>
          <w:pPr>
            <w:pStyle w:val="Contents3"/>
            <w:tabs>
              <w:tab w:val="clear" w:pos="8459"/>
              <w:tab w:val="right" w:pos="9026" w:leader="dot"/>
            </w:tabs>
            <w:rPr/>
          </w:pPr>
          <w:hyperlink w:anchor="__RefHeading___Toc1308740_3531895371">
            <w:r>
              <w:rPr>
                <w:webHidden/>
                <w:rStyle w:val="IndexLink"/>
                <w:rtl w:val="true"/>
              </w:rPr>
              <w:t xml:space="preserve">دعاء </w:t>
            </w:r>
            <w:r>
              <w:rPr>
                <w:rStyle w:val="IndexLink"/>
                <w:rtl w:val="true"/>
              </w:rPr>
              <w:t>:</w:t>
              <w:tab/>
            </w:r>
            <w:r>
              <w:rPr>
                <w:rStyle w:val="IndexLink"/>
              </w:rPr>
              <w:t>508</w:t>
            </w:r>
          </w:hyperlink>
        </w:p>
        <w:p>
          <w:pPr>
            <w:pStyle w:val="Contents2"/>
            <w:tabs>
              <w:tab w:val="clear" w:pos="8743"/>
              <w:tab w:val="right" w:pos="9026" w:leader="dot"/>
            </w:tabs>
            <w:rPr/>
          </w:pPr>
          <w:hyperlink w:anchor="__RefHeading___Toc1308742_3531895371">
            <w:r>
              <w:rPr>
                <w:webHidden/>
                <w:rStyle w:val="IndexLink"/>
                <w:rtl w:val="true"/>
              </w:rPr>
              <w:t xml:space="preserve">الخطبة </w:t>
            </w:r>
            <w:r>
              <w:rPr>
                <w:rStyle w:val="IndexLink"/>
                <w:rtl w:val="true"/>
              </w:rPr>
              <w:t xml:space="preserve">- </w:t>
            </w:r>
            <w:r>
              <w:rPr>
                <w:rStyle w:val="IndexLink"/>
              </w:rPr>
              <w:t>170</w:t>
            </w:r>
            <w:r>
              <w:rPr>
                <w:rStyle w:val="IndexLink"/>
                <w:rtl w:val="true"/>
              </w:rPr>
              <w:t xml:space="preserve"> -</w:t>
              <w:tab/>
            </w:r>
            <w:r>
              <w:rPr>
                <w:rStyle w:val="IndexLink"/>
              </w:rPr>
              <w:t>512</w:t>
            </w:r>
          </w:hyperlink>
        </w:p>
        <w:p>
          <w:pPr>
            <w:pStyle w:val="Contents3"/>
            <w:tabs>
              <w:tab w:val="clear" w:pos="8459"/>
              <w:tab w:val="right" w:pos="9026" w:leader="dot"/>
            </w:tabs>
            <w:rPr/>
          </w:pPr>
          <w:hyperlink w:anchor="__RefHeading___Toc1308744_3531895371">
            <w:r>
              <w:rPr>
                <w:webHidden/>
                <w:rStyle w:val="IndexLink"/>
                <w:rtl w:val="true"/>
              </w:rPr>
              <w:t>الإمام وقريش</w:t>
            </w:r>
            <w:r>
              <w:rPr>
                <w:rStyle w:val="IndexLink"/>
                <w:rtl w:val="true"/>
              </w:rPr>
              <w:t xml:space="preserve">.. </w:t>
            </w:r>
            <w:r>
              <w:rPr>
                <w:rStyle w:val="IndexLink"/>
                <w:rtl w:val="true"/>
              </w:rPr>
              <w:t xml:space="preserve">فقرة </w:t>
            </w:r>
            <w:r>
              <w:rPr>
                <w:rStyle w:val="IndexLink"/>
              </w:rPr>
              <w:t>1</w:t>
            </w:r>
            <w:r>
              <w:rPr>
                <w:rStyle w:val="IndexLink"/>
                <w:rtl w:val="true"/>
              </w:rPr>
              <w:t>:</w:t>
              <w:tab/>
            </w:r>
            <w:r>
              <w:rPr>
                <w:rStyle w:val="IndexLink"/>
              </w:rPr>
              <w:t>512</w:t>
            </w:r>
          </w:hyperlink>
        </w:p>
        <w:p>
          <w:pPr>
            <w:pStyle w:val="Contents3"/>
            <w:tabs>
              <w:tab w:val="clear" w:pos="8459"/>
              <w:tab w:val="right" w:pos="9026" w:leader="dot"/>
            </w:tabs>
            <w:rPr/>
          </w:pPr>
          <w:hyperlink w:anchor="__RefHeading___Toc1308746_3531895371">
            <w:r>
              <w:rPr>
                <w:webHidden/>
                <w:rStyle w:val="IndexLink"/>
                <w:rtl w:val="true"/>
              </w:rPr>
              <w:t>أصحاب الجمل</w:t>
            </w:r>
            <w:r>
              <w:rPr>
                <w:rStyle w:val="IndexLink"/>
                <w:rtl w:val="true"/>
              </w:rPr>
              <w:t xml:space="preserve">.. </w:t>
            </w:r>
            <w:r>
              <w:rPr>
                <w:rStyle w:val="IndexLink"/>
                <w:rtl w:val="true"/>
              </w:rPr>
              <w:t xml:space="preserve">فقرة </w:t>
            </w:r>
            <w:r>
              <w:rPr>
                <w:rStyle w:val="IndexLink"/>
              </w:rPr>
              <w:t>2</w:t>
            </w:r>
            <w:r>
              <w:rPr>
                <w:rStyle w:val="IndexLink"/>
                <w:rtl w:val="true"/>
              </w:rPr>
              <w:t xml:space="preserve"> :</w:t>
              <w:tab/>
            </w:r>
            <w:r>
              <w:rPr>
                <w:rStyle w:val="IndexLink"/>
              </w:rPr>
              <w:t>514</w:t>
            </w:r>
          </w:hyperlink>
        </w:p>
        <w:p>
          <w:pPr>
            <w:pStyle w:val="Contents2"/>
            <w:tabs>
              <w:tab w:val="clear" w:pos="8743"/>
              <w:tab w:val="right" w:pos="9026" w:leader="dot"/>
            </w:tabs>
            <w:rPr/>
          </w:pPr>
          <w:hyperlink w:anchor="__RefHeading___Toc1308748_3531895371">
            <w:r>
              <w:rPr>
                <w:webHidden/>
                <w:rStyle w:val="IndexLink"/>
                <w:rtl w:val="true"/>
              </w:rPr>
              <w:t xml:space="preserve">الخطبة </w:t>
            </w:r>
            <w:r>
              <w:rPr>
                <w:rStyle w:val="IndexLink"/>
                <w:rtl w:val="true"/>
              </w:rPr>
              <w:t xml:space="preserve">- </w:t>
            </w:r>
            <w:r>
              <w:rPr>
                <w:rStyle w:val="IndexLink"/>
              </w:rPr>
              <w:t>171</w:t>
            </w:r>
            <w:r>
              <w:rPr>
                <w:rStyle w:val="IndexLink"/>
                <w:rtl w:val="true"/>
              </w:rPr>
              <w:t xml:space="preserve"> -</w:t>
              <w:tab/>
            </w:r>
            <w:r>
              <w:rPr>
                <w:rStyle w:val="IndexLink"/>
              </w:rPr>
              <w:t>517</w:t>
            </w:r>
          </w:hyperlink>
        </w:p>
        <w:p>
          <w:pPr>
            <w:pStyle w:val="Contents3"/>
            <w:tabs>
              <w:tab w:val="clear" w:pos="8459"/>
              <w:tab w:val="right" w:pos="9026" w:leader="dot"/>
            </w:tabs>
            <w:rPr/>
          </w:pPr>
          <w:hyperlink w:anchor="__RefHeading___Toc1308750_3531895371">
            <w:r>
              <w:rPr>
                <w:webHidden/>
                <w:rStyle w:val="IndexLink"/>
                <w:rtl w:val="true"/>
              </w:rPr>
              <w:t>أقاتل رجلين</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517</w:t>
            </w:r>
          </w:hyperlink>
        </w:p>
        <w:p>
          <w:pPr>
            <w:pStyle w:val="Contents3"/>
            <w:tabs>
              <w:tab w:val="clear" w:pos="8459"/>
              <w:tab w:val="right" w:pos="9026" w:leader="dot"/>
            </w:tabs>
            <w:rPr/>
          </w:pPr>
          <w:hyperlink w:anchor="__RefHeading___Toc1308752_3531895371">
            <w:r>
              <w:rPr>
                <w:webHidden/>
                <w:rStyle w:val="IndexLink"/>
                <w:rtl w:val="true"/>
              </w:rPr>
              <w:t>من هو الخليفة ؟</w:t>
            </w:r>
            <w:r>
              <w:rPr>
                <w:rStyle w:val="IndexLink"/>
                <w:rtl w:val="true"/>
              </w:rPr>
              <w:tab/>
            </w:r>
            <w:r>
              <w:rPr>
                <w:rStyle w:val="IndexLink"/>
              </w:rPr>
              <w:t>518</w:t>
            </w:r>
          </w:hyperlink>
        </w:p>
        <w:p>
          <w:pPr>
            <w:pStyle w:val="Contents3"/>
            <w:tabs>
              <w:tab w:val="clear" w:pos="8459"/>
              <w:tab w:val="right" w:pos="9026" w:leader="dot"/>
            </w:tabs>
            <w:rPr/>
          </w:pPr>
          <w:hyperlink w:anchor="__RefHeading___Toc1308754_3531895371">
            <w:r>
              <w:rPr>
                <w:webHidden/>
                <w:rStyle w:val="IndexLink"/>
                <w:rtl w:val="true"/>
              </w:rPr>
              <w:t>الدنيا</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 xml:space="preserve"> :</w:t>
              <w:tab/>
            </w:r>
            <w:r>
              <w:rPr>
                <w:rStyle w:val="IndexLink"/>
              </w:rPr>
              <w:t>522</w:t>
            </w:r>
          </w:hyperlink>
        </w:p>
        <w:p>
          <w:pPr>
            <w:pStyle w:val="Contents2"/>
            <w:tabs>
              <w:tab w:val="clear" w:pos="8743"/>
              <w:tab w:val="right" w:pos="9026" w:leader="dot"/>
            </w:tabs>
            <w:rPr/>
          </w:pPr>
          <w:hyperlink w:anchor="__RefHeading___Toc1308756_3531895371">
            <w:r>
              <w:rPr>
                <w:webHidden/>
                <w:rStyle w:val="IndexLink"/>
                <w:rtl w:val="true"/>
              </w:rPr>
              <w:t xml:space="preserve">الخطبة </w:t>
            </w:r>
            <w:r>
              <w:rPr>
                <w:rStyle w:val="IndexLink"/>
                <w:rtl w:val="true"/>
              </w:rPr>
              <w:t xml:space="preserve">- </w:t>
            </w:r>
            <w:r>
              <w:rPr>
                <w:rStyle w:val="IndexLink"/>
              </w:rPr>
              <w:t>172</w:t>
            </w:r>
            <w:r>
              <w:rPr>
                <w:rStyle w:val="IndexLink"/>
                <w:rtl w:val="true"/>
              </w:rPr>
              <w:t xml:space="preserve"> -</w:t>
              <w:tab/>
            </w:r>
            <w:r>
              <w:rPr>
                <w:rStyle w:val="IndexLink"/>
              </w:rPr>
              <w:t>524</w:t>
            </w:r>
          </w:hyperlink>
        </w:p>
        <w:p>
          <w:pPr>
            <w:pStyle w:val="Contents3"/>
            <w:tabs>
              <w:tab w:val="clear" w:pos="8459"/>
              <w:tab w:val="right" w:pos="9026" w:leader="dot"/>
            </w:tabs>
            <w:rPr/>
          </w:pPr>
          <w:hyperlink w:anchor="__RefHeading___Toc1308758_3531895371">
            <w:r>
              <w:rPr>
                <w:webHidden/>
                <w:rStyle w:val="IndexLink"/>
                <w:rtl w:val="true"/>
              </w:rPr>
              <w:t xml:space="preserve">تهديد الإمام بالحرب </w:t>
            </w:r>
            <w:r>
              <w:rPr>
                <w:rStyle w:val="IndexLink"/>
                <w:rtl w:val="true"/>
              </w:rPr>
              <w:t>:</w:t>
              <w:tab/>
            </w:r>
            <w:r>
              <w:rPr>
                <w:rStyle w:val="IndexLink"/>
              </w:rPr>
              <w:t>524</w:t>
            </w:r>
          </w:hyperlink>
        </w:p>
        <w:p>
          <w:pPr>
            <w:pStyle w:val="Contents3"/>
            <w:tabs>
              <w:tab w:val="clear" w:pos="8459"/>
              <w:tab w:val="right" w:pos="9026" w:leader="dot"/>
            </w:tabs>
            <w:rPr/>
          </w:pPr>
          <w:hyperlink w:anchor="__RefHeading___Toc1308760_3531895371">
            <w:r>
              <w:rPr>
                <w:webHidden/>
                <w:rStyle w:val="IndexLink"/>
                <w:rtl w:val="true"/>
              </w:rPr>
              <w:t xml:space="preserve">طلحة وعثمان </w:t>
            </w:r>
            <w:r>
              <w:rPr>
                <w:rStyle w:val="IndexLink"/>
                <w:rtl w:val="true"/>
              </w:rPr>
              <w:t>:</w:t>
              <w:tab/>
            </w:r>
            <w:r>
              <w:rPr>
                <w:rStyle w:val="IndexLink"/>
              </w:rPr>
              <w:t>526</w:t>
            </w:r>
          </w:hyperlink>
        </w:p>
        <w:p>
          <w:pPr>
            <w:pStyle w:val="Contents2"/>
            <w:tabs>
              <w:tab w:val="clear" w:pos="8743"/>
              <w:tab w:val="right" w:pos="9026" w:leader="dot"/>
            </w:tabs>
            <w:rPr/>
          </w:pPr>
          <w:hyperlink w:anchor="__RefHeading___Toc1308762_3531895371">
            <w:r>
              <w:rPr>
                <w:webHidden/>
                <w:rStyle w:val="IndexLink"/>
                <w:rtl w:val="true"/>
              </w:rPr>
              <w:t xml:space="preserve">الخطبة </w:t>
            </w:r>
            <w:r>
              <w:rPr>
                <w:rStyle w:val="IndexLink"/>
                <w:rtl w:val="true"/>
              </w:rPr>
              <w:t xml:space="preserve">- </w:t>
            </w:r>
            <w:r>
              <w:rPr>
                <w:rStyle w:val="IndexLink"/>
              </w:rPr>
              <w:t>173</w:t>
            </w:r>
            <w:r>
              <w:rPr>
                <w:rStyle w:val="IndexLink"/>
                <w:rtl w:val="true"/>
              </w:rPr>
              <w:t xml:space="preserve"> -</w:t>
              <w:tab/>
            </w:r>
            <w:r>
              <w:rPr>
                <w:rStyle w:val="IndexLink"/>
              </w:rPr>
              <w:t>528</w:t>
            </w:r>
          </w:hyperlink>
        </w:p>
        <w:p>
          <w:pPr>
            <w:pStyle w:val="Contents3"/>
            <w:tabs>
              <w:tab w:val="clear" w:pos="8459"/>
              <w:tab w:val="right" w:pos="9026" w:leader="dot"/>
            </w:tabs>
            <w:rPr/>
          </w:pPr>
          <w:hyperlink w:anchor="__RefHeading___Toc1308764_3531895371">
            <w:r>
              <w:rPr>
                <w:webHidden/>
                <w:rStyle w:val="IndexLink"/>
                <w:rtl w:val="true"/>
              </w:rPr>
              <w:t xml:space="preserve">أيها الغافلون </w:t>
            </w:r>
            <w:r>
              <w:rPr>
                <w:rStyle w:val="IndexLink"/>
                <w:rtl w:val="true"/>
              </w:rPr>
              <w:t>:</w:t>
              <w:tab/>
            </w:r>
            <w:r>
              <w:rPr>
                <w:rStyle w:val="IndexLink"/>
              </w:rPr>
              <w:t>528</w:t>
            </w:r>
          </w:hyperlink>
        </w:p>
        <w:p>
          <w:pPr>
            <w:pStyle w:val="Contents2"/>
            <w:tabs>
              <w:tab w:val="clear" w:pos="8743"/>
              <w:tab w:val="right" w:pos="9026" w:leader="dot"/>
            </w:tabs>
            <w:rPr/>
          </w:pPr>
          <w:hyperlink w:anchor="__RefHeading___Toc1308766_3531895371">
            <w:r>
              <w:rPr>
                <w:webHidden/>
                <w:rStyle w:val="IndexLink"/>
                <w:rtl w:val="true"/>
              </w:rPr>
              <w:t xml:space="preserve">الخطبة </w:t>
            </w:r>
            <w:r>
              <w:rPr>
                <w:rStyle w:val="IndexLink"/>
                <w:rtl w:val="true"/>
              </w:rPr>
              <w:t xml:space="preserve">- </w:t>
            </w:r>
            <w:r>
              <w:rPr>
                <w:rStyle w:val="IndexLink"/>
              </w:rPr>
              <w:t>174</w:t>
            </w:r>
            <w:r>
              <w:rPr>
                <w:rStyle w:val="IndexLink"/>
                <w:rtl w:val="true"/>
              </w:rPr>
              <w:t xml:space="preserve"> -</w:t>
              <w:tab/>
            </w:r>
            <w:r>
              <w:rPr>
                <w:rStyle w:val="IndexLink"/>
              </w:rPr>
              <w:t>532</w:t>
            </w:r>
          </w:hyperlink>
        </w:p>
        <w:p>
          <w:pPr>
            <w:pStyle w:val="Contents3"/>
            <w:tabs>
              <w:tab w:val="clear" w:pos="8459"/>
              <w:tab w:val="right" w:pos="9026" w:leader="dot"/>
            </w:tabs>
            <w:rPr/>
          </w:pPr>
          <w:hyperlink w:anchor="__RefHeading___Toc1308768_3531895371">
            <w:r>
              <w:rPr>
                <w:webHidden/>
                <w:rStyle w:val="IndexLink"/>
                <w:rtl w:val="true"/>
              </w:rPr>
              <w:t>النار والشهوات</w:t>
            </w:r>
            <w:r>
              <w:rPr>
                <w:rStyle w:val="IndexLink"/>
                <w:rtl w:val="true"/>
              </w:rPr>
              <w:t xml:space="preserve">.. </w:t>
            </w:r>
            <w:r>
              <w:rPr>
                <w:rStyle w:val="IndexLink"/>
                <w:rtl w:val="true"/>
              </w:rPr>
              <w:t xml:space="preserve">فقرة </w:t>
            </w:r>
            <w:r>
              <w:rPr>
                <w:rStyle w:val="IndexLink"/>
              </w:rPr>
              <w:t>1</w:t>
            </w:r>
            <w:r>
              <w:rPr>
                <w:rStyle w:val="IndexLink"/>
                <w:rtl w:val="true"/>
              </w:rPr>
              <w:t xml:space="preserve"> - </w:t>
            </w:r>
            <w:r>
              <w:rPr>
                <w:rStyle w:val="IndexLink"/>
              </w:rPr>
              <w:t>2</w:t>
            </w:r>
            <w:r>
              <w:rPr>
                <w:rStyle w:val="IndexLink"/>
                <w:rtl w:val="true"/>
              </w:rPr>
              <w:t xml:space="preserve"> :</w:t>
              <w:tab/>
            </w:r>
            <w:r>
              <w:rPr>
                <w:rStyle w:val="IndexLink"/>
              </w:rPr>
              <w:t>532</w:t>
            </w:r>
          </w:hyperlink>
        </w:p>
        <w:p>
          <w:pPr>
            <w:pStyle w:val="Contents3"/>
            <w:tabs>
              <w:tab w:val="clear" w:pos="8459"/>
              <w:tab w:val="right" w:pos="9026" w:leader="dot"/>
            </w:tabs>
            <w:rPr/>
          </w:pPr>
          <w:hyperlink w:anchor="__RefHeading___Toc1308770_3531895371">
            <w:r>
              <w:rPr>
                <w:webHidden/>
                <w:rStyle w:val="IndexLink"/>
                <w:rtl w:val="true"/>
              </w:rPr>
              <w:t xml:space="preserve">القرآن وفن الإعلان </w:t>
            </w:r>
            <w:r>
              <w:rPr>
                <w:rStyle w:val="IndexLink"/>
                <w:rtl w:val="true"/>
              </w:rPr>
              <w:t>:</w:t>
              <w:tab/>
            </w:r>
            <w:r>
              <w:rPr>
                <w:rStyle w:val="IndexLink"/>
              </w:rPr>
              <w:t>534</w:t>
            </w:r>
          </w:hyperlink>
        </w:p>
        <w:p>
          <w:pPr>
            <w:pStyle w:val="Contents3"/>
            <w:tabs>
              <w:tab w:val="clear" w:pos="8459"/>
              <w:tab w:val="right" w:pos="9026" w:leader="dot"/>
            </w:tabs>
            <w:rPr/>
          </w:pPr>
          <w:hyperlink w:anchor="__RefHeading___Toc1308772_3531895371">
            <w:r>
              <w:rPr>
                <w:webHidden/>
                <w:rStyle w:val="IndexLink"/>
                <w:rtl w:val="true"/>
              </w:rPr>
              <w:t>القرآن</w:t>
            </w:r>
            <w:r>
              <w:rPr>
                <w:rStyle w:val="IndexLink"/>
                <w:rtl w:val="true"/>
              </w:rPr>
              <w:t xml:space="preserve">.. </w:t>
            </w:r>
            <w:r>
              <w:rPr>
                <w:rStyle w:val="IndexLink"/>
                <w:rtl w:val="true"/>
              </w:rPr>
              <w:t xml:space="preserve">فقرة </w:t>
            </w:r>
            <w:r>
              <w:rPr>
                <w:rStyle w:val="IndexLink"/>
              </w:rPr>
              <w:t>3</w:t>
            </w:r>
            <w:r>
              <w:rPr>
                <w:rStyle w:val="IndexLink"/>
                <w:rtl w:val="true"/>
              </w:rPr>
              <w:t xml:space="preserve"> - </w:t>
            </w:r>
            <w:r>
              <w:rPr>
                <w:rStyle w:val="IndexLink"/>
              </w:rPr>
              <w:t>4</w:t>
            </w:r>
            <w:r>
              <w:rPr>
                <w:rStyle w:val="IndexLink"/>
                <w:rtl w:val="true"/>
              </w:rPr>
              <w:t xml:space="preserve"> :</w:t>
              <w:tab/>
            </w:r>
            <w:r>
              <w:rPr>
                <w:rStyle w:val="IndexLink"/>
              </w:rPr>
              <w:t>536</w:t>
            </w:r>
          </w:hyperlink>
        </w:p>
        <w:p>
          <w:pPr>
            <w:pStyle w:val="Contents3"/>
            <w:tabs>
              <w:tab w:val="clear" w:pos="8459"/>
              <w:tab w:val="right" w:pos="9026" w:leader="dot"/>
            </w:tabs>
            <w:rPr/>
          </w:pPr>
          <w:hyperlink w:anchor="__RefHeading___Toc1308774_3531895371">
            <w:r>
              <w:rPr>
                <w:webHidden/>
                <w:rStyle w:val="IndexLink"/>
                <w:rtl w:val="true"/>
              </w:rPr>
              <w:t>اللسان والاستقامة</w:t>
            </w:r>
            <w:r>
              <w:rPr>
                <w:rStyle w:val="IndexLink"/>
                <w:rtl w:val="true"/>
              </w:rPr>
              <w:t xml:space="preserve">.. </w:t>
            </w:r>
            <w:r>
              <w:rPr>
                <w:rStyle w:val="IndexLink"/>
                <w:rtl w:val="true"/>
              </w:rPr>
              <w:t xml:space="preserve">فقرة </w:t>
            </w:r>
            <w:r>
              <w:rPr>
                <w:rStyle w:val="IndexLink"/>
              </w:rPr>
              <w:t>5</w:t>
            </w:r>
            <w:r>
              <w:rPr>
                <w:rStyle w:val="IndexLink"/>
                <w:rtl w:val="true"/>
              </w:rPr>
              <w:t xml:space="preserve"> - </w:t>
            </w:r>
            <w:r>
              <w:rPr>
                <w:rStyle w:val="IndexLink"/>
              </w:rPr>
              <w:t>6</w:t>
            </w:r>
            <w:r>
              <w:rPr>
                <w:rStyle w:val="IndexLink"/>
                <w:rtl w:val="true"/>
              </w:rPr>
              <w:t xml:space="preserve"> :</w:t>
              <w:tab/>
            </w:r>
            <w:r>
              <w:rPr>
                <w:rStyle w:val="IndexLink"/>
              </w:rPr>
              <w:t>540</w:t>
            </w:r>
          </w:hyperlink>
        </w:p>
        <w:p>
          <w:pPr>
            <w:pStyle w:val="Contents3"/>
            <w:tabs>
              <w:tab w:val="clear" w:pos="8459"/>
              <w:tab w:val="right" w:pos="9026" w:leader="dot"/>
            </w:tabs>
            <w:rPr/>
          </w:pPr>
          <w:hyperlink w:anchor="__RefHeading___Toc1308776_3531895371">
            <w:r>
              <w:rPr>
                <w:webHidden/>
                <w:rStyle w:val="IndexLink"/>
                <w:rtl w:val="true"/>
              </w:rPr>
              <w:t xml:space="preserve">بين العقل واللسان </w:t>
            </w:r>
            <w:r>
              <w:rPr>
                <w:rStyle w:val="IndexLink"/>
                <w:rtl w:val="true"/>
              </w:rPr>
              <w:t>:</w:t>
              <w:tab/>
            </w:r>
            <w:r>
              <w:rPr>
                <w:rStyle w:val="IndexLink"/>
              </w:rPr>
              <w:t>542</w:t>
            </w:r>
          </w:hyperlink>
        </w:p>
        <w:p>
          <w:pPr>
            <w:pStyle w:val="Contents3"/>
            <w:tabs>
              <w:tab w:val="clear" w:pos="8459"/>
              <w:tab w:val="right" w:pos="9026" w:leader="dot"/>
            </w:tabs>
            <w:rPr/>
          </w:pPr>
          <w:hyperlink w:anchor="__RefHeading___Toc1308778_3531895371">
            <w:r>
              <w:rPr>
                <w:webHidden/>
                <w:rStyle w:val="IndexLink"/>
                <w:rtl w:val="true"/>
              </w:rPr>
              <w:t>الحلال ما أحل الله</w:t>
            </w:r>
            <w:r>
              <w:rPr>
                <w:rStyle w:val="IndexLink"/>
                <w:rtl w:val="true"/>
              </w:rPr>
              <w:t xml:space="preserve">.. </w:t>
            </w:r>
            <w:r>
              <w:rPr>
                <w:rStyle w:val="IndexLink"/>
                <w:rtl w:val="true"/>
              </w:rPr>
              <w:t xml:space="preserve">فقرة </w:t>
            </w:r>
            <w:r>
              <w:rPr>
                <w:rStyle w:val="IndexLink"/>
              </w:rPr>
              <w:t>7</w:t>
            </w:r>
            <w:r>
              <w:rPr>
                <w:rStyle w:val="IndexLink"/>
                <w:rtl w:val="true"/>
              </w:rPr>
              <w:t xml:space="preserve"> - </w:t>
            </w:r>
            <w:r>
              <w:rPr>
                <w:rStyle w:val="IndexLink"/>
              </w:rPr>
              <w:t>9</w:t>
            </w:r>
            <w:r>
              <w:rPr>
                <w:rStyle w:val="IndexLink"/>
                <w:rtl w:val="true"/>
              </w:rPr>
              <w:t xml:space="preserve"> :</w:t>
              <w:tab/>
            </w:r>
            <w:r>
              <w:rPr>
                <w:rStyle w:val="IndexLink"/>
              </w:rPr>
              <w:t>543</w:t>
            </w:r>
          </w:hyperlink>
        </w:p>
        <w:p>
          <w:pPr>
            <w:pStyle w:val="Contents3"/>
            <w:tabs>
              <w:tab w:val="clear" w:pos="8459"/>
              <w:tab w:val="right" w:pos="9026" w:leader="dot"/>
            </w:tabs>
            <w:rPr/>
          </w:pPr>
          <w:hyperlink w:anchor="__RefHeading___Toc1308780_3531895371">
            <w:r>
              <w:rPr>
                <w:webHidden/>
                <w:rStyle w:val="IndexLink"/>
                <w:rtl w:val="true"/>
              </w:rPr>
              <w:t xml:space="preserve">التحليل والتحريم بين الاسلام والمسيحية </w:t>
            </w:r>
            <w:r>
              <w:rPr>
                <w:rStyle w:val="IndexLink"/>
                <w:rtl w:val="true"/>
              </w:rPr>
              <w:t>:</w:t>
              <w:tab/>
            </w:r>
            <w:r>
              <w:rPr>
                <w:rStyle w:val="IndexLink"/>
              </w:rPr>
              <w:t>545</w:t>
            </w:r>
          </w:hyperlink>
        </w:p>
        <w:p>
          <w:pPr>
            <w:pStyle w:val="Contents3"/>
            <w:tabs>
              <w:tab w:val="clear" w:pos="8459"/>
              <w:tab w:val="right" w:pos="9026" w:leader="dot"/>
            </w:tabs>
            <w:rPr/>
          </w:pPr>
          <w:hyperlink w:anchor="__RefHeading___Toc1308782_3531895371">
            <w:r>
              <w:rPr>
                <w:webHidden/>
                <w:rStyle w:val="IndexLink"/>
                <w:rtl w:val="true"/>
              </w:rPr>
              <w:t>الظلم ثلاثة</w:t>
            </w:r>
            <w:r>
              <w:rPr>
                <w:rStyle w:val="IndexLink"/>
                <w:rtl w:val="true"/>
              </w:rPr>
              <w:t xml:space="preserve">. </w:t>
            </w:r>
            <w:r>
              <w:rPr>
                <w:rStyle w:val="IndexLink"/>
                <w:rtl w:val="true"/>
              </w:rPr>
              <w:t xml:space="preserve">فقرة </w:t>
            </w:r>
            <w:r>
              <w:rPr>
                <w:rStyle w:val="IndexLink"/>
              </w:rPr>
              <w:t>9</w:t>
            </w:r>
            <w:r>
              <w:rPr>
                <w:rStyle w:val="IndexLink"/>
                <w:rtl w:val="true"/>
              </w:rPr>
              <w:t>:</w:t>
              <w:tab/>
            </w:r>
            <w:r>
              <w:rPr>
                <w:rStyle w:val="IndexLink"/>
              </w:rPr>
              <w:t>548</w:t>
            </w:r>
          </w:hyperlink>
        </w:p>
        <w:p>
          <w:pPr>
            <w:pStyle w:val="Contents3"/>
            <w:tabs>
              <w:tab w:val="clear" w:pos="8459"/>
              <w:tab w:val="right" w:pos="9026" w:leader="dot"/>
            </w:tabs>
            <w:rPr/>
          </w:pPr>
          <w:hyperlink w:anchor="__RefHeading___Toc1308784_3531895371">
            <w:r>
              <w:rPr>
                <w:webHidden/>
                <w:rStyle w:val="IndexLink"/>
                <w:rtl w:val="true"/>
              </w:rPr>
              <w:t xml:space="preserve">لا اسلام مع ظلم </w:t>
            </w:r>
            <w:r>
              <w:rPr>
                <w:rStyle w:val="IndexLink"/>
                <w:rtl w:val="true"/>
              </w:rPr>
              <w:t>:</w:t>
              <w:tab/>
            </w:r>
            <w:r>
              <w:rPr>
                <w:rStyle w:val="IndexLink"/>
              </w:rPr>
              <w:t>549</w:t>
            </w:r>
          </w:hyperlink>
        </w:p>
        <w:p>
          <w:pPr>
            <w:pStyle w:val="Contents3"/>
            <w:tabs>
              <w:tab w:val="clear" w:pos="8459"/>
              <w:tab w:val="right" w:pos="9026" w:leader="dot"/>
            </w:tabs>
            <w:rPr/>
          </w:pPr>
          <w:hyperlink w:anchor="__RefHeading___Toc1308786_3531895371">
            <w:r>
              <w:rPr>
                <w:webHidden/>
                <w:rStyle w:val="IndexLink"/>
                <w:rtl w:val="true"/>
              </w:rPr>
              <w:t xml:space="preserve">الوحدة الوطنية </w:t>
            </w:r>
            <w:r>
              <w:rPr>
                <w:rStyle w:val="IndexLink"/>
                <w:rtl w:val="true"/>
              </w:rPr>
              <w:t>:</w:t>
              <w:tab/>
            </w:r>
            <w:r>
              <w:rPr>
                <w:rStyle w:val="IndexLink"/>
              </w:rPr>
              <w:t>552</w:t>
            </w:r>
          </w:hyperlink>
        </w:p>
        <w:p>
          <w:pPr>
            <w:pStyle w:val="Contents2"/>
            <w:tabs>
              <w:tab w:val="clear" w:pos="8743"/>
              <w:tab w:val="right" w:pos="9026" w:leader="dot"/>
            </w:tabs>
            <w:rPr/>
          </w:pPr>
          <w:hyperlink w:anchor="__RefHeading___Toc1308788_3531895371">
            <w:r>
              <w:rPr>
                <w:webHidden/>
                <w:rStyle w:val="IndexLink"/>
                <w:rtl w:val="true"/>
              </w:rPr>
              <w:t xml:space="preserve">الخطبة </w:t>
            </w:r>
            <w:r>
              <w:rPr>
                <w:rStyle w:val="IndexLink"/>
                <w:rtl w:val="true"/>
              </w:rPr>
              <w:t xml:space="preserve">- </w:t>
            </w:r>
            <w:r>
              <w:rPr>
                <w:rStyle w:val="IndexLink"/>
              </w:rPr>
              <w:t>175</w:t>
            </w:r>
            <w:r>
              <w:rPr>
                <w:rStyle w:val="IndexLink"/>
                <w:rtl w:val="true"/>
              </w:rPr>
              <w:t>-</w:t>
              <w:tab/>
            </w:r>
            <w:r>
              <w:rPr>
                <w:rStyle w:val="IndexLink"/>
              </w:rPr>
              <w:t>554</w:t>
            </w:r>
          </w:hyperlink>
        </w:p>
        <w:p>
          <w:pPr>
            <w:pStyle w:val="Contents3"/>
            <w:tabs>
              <w:tab w:val="clear" w:pos="8459"/>
              <w:tab w:val="right" w:pos="9026" w:leader="dot"/>
            </w:tabs>
            <w:rPr/>
          </w:pPr>
          <w:hyperlink w:anchor="__RefHeading___Toc1308790_3531895371">
            <w:r>
              <w:rPr>
                <w:webHidden/>
                <w:rStyle w:val="IndexLink"/>
                <w:rtl w:val="true"/>
              </w:rPr>
              <w:t xml:space="preserve">مهزلة الحكمين </w:t>
            </w:r>
            <w:r>
              <w:rPr>
                <w:rStyle w:val="IndexLink"/>
                <w:rtl w:val="true"/>
              </w:rPr>
              <w:t>:</w:t>
              <w:tab/>
            </w:r>
            <w:r>
              <w:rPr>
                <w:rStyle w:val="IndexLink"/>
              </w:rPr>
              <w:t>554</w:t>
            </w:r>
          </w:hyperlink>
        </w:p>
        <w:p>
          <w:pPr>
            <w:pStyle w:val="Contents2"/>
            <w:tabs>
              <w:tab w:val="clear" w:pos="8743"/>
              <w:tab w:val="right" w:pos="9026" w:leader="dot"/>
            </w:tabs>
            <w:rPr/>
          </w:pPr>
          <w:hyperlink w:anchor="__RefHeading___Toc1308792_3531895371">
            <w:r>
              <w:rPr>
                <w:webHidden/>
                <w:rStyle w:val="IndexLink"/>
                <w:rtl w:val="true"/>
              </w:rPr>
              <w:t>الفهرس</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1_224741"/>
      <w:bookmarkStart w:id="1" w:name="pg20751_224741"/>
      <w:bookmarkEnd w:id="1"/>
    </w:p>
    <w:p>
      <w:pPr>
        <w:pStyle w:val="Heading2"/>
        <w:numPr>
          <w:ilvl w:val="1"/>
          <w:numId w:val="1"/>
        </w:numPr>
        <w:rPr/>
      </w:pPr>
      <w:bookmarkStart w:id="2" w:name="pg20751_224741"/>
      <w:bookmarkStart w:id="3" w:name="__RefHeading___Toc1308220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في ظلال نهج البلاغة محاولة لفهم جديد</w:t>
      </w:r>
    </w:p>
    <w:p>
      <w:pPr>
        <w:pStyle w:val="BookText"/>
        <w:rPr/>
      </w:pPr>
      <w:r>
        <w:rPr>
          <w:rFonts w:ascii="Amiri" w:hAnsi="Amiri" w:eastAsia="Amiri" w:cs="Amiri"/>
          <w:color w:val="111111"/>
          <w:sz w:val="28"/>
          <w:sz w:val="28"/>
          <w:szCs w:val="28"/>
          <w:rtl w:val="true"/>
          <w:lang w:bidi="ar-SA"/>
        </w:rPr>
        <w:t>شرح محمد جواد مغنيّة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العلم للملايين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اکتوبر</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8222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ظلال نهج البلاغية</w:t>
      </w:r>
    </w:p>
    <w:p>
      <w:pPr>
        <w:pStyle w:val="BookText"/>
        <w:rPr/>
      </w:pPr>
      <w:r>
        <w:rPr>
          <w:rFonts w:ascii="Amiri" w:hAnsi="Amiri" w:eastAsia="Amiri" w:cs="Amiri"/>
          <w:color w:val="111111"/>
          <w:sz w:val="28"/>
          <w:sz w:val="28"/>
          <w:szCs w:val="28"/>
          <w:rtl w:val="true"/>
          <w:lang w:bidi="ar-SA"/>
        </w:rPr>
        <w:t>مُحاولة لفهم جَدِيد</w:t>
      </w:r>
    </w:p>
    <w:p>
      <w:pPr>
        <w:pStyle w:val="BookText"/>
        <w:rPr/>
      </w:pPr>
      <w:r>
        <w:rPr>
          <w:rFonts w:ascii="Amiri" w:hAnsi="Amiri" w:eastAsia="Amiri" w:cs="Amiri"/>
          <w:color w:val="111111"/>
          <w:sz w:val="28"/>
          <w:sz w:val="28"/>
          <w:szCs w:val="28"/>
          <w:rtl w:val="true"/>
          <w:lang w:bidi="ar-SA"/>
        </w:rPr>
        <w:t>شرح محمد جواد مغنية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العلم للملايين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الطبعة الثالثة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اکتوبر</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bookmarkStart w:id="7" w:name="pg20751_224745"/>
    </w:p>
    <w:p>
      <w:pPr>
        <w:pStyle w:val="Heading2"/>
        <w:numPr>
          <w:ilvl w:val="1"/>
          <w:numId w:val="1"/>
        </w:numPr>
        <w:rPr/>
      </w:pPr>
      <w:bookmarkStart w:id="8" w:name="__RefHeading___Toc1308224_3531895371"/>
      <w:bookmarkStart w:id="9" w:name="_Toc3"/>
      <w:bookmarkEnd w:id="7"/>
      <w:bookmarkEnd w:id="8"/>
      <w:r>
        <w:rPr>
          <w:rtl w:val="true"/>
        </w:rPr>
        <w:t xml:space="preserve">الخطبة </w:t>
      </w:r>
      <w:r>
        <w:rPr>
          <w:rtl w:val="true"/>
        </w:rPr>
        <w:t xml:space="preserve">- </w:t>
      </w:r>
      <w:r>
        <w:rPr/>
        <w:t>89</w:t>
      </w:r>
      <w:r>
        <w:rPr>
          <w:rtl w:val="true"/>
        </w:rPr>
        <w:t xml:space="preserve"> -</w:t>
      </w:r>
      <w:bookmarkEnd w:id="9"/>
    </w:p>
    <w:p>
      <w:pPr>
        <w:pStyle w:val="Heading3"/>
        <w:numPr>
          <w:ilvl w:val="2"/>
          <w:numId w:val="1"/>
        </w:numPr>
        <w:rPr/>
      </w:pPr>
      <w:bookmarkStart w:id="10" w:name="__RefHeading___Toc1308226_3531895371"/>
      <w:bookmarkStart w:id="11" w:name="_Toc4"/>
      <w:bookmarkEnd w:id="10"/>
      <w:r>
        <w:rPr>
          <w:rtl w:val="true"/>
        </w:rPr>
        <w:t xml:space="preserve">حول صفاته تعالى فقرة </w:t>
      </w:r>
      <w:r>
        <w:rPr/>
        <w:t>1</w:t>
      </w:r>
      <w:r>
        <w:rPr>
          <w:rtl w:val="true"/>
        </w:rPr>
        <w:t xml:space="preserve"> - </w:t>
      </w:r>
      <w:r>
        <w:rPr/>
        <w:t>4</w:t>
      </w:r>
      <w:r>
        <w:rPr>
          <w:rtl w:val="true"/>
        </w:rPr>
        <w:t xml:space="preserve"> :..</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يَفِرُهُ المَنْعُ وَالْجُمُودُ، وَلَا يُكْدِيه الإعطاء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مُغط مُنتقص سِوَاهُ، وَكُلُّ مَانِعَ مَذْمُومُ مَا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المَنَّانُ بِفَوَائِدِ النِّعَمِ، وَعَوَائِدِ الْمَزِيدِ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أَرْزَاقَهُمْ وَقَدَّرَ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 سَبِيلَ الرَّاغِبِينَ إِلَيْهِ، وَالطَّالِبِينَ مَا لَدَيْهِ، وَلَيْسَ بِما سُئِلَ بِأَجْوَدَ مِنْهُ بِمَا لَمْ يُسْأَل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لَمْ يكُنْ لَهُ قَبْلُ فَيَكُونَ شَيْءٌ قَبْلَهُ، وَالْآخِرُ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وَالرَّادِعُ أَنَاسِيَّ الْأَبْصَارِ عَنْ أَنْ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عَلَيْهِ دَهْرُ فَيَخْتَلِفَ مِنْهُ الْحَالُ، وَلَا كَانَ فِي مكانِ فَيَجُوزَ عَلَيْهِ الانْتِقَالُ، وَلَوْ وَهَبَ مَا تَنَفَّسَتْ عَنْهُ مَعَادِنُ الْجِبَالِ، وَضَحِكَتْ عَنْهُ أَصْدَافُ الْبِحَارِ مِنْ فِلنزّ اللجَيْنِ وَالْعِقْيَانِ، وَنُثَارَةِ </w:t>
      </w:r>
    </w:p>
    <w:p>
      <w:pPr>
        <w:pStyle w:val="BookText"/>
        <w:rPr/>
      </w:pPr>
      <w:r>
        <w:rPr>
          <w:rFonts w:ascii="Amiri" w:hAnsi="Amiri" w:eastAsia="Amiri" w:cs="Amiri"/>
          <w:color w:val="111111"/>
          <w:sz w:val="28"/>
          <w:sz w:val="28"/>
          <w:szCs w:val="28"/>
          <w:rtl w:val="true"/>
          <w:lang w:bidi="ar-SA"/>
        </w:rPr>
        <w:t xml:space="preserve">الدّرّ وَحَصِيدِ المَرْجَانِ مَا أَثْرَ ذَلِكَ فِي جُودِهِ، وَلَا أَنْفَدَ سَعَةَ مَا عِنْدَهُ وَلَكَانَ عِنْدَهُ مِنْ ذَخَائِرِ الْأَنْعَامِ مَا لاَ تُنْفِدُهُ مَطَالِبُ الْأَنامِ، لأَنَّهُ الجَوَادُ الَّذِي لاَ يَغِيضُهُ سُوَّالُ السَّائِلِينَ وَلَا يُبْخِلُهُ إلْحَاحُ الملِحّينَ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السَّائِلُ فَمَا ذَلكَ القُرْآنُ عَلَيْهِ مِنْ صِفَتِهِ فَانتَمَّ بِهِ، وَأَسْتَضِى بِنُورِ هِدَايَتِهِ، وَمَا كَلْفَكَ الشَّيْطَانُ عِلْمَهُ لِما لَيْسَ فِي الكِتَابِ عَلَيْكَ فَرْضُهُ، وَلَا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الهُدَى أَثَرُهُ فَكِلْ عامه إلى اللهِ سُبْحَانَهُ، فَإِنَّ ذلِكَ مُنتَهى حَقِّ اللَّهِ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الراسخينَ فِي الْعِلْمِ هُمُ الَّذِينَ أَغْنَاهُمْ عَنِ اقْتِحَامِ السُّدَدِ الْمَضْرُوبَةِ دُونَ الغُيُوبِ الْإِقْرَارُ بِجُمْلَةِ مَا جَهِلُوا تَفْسِيرَهُ مِنَ الْغَيْبِ المَحْجُوبِ، فَدَحَ اللهُ أَعْتِرَافَهُمْ بِالْعَجْزِ 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تَرْكَهُم التَّعَمُّقَ فيما لَمْ يُكَلِّفُهُمُ الْبَحْثَ عَنْ كُنْهِدِ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ذلِكَ وَلَا تُقَدِّرْ عَظَمَةَ اللهِ سُبْحَانَهُ عَلى قَدْرِ عَقلِكَ فَتَكُونَ مِنَ 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بالجمود هنا شدة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ينقصه بدليل قوله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كل معط منتقص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واناسي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إنسان البصر، وهو في وسط حدقة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النفيس واللجين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الخالص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زائدة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مانع ملموم غير 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مصدرية، واسم ليس ضمير مستتر، والباء في بأجود زائدة، وأجود خير ليس، والمجرورات كلها متعلقة بأجود، والتقدير هو أجود منه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خبر لمبتدأ محذوف أي هو الأول، وأناسي مفعول الرادع، والمصدر من أن تناله متعلق بالرادع، وما أثر ذلك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مبتدأ، وجملة فكيل علمه خبر، والإقرار فاعل أغناهم وعلماً تمييز محول عن فاعل، والأصل لم يحط به علمهم، ورسوخاً مفعول ثان لسمى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سائلاً سأل الإمام أن يصف له الله كأنه يراه، فصعد المنبر، وألقى هذه الخطبة التي تسمى بخطبة الأشباح أي الأشخاص، لأن فيها ذكر الأشخاص والملائكة، وقد افتتحها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يفره المنع والجمود، ولا يكديه الإعطاء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تنقصه النفقة، والعلم يزكو على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هذا في حق من يعجز عن شيء، ويقدر على شيء بأسبابه ومقدماته، أما موجد الأشياء من لا شيء فهو هو، أمسك أو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معط منتقص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سواه ينفق مما هو موجود بالفعل والذي جمعه شيئاً فشيئاً، أما الواحد الأحد فإنه يقول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لا يمنع خوفاً من الفقر، ولا يدخر لوقت الحاجة كما هو الشأن في غيره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المنان بفوائد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الإنعام والإفضال على من سأله ومن لم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وعوائد المزيد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العوائد هنا من العود، قال الإمام مخاطباً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عدت فعد علي بالمغفرة، والقسم من قسمة الأرزاق، والمعنى انه تعالى يعطي ويعيد العطاء، ويقدر الأرزاق، ويقسمها بين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عياله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عيال الله لأنه هو الذي أوجدهم، وأبو العيال يطعم ويكسو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يوجه كل واحد من أفراد العائلة الى وظيفته وعمله، ومن أهمل وتكاسل </w:t>
      </w:r>
    </w:p>
    <w:p>
      <w:pPr>
        <w:pStyle w:val="BookText"/>
        <w:rPr/>
      </w:pPr>
      <w:r>
        <w:rPr>
          <w:rFonts w:ascii="Amiri" w:hAnsi="Amiri" w:eastAsia="Amiri" w:cs="Amiri"/>
          <w:color w:val="111111"/>
          <w:sz w:val="28"/>
          <w:sz w:val="28"/>
          <w:szCs w:val="28"/>
          <w:rtl w:val="true"/>
          <w:lang w:bidi="ar-SA"/>
        </w:rPr>
        <w:t xml:space="preserve">كان مسؤولاً عن نفسه، والله سبحانه أمر بالعمل وبين الطريق الواضح اليه في العديد من آيات كتابه، وعلى لسان رسله، 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فانتشروا في الأرض وابتغوا من فضل الله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لو أن رجلاً دخل بيته، وأغلق عليه بابه أكان يسقط عليه شيء من السماء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 والآخر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أول بلا ابتداء، وآخر بلا انتهاء وآخر بلا انتهاء، واليه تنتهي جميع الأسباب الممكنة، والغايات الجزئية، وإلا بقي كل شيء في طي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والرادع أناسي الأبصار عن ان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والردع هنا كناية عن ان الذات القدسية لا تدرك بحال، وان العقول تعلم بوجوده عن طريق الخلق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عليه دهر فيختلف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قبل له ولا بعد، ويؤثر ولا يتأثر، فمن أين تأتيه الأوضاع والأحوال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كان في مكان فيجوز عليه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قبل الزمان والمكان، وتستوي لديه جميع الأمكنة، فكيف يوصف بالانتقال من مكان الى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في الجبال وبطن الأرض وعلى سطحها، وفي البحار وأعماقها، والمعنى انه تعالى لو وهب كل غال وثمين كان ويكون في البر والبحر لبقيت خزائنه على ما هي لا ينقصها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عِنْدَكُمْ يَنْفَدُ وَمَا عِنْدَ اللَّهِ بَاقٍ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الجواد الذي لا يغيضه سؤال السائلين، ولا يبخله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نغضب ونضجر عند السؤال والطلب، وإذا ألح السائل خرجنا عن الحد، لأن لنا معدة، ونعمل لنستجيب الى مطالبها، لا لنطعم الآخرين، أما هو سبحانه فإنه الواجد الغني عن كل ما سواه، والرازق كل ما عداه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 فما دلك القرآن عليه من صفته فائتم به، واستضيء بنور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أسمائه تعالى وصفاته لأنها عين ذاته، وبخاصة ان الاسم مأخوذ من السمة، وهي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الإمام ان أسماء الله وصفاته وقف على ما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ان كل كلمة تليق بجلاله تعالى وعظمته يصح إطلاقها عليه، وإن لم يرد النص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الإمام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دلك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وصفه، جلت عظمته، بما لا يليق بتنزيهه ومكانته</w:t>
      </w:r>
      <w:r>
        <w:rPr>
          <w:rFonts w:eastAsia="Amiri" w:cs="Amiri" w:ascii="Amiri" w:hAnsi="Amiri"/>
          <w:color w:val="111111"/>
          <w:sz w:val="28"/>
          <w:szCs w:val="28"/>
          <w:rtl w:val="true"/>
          <w:lang w:bidi="ar-SA"/>
        </w:rPr>
        <w:t xml:space="preserve">. </w:t>
      </w:r>
      <w:bookmarkStart w:id="12" w:name="pg20751_224749"/>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كلفك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بالشيطان كل مضلل كائناً من كان وما كان،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يعتقد أن الله سبحانه يتصف بكل ما جاء في كتاب الله وسنة نبيه، وما عدا ذلك فمن الشيطان، أو لا يكلف به</w:t>
      </w:r>
    </w:p>
    <w:p>
      <w:pPr>
        <w:pStyle w:val="BookText"/>
        <w:rPr/>
      </w:pPr>
      <w:r>
        <w:rPr>
          <w:rFonts w:ascii="Amiri" w:hAnsi="Amiri" w:eastAsia="Amiri" w:cs="Amiri"/>
          <w:color w:val="111111"/>
          <w:sz w:val="28"/>
          <w:sz w:val="28"/>
          <w:szCs w:val="28"/>
          <w:rtl w:val="true"/>
          <w:lang w:bidi="ar-SA"/>
        </w:rPr>
        <w:t xml:space="preserve">الانسان، ولا يُسأل عنه، ومن اشتبه عليه شيء من أمر الصفات القدسية فعليه أن يسكت عما سكت الله عنه ورسوله، ويدع ذلك الى الله، كما قال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ريب فيه هو الوقوف على النص، والذي فيه الريب التجاوز عنه الى قول الفلاسفة والمتفلسفة بلا مصدر من آية منزلة أو رواية متواترة</w:t>
      </w:r>
    </w:p>
    <w:p>
      <w:pPr>
        <w:pStyle w:val="Heading3"/>
        <w:numPr>
          <w:ilvl w:val="2"/>
          <w:numId w:val="1"/>
        </w:numPr>
        <w:rPr/>
      </w:pPr>
      <w:bookmarkStart w:id="13" w:name="__RefHeading___Toc1308228_3531895371"/>
      <w:bookmarkStart w:id="14" w:name="_Toc5"/>
      <w:bookmarkEnd w:id="13"/>
      <w:r>
        <w:rPr>
          <w:rtl w:val="true"/>
        </w:rPr>
        <w:t>من هم الراسخون في العلم ؟</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الكلام حول المراد من الراسخين في العلم، الأئمة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أحاطوا علماً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بتفسير الرموز والإشارات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يدل بصراحة على ان الراسخين في العلم هم الذين يعرفون ويميزون بين ما يمكن العلم به، وبين ما لا يمكن ويقفون عند هذا الغيب المحجوب، ويعترفون بجهلهم به، ولا يتكلفون معرفته ويتعسفون، وفي الوقت نفسه يحاولون جهدهم أن يعرفوا ما أنزل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سكت الله عن أشياء لم يدعنها نسياناً فلا تتكلفوها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انه لو كان في علم المحجوب أدنى منفعة للناس ما حجبه الله عنهم، ومن تكلف وتعسف لإدراك هذا المحجوب تذهب محاولته لغواً وعبثاً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08230_3531895371"/>
      <w:bookmarkStart w:id="16" w:name="_Toc6"/>
      <w:bookmarkEnd w:id="15"/>
      <w:r>
        <w:rPr>
          <w:rtl w:val="true"/>
        </w:rPr>
        <w:t>هو القادر</w:t>
      </w:r>
      <w:r>
        <w:rPr>
          <w:rtl w:val="true"/>
        </w:rPr>
        <w:t xml:space="preserve">.. </w:t>
      </w:r>
      <w:r>
        <w:rPr>
          <w:rtl w:val="true"/>
        </w:rPr>
        <w:t xml:space="preserve">فقرة </w:t>
      </w:r>
      <w:r>
        <w:rPr/>
        <w:t>5</w:t>
      </w:r>
      <w:r>
        <w:rPr>
          <w:rtl w:val="true"/>
        </w:rPr>
        <w:t xml:space="preserve"> - </w:t>
      </w:r>
      <w:r>
        <w:rPr/>
        <w:t>8</w:t>
      </w:r>
      <w:r>
        <w:rPr>
          <w:rtl w:val="true"/>
        </w:rPr>
        <w:t>:</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الْقَادِرُ الَّذِي إِذَا اَرْتَمَتِ الْأَوْهَامُ لِتُدْرِكَ مُنْقَطَعَ قُدْرَتِهِ وَحَاوَلَ الفِكْرُ الْمُبَرَّأُ مِنْ خَطَرَاتِ الوَسَاوِسِ أَنْ يَقَعَ عَلَيْهِ فِي عَمِيقَاتِ غُيُوبِ مَلَكُوتِهِ وَتَوَلَّمَتِ الْقُلُوبُ إِلَيْهِ لِتَجْرِي فِي كَيْفِيَّةِ صِفَاتِهِ وَغَمُضَتْ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مَدَاخِلُ الْعُقُولِ فِي حَيْثُ لَا تَبْلَغُهُ الصَّفَاتُ لِتَنَاوُلِ عِلْمٍ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رَدَعَهَا وَهِيَ تَجُوبُ مَهَاوِيَ سُدَفِ الْغُيُوبِ مُتَخَلّصةٌ إِلَيْهِ سُبْحَانَهُ، فَرَجَعَتْ إذ جيهَتْ مُعْتَرِفَةٌ بِأَنَّهُ لَا يُنَالُ بِجَوْرِ الاعْتِسَافِ كُنْهُ مَعْرِفَتِهِ وَلَا تَخطُرُ بِبَالِ أُولِي الرَّوِيَّاتِ خَاطِرَةٌ مِنْ تَقْدِيرِ جَلَالِ عِزَّتِهِ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ابْتَدَعَ لخَلقَ عَلى غَيْرِ مِثَالِ أَمْتَثَلَهُ وَلَا مِقْدَارٍ احْتَذَى عَلَيْهِ مِنْ خَالِقٍ مَعْهُودٍ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وَأَرَانَا مِنْ مَلَكُوتِ قُدْرَتِهِ، وَعَجَائِب مَا نَطَقَتْ آثَارُ حِكْمَتِهِ، وَاعْتِرَافِ الحَاجةِ مِنَ الخَلْقِ إلى أن يُقيمها بمَسَاكِ قُدْرَتِهِ مَا دَلَّنَا بِاصْطِرَارِ قِيَامِ الْحُجَّةِ لَهُ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فِي البَدَائِعِ التِي أَحْدَثَهَا آثَارُ صَنْعَتِهِ وَأَعْلَامُ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كُلٌّ مَا خَلَقَ حُجَّةٌ لَهُ وَدَلِيلاً عَلَيْهِ، وَإِنْ كَانَ خَلْقاً صَامِتاً فَحُجَّتُهُ بِالتَّدْبِيرِ ناطقَةٌ، وَدَلَالَتُهُ عَلَى الْمُبْدِعِ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 مَنْ شَبْهَكَ بِتَبَايُنِ أَعضَاء خَلْقِكَ، وَتَلاحم حقَاقِ مَفَاصِلِهِمْ الْمُحْتَجِبَةِ لِتَدْبِيرِ حِكْمَتِكَ لم يَعْقِدْ غَيْبَ ضَمِيرِهِ عَلى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يُبَاشِرَ قَلْبَهُ الْيَقِينُ بأنه لا ندَّ لَكَ وَكَأَنَّهُ لَمْ يَسْمَعْ تَبَرَّأَ التَّابِعِينَ مِنَ الْمَتَّبُوعِينَ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تللَّهِ إِنْ كُنَّا لَفِي ضَلَالٍ مُبِينٍ إِذْ نُسَوِّيَكُمْ بِرَبِّ الْعَالَمِينَ، كَذَبَ العَادِلُونَ بِكَ إذْ شَبِّهُوكَ بِأَصْنَامِهِمْ وَنَحَلُوكَ حِلْيَةَ الْمَخْلُوقِينَ 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وجزءُوكَ تَجْزِئَةَ الْمُجَسَّمَاتِ بِخَوَاطِرِهِمْ وَقَدْرُوكَ عَلى الخِلْقَةِ الْمُخْتَلِفَةِ القُوَى بِقَرَائِحٍ عُقُولهِمْ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سَاوَاكَ بِشَيْءٍ مِنْ خَلْقِكَ </w:t>
      </w:r>
    </w:p>
    <w:p>
      <w:pPr>
        <w:pStyle w:val="BookText"/>
        <w:rPr/>
      </w:pPr>
      <w:r>
        <w:rPr>
          <w:rFonts w:ascii="Amiri" w:hAnsi="Amiri" w:eastAsia="Amiri" w:cs="Amiri"/>
          <w:color w:val="111111"/>
          <w:sz w:val="28"/>
          <w:sz w:val="28"/>
          <w:szCs w:val="28"/>
          <w:rtl w:val="true"/>
          <w:lang w:bidi="ar-SA"/>
        </w:rPr>
        <w:t>فَقَدْ عَدَلَ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وَالْعَادِلُ بِكَ كَافِرُ بِمَا تَنَزَّلَتْ بِهِ مُحْكَمَاتُ آيَاتِكَ و نَطَقَتْ عَنْهُ شَوَاهِدُ حُجَجٍ 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أنتَ اللهُ الَّذِي لَمْ تَتَنَاة في الْعُقُولِ فَتَكُونَ فِي مَهَبٌ فِكْرِهَا مُكَيّفاً وَلَا فِي رَوِيَّاتِ خَوَاطِرِها فَتَكُونَ تَخدُوداً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رمى،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فارتمى، والمراد بارتمت هنا 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منقطع الشيء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 المبرأ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وذهاب العقل من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خفيت والمداخل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وسدف بضم السين وفتح الدال جمع سدفة، وهي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هذها التمحيص والتخليص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خيبت، والاعتساف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والرويات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الروية، وهي التأني وإعمال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واحتذى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أي رأس العظم عند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بغيب الضمير العلم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بالحلية هنا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محدود يسمى مصرفاً حيث تتصرف به العقول حسبما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من أن تقع مفعول حاول، وردعها جواب اذا ارتمت، وهي تجوب الواو للحال، ومتخلصة حال ثانية من العقول، ومعترفة حال من الضمير المستتر في جبهت، والذي ابتدع صفة لجلال عزته، لأن المراد بالجلال هنا الخالق عز وجل، ويجوز أن يكون الذي خبراً لمبتدأ محذوف، أي هو الذي ابتدع، وفي </w:t>
      </w:r>
    </w:p>
    <w:p>
      <w:pPr>
        <w:pStyle w:val="BookText"/>
        <w:rPr/>
      </w:pPr>
      <w:r>
        <w:rPr>
          <w:rFonts w:ascii="Amiri" w:hAnsi="Amiri" w:eastAsia="Amiri" w:cs="Amiri"/>
          <w:color w:val="111111"/>
          <w:sz w:val="28"/>
          <w:sz w:val="28"/>
          <w:szCs w:val="28"/>
          <w:rtl w:val="true"/>
          <w:lang w:bidi="ar-SA"/>
        </w:rPr>
        <w:t xml:space="preserve">أرانا فاعل مستتر يعود اليه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أول، وما دلتا مفعول ثان، والمصدر من أن يقيمها متعلق بالحاجة، ولم يعقب خبر ان من شبهك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الإمام أربع جمل لفعل الشرط مترادفة المعنى، ومختلفة المبنى،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القادر الذي اذا ارتمت الأوهام لتدرك منقطع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أسرعت لتدرك الى أي مدى تبلغ قدرة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وحاول الفكر المبرأ من خطرات الوساوس أن يقع عليه في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أسمى العقول، وأبعدها عن الشوائب لتعرف الغيب العميق من سلطان الله وسلطته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وتولهت القلوب اليه لتجري في كيفية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القلوب المؤمنة اذا تحرقت شوقاً لمعرفة صفاته التي هي عين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وغمضت مداخل العقول في حيث لا تبلغه الصفات لتناول علم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على العقول كل طريق يؤدي الى العلم بذاته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ردعها، وهي تجوب مهاوي سدف الغيوب متخلصة اليه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ردعها جواب اذا وما بعدها من الجمل الأربع التي جاءت أفعالاً للشرط، والمعنى ان ذاته تعالى يستحيل رؤيتها بالعين، لأن كلاً من العقل والحس يدرك المتناهي والمحدود، والله متعال عن الحصر والحد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بعد المحاولة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معترفة بأنه لا ينال بجور الاعتساف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بالجور هنا العدول عن الطريق السليمة وبالاعتساف سلوك الطريق الشائكة التي لا تؤدي الى خير، والمعنى ان العقول بعد أن حاولت معرفة الذات القدسية وعجزت عن ذلك اعترفت مذعنة بأنها كانت تحاول المحال، وتسلك طريقاً لا تنتهي بها الى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تخطر ببال أولي الرويات خاطرة من تقدير وجلال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تتصوره العقول من معاني الجلال والعظمة فهو دون عزة الله ومكانته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ابتدع الخلق على غير مثال امتثله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سبحانه الخلائق على غير مثال سابق، ومن لا شيء، وبلا هندسة وتصميم، بل بكلمة كن وكفى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مقدار احتذى عليه من خالق معبود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مقلداً لأحد في شيء من خلقه، كيف ولا خالق الا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وأرانا من الى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بملكوت القدرة ما أوجده سبحانه بقدرته، وبآثار الصنعة والحكمة الكون وما فيه من بديع الصنع ودقته، وضمير يقيمها يعود الى الخلق لأنه بمعنى المخلوقات، والمعنى ان هذه الكائنات بنظامها وسيرها الى غاية مقصودة هي حجة واضحة لله على من أنكر وعاند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فظهرت البدائع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نظام متناسق ومستمر لا يمكن أن يحدث من غير قصد، واذا استحال القصد على الأسباب الطبيعية القريبة لهذا النظام فإنه لا بد لتفسيره من إثبات قاصد قادر في عالم الغيب، يحمل في ذاته سبب وجوده وبقائه، ويكون هو السبب الأول لسلسلة الأسباب، وإذا لم يعلن النظام وأسبابه عن وجود القاصد المدبر بلسان المقال، فقد أعلن ذلك بلسان الحال، والى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خلقاً صامتاً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فاشهد ان من شبهك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بتباين الأعضاء وتلاحم رؤوس المفاصل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أعضاء الانسان والحيوان المتباينة المتلاحمة، وقد سترها سبحانه باللحم، وأحياها بالدم، وربطها بالعروق لكي تؤدي وظائفها بيسر وسهوله، ويحفظها من الفساد والجفاف، والمعنى ان من شبه الله بشيء من خلقه فهو جاهل، لأنه تعالى ليس كمثله شيء وهو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شبه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تبرؤ التابعين من المتبوعين اذ يقولون تالله ان كنا لفي ضلال مبين 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بالتابعين المشركون وبالمتبوعين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الحساب والجزاء يتبرأ أولئك من هؤلاء، ويقولون كنا في بحر من الجهالة والضلالة اذ عبدنا الأصنام ليقر بونا من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شبهوك بأصنامهم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تضر ولا تنفع ونحلوك حلية المخلوقين 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شبهوا الله سبحانه بخلقه، وما عناه من شبهه ولا قصده من أشار اليه وتوهمه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وجزأوك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للجسم أعضاء وأجزاء ، وفيه عناصر متعددة ومتناهية، والله سبحانه منزه عن ذلك</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ان من ساواك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 الى الله شيئاً من صفات المخلوق، أو نسب الى المخلوق شيئاً من صفات الخالق فهو كافر إجماعاً </w:t>
      </w:r>
      <w:bookmarkStart w:id="17" w:name="pg20751_224754"/>
    </w:p>
    <w:p>
      <w:pPr>
        <w:pStyle w:val="BookText"/>
        <w:rPr/>
      </w:pPr>
      <w:bookmarkEnd w:id="17"/>
      <w:r>
        <w:rPr>
          <w:rFonts w:ascii="Amiri" w:hAnsi="Amiri" w:eastAsia="Amiri" w:cs="Amiri"/>
          <w:color w:val="111111"/>
          <w:sz w:val="28"/>
          <w:sz w:val="28"/>
          <w:szCs w:val="28"/>
          <w:rtl w:val="true"/>
          <w:lang w:bidi="ar-SA"/>
        </w:rPr>
        <w:t xml:space="preserve">وكتاباً وسنة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تَأْمُرُونَنَا أَنْ نَكْفُرَ بِاللَّهِ وَنَجْعَلَ لَهُ أَنْدَادًا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 أنت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مكيفاً أي على وضع خاص، ومصرفاً أي تتصوره العقول حسما ترى، والمعنى يستحيل على العقول معرفة ذات الله وكنهه حيث لا أوضاع له وأحوال، ولا بداية ونهاية، ولا زمان ومكان، واذن بأي شيء تحده ؟ ومن أية جهة تتصوره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سبيل إلا الخلق والآثار الناطقة بمجرد وجود القادر العليم الحكيم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308232_3531895371"/>
      <w:bookmarkStart w:id="19" w:name="_Toc7"/>
      <w:bookmarkEnd w:id="18"/>
      <w:r>
        <w:rPr>
          <w:rtl w:val="true"/>
        </w:rPr>
        <w:t>قدر ما خلق</w:t>
      </w:r>
      <w:r>
        <w:rPr>
          <w:rtl w:val="true"/>
        </w:rPr>
        <w:t xml:space="preserve">.. </w:t>
      </w:r>
      <w:r>
        <w:rPr>
          <w:rtl w:val="true"/>
        </w:rPr>
        <w:t xml:space="preserve">فقرة </w:t>
      </w:r>
      <w:r>
        <w:rPr/>
        <w:t>9</w:t>
      </w:r>
      <w:r>
        <w:rPr>
          <w:rtl w:val="true"/>
        </w:rPr>
        <w:t xml:space="preserve"> - </w:t>
      </w:r>
      <w:r>
        <w:rPr/>
        <w:t>12</w:t>
      </w:r>
      <w:r>
        <w:rPr>
          <w:rtl w:val="true"/>
        </w:rPr>
        <w:t xml:space="preserve"> :</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مَا خَلَقَ فَأَحْكَم تَقْدِيرَهُ، وَدَبَّرَهُ فَأَلْطَفَ تَدْبِيرَهُ وَوَجْهَهُ لِوِجْهَتِهِ يَتَعَدَّ حُدُودَ مَنْزِلَتِهِ، وَلَمْ يُقَصِّرْ دُونَ الانْتِهَاء إلَى غَايَتِهِ وَلَمْ يَسْتَصْعِبْ إِذ أَمِرَ بِالْمُضِيِّ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وَإِنّما صَدَرَتِ الْأُمُورُ عَنْ مَشِيئَتِهِ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المُنْشِي، أَصْنَافَ الْأَشْيَاء بِلا رَوِيَّةِ فِكْرِ آلَ إِلَيْهَا وَلَا قَرِيحَةِ غَرِيزَةٍ أَضمَرَ عَلَيْهَا، وَلَا تَجْرِبَةٍ أَفَادَهَا مِنْ حَوَادِثِ الدُّهُورِ، وَلَا شَرِيكَ أَعَانَهُ عَلَى ابْتِدَاعِ عَجَائِبِ الْأُمُورِ فَتَمَّ خَلْقُهُ وَأَذْعَنَ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إِلَى دَعْوَتِهِ وَلَمْ يَعْتَرِض دُونَهُ رَيْتُ المُبْطِيءِ، وَلاَ أناةُ المتَلَكى، فَأَقَامَ مِنَ الْأَشْيَاء أَوَدَهَا، وَنَهَجَ حُدُودَهَا، وَلَاءَمَ بقُدْرَتِهِ بَيْنَ مُتَضَادُّهَا، وَوَصَلَ أَسْبَابَ قَرَائِنهَا، وَفَرَّقَهَا أَجْنَاساً مختلفات في الخُدُودِ وَالْأَقْدَارِ وَالغَرَائِزِ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 خَلَائِقَ أَحكَمَ صُنْعَهَا، وَفَطَرَهَا عَلى مَا أَرَادَ وَابْتَدَعَهَا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بِلَا تَعْلِيقِ رَهَوَاتِ فرَجهَا، وَلَاحَمَ صُدُوعَ انْفِرَاجِهَا، وَوَشَجَ بَيْنَهَا وَبَيْنَ </w:t>
      </w:r>
    </w:p>
    <w:p>
      <w:pPr>
        <w:pStyle w:val="BookText"/>
        <w:rPr/>
      </w:pPr>
      <w:r>
        <w:rPr>
          <w:rFonts w:ascii="Amiri" w:hAnsi="Amiri" w:eastAsia="Amiri" w:cs="Amiri"/>
          <w:color w:val="111111"/>
          <w:sz w:val="28"/>
          <w:sz w:val="28"/>
          <w:szCs w:val="28"/>
          <w:rtl w:val="true"/>
          <w:lang w:bidi="ar-SA"/>
        </w:rPr>
        <w:t>أَزْوَاجِهَا، وَذَلَّلَ لِلهَابِطِينَ بِأَمْرِهِ وَالصَّاعِدِينَ بِأَعْمَالِ خَلْقِهِ حُزُونَةً مِعْرَاجهَا، نَادَاهَا بَعْدَ إِذْ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فَالْتَحَمَتْ عُرَى أَشْرَاجهَا، وَفَتَقَ بَعْدَ الارْتِتَاقِ صَوَامِتَ أَبْوَابِهَا، وَأَقَامَ رَصَداً مِنَ الشَّهبِ الثّوَاقِبِ عَلى نِقَابِهَا، وَأَمْسَكَهَا مِنْ أَن تَمُورَ فِي خَرَقِ الْهَوَاء بأَيْدِهِ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وَأَمْرَهَا أَنْ تَقِفَ 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شَمْسَهَا آيَةٌ مُبْصِرَةً لِنَهَارِهَا، وَقَمَرَهَا آيَةً مَمْحُوَّةٌ مِنْ لَيْلِهَا، فَأَجْرَاهُمَا فِي مَنَاقِلِ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سَيْرَهُمَا فِي مَدَارِج دَرَجِهما، لِيُمَيَّزَ بَيْنَ اللَّيْلِ وَالنَّهَارِ با، وَلِيُعْلَمَ عَدَدُ السِّنِينَ وَالحِسَابُ بِمَفَارِدِهِمَا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عَلقَ فِي جَوّهَا فَلَكَهَا، وَنَاطَ بِهَا زِينَتَهَا مِنْ خَفِيَّاتِ دَرَارِيهَا وَمَصابيح كَوَاكِبها، وَرَمَى مُسْتَرِقِي السَّمْعَ بِثَوَاقِب شُهُبِهَا وَأَجْرَاهَا عَلَى إِذْلَالِ تَسْخِيرِهَا مِنْ ثَبَاتِ ثَابِتِهَا وَمَسِيرِ سَائِرِهَا وَهُبُوطِهَا وَصُعُودِهَا، وَنُحُوسِهَا وَسُعُودِهَا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لجهته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بسهولة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وقريحتها قدرتها على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مع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والتباطؤ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بدىء أي مصنوع، أو جمع بديثة أي النشأة وأول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رهوة للمكان المرتفع وللمنخفض أيضاً،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فُرجة، وهي المكان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ووشج بتشديد الشين – 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الصعوبة، والأشراج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الشرج وهو المقبض والعروة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السَّمَاوَاتِ وَالْأَرْضَ كَانَتَا رَتْقًا فَفَتَقْنَاهُمَا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والرصد والراصد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نقب وهو الطريق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وبأيده بسكون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 بقدرته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الكوكب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 يستصعب ضمير مستتر يعود الى ما خلق، فكيف محلها النصب على الحال، والعامل بها محذوف، وهو من باب حذف الثاني لدلالة الأول عليه أي على أية حال يستصعب، والمنشيء خبر لمبتدأ محذوف أي هو المنشىء وأجناساً نصب بنزع الخافض،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وبدايا صفة الأجناس، أو خير أو خير المبتدأ محذوف أي هي بدايا، وحزونة مفعول ذلل، ومحل إذ الجر بإضافة بعد، وآية مفعول ثان لجعل، وممحوة صفة 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خلق فأحكم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سبحانه أن يوجد الخلائق على وضع معين، فوجدت كما أراد، وعلى أحسن وجه وأكمله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سائلاً قال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قضى ؟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قضى أمضاه، فذلك الذي لا مرد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ودبره فألطف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حسن التصرف، ولطفه أعلى مراتب الحسن، والمعنى ما من شيء في الكون من صغير أو كبير إلا وتشمله عناية الله ولطفه في التدبير والسير على قانون ثابت وحكيم الى غاية معينة، ومعنى هذا ان كل كائن جزئياً كان أم كلياً فهو مفتقر اليه سبحانه تماماً كما هو مفتقر اليه في أصل وجوده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خاضع لمشيئة الله وارادته، وهي تسير به على نظام، والى غاية، ويتجلى نظام الكواكب في بعد بعضها عن بعض </w:t>
      </w:r>
    </w:p>
    <w:p>
      <w:pPr>
        <w:pStyle w:val="BookText"/>
        <w:rPr/>
      </w:pPr>
      <w:r>
        <w:rPr>
          <w:rFonts w:ascii="Amiri" w:hAnsi="Amiri" w:eastAsia="Amiri" w:cs="Amiri"/>
          <w:color w:val="111111"/>
          <w:sz w:val="28"/>
          <w:sz w:val="28"/>
          <w:szCs w:val="28"/>
          <w:rtl w:val="true"/>
          <w:lang w:bidi="ar-SA"/>
        </w:rPr>
        <w:t xml:space="preserve">بنسب معينة، وفي مقادير ضوئها وحرارتها وضغطها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والكائنات الحية تنتقل منطور الي طور حسب خطة مرسومة، وأخيراً الى الموت مرسومة، وأخيراً الى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الغاية من ذلك فهي في الفلسفة الهندية إبراز عظمة الله في قالب حي من صور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من علماء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تعود الى المخلوقات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المنشيء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أناة المتلكيء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كاف لوجودها فهي أيضاً سبب تام للفيض والايجاد، يريد سبحانه فيوجد المراد بلا توسط شيء على الاطلاق، سواء أكان الشيء من نوع الفكر والقريحة أم من نوع التجربة والصنع، أم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وهل يستعد بشيء من يخلق الأشياء من لا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من الأشياء أودها ونهج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سبحانه الموجودات كاملة، وعلى مقتضى الحكمة من جلب المنافع للخلق، ودفع المفاسد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ولاءم بقدرته بير متصادها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كالتلاؤم بين النفس والبدن، وتأثير كل منهما في الآخر على ما بينهما من التباعد والتفاوت طبيعة وآثاراً، بل لاءم سبحانه بين الحب والبغض، والرأفة والقسوة، والحزن والفرح بالنظر الى انها صفات لموصوف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 أسباب 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جمع قرين ويطلق على النفس والعشير والمقارن، وقال الشيخ محمد عبده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بالقرائن هنا النفوس، وهي من عالم النور، وقد وصل سبحانه بينها وبين الأبدان التي هي من عالم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نراه ان المراد بها الأشباه والنظائر، والمعنى انه، جلت قدرته هو الذي أوجد المقارنة والمشابهة بين الأشياء، كما أوجد الملاءمة، كما أوجد الملاءمة بين الأضداد في جهة من الجهات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وفرجها أجناساً مختلفات في الحدود والأقدار والغرائز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 ولا حصر للكائنات ما انقرض منها، وما بقي، وهي على أجناس وأنواع وكل جنس يختلف عن غيره شكلاً وطبيعة، وعمراً وحياة، وحركة وسكوناً، ونوراً وظلاماً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بدايا خلائق أحكم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يخلق النواة والبيضة والنطفة، ومن النطفة يوجد الحيوان، ومن البيضة يوجد الطير، ومن النواة يوجد الشجرة، توجد هذه وغيرها على أكمل وجه، وأبدع ما ينبغي أن تكون، ثم يمدها سبحانه بعونه حتى تؤدي الغاية 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وفطرها على ما أراد وابتدعها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وجودها فوجدت كما قدر وأراد، وعلى غير مثال سابق </w:t>
      </w:r>
    </w:p>
    <w:p>
      <w:pPr>
        <w:pStyle w:val="BookText"/>
        <w:rPr/>
      </w:pPr>
      <w:r>
        <w:rPr>
          <w:rFonts w:ascii="Amiri" w:hAnsi="Amiri" w:eastAsia="Amiri" w:cs="Amiri"/>
          <w:color w:val="111111"/>
          <w:sz w:val="28"/>
          <w:sz w:val="28"/>
          <w:szCs w:val="28"/>
          <w:rtl w:val="true"/>
          <w:lang w:bidi="ar-SA"/>
        </w:rPr>
        <w:t xml:space="preserve">وبعد أن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الكائنات على سبيل العموم والاجمال أشار الى خلق السموات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بلا تعليق رهوات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قائمة في الجو بلا دعائم، وتعليق وهي منظمة تنظيماً محكماً، وكل واحد منها عبد لوظيفته، ومسخر لمهمة خاصة، وما من شلك ان السبب المباشر لذلك هو قوانين الطبيعة، ولكن من أوجد هذه القوانين، وأناط بها سير الكواكب واستمرارها في تأدية الوظيفة ؟ ولا مناص أبداً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سلسلة الأسباب مهما تعددت حلقاتها فإنها تنتهي لا محالة إلى المبدأ الأول الذي لا سبب له وإلا بقي كل شيء في طي 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ولاحم صدوع انفراجها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ألصق أجزاء الجرم الواحد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ووشج بينها وبين أزواجها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جعل بين الكواكب المتشابهة تجاذباً وتماسكاً على ما بينها من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 للهابطين بأمره، والصاعدين بأعمال خلقه حزونة معراجها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بالهابطين والصاعدين الأرواح السفلية والعلوية،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الملائكة، ومهما يكن فان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الكواكب السماوية مأهولة بالسكان حتى الشمس، وسنشير الى بعضها، وإذا تعذر علينا نحن الآدميين ان نحيا هناك فليس معنى هذا ان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مستحيلة على الكواكب، فإن الأجسام والأرواح تتكيف بحسب الظروف والبيئات، كالسمك يحيا في الماء، والبط فيه وفي البر، وبعض الكائنات الحية في الفضاء، وأخرى في آبار النفط، ومن الحيوانات والحشرات والطيور ما يعيش في منطقة من الأرض دون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وناداها بعد إذ هي دخان فالتحمت عرى أشراجها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مادة الكواكب، وانها كانت في البدء أشبه بالدخان أو البخار، وفي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هذا قول بعض علماء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الكون مادة لطيفة كانت في الفضاء، وأسموها بالأثير تارة، و بالسديم أخرى أي الضباب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الكلام عن ذلك في شرح الخطبة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فالتحمت عرى أشراجها، معناه ان أجزاء الكوكب التصق بعضها ببعض، وتماسك تماماً كما تمسك عروة الإبريق بيدك</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وفتق بعد الارتتاق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السَّمَاوَاتِ وَالْأَرْضَ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سبحانه السماء بالمطر، والأرض </w:t>
      </w:r>
    </w:p>
    <w:p>
      <w:pPr>
        <w:pStyle w:val="BookText"/>
        <w:rPr/>
      </w:pPr>
      <w:r>
        <w:rPr>
          <w:rFonts w:ascii="Amiri" w:hAnsi="Amiri" w:eastAsia="Amiri" w:cs="Amiri"/>
          <w:color w:val="111111"/>
          <w:sz w:val="28"/>
          <w:sz w:val="28"/>
          <w:szCs w:val="28"/>
          <w:rtl w:val="true"/>
          <w:lang w:bidi="ar-SA"/>
        </w:rPr>
        <w:t xml:space="preserve">بالنبات وينابيع الماء والنفط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رصداً من الشهب الثواقب 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الرصد من الشهب في أصل تكوين الخلقة كما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ما أثبته العلم من ان الشهب مغذيات لبعض أجرام الكواكب ما نظمه لها من التفاتق من التفاتق، فما نقب وخرق من جرم عوض بالشهاب، وذلك أمر آخر غير ما جاء في الكتاب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وأمسكها ان تمور في خرق الهواء بأيده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بقدرته سبحانه انه خلق في الكواكب خصائص ثابتة، وبواسطتها يدور الكوكب في فلكه، ولا يتجاوز الحد المقرر له، ولولا ذلك لاضطرب وانهار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أطلق سبحانه كلمة أيدينا على الأسباب الكونية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خَلَقْنَا لَهُمْ مِمَّا عَمِلَتْ أَيْدِينَا أَنعَامَاً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وأمرها أن تقف 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كمال قدرته ووقوع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شمسها آية مبصرة لنهارها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آيَةَ النَّهَارِ مُبْصِرَةً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نيّرة تكشف كل شيء للأبصار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وقمرها آية ممحوة من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يُمحى ضوء القمر في الطرف الأول والأخير من ليالي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واجراهما في مناقل مجراهما، وقدر سير سيرهما في مدارج درجهما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التثنية يعود الى الشمس والقمر، وهو أقرب الأجرام السماوية الى الأرض، وتقطع الشمس فلكها أي مدارها في سنة، والقمر في شهر كانا كذلك منذ ملايين السنين، ويبقيان عليه الى ما شاء الله، وان دل هذا الضبط على شيء فإنما يدل على القصد والتصميم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بين الليل والنهار بها، وليعلم عدد السنين والحساب بمقادير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تعر الشمس تعرفنا باليوم فنا باليوم، والقمر بالشهر، ومتى عرفنا الشهر عرفنا السنة، وتكلمنا عن ذلك بنحو من التفصيل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 في جوها فلكها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بالتعليق هنا جذب الكواكب بعضها البعض، وبالجو الهواء والفضاء ما بين الأرض والسماء، وبالفلك المدار، والمعنى ان الله سبحانه وضع كل كوكب في مكانه اللائق به وبحركاته ليؤدي الغرض المسخر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ناط بها زينتها من خفيات دواريها ومصابيح كواكبها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بخفيات الدراري النجوم الصغار، وبالكواكب الكبيرة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وتلك يكون </w:t>
      </w:r>
      <w:bookmarkStart w:id="20" w:name="pg20751_224760"/>
    </w:p>
    <w:p>
      <w:pPr>
        <w:pStyle w:val="BookText"/>
        <w:rPr/>
      </w:pPr>
      <w:bookmarkEnd w:id="20"/>
      <w:r>
        <w:rPr>
          <w:rFonts w:ascii="Amiri" w:hAnsi="Amiri" w:eastAsia="Amiri" w:cs="Amiri"/>
          <w:color w:val="111111"/>
          <w:sz w:val="28"/>
          <w:sz w:val="28"/>
          <w:szCs w:val="28"/>
          <w:rtl w:val="true"/>
          <w:lang w:bidi="ar-SA"/>
        </w:rPr>
        <w:t xml:space="preserve">النور والجمال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مسترقي السمع بثواقب شهبها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كناية ان سكان الأرض لا يعرفون شيئاً عن سكان الكواكب الأخرى، كما ان هؤلاء لا يعرفون شيئا عن سكان الأرض، فقد نقل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وراء شمسكم هذه أربعون شمساً فيها خلق كثير، ومن وراء قمر كم هذا أربعون قمراً فيه خلق كثيرون لا يدرون ان الله خلق آدم أم لم يخلقه، بل في القرآن ما يومىء الى ذلك،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خَلْقُ السَّمَاوَاتِ وَالْأَرْضِ وَمَا بَثَّ فِيهِمَا مِنْ دَابَّةٍ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السموات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وأجراها على اذلال تسخيرها من ثبات ثابتها ومسير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بالإذلال الطريق، وبالسائر ما يدور حول كوكب آخر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على هدى من الله حيث ربطها سبحانه برابط وثيق من سنن الكون ونظامه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وهبوطها وصعودها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رؤية العين لا في الواقع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الشمس، ونزلت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يسقط منها بعض النيازك أحياناً على الأرض، وتحدث بعض الأضرار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الفوائد كالضوء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الخطبة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التنبؤ بالنحوس والسعود عن طريق النجوم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308234_3531895371"/>
      <w:bookmarkStart w:id="22" w:name="_Toc8"/>
      <w:bookmarkEnd w:id="21"/>
      <w:r>
        <w:rPr>
          <w:rtl w:val="true"/>
        </w:rPr>
        <w:t>خلائق معصومون</w:t>
      </w:r>
      <w:r>
        <w:rPr>
          <w:rtl w:val="true"/>
        </w:rPr>
        <w:t xml:space="preserve">.. </w:t>
      </w:r>
      <w:r>
        <w:rPr>
          <w:rtl w:val="true"/>
        </w:rPr>
        <w:t xml:space="preserve">فقرة </w:t>
      </w:r>
      <w:r>
        <w:rPr/>
        <w:t>13</w:t>
      </w:r>
      <w:r>
        <w:rPr>
          <w:rtl w:val="true"/>
        </w:rPr>
        <w:t xml:space="preserve"> - </w:t>
      </w:r>
      <w:r>
        <w:rPr/>
        <w:t>16</w:t>
      </w:r>
      <w:r>
        <w:rPr>
          <w:rtl w:val="true"/>
        </w:rPr>
        <w:t xml:space="preserve"> :</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سُبْحَانَهُ لِإِسْكَانِ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الصفيح الأعلى، مِنْ ملكُوتِهِ خَلْقاً بَدِيعاً مِنْ مَلَائِكَتِهِ مَلَا بِهِمْ فُرُوجَ فِجَاجِهَا، وَحَشَى بهِمْ فُتُوقَ 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فَجَوَاتِ تِلْكَ الْفُرُوجِ رَجَلُ المُمسَبِّحِينَ مِنْهُمْ في حَظَائِرِ القُدْسِ وَسُتُرَاتِ الْحُجُبِ وَسُرَادِقَاتِ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ذُلِكَ الرَّحِيج الَّذِي تَسْتَكُّ مِنْهُ الْأَسْمَاعُ سُبْحَاتُ نُورٍ تَرْدَعُ الْأَبْصَارَ عَنْ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بلُوغِهَا، فَتَقِفُ خَاسِنَةٌ عَلى حُدُودِهَا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أَنْشَأَهُمْ عَلَى صُوَرٍ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وَأَقْدَارٍ مُتَفَاوِتَاتٍ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أَجْنِحَةِ تُسَبِّحُ جَلَالَ عِزَّتِهِ لَا يَنتَحِلُونَ مَا ظَهَرَ فِي الْخَلْقِ مِنْ صَنْعَتِهِ، وَلَا يَدْعُونَ أَنَّهُمْ يَخْلُقُونَ شَيْئًا مِمَّا أَنْفَرَدَ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فِيمَا هُنَالِكَ أَهْلَ الْأَمَانَةِ عَلى وَحْيِهِ، وَحَمَلَهُمْ إِلَى الْمُرْسَلِينَ وَدَائِعَ أَمْرِهِ وَنَهْيِهِ، وَعَصَمَهُمْ مِنْ رَيْبِ الشُّبُهَاتِ فَمَا مِنْهُمْ زَائِغُ عَنْ سَبِيلِ مرضاتِهِ، وَأَمَدَّهُمْ بِفَوَائِدِ المَعُونَةِ، وَأَشْعَرَ قُلُوبَهُمْ تَواضع إخْبَاتِ السَّكِينَةِ، وَفَتَحَ لَهُمْ أَبْوَاباً ذُلُلاً إلَى تَمَاجِيدِهِ، وَنَصَبَ لَهُمْ مَنَاراً وَاضِحَةً عَلى أَعْلَام تَوْحِيدِهِ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تُثْقِلُهُمْ مُوصِرَاتُ الآثام، وَلَمْ تَرْتَحِلْهُمْ عُقَبُ اللَّيالي وَالْأَيَّامِ، وَلَمْ تَرْمِ الشُّكُوكُ بِنَوَازِعِهَا عَزِيمَةَ إيمَانِهِمْ، وَلَمْ تَعْتَرِكِ الظُّنُونُ عَلَى مَعَاقِدِ يَقِينِهِمْ، وَلَا قَدَحَتْ قَادِحَةً الْإِحْنِ فِيمَا بَيْنَهُمْ، وَلَا سَلَبَتْهُمُ الْخَيْرَةُ مَا لَاقَ مِنْ مَعْرِفَتِهِ بِضَمَائِرِهِمْ، وما سَكَنَ مِنْ عَظَمَتِهِ وَهَيْبَةِ جَلَالَتِهِ فِي أَثْنَاء صُدُورِهِمْ، وَلَمْ تَطْمَعْ فِيهِمُ الْوَسَاوِسُ فَتَقْتَرِعُ بِرَيْنِهَا عَلى فِكْرِهِم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هُوَ فِي خَلْقِ الْغَمامِ الدُّلحِ، وَفِي عِظَمِ الْجِبَالِ الشُّمَّخِ وَفِي قَتَرَةِ الظَّلَامِ الْأَبْهَمِ وَمِنْهُمْ مَنْ خَرَقَتْ أَقْدَامُهُمْ تخُومَ الْأَرْضِ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كَرَايَاتٍ بيض قَدْ نَفَذَتْ فِي مَخَارِقِ الْهَوَاءِ، وَتَحْتَهَا رِيحٌ هَفَّافَةٌ تَحْبِسُهَا عَلَى حَيْثُ </w:t>
      </w:r>
    </w:p>
    <w:p>
      <w:pPr>
        <w:pStyle w:val="BookText"/>
        <w:rPr/>
      </w:pPr>
      <w:r>
        <w:rPr>
          <w:rFonts w:ascii="Amiri" w:hAnsi="Amiri" w:eastAsia="Amiri" w:cs="Amiri"/>
          <w:color w:val="111111"/>
          <w:sz w:val="28"/>
          <w:sz w:val="28"/>
          <w:szCs w:val="28"/>
          <w:rtl w:val="true"/>
          <w:lang w:bidi="ar-SA"/>
        </w:rPr>
        <w:t>انتهت مِنَ الْحُدُودِ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اسْتَفْرَغَتْهُمْ أَشْغَالُ عِبَادَتِهِ وَوَصَلَتْ حَقَائِقُ الْإِيمَانِ بَيْنَهُمْ وَبَيْنَ مَعْرِفَتِهِ، وَقَطَعَهُمُ الْإِيقَانُ بِهِ إِلَى الْوَلَهِ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الآهلة بالسكان، من، من عمر المنزل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 وهو الفراغ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 الطريق الواسع الواضح بين جبلين والزجل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أمكنة الطهر من الرجس، وحظيرة القدس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الستر والسرادقات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السرادق، وهو الخيمة تمد فوق صحن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 والمراد بسبحات النور هنا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ترتحلهم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يشد عليهم الرحل للركوب كما يشد على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تعاقب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ومعاقد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إبرامه وإحكامه ضد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الضغائن والأحقاد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 لاق ما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دائح أي الثقيل بالماء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بالقترة هنا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أو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وتخوم الأرض حدودها، وكرايات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للتشبيه ورايات جمع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الحزن والوجد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فجوات خبر مقدم، وزجل مبتدأ مؤخر، وراء ذلك خبر مقدم، وسبحات مبتدأ مؤخر، وفي تقف ضمير يعود الى الأبصار، وخاسئة حال منه، وأولي أجنحة حال من مفعول أنشأهم،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وهنالك مبتدأ </w:t>
      </w:r>
    </w:p>
    <w:p>
      <w:pPr>
        <w:pStyle w:val="BookText"/>
        <w:rPr/>
      </w:pPr>
      <w:r>
        <w:rPr>
          <w:rFonts w:ascii="Amiri" w:hAnsi="Amiri" w:eastAsia="Amiri" w:cs="Amiri"/>
          <w:color w:val="111111"/>
          <w:sz w:val="28"/>
          <w:sz w:val="28"/>
          <w:szCs w:val="28"/>
          <w:rtl w:val="true"/>
          <w:lang w:bidi="ar-SA"/>
        </w:rPr>
        <w:t xml:space="preserve">مؤخر، وتواضع مفعول ثان لأشعر، ومناراً أي علامة أو أدلة ومن أجل هذا وصفها بواضحة، ومالاق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مفعول سلبتهم، فتقترع منصوب بأن مضمرة بعد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المقطع الآتي عن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الحديث عنهم وعن الجن حديث عن الغيب، وأيضاً لا شك ان الايمان بالغيب ينبع من القلب، ولا ممكن اقامة الدليل عليه من الحسن سلباً ولا ايجاباً، أما العقل فإنه لا يأبى الغيب ما دام ممكناً في ذاته، وإن امتنع عرفاً وعادة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كفر فعليه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كتاب الله الذي اعتبر الايمان بالغيب شرطاً أساسياً في الدين، وقوة في اليقين والثقة بالله تتحكم في عواطف الانسان ومشاعره، وفي كثير من أقواله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البديهة ان الإمام خاطب بكلامه هذا الذين يؤمنون بالغيب، أما من كفر وجحد فقد خاطبه ممنطق الحس والعقل في الكثير من خطبه ومواقفه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الى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ظاهر هذا الكلام ان في السماء ملائكة تسكن في بعض الكواكب بعض الكواكب، وهذا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عنهم الشهرستاني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والاسلام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سبحانه خلق ألف ألف عالم، وألف ألف آدم، وان سكان هذه الأرض، وان سكان هذه الأرض هم آخر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أولئك العوالم ما عصوا الله طرفة عين قط، ولا عرفوا آدم وولد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عددهم عددهم أكثر من عدد الجن والانس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وملأ مهم الى – 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كثرة عدد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فجوات تلك الفروج زجل المسبحين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يرفعون أصواتهم بالتسبيح والتحميد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حظائر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أماكن ما عصي الله فيها، ويقال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وسترات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الملائكة وغيرهم من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وسرادقات المجد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لا كفر ولا معصية، ولا ظلم وهوان، ولا فقر وجهل، ولا مرض وفساد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الملائكة نور تخطف الأبصار، وهو كناية ان الآدميين لا يرون الملائكة، ومن ادعى رؤية أحدهم فهو من الكاذبين إلا من ارتضى سبحانه من 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وأنشأهم على صور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سواداً وبياضاً ونسوراً وآساداً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وأقدار متفاوتات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حجماً ووزناً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 تسبح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جَاعِلِ الْمَلَائِكَةِ رُسُلًا أُولِي أَجْنِحَةٍ مَثْنَى وَثُلَاثَ وَرُبَاعَ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التسبيح الى الأجنحة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شيء الا يسبح بحمده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ينتحلون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رياء ولا افتراء الكذب بأنهم الخالقون الرازقون كما ينسب اليهم الجاهل والمشرك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خلائق مربوبون، ولأمر الله ممتثلون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الى –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سبحانه منهم رسلاً الى انبيائه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يَصْطَفِي مِنَ الْمَلَائِكَةِ رُسُلًا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وعصمهم من ريب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يشكون في شيء مما أمر الله به، ونهى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منهم زائغ 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دائبون على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وأمدهم بفوائد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 والقدرة على العمل بما يرضيه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قلوبهم تواضع إخبات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لهم سبيل الخضوع له، والثقة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لهم أبواباً ذللاً الى تماجيده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فتح لهم أبواب تعظيمه والثناء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لهم مناراً واضحة على اعلام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لهم الأدلة الواضحة على وحدانيته وعظمته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تثقلهم موصرات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الى الآثام والإجرام في عالم الملائكة حيث لا مال وسلطان، ولا اهواء وشهوات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المناجاة والصلوات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ترتحلهم عقب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هرم ولا سقم مهما تعاقبت الدهور وكرت العصور، حيث لا طعام ولا شراب ولا جنس، فمن أين تأتي الآلام والاسقام؟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ترم الشكوك بنوازعها عزيمة إيمانهم، ولم تعترك الظنون على معاقد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نوازع الشكوك دوافعها، وعزيمة الإيمان الثبات عليه مهما تكن النتائج، ومعاقد اليقين إبرامه وإحكامه، والمعنى ان ايمانهم بالله قوي ومتين لا يهزه ظن ولا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قدحت قادحة الإحن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عداء وبغضاء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عداء وبغضاء، بل اخوان صدق ومحبة، وعلى أي شيء يتباغضون ؟ على ربح أو ميراث ؟</w:t>
      </w:r>
      <w:r>
        <w:rPr>
          <w:rFonts w:eastAsia="Amiri" w:cs="Amiri" w:ascii="Amiri" w:hAnsi="Amiri"/>
          <w:color w:val="111111"/>
          <w:sz w:val="28"/>
          <w:szCs w:val="28"/>
          <w:rtl w:val="true"/>
          <w:lang w:bidi="ar-SA"/>
        </w:rPr>
        <w:t xml:space="preserve">. </w:t>
      </w:r>
      <w:bookmarkStart w:id="23" w:name="pg20751_224765"/>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تفسير على ما قبله، لأن معناه انهم ليسوا في حيرة من وجود الله وعظمته، ومن أين تأتي الحيرة ؟ وقلوبهم أصفى من الصفاء، وعقولهم نور وبهاء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هو في خلق الغمام 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بعض الملائكة في خلقته كالسحاب الثقيل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عظم الجبال الشمخ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الجبال الشامخة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قترة الظلام الأبهم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كالليل في سواده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خرقت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هناك صنف من الملائكة مفرط في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أقدام بيض كالأعلام يمدونها من العلو، فتهبط لا يصدها شيء حتى إذا بلغت حدود الأرض التي لا أرض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الأقدام، ومنعتها من الهبوط ريح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دل عليه ظاهر الكلام،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بالاقدام هنا علم الملائكة بأقطار الأرض ونهايتها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داعي لهذا التأويل وغيره ما دام العقل لا يرفض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استفرغتهم اشغال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تفرغوا للعبادة حيث لا زراعة ولا صناعة ولا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إلا الذكر، فهو وحده شغلهم الشاغل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ووصلت حقائق الإيمان بينهم وبين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المعرفة بالله والصلة بينهم وبينه سبحانه سعادتهم وسرورهم ونعيمهم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وقطعهم الإيقان به الى الوله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إيمانهم بالله وإخلاصهم له صرفهم عن كل شيء إلا عن التوجه الى الله لا إله إلا هو</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308236_3531895371"/>
      <w:bookmarkStart w:id="25" w:name="_Toc9"/>
      <w:bookmarkEnd w:id="24"/>
      <w:r>
        <w:rPr>
          <w:rtl w:val="true"/>
        </w:rPr>
        <w:t>حلاوة المعرفة</w:t>
      </w:r>
      <w:r>
        <w:rPr>
          <w:rtl w:val="true"/>
        </w:rPr>
        <w:t xml:space="preserve">.. </w:t>
      </w:r>
      <w:r>
        <w:rPr>
          <w:rtl w:val="true"/>
        </w:rPr>
        <w:t xml:space="preserve">فقرة </w:t>
      </w:r>
      <w:r>
        <w:rPr/>
        <w:t>17</w:t>
      </w:r>
      <w:r>
        <w:rPr>
          <w:rtl w:val="true"/>
        </w:rPr>
        <w:t xml:space="preserve"> – </w:t>
      </w:r>
      <w:r>
        <w:rPr/>
        <w:t>20</w:t>
      </w:r>
      <w:r>
        <w:rPr>
          <w:rtl w:val="true"/>
        </w:rPr>
        <w:t>:</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ذَاقُوا حَلَاوَةَ مَعْرِفَتِهِ وَشَرِبُوا بِالْكَأْسِ الرَّوِيَّةِ مِنْ مَحَبَّتِهِ، وَتَمَكَّنَتْ مِنْ سُوَيْدَاء قُلُوبِهِمْ، وَشِيجَةُ خِيفَتِهِ، فَحَنَوْا بِطُولِ الطَّاعَةِ اعْتِدَالَ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يُنْفِدْ طُولُ الرَّغْبَةِ إِلَيْهِ مَادَّةَ تَضَرُّعِهِمْ، وَلَا أَطْلَقَ عَنْهُمْ عَظِيمُ الزُّلْفَةِ ربَقَ خُشُوعِهِمْ، وَلَمْ يَتَوَهُمُ الْإِعْجَابُ فَيَسْتَكْثِرُوا مَا سَلَفَ مِنْهُمْ</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تَرَكَتْ لَهُمُ اسْتِكَانَةُ الْإِجْلَالِ نَصِيباً فِي تَعْظِيمِ حَسَنَاتِهِمْ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تَجْرِ الْفَتَرَاتُ فِيهِمْ عَلى طُولِ دُووبهِمْ وَلَمْ تَغِض رَغَبَاتُهُمْ فَيُخَالِفُوا عَنْ رَجَاءِ رَبِّهِمْ وَلَمْ تَخَفْ لِطُولِ المَناجاةِ أَسَلاَتُ السِنَتِهِمْ، وَلَا ملكتهُمُ الْأَشغَالُ فَتَنقَطِعَ بِهمْسِ الجُوارِ إِلَيْهِ أَصْوَاتُهُمْ، وَلَمْ تَختلف فِي مَقَاوِمِ الطَّاعَةِ مَنَاكِبُهُمْ، وَلَمْ يَثْنُوا إِلَى رَاحَةِ التَّقْصِيرِ فِي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تَعْدُو عَلى عَزيمة جدِّهِمْ بَلَادَةُ الْغَفَلَاتِ وَلَا تَنْتَضِلُ همَيهِمْ خَدَائِعُ الشَّهَوَاتِ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اتَّخَذُوا ذَا الْعَرْشِ ذَخِيرَةً لِيَوْم فاقتِهِمْ، وَيَمّمُوهُ عِندَ انْقِطَاعِ الْخَلْقِ إِلَى المَخْلُوقينَ بِرَغْبَتِهِمْ، لا يَقْطَعُونَ أَمَدَ غَايَةِ عِبَادَتِهِ، وَلَا يَرْجِعُ بِهِمُ الاسْتِهْتَارُ بِلُزُومٍ طَاعَتِهِ، إِلَّا إلَى مَوَادَّ مِنْ قُلُوبِهِمْ غَيْرِ مُنقَطِعَةٍ مِنْ رَجَائِهِ وَمَخَافَتِهِ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تَنقَطِعَ أَسْبَابُ الشَّفَقَةِ مِنْهُمْ، فَيَنُوا فِي جدّهِمْ، وَلَمْ تَأسِرهُمُ الْأَطْماعُ فَيُؤثِرُوا وَشِيكَ السَّعْي عَلى أَجْتِهَادِهِمْ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يَسْتَعْظِمُوا مَا مَضَى مِنْ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اسْتَعْظَمُوا ذلِكَ لَفَسَخَ الرَّجَاءَ مِنْهُمْ 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يَختَلِفُوا فِي رَبِّهِمْ بِاسْتِحْوَاذِ 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يُفَرِّقُهُمْ سُوء التَّقاطع، وَلاَ تَوَلَّاهُمْ غِلُّ التَّحَاسُدِ، وَلَا شَعَبَتْهُمْ مَصَارِفُ الرَّيْبِ، وَلَا اقْتَسَتُهُم أخيَافُ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أُسَرَاءُ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يَفُكَّهُمْ مِنْ رِبْقَتِهِ زَيْغٌ وَلاَ عُدُولٌ وَلَا وَنى وَلَا 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أَطبَاقِ السَّمَوَاتِ مَوْضِعُ </w:t>
      </w:r>
    </w:p>
    <w:p>
      <w:pPr>
        <w:pStyle w:val="BookText"/>
        <w:rPr/>
      </w:pPr>
      <w:r>
        <w:rPr>
          <w:rFonts w:ascii="Amiri" w:hAnsi="Amiri" w:eastAsia="Amiri" w:cs="Amiri"/>
          <w:color w:val="111111"/>
          <w:sz w:val="28"/>
          <w:sz w:val="28"/>
          <w:szCs w:val="28"/>
          <w:rtl w:val="true"/>
          <w:lang w:bidi="ar-SA"/>
        </w:rPr>
        <w:t>إهاب، إِلَّا وَعَلَيْهِ مَلَكٌ سَاجِدٌ، أَوْ سَاعٍ حَافِدٌ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يَزْدَادُونَ عَلَى طُولِ الطَّاعَةِ بِرَبِّهِمْ عِلْماً، وَتَزْدَادُ عِزَّةُ رَبِّهِمْ فِي قُلُوبِهِمْ عِظَماً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الكأس 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وسويداء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الشجرة</w:t>
      </w:r>
    </w:p>
    <w:p>
      <w:pPr>
        <w:pStyle w:val="BookText"/>
        <w:rPr/>
      </w:pPr>
      <w:r>
        <w:rPr>
          <w:rFonts w:ascii="Amiri" w:hAnsi="Amiri" w:eastAsia="Amiri" w:cs="Amiri"/>
          <w:color w:val="111111"/>
          <w:sz w:val="28"/>
          <w:sz w:val="28"/>
          <w:szCs w:val="28"/>
          <w:rtl w:val="true"/>
          <w:lang w:bidi="ar-SA"/>
        </w:rPr>
        <w:t>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وهي الحلقة من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والجؤار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منكب، وهو مجتمع رأس الكتف والعضد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وتشعبتهم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والشك وقلق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ذخيرة مفعول ثان لاتخذوا، وليوم متعلق بذخيرة، وبرغبتهم متعلق بيسموه، وينوا منصوب بأن مضمرة بعد الفاء، ومثله فيؤثر وا، وعلماً تمييز، ومثله عظماً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تجاوز رغباتهم ما عنده الى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رغباتهم الى يعود الملائكة، لأن الحديث ما زال عنهم، وضمير عنده يعود الى تعالى، والمعنى ان رغبة الملائكة في ثواب الله أغنتهم عن الرغبة في ثواب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ذاقوا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للعلم، أي علم، مذاقاً فريداً في طعمه وحلاوته بخاصة العلم بالله والفهم عنه، وذاق الملائكة طعم هذا العلم وحلاوته، وحلاوته، وتمكن في نفوسهم حتى أصبح جزءاً من كيانهم، ولا شك ان العلم به تعالى يبعث على حبه والخوف منه في آن واحد بالنظر الى جلاله واقتداره، وقد جسد الملائكة الحب لله والخوف منه بالذكر والطاعة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ينفد طول الرغبة اليه مادة تضرعهم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وخافوا من أليم عذابه، ورجوا نعيم ثوابه، فعبدوه وتضرعوا له، وطال أمد تضرعهم وعبادتهم، ومع هذا استمروا على هذا الحب والخوف والرجاء والتضرع بلا كلل وملل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أطلق عنهم عظيم الزلفة ربق خشوعهم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أقرب الخلائق الى الله تعالى، وأشدهم خوفاً منه، وأكثرهم تضرعاً له، مع ان القرب يستدعي رفع الحجاب والتكليف وهذا قد يصح في الخلائق بعضهم مع بعض، أما القرب منه عز وجل فيوجب الرهبة والتحفظ لجلال هيبته،، وعظم 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يتولههم الإعجاب فيستكثروا ما سلف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بعمله يستكثره ولا يتزيد منه حيث يرى فيه الكفاية وزيادة، والملائكة منزهون عن هذا النقص،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أوحش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خبر عند الله من حسنة تعجبك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تركت لهم استكانة الآجال نصيباً في تعظيم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خضوعهم وتعظيمهم لله ما ترك سبيلاً لتعظيم سواه، ويتلخص هذا المعنى بقول الإمام في وصف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في أنفسهم، فصغر ما دونه في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تجر الفترات فيهم على طول دؤوبهم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استمروا على طاعة الله وعبادته بلا فتور وكسل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رغباتهم فيخالفوا عن رجاء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فيعدلوا عن رجاء ثوابه الى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تجف لطول المناجاة أسلات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أطرافها، وهي لا تجف من طول الذكر، ولا تكف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ملكتهم الأشغال، فتنقطع بهمس الجؤار اليه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شغل لهم إلا العبادة، ورفع الأصوات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تختلف في مقاوم الطاعة 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المقاوم الصفوف، والمعنى انهم يقفون للعبادة وقفة رجل واحد، ويصطفون بمهارة فائقة لا يعلو أو ينحرف منكب عن منكب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يثنوا الى راحة التقصير في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أعناقهم في طاعة الله وامتثال أوامره، وما أمالوها تقصيراً، أو طلباً للراحة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تغدو على عزيمة جدهم بلادة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سلطان للنسيان والذهول على جدهم في الطاعة وعبادتهم، ولا يشكون في عدد الركعات، ولا يسهون عن قول 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للأهواء والشهوات في نشاطهم وعلو هممهم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ادخروا لنجاتهم يوم المعاد </w:t>
      </w:r>
    </w:p>
    <w:p>
      <w:pPr>
        <w:pStyle w:val="BookText"/>
        <w:rPr/>
      </w:pPr>
      <w:r>
        <w:rPr>
          <w:rFonts w:ascii="Amiri" w:hAnsi="Amiri" w:eastAsia="Amiri" w:cs="Amiri"/>
          <w:color w:val="111111"/>
          <w:sz w:val="28"/>
          <w:sz w:val="28"/>
          <w:szCs w:val="28"/>
          <w:rtl w:val="true"/>
          <w:lang w:bidi="ar-SA"/>
        </w:rPr>
        <w:t xml:space="preserve">الاخلاص لله والعمل بمرضاته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انقطاع الخلق الى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توكلوا على الله سبحانه في رغباتهم، أما غيرهم من المخلوقين فيتوكل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يقطعون أمد غاية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بالغاية هنا النهاية، والمعنى ان الملائكة قطعوا شوطاً طويلاً في عبادة الله ومع هذا ما بلغوا الغاية من العبادة، لأن التعبد له بما هو أهله ليس له من حدود تماماً كذاته وعظمته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يرجع بهم الاستهتار بلزوم طاعته إلا الى مواد من قلوبهم غير منقطعة من رجائه ومخافته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كلمة الاستهتار على اتباع الهوى وعدم المبالاة، وعلى الولع بالشيء، وهذا المعنى هو المراد هنا، أي ان الخوف والرجاء النابعين من القلب هما السبب المباشر لعبادة الملائكة، واستمرارهم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تنقطع أسباب الشفقة منهم فينوا في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بالشفقة هنا الخوف، وينوا يفتروا ويكسلوا، والمعنى ان جدهم في طلب مرضاته تابع لخوفهم منه تعالى، وهذا الخوف دائم لا ينقطع فكذلك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تأسرهم الأطماع فيؤثروا وشيك السعي على اجتهادهم العمل الهين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والاجتهاد العمل الصعب، والمعنى لا طمع للملائكة إلا في ثواب الله ومرضاته، ومن أجل هذا آثروا أصعب الأعمال على هينها،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أشقها وأحمزها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يستعظموا ما مضى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رأوها لا شيء في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استعظموا ذلك لنسخ الرجاء منهم 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الخوف مساوياً للرجاء، والتفاؤل للتشاؤم كي يستمر المكلف في العمل، فإن تغلب أحدهما على الآخر كانت النتيجة الأهمال والكسل، واستكثار الأعمال نتيجة طبيعية لتغلب الرجاء على الخوف، ومن أجل هذا تجنبه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يختلفوا في ربهم باستحواذ ربهم 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 أهل الأرض في الله ووحدانيته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يفرقهم سوء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قلبهم واحد، وغايتهم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تولاهم غل التحاسد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شيء يتحاسدون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معدة لهم ولا غرائز جنسية، ولا عمارات وسيارات، وبنوك وعقارات، وخدم وحشم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تشعبتهم مصارف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فرقتهم الشكوك، وسوء الظن ببعضهم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اقتسمتهم أخياف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همهم واهتمامهم واحد، وهو الجد في طاعة الله، وقد بلغوا منها أسمى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أسراء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w:t>
      </w:r>
      <w:r>
        <w:rPr>
          <w:rFonts w:eastAsia="Amiri" w:cs="Amiri" w:ascii="Amiri" w:hAnsi="Amiri"/>
          <w:color w:val="111111"/>
          <w:sz w:val="28"/>
          <w:szCs w:val="28"/>
          <w:rtl w:val="true"/>
          <w:lang w:bidi="ar-SA"/>
        </w:rPr>
        <w:t xml:space="preserve">). </w:t>
      </w:r>
      <w:bookmarkStart w:id="26" w:name="pg20751_224770"/>
    </w:p>
    <w:p>
      <w:pPr>
        <w:pStyle w:val="BookText"/>
        <w:rPr/>
      </w:pPr>
      <w:bookmarkEnd w:id="26"/>
      <w:r>
        <w:rPr>
          <w:rFonts w:ascii="Amiri" w:hAnsi="Amiri" w:eastAsia="Amiri" w:cs="Amiri"/>
          <w:color w:val="111111"/>
          <w:sz w:val="28"/>
          <w:sz w:val="28"/>
          <w:szCs w:val="28"/>
          <w:rtl w:val="true"/>
          <w:lang w:bidi="ar-SA"/>
        </w:rPr>
        <w:t xml:space="preserve">انهم على سبيل الله الواضح لا ينحرفون عنه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هذا كناية عن كثرة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يزدادون على الطاعة بربهم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ازدادوا طاعة لله ازدادوا علماً بعظمته أشبه بمن يمارس مهنة خاصة، يزداد بها خبرة على طول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وتزداد عزة ربهم في قلوبهم عظماً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ازداد علما بالله زاد تعظيماً له، ما في ذلك ريب، لأن التعظيم يأتي على مقدار العلم،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308238_3531895371"/>
      <w:bookmarkStart w:id="28" w:name="_Toc10"/>
      <w:bookmarkEnd w:id="27"/>
      <w:r>
        <w:rPr>
          <w:rtl w:val="true"/>
        </w:rPr>
        <w:t>الأرض</w:t>
      </w:r>
      <w:r>
        <w:rPr>
          <w:rtl w:val="true"/>
        </w:rPr>
        <w:t xml:space="preserve">.. </w:t>
      </w:r>
      <w:r>
        <w:rPr>
          <w:rtl w:val="true"/>
        </w:rPr>
        <w:t xml:space="preserve">فقرة </w:t>
      </w:r>
      <w:r>
        <w:rPr/>
        <w:t>21</w:t>
      </w:r>
      <w:r>
        <w:rPr>
          <w:rtl w:val="true"/>
        </w:rPr>
        <w:t xml:space="preserve"> – </w:t>
      </w:r>
      <w:r>
        <w:rPr/>
        <w:t>23</w:t>
      </w:r>
      <w:r>
        <w:rPr>
          <w:rtl w:val="true"/>
        </w:rPr>
        <w:t>:</w:t>
      </w:r>
      <w:bookmarkEnd w:id="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كَبَسَ الْأَرْضِ عَلى مَوْرِ أَمْوَاجِ مُسْتَفْحِلَةِ، وَلججٍ بِحَارٍ زَاخِرَةٍ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تَلْتَطِمُ أَوَاذِي أَمْوَاجِهَا، وَتَصْطَفِقُ مُتَقَاذِفَاتُ أَثْبَاجِهَا، وَتَرْغُو زَبَداً كالفُحُولِ عِندَ هِياجها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 جَمَاحُ الماء المُتَلاطم لِثقْلِ حملها، وَسَكَنَ هَيْجُ ارْتَمَائِهِ إذْ وَطِئَتْهُ بِكَلْكَلِهَا، وَذَلَّ مُسْتَخذِياً إِذْ تَمَعَّكَتْ عَلَيْهِ بِكَوَاهِلِهَا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بَعْدَ أَصْطِخَاب أَمْوَاجِهِ سَاحِياً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حَكَمَةِ الذُّلِّ مُنقاداً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وسَكَنَتِ الْأَرْضُ مَدْحَوَّةٌ في لجة تَيّارِهِ، وَرَدَّت مِنْ نَخُوةِ بَأوِهِ وَاعْتِلَائِهِ وشموخ أَنفِهِ وَسُمُوّ غُلَوَائِهِ، وَكَعَمَتَهُ عَلَى كِظّةِ 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فَهَمَدَ بَعْدَ نَزَقَاتِهِ، وَلَبِدَ بَعْدَ زَيَفَانِ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سَكَنَ هِياج الماء مِنْ تَحْتِ أَكْنَافِها وَحْملِ شَوَاهِقِ الْجِبَالِ الشَّمَّخ الْبُذَّخِ على أكتافِهَا فَجّرَ يَنَابِيعَ الْعُيُونِ مِنْ عرانين أنوفها، وَفَرَّقَهَا فِي سُهُوب بيدِهَا وَأَحَادِيدِها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حَرَكَاتِها بِالرَّاسِيَاتِ مِن جَلامِيدِهَا وَذَوَاتِ الشَّنَاخِيبِ الشُّمِّ مِنْ </w:t>
      </w:r>
    </w:p>
    <w:p>
      <w:pPr>
        <w:pStyle w:val="BookText"/>
        <w:rPr/>
      </w:pPr>
      <w:r>
        <w:rPr>
          <w:rFonts w:ascii="Amiri" w:hAnsi="Amiri" w:eastAsia="Amiri" w:cs="Amiri"/>
          <w:color w:val="111111"/>
          <w:sz w:val="28"/>
          <w:sz w:val="28"/>
          <w:szCs w:val="28"/>
          <w:rtl w:val="true"/>
          <w:lang w:bidi="ar-SA"/>
        </w:rPr>
        <w:t>صَياخِيدِهَا فَسَكَنَتْ مِنَ المَيْدَانِ لِرَسُوبِ الْجِبَالِ فِي قِطَع أدِيمهَا، وَتَغَلغلِها مُتَسرّبَة فِي جَوْبَاتِ خَيَاشِمِهَا، وَرَكُوبِهَا أَعْنَاقَ سُهُولِ الْأَرْضِينَ وَجَرَاثِيمِهَا، وَمَسَحَ بَيْنَ الْجَوِّ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الْهَوَاءَ مُتَنَسَماً لِسَاكِنِها، وَأَخْرَجَ إِلَيْهَا أَهْلَهَا عَلى تَمامٍ مَرَافِقِهَا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بكبس الأرض هنا غمسها بالماء بدليل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ومستفحلة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الماء وزاخرة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آدي، وهو أعلى الموج أو الموج العالي، وتصطفق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تهتز والأثباج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ثبج، والمراد به هنا ملاقاة الأرض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ومستخدياً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دلكه، وتمعكت الدابة تمرغت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والكاف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بحنكي الفرس من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 الهائج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الحماسة والمروءة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والغلواء – بضم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وتجاوز الحد وكعمته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والتخمة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ولبد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والأجناب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الأنف عند ملتقى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والشناخيب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والصياخيد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منافذ الأنوف الى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وجراثيمها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منها والمرافق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ينتفع به، ومنه مرافق الدار</w:t>
      </w:r>
      <w:r>
        <w:rPr>
          <w:rFonts w:eastAsia="Amiri" w:cs="Amiri" w:ascii="Amiri" w:hAnsi="Amiri"/>
          <w:color w:val="111111"/>
          <w:sz w:val="28"/>
          <w:szCs w:val="28"/>
          <w:rtl w:val="true"/>
          <w:lang w:bidi="ar-SA"/>
        </w:rPr>
        <w:t xml:space="preserve">. </w:t>
      </w:r>
      <w:bookmarkStart w:id="29" w:name="pg20751_224772"/>
    </w:p>
    <w:p>
      <w:pPr>
        <w:pStyle w:val="BookText"/>
        <w:rPr/>
      </w:pPr>
      <w:bookmarkEnd w:id="29"/>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زبداً مفعول مطلق لترغو مثل قمت وقوفاً، لأن المراد بالزبد هنا ما يعلو الماء من الرغوة والحبت، بدلیل قوله بلا فاصل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كالفحول عند هياجها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ومستخذياً حال من الضمير المستتر في ذل، وسياجياً خبر أصبح لأنها من أخوات كان، وفي حكمة الذل منقاداً، أي وأصبح منقاداً في حكمة الذل، ومدحوة حال من الأرض، وفجر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ومتسربة حال من ضمير تغلغلها، ومتنسماً حال من الهواء</w:t>
      </w:r>
      <w:r>
        <w:rPr>
          <w:rFonts w:eastAsia="IRNazanin" w:cs="IRNazanin"/>
          <w:color w:val="111111"/>
          <w:sz w:val="28"/>
          <w:szCs w:val="28"/>
          <w:rtl w:val="true"/>
          <w:lang w:bidi="fa-IR"/>
        </w:rPr>
        <w:t>.</w:t>
      </w:r>
    </w:p>
    <w:p>
      <w:pPr>
        <w:pStyle w:val="Heading3"/>
        <w:numPr>
          <w:ilvl w:val="2"/>
          <w:numId w:val="1"/>
        </w:numPr>
        <w:rPr/>
      </w:pPr>
      <w:bookmarkStart w:id="30" w:name="__RefHeading___Toc1308240_3531895371"/>
      <w:bookmarkStart w:id="31" w:name="_Toc11"/>
      <w:bookmarkEnd w:id="30"/>
      <w:r>
        <w:rPr>
          <w:rtl w:val="true"/>
        </w:rPr>
        <w:t xml:space="preserve">علم الطبيعة كل يوم هو في شأن </w:t>
      </w:r>
      <w:r>
        <w:rPr>
          <w:rtl w:val="true"/>
        </w:rPr>
        <w:t>:</w:t>
      </w:r>
      <w:bookmarkEnd w:id="31"/>
    </w:p>
    <w:p>
      <w:pPr>
        <w:pStyle w:val="BookText"/>
        <w:rPr/>
      </w:pPr>
      <w:r>
        <w:rPr>
          <w:rFonts w:ascii="Amiri" w:hAnsi="Amiri" w:eastAsia="Amiri" w:cs="Amiri"/>
          <w:color w:val="111111"/>
          <w:sz w:val="28"/>
          <w:sz w:val="28"/>
          <w:szCs w:val="28"/>
          <w:rtl w:val="true"/>
          <w:lang w:bidi="ar-SA"/>
        </w:rPr>
        <w:t xml:space="preserve">قال علماء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انفصلت الأرض عن الشمس، ثم انفصل القمر عن الأرض، وبعد أن صعد الانسان إلى القمر، ودرس العلماء تربته، وما تحتوي عليه من العناصر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الدراسة الدقيقة ترفض كل النظريات الشائعة عن القمر، ومنها انفصاله عن الأرض، ولا تقبل إلا تفسيراً واحداً وهو أن القمر كائن مستقل، ومصنوع صنعاً دقيقاً ومحكماً، وان الذي صنعه قوة خارقة العادة ومذهلة تملك من الطاقات ما لا يملكه أي كائن من الكائنات</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يصدق هذا على الأرض وانها كائن مستقل لم ينفصل عن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علماء الطبيعة لم يتفقوا على نظرية واحدة في أصل الكون، ولا في نشوء الشمس والقمر والأرض، ومن هنا قال اينشتاين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العالم الخارجي لا يمكن معرفته بطرق مباشرة، ولا بد من توسط شيء آخر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فقد اتفق الجميع على ان نتائج البحوث الطبيعية كلها نسبية، ويمكن ان تتغير مع الزمن والتقدم، لأن منهجها يقوم على مشاهدة الحواس التي لا يعنيها إلا الظواهر، وهي وحدها موضوع العلوم الطبيعية، واعتماداً عليها يقرر العلماء النتائج التي تبدو لهم، وبمتابعة الدراسة وتطور أجهزتها تظهر لهم نتائج أخرى على النقيض من الأولى الأولى، ومعنى هذا أن ما يقوله علماء الطبيعة الآن، ويسمونه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قد يصبح جهلاً وخرافة بعد أمد قصير أو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يكن فإن الإمام لم يتعرض في هذه الخطبة لأصل الأرض وتكوينها، وإنما أشار الى بعض حالاتها بعد خلقها ووجودها، وفيما يلي 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وكبس الأرض على مور أمواج مستفحلة مستفحلة، ولحج بحار زاخرة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بعد أن خلق الأرض غمسها في بحار هائجة مائجة،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بكبس الأرض خلقها وتكوينها، و هذا التفسير خلاف الظاهر، 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 التعبير كبس بها الموج، ولكن الإمام أقام الآلة مقام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بالآلة الأرض، وبالمفعول الموج أي ان الأرض كانت موجودة قبل الكبس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تلتطم أوادي أمواجها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الأواذي والأثباج ولا شيء وراء معناهما اللعوي يحتاج الى شرح وتفسير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 جماح الماء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غمس الأرض في البحار تم بيسر وسهولة، وان ثورة البحار هدأت وهمدت بعد هذا الغمس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الإمام عن سكون البحار وهدوئها بالذل والخضوع والأسر والانقياد لأمره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 الأرض 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مدحى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أحدث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ليست كرة تماماً، بل هي بيضوية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الإمام ان الأرض سكنت في لجة البحار مؤقتاً لا دائماً بدليل قوله في خطبة ثانية من خطب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 الأرض فأمسكها من غير اشتغال، وأرساها على غير قرار، وأقامها بغير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رواها الشيخ هادي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ورفع السماء بغير عمد، وبسط الأرض على الهواء بغير أركان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من نخوة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الإمام الى حديث البحر، وان ثورته هدأت واستقرت بعملية الكس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ينابيع العيون من عرانين أنوفها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 سبحانه الماء ينابيع من أعالي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وفرقها في سهوب بيدها وأخاديدها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تفجرت الينابيع اتخذ الماء سبيله في السهول والسواقي والأودية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وعدل حركاتها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جراثيمها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الأرض بسرعة محددة، وفي اتجاه معين، وعلى نظام ثابت من يوم تكونت الى ما شاء الله، وللجبال الراسيات أثرها في </w:t>
      </w:r>
      <w:bookmarkStart w:id="32" w:name="pg20751_224774"/>
    </w:p>
    <w:p>
      <w:pPr>
        <w:pStyle w:val="BookText"/>
        <w:rPr/>
      </w:pPr>
      <w:bookmarkEnd w:id="32"/>
      <w:r>
        <w:rPr>
          <w:rFonts w:ascii="Amiri" w:hAnsi="Amiri" w:eastAsia="Amiri" w:cs="Amiri"/>
          <w:color w:val="111111"/>
          <w:sz w:val="28"/>
          <w:sz w:val="28"/>
          <w:szCs w:val="28"/>
          <w:rtl w:val="true"/>
          <w:lang w:bidi="ar-SA"/>
        </w:rPr>
        <w:t xml:space="preserve">هذا النظام، ولولاها لمادت الأرض بأهلها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وَأَلْقَى فِي الْأَرْضِ رَوَاسِيَ أَنْ تَمِيدَ 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وفسح بين الجو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الجو على ما بين السماء والأرض، وعلى ما اتسع بين اثنين، وهذا هو المراد هنا، والمعنى إن الله سبحانه جعل الطريق بين الجبال فسيحاً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ظاهر الكلام على ان السعة بين الجو والجبال، ولا يصح هذا إلا على سبيل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الهواء متنسماً لساكنها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والتنسم 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انه لولا الهواء ما كان على ظهرها حي من الأحياء، انساناً كان أم نباتاً أم حيواناً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اليها أهلها علي تمام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سبحانه أوجد في الأرض كل ما يحتاج اليه أهلها على كثرتهم وتنوعهم، ولكن مع العرق وبذل المجهود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308242_3531895371"/>
      <w:bookmarkStart w:id="34" w:name="_Toc12"/>
      <w:bookmarkEnd w:id="33"/>
      <w:r>
        <w:rPr>
          <w:rtl w:val="true"/>
        </w:rPr>
        <w:t>السحاب تحيي الموات</w:t>
      </w:r>
      <w:r>
        <w:rPr>
          <w:rtl w:val="true"/>
        </w:rPr>
        <w:t xml:space="preserve">.. </w:t>
      </w:r>
      <w:r>
        <w:rPr>
          <w:rtl w:val="true"/>
        </w:rPr>
        <w:t xml:space="preserve">فقرة </w:t>
      </w:r>
      <w:r>
        <w:rPr/>
        <w:t>24</w:t>
      </w:r>
      <w:r>
        <w:rPr>
          <w:rtl w:val="true"/>
        </w:rPr>
        <w:t xml:space="preserve"> – </w:t>
      </w:r>
      <w:r>
        <w:rPr/>
        <w:t>25</w:t>
      </w:r>
      <w:r>
        <w:rPr>
          <w:rtl w:val="true"/>
        </w:rPr>
        <w:t>:</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يَدَعْ جُرُزَ الْأَرْضِ الَّتِي تَقْصُرُ مِيَاهُ الْعُيُونِ عَنْ رَوَابِيهَا وَلَا تَجِدُ جَدَاوِلُ الْأَنْهَارِ ذَرِيعَةٌ إِلَى بُلُوغِهَا، حَتَّى أَنشَأَ لَهَا نَاشِئَةَ سَحَابٍ تُحْيِي مَوَاتَهَا وَتَسْتَخْرِجُ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غَمَامَهَا بَعْدَ افْتِرَاقِ لُمَعِهِ وَتَبَايُنِ قَرَعِهِ، حَتَّى إِذَا تَمَخَّضَتْ لُجَّةُ الْمُزْنِ فِيهِ، وَالْتَمَعَ بَرْقُهُ فِي كَفَفِهِ وَلَمْ يَنمْ وَمِيضُهُ فِي كَنَهُورِ رَبَابِهِ وَمُتَرَاكِيم سَحَابِهِ أَرْسَلَهُ سَحا مُتَداركاً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أَسَفْ هَيْدَبُهُ، تَمْرِيهِ الْجَنُوبُ دِرَرَ أَهَا ضِيبِهِ وَدَفَعَ شَابِيبِهِ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أَلْفَتِ السَّحَابُ بَرْكَ بَوَانِيهَا، وَبَعَاعَ مَا اسْتَقَلَّتْ بِهِ مِنَ الْعِبْء الْمَحْمُولِ عَلَيْهَا أَخْرَجَ بِهِ مِنْ هَوَامِدِ الْأَرْضِ النَّبَات وَمِنْ زُعْرِ الْجِبَالِ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تَبْجُ بِزِينَةِ رِيَاضِهَا وَتَزْدَهِي بِمَا أَلْبِسَتْهُ مِنْ </w:t>
      </w:r>
    </w:p>
    <w:p>
      <w:pPr>
        <w:pStyle w:val="BookText"/>
        <w:rPr/>
      </w:pPr>
      <w:r>
        <w:rPr>
          <w:rFonts w:ascii="Amiri" w:hAnsi="Amiri" w:eastAsia="Amiri" w:cs="Amiri"/>
          <w:color w:val="111111"/>
          <w:sz w:val="28"/>
          <w:sz w:val="28"/>
          <w:szCs w:val="28"/>
          <w:rtl w:val="true"/>
          <w:lang w:bidi="ar-SA"/>
        </w:rPr>
        <w:t xml:space="preserve">رَيْطِ أَرَاهِيرِهَا وَحِلْيَةِ مَا سُمِطَتْ بِهِ مِنْ نَاضِرٍ أَنْوَارِهَا وَجَعَلَ ذلِكَ بلاغاً لِلأنام وَرِزْقاً للأنعام، وخَرَقَ الْفِجَاجَ فِي آفَاقِهَا وَأَقَامَ المَنَارَ لِلسَّالِكِينَ على جَوَادٌ طرقها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لعدم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النبات مالت لليبس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صغار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وتمخضت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وتهيأت واللجة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 طرف الشيء وجانبه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والوميض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ومتداركاً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 السحاب أو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الأرض والهيدب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او كثير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التي تهب من الجهة المقابلة للشمال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أمرت الناقة اذا در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والأهاضيب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والشآبيب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المطر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الصدر من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السحاب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الهامدة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أزعر وهو من الأرض ما لا ينبت أو قليل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ريطة، وهي الملاءة أو الثوب وسمطت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ما دام الخرز منتظماً فيه والأنوار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الطريق الواسع الواضح بين 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تقصر صفة للأرض، وأرسله جواب اذا تمخضت، وسحاً مفعول مطلق </w:t>
      </w:r>
    </w:p>
    <w:p>
      <w:pPr>
        <w:pStyle w:val="BookText"/>
        <w:rPr/>
      </w:pPr>
      <w:r>
        <w:rPr>
          <w:rFonts w:ascii="Amiri" w:hAnsi="Amiri" w:eastAsia="Amiri" w:cs="Amiri"/>
          <w:color w:val="111111"/>
          <w:sz w:val="28"/>
          <w:sz w:val="28"/>
          <w:szCs w:val="28"/>
          <w:rtl w:val="true"/>
          <w:lang w:bidi="ar-SA"/>
        </w:rPr>
        <w:t>مبين للنوع أي ارسالاً سحا، ودر مفعول تمريه، وأخرج به جواب فلما ألقت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الحياة باقية ما بقي الماء، وتذهب بذهابه وتذهب بذهابه، ما في ذلك ريب، بل هو مصدر الكون وعنصره الوحيد على قول، أو من عناصره ومقوماته على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ويغطي الماء أكثر من ثلاثة أرباع سطح الأرض، ويوجد أيضاً في جوفها، وفي الجو على هيئة سحاب وضباب، وعلى رؤوس الجبال طوال أيام السنة ثلجاً وجليداً وأيضاً يتبخر الماء من النبات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تكثر الأمطار في الأرض ذات الغابات الكثيفة والأشجار الضخمة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 يدع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نباتها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 الى ان مياه العيون والأنهار لا تصل الى الأرض المرتفعة إلا بالمضخات ونحوها، ويتعذر ذلك على أكثر الناس، وبخاصة في العصور الأولى، فأنزل سبحانه من السماء ماء، فأحيا به الأرض بعد موتها، وأخرجت النبات والثمرات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غمامها بعد افتراق لمعه، وتباين قزعه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الغمام المرتفع فوق الأرض بعد أن كانت أجزاؤه شتى هنا وهناك، ولولا هذا الجمع والتأليف ما تمخض الغمام عن قطرة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تمخضت لجة المزن فيه، والتمع برقه في 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تحرك الماء في الغمام، واحتك بعضه ببعض، وأضاء البرق في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ينم وميضه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ينقطع لمعان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كنهور 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السحاب البيض المتراكمة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سحاً متداركاً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اذا أي بعد أن تراكمت قطع السحاب، ولمع البرق نزل المطر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أسف 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الغمام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تمريه الجنوب درر أهاضيبه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ريح الجنوب المطر من الغمام الذي ارتفع فوق الأرض كالأهاضيب أي كالتلال والجبال،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هضبت السماء أي مطرت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بضم الدال جمع دفعة أي دفقة من المطر، والشؤبوب ما ينزل من المطر بشدة، والمعنى ان ريح الجنوب تنزل الماء دفعات بدفق وقوة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 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رمت قطع السحاب بصدرها على </w:t>
      </w:r>
      <w:bookmarkStart w:id="35" w:name="pg20751_224777"/>
    </w:p>
    <w:p>
      <w:pPr>
        <w:pStyle w:val="BookText"/>
        <w:rPr/>
      </w:pPr>
      <w:bookmarkEnd w:id="35"/>
      <w:r>
        <w:rPr>
          <w:rFonts w:ascii="Amiri" w:hAnsi="Amiri" w:eastAsia="Amiri" w:cs="Amiri"/>
          <w:color w:val="111111"/>
          <w:sz w:val="28"/>
          <w:sz w:val="28"/>
          <w:szCs w:val="28"/>
          <w:rtl w:val="true"/>
          <w:lang w:bidi="ar-SA"/>
        </w:rPr>
        <w:t xml:space="preserve">الأرض، وبركت كالناقة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وبعاع ما استقلت به من العبء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قطع السحاب كل ما فيها من الماء الذي كانت تنوء بثقله وحمله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به من هوامد الأرض النبات، ومن زعر الجبال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المطر أخرجت الأرض النبات، وكانت من قبل جامدة هامدة، وكذلك الأعشاب نبتت في الجبال، ولم تكن من قبل تنبت إلا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تبهج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الى – 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 الأرض وتحيا بالمطر من جديد، فتتنفس بالربيع وتبتسم بالورود، وتصفق بالأوراق والأغصان، وتتزين بالألوان والأزاهير، ولا شيء يعكس هذا المعنى كهذه الصورة القرآنية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الْأَرْضَ هَامِدَةً فَإِذَا أَنْزَلْنَا عَلَيْهَا الْمَاءَ اهْتَزَّتْ وَرَبَتْ وَأَنْبَتَتْ مِنْ كُلِّ زَوْجٍ بَهِيجٍ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ذلك بلاغاً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يبلغون به حاجاتهم، ويشبعون رغباتهم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ورزقاً للأنعام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هي رزق للأنام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 الفجاج في آفاقها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أوجد سبحانه الطرق الواسعة الواضحة بين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المنار للسالكين على جواد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بالمنار هنا العلامات كالجبال والنجوم ونحوها مما يهتدى به الى السبيل، والمعنى انه تعالى مهد السبل للسير، وأقام العلامات الواضحة على هذه السبل</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308244_3531895371"/>
      <w:bookmarkStart w:id="37" w:name="_Toc13"/>
      <w:bookmarkEnd w:id="36"/>
      <w:r>
        <w:rPr>
          <w:rtl w:val="true"/>
        </w:rPr>
        <w:t>حول آدم</w:t>
      </w:r>
      <w:r>
        <w:rPr>
          <w:rtl w:val="true"/>
        </w:rPr>
        <w:t xml:space="preserve">.. </w:t>
      </w:r>
      <w:r>
        <w:rPr>
          <w:rtl w:val="true"/>
        </w:rPr>
        <w:t xml:space="preserve">فقرة </w:t>
      </w:r>
      <w:r>
        <w:rPr/>
        <w:t>26</w:t>
      </w:r>
      <w:r>
        <w:rPr>
          <w:rtl w:val="true"/>
        </w:rPr>
        <w:t xml:space="preserve"> - </w:t>
      </w:r>
      <w:r>
        <w:rPr/>
        <w:t>28</w:t>
      </w:r>
      <w:r>
        <w:rPr>
          <w:rtl w:val="true"/>
        </w:rPr>
        <w:t xml:space="preserve"> :</w:t>
      </w:r>
      <w:bookmarkEnd w:id="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مَهَدَ أَرْضَهُ وَأَنْفَذَ أَمْرَهُ 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مِنْ خَلْقِهِ وَجَعَلَهُ أَوَّلَ جبلَّتِهِ وَأَسْكَنَهُ جَنَّتَهُ وَأَرْغَدَ فِيهَا أَكَلَهُ، وَأَوْعَزَ إِلَيْهِ فِيمَا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 أَنَّ فِي الْأَقْدَامِ عَلَيْهِ التَّعَرُّضَ لِمَعْصِيَتِهِ وَالْمُخَاطَرَةَ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عَلَى مَا نَهَاهُ عَنْهُ مُوَافَاةٌ لِسَابِقِ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فَأَهْبَطَهُ بَعْدَ التَّوْبَةِ لِيَعْمُر أَرْضَهُ بِنَسْلِهِ وَلِيُقِيمَ الْحَجَّةَ بِهِ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يُخلِيم بَعْدَ أَنْ قَبَضَهُ مِمّا يُؤكِّدُ عَلَيْهِمْ حُجَّةَ رَبُوبِيْنِهِ، وَيَصِلُ بَيْنَهُمْ وَبَيْنَ مَعْرِفَتِهِ، بَلْ تَعَاهَدَهُمْ بِالحجج عَلى أَلْسُنِ الْخيَرَةِ مِنْ </w:t>
      </w:r>
    </w:p>
    <w:p>
      <w:pPr>
        <w:pStyle w:val="BookText"/>
        <w:rPr/>
      </w:pPr>
      <w:r>
        <w:rPr>
          <w:rFonts w:ascii="Amiri" w:hAnsi="Amiri" w:eastAsia="Amiri" w:cs="Amiri"/>
          <w:color w:val="111111"/>
          <w:sz w:val="28"/>
          <w:sz w:val="28"/>
          <w:szCs w:val="28"/>
          <w:rtl w:val="true"/>
          <w:lang w:bidi="ar-SA"/>
        </w:rPr>
        <w:t xml:space="preserve">أنْبِيَائِهِ، وَمُتَحَمِلِي وَدَائِعِ رِسَالَاتِهِ، قَرْنا فَقَرْنَا 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وَبَلَغَ المَقْطَعَ عُذْرُهُ وَنُذُرُهُ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الْأَرْزاق فَكَثرَها وَقَلَّلَها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وَقَسْمَها على الضيق والسَّعَةِ فَعَدل فيها ليبتلي مَنْ أَرَادَ بمَيْسُورهَا وَمَعْسُورهَا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وَلِيَختبر بذلك الشكر لِيَبْتَلَى وَالصَّبْرَ مِنْ غَنِيهَا وفَقِيرِهَا، ثُمَّ قَرْنَ بِسَعَتِهَا عَقَابِيلَ فَاقَتِهَا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بِسَلَامَتِهَا طَوَارِقَ آفَاتِهَا، وَبِفُرَجِ أَفْرَاحِهَا، غُصَصَ أَتْرَاحِهَا، وَخَلَقَ الأَجالَ فَأَطالَهَا وَفَصَّرَهَا، وَقَدَّمَهَا وَأَخْرَهَا، وَوَصَلَ بِالمَوْتِ أسبابها، وَجَعَلَهُ خَالِجاً لِأَسْطَانِهَا، وَقَاطِعاً لِمَرَائِرِ أَقرانها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ورغد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واتسع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سنة، وزمن أمة واحدة، وأمد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ومقطع الكلام موضع الوقوف، و مقطع الحق، ما يقطع به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من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الطويلة المفتولة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خيرة حال من آدم أي خيراً أو خيراً وطيباً، وموافاة صفة لمفعول مطلق محذوف أي أقدم على المعصية إقداماً مطابقاً لسابق علم الله بأن هذا الإقدام سيكون من آدم،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موافاة نصب على المصدرية موافاة نصب على المصدرية، وقرناً نصب على الظرفية والمقطع مفعول بلغ أي بلغ العذر المقطع أي النهاية</w:t>
      </w:r>
      <w:r>
        <w:rPr>
          <w:rFonts w:eastAsia="Amiri" w:cs="Amiri" w:ascii="Amiri" w:hAnsi="Amiri"/>
          <w:color w:val="111111"/>
          <w:sz w:val="28"/>
          <w:szCs w:val="28"/>
          <w:rtl w:val="true"/>
          <w:lang w:bidi="ar-SA"/>
        </w:rPr>
        <w:t xml:space="preserve">. </w:t>
      </w:r>
      <w:bookmarkStart w:id="38" w:name="pg20751_224779"/>
    </w:p>
    <w:p>
      <w:pPr>
        <w:pStyle w:val="Heading3"/>
        <w:numPr>
          <w:ilvl w:val="2"/>
          <w:numId w:val="1"/>
        </w:numPr>
        <w:rPr/>
      </w:pPr>
      <w:bookmarkStart w:id="39" w:name="__RefHeading___Toc1308246_3531895371"/>
      <w:bookmarkStart w:id="40" w:name="_Toc14"/>
      <w:bookmarkEnd w:id="38"/>
      <w:bookmarkEnd w:id="39"/>
      <w:r>
        <w:rPr>
          <w:rtl w:val="true"/>
        </w:rPr>
        <w:t xml:space="preserve">للمنبر </w:t>
      </w:r>
      <w:r>
        <w:rPr>
          <w:rtl w:val="true"/>
        </w:rPr>
        <w:t xml:space="preserve">- </w:t>
      </w:r>
      <w:r>
        <w:rPr>
          <w:rtl w:val="true"/>
        </w:rPr>
        <w:t xml:space="preserve">حول الإسلام والعمل </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صفة الملائكة والأرض أشار الى قصة آدم أبي البشر، وانه الانسان الأول من نوعه وفي حقيقته، أو في عهده، وزمانه كما يومىء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 أول جبلته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خلق آدم من تراب هذه الأرض أم الدواهي والمصائب، والموت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أسكنه في جنة لا ينقطع نعيمها، ولا يطعن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تشعر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الشيطان لآدم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هذه الآية ان آدم وحواء قد طاب لهما المقام في جنة الخلد والنعيم، وانهما خافا بوسوسة الشيطان أن لا يطول مقامها في الجنة، وان يطردا وأنه لا وسيلة للخلود والبقاء إلا أن يأكلا من الشجرة المحرمة جرة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النقيض هو الصحيح، وان الأكل منها هو سبب الطرد والنفي، ولكنها استجابا للشيطان وكان منهما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ماجن أو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كان يعلم حق العلم بأنه لا يطرد من الجنة الى الأرض إلا إذا أكل من الشجرة، ومع هذا أقدم وأكل عن عمد، وبقصد أن يطرد ويُنفى الى الأرض، لأنه مل حياة الكسل والبطالة مع النعيم والخلود، وآثر عليها حياة الجد والعمل مع الآلام والمتاعب، لأن متعة العمل والانتاج تفوق كل متعة حتى متعة الخلود في النعيم، وكفى بالعمل متعة وعظمة ان الانسان لا يصل الى الكمال، ويستحيل أن يصل إليه إلا بالعمل، وإذا أردنا أن نحدد الاسلام بكلمة واحدة فلا نجد كلمة أجمع وأمنع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أجل هذا كررها سبحانه في كتابه العزيز عشرات المرات، وأناط بهذا العمل سعادة الدنيا والآخرة، وبكلمة ثانية ان الاسلام مخطط للعمل الذي خلق الانسان من أجله، ولا شك في ان الانسان خلق للخير لا للشر، وللصلاح لا للفساد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 على ما نهاه عنه موافاة لسابق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بأن آدم سيأكل من الشجرة برغم النهي والتحذير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تعالى لا يتخلف عن المعلوم تماماً كإرادته التي لا تتخلف عن المراد، واذا كان سبحانه يعلم مقدماً بأن الانسان سيعصي ويخالف الأمر والنهي </w:t>
      </w:r>
      <w:bookmarkStart w:id="41" w:name="pg20751_224780"/>
    </w:p>
    <w:p>
      <w:pPr>
        <w:pStyle w:val="BookText"/>
        <w:rPr/>
      </w:pPr>
      <w:bookmarkEnd w:id="41"/>
      <w:r>
        <w:rPr>
          <w:rFonts w:ascii="Amiri" w:hAnsi="Amiri" w:eastAsia="Amiri" w:cs="Amiri"/>
          <w:color w:val="111111"/>
          <w:sz w:val="28"/>
          <w:sz w:val="28"/>
          <w:szCs w:val="28"/>
          <w:rtl w:val="true"/>
          <w:lang w:bidi="ar-SA"/>
        </w:rPr>
        <w:t>فعنى هذا ان إرادة الانسان مغلوبة لعلم الله، وبالتالي يكون الانسان مسيراً لا مخيراً، وإذن لماذا الحساب والعقاب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كبير بين سابق علمه تعالى بسوء اختيار العبد لفعل الشر، وبين سابق علمه سبحانه بفعل الشر من حيث هو، وبصرف النظر عن إرادة فاعله واختياره له، فإن العلم الأول مجرد كشف عن وجود المعلوم في الحال أو الاستقبال تماماً كعلم الاستاذ بأن لهذا التلميذ النجيب النشيط مستقبلاً زاهراً، وكعلمك بأن فلاناً الذي تعرفه جيداً سيرفض لا محالة لوناً معيناً من الطعام متى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العلم الثاني فليس كشفاً عن وجود الفعل، بل علة لوجوده و بكلام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بأن زيداً سيسافر غداً، وبين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علمت بأنه يسافر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تعالى بصدور الفعل من العبد هو من النوع الأول</w:t>
      </w:r>
    </w:p>
    <w:p>
      <w:pPr>
        <w:pStyle w:val="Heading3"/>
        <w:numPr>
          <w:ilvl w:val="2"/>
          <w:numId w:val="1"/>
        </w:numPr>
        <w:rPr/>
      </w:pPr>
      <w:bookmarkStart w:id="42" w:name="__RefHeading___Toc1308248_3531895371"/>
      <w:bookmarkStart w:id="43" w:name="_Toc15"/>
      <w:bookmarkEnd w:id="42"/>
      <w:r>
        <w:rPr>
          <w:rtl w:val="true"/>
        </w:rPr>
        <w:t xml:space="preserve">الأرض والانسان </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فأهبطه بعد التوبة ليعمر أرضه بنسله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ذرة صغيرة، ألقي بها في خضم الكون، أما نسبة الانسان الى الأرض فهي تماماً كنسبتها الى الكون العجيب، ومع هذا فإن الانسان عند نفسه هو النهاية والغاية التي وجد الكون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تقدم الانسان بعقله وعلمه شعر بضالته، بل شعر بأنه أكثر وحشية من الوحوش الكاسرة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فنحن من الأرض ولدنا، واليها نعود، ومنها أقواتنا وحياتنا، وفيها علومنا وحضارتنا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ويختم هذا أن نتعاون جميعاً على عمارتها وإحيائها، ونتقاسم خيراتها بالعدل على أن يسدد كل واحد حسابه بما يبذله من جهد وعمل في هذا السبيل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وليقيم به الحجة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به يعود الى آدم، وقوله حجة قاطعة على من سمعه مباشرة كأولاده الأقربين، أو رواية كالأولاد الأبعدين تماماً كغيره من الأنبياء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ولم يخلهم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سبحانه بعد آدم كثيراً من الأنبياء مبشرين الخلائق ومنذرين ليكونوا على صلة دائمة بالله وشريعته، ولا فرق بين متقدم ومتأخر من حيث الدعوة الى الله سبحانه، بل لا فرق بين </w:t>
      </w:r>
    </w:p>
    <w:p>
      <w:pPr>
        <w:pStyle w:val="BookText"/>
        <w:rPr/>
      </w:pPr>
      <w:r>
        <w:rPr>
          <w:rFonts w:ascii="Amiri" w:hAnsi="Amiri" w:eastAsia="Amiri" w:cs="Amiri"/>
          <w:color w:val="111111"/>
          <w:sz w:val="28"/>
          <w:sz w:val="28"/>
          <w:szCs w:val="28"/>
          <w:rtl w:val="true"/>
          <w:lang w:bidi="ar-SA"/>
        </w:rPr>
        <w:t>العلماء الأتقياء وبين الأنبياء من هذه الجهة، وانما الفرق بين أولي العزم وغيرهم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كثير من التفاسير ان أولي العزم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ابراهيم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لكل واحد منهم شريعة خاصة أوجب الله العمل بها على جميع خلقه الى عهد الذي يليه من الخمسة، فتنسخ اللاحقة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المرسلين وخاتم النبيين، فإنها ناسخة غير منسوخة الى يوم القيامة، أما الأنبياء الآخرون الآخرون – غير اولي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كل واحد منهم يعمل بشريعة من سبقه من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عند الخطبه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الموجب لختم النبوة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والشرائع بشريعته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الأرزاق فكثرها وقللها، وقسمها على الضيق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أمره بالعمل وبذل المجهود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فانتشروا في الأرض وابتغوا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للأرض من العرق والحرث، أما تقديره تعالى فمبني على المصلحة والحكمة، وأشار الإمام الى هذه الحكمة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فعدل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مع سبحانه في الرزق على هذا، وضيق على ذاك، وهو في قسمته هذه عادل وحكيم ووجه العدل انه تعالى قرن بالغني والسعة الكثير من الشدائد كالاسقام والمتاعب، فقد تمر بالغني لحظات يكون فيها مستعداً لكي ينفق جميع ما يملك للخلاص مما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نقاش الحساب على ما جمع وأنفق، فإن صاحب الدرهم غداً أخف من صاحب الدرهمين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لا يملك شيئاً أخف ممن يملك،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وجه الحكمة فإنه الحكمة فإنه، جلت كلمته، بختير العباد بالفقر والغنى يختبر العباد بالفقر والغنى ليتبين الساخط لرزقه والراضي، وان كان سبحانه أعلم بالانسان من نفسه، ولكن لتظهر الأفعال التي يستحق بها الثواب والعقاب على حد 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حكمه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الآجال فأطالها وقصرها، وقدمها وأخرها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 حياة بعض وأخر حياة آخر، كما قدم حياة موسى وعيسى على 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ووصل بالموت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 قصر الآجال ونهايتها، كالمرض والقتل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خالجاً لأشطانها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جعله للموت، وفي الأشطان للآجال، و معنى الأشطان الحبال، والخالج الجاذب، والمعنى ان الموت يجذب الآجال اليه </w:t>
      </w:r>
      <w:bookmarkStart w:id="44" w:name="pg20751_224782"/>
    </w:p>
    <w:p>
      <w:pPr>
        <w:pStyle w:val="BookText"/>
        <w:rPr/>
      </w:pPr>
      <w:bookmarkEnd w:id="44"/>
      <w:r>
        <w:rPr>
          <w:rFonts w:ascii="Amiri" w:hAnsi="Amiri" w:eastAsia="Amiri" w:cs="Amiri"/>
          <w:color w:val="111111"/>
          <w:sz w:val="28"/>
          <w:sz w:val="28"/>
          <w:szCs w:val="28"/>
          <w:rtl w:val="true"/>
          <w:lang w:bidi="ar-SA"/>
        </w:rPr>
        <w:t xml:space="preserve">ويقربها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وقاطعاً المراثر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ان الموت بجذب اليه حبال الآجال فهو أيضاً يقطع هذه الحبال التي كان يظن أنها قوية متينة كما يحدث لبعض الشباب المعافى</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308250_3531895371"/>
      <w:bookmarkStart w:id="46" w:name="_Toc16"/>
      <w:bookmarkEnd w:id="45"/>
      <w:r>
        <w:rPr>
          <w:rtl w:val="true"/>
        </w:rPr>
        <w:t>حول علمه تعالى</w:t>
      </w:r>
      <w:r>
        <w:rPr>
          <w:rtl w:val="true"/>
        </w:rPr>
        <w:t xml:space="preserve">.. </w:t>
      </w:r>
      <w:r>
        <w:rPr>
          <w:rtl w:val="true"/>
        </w:rPr>
        <w:t xml:space="preserve">فقرة </w:t>
      </w:r>
      <w:r>
        <w:rPr/>
        <w:t>29</w:t>
      </w:r>
      <w:r>
        <w:rPr>
          <w:rtl w:val="true"/>
        </w:rPr>
        <w:t xml:space="preserve"> - </w:t>
      </w:r>
      <w:r>
        <w:rPr/>
        <w:t>31</w:t>
      </w:r>
      <w:r>
        <w:rPr>
          <w:rtl w:val="true"/>
        </w:rPr>
        <w:t>:</w:t>
      </w:r>
      <w:bookmarkEnd w:id="4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السِّرِّ مِنْ ضَمَائِرِ الْمُضْمِرِينَ، وَنَجْوَى الْمُتَخَافِتِينَ، وَخَوَاطِرِ رجم الظُّنُونِ، وَعَقدِ عَزِيَماتِ الْيَقِينِ، وَمَسَارِقِ إِيَماضِ الْجُفُونِ، وما ضمنتهُ أَكْنَانُ القُلُوب وَغَيَابَاتُ الغُيُوبِ، وَمَا أَصْغَتْ لِاسْتِرَاقِهِ مَصَائِخُ الْأَسْمَاعِ، وَمَصَائِفِ الذّرّ وَمَشَاتِي الْهَوَامَ، وَرَجع الْحَنِينِ مِنَ الْمُولَهَاتِ وَهَمْسِ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ومُنفَسح الثَّمَرَةِ مِنْ وَلَائِج خُلُفِ الأكمام، وَمُنْقَمَعِ الوُحُوشِ مِنْ غِيرَانِ الْجِبَالِ وَأَوْدِيَتِهَا، وَمُخْتَبَإ الْبَعُوضِ بَيْنَ سُوقِ الْأَشْجَارِ وَالحِيَتِهَا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وَمَغْرَزِ الأَوْرَاقِ مِنَ الْأَفْنَانِ، وَمَحَطَّ الْأَمْشَاجِ مِنْ مَسَارِبِ الْأَصْلَابِ، وَنَاشِئَةِ الْغُيُومِ ومُتَلاحِمهَا، وَدُرُورِ قَطْرِ السَّحَابِ فِي مُتَرَاكِمهَا، وَمَا تَسْفِي الْأَعَاصِيرُ بذُيُولهَا وَتَعْفُو الْأَمْطَارُ بِسُيُولِهَا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وَعَوْم نَبَاتِ الْأَرْضِ فِي كُثبَانِ الرِّمَالِ، وَمُسْتَقَرّ ذَوَاتِ الْأَجْنِحَةِ بِذَرَى شَنَاخِيبِ الْجِبَالِ، وَتَغْرِيدِ ذَوَاتِ الْمَنْطِقِ فِي دَيَاجِيرِ الأَوْكَارِ، وَمَا أَوْعَبَتْهُ الْأَصْدَافُ، وَحَضَنَتْ عَلَيْهِ أَمْوَاجُ البِحَارِ، وَمَا غَشِيَتْهُ سُدْفَةُ لَيْلٍ أَوْ ذَرٍّ عَلَيْهِ شَارِقُ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أَعْتَقَبَتْ عَلَيْهِ أَطبَاقُ الدَّيَاجِيرِ وَسُبْحَاتُ النُّورِ، وَأَثَرَ </w:t>
      </w:r>
    </w:p>
    <w:p>
      <w:pPr>
        <w:pStyle w:val="BookText"/>
        <w:rPr/>
      </w:pPr>
      <w:r>
        <w:rPr>
          <w:rFonts w:ascii="Amiri" w:hAnsi="Amiri" w:eastAsia="Amiri" w:cs="Amiri"/>
          <w:color w:val="111111"/>
          <w:sz w:val="28"/>
          <w:sz w:val="28"/>
          <w:szCs w:val="28"/>
          <w:rtl w:val="true"/>
          <w:lang w:bidi="ar-SA"/>
        </w:rPr>
        <w:t>كُلِّ خَطوَةٍ، وَحِسٌ كُلِّ حَرَكَةٍ وَرَجع كُلِّ كَلِمَةٍ، وَتَحْرِيكِ كُلِّ شَفَةٍ، وَمُسْتَقَرٌ كُلُّ نَسْمَةٍ، وَمِثْقَالِ كُلِّ ذَرَّةٍ، وَهَمَاهِم 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عَلَيْهَا مِنْ ثَمَرِ شَجَرَةٍ، أَوْ سَاقِطِ وَرَقَةٍ أَوْ قَرَارَةِ نُطْفَةٍ أَوْ نُقَاعَةِ دَم وَمُضْغَةٍ، أَوْ نَاشِتَةِ خَلْقٍ وَسُلَالَةٍ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السر خبر لمبتدأ محذوف، أي هو عالم السر، وما بعده الى آخر المقطع عطف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القسم أو المقطع بكامله يتلخص في أن الله سبحانه بكل شيء عليم سواء أكان جزئياً أم كلياً، محسوساً أم غير محسوس، وما ذكره من الضمائر والخواطر، والذر والبعوض الى نقاعة الدم، وناشئة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مجرد أمثلة، ولا شيء وراءها إلا البيان والايضاح ان الله يعلم ما في السموات والأرض، ومن أجل هذا نقتصر على تفسير المفردات المشكلة كعادتنا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عنده تعالى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ونجوى المتخافتين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تخافت بكلامه خفضه وأخفاه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وخواطر رجم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واقع له منها ولا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عزيمات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عقدت عليه ضميرك من غير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مسارق ايماض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تسترقها العيون في السر والخفاء،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ضمت أكنان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سترته وأخفته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وغيابات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أعماقها وجذورها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أصغت لاستراقه مصائخ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مخارق الأسماع، وهي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ومصائف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اصطياف صغار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الحشرات، </w:t>
      </w:r>
    </w:p>
    <w:p>
      <w:pPr>
        <w:pStyle w:val="BookText"/>
        <w:rPr/>
      </w:pPr>
      <w:r>
        <w:rPr>
          <w:rFonts w:ascii="Amiri" w:hAnsi="Amiri" w:eastAsia="Amiri" w:cs="Amiri"/>
          <w:color w:val="111111"/>
          <w:sz w:val="28"/>
          <w:sz w:val="28"/>
          <w:szCs w:val="28"/>
          <w:rtl w:val="true"/>
          <w:lang w:bidi="ar-SA"/>
        </w:rPr>
        <w:t xml:space="preserve">ومشاتيها محلها في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الحنين من 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سبحانه ما تردده كل حزينة من قول وحسرة وأنين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من صوتها حين تمشي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ومنفسح الثمرة من ولائج غلف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بالثمرة، وهي في غلافها، وقبل أن تظهر للعيان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ومنقمع الوحوش من غيران الجبال وأوديتها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الاختفاء، والغيران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غار وهو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ومختبأ البعوض بين سوق الأشجار والحيتها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ساق، وألحية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لحاء أي القشر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ومغرز الأوراق في 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الأغصان، ومغرز الأوراق محلها الذي نبتت وبقيت فيه الى حين سقوطها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ومحط 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يتسرب المني فيها عند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وناشئة الغيوم ومتلاحمها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أين تنشأ الغيوم ؟ وكيف تجتمع وتلتم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ودرور قطر السحاب في متراكمها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قطرات المطر يعلمها على كثرها وسرعتها وتراكمها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تسفي الأعاصير بذيولها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كل ما تذروه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وتعفو الأمطار بسيولها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عليه وتمحوه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وعوم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حركة الحشرات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كثبان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ومستقر ذوات الأجنحة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بذرى 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 رؤوسها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وتغريد ذوات المنطق في دياجير 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ظلماتها وغرد الطائر رفع صوته بالغناء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 عبته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جمعته، والأصداف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والدال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غلاف اللؤلؤ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وحضنت عليه أمواج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كالعنبر ونحوه مما يتولد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غشيته سدفة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غطته ظلمة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ذر عليه شارق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 عليه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اعتقبت عليه أطباق الدياجير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تعاقبت، والأطباق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الأغطية الدياجير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موجات 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وأثر كل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رسم من المشي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 كل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من الكلام المردود الى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ومثقال كل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وهماهم 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الصدر من الهم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 شجرة، أو ساقط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تَسْقُطُ مِنْ وَرَقَةٍ إِلَّا يَعْلَمُهَا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قرار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نقاعة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تستقر به قطرات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bookmarkStart w:id="47" w:name="pg20751_224785"/>
    </w:p>
    <w:p>
      <w:pPr>
        <w:pStyle w:val="BookText"/>
        <w:rPr/>
      </w:pPr>
      <w:bookmarkEnd w:id="47"/>
      <w:r>
        <w:rPr>
          <w:rFonts w:ascii="Amiri" w:hAnsi="Amiri" w:eastAsia="Amiri" w:cs="Amiri"/>
          <w:color w:val="111111"/>
          <w:sz w:val="28"/>
          <w:sz w:val="28"/>
          <w:szCs w:val="28"/>
          <w:rtl w:val="true"/>
          <w:lang w:bidi="ar-SA"/>
        </w:rPr>
        <w:t xml:space="preserve">الذي يمضغ أو ما يشبهه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ناشئة خلق وسلالة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الحلق ابتداؤه أو صورته والسلالة النسل أو الأصل</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308252_3531895371"/>
      <w:bookmarkStart w:id="49" w:name="_Toc17"/>
      <w:bookmarkEnd w:id="48"/>
      <w:r>
        <w:rPr>
          <w:rtl w:val="true"/>
        </w:rPr>
        <w:t>لا كلفة ولا هلالة</w:t>
      </w:r>
      <w:r>
        <w:rPr>
          <w:rtl w:val="true"/>
        </w:rPr>
        <w:t xml:space="preserve">.. </w:t>
      </w:r>
      <w:r>
        <w:rPr>
          <w:rtl w:val="true"/>
        </w:rPr>
        <w:t xml:space="preserve">فقرة </w:t>
      </w:r>
      <w:r>
        <w:rPr/>
        <w:t>32</w:t>
      </w:r>
      <w:r>
        <w:rPr>
          <w:rtl w:val="true"/>
        </w:rPr>
        <w:t xml:space="preserve"> - </w:t>
      </w:r>
      <w:r>
        <w:rPr/>
        <w:t>33</w:t>
      </w:r>
      <w:r>
        <w:rPr>
          <w:rtl w:val="true"/>
        </w:rPr>
        <w:t xml:space="preserve"> :</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تَلْحَقْهُ فِي ذلِكَ كُلْفَةٌ، وَلَا أَعْتَرَضَتْهُ فِي حِفْظِ مَا ابْتَدَعَهُ مِنْ خَلْقِهِ عَارِضَةٌ، وَلَا أَعْتَوَرَتْهُ فِي تَنْفِيدِ الْأُمورِ وَتَدابير المَخْلُوقينَ مَلَالَةٌ وَلَا فَتْرَةٌ، بَلْ نَفَذَ فِيهِمْ عِلْمُهُ، وَأَحْصَاهُمْ عَدهُ، وَوَسِعَهُمْ عَدْلُهُ، وَغَمَرَهُمْ فَضْلُهُ مَعَ تَقْصِيرِهِمْ عَنْ كُنْهِ مَا هُوَ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أَهْلُ الْوَصْفِ الْجَمِيلِ وَالتَّعْدَادِ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تُؤْمَلَ فَخَيْرُ مُؤمِّلٍ، وَإِن تُرْجَ فَاكْرَمَ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بَسَطْتَ لِي فِيمَا لَا أَمْدَحُ بِهِ غَيْرَكَ، وَلَا أَثْنِي بِهِ عَلى أَحَدٍ ِسوَاكَ، وَلَا أُوَجُهُ إِلَى مَعَادِنِ الْخَيْبَةِ وَمَوَاضِع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وَعَدَلْتُ بِلِسَانِي عَنْ مَدَائِحِ الْآدَمِنِينَ، وَالثَّنَاءِ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وَلِكُلِّ مُثْنٍ عَلى مَنْ أَثْنَى عَلَيْهِ مَثْوبَةٌ مِنْ جَزَاءِ، أَوْ عَارِفَةٌ مِنْ عَطَاءِ، وَقَدْ رَجَوْتُكَ دَلِيلاً عَلَى ذَخَائِرِ الرَّحْمَةِ 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وَهَذَا مَقَامُ مَنْ أَفَرَدَكَ بِالتَّوْحِيدِ الذِي هُوَ لَكَ وَلَمْ يَرَ مُسْتَحِقًا لِهَذِهِ المَحَامِدِ وَالْممَادِح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فَاقَهُ إِلَيْكَ لا يَجبُرُ مَسْكَنتَهَا إِلَّا فَضْلُكَ وَلَا يَنْعَسُ مِنْ خَلَّتِها إِلَّا مَنْكَ وَجُودُكَ، فَهَبْ لَنَا في هذا المقام رضاكَ، وَأَغْنِنَا عَنْ مَدَّ الْأَبْدِي إِلَى سِوَاكَ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وتشديد اللام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 أي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خبر المبتدأ محذوف أي فأنت خير مأمول، وخير مرجو، ومثوبة مبتد مؤخر، ولكل مثن ولكل متن خبر مقدم، ومن جزاء متعلق بمثوبة، ودليلاً حال من كاف رجوتك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يلحقه – الى –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 والمشقة والضعف والملل، كل ذلك وما اليه حوادث تعرض للأجسام، والله سبحانه ليس بجسم، ولا محلاً للحوادث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يؤثر ولا يتأثر، ويغير ولا يتغير، أما المعارضة، وهي التي تمنع من العمل فحال في حقه تعالى، لأنه على كل شيء قدير، وكماله ذاتي من كل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أي أحاط بهم علماً بلا كلفة ومشقة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وأحصاهم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بلا عارضة تقف في سبيل هذا الإحصاء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ووسعيهم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تشريعاً وتكويناً حيث جعل كل شيء في موضعه، ورتبه في مرتبته، ودبره فأحكم 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وغمر هم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فأفاض عليهم الوجود بعد العدم، وأمدهم بالرحمة والعناية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تقصيرهم عن كنه 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اجتهد المخلوق في طاعة الخالق، وبالغ في شكره فإنه لا يؤدي بعض ما له من حق، وما لخالقه ورازقه عليه من فضل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تعجز عن إدراكه عقول الواصفين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والتعداد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كمالاته تعالى وكلماته لا حساب لعددها ولا انقطاع لأمدها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تؤمل فخير مؤمل، وان ترج </w:t>
      </w:r>
    </w:p>
    <w:p>
      <w:pPr>
        <w:pStyle w:val="BookText"/>
        <w:rPr/>
      </w:pPr>
      <w:r>
        <w:rPr>
          <w:rFonts w:ascii="Amiri" w:hAnsi="Amiri" w:eastAsia="Amiri" w:cs="Amiri"/>
          <w:color w:val="111111"/>
          <w:sz w:val="28"/>
          <w:sz w:val="28"/>
          <w:szCs w:val="28"/>
          <w:rtl w:val="true"/>
          <w:lang w:bidi="ar-SA"/>
        </w:rPr>
        <w:t>فخير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أمل ولا رجاء إلا بالله وحده، فمنه يبتدىء كل شيء واليه ينتهي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بسطت الى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فيك اللهم من الثناء والمديح ما لم أقله في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وتوجهت به اليك وحدك دون المخلوقين، لأنهم يحرمون ويخيبون، وما نطقت بكلمة خالصة لوجهك إلا بفضلك وهدايتك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مثن على من أثنى عليه مثوبة من جزاء أو عارفة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الجزاء والعارفة ان الجزاء ثواب على عمل، والعارفة معروف وإحسان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رجوتك دليلاً على ذخائر الرحمة 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بالدليل هنا السبب الموصل الى المطلوب، والمعنى اني التجأت اليك، وتوكلت عليك ثقة بكرمك ورغبة في عفوك ورحمتك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وهذا مقام من افردك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لخالقه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 موقفي هذا بين يديك مقاماً محموداً عندك تحبه وترضاه، وانك لتعلم حاجتي الى عطائك وسخائك، والسخاء على قدر الحاجة، فامنن علي بما يسد فقري وفاقتي، وأغنني 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bookmarkStart w:id="50" w:name="pg20751_224788"/>
    </w:p>
    <w:p>
      <w:pPr>
        <w:pStyle w:val="Heading2"/>
        <w:numPr>
          <w:ilvl w:val="1"/>
          <w:numId w:val="1"/>
        </w:numPr>
        <w:rPr/>
      </w:pPr>
      <w:bookmarkStart w:id="51" w:name="__RefHeading___Toc1308254_3531895371"/>
      <w:bookmarkStart w:id="52" w:name="_Toc18"/>
      <w:bookmarkEnd w:id="50"/>
      <w:bookmarkEnd w:id="51"/>
      <w:r>
        <w:rPr>
          <w:rtl w:val="true"/>
        </w:rPr>
        <w:t xml:space="preserve">الخطبة </w:t>
      </w:r>
      <w:r>
        <w:rPr>
          <w:rtl w:val="true"/>
        </w:rPr>
        <w:t xml:space="preserve">- </w:t>
      </w:r>
      <w:r>
        <w:rPr/>
        <w:t>90</w:t>
      </w:r>
      <w:r>
        <w:rPr>
          <w:rtl w:val="true"/>
        </w:rPr>
        <w:t xml:space="preserve"> -</w:t>
      </w:r>
      <w:bookmarkEnd w:id="52"/>
    </w:p>
    <w:p>
      <w:pPr>
        <w:pStyle w:val="Heading3"/>
        <w:numPr>
          <w:ilvl w:val="2"/>
          <w:numId w:val="1"/>
        </w:numPr>
        <w:rPr/>
      </w:pPr>
      <w:bookmarkStart w:id="53" w:name="__RefHeading___Toc1308256_3531895371"/>
      <w:bookmarkStart w:id="54" w:name="_Toc19"/>
      <w:bookmarkEnd w:id="53"/>
      <w:r>
        <w:rPr>
          <w:rtl w:val="true"/>
        </w:rPr>
        <w:t xml:space="preserve">التمسوا غيري </w:t>
      </w:r>
      <w:r>
        <w:rPr>
          <w:rtl w:val="true"/>
        </w:rPr>
        <w:t>:</w:t>
      </w:r>
      <w:bookmarkEnd w:id="54"/>
    </w:p>
    <w:p>
      <w:pPr>
        <w:pStyle w:val="BookText"/>
        <w:rPr/>
      </w:pPr>
      <w:r>
        <w:rPr>
          <w:rFonts w:ascii="Amiri" w:hAnsi="Amiri" w:eastAsia="Amiri" w:cs="Amiri"/>
          <w:color w:val="111111"/>
          <w:sz w:val="28"/>
          <w:sz w:val="28"/>
          <w:szCs w:val="28"/>
          <w:rtl w:val="true"/>
          <w:lang w:bidi="ar-SA"/>
        </w:rPr>
        <w:t>دعوني والتَمِسُوا غَيْرِي فَإِنَّا مُسْتَقْبلُونَ أَمْراً 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ولَمْ أَصْعَ إِلَى قَوْلِ الْقَائِلِ وَعَتَبِ الْعَاتِبِ، وَإِنْ تَرَكْتُمُونِي فَأَنَا كَأَحَدِكُمْ ولعلي أسمعكم وأطوعكُمْ يمن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وَزِيراً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أفق، وهو الناحية، والخط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ينتهي عنده امتداد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غطيت بالغيم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المستقيم</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مبتدأ وأنا مبتدأ، وخير خبر، ولكم متعلق به، ووزيراً حال، ومثله أميراً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حين أراده الناس على البيعة بعد مقتل عثمان، وتقدم في شرح خطبة الشقشقية حكاية هذه البيعة مفصلاً، ونعطف عليها ما قاله كاتب مصري معروف، وهو الاستاذ عبد الكريم الخطيب له العديد من المؤلفات الاسلامية، وما قاله حول بيعة الإمام خير تفسير لهذه الخطبة، ونقتطف منه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طبعة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البلاذري في أنساب الأشراف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الناس كلهم يهرعون الى علي، أصحاب النبي وغيرهم،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هذا الرجل، ولا بد للناس من إمام، ولا نجد اليوم أحق بهذا الأمر منك، ولا أقدم سابقة، ولا أقرب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أكون وزيراً خير من أن أكون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يقول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الأنصار والمهاجرون، وفيهم طلحة والزبير،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هلم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إمرتكم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نختار غيرك الله ما نختار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قتيبة أكثر الناس على طلحة والزبير، واتهموهما بقتل عثمان، وقالوا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الرجلان قد وقعتما في أمر عثمان، فخليا عن أنفسكمها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الزبير، وحمد الله وأثنى عليه، وقال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تشاورنا ورضينا علياً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الأستاذ الخطيب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تردد علي قد تردد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الأمر، وحق له ذلك، فإن الأمر خطير، والعبء فادح وثقيل، لعبء فادح وثقيل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أمر المسلمين في معرض الضياع والتلف، وإذن فهي المخاطرة في لقاء هذا الموقف، وتحمل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معركة تقرر مصير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 بهذا الأمر إلا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لعلي أن يتلبث أو يحجم عن خوض المعركة غير ناظر الى ما يكابده من محن، وما يصيبه من ضر حتى ولو ذهب ذلك بنفسه، وقضى على حياته، وما عمل الإمام حساباً لوجوده مع وجود الإسلام، ولا لحياته مع حياة الإسلام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وما استقر بعدها لحظة واحدة، ثم ختمت حياته </w:t>
      </w:r>
    </w:p>
    <w:p>
      <w:pPr>
        <w:pStyle w:val="BookText"/>
        <w:rPr/>
      </w:pPr>
      <w:r>
        <w:rPr>
          <w:rFonts w:ascii="Amiri" w:hAnsi="Amiri" w:eastAsia="Amiri" w:cs="Amiri"/>
          <w:color w:val="111111"/>
          <w:sz w:val="28"/>
          <w:sz w:val="28"/>
          <w:szCs w:val="28"/>
          <w:rtl w:val="true"/>
          <w:lang w:bidi="ar-SA"/>
        </w:rPr>
        <w:t>بالشهادة، ولكنه أنقذ من الاسلام ما يمكن إنقاذه من الاسلام ما يمكن إنقاذه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الإسلام من باقية لو أصر الإمام على رفض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 الحروب في عهده قامت ولم تقعد، ولكن كان من نتائجها أن عرف الناكثون، وتميز المارقون عن غيرهم، وافتضحت الفئة الباغية بقتل عمار بن ياسر وصدق الله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لِيَذَرَ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يتظاهرون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أَنْتُمْ عَلَيْهِ حَتَّى يَمِيزَ الْخَبِيثَ مِنَ الطَّيِّبِ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عبده في تعليقه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الأطماع كانت قد تنبهت في كثير من الناس على عهد عثمان، بما نالوا من تفضيلهم بالعطاء، فلا يسهل عليهم فيما بعد أن يكونوا في مساواة مع غيرهم فلو تناولهم العدل انفلتوا منه وطلبوا طائشة الفتنة طمعاً في نيل رغباتهم، وأولئك هم أغلب الرؤساء في القوم، فإن أقرهم الإمام على ما كانوا عليه من الامتياز فقد أتى ظلماً، وخالف شرعاً والناقمون على عثمان قائمون على المطالبة بالنصفة، ان لم ينالوها تحرشوا للفتنة، فأين المحجة للوصول الى الحق على أمن الفتن ؟ وقد كان بعد بيعته ما تفرس به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اني ان أجبتكم ركبت بكم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وسنة نبيه، وكان الإمام مشهوراً بهذه القوة والصلابة في حق الله، وتواتر عن عمر انه قال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وليها علي لحملكم على الجادة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أصغ الى قول القائل، وعتب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يصغي علي إلا لدينه، وهو غني به عما سواه، أما دنياه فهي آخرته، ولا يرتجي غيرها، ولأجلها قبل البيعة،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حضور الحاضر، وقيام الحجة بوجود الناصر، وما أخذ الله على العلماء ان لا يقاروا على كظة ظالم، ولا سغب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تركتموني فأنا كأحدكم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اذا تركوه يكون بلا ناصر ومعين، وعليه يتحتم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ولعلي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شلك الإمام لحظة في ان الخلافة حق له دون غيره، ولكنه لا يحارب من أجلها إلا اذا ضاعت حقوق المسلمين، ووجد الناصر والمعين على حفظها واقامتها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لأسلمن ما سلمت أمور المسلمين، ولم يكن فيها جور إلا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أسمعكم وأطوعكم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بشرط أن تسلم أمور المسلمين، وتكلمنا عن ذلك في شرح الخطبة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وقال هيثم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 </w:t>
      </w:r>
    </w:p>
    <w:p>
      <w:pPr>
        <w:pStyle w:val="BookText"/>
        <w:rPr/>
      </w:pPr>
      <w:r>
        <w:rPr>
          <w:rFonts w:ascii="Amiri" w:hAnsi="Amiri" w:eastAsia="Amiri" w:cs="Amiri"/>
          <w:color w:val="111111"/>
          <w:sz w:val="28"/>
          <w:sz w:val="28"/>
          <w:szCs w:val="28"/>
          <w:rtl w:val="true"/>
          <w:lang w:bidi="ar-SA"/>
        </w:rPr>
        <w:t xml:space="preserve">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انهم اذا ولوا أحداً يخالف أمر الله تعالى فلا يكون الإمام أطوعهم بل أعصاهم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لكم وزيراً 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الإمام يحملهم على الحق وهو صعب مستصعب، وقال بعد أن ولي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لأعرف ما يصلحكم ولكني لا أفسد نفسي بصلاحكم، 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علم عقيل بأني خير من أخيه ما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خير لي في ديني، وأنظر لنفسه منك، وأنت خير لي في دنياي، وانظر لي من نفسك، وقد آثرت دنياي، واسأل الله العفو </w:t>
      </w:r>
      <w:bookmarkStart w:id="55" w:name="pg20751_224792"/>
    </w:p>
    <w:p>
      <w:pPr>
        <w:pStyle w:val="Heading2"/>
        <w:numPr>
          <w:ilvl w:val="1"/>
          <w:numId w:val="1"/>
        </w:numPr>
        <w:rPr/>
      </w:pPr>
      <w:bookmarkStart w:id="56" w:name="__RefHeading___Toc1308258_3531895371"/>
      <w:bookmarkStart w:id="57" w:name="_Toc20"/>
      <w:bookmarkEnd w:id="55"/>
      <w:bookmarkEnd w:id="56"/>
      <w:r>
        <w:rPr>
          <w:rtl w:val="true"/>
        </w:rPr>
        <w:t xml:space="preserve">الخطبة </w:t>
      </w:r>
      <w:r>
        <w:rPr>
          <w:rtl w:val="true"/>
        </w:rPr>
        <w:t xml:space="preserve">- </w:t>
      </w:r>
      <w:r>
        <w:rPr/>
        <w:t>91</w:t>
      </w:r>
      <w:r>
        <w:rPr>
          <w:rtl w:val="true"/>
        </w:rPr>
        <w:t xml:space="preserve"> -</w:t>
      </w:r>
      <w:bookmarkEnd w:id="57"/>
    </w:p>
    <w:p>
      <w:pPr>
        <w:pStyle w:val="Heading3"/>
        <w:numPr>
          <w:ilvl w:val="2"/>
          <w:numId w:val="1"/>
        </w:numPr>
        <w:rPr/>
      </w:pPr>
      <w:bookmarkStart w:id="58" w:name="__RefHeading___Toc1308260_3531895371"/>
      <w:bookmarkStart w:id="59" w:name="_Toc21"/>
      <w:bookmarkEnd w:id="58"/>
      <w:r>
        <w:rPr>
          <w:rtl w:val="true"/>
        </w:rPr>
        <w:t>اسألوني</w:t>
      </w:r>
      <w:r>
        <w:rPr>
          <w:rtl w:val="true"/>
        </w:rPr>
        <w:t xml:space="preserve">.. </w:t>
      </w:r>
      <w:r>
        <w:rPr>
          <w:rtl w:val="true"/>
        </w:rPr>
        <w:t xml:space="preserve">فقرة </w:t>
      </w:r>
      <w:r>
        <w:rPr/>
        <w:t>1</w:t>
      </w:r>
      <w:r>
        <w:rPr>
          <w:rtl w:val="true"/>
        </w:rPr>
        <w:t xml:space="preserve"> - </w:t>
      </w:r>
      <w:r>
        <w:rPr/>
        <w:t>2</w:t>
      </w:r>
      <w:r>
        <w:rPr>
          <w:rtl w:val="true"/>
        </w:rPr>
        <w:t xml:space="preserve"> :</w:t>
      </w:r>
      <w:bookmarkEnd w:id="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حمد الله والثناء عَلَيْهِ أَيُّهَا النَّاسُ، فَأَنَا فَقَاتُ عَيْنَ الْفِتْنَةِ، وَلَمْ يَكُن ليَجْراً عَلَيْهَا أَحَدٌ غَيْرِي بَعْدَ أَنْ مَاجَ غَيْهَبُهَا وَأَشْتَدَّ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لا تَسْأَلُونِي عَنْ شَيْءٍ فِيمَا بَيْنَكُمْ وَبَيْنَ السَّاعَةِ، وَلَا عَنْ فِئَةٍ تَهْدِي مَاتَةٌ وَتُضِلُّ مِانَةَ إِلَّا أَنبَأتُكُم بِنَاعِقِها وَقَائِدِهَا وَسَائِقِها، ومُناخ ركابها ومحط رِحَالَهَا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مِنْ أَهْلِهَا قَتْلاً، وَيَمُوتُ مِنْهُمْ مَوْتا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فَقَدْتُمُونِي وَنَزَلَتْ بِكُمْ كَرَائِهُ الْأُمُورِ وَخَوَازِبُ الخُطُوب، لأطرقَ كَثِير مِنَ السَّائِلِينَ وَفَشِلَ كَثِيرٌ مِنَ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قَلَّصَتْ حَرْبُكُمْ وَشَمَّرَتْ عَنْ سَاقٍ، وَضَاقَتْ الدُّنْيَا عَلَيْكُمْ ضِيقاً تَسْتَطِيلُونَ مَعَهُ أَيَّامَ الْبَلَاءِ عَلَيْكُمْ 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 إِذَا أَقْبَلَتْ شَبهت، وإذا </w:t>
      </w:r>
    </w:p>
    <w:p>
      <w:pPr>
        <w:pStyle w:val="BookText"/>
        <w:rPr/>
      </w:pPr>
      <w:r>
        <w:rPr>
          <w:rFonts w:ascii="Amiri" w:hAnsi="Amiri" w:eastAsia="Amiri" w:cs="Amiri"/>
          <w:color w:val="111111"/>
          <w:sz w:val="28"/>
          <w:sz w:val="28"/>
          <w:szCs w:val="28"/>
          <w:rtl w:val="true"/>
          <w:lang w:bidi="ar-SA"/>
        </w:rPr>
        <w:t>أَدْبَرَتْ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 مُقْبِلَاتٍ وَيُعْرَفْنَ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يَحْمْنَ حَوْلَ الرِّيَاحُ يُصِبْنَ بَلَداً وَيُخْطِئنَ بَلَداً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فقأ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والمراد به هنا عم وشمل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يصيب الكلاب، ومن عضه كلب مصاب به جن ومات إلا مع الاسعاف والتطبيب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بالناعق هنا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حازب، وهو الأمر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واستمر، وبتخفيفها 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الفتنة شبيهة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ليجرأ منصوب بأن مضمرة بعد اللام، والمصدر المنسبك مجرور باللام، ويتعلق بمحذوف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اسمها، وغيري صفة له، وجملة تستطيلون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معه يعود الى الضيق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فقأت عن الفتنة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استيقظت الفتن بين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للإمام أحسن الأثر في إخمادها، أو إخماد أكثرها من ذلك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تنافس المهاجرون والأنصار على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يجرد من ثيابه، ويبرد جسده الشريف، وتجاهلوا شؤون 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وإنزاله الى قبره إلا الإمام فقد اختص دونهم بهذه الفضيلة، وقال له 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أبايعك،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بايع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أبو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أبايعك، وأملأها عليهم خيلا ورجلاً خيلاً ورجلاً، فانتهره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تكيد للإسلام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قبل الإمام البيعة لبايعه آل هاشم، وكثير من المهاجرين والأنصار، ولكنه آثر مصلحة الإسلام، ووحدة المسلمين، واكتفى بالاحتجاج والانكار على أبي بكر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الإمامة والسياسة لابن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عبدالله وأخو رسول الله، وأحق بهذا الأمر منكم، وأنتم أولى بالبيعة لي وأنتم أولى بالبيعة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أولى بالنبي ما دام فينا الفقيه في دين الله، العالم بستن رسوله، العالم بسنن رسوله، المضطلع بأمر الرعية، الدافع عنها، القاسم بينهم بالسوية، فلا تتبعوا الهوى فتضلوا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أول عين للفتنة فقأها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اغتصبوا فدكاً من بضعة رسول الله، وحاولوا أن يحرقوا البيت عليها وعلى بعلها وأولادها، فصبر الإمام حرصاً على وحدة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أبو بكر بالخلافة من بعده الى عمر، فسكت الإمام خوفاً من إيقاظ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صرفها عنه عمر الى عثمان تحت ستار الشورى فتحمل للغاية نفسها نكث طلحة والزبير، وأخرجا أم المؤمنين من خدرها، يغرسون بذور الفتنة، فقضى عليها الإمام وعلى الغارس والحارث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 الخوارج من الدين، وقطعوا طريق المسلمين، يقتلون ويخربون، ذبحوا الرجال ومنهم عبدالله بن خباب، وبقروا بطن امرأته، وقتلوا النساء، ومنهم أم سنان، وقد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الإمام، وما سلم منهم إلا القليل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الفتن التي قطع الإمام عليها الطريق قبل ان تنمو وتثمر، ومنها الشبهات التي كانت تثار حول الاسلام، وتكاد تضلل بعض العقول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وما اليه دعا الإمام الى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ليجرأ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انه هو وحده الكفؤ للقضاء على الفتن ودفع الشبهات، ويوميء الى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وفشل كثير من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أبي الحديد مذهباً آخر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من جاء بعده من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تفسيرنا أقرب وأرجح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توجد قرائن معقولة وأسباب طبيعية تشير الى حوادث مقبلة، فيصدق التنبؤ بها ممن اطلع على تلك القرائن والأسباب، كالتنبؤ بأحوال الجو وتقلباته، وبالخسوف والكسوف والفيضان، وبالحرب بين دولتين قويتين تتنافسان على مصادر الثروة، واحتكار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تخطيط محكم فإنه يشير الى ما يترتب عليه من نتائج عند تنفيذه وتطبيقه، واذا لم يكن هناك من قرائن ملموسة تشير الى المستقبل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التنبؤ وهماً وخيالاً إلا اذا اعتمد على الوحي من علام الغيوب</w:t>
      </w:r>
    </w:p>
    <w:p>
      <w:pPr>
        <w:pStyle w:val="BookText"/>
        <w:rPr/>
      </w:pPr>
      <w:r>
        <w:rPr>
          <w:rFonts w:ascii="Amiri" w:hAnsi="Amiri" w:eastAsia="Amiri" w:cs="Amiri"/>
          <w:color w:val="111111"/>
          <w:sz w:val="28"/>
          <w:sz w:val="28"/>
          <w:szCs w:val="28"/>
          <w:rtl w:val="true"/>
          <w:lang w:bidi="ar-SA"/>
        </w:rPr>
        <w:t xml:space="preserve">ونص القرآن الكريم على ان الايمان بالوحي أصل أصيل للإيمان بالله ورسوله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سبحانه الى نبيه الكريم الكثير من أنباء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النبي لا يظهر على هذا الغيب أحداً إلا من ارتضى الله ورسوله من ولي، وكان رسول الله يظهر علياً على ما أظهره الله عليه من 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علمتم موضعي من رسول الله بالقرابة القريبة، والمنزلة الخصيصة، وأنا ولد يضمني الى صدره، ويكنفني في فراشه، ويمسني جسده، ويشمني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رائحته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اتباع الفصيل أثر أمه، يرفع لي من أخلاقه علما في كل يوم، ويأمرني بالاقتداء به، ولقد كان يجاور في كل سنة بحراء، فأراه ولا يراه غيري، ولم يجمع بيت واحد يومئذ في الإسلام غير رسول الله 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تسمع ما أسمع، وترى ما أرى إلا أنك لست نبياً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الاستاد عبد الكريم الخطيب الأديب المصري في كتاب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ذهبت تستعرض جميع الذين كانوا في كنف رسول الله من زوج وولد لم تجد أحداً منهم قد كان له من طول الصحبة والمخالطة ما كان لعلي، فلقد صحب رسول الله صحبة متصلة أكثر من ثلاثين عاماً، وتلك مدة، وتلك مدة لم يظفر بها أحد من المسلمين جميعاً، فإذا اجتمع الى طول الصحبة القرابة القريبة، والألفة </w:t>
      </w:r>
      <w:bookmarkStart w:id="60" w:name="pg20751_224796"/>
    </w:p>
    <w:p>
      <w:pPr>
        <w:pStyle w:val="BookText"/>
        <w:rPr/>
      </w:pPr>
      <w:bookmarkEnd w:id="60"/>
      <w:r>
        <w:rPr>
          <w:rFonts w:ascii="Amiri" w:hAnsi="Amiri" w:eastAsia="Amiri" w:cs="Amiri"/>
          <w:color w:val="111111"/>
          <w:sz w:val="28"/>
          <w:sz w:val="28"/>
          <w:szCs w:val="28"/>
          <w:rtl w:val="true"/>
          <w:lang w:bidi="ar-SA"/>
        </w:rPr>
        <w:t>المتصلة، والمخالطة في حلو الحياة ومرها أذن واعية، وقلب ذاكر وعقل حافظ كان كل ما نسب الى علي من علم قليلاً بالنسبة الى ما يرجى منه، ويؤمل فيه، وان استكثره المستكثرون المستكثرون، وشك فيه الشاكون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غيب أخبر به الإمام فهو عن رسول الله عن جبريل عن الله،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علم علمه الله نبيه فعلمنيه، ودعا بأن يعيه صدري، وتضطم عليه جوارحي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 فقدتموني – الى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خلي مكاني من بينكم، ثم نزلت بكم نازلة، أو حدثت مشكلة فلا تجدون من يردها، أو نجيب سائلاً عن 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اذا تقلصت حربكم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تمادت الحرب بينكم وبين أعدائكم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شدة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الدنيا عليكم ضيقاً تستطيلون معه أيام البلاء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يعضكم بعدي البلاء، ويشتد حتى تروا اليوم الواحد أبداً لا نهاية له، وذلك ان المعافى يقيس الزمان ما قرره علماء الفلك، أما المبتلى فتمد الثانية في إحساسه وشعوره أياماً، كما قال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وليل العاشقين يطول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تعالى لا يرفع الضيق والشدة عنكم إلا اذا وجد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أحرار يجاهدون البغي وأهله، ويصبرون على الشدائد في سبيل الحق، ويستشهدون من أجل الحرية والكرامة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الفتن اذا أقبلت 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يلتبس أمرها على البسطاء حين تفاجئهم ويظنونها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أدبرت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تنكشف حالها حتى تخمد ويظهر ضررها وخطرها للعيان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ينكرن مقبلات، ويعرفن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وتفسير لما قبله، وقد مثل له ابن أبي الحديد بفتنة الجمل والخوارج حيث كان كثير من الناس متوقفين في بداية الأمر، ولما وضعت الحرب أوزارها استبان لهم صاحب الهداية وصاحب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ويحمن حوم الرياح، يصبن بلداً، ويخطئن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تماماً كالرياح تعصف في مكان، وتهدأ في آخر</w:t>
      </w:r>
    </w:p>
    <w:p>
      <w:pPr>
        <w:pStyle w:val="Heading3"/>
        <w:numPr>
          <w:ilvl w:val="2"/>
          <w:numId w:val="1"/>
        </w:numPr>
        <w:rPr/>
      </w:pPr>
      <w:bookmarkStart w:id="61" w:name="__RefHeading___Toc1308262_3531895371"/>
      <w:bookmarkStart w:id="62" w:name="_Toc22"/>
      <w:bookmarkEnd w:id="61"/>
      <w:r>
        <w:rPr>
          <w:rtl w:val="true"/>
        </w:rPr>
        <w:t>فتنة بني أمية</w:t>
      </w:r>
      <w:r>
        <w:rPr>
          <w:rtl w:val="true"/>
        </w:rPr>
        <w:t xml:space="preserve">.. </w:t>
      </w:r>
      <w:r>
        <w:rPr>
          <w:rtl w:val="true"/>
        </w:rPr>
        <w:t xml:space="preserve">فقرة </w:t>
      </w:r>
      <w:r>
        <w:rPr/>
        <w:t>3</w:t>
      </w:r>
      <w:r>
        <w:rPr>
          <w:rtl w:val="true"/>
        </w:rPr>
        <w:t xml:space="preserve"> - </w:t>
      </w:r>
      <w:r>
        <w:rPr/>
        <w:t>4</w:t>
      </w:r>
      <w:r>
        <w:rPr>
          <w:rtl w:val="true"/>
        </w:rPr>
        <w:t xml:space="preserve"> :</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أَخْوَفَ الْفِتَنِ عِنْدِي عَلَيْكُمْ فِتْنَةٌ بَنِي أُمَيَّةَ، فَإِنَّهَا فِتْنَةٌ عَمياء </w:t>
      </w:r>
    </w:p>
    <w:p>
      <w:pPr>
        <w:pStyle w:val="BookText"/>
        <w:rPr/>
      </w:pPr>
      <w:r>
        <w:rPr>
          <w:rFonts w:ascii="Amiri" w:hAnsi="Amiri" w:eastAsia="Amiri" w:cs="Amiri"/>
          <w:color w:val="111111"/>
          <w:sz w:val="28"/>
          <w:sz w:val="28"/>
          <w:szCs w:val="28"/>
          <w:rtl w:val="true"/>
          <w:lang w:bidi="ar-SA"/>
        </w:rPr>
        <w:t>مظلَمَةٌ عَمتْ خُطَّتُها وخَصَّتْ بَلِيتُها، وَأَصَابَ البَلاء مَنْ أَبْصَرَ فِيهَا وَأَخطأَ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لَتَجِدُنٌ بَنِي أُمَيَّةَ لَكُمْ أَرْبَاب سُوءٍ بَعْدِي كَالنَّابِ الضَّرُوسِ، تَعْذِمُ بِفِيهَا وَتَخبِطُ بِيَدِهَا، وَتَزْبِنُ برجليها، وَتَمتَنَعَ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بِكُمْ حَتَّى لا يَتْرُكُوا مِنكُم إلانتافِعَا لَهُمْ أَوْ غَيْرَ ضَائِرٍ بِهِمْ، وَلَا يَزَالُ بَلَاؤُهُمْ حَتَّى لَا يَكُون انتصارُ أَحَدِكُمْ مِنْهُمْ إِلَّا كَانْتِصَارِ الْعَبْدِ مِنْ رَبِّهِ، وَالصَّاحِبِ مِنْ مُسْتَصْحِيهِ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 مَخشِيَّة وَقِطَعاً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مَنَارُ هُدًى، وَلَا عَلَمْ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مِنْهَا بِمَنْجَاةٍ وَلَسْنَا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يُفَرِّجهَا اللهُ عَنْكُمْ كَتَفْرِيج الأديم بمنْ يَسُومُهُمْ خَسْفاً وَيَسُوتُهُمْ عُنْفاً، وَيَسْقِيهِم بكأس مُصَبرَةٍ لَا يُعْطِيهِمْ إِلَّا السَّيْفَ، وَلَا يُحلِسُهُمْ 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تَوَدُّ قُرَيْسُ بالدُّنْيَا وَمَا فِيهَا لَوْ يرَوْنَنِي مَقَاماً وَاحِداً وَلَوْ قَدْرَ جَزْرِ جَزُورٍ لِأَقْبَلَ مِنْهُمْ مَا أَطْلُبُ الْيَوْمَ بَعْضَهُ فَلَا يُعْطُونيه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خطة ليست ببالي أي ذاك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والضروس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تعض حالبها،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ضرسه الدهر أي اشتد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القبيحة والمخشية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وكأس مصبرة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مملوءة من ملأ الكأس الى أصبارها أي الى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وجزر الناقة وجزر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والشا ذبحها، والنخلة صرمها، وكلمة الجزور تطلق على الناقة والشاة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لافتتاح الكلام، وايم الله مبتدأ، والخبر محذوف وجوباً أي قسمي،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يزالون قائمين بكم وشوهاء حال من فتنتهم، ونحن مبتدأ، وبمنجاة خبر، ومنها متعلق به وأهل البيت نصب على الاختصاص أي أخص أهل البيت وخسفاً مفعول مطلق، ومثله عنفاً، لو 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بلا نصب، ولو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للتقليل كما قيل، وقدر نصب على الظرفية لأن معناه الوقت اللازم لذبح جزور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أشار الإمام الى الفتنة، وانه أخمدها، وانها تختفي مقبلة، وتظهر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الفتنة الأموية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وان أخوف الى – بليتها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بعموم خطتها ان رئاسة الأمويين كانت عامة تشمل الجميع، واختصت بليتها بالأحرار والمستضعفين حيث كان الأمويون يستعبدون ويستغلون هؤلاء، وينكلون بأؤلئك قتلاً وتشريداً، وأسراً وتصفيداً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 البلاء من أبصر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البلاء في هذه الدولة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العلم والاخلاص، يصيبهم من عدوانها السهم الأوفر لصدقهم ومعارضتهم، ويشاهدون المنكر هنا وهناك، ولا يملكون من أمره وأمرهم شيئاً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الفتن والمعنى ان ما أحد يسلم من جور الأمويين إلا من يبارك أباطيلهم عن جهل وعمى، أو عن قصد وطمع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سوء بعدي كالناب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الناقة الشموس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تعذم بفيها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وتخبط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وتزبن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بها من يقرب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ولبنها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يهلكون الحرث والنسل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يتركون منكم إلا نافعاً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من شرهم إلا من كان عميلاً من عملائهم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ضائر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يقف على الحياد لا يساوم ولا يقاوم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يكون انتصار أحدكم منهم إلا كانتصار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أي من سیده، والصاحب التابع، والمستصحب المتبوع، والمعنى انهم يتلونون مع الأمويين كالخدم والعبيد، يطيعون في الظاهر، ويتميزون من الغيظ في الباطن، وقال الإمام في الخطبة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تكون نصرة أحدكم من أحدهم كنصرة العبد من سیده إذا شهد أطاعه وإذا غاب اغتابه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عليكم –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 دولة أمية شر كلها، عدلها بعيد وجورها عتيد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طه 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معاوية الخلافة ملكاً، وأورثها ابنه من بعده، واستباح أشياء حرمها القرآن ثم تتابع الخروج على الكتاب والسنة، لأن الأثم يدعو الاثم، ولأن حب الدنيا لا يقنع صاحبه، فالله قد حرم مكة في القرآن، وحرم النبي المدينة وقد استباح بنو أمية المدينة ومكة جميعاً، بدأ يزيد بن معاوية فاستباح المدينة، وأنهبها ثلاثاً، وثنى عبد الملك بن مروان فأذن للحجاج في أن يستبيح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لتخضع البلاد المقدسة لبني سفيان ومروان، واستباح ابن زياد عن أمر يزيد قتل الحسين وأبنائه واخوته وسبي بنات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مال المسلمين ملكاً للخلفاء، ينفقونه كما يحبون لا كما يحب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طه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في حاجة الى أن أذكر زياداً، ذاك الذي أعلن في خطبته المشهورة انه سيأخذ البريء بالمسيء، والصحيح في دينه بالسقيم، ولا اذكر الحجاج الذي أسرف في القتل بغير الحق، فقد كان زیاد والحجاج طاغيتين أطلق خلفاء بني أمية أيديهما وأيدي غيرهما من ولاة العراق في دماء الناس وأموالهم فأفسدوا وأمعنوا في الفساد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منها بمنجاة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أوزار الدولة الأموية وآثامها، لا من ظلمها وعدوانها، لأن أهل البيت 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البيت وشيعتهم كان لهم من الجور الأموي الحظ الأكبر والنصيب الأوفر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للأشرار وأهل الفساد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 عنكم 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أشار بهذا الى انقراض دولة الأمويين، وقيام دولة العباسيين،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يسومهم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هذا تماماً على ما فعله العباسيون ببني أمية من القتل والتشريد، وهو قرينة ظاهرة على ترجيح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بقريش هنا بنو أمية، وبالخصوص مروان بن محمد آخر ملوكهم، والمراد بالمقام الواحد الزاب، وهو نهر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هذه الحكاية التي أشار الإمام اليها قبل وقوعها بأكثر من تسعين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مروان بن محمد المذكور سار بجيوشه لملاقاة جيوش العباسيين حتى نزل على الزاب، عبدالله عبدالله ولما رأى راية أعدائه بقيادة عبد الله بن على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ان علي بن أبي طالب تحت هذه الراية بدلاً من هذا الفتى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مشهورة نقلها أهل السير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الإمام إخبار عن ظهور المسودة –أي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وانقراض ملك بني أمية، وقد وقع الأمر بموجب إخباره صلوات الله عليه، وصدق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 قريش الى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تفسير لهذا الصدق إلا بالوحي من الله الى رسوله، ومنه الى الإمام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لأقبل منهم ما أطلب اليوم بعضه فلا يعطونيه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الإمام من الأمويين بالسكوت، لا له، ولا عليه، فأبوا وحاربوه بكل سلاح، ولما انتقل الى ربه ودوا لو حكمهم دون غيره، لأنه صاحب دين، لا طالب دنيا باعتراف الأمويين أنفسهم</w:t>
      </w:r>
      <w:r>
        <w:rPr>
          <w:rFonts w:eastAsia="Amiri" w:cs="Amiri" w:ascii="Amiri" w:hAnsi="Amiri"/>
          <w:color w:val="111111"/>
          <w:sz w:val="28"/>
          <w:szCs w:val="28"/>
          <w:rtl w:val="true"/>
          <w:lang w:bidi="ar-SA"/>
        </w:rPr>
        <w:t xml:space="preserve">. </w:t>
      </w:r>
      <w:bookmarkStart w:id="63" w:name="pg20751_224801"/>
    </w:p>
    <w:p>
      <w:pPr>
        <w:pStyle w:val="Heading2"/>
        <w:numPr>
          <w:ilvl w:val="1"/>
          <w:numId w:val="1"/>
        </w:numPr>
        <w:rPr/>
      </w:pPr>
      <w:bookmarkStart w:id="64" w:name="__RefHeading___Toc1308264_3531895371"/>
      <w:bookmarkStart w:id="65" w:name="_Toc23"/>
      <w:bookmarkEnd w:id="63"/>
      <w:bookmarkEnd w:id="64"/>
      <w:r>
        <w:rPr>
          <w:rtl w:val="true"/>
        </w:rPr>
        <w:t xml:space="preserve">الخطبة </w:t>
      </w:r>
      <w:r>
        <w:rPr>
          <w:rtl w:val="true"/>
        </w:rPr>
        <w:t xml:space="preserve">- </w:t>
      </w:r>
      <w:r>
        <w:rPr/>
        <w:t>92</w:t>
      </w:r>
      <w:r>
        <w:rPr>
          <w:rtl w:val="true"/>
        </w:rPr>
        <w:t xml:space="preserve"> -</w:t>
      </w:r>
      <w:bookmarkEnd w:id="65"/>
    </w:p>
    <w:p>
      <w:pPr>
        <w:pStyle w:val="Heading3"/>
        <w:numPr>
          <w:ilvl w:val="2"/>
          <w:numId w:val="1"/>
        </w:numPr>
        <w:rPr/>
      </w:pPr>
      <w:bookmarkStart w:id="66" w:name="__RefHeading___Toc1308266_3531895371"/>
      <w:bookmarkStart w:id="67" w:name="_Toc24"/>
      <w:bookmarkEnd w:id="66"/>
      <w:r>
        <w:rPr>
          <w:rtl w:val="true"/>
        </w:rPr>
        <w:t>قاموا بدين الله</w:t>
      </w:r>
      <w:r>
        <w:rPr>
          <w:rtl w:val="true"/>
        </w:rPr>
        <w:t xml:space="preserve">.. </w:t>
      </w:r>
      <w:r>
        <w:rPr>
          <w:rtl w:val="true"/>
        </w:rPr>
        <w:t xml:space="preserve">فقرة </w:t>
      </w:r>
      <w:r>
        <w:rPr/>
        <w:t>1</w:t>
      </w:r>
      <w:r>
        <w:rPr>
          <w:rtl w:val="true"/>
        </w:rPr>
        <w:t xml:space="preserve"> - </w:t>
      </w:r>
      <w:r>
        <w:rPr/>
        <w:t>2</w:t>
      </w:r>
      <w:r>
        <w:rPr>
          <w:rtl w:val="true"/>
        </w:rPr>
        <w:t xml:space="preserve"> :</w:t>
      </w:r>
      <w:bookmarkEnd w:id="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فَتَبَارَكَ اللهُ الَّذِي لَا يَبْلُغُهُ بُعْدُ الهِمَمِ، وَلَا يَنَالُهُ حَدْسُ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لَا غَايَةَ لَهُ فَيَنتهي، وَلَا آخِرَ لَهُ فَيَنْقَضِي فَاسْتَوْدَعَهُمْ فِي أَفْضَلِ مُسْتَوْدَع، وَأَقَرَّهُمْ فِي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تَنَاسَخَتْهُمْ كَرَائِمُ الْأَصْلَابِ إلَى مُطَهَّرَاتِ الْأَرْحَامِ، كُلَّمَا مَضَى مِنْهُمْ 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أَفضَتْ كَرَامَةُ اللهِ سُبْحَانَهُ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فَأَخْرَجَهُ مِنْ أَفْضَلِ الْمَعَادِنِ مَنْبِنَا وَأَعَرُ الْأَرُومَاتِ مَغْرِساً، مِنَ الشَّجَرَةِ الَّتِي صَدَعَ مِنْهَا أَنْبِيَاءَهَ وَأَنتَخَبَ مِنْهَا أَمَنَاءَهُ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خَيْرُ العِتَرِ، وَأَسْرَتُهُ خَيْرُ الْأُسرِ، وَشَجَرَتُهُ 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نَبَتَتْ فِي حَرَم وَبَسَقَتْ فِي كَرَم، لَهَا فُرُوعٌ طِوَالُ وَثَمَرَةٌ لَا تُنَالُ، فَهُوَ إِمَامُ مَنِ اتَّقَى وَبَصِيرَةُ مَنِ اهْتَدَى، سِرَاجُ لَمَعَ ضَوْءُهُ، وَشِهَابٌ سَطَعَ نُوْرُهُ، </w:t>
      </w:r>
    </w:p>
    <w:p>
      <w:pPr>
        <w:pStyle w:val="BookText"/>
        <w:rPr/>
      </w:pPr>
      <w:r>
        <w:rPr>
          <w:rFonts w:ascii="Amiri" w:hAnsi="Amiri" w:eastAsia="Amiri" w:cs="Amiri"/>
          <w:color w:val="111111"/>
          <w:sz w:val="28"/>
          <w:sz w:val="28"/>
          <w:szCs w:val="28"/>
          <w:rtl w:val="true"/>
          <w:lang w:bidi="ar-SA"/>
        </w:rPr>
        <w:t>وَزَندُ بَرَقَ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الْقَصْدُ وَسُنَّتَهُ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وَهَفْوَةٍ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وَغَبَاوَةٍ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رَحَمَكُمُ اللهُ عَلى أَعْلَام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نهج يَدْعُو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دَارٍ مُسْتَعْتَب عَلى مَهْل وَ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وَالصُّحُفُ مَنْشُورَةٌ، وَالْأَقْلَامُ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وَالْأَبْدَانُ صَحِيحَةٌ وَالْأَلسُنُ مُطلَقَةٌ، وَالتَّوْبَةُ مَسْمُوعَةٌ، وَالْأَعْمَالُ مَقْبُولَةٌ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وتناسختهم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تناقلتهم وأفضت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وصدع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به ومضى فيه، وصدع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اليه،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يقتدح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استرضاه، وما بعد الموت مستعتب أي استرضاء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لا يبلغه اسم الموصول صفة لله أو بدل، والأول بدل أو خبر لمبتدأ محذوف أي هو الأول، وكلما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ونصبت كل لأنها مضافة الى الظرف، ومنبتاً تمييز ومثله مغرساً، والتي صدع صفة للشجرة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فينقضي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أكثر من مرة ان الذات القدسية أجل </w:t>
      </w:r>
    </w:p>
    <w:p>
      <w:pPr>
        <w:pStyle w:val="BookText"/>
        <w:rPr/>
      </w:pPr>
      <w:r>
        <w:rPr>
          <w:rFonts w:ascii="Amiri" w:hAnsi="Amiri" w:eastAsia="Amiri" w:cs="Amiri"/>
          <w:color w:val="111111"/>
          <w:sz w:val="28"/>
          <w:sz w:val="28"/>
          <w:szCs w:val="28"/>
          <w:rtl w:val="true"/>
          <w:lang w:bidi="ar-SA"/>
        </w:rPr>
        <w:t xml:space="preserve">من أن تدرك بالعقول والأوهام، وكيف يحيط المحدود بمن لا بداية له ولا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تكون الذرة الصغيرة وعاء للكون العظيم بكواكبه وعجائبه، وكل ما يستطيعه العقل بالنسبة اليه تعالى هو إدراك وجوده، وانه ليس كمثله شيء لأنه خالق كل شيء، والخالق غير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 الى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الى الأنبياء، وانه تعالى نقلهم من الاصلاب الطاهرة الى الأرحام المطهرة عن الزنا والفحش، ويرى الامامية ان كل نبي يجب أن يكون منزهاً عن دناءة الآباء وعهر الأمهات لأن ذلك منفر منه وهذا مجرد استحسان لا يلزم به العقل، فإن ثبت النقل القطعي متناً وسنداً عند الباحث وجب عليه الاعتقاد بذلك، وإلا فلا وجوب ولا استحباب أيضاً ان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مضى منهم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ما جاء 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متواترين متتابعين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الى – امناءه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أحب ان ترفعوني فوق 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الموجب لهذا النهي انه لا شيء فوق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ومنزلة خاتم النبيين من النسب انه يتصل باسماعيل ابن خليل الله ابراهيم، والى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المعادن مبتاً، وأعز الارومات مغرساً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 بالمنبت مكة محل ولادة النبي، وبالمغرس جده اسماعيل، ومنزلته من مكارم الأخلاق انه متمم لها، ومنزلته من النبوة انه سيد المرسلين وخاتم النبيين، ومنزلته من الجهاد انه منقذ الانسانية على حد ما وصفه برنارد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ذلك في شرح الخطبة،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الحديث عن العترة الطاهرة وفضلها في شرح الخطبة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وللتبرك نذكر ما جاء في صحيح مسلم القسم الثاني من الجزء الثاني باب فضائل أهل البيت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مرط 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برد عليه تصاوير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الحسن بن علي فأدخله، ثم جاء الحسين فدخل معه، ثم جاءت فاطمة فأدخلها، ثم جاء علي فأدخله،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نطقت به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w:t>
      </w:r>
    </w:p>
    <w:p>
      <w:pPr>
        <w:pStyle w:val="BookText"/>
        <w:rPr/>
      </w:pPr>
      <w:r>
        <w:rPr>
          <w:rFonts w:ascii="Amiri" w:hAnsi="Amiri" w:eastAsia="Amiri" w:cs="Amiri"/>
          <w:color w:val="111111"/>
          <w:sz w:val="28"/>
          <w:sz w:val="28"/>
          <w:szCs w:val="28"/>
          <w:rtl w:val="true"/>
          <w:lang w:bidi="ar-SA"/>
        </w:rPr>
        <w:t>إِلَى اللَّهِ بِإِذْنِهِ وَسِرَاجًا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سيرته القصد، وسنته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كل شيء، والكمال البشري في كل وصف، والاخلاص في القول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 الفصل، وحكمه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محاباة ولا 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انكم تختصمون إلي، وانما أنا بشر، ولعل بعضكم أن يكون ألحن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بحجته من بعض فأحسب انه صادق فأقضي له، فإني أقضي بينكم على نحو ما أسمع فمن قضيت له من حق أخيه شيئاً فلا يأخذه، فإنما اقتطع له قطعة من النار يطوق بها من سبع 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يقضي بغير الواقع، فكيف يكون حكمه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السؤال موجود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على نحو 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فأحسبه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النبي حين يقضي بين اثنين لا ينزل عليه وحي من السماء بأن هذا هو الحق، وذاك باطل، وانما يعتمد في الحكم والفصل بين الناس على ما قرره سبحانه لكل قاض من الأصول كالبينات والأيمان وغيرهما مما يوجب العلم والوثوق،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فأحسبه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ان العدل في الحكم يرتبط بالأصول المقررة، وان العالم العادل من عرفها والتزم بها، وان من تاه عنها فهو جائر أو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من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وتقدم مثله بالنص الحرفي في أول الخطبة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وهفوة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انحراف الناس عن دين الله 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وغباوة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وعمساء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رحمكم الله على أعلام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بالأعلام البينة هنا أئمة الهدى، أو أحكام الله سبحانه الظاهرة في كتابه وسنة نبيه، والمعنى واحد، وهو وجوب المبادرة الى العمل بعد أن قامت الحجة، وانقطعت المعذرة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مرضاته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 من المخاوف والمهالك المخاوف والمهالك، وطوبى لمن سلكه وطوبى لمن سلكه، والويل لمن تاه عنه، وقال بعض المتصوفة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لله، لا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أن العلم بالله يكون بالاتصال المباشر لا بالواسطة،، وهذا الاتصال لا يكون إلا لمن فتح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دار مستعتب على مهل وفراغ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تستطيعون في دنياكم هذه أن تطلبوا الرضا منه تعالى بطاعته والعمل بأمره ونهيه، وهو سبحانه يستجيب ويثيب، انه </w:t>
      </w:r>
    </w:p>
    <w:p>
      <w:pPr>
        <w:pStyle w:val="BookText"/>
        <w:rPr/>
      </w:pPr>
      <w:r>
        <w:rPr>
          <w:rFonts w:ascii="Amiri" w:hAnsi="Amiri" w:eastAsia="Amiri" w:cs="Amiri"/>
          <w:color w:val="111111"/>
          <w:sz w:val="28"/>
          <w:sz w:val="28"/>
          <w:szCs w:val="28"/>
          <w:rtl w:val="true"/>
          <w:lang w:bidi="ar-SA"/>
        </w:rPr>
        <w:t>رحيم كريم ما جعل عليكم في الدين من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والصحف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ومهيأة للكتابة، وفيها تكتب كل كبيرة وصغيرة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محاسن أعمالكم ومساويها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والأبدان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فاستعملوها بالصالحات قبل أن تبلى بالسقم، وتفنى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تحركوها إلا بخير،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 ولا يستقيم قلبه حتى يستقيم لسانه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قد أمر بها، وفتح بابها فكيف يغلقه دون التائبين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والأعمال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ما دامت خالصة لوجهه الكريم، ومن حكم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التقوى، وكيف يقل ما يقبل ؟</w:t>
      </w:r>
      <w:r>
        <w:rPr>
          <w:rFonts w:eastAsia="Amiri" w:cs="Amiri" w:ascii="Amiri" w:hAnsi="Amiri"/>
          <w:color w:val="111111"/>
          <w:sz w:val="28"/>
          <w:szCs w:val="28"/>
          <w:rtl w:val="true"/>
          <w:lang w:bidi="ar-SA"/>
        </w:rPr>
        <w:t xml:space="preserve">. </w:t>
      </w:r>
      <w:bookmarkStart w:id="68" w:name="pg20751_224806"/>
    </w:p>
    <w:p>
      <w:pPr>
        <w:pStyle w:val="Heading2"/>
        <w:numPr>
          <w:ilvl w:val="1"/>
          <w:numId w:val="1"/>
        </w:numPr>
        <w:rPr/>
      </w:pPr>
      <w:bookmarkStart w:id="69" w:name="__RefHeading___Toc1308268_3531895371"/>
      <w:bookmarkStart w:id="70" w:name="_Toc25"/>
      <w:bookmarkEnd w:id="68"/>
      <w:bookmarkEnd w:id="69"/>
      <w:r>
        <w:rPr>
          <w:rtl w:val="true"/>
        </w:rPr>
        <w:t xml:space="preserve">الخطبة </w:t>
      </w:r>
      <w:r>
        <w:rPr>
          <w:rtl w:val="true"/>
        </w:rPr>
        <w:t xml:space="preserve">- </w:t>
      </w:r>
      <w:r>
        <w:rPr/>
        <w:t>93</w:t>
      </w:r>
      <w:r>
        <w:rPr>
          <w:rtl w:val="true"/>
        </w:rPr>
        <w:t xml:space="preserve"> -</w:t>
      </w:r>
      <w:bookmarkEnd w:id="70"/>
    </w:p>
    <w:p>
      <w:pPr>
        <w:pStyle w:val="Heading3"/>
        <w:numPr>
          <w:ilvl w:val="2"/>
          <w:numId w:val="1"/>
        </w:numPr>
        <w:rPr/>
      </w:pPr>
      <w:bookmarkStart w:id="71" w:name="__RefHeading___Toc1308270_3531895371"/>
      <w:bookmarkStart w:id="72" w:name="_Toc26"/>
      <w:bookmarkEnd w:id="71"/>
      <w:r>
        <w:rPr>
          <w:rtl w:val="true"/>
        </w:rPr>
        <w:t xml:space="preserve">حول بعثة النبي </w:t>
      </w:r>
      <w:r>
        <w:rPr>
          <w:rtl w:val="true"/>
        </w:rPr>
        <w:t>:</w:t>
      </w:r>
      <w:bookmarkEnd w:id="72"/>
    </w:p>
    <w:p>
      <w:pPr>
        <w:pStyle w:val="BookText"/>
        <w:rPr/>
      </w:pPr>
      <w:r>
        <w:rPr>
          <w:rFonts w:ascii="Amiri" w:hAnsi="Amiri" w:eastAsia="Amiri" w:cs="Amiri"/>
          <w:color w:val="111111"/>
          <w:sz w:val="28"/>
          <w:sz w:val="28"/>
          <w:szCs w:val="28"/>
          <w:rtl w:val="true"/>
          <w:lang w:bidi="ar-SA"/>
        </w:rPr>
        <w:t>بَعَثَهُ وَالنَّاسُ ضَلَّالٌ في حَيْرَةٍ، وَخَابِطُونَ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اسْتَهْوَتْهُم الأهواء، وَاسْتَزَلَّتْهُمُ الْكِبْرِيَاء، وَاسْتَخَفّتهُمُ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فِي زِلْزَالٍ مِنَ الْأَمْرِ، وَبَلاءٍ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النَّصِيحَةِ، وَمَضَى عَلى الطَّرِيقَةِ، وَدَعَا إِلَى 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بالفتنة هنا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لهم واستزلتهم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قادتهم الى الزلل أي الذنوب والآثام، واستخفتهم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أبعدتهم عن الحق والصواب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حيرة متعلق بضلال، والجهلاء صفة مؤكدة للجاهلية، مثل ليل أليل، وحيارى حال من ضمير استخفتهم، وفي زلزال متعلق بحيارى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مثل هذا أكثر من مرة، وخلاصته أن الله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جحد الكثير من أهله بالخالق من الأساس، وأشرك آخرون بعبادة الأصنام، أو بما ابتدعوا من تحريف الكتب السماوية، والكل جحدوا بالقيم، وبالحلال والحرام فجاء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 لا يعرف القراءة والكتابة، وقال للعالم كله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ضلال وفساد، ورسالتي هي وحدها الهدى والصلاح، ودليلها العقول السليمة والضمائر الحية، فارجعوا اليها ان أردتم الخير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الرسالة بنى محمد أمة، وأسس حضارات لا حضارة واحدة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زالت رسالته قائمة بعقيدتها وشريعتها، وستبقى ما بقي على ظهرها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معجزات الأنبياء بذهابهم، فأين هي عصى موسى، وطب عيسى، وناقة صالح، وطوفان نوح، وطوفان نوح، ونار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أضاءت، ثم همدت، وكذا غيرها من المعجزات، كلها حوادث مؤقتة، أما معجزة محمد فخالدة، لأن إعجازها في رسالته بالذات، في عقيدتها وشريعتها وجميع تعاليمها، ومن أجل هذا تفردت بالدوام دون سائر المعجزات</w:t>
      </w:r>
      <w:r>
        <w:rPr>
          <w:rFonts w:eastAsia="Amiri" w:cs="Amiri" w:ascii="Amiri" w:hAnsi="Amiri"/>
          <w:color w:val="111111"/>
          <w:sz w:val="28"/>
          <w:szCs w:val="28"/>
          <w:rtl w:val="true"/>
          <w:lang w:bidi="ar-SA"/>
        </w:rPr>
        <w:t xml:space="preserve">. </w:t>
      </w:r>
      <w:bookmarkStart w:id="73" w:name="pg20751_224808"/>
    </w:p>
    <w:p>
      <w:pPr>
        <w:pStyle w:val="Heading2"/>
        <w:numPr>
          <w:ilvl w:val="1"/>
          <w:numId w:val="1"/>
        </w:numPr>
        <w:rPr/>
      </w:pPr>
      <w:bookmarkStart w:id="74" w:name="__RefHeading___Toc1308272_3531895371"/>
      <w:bookmarkStart w:id="75" w:name="_Toc27"/>
      <w:bookmarkEnd w:id="73"/>
      <w:bookmarkEnd w:id="74"/>
      <w:r>
        <w:rPr>
          <w:rtl w:val="true"/>
        </w:rPr>
        <w:t xml:space="preserve">الخطبة </w:t>
      </w:r>
      <w:r>
        <w:rPr>
          <w:rtl w:val="true"/>
        </w:rPr>
        <w:t xml:space="preserve">- </w:t>
      </w:r>
      <w:r>
        <w:rPr/>
        <w:t>94</w:t>
      </w:r>
      <w:r>
        <w:rPr>
          <w:rtl w:val="true"/>
        </w:rPr>
        <w:t xml:space="preserve"> -</w:t>
      </w:r>
      <w:bookmarkEnd w:id="75"/>
    </w:p>
    <w:p>
      <w:pPr>
        <w:pStyle w:val="Heading3"/>
        <w:numPr>
          <w:ilvl w:val="2"/>
          <w:numId w:val="1"/>
        </w:numPr>
        <w:rPr/>
      </w:pPr>
      <w:bookmarkStart w:id="76" w:name="__RefHeading___Toc1308274_3531895371"/>
      <w:bookmarkStart w:id="77" w:name="_Toc28"/>
      <w:bookmarkEnd w:id="76"/>
      <w:r>
        <w:rPr>
          <w:rtl w:val="true"/>
        </w:rPr>
        <w:t xml:space="preserve">ألف به اخواناً </w:t>
      </w:r>
      <w:r>
        <w:rPr>
          <w:rtl w:val="true"/>
        </w:rPr>
        <w:t>:</w:t>
      </w:r>
      <w:bookmarkEnd w:id="77"/>
    </w:p>
    <w:p>
      <w:pPr>
        <w:pStyle w:val="BookText"/>
        <w:rPr/>
      </w:pPr>
      <w:r>
        <w:rPr>
          <w:rFonts w:ascii="Amiri" w:hAnsi="Amiri" w:eastAsia="Amiri" w:cs="Amiri"/>
          <w:color w:val="111111"/>
          <w:sz w:val="28"/>
          <w:sz w:val="28"/>
          <w:szCs w:val="28"/>
          <w:rtl w:val="true"/>
          <w:lang w:bidi="ar-SA"/>
        </w:rPr>
        <w:t>الْحَمْدُ لِلهِ الْأَوَّلِ فَلَا شَيْءٍ قَبْلَهُ، وَالْآخِرِ فَلَا شَيْءٍ بَعْدَهُ، وَالظَّاهِرِ فَلَا 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فَلَا شَيْءٍ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 خَيْرُ مُسْتَقَرٌ، وَمَنْبِتُهُ أَشْرَفُ 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مَعَادِنِ الْكَرَامَةِ، وَمَمَاهِدِ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صُرِفَتْ نَحْوَهُ أَفْئِدَةُ الْأَبْرَارِ، وَثُنِيَتْ إِلَيْهِ 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بِهِ الضَّغَائِنَ، وأطفَاً بِهِ الثَّوَائِرَ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بِهِ إخواناً، وَفَرِّقَ بِهِ أَمْرَانَا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بِهِ الذُّلّةَ، وَأَذَلَّ، وَأَذَلُّ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بَيَانُ وَصَمْتُهُ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الأولى وسكون الثانية – أي ما يبسط فيه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أي ما 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وثنيت </w:t>
      </w:r>
    </w:p>
    <w:p>
      <w:pPr>
        <w:pStyle w:val="BookText"/>
        <w:rPr/>
      </w:pP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ثائرة أي العداوة والأقران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 الشيء بالشيء أي جمع بينهما</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ابتداء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فلا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انتهاء له، وتقدم ذلك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فلا شيء فوقه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الغالب بقدرته كل شيء، ولا غالب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فلا شيء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بالضمائر والبواطن، ولا شيء يحول دون علمه بها، أو الظاهر بآثاره فلا شيء أظهر من وجوده تعالى، الباطن بحقيقته، ولا شيء أخفى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يعود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بمستقره بلده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ومنبته أشرف منبت 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المراد بالمنبت هنا مكة لأنها محل ولادته، ويجوز أن يكون المراد نسبه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المدينة المنورة حيث عاش فيها بسلام وأمان من أذى المشركين وشرهم، وأقام فيها دولة الاسلام، وأظهره سبحانه على الدين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صُرفت نحوه أفئدة الأبرار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تسوده الفوضى والفساد، والضلال والانحلال، 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محبوباً ومع بشمائله عند الكل، وثقة عند الجميع حتى أسموه الصادق الأمين، ولما بعث وأعلن الحرب على الشرك والفساد تنكر له الطغاة الأشرار، وتألبوا عليه، وازداد الطيبون الأبرار له حباً واخلاصاً من يومه الى يومنا هذا، والى آخر يوم، وفيهم قادة الفكر في أوروبا وأمريكا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نقلناه عنهم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التوحيد والولاية، فصل محمد والقرآن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وثنيت له 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اتجهت الانظار الى سرته ورسالته في كل عصر ومصر، لأنها تشع بالهدى والنور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به الضغائن، وأطفأ به الثواثر، ألَّف به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اجتمعت للعرب كلمة في يوم من الأيام إلا على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وبفضل الله وفضله، ولما هاجر الى المدينة كان بين قبيلتي الأوس والخزرج حرب دامية ومتصلة، فألغى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بينها من حرب وخصومة، </w:t>
      </w:r>
      <w:bookmarkStart w:id="78" w:name="pg20751_224810"/>
    </w:p>
    <w:p>
      <w:pPr>
        <w:pStyle w:val="BookText"/>
        <w:rPr/>
      </w:pPr>
      <w:bookmarkEnd w:id="78"/>
      <w:r>
        <w:rPr>
          <w:rFonts w:ascii="Amiri" w:hAnsi="Amiri" w:eastAsia="Amiri" w:cs="Amiri"/>
          <w:color w:val="111111"/>
          <w:sz w:val="28"/>
          <w:sz w:val="28"/>
          <w:szCs w:val="28"/>
          <w:rtl w:val="true"/>
          <w:lang w:bidi="ar-SA"/>
        </w:rPr>
        <w:t xml:space="preserve">وكف أيدي بعضهم عن بعض، والى هذا أشارت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بين قلوبكم فأصبحتم بنعمته إخواناً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الإسلام بين الأب الكافر الضال، والابن الذي أسلم وآمن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عتبة بن ربيعة أول من بارز المسلمين وحاربهم يوم بدر، كان ابنه حذيفة يحارب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عبد الرحمن ابن أبي بكر مع المشركين، وأبوه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كنا مع رسول الله تقتل آباءنا وأبناءنا واخواننا وأعمامنا، ولا يزيدنا ذلك إلا إيماناً وتسليماً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وأعز الله به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المستضعفين أيام الشرك صاروا أقوياء أعزاء بالإسلام، كعمار بن ياسر كعمار بن ياسر، وسلمان، وبلال وغيرهم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الطغاة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308276_3531895371"/>
      <w:bookmarkStart w:id="80" w:name="_Toc29"/>
      <w:bookmarkEnd w:id="79"/>
      <w:r>
        <w:rPr>
          <w:rtl w:val="true"/>
        </w:rPr>
        <w:t xml:space="preserve">السكوت </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والعدل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وصمته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بأن هذا المقام يجب فيه الصمت، لأنه لا يتصل بالحياة من قريب أو بعيد، والانسان غير مكلف بمعرفته، أو لأن الكلام عنه سابق لأوانه، وما الى ذلك من البواعث والأسباب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ان الكلام يعبر عما في الضمير، ولكن السكوت في بعض الأحيان يكون أبلغ وأبين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أن يعرف الانسان متى يجب الكلام ومتى يجب السكوت، ومن ميز بين المقامين، والتزم بما يقتضيه كل منهما نجح في دنياه، وسليم في آخرته وللإنسان حرية التعبير عن رأيه، ولكن ليس له حرية الصمت أبداً ودائماً وفي كل مقام فعليه أن يرد التحية بمثلها أو بأحسن منها، وأن يقرأ في صلاته وعبادته، وينكر المنكر بيده ان استطاع، وإلا فبلسانه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الساكت عن الحق شيطان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الكلام من فضة فالسكوت من ذهب، أما هذا القول فإن المراد به السكوت حيث لا يجوز الكلام،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كلمة سلبت نعمة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يتنافى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وصمته لسان القاعدة المعروفة بين </w:t>
      </w:r>
    </w:p>
    <w:p>
      <w:pPr>
        <w:pStyle w:val="BookText"/>
        <w:rPr/>
      </w:pP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ينسب الى ساكت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القرينة الدالة على الرضا تقوم مقام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كلام الفقهاء يختص بالتعاقد كالزواج، والبيع والشراء، وأن السكوت من حيث هو لا يدل في التعامل على الرضا، ومع القرينة الدالة عليه تكون هي العمدة، والدليل لا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عن عظمة 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وسكوته، فأين هذا من ذاك ؟</w:t>
      </w:r>
      <w:r>
        <w:rPr>
          <w:rFonts w:eastAsia="Amiri" w:cs="Amiri" w:ascii="Amiri" w:hAnsi="Amiri"/>
          <w:color w:val="111111"/>
          <w:sz w:val="28"/>
          <w:szCs w:val="28"/>
          <w:rtl w:val="true"/>
          <w:lang w:bidi="ar-SA"/>
        </w:rPr>
        <w:t xml:space="preserve">. </w:t>
      </w:r>
      <w:bookmarkStart w:id="81" w:name="pg20751_224812"/>
    </w:p>
    <w:p>
      <w:pPr>
        <w:pStyle w:val="Heading2"/>
        <w:numPr>
          <w:ilvl w:val="1"/>
          <w:numId w:val="1"/>
        </w:numPr>
        <w:rPr/>
      </w:pPr>
      <w:bookmarkStart w:id="82" w:name="__RefHeading___Toc1308278_3531895371"/>
      <w:bookmarkStart w:id="83" w:name="_Toc30"/>
      <w:bookmarkEnd w:id="81"/>
      <w:bookmarkEnd w:id="82"/>
      <w:r>
        <w:rPr>
          <w:rtl w:val="true"/>
        </w:rPr>
        <w:t xml:space="preserve">الخطبة </w:t>
      </w:r>
      <w:r>
        <w:rPr>
          <w:rtl w:val="true"/>
        </w:rPr>
        <w:t xml:space="preserve">- </w:t>
      </w:r>
      <w:r>
        <w:rPr/>
        <w:t>95</w:t>
      </w:r>
      <w:r>
        <w:rPr>
          <w:rtl w:val="true"/>
        </w:rPr>
        <w:t xml:space="preserve"> -</w:t>
      </w:r>
      <w:bookmarkEnd w:id="83"/>
    </w:p>
    <w:p>
      <w:pPr>
        <w:pStyle w:val="Heading3"/>
        <w:numPr>
          <w:ilvl w:val="2"/>
          <w:numId w:val="1"/>
        </w:numPr>
        <w:rPr/>
      </w:pPr>
      <w:bookmarkStart w:id="84" w:name="__RefHeading___Toc1308280_3531895371"/>
      <w:bookmarkStart w:id="85" w:name="_Toc31"/>
      <w:bookmarkEnd w:id="84"/>
      <w:r>
        <w:rPr>
          <w:rtl w:val="true"/>
        </w:rPr>
        <w:t>التخاذل عن الحق والإسراع الى الباطل</w:t>
      </w:r>
      <w:r>
        <w:rPr>
          <w:rtl w:val="true"/>
        </w:rPr>
        <w:t xml:space="preserve">.. </w:t>
      </w:r>
      <w:r>
        <w:rPr>
          <w:rtl w:val="true"/>
        </w:rPr>
        <w:t xml:space="preserve">فقرة </w:t>
      </w:r>
      <w:r>
        <w:rPr/>
        <w:t>1</w:t>
      </w:r>
      <w:r>
        <w:rPr>
          <w:rtl w:val="true"/>
        </w:rPr>
        <w:t xml:space="preserve"> - </w:t>
      </w:r>
      <w:r>
        <w:rPr/>
        <w:t>3</w:t>
      </w:r>
      <w:r>
        <w:rPr>
          <w:rtl w:val="true"/>
        </w:rPr>
        <w:t xml:space="preserve"> :</w:t>
      </w:r>
      <w:bookmarkEnd w:id="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أَمْهَلَ الظَّالِمَ فَلَنْ يَفُوتَ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لَهُ بِالْمُرْصَادِ عَلى تَجَازِ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وَبموضع الشَّجَى مِنْ مَسَاعَ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لَيَظْهَرَنْ هولاء الْقَوْمُ عَلَيْكُمْ، لَيْسَ لِأَنَّهُمْ أَوْلَى بِالحَقِّ مِنْكُمْ، وَلَكِنْ لإِسْرَاعِهِمْ إِلَى بَاطِلِ صَاحِبِهِمْ وَإِبْطَائِكُمْ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أَصْبَحَتِ الْأُمَمُ تَخَافُ ظُلَمَ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أَخَافُ ظُلْمَ رَعِيَّتِي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وَأَسْمَعْتُكُمْ فَلَمْ تَسْمَعُوا، وَدَعَوْتُكُمْ سِرًّا وَجَهْراً فَلَمْ تَسْتَجِيبُوا، وَنَصَحْتُ لَكُمْ 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أَشُهُودُ كَغُيَّابٍ وَعَبِيدٌ كَأَربَاب ؟ أَتْلُو عَلَيْكُمُ الحَكَمَ فَتَنفِرُونَ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وَأَعِظُكُمْ بِالْمَوْعِظَةِ الْبَالِغَةِ فتتفَرَّقُونَ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وَأَحثّكُمْ عَلى جِهَادِ أَهْلِ البَغْيِ فَما آتِي عَلى آخِرِ القَوْلِ حَتَّى أَرَاكُمْ مُتَفَرِّقِينَ أَيَادِي سَبَا تَرْجِعُونَ إِلَى تَجَالِكُمْ وَتَتَخَادَعُونَ </w:t>
      </w:r>
    </w:p>
    <w:p>
      <w:pPr>
        <w:pStyle w:val="BookText"/>
        <w:rPr/>
      </w:pPr>
      <w:r>
        <w:rPr>
          <w:rFonts w:ascii="Amiri" w:hAnsi="Amiri" w:eastAsia="Amiri" w:cs="Amiri"/>
          <w:color w:val="111111"/>
          <w:sz w:val="28"/>
          <w:sz w:val="28"/>
          <w:szCs w:val="28"/>
          <w:rtl w:val="true"/>
          <w:lang w:bidi="ar-SA"/>
        </w:rPr>
        <w:t>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أُقَوِّمُكُمْ عُدْوَةً وَتَرْجِعُونَ إِلَى عَشِيَّةٌ كَظَهْرِ الْحَنِيةِ، عَجَزَ الْمُقَوّمُ وَأَعْضَلَ الْمُقَوَّمُ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الشَّاهِدَةُ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الغَائِبَةُ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وَأَنتُمْ تَعْصُونَهُ، وَصَاحِبُ أَهْلِ الشَّامِ يَعْصِي اللَّهَ وَهُمْ يُطِيعُونَهُ لَوَدِدْتُ وَاللهِ أَنَّ مُعَاوِيَةَ صَارَفَنِي بِكُمْ صَرْفَ الدِّينَارِ بِالدِّرْهَم فَأَخَذَ مِنِّي عَشَرَةٌ مِنكُمْ وَأَعْطَانِي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مُنِيتُ بكم بِثَلَاثٍ وَأَثْنَتَيْنِ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ذَوُو أستماع، وَبِكُمْ ذَوُو كلام، وَعُمْيٌ ذَوُو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أَحْرَارُ صِدْقٍ عِنْدَ اللقَاء وَلَا إخْوَانُ ثِقَةٍ عِندَ البَلاء، تربت أيديكم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والمرصاد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التي فيها ترقب وترصد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والشجي والشجي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وساغ الطعام أو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مدخله في الحلق، ومساغه ممره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واستنفرتكم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منكم أن تنفروا للجهاد،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تنفروا يعذبكم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وموعظة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بلغت النهاية من العظة، وينبغي أن تؤثر تأثيراً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بتتخادعون هنا تغيبون ولا تتعظون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وأعضل أشكل أو استصعب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وتربت افتقرت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الواو للقسم، والذي مجرور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ليظهرن اللام في جواب القسم، ويظهرن مضارع مبني على الفتح لاتصاله بنون التوكيد، ومثله تالله لأكيدن أصنامكم </w:t>
      </w:r>
    </w:p>
    <w:p>
      <w:pPr>
        <w:pStyle w:val="BookText"/>
        <w:rPr/>
      </w:pPr>
      <w:r>
        <w:rPr>
          <w:rFonts w:ascii="Amiri" w:hAnsi="Amiri" w:eastAsia="Amiri" w:cs="Amiri"/>
          <w:color w:val="111111"/>
          <w:sz w:val="28"/>
          <w:sz w:val="28"/>
          <w:szCs w:val="28"/>
          <w:rtl w:val="true"/>
          <w:lang w:bidi="ar-SA"/>
        </w:rPr>
        <w:t>وسراً مفعول مطلق مبين للنوع مثل قعدت القرفصاء ورجعت القهقرى، القهقرى، ويجوز أن يكون مصدراً في موضع الحال أي مسراً ومجاهراً، وأيادي سبا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تفرق أيادي سبأ، ثم حذف المضاف وأقيم المضاف اليه مقامه،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 سبأ إسمان جعلا اسماً واحداً مثل معدي كرب، وعشية نصب على الظرفية، والمقوم الأول اسم فاعل، والثاني اسم مفعول، وأبدانهم فاعل الشاهدة، وعقولهم فاعل الغائبة، وصم خبر لمبتدأ محذوف أي أنتم 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أمهل الله الظالم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يعلم من خلقه ما يفعلون من خير أو شر، وما يسرون ويعلنون، وهو لا محالة ينتقم ممن ظلم</w:t>
      </w:r>
    </w:p>
    <w:p>
      <w:pPr>
        <w:pStyle w:val="BookText"/>
        <w:rPr/>
      </w:pPr>
      <w:r>
        <w:rPr>
          <w:rFonts w:ascii="Amiri" w:hAnsi="Amiri" w:eastAsia="Amiri" w:cs="Amiri"/>
          <w:color w:val="111111"/>
          <w:sz w:val="28"/>
          <w:sz w:val="28"/>
          <w:szCs w:val="28"/>
          <w:rtl w:val="true"/>
          <w:lang w:bidi="ar-SA"/>
        </w:rPr>
        <w:t xml:space="preserve">وأجرم، ولا يعجزه شيء في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نفسي – الى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البذرة الصالحة لا تصير شجرة باسقة إلا ادا غُرست في أرض طيبة، وتعهدها الغارس بأسباب الحياة والنمو، وكذا الحق لا يدفع ضراً، ولا يجلب، نفعاً انه نظرية وكفى إلا اذا وجد أنصاراً يستجيبون لدعوته، ويكافحون من أجله،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ولكن أصحابه يسمعون منه ولا يطيعون، ومعاوية على باطل، ولكن أصحابه يد واحدة في طاعته أصحابه يد واحدة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فلا عجب اذا انتصر وانهزم أولئك بتفرقهم عن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هؤلاء باجتماعهم على باطلهم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أصبحت الأمم تخاف ظلم رعاتها، وأصبحت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السياسة التقليدية للحكام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يستغلوا ويضطهدوا المحكومين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جزاء لمن يرفع صوته إلا السيف، ومن هنا كانت الرعية تعيش في خوف دائم من جور الحاكم والقائد، ولكن حال الرعية مع الإمام على النقيض من ذلك فقد كان هو الخائف من تفرقهم وتخاذلهم، لا لشيء إلا لأنه يحكم بالعدل، ويجهد نفسه ليحقق لهم الخير والنصر على أعدائهم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والمناسبة الاشارة الى حرف الرعية من ظلم الراعي تذكر هذه الحكمة البالغة،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كونفوشيوس مر في مكان قفر وبعيد، فرأى امرأة تبكي بحرارة الى جانب قبر، ولما سألها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النمر والد زوجي، ثم قتل زوجي، </w:t>
      </w:r>
    </w:p>
    <w:p>
      <w:pPr>
        <w:pStyle w:val="BookText"/>
        <w:rPr/>
      </w:pPr>
      <w:r>
        <w:rPr>
          <w:rFonts w:ascii="Amiri" w:hAnsi="Amiri" w:eastAsia="Amiri" w:cs="Amiri"/>
          <w:color w:val="111111"/>
          <w:sz w:val="28"/>
          <w:sz w:val="28"/>
          <w:szCs w:val="28"/>
          <w:rtl w:val="true"/>
          <w:lang w:bidi="ar-SA"/>
        </w:rPr>
        <w:t>ثم 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سكنتم هنا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هنا حكومة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كونفوشيوس الى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تذكروا ان الحكومة الظالمة أشد فظاعة من الوحش المفترس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استنفرتكم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التوبيخ بأساليب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الاسلوب قريب الشبه بشكوى نوح الى خالقه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اني دعوت قومي ليلاً ونهاراً فلم يزدهم دعائي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اني دعوتهم جهاراً ثم اني أعلنت لهم وأسررت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مكراً كباراً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أشهود كغياب، وعبيد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شهود بالأبدان، وغياب بالعقمول، وعبيد في الخمسة والدناءة، وأوباب في التيه والكبرياء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أتلو عليكم الحيكم فتنفرون منها، وأعظكم بالمواعظ البالغة فتتفرقون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نفروا وتفرقوا ولم يتعظوا، لأنهم صمموا منذ البداية أن لا يستمعوا إلا إلى أهوائهم، فهي وحدها عندهم المنطق والعقل، والدين والضمير، وما عداها جهل وضلال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واحثكم على جهاد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معاوية ومن حارب معه الذين اسماهم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بالفئة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آتي على آخر قولي حتى أراكم متفرقين أيدي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وصاحب مجمع البيان عند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ومزقناهم كل ممزق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سائلاً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من العرب، له عشرة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فتيمن منهم ستة وتشاءم أربعة، فأما الذين تيمنوا فكندة وحمير والأزد والأشعريون ومذحج و انمار الذين منهم خثعم وبجيلة وأما الذين تشاءموا فعاملة وجذام ولحم وغسان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 الى مجالسكم وتتخادعون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يستمعون الى نصح الإمام ومواعظه، فإذا فارقوه تجاهلوا كل شيء، وعبر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بالتخادع وهو الادبار بعد الاقبال،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يعطي ثم خدع أي أمسك وأقلع عن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الجوزي في صيد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عند سماع الموعظة يتخلى عن أسباب الدنيا، وينصت بحضور قلبه، فإذا عاد الى شواغل الدنيا جذبته اليها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أقومكم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بالوعظ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وترجعون إلي عشية كظهر الحنية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معوجين كظهر القوس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تقويمكم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منه القيام على الحق، وبكلمة نفر المريض من الدواء، فعجز ممرضه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قال عبد الكريم الخطيب في كتاب علي بن أبي طالب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جيش علي مع غلبته على جيش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العواصف العاتية من الخلاف والتفرقة يتحركون لأقل بادرة، ويثورون لأدنى مناسبة، كل رأس يريد أن يعلو على سائر الرؤوس، وكل زعيم يعمل على أن يكون صاحب الرأي والكلمة، وقد عرفنا ان الذين انحازوا الى الإمام، وقاتلوا معه لم يكن عملكهم إلا بوازع الدين والضمير، ولهذا فهم جميعاً مطلقون من يده لا يملك من أمرهم شيئاً إذ كان أمرهم الى أنفسهم، وما يدينون به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المتكلمين من المعتزلة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أحد من حسن السياسة مبلغ الإمام بدليل انه قد مبلغ الإمام بدليل انه قد مني برعية مختلفة الأهواء، وبجيش عاص متمرد ومع ذلك قتل الناكئس والمارقين، وتغلب على كثير من المصاعب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الله وأنتم تعصونه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استغنى بالله عنهم وعن كل شيء، ولو انه عصى الله واستجاب لأهوائهم لما فاته شيء من طاعتهم، بل كانوا أطوع اليه من بنائه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معاوية بعدي الله وه وهم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عصى الله، واستجاب لأهوائهم، ولو عصى، ولو عصى أهواءهم لكانوا معه كاهل العراق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والله ان معاوية صارفني بكم صرف الدينار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 هذا معاوية لكان العراقيون في الطاعة له تماماً كأهل الشام أو أطوع، وكان الشاميون مع الإمام كأهل العراق أو أكثر تمرداً وعنادا، والسر أن سياسة معاوية كانت تقوم على الرشوة وشراء الذمم وسياسة علي قامت على الحق والعدل، ولا شك ان المال مقلب القلوب، لا يملك الانتهازيون معه إلا السمع والطاعة لمن يغدق عليهم بغير حساب، قال الاستاذ الخطيب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المال في بدء الدعوة سبيلا لتأليف القلوب التي تزعزع إيمانها، ثم ها هوذا قد أصبح المال سبيلاً لانتزاع الإيمان من القلوب، فالمال على يد علي يفسد عليه أصحابه وأنصاره، والمال في يد معاوية يؤلف له أعداءه، ويبسط له على الناس سلطاناً قائماً على الرغبة والأمل</w:t>
      </w:r>
      <w:r>
        <w:rPr>
          <w:rFonts w:eastAsia="Amiri" w:cs="Amiri" w:ascii="Amiri" w:hAnsi="Amiri"/>
          <w:color w:val="111111"/>
          <w:sz w:val="28"/>
          <w:szCs w:val="28"/>
          <w:rtl w:val="true"/>
          <w:lang w:bidi="ar-SA"/>
        </w:rPr>
        <w:t xml:space="preserve">». </w:t>
      </w:r>
      <w:bookmarkStart w:id="86" w:name="pg20751_224817"/>
    </w:p>
    <w:p>
      <w:pPr>
        <w:pStyle w:val="BookText"/>
        <w:rPr/>
      </w:pPr>
      <w:bookmarkEnd w:id="86"/>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الخطيب عن الطبري ج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الحتات بن يزيد المجاشعي وفد على معاوية في جماعة من الرؤساء، فأعطى كل واحد منهم مئة ألف، وأعطى الحنات سبعين، فلما رجعوا، وكانوا في بعض الطريق أخبر بعضهم بعضاً بالجائزة، فرجع الحتات الى معاوية يعاتبه الحتات الى معاوية يعاتبه،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 القوم دينهم، فقال الحنات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أبيعك ديني فأمر له بتمام جائزته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منيت منكم بثلاث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الثلاث فأولاها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ذوو 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دوو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ذور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يؤدي الى الغاية التي من أجلها وجد فهو كالعدم من هذه الحيثية، ومن أهم غايات اللسان ان ينطق بالحق، والعين ان ترى دلائله، والأذن أن تسمعه، وتنتفع بسماعه، فإذا لم تنتفع العين بما رأت والأذن بما سمعت كانا كالعدم وكذا اللسان اذا خرس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الاثنتان فأولاهما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أحرار صدق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بشيء اذا جد الجد لا في الحرب،، ولا ولا في غيرها من المسلمات، والويل لمن استنجد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رأيتم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بثلاث واثنتين، ولم يقل بخمس، لأن الثلاث ايجابية والاثنتين سلبية، فأحب أن يفرق بين النفي والإثبات</w:t>
      </w:r>
    </w:p>
    <w:p>
      <w:pPr>
        <w:pStyle w:val="Heading3"/>
        <w:numPr>
          <w:ilvl w:val="2"/>
          <w:numId w:val="1"/>
        </w:numPr>
        <w:rPr/>
      </w:pPr>
      <w:bookmarkStart w:id="87" w:name="__RefHeading___Toc1308282_3531895371"/>
      <w:bookmarkStart w:id="88" w:name="_Toc32"/>
      <w:bookmarkEnd w:id="87"/>
      <w:r>
        <w:rPr>
          <w:rtl w:val="true"/>
        </w:rPr>
        <w:t>يا أشباه الإبل</w:t>
      </w:r>
      <w:r>
        <w:rPr>
          <w:rtl w:val="true"/>
        </w:rPr>
        <w:t xml:space="preserve">.. </w:t>
      </w:r>
      <w:r>
        <w:rPr>
          <w:rtl w:val="true"/>
        </w:rPr>
        <w:t xml:space="preserve">فقرة </w:t>
      </w:r>
      <w:r>
        <w:rPr/>
        <w:t>4</w:t>
      </w:r>
      <w:r>
        <w:rPr>
          <w:rtl w:val="true"/>
        </w:rPr>
        <w:t xml:space="preserve"> - </w:t>
      </w:r>
      <w:r>
        <w:rPr/>
        <w:t>6</w:t>
      </w:r>
      <w:r>
        <w:rPr>
          <w:rtl w:val="true"/>
        </w:rPr>
        <w:t xml:space="preserve"> :</w:t>
      </w:r>
      <w:bookmarkEnd w:id="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أَشْبَاءَ الْإِبِلِ غَابَ عَنْهَا رُعَاتُهَا كُلَّمَا جَمعَتْ مِنْ جَانِبِ تَفَرَّقَتْ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بِكُمْ فِيمَا إخَالُ أَنْ لَوْ حَمِسَ الْوَغَى وَحِميَ الصِّرَابُ وَقَدِ انْفَرَجُتُمْ عَنِ ابْنِ أَبِي طَالِبٍ أنْفِرَاجَ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لَعَلَى بَيِّنَةٍ مِنْ ربي، وَمِنْهَاجٍ مِنْ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الطَّرِيقِ الْوَاضِحِ الْقُطْهُ لَقْطاً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أنْظُرُوا أَهْلَ بَيْتِ نَبِيِّكُمْ فَالْزمُوا سَمتَهُمْ وَأَتَّبِعُوا أَثْرَهُمْ فَلَنْ يُخْرِجُوكُمْ مِنْ هُدًى، وَلَنْ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لَبَدُوا فَالْبَدُوا وَإِن تَهَضُوا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تَسْبقُوهُمْ فَتَضِلُّوا، وَلَا تَتَأَخُرُوا عَنْهُمْ فَتَهْلِكُوا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أحداً يشبههم، لَقَدْ كَانُوا يُصْبِحُونَ شُعْثاً غُبراً وَقَدْ بَاتُوا سُجَّداً وَقِياماً يُرَاوِحُونَ بين جَبَاهِهِمْ وَخُدُودِهِمْ وَيَقِفُونَ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اللهُ هَمَلَتْ أَعْيُنَهُمْ حَتَّى تَبَل جُيُوبَهُمْ، وَمَادُوا ما يميدُ الشَّجَرُ يَوْمَ الرِّيح العاصف خوفاً مِنَ الْعِقَابِ وَرَجَاءَ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والمنهاج والمنهج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وشعثاً 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مغبري الرؤوس، والمراد متقشفون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أشباه الإبل منادى مضاف، ولذا وجب النصب، النصب، وبكم خبر كأني، وان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واسمها محذوف أي انه، والمصدر المنسبك مفعول ثان لأخالكم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أخوات ظن، وشعثاً غيراً خبر يصبحون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اخوات كان، و سجداً حال من فاعل باتوا، وركب المعزى اسم كأن، وبين خبرها مقدماً على الاسم، وخوفاً مفعول من أجله لمادوا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الإبل غاب عنها رعاتها كلما جمعت من جانب تفرقت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للراعي وظيفة، وهي ان يجمع الإبل وغيرها من الأنعام في مرعى واحد بحيث تكون بكاملها منه بمرأى، فإذا شت واحد منها عن القطيع ارجعه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غاب الراعي تفرق القطيع أيدي سبأ، وصار نهباً لكل طامع وجائع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بالذات حال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تمردهم على أمره جعلهم كالإبل بلا راع والرعية بلا أمير، يطمع فيهم القريب والبعيد، والقوي والضعيف، وتقدم مثله في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لكأني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الإمام واثقاً بالكثير من أصحابه بالنظر لسيرتهم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يظن أو يعتقد انهم يتركونه وحيداً في الميدان إذا تجددت الحرب بينه وبين معاوية، أو يسلمونه الى عدوه وتقدم الكلام عن ذلك في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لعلى بينة من ربي ومنهاج من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أعتمد على كتاب الله وسنة نبيه فيما أقول وأفعل، وتقدم مع الشرح قوله في الخطبة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على الطريق الواضح ألقطه 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الإمام يستخرج الهدى من بين الأضاليل، ويميز الحق عن الأباطيل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اهل بیت نبيكم فالزموا سمتهم، واتبعوا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مطهرون من الرجس بنص الآية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الأحزاب، وهم عدل القرآن كما نطق وصرح 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يخرجوكم من هدى، ولن يعيدوكم في 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كيف هداة الخلق الى الحق، وخزنة العلم، وحفظة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لبدوا فلبدوا، وان نهضوا فانهضوا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أعلم منكم بمواقع الصبر والنهوض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تسبقوهم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بیان الحق والشريعة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نهج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تتأخروا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متابعتهم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الكلام عن ذلك مرات، آخرها في الخطبة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البداهة ان الجيل اللاحق امتداد للجيل السابق في كثير من العادات وأسباب الحياة ومن هذه الأسباب والعادات ما يصلح ازمان دون زمان، ومنها ما يصلح وينفع في كل زمان ومكان من غير إستثناء، وعلى العاقل أن يميز بين هذه وتلك، ويختار الأصلح، فلا يلتحم مع الماضي بكل ما فيه، ولا ينفصم عنه بالمرة، ويغلق دونه جميع النوافذ</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لكثير من الصحابة فضائل انسانية مطلقة كالصدق والاخلاص، والزهد في الحرام، والتعبد لله، والخوف منه، والتوكل عليه وحده، والثبات في الجهاد والتضحية بالنفس في مرضاة الله ونصرة الحق وعلى الخلف أن يتحلى بهذه الخلال الفضلى، فإنها المصدر والأساس لحرية الانسان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حث الإمام أصحابه عليها، ووجههم اليها بما ذكر وعدد للصحابة من مناقب، وفي هذا المعنى أو قريب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bookmarkStart w:id="89" w:name="pg20751_224821"/>
    </w:p>
    <w:p>
      <w:pPr>
        <w:pStyle w:val="Heading2"/>
        <w:numPr>
          <w:ilvl w:val="1"/>
          <w:numId w:val="1"/>
        </w:numPr>
        <w:rPr/>
      </w:pPr>
      <w:bookmarkStart w:id="90" w:name="__RefHeading___Toc1308284_3531895371"/>
      <w:bookmarkStart w:id="91" w:name="_Toc33"/>
      <w:bookmarkEnd w:id="89"/>
      <w:bookmarkEnd w:id="90"/>
      <w:r>
        <w:rPr>
          <w:rtl w:val="true"/>
        </w:rPr>
        <w:t xml:space="preserve">الخطبة </w:t>
      </w:r>
      <w:r>
        <w:rPr>
          <w:rtl w:val="true"/>
        </w:rPr>
        <w:t xml:space="preserve">- </w:t>
      </w:r>
      <w:r>
        <w:rPr/>
        <w:t>96</w:t>
      </w:r>
      <w:r>
        <w:rPr>
          <w:rtl w:val="true"/>
        </w:rPr>
        <w:t xml:space="preserve"> -</w:t>
      </w:r>
      <w:bookmarkEnd w:id="91"/>
    </w:p>
    <w:p>
      <w:pPr>
        <w:pStyle w:val="Heading3"/>
        <w:numPr>
          <w:ilvl w:val="2"/>
          <w:numId w:val="1"/>
        </w:numPr>
        <w:rPr/>
      </w:pPr>
      <w:bookmarkStart w:id="92" w:name="__RefHeading___Toc1308286_3531895371"/>
      <w:bookmarkStart w:id="93" w:name="_Toc34"/>
      <w:bookmarkEnd w:id="92"/>
      <w:r>
        <w:rPr>
          <w:rtl w:val="true"/>
        </w:rPr>
        <w:t xml:space="preserve">بنو أمية </w:t>
      </w:r>
      <w:r>
        <w:rPr>
          <w:rtl w:val="true"/>
        </w:rPr>
        <w:t>:</w:t>
      </w:r>
      <w:bookmarkEnd w:id="93"/>
    </w:p>
    <w:p>
      <w:pPr>
        <w:pStyle w:val="BookText"/>
        <w:rPr/>
      </w:pPr>
      <w:r>
        <w:rPr>
          <w:rFonts w:ascii="Amiri" w:hAnsi="Amiri" w:eastAsia="Amiri" w:cs="Amiri"/>
          <w:color w:val="111111"/>
          <w:sz w:val="28"/>
          <w:sz w:val="28"/>
          <w:szCs w:val="28"/>
          <w:rtl w:val="true"/>
          <w:lang w:bidi="ar-SA"/>
        </w:rPr>
        <w:t>واللهِ لاَ يَزَالُونَ حَتَّى لاَ يَدَعُوا لِلهِ مُحرَّماً إِلَّا اسْتَحَلُوهُ، وَلَا عُقْداً إلَّا 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يَبْقَى بَيْتُ مَدَرٍ وَلَا وَبَرِ إِلَّا دَخَلَهُ ظُلُهُمْ، وَنَبَا بِهِ سُوء رَعْيِهِمْ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تَكُونَ نُصْرَةُ أَحَدِكُمْ مِنْ أَحَدِهِمْ كَنُصْرَةِ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أَطَاعَهُ، وَإِذَا غَابَ اعْتَابَهُ، وَحَتَّى يَكُونَ أَعْظَمَكُمْ فِيهَا غَنَاء 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أَتَاكُمُ اللَّهُ بِعَافِيَةِ فَاقْبِلُوا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ابْتُلِيتُمْ 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بالعقد هنا المبادىء الانسانية التي تنتظم الحياة بها وتستقيم باتفاق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بالطوب أو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وبيوت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ونبا به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فيه قراراً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برعيهم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يزالون من أخوات كان، والواو اسمها، وخيرها محذوف أي ظالمين، ولا يدعوا منصوب بأن مضمرة بعد حتى ونبا فعل ماض، وباك بدل مفصل من مجمل، والمبدل منه الباكيان، والأصل باكي، فحذفت الياء للتخفيف، وأعظمكم خبر مقدم ليكون، وأحسنكم اسمها، وضمير فيها يعود الى الفتنة الأموية المفهومة من سياق الكلام، وعناء تمييز، ومثله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عن جور الأمويين مرات، وأعاده الإمام هنا بما يتلخص انهم يملكون الحرث والنسل، ومحملو ما، وحلو ما حرم الله، ويحرمون ما حلل، ولا يحفظون الذمم، أو يعترفون بالقيم، ولا يسلم من شرهم حضري أو بدوي، وفي دولتهم يرحل من يرحل عن الأوطان فراراً من جورهم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الحكاية التي نقلناها عن كونفوشيوس في شرح الخطبة السابقة لهذه بلا فاصل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 المقيم لذهاب دينه ودنياه، وأكثر الناس تعباً وبلاء أقواهم إيماناً ويقيناً بالله كما يقول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بلاء الأنبياء ثم الذين يلونهم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نصرة أحدكم فتقدم مع الشرح في الخطبة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94" w:name="pg20751_224823"/>
    </w:p>
    <w:p>
      <w:pPr>
        <w:pStyle w:val="Heading2"/>
        <w:numPr>
          <w:ilvl w:val="1"/>
          <w:numId w:val="1"/>
        </w:numPr>
        <w:rPr/>
      </w:pPr>
      <w:bookmarkStart w:id="95" w:name="__RefHeading___Toc1308288_3531895371"/>
      <w:bookmarkStart w:id="96" w:name="_Toc35"/>
      <w:bookmarkEnd w:id="94"/>
      <w:bookmarkEnd w:id="95"/>
      <w:r>
        <w:rPr>
          <w:rtl w:val="true"/>
        </w:rPr>
        <w:t xml:space="preserve">الخطبة </w:t>
      </w:r>
      <w:r>
        <w:rPr>
          <w:rtl w:val="true"/>
        </w:rPr>
        <w:t xml:space="preserve">- </w:t>
      </w:r>
      <w:r>
        <w:rPr/>
        <w:t>97</w:t>
      </w:r>
      <w:r>
        <w:rPr>
          <w:rtl w:val="true"/>
        </w:rPr>
        <w:t xml:space="preserve"> -</w:t>
      </w:r>
      <w:bookmarkEnd w:id="96"/>
    </w:p>
    <w:p>
      <w:pPr>
        <w:pStyle w:val="Heading3"/>
        <w:numPr>
          <w:ilvl w:val="2"/>
          <w:numId w:val="1"/>
        </w:numPr>
        <w:rPr/>
      </w:pPr>
      <w:bookmarkStart w:id="97" w:name="__RefHeading___Toc1308290_3531895371"/>
      <w:bookmarkStart w:id="98" w:name="_Toc36"/>
      <w:bookmarkEnd w:id="97"/>
      <w:r>
        <w:rPr>
          <w:rtl w:val="true"/>
        </w:rPr>
        <w:t>كل مدة الى انتهاء</w:t>
      </w:r>
      <w:r>
        <w:rPr>
          <w:rtl w:val="true"/>
        </w:rPr>
        <w:t xml:space="preserve">.. </w:t>
      </w:r>
      <w:r>
        <w:rPr>
          <w:rtl w:val="true"/>
        </w:rPr>
        <w:t xml:space="preserve">فقرة </w:t>
      </w:r>
      <w:r>
        <w:rPr/>
        <w:t>1</w:t>
      </w:r>
      <w:r>
        <w:rPr>
          <w:rtl w:val="true"/>
        </w:rPr>
        <w:t xml:space="preserve"> - </w:t>
      </w:r>
      <w:r>
        <w:rPr/>
        <w:t>3</w:t>
      </w:r>
      <w:r>
        <w:rPr>
          <w:rtl w:val="true"/>
        </w:rPr>
        <w:t xml:space="preserve"> :</w:t>
      </w:r>
      <w:bookmarkEnd w:id="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عَلى مَا كَانَ وَنَسْتَعِينُهُ مِنْ أَمْرِنَا عَلَى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الْمُعَافَاةَ في الأديان كما نَسْأَلُهُ المُعَافَاةَ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أُوصِيكُم بِالرّفض لهذه الدُّنْيَا الثَّارِكَةِ لَكُمْ وَإنْ لَمْ تُحبوا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وَالْمُبْلِيَةِ لِأجْسَامِكُمْ وَإِنْ كُنتُمْ تُحِبُّونَ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مَثَلُكُمْ وَمَثَلُهَا كَسَفْرٍ سَلَكُوا سَبِيلاً فَكَأَنَّهُمْ قَدْ قَطَعُوهُ وَأَمُّوا عَلَماً فَكَأَنَّهُمْ قَدْ بَلَغُوهُ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عَسَى الْمُجْرِي إِلَى الْغَايَةِ أَنْ يَجْرِيَ إِلَيْهَا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يَكُونَ بَقَاء مَنْ لَهُ يَوْمٌ لَا يَعْدُوهُ وَطَالِبٌ حَثِيثٌ يَخدُوهُ في الدُّنْيَا حَتَّى يُفَارِقَهَا فَلَا تَنَافَسُوا فِي عِزّ الدُّنْيَا وَفَحْرِهَا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تُعْجَبُوا بِزِينَتِهَاوَنَعِيمهَا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تَجْزَعُوا مِنْ ضَرَّائِهَا وَبُؤسِهَا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عِزَّهَا وَفَحْرَهَا إلَى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زِينَتَهَا وَنَعِيمَهَا إِلَى زَوَالٍ، وَضَرَّاءَهَا وَبُؤسَهَا إِلَى </w:t>
      </w:r>
    </w:p>
    <w:p>
      <w:pPr>
        <w:pStyle w:val="BookText"/>
        <w:rPr/>
      </w:pP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مُدَّةٍ فِيهَا إلَى انْتِهَاء، وَكُلٌّ حَيٍّ فِيهَا إِلَى فَنَاءِ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لَكُمْ فِي آثَارِ الْأَوَّلِينَ مُزْدَجَرُ، وَفِي آبَائِكُمُ المَاضِينَ تَبْصِرَةٌ وَمُعْتَبَرُ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إِلَى الْمَاضِينَ مِنْكُمْ لَا يَرْجِعُونَ، وإلى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تَرَوْنَ أَهْلَ الدُّنْيَا يُصْبِحُونَ وَيُمْسُونَ عَلى أَحْوَالِ شَتّى، فَسَيْتُ يُبْكَى وَآخَرُ يُعَزِّى، وَصَرِيعُ 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وَعَائِدٌ يَعُودُ وَآخَرُ بِنَفْسِهِ يَجُودُ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لِلدُّنْيَا وَالمَوْتُ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وَغَافِلُ وَلَيْسَ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هَائِمَ اللذَّاتِ، وَمُنَغِّصَ الشَّهَوَاتِ، وَقَاطِعَ الْأُمْنِيَّاتِ عِندَ الْمُسَاوَرَةِ لِلْأَعْمَالِ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وَأَسْتَعِينُوا اللهَ عَلى أَدَاءِ وَاجِب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لاَ يُحْصَى مِنْ أَعْدَادِ نِعَمِهِ وَإحْسَانِهِ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سافير أي مسافر، كصحب جمع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أجرى أي جعله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حثيثاً أي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أي طرحه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للاستفهام مبتدأ، وما بعدها خبر، وعسى من، وعسى من أفعال المقاربة، والمجري اسمها، والمصدر من أن يجري مجرور بمن حذفت توسعاً عند سيبويه، والمجرور </w:t>
      </w:r>
    </w:p>
    <w:p>
      <w:pPr>
        <w:pStyle w:val="BookText"/>
        <w:rPr/>
      </w:pPr>
      <w:r>
        <w:rPr>
          <w:rFonts w:ascii="Amiri" w:hAnsi="Amiri" w:eastAsia="Amiri" w:cs="Amiri"/>
          <w:color w:val="111111"/>
          <w:sz w:val="28"/>
          <w:sz w:val="28"/>
          <w:szCs w:val="28"/>
          <w:rtl w:val="true"/>
          <w:lang w:bidi="ar-SA"/>
        </w:rPr>
        <w:t xml:space="preserve">متعلق بمحذوف خبراً لعسى أي مدركاً من الجريان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الكلام عن عسى في مغني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ويكون تامة، والمصدر المنسبك منها ساد مسد الاسم والخبر لعسى عند ابن مالك، وله خبر مقدم، ويوم مبتدأ مؤخر، والجملة صلة الموصول، ورغماً قائم مقام الحال أني فارقها مرغماً، ولكم خبر ليس مقدم، ومزدجر اسمها مؤخر، وشتى صفة 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محبوباً أم مكروهاً، والحمد على المكروه معناه الرضا بالقضاء والصبر أو التصير على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ونستعينه من أمرنا على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محبوباً أم مكروهاً، والاستعانة بالله على المحبوب معناها طلب العون على الصر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ونسأله المعافاة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بهذه المعافاة السلامة في العقيدة، والصدق في الأقوال والأفعال والإخلاص في المقاصد والأهداف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نسأله المعافاة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نعمة لا تقدر إلا عند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أنه لا محيص عن البلوى في دار البلاء والفناء، ومن جملة ما وصفها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امرؤ منها في حبرة إلا أعقبته منها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أنه لا منجاة من الآلام بحال، أجل ان بعض الشر أهون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أوصيكم بالرفض لهذه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لحرامها وآثامها،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وَيُحِلُّ لَهُمُ الطَّيِّبَاتِ وَيُحَرِّمُ عَلَيْهِمُ الْخَبَائِثَ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مَاذَا أُحِلَّ لَهُمْ قُلْ أُحِلَّ لَكُمُ الطَّيِّبَاتُ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لمن لبس العباءة وتخلى عن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ان الله أحل لك الطيبات، وهو يكره أن تأخذ منها ؟ أنت أهون على الله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التاركة لكم، وان لم تحبوا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أوردتكم المهالك، ومن حكم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الدنيا، ولا يلام المرء على حب أمه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والمبلية لأجسامكم، وان كنتم تحبون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تحبون البقاء في الحياة الدنيا بحيث إذا أبلى الله منكم أجساماً بدلكم أجساماً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بعيد المنال في هذه الدار، وهو واقع حتماً في اليوم الآخر، وفي جهنم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مثلكم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يقع حتماً في المستقبل القريب أو البعيد فهو بمنزلة الواقع، والموجود بالفعل، ونحن الأحياء لم نقطع المسافة الى الموت، ولم نصل بعد إلى هذه الغاية، ولكنا بحكم من قطع وبلغ، لأنا الى الموت لا محالة، لأنا الى الموت لا محالة، لذا شبهنا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انتهى من سفره ووصل الى غايته ونهايته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عسىالمجري الى الغاية أن يجري اليها حتى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يسير الى لحده، أما أمد هذا السير فهو العمر كله العمر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أقصر وما أقصر عمر الانسان، وان عاش مئة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عسى أن يكون بقاء يوم من 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باق ومعمر إلى أجل معدود، وإذن فما قيمة هذا العمر ما دام الى زوال وفناء ؟ اللهم إلا اذا أخذت فيه من ممرك الى مقرك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حثيث من الموت 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ويسرع به الى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ومزعج في الدنيا عن الدنيا حتى يفارقها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الدنيا أمدها قصير، ومع ذلك نتركها على كره، وقبل أن نبلغ منها ما نشتهي ونريد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تنافسوا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تتكالبوا وتتناحروا على المال والجاه، ولا تباهوا وتضاهوا في شيء من حطام الدنيا، فالكل الى زوال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تجزعوا الى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يكره بعضنا بعضاً من أجل الحطام، وتذهب أنفسنا حسرات اذا فاتنا شيء منه، وقد أدركنا وأيقنا تماماً انه ظل وخيال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يؤمن بالله حقاً، ويثق بعدله وجزائه، لا يفرح أو يحزن، ولا يحب أو يكره إلا لله وفي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يعمل ويبذل غاية الجهد كي ينجح في مسعاه، ولكنه ولكنه لا يتعدى حدود الله بحال، لا ينازع الناجحين،، أو أو يشمت بالفاشلين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أوليس لكم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يتعظ بغيره، وكل الدنيا بما فيها عظات، فالسلف جمع وكنز، ثم ذهب الى غير رجعة، والخلف يمضي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فعلام الغرور ؟ وبمن نغتر ؟ أيمن صار تراباً يداس بالأقدام أو بمن يدس غداً أو بعد غد في التراب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 ترون أهل الدنيا يصبحون ويمسون على أحوال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ميول كثيرة ومتنوعة، وللحياة الدنيا جهات لا يحصيها العد، وكل واحد ينظر الى الدنيا من زاويته وعقيدته، ورأي الإمام في الدنيا انها ممر لا مقر، وان الانسان فيها ضيف الى أجل، ثم الى دار الخلود واذن فلا بدع اذا قاسها </w:t>
      </w:r>
    </w:p>
    <w:p>
      <w:pPr>
        <w:pStyle w:val="BookText"/>
        <w:rPr/>
      </w:pPr>
      <w:r>
        <w:rPr>
          <w:rFonts w:ascii="Amiri" w:hAnsi="Amiri" w:eastAsia="Amiri" w:cs="Amiri"/>
          <w:color w:val="111111"/>
          <w:sz w:val="28"/>
          <w:sz w:val="28"/>
          <w:szCs w:val="28"/>
          <w:rtl w:val="true"/>
          <w:lang w:bidi="ar-SA"/>
        </w:rPr>
        <w:t>الإمام بما فيها من الآلام والمتاعب، أما سرورها ونعيمها فليس بشيء ما دام إلى زوال، ومعه الكثير من النكبات والمفاجآت</w:t>
      </w:r>
    </w:p>
    <w:p>
      <w:pPr>
        <w:pStyle w:val="BookText"/>
        <w:rPr/>
      </w:pPr>
      <w:r>
        <w:rPr>
          <w:rFonts w:ascii="Amiri" w:hAnsi="Amiri" w:eastAsia="Amiri" w:cs="Amiri"/>
          <w:color w:val="111111"/>
          <w:sz w:val="28"/>
          <w:sz w:val="28"/>
          <w:szCs w:val="28"/>
          <w:rtl w:val="true"/>
          <w:lang w:bidi="ar-SA"/>
        </w:rPr>
        <w:t xml:space="preserve">ومن هنا يسوغ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آراء الإمام في الدنيا كلها ثورية، ويعتمد في ذلك على أقواله،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يبكى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يسعد باكياً، ولا يجيب داعياً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يعزى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 قريب أو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وصريع 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بالأسقام والآلام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وعائد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المشهد الحزين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بنفسه يجود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أعز منها عليه، ولو كان له ملء الأرض ذهباً لافتدى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للدنيا والموت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مهرب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وغافل 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ان يقضى علينا ونحن في غفلة معرضون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ما مضى من آلام الدنيا بحاضره وحاضره بمستقبله، وعلى الآلام يدور فلك الدنيا من يومها الأول الى يومها الأخير وما بعده أدهى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فضلك وإحسانك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فاذكروا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أذكروا الموت الذي لا يبقي ولا يذر، اذكروه حين تنزع أنفسكم وتحاول الوثبة الى الرذائل والقبائح، واستعينوا بالله على كبحها، واسألوه الهداية، والزموا طاعته قولاً وعملاً، واشكروه على نعمه التي لا تحصى، فهو وحده الذي يهدي ويعطي وينجي</w:t>
      </w:r>
      <w:r>
        <w:rPr>
          <w:rFonts w:eastAsia="Amiri" w:cs="Amiri" w:ascii="Amiri" w:hAnsi="Amiri"/>
          <w:color w:val="111111"/>
          <w:sz w:val="28"/>
          <w:szCs w:val="28"/>
          <w:rtl w:val="true"/>
          <w:lang w:bidi="ar-SA"/>
        </w:rPr>
        <w:t xml:space="preserve">. </w:t>
      </w:r>
      <w:bookmarkStart w:id="99" w:name="pg20751_224828"/>
    </w:p>
    <w:p>
      <w:pPr>
        <w:pStyle w:val="Heading2"/>
        <w:numPr>
          <w:ilvl w:val="1"/>
          <w:numId w:val="1"/>
        </w:numPr>
        <w:rPr/>
      </w:pPr>
      <w:bookmarkStart w:id="100" w:name="__RefHeading___Toc1308292_3531895371"/>
      <w:bookmarkStart w:id="101" w:name="_Toc37"/>
      <w:bookmarkEnd w:id="99"/>
      <w:bookmarkEnd w:id="100"/>
      <w:r>
        <w:rPr>
          <w:rtl w:val="true"/>
        </w:rPr>
        <w:t xml:space="preserve">الخطبة </w:t>
      </w:r>
      <w:r>
        <w:rPr>
          <w:rtl w:val="true"/>
        </w:rPr>
        <w:t xml:space="preserve">- </w:t>
      </w:r>
      <w:r>
        <w:rPr/>
        <w:t>98</w:t>
      </w:r>
      <w:r>
        <w:rPr>
          <w:rtl w:val="true"/>
        </w:rPr>
        <w:t xml:space="preserve"> -</w:t>
      </w:r>
      <w:bookmarkEnd w:id="101"/>
    </w:p>
    <w:p>
      <w:pPr>
        <w:pStyle w:val="Heading3"/>
        <w:numPr>
          <w:ilvl w:val="2"/>
          <w:numId w:val="1"/>
        </w:numPr>
        <w:rPr/>
      </w:pPr>
      <w:bookmarkStart w:id="102" w:name="__RefHeading___Toc1308294_3531895371"/>
      <w:bookmarkStart w:id="103" w:name="_Toc38"/>
      <w:bookmarkEnd w:id="102"/>
      <w:r>
        <w:rPr>
          <w:rtl w:val="true"/>
        </w:rPr>
        <w:t>راية الحق</w:t>
      </w:r>
      <w:r>
        <w:rPr>
          <w:rtl w:val="true"/>
        </w:rPr>
        <w:t xml:space="preserve">.. </w:t>
      </w:r>
      <w:r>
        <w:rPr>
          <w:rtl w:val="true"/>
        </w:rPr>
        <w:t xml:space="preserve">فقرة </w:t>
      </w:r>
      <w:r>
        <w:rPr/>
        <w:t>1</w:t>
      </w:r>
      <w:r>
        <w:rPr>
          <w:rtl w:val="true"/>
        </w:rPr>
        <w:t xml:space="preserve"> - </w:t>
      </w:r>
      <w:r>
        <w:rPr/>
        <w:t>2</w:t>
      </w:r>
      <w:r>
        <w:rPr>
          <w:rtl w:val="true"/>
        </w:rPr>
        <w:t>:</w:t>
      </w:r>
      <w:bookmarkEnd w:id="1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النَّاشِرِ فِي الْخَلْقِ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وَتَسْتَعِينُهُ عَلى رِعَايَةِ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لا إلهَ غَيْرُهُ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بِأَمْرِهِ صَادِعاً، وَ بِذِكْرِهِ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أَمِيناً وَمَضَى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فِينَا رَايَةَ الحَقِّ مَنْ تَقَدَّمَهَا مَرْقَ، وَمَنْ تَخَلَّفَ عَنْهَا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لَزِمَهَا لَحِقَ دَلِيلُهَا 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 الْقِيَام، سَرِيعُ إِذَا 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أَلَمْ لَهُ رِقَابَكُمْ وَأَشَرتُمْ إِلَيْهِ بِأَصَابِعكُمْ، جَاءَهُ الْمَوْتُ فَذَهَبَ بِهِ، فَلَبِثْتُمْ بَعْدَهُ مَا شَاء اللهُ حَتَّى يُطْلِعَ اللهُ لَكُمْ مَنْ يَجْمَعُكُمْ وَيَضُمُ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تَطْمَعُوا فِي غَيْرِ مُقْبِلِ، وَلَا تَيَأسُوا مِنْ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الْمُدْبِرَ عَسَى أَنْ تَزِلُّ إِحْدَى فَايْمَتَيْهِ، وَتَثْبُتَ الْأُخْرَى وَتَرْجَعَا حَتَّى تَثْبُتَا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نجوم السماء اذَا خَوَى نَجمٌ، طَلَعَ نَجمٌ فَكَانُكُمْ قَدْ تَکَامَلَتْ مِنَ اللهِ فِيكُم الصَّنَائِعُ، وَأَرَاكُمْ مَا كُنتُمْ تَأْمُلُونَ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فيه، وبالحق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قائمتيه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ضد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فضله مفعول للناشر، ويده مفعول للباسط، ويده مفعول للباسط، وان لا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واسمها ضمير الشأن محذوف أي انه، والمصدر المنسبك مجرور بالباء المحذوفة، ولا نافية للجنس، والخبر محذوف، وغيره صفة أي لا إله موجود غسيره، وصادعاً حال، ومثله ناطقاً وأميناً ورشيداً ومثله ناطقاً وأميناً ورشيداً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فترجعا منصوب بأن مضمرة بعد 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نطيعه تعالى شاكرين، وننقاد اليه في كل شيء بلا اعتراض، لا نطلب التعليلات والمبررات لثقتنا ويقيننا بأنه حكيم لا يعبث، ورحيم بعباده لا يريد لهم إلا الخير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ونستعينه على رعاية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جهاد النفس، ومرض القلب الذي يصد عن طاعة الله والعمل بأمره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الرسالة على وجهها، وحرص على بلوغ الغاية منها، وتحمل الكثير من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فينا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كتاب الله وعترة نبيه، روى مسلم في صحيحه، القسم الثاني من الجزء الثاني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 وأهل بيتي، أذكركم الله في أهل بيتي، كررها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تخلف عنها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وكان معه في جنة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راية الحق، ومتراد الإمام به نفسه بالذات، لأن الحق معه يدور كيفما دار بشهادة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كثيرون منهم الترمذي في صحيحه، باب فضائل الإمام علي، 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العلماء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انظار صيد الخاطر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مكيث الكلام، بطيء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يسرع الى الكلام لا لشيء إلا لأنه يجد فيه لذة وحلاوة، وان كان لغواً وعبثاً، وبعضهم يبادر الى الفعل بطيش وحماقة ؛ أو بدافع الهوى والغرض، أما الإمام فإنه لا يفيض بقول أو فعل إلا عن تدبر العقل ورويته، وعن الدين وشريعته، فمتى أمر الدين والعقل أقدم وأسرع وإلا أحجم وامتنع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وهذا هو شأن الأئمة الهداة الذين اختارهم سبحانه لأمره، وحججاً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أنتم أنتم له رقابكم، وأشرتم اليه بأصابعكم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له واليه يعود الى الإمام وقد أخبر في قوله هذا أن أصحابه الذين يخالفون الآن أمره سوف يسلسون له القياد، ويستمعون اليه، ويعرفون ويعرفون مكانته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ما عدا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متى بلغوا من الرشد هذا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الموت فذهب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قبض الله سبحانه الإمام اليه، وترك أصحابه حيارى لا يهتدون الى قصد، واتفق الرواة على ان الإمام كان لديه قبيل وفاته جيش من أربعين ألفاً يطالبون بصفين ثانية، وانه في أخريات أيامه كان يرتقب الموت في لهفة، ويقول مردداً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يخضب أشقاها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لحيته وهامته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اني لعلى الحق، واني للشهادة لمحب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فلبثم بعده – أي بعد الإمام أي بعد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حتى يطلع الله لكم من يجمعكم ويضم نشر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إشارة الى دولة بني العباس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الضرورة أن يكون المراد بجمع الشمل هنا الجمع سياسياً أو عسكرياً حتى نضطر الى التفسير بالمهدي المنتظر أو بدولة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الجائز </w:t>
      </w:r>
    </w:p>
    <w:p>
      <w:pPr>
        <w:pStyle w:val="BookText"/>
        <w:rPr/>
      </w:pPr>
      <w:r>
        <w:rPr>
          <w:rFonts w:ascii="Amiri" w:hAnsi="Amiri" w:eastAsia="Amiri" w:cs="Amiri"/>
          <w:color w:val="111111"/>
          <w:sz w:val="28"/>
          <w:sz w:val="28"/>
          <w:szCs w:val="28"/>
          <w:rtl w:val="true"/>
          <w:lang w:bidi="ar-SA"/>
        </w:rPr>
        <w:t xml:space="preserve">أن يكون المراد الجمع على الحق والولاية، وقد حدث ذلك بالفعل في عهدالصادقين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وولده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هذا قول الإمام في 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آل محمد كمثل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وأراكم ما كنتم تأملون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العودة الى آل بيت الأطهار، والارتواء من فيضهم وعلومهم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تطمعوا في غير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تطمعوا أن يحكمكم بعدي من هو مثلي فإن هذا بعيد المنال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تيأسوا من هدايتنا 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فإذا لم تحدوا بعدي من آل الرسول من يملك الحكم والأمر سياسياً فإنكم واجدون منهم أئمة يهدون بالحق وبه يعدلون، فالزموهم وانقادوا لأمرهم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المدبر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بالقائمتين الى السلطة الدينية، والسلطة الرمنية، وانه اذا ذهبت هذه بوفاة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تلك ببقاء أبنائه، وعلى طول الأمد تعود السلطة السياسية أيضاً، وتنضم الى السلطة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حث الإمام على متابعة أهل البيت في هذه الخطبة وغيرها مما سبق ويأتي</w:t>
      </w:r>
      <w:r>
        <w:rPr>
          <w:rFonts w:eastAsia="Amiri" w:cs="Amiri" w:ascii="Amiri" w:hAnsi="Amiri"/>
          <w:color w:val="111111"/>
          <w:sz w:val="28"/>
          <w:szCs w:val="28"/>
          <w:rtl w:val="true"/>
          <w:lang w:bidi="ar-SA"/>
        </w:rPr>
        <w:t xml:space="preserve">. </w:t>
      </w:r>
      <w:bookmarkStart w:id="104" w:name="pg20751_224832"/>
    </w:p>
    <w:p>
      <w:pPr>
        <w:pStyle w:val="Heading2"/>
        <w:numPr>
          <w:ilvl w:val="1"/>
          <w:numId w:val="1"/>
        </w:numPr>
        <w:rPr/>
      </w:pPr>
      <w:bookmarkStart w:id="105" w:name="__RefHeading___Toc1308296_3531895371"/>
      <w:bookmarkStart w:id="106" w:name="_Toc39"/>
      <w:bookmarkEnd w:id="104"/>
      <w:bookmarkEnd w:id="105"/>
      <w:r>
        <w:rPr>
          <w:rtl w:val="true"/>
        </w:rPr>
        <w:t xml:space="preserve">الخطبة </w:t>
      </w:r>
      <w:r>
        <w:rPr>
          <w:rtl w:val="true"/>
        </w:rPr>
        <w:t xml:space="preserve">- </w:t>
      </w:r>
      <w:r>
        <w:rPr/>
        <w:t>99</w:t>
      </w:r>
      <w:r>
        <w:rPr>
          <w:rtl w:val="true"/>
        </w:rPr>
        <w:t xml:space="preserve"> -</w:t>
      </w:r>
      <w:bookmarkEnd w:id="106"/>
    </w:p>
    <w:p>
      <w:pPr>
        <w:pStyle w:val="Heading3"/>
        <w:numPr>
          <w:ilvl w:val="2"/>
          <w:numId w:val="1"/>
        </w:numPr>
        <w:rPr/>
      </w:pPr>
      <w:bookmarkStart w:id="107" w:name="__RefHeading___Toc1308298_3531895371"/>
      <w:bookmarkStart w:id="108" w:name="_Toc40"/>
      <w:bookmarkEnd w:id="107"/>
      <w:r>
        <w:rPr>
          <w:rtl w:val="true"/>
        </w:rPr>
        <w:t xml:space="preserve">كله عن النبي </w:t>
      </w:r>
      <w:r>
        <w:rPr>
          <w:rtl w:val="true"/>
        </w:rPr>
        <w:t>(</w:t>
      </w:r>
      <w:r>
        <w:rPr>
          <w:rtl w:val="true"/>
        </w:rPr>
        <w:t>صَلَّى اللّه عَلَيْهِ وَ آلِهِ وَسَلَّمَ‏</w:t>
      </w:r>
      <w:r>
        <w:rPr>
          <w:rtl w:val="true"/>
        </w:rPr>
        <w:t xml:space="preserve">).. </w:t>
      </w:r>
      <w:r>
        <w:rPr>
          <w:rtl w:val="true"/>
        </w:rPr>
        <w:t xml:space="preserve">فقرة </w:t>
      </w:r>
      <w:r>
        <w:rPr/>
        <w:t>1</w:t>
      </w:r>
      <w:r>
        <w:rPr>
          <w:rtl w:val="true"/>
        </w:rPr>
        <w:t xml:space="preserve"> - </w:t>
      </w:r>
      <w:r>
        <w:rPr/>
        <w:t>2</w:t>
      </w:r>
      <w:r>
        <w:rPr>
          <w:rtl w:val="true"/>
        </w:rPr>
        <w:t xml:space="preserve"> :</w:t>
      </w:r>
      <w:bookmarkEnd w:id="1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الْأَوَّلُ قَبْلَ كُلِّ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بِأَوَّلِيَّتِهِ وَجَبَ أنْ لاَ 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وَبَآخِرِيَّتِهِ وَجَبَ أَنْ لا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شَهَادَةً يُوَافِقُ فِيهَا السِّرُّ الْإعْلانَ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يَجْرِمَنَّكُمْ شِقَاقِي، وَلَا يَسْتَهْوِيَنَّكُمْ عِصْيَانِي، وَلَا تَتَرَامَوْا بِالأَبصَارِ عِندَمَا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إِنَّ الَّذِي أُنَبِّئُكُمْ بِهِ عَنِ النّي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المبلغ وَلَا جَهِلَ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وَلَكَاني أَنظُرُ إِلَى ضِلِّيلِ قَدْ نَعَقَ بالشام، وَفَحَصَ بِرَايَاتِهِ فِي صَوَاحِي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فَغَرَتْ فَاغِرَتُهُ، وَأَشْتَدَّتْ شَكِيمَتُهُ، وَثَقُلَتْ في الأَرْضِ وَظَاتُهُ عَضَت الفِتْنَةُ أَبْنَاءَهَا بِأنْيَابَهَا، وَمَاجَتِ الْحَرْبُ بِأَمْوَاجِهَا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مِنَ الْأَيَّامِ كُلُوحُهَا، </w:t>
      </w:r>
    </w:p>
    <w:p>
      <w:pPr>
        <w:pStyle w:val="BookText"/>
        <w:rPr/>
      </w:pPr>
      <w:r>
        <w:rPr>
          <w:rFonts w:ascii="Amiri" w:hAnsi="Amiri" w:eastAsia="Amiri" w:cs="Amiri"/>
          <w:color w:val="111111"/>
          <w:sz w:val="28"/>
          <w:sz w:val="28"/>
          <w:szCs w:val="28"/>
          <w:rtl w:val="true"/>
          <w:lang w:bidi="ar-SA"/>
        </w:rPr>
        <w:t>وَمِنَ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أَيْنَعَ زَرعُهُ، وَقَامَ عَلى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وَهَدَرَتْ شقاشِقُهُ، وَبَرَقَتْ بَوَارِقُهُ، عُقِدَتْ رَآيَاتُ الْفِتَنِ الْمُعْضِلَةِ، وَأَقْبَلْنَ كاليل المظلم، وَالبَحْرِ الملتظيم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وَكمْ يَخْرِقُ الكوفة مِنْ قَاصِف، وَيَمُرُّ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قَلِيلٍ تَلْتَفُ الْقُرُونَ بِالْقُرُونِ، وَيُحْصَدُ القَائِمُ ويُخطَمُ المَحصُودُ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يجرمنكم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يحملنكم أو لا يبعثنكم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تشاقوني فيكسبكم الشقاق خسراناً،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تتراموا بالأبصار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بعضكم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وضليل مبالغة في الضلال والإضلال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وفغر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بقاغرته فيه، أو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بالشكيمة هنا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وشقشق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صفة لله، وان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واسمها محذوف أي انه، وعن النبي متعلق بمحذوف خبراً لمبتدأ محذوف أي هو نبأ عن النبي، وكم خبرية ومحلها الرفع بالابتداء، وجملة يخرق خبر، ومن قاصف تمييز لكم أي كم من قاصف يحرق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قبل كل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نهاية، وتقدم هذا مرات، وهو في خطب الإمام أشبه بالبسملة في سور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بوجوده الذاتي الأزلي يفيض الكل منه وينبع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يكون الأول بلا أول كان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وبآخريته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بدوامه وأبديته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الآخر بلا آخر يكون بعده، والكل اليه يعود وبكلمة هو القديم أزلاً، والدائم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واشهد ان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بحق، وفي غنى عن غيره في وجوده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شهادة يوافق فيها السر الاعلان،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نوحده توحيداً خالصاً من كل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موحد معاصر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أصبحت كلمة التوحيد دستور الحياة لكانت كفيلة بتغيير هذه الحياة الى نهج أشرف وأجمل وأصدق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عمل الناس بمقتضيات هذه الكلمة وتوجيهاتها لسيطر بينهم العدل وعاشوا في سلام وهناء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جئت به انا والنبيون من قبلي كلمة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يجر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تسمعونه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مردوا على النفاق، وكان على رأسهم عبدالله بن أبي وأيضاً كان في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 ورأسهم الأشعث بن قيس، يثير الفتنة كلما سنحت الفرصة، وقال أرباب السير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الأشعث لعلي كما كان ابن أبي للنبي، وكان الإمام إذا أخبر بشيء من المغيبات تغامز المنافقون، وتبادلوا الهمسات والههمات فصرخ الإمام فيهم يوبخهم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تحملنكم عداوتي على التكذيب فيما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 الى –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أخبرت به هو وحي من الله الى نبيه الكريم، والنبي قد خصني بعلمه، ولولاه ما علمت منه شيئاً، فهل كذب النبي على ربه، وقد 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اني جهلت ما سمعت من النبي، وأخطأت فسيما نقلت عنه ؟ قاتلكم الله أنى تؤفكون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الى 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ويشمل هذا الوصف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نعق بالشام، وفحص براياته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الملك بن مروان حيث سيطر كل منهما على العراق، واستبد بأهل الكوفة، وفعل بشيعة الإمام الأفاعيل، وفصلنا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فاه يبرق ويرعد، ويهدد ويزمجر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واشتدت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على البطش والافتراس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ضجت من عنفه وجبروته، اذا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عضت الفتنة أبناءها بأنيابها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وطحنتهم طحن الرحى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وماجت الحرب بأمواجها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فأغرقت البلاد بالدماء لا ترحم كبيراً أو صغيراً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من الأيام كلوحها، ومن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عما يصيب الناس من المظالم والأهوال، وما يحل بالبلاد من الخراب والدمار وما يحل بالبلاد من الخراب والدمار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أينع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الحاكم الجائر متى استتب له النفوذ والسلطان أطلق العنان لأهوائه وتمادى في البغي والضلال، وحول جميع طاقاته الى الفتك والبطش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 تلتف القرون بالقرون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ينشب القتال الرهيب بين الفرسان بالأيدي والسلاح الأبيض تماماً كما تتناطح الأكباش بالقرون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ويحصد القائم، ويحطم المحصود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الفتنة البناء القائم، وتجعله أثراً بعد عين، وتمحو آثار الأولين من الوجود، وان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ترحم شيخاً ولا شاباً، ولا تدع رطباً ولا يابساً</w:t>
      </w:r>
      <w:r>
        <w:rPr>
          <w:rFonts w:eastAsia="Amiri" w:cs="Amiri" w:ascii="Amiri" w:hAnsi="Amiri"/>
          <w:color w:val="111111"/>
          <w:sz w:val="28"/>
          <w:szCs w:val="28"/>
          <w:rtl w:val="true"/>
          <w:lang w:bidi="ar-SA"/>
        </w:rPr>
        <w:t xml:space="preserve">. </w:t>
      </w:r>
      <w:bookmarkStart w:id="109" w:name="pg20751_224836"/>
    </w:p>
    <w:p>
      <w:pPr>
        <w:pStyle w:val="Heading2"/>
        <w:numPr>
          <w:ilvl w:val="1"/>
          <w:numId w:val="1"/>
        </w:numPr>
        <w:rPr/>
      </w:pPr>
      <w:bookmarkStart w:id="110" w:name="__RefHeading___Toc1308300_3531895371"/>
      <w:bookmarkStart w:id="111" w:name="_Toc41"/>
      <w:bookmarkEnd w:id="109"/>
      <w:bookmarkEnd w:id="110"/>
      <w:r>
        <w:rPr>
          <w:rtl w:val="true"/>
        </w:rPr>
        <w:t xml:space="preserve">الخطبة – </w:t>
      </w:r>
      <w:r>
        <w:rPr/>
        <w:t>100</w:t>
      </w:r>
      <w:r>
        <w:rPr>
          <w:rtl w:val="true"/>
        </w:rPr>
        <w:t xml:space="preserve"> -</w:t>
      </w:r>
      <w:bookmarkEnd w:id="111"/>
    </w:p>
    <w:p>
      <w:pPr>
        <w:pStyle w:val="Heading3"/>
        <w:numPr>
          <w:ilvl w:val="2"/>
          <w:numId w:val="1"/>
        </w:numPr>
        <w:rPr/>
      </w:pPr>
      <w:bookmarkStart w:id="112" w:name="__RefHeading___Toc1308302_3531895371"/>
      <w:bookmarkStart w:id="113" w:name="_Toc42"/>
      <w:bookmarkEnd w:id="112"/>
      <w:r>
        <w:rPr>
          <w:rtl w:val="true"/>
        </w:rPr>
        <w:t xml:space="preserve">نقاش الحساب وجزاء الأعمال </w:t>
      </w:r>
      <w:r>
        <w:rPr>
          <w:rtl w:val="true"/>
        </w:rPr>
        <w:t>:</w:t>
      </w:r>
      <w:bookmarkEnd w:id="1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يَوْمٌ يَجْمَعُ اللَّهُ فِيهِ الْأَوَّلِينَ وَالْآخِرِينَ لِنقَاشِ الْحِسَابِ، وَجَزَاءِ الأَعْمَالِ، خُضُوعاً قِيَاماً قَدْ أَلْجَمَهُمُ الْعَرَقُ، وَرَجَفَتْ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فَأَحْسَنُهُمْ حَالاً مَنْ وَجَدَ لِقَدَمَيْهِ مَوْضِعاً وَلِنَفْسِهِ مُتّسَعًا، 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لَهَا قَائمَةٌ، وَلَا تُرَدُّ لَهَا رَايَةٌ، تَأْتِيكُمْ مزمُومَةً مَرْحُولَةً، يَحْفِزُهَا قَائِدُهَا وَيُجهدُهَا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قَوْمٌ شَدِيدٌ کلبُهُمْ، 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سَبِيلِ اللهِ قَوْمُ أَذِلَّةٌ عِنْدَ المُتَكَبَرِينَ، فِي الْأَرْضِ مَجْهُولُونَ، وَفِي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يَا بَصْرَةُ عِندَ ذلِكَ مِنْ جَيْسٌ مِنْ نِقَمِ اللَّهِ لَا رَهَجَ لَهُ وَلَا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وسيُبتلى أَهْلُكِ بِالمَوْتِ الْأَحْمَرِ وَالجُوعِ الْأَغْبَرِ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ناقشه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استقصى في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وقائمة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مقبضه، والدابة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رجلها أو يدها، والمراد بها هنا أنه لا أحد يثبت لتلك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رحلها، وهو ما يجعل على ظهر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يحثها ويسوقها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عليها فوق ما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القاتل من سلاح المقتول وثيابه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وبفتحها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إشارة الى يوم القيامة مبتدأ ويوم خبر خبر، وخضوعاً وقياماً مصدران في موضع الحال أي خاضعين قائمين، وحالاً تمييز، ومتسعاً مفعول لفعل محذوف أي ووجد لنفسه متسعاً، وفتن وفتن خبر لمبتدأ محذوف أي تلك فتن، ومزمومة مرحولة حال من الضمير المستر في تأتيكم، وأهلها قوم مبتدأ وخبر، وشديد صفة لقوم، وكلبهم فاعل شديد، ومثله قليل سلبهم</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فرد أو فئة فلسفة خاصة تركن اليها، ويعتمد الجاحدون بالبعث على ان الانسان بعد الموت يصير تراباً، ويستحيل أن يعود هذا التراب الى ما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أَإِذَا كُنَّا عِظَامًا وَرُفَاتًا أَإِنَّا لَمَبْعُوثُونَ خَلْقًا جَدِيدًا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الرد عليهم بأن جمع الشيء بعد تفرق أجزائه أهون من ايجاده من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اعرابياً جاء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عظم بال، فركه بين يدي الرسول حتى صار رميماً، ثم التفت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أيبعث ربك هذا الرميم ؟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أنكر النشأة الأخرى جبت لمن أنكر النشأة الأخرى، وهو يرى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للإنسان حياة ثانية لكان القرد أشرف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الفيلسوف </w:t>
      </w:r>
      <w:bookmarkStart w:id="114" w:name="pg20751_224838"/>
    </w:p>
    <w:p>
      <w:pPr>
        <w:pStyle w:val="BookText"/>
        <w:rPr/>
      </w:pPr>
      <w:bookmarkEnd w:id="114"/>
      <w:r>
        <w:rPr>
          <w:rFonts w:ascii="Amiri" w:hAnsi="Amiri" w:eastAsia="Amiri" w:cs="Amiri"/>
          <w:color w:val="111111"/>
          <w:sz w:val="28"/>
          <w:sz w:val="28"/>
          <w:szCs w:val="28"/>
          <w:rtl w:val="true"/>
          <w:lang w:bidi="ar-SA"/>
        </w:rPr>
        <w:t xml:space="preserve">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كانت الحياة الدنيا لا تحقق الجزاء فلا بد في طبيعة الحال من حياة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خضوعاً قياماً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سبحانه الخلائق يوم القيامة للحساب والجزاء، ويساقون دفعة واحدة كالأسارى حفاة عراة خاضعين خائفس، فإذا بلغوا الموقف قاموا على الأقدام حيث لا مقاعد ولا وسائد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ألجمهم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الخوف والحر، أما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فأحسنهم حالاً من وجد لقدميه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كثرة الخلائق وضخامة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 العذاب غداً بشتى أنواعه خاص بمن ظلم وأجرم، فأما من أحسن واتقى فله جزاء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يعاملكم بما عاملتم به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المعروف في الدنيا هم أهل المعروف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الى الفتن في الخطبة التي قبل هذه بلا فاصل 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أشار اليها في كثير من الخطب، ولذا نقتصر في الشرح على ما لا بد منه، وما كرر الإمام وأكد إلا للحث على جهاد أعداء الله والانسانية سداً لباب الضلال،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تَفْعَلُوهُ تَكُنْ فِتْنَةٌ فِي الْأَرْضِ وَفَسَادٌ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308304_3531895371"/>
      <w:bookmarkStart w:id="116" w:name="_Toc43"/>
      <w:bookmarkEnd w:id="115"/>
      <w:r>
        <w:rPr>
          <w:rtl w:val="true"/>
        </w:rPr>
        <w:t xml:space="preserve">للمنبر </w:t>
      </w:r>
      <w:r>
        <w:rPr>
          <w:rtl w:val="true"/>
        </w:rPr>
        <w:t xml:space="preserve">- </w:t>
      </w:r>
      <w:r>
        <w:rPr>
          <w:rtl w:val="true"/>
        </w:rPr>
        <w:t xml:space="preserve">حول راية البغي </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يجاهدهم في سبيل الله قوم أذلة عند المتكبرين، في الأرض مجهولون، وفي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يجاهدهم يعود الى أهل الراية الباغية وهم وأمثالهم من المتخمين معنيون بالمتكبرين، والإمام يشير بقوله هذا الى أن راية البغي والفساد لا تمر وتعيش في هذه الأرض تفسد على البشرية حياتها، وتعبث بكرامتها، بل يتصدى لها دفاعاً عن الحق والحرية، ويثور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أعزة شرفاء عند الله وأوليائه، وان ازدرتهم أعين الأشرار وأهل الضلال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كرر الإمام هذا المعنى وأكده في العديد من أقواله 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 سيف البغي قتل به أي أن الظالم من حيث لا يريد يغرس في نفس المظلوم بذرة الثورة عليه، ويحثه على الإستماتة دون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أوجب الإمام </w:t>
      </w:r>
    </w:p>
    <w:p>
      <w:pPr>
        <w:pStyle w:val="BookText"/>
        <w:rPr/>
      </w:pPr>
      <w:r>
        <w:rPr>
          <w:rFonts w:ascii="Amiri" w:hAnsi="Amiri" w:eastAsia="Amiri" w:cs="Amiri"/>
          <w:color w:val="111111"/>
          <w:sz w:val="28"/>
          <w:sz w:val="28"/>
          <w:szCs w:val="28"/>
          <w:rtl w:val="true"/>
          <w:lang w:bidi="ar-SA"/>
        </w:rPr>
        <w:t xml:space="preserve">جهاد الظلم وأهله، وحث عليه بشتى الأساليب، 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 حياتكم مقهورين،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أجل الدفاع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هذا الجهاد في الدرجة الأولى على العلماء، لأن الله سبحانه قد أخذ العهد عليهم أن لا يقروا ظالماً على بطنته وتخمته، ولا مظلوماً على فقره وسغبه، كما جاء في الخطبة الشقشقية، وكيف يقر الدين ويسكت علماء الدين حقاً عن الذين يختلسون أقوات الكادحين، ويحرمونهم من ثمرات كدحهم وعرقهم ؟</w:t>
      </w:r>
    </w:p>
    <w:p>
      <w:pPr>
        <w:pStyle w:val="BookText"/>
        <w:rPr/>
      </w:pPr>
      <w:r>
        <w:rPr>
          <w:rFonts w:ascii="Amiri" w:hAnsi="Amiri" w:eastAsia="Amiri" w:cs="Amiri"/>
          <w:color w:val="111111"/>
          <w:sz w:val="28"/>
          <w:sz w:val="28"/>
          <w:szCs w:val="28"/>
          <w:rtl w:val="true"/>
          <w:lang w:bidi="ar-SA"/>
        </w:rPr>
        <w:t>ولاحظت، واذا أتتبع أقوال العلماء القدامى أن ما من عالم كبير أو صغير أشار الى حقوق المستضعفين ومصالحهم، ولا الى ظلم الحاكمين وجورهم، ولا الى ظلم الحاكمين وجورهم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رأيت بعض كبار العلماء يمجد سلطان زمانه، ويدعو له بالعمر المديد، وتوطيد الحكم والنفوذ على المساكين والمعذبين، وإذا ألف كتاباً افتتحه بحمد الله الذي أنعم على عباده بشاهنشاه وملك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يعي في نفس الكتاب بقطع يد السارق، وجهاد الظالم والخائن، ويشترط في الولاية الاخلاص 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اللصوصية والخيانة لا تعني استغلال الملايين، وسرقة جهود الكادحين، وأنها تختص بسرقة المحفظة من الجيب، من الجيب، والمتاع من البيت والمتاع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دل هذا على شيء فإنه يدل على الاعتقاد بأن الفقر، أو الاستغلال هو من السماء لا من الأرض، أو على أن هذا العالم وأمثاله كانوا يعيشون في أبراج من العاج، وان التخمة والدعة ابتعدت بهم عن المشاركة الوجدانية والإحساس بآلام المحرومين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لك يا بصرة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كنتى الإمام بالجيش عن جدب وطاعون يصيب أهل البصرة حتى يبيدهم، وكنى بالموت الأحمر عن الوباء، وبالجوع الأغبر عن الجدب والمحل، والجائع يرى الآفاق كأن عليها غيرة وظلاماً</w:t>
      </w:r>
      <w:r>
        <w:rPr>
          <w:rFonts w:eastAsia="Amiri" w:cs="Amiri" w:ascii="Amiri" w:hAnsi="Amiri"/>
          <w:color w:val="111111"/>
          <w:sz w:val="28"/>
          <w:szCs w:val="28"/>
          <w:rtl w:val="true"/>
          <w:lang w:bidi="ar-SA"/>
        </w:rPr>
        <w:t xml:space="preserve">. </w:t>
      </w:r>
      <w:bookmarkStart w:id="117" w:name="pg20751_224840"/>
    </w:p>
    <w:p>
      <w:pPr>
        <w:pStyle w:val="Heading2"/>
        <w:numPr>
          <w:ilvl w:val="1"/>
          <w:numId w:val="1"/>
        </w:numPr>
        <w:rPr/>
      </w:pPr>
      <w:bookmarkStart w:id="118" w:name="__RefHeading___Toc1308306_3531895371"/>
      <w:bookmarkStart w:id="119" w:name="_Toc44"/>
      <w:bookmarkEnd w:id="117"/>
      <w:bookmarkEnd w:id="118"/>
      <w:r>
        <w:rPr>
          <w:rtl w:val="true"/>
        </w:rPr>
        <w:t xml:space="preserve">الخطبة </w:t>
      </w:r>
      <w:r>
        <w:rPr>
          <w:rtl w:val="true"/>
        </w:rPr>
        <w:t xml:space="preserve">- </w:t>
      </w:r>
      <w:r>
        <w:rPr/>
        <w:t>101</w:t>
      </w:r>
      <w:r>
        <w:rPr>
          <w:rtl w:val="true"/>
        </w:rPr>
        <w:t xml:space="preserve"> -</w:t>
      </w:r>
      <w:bookmarkEnd w:id="119"/>
    </w:p>
    <w:p>
      <w:pPr>
        <w:pStyle w:val="Heading3"/>
        <w:numPr>
          <w:ilvl w:val="2"/>
          <w:numId w:val="1"/>
        </w:numPr>
        <w:rPr/>
      </w:pPr>
      <w:bookmarkStart w:id="120" w:name="__RefHeading___Toc1308308_3531895371"/>
      <w:bookmarkStart w:id="121" w:name="_Toc45"/>
      <w:bookmarkEnd w:id="120"/>
      <w:r>
        <w:rPr>
          <w:rtl w:val="true"/>
        </w:rPr>
        <w:t xml:space="preserve">كل متوقع آت فقرة </w:t>
      </w:r>
      <w:r>
        <w:rPr/>
        <w:t>1</w:t>
      </w:r>
      <w:r>
        <w:rPr>
          <w:rtl w:val="true"/>
        </w:rPr>
        <w:t xml:space="preserve"> - </w:t>
      </w:r>
      <w:r>
        <w:rPr/>
        <w:t>3</w:t>
      </w:r>
      <w:r>
        <w:rPr>
          <w:rtl w:val="true"/>
        </w:rPr>
        <w:t xml:space="preserve"> :</w:t>
      </w:r>
      <w:bookmarkEnd w:id="12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أنْظُرُوا إِلَى الدُّنْيَا نَظَرَ الزَّاهِدِينَ فِيهَا، الصَّادِقِينَ عَنْهَا فَإِنَّهَا وَاللَّهِ عَمَّا قَليلٍ تُزِيلُ الثَّاوِيَ السَّاكِنَ، وَتَفْجَعُ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مَا تَوَلَّى مِنْهَا فَأَدْبَرَ، وَلَا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رُورُها مَشُوبُ بِالْحُزْنِ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 الرِّجَالِ فِيهَا إِلَى الضَّعْفِ 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يَغُرّتُكُمْ كَثرَةُ 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تَفَكَّرَ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مَا هُوَ كَائِنُ مِنَ الدُّنْيَا عَنْ قَلِيلِ لَمْ يَكُنْ، وَكَأَنَّ مَا هُوَ كَائِنُ مِنَ الْآخِرَةِ عَمَّا قَلِيل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مَعْدُودٍ مُنْقَضِ، وَكُلُّ مُتوقع آتٍ، وَكُلٌّ آتٍ قَرِيبٌ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أَلَّا يَعْرِفَ قَدْرَهُ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مِنْ أَبْغَضِ الرِّجَالِ إِلَى اللهِ لَعَبْداً وَكَلَهُ اللهُ إِلَى نَفْسِهِ، جَائِراً عَنْ قَصْدِ السَّبِيلِ، سَائِراً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دُعِيَ إِلَى حَرْثِ الدُّنْيَا عَمِلَ وَإِنْ دُعِيَ إِلَى حَرْثِ الْآخِرَةِ كَيلَ، كَأَنَّ مَا عَمِلَ لَهُ وَاجِبٌ عَلَيْهِ، وَكَأَنَّ مَا وَنَى فِيهِ سَاقِطْ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زَمَانٌ لاَ يَنْجُو فِيهِ إِلَّا كُلُّ مُؤمِن نُوَمَةٍ، إن شَهِدَ لَمْ يُعْرَف وَإِنْ غَابَ لَمْ يُفْتَقَدْ أُولئِكَ مَصَابِيحُ الْهُدَى، وَأَعْلامُ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بِالمَسَابِيح وَلَا المذابيع البُذْرِ، أُولئِكَ يَفْتَحُ اللهُ لَهُمْ أَبْوَابَ رَحْمَتِهِ، وَيَكْشِفُ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سَيَأْتِي عَلَيْكُمْ زَمَانُ يُكْفَا فِيهِ الإِسْلامُ لَا يُكفا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قَدْ أَعَاذَ كُمْ مِنْ أَنْ يَجُورَ وَلَمْ يُعِذكُمْ مِنْ أَنْ يَنتَلِيَكُمْ، وَقَدْ قَالَ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المنعم يفعل ما يشتهي 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 فتر وضعف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ونومة – بضم النون وفتح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أي يمشي بين الناس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ومذاييع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أي يذيع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وبذير، وهو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وكفأ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بالمرء الباء زائدة، والمرء فاعل كفى، وجهلا تمييز وجهلا تمييز، والمصدر من ان يعرف بدل اشتمال من المرء، ولعبداً اللام للابتداء وفائدتها التوكيد، وعبداً اسم ان، ومن أبغض خبرها، وجائراً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سائراً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الدنيا نظر الزاهدين فيها الصادقين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الزهد في حرامها، والإعراض عنه،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زهد كالرهد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تدع ورثتك أغنياء خير لك من أن تدعهم عالة يتكففون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يمدون أكفهم الى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والله تزيل الثاوي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المقيم المطمئن، وتوسده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تسلبه ما كان يعتز به ويتباهى من جاه أو مال أو صحة، وكم للدنيا من فجائع وخدائع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ما تولى منها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كالشباب والجمال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يدرى ما هو آت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الآفات والمفاجآت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التحفظ والوقاية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سرورها مشوب بالحزن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العافية بلا ابتلاء فقد طلب المحال، لأن التمام في كل شيء ما كان ولن يكون إلا لمن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 الرجال فيها الى الضعف 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قوي على ظهرها إلا ونقضت الأيام قواه ، وأوهت السنون عزيمته ونشاطه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كثرة ما يعجبكم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مصارف ومصانع، وزينة وجمال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الكفن، على ان الانسان لو صحب معه الى لحده الغالي والثمين كما فعل الفراعنة – ما دفع عنه ضراً ولا جلب له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أمراً تفكر فاعتبر، واعتبر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العواقب، وأخذ الحذر لنفسه، فسلم من المهالك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الدنيا تلهو وتلعب، ولكن لست منها في شيء ما دمت مفارقها الى دار الخلود، ولو كانت الدنيا داراً للبقاء لكانت هي الجنة الوحيدة التي وصفها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فقلل من حماستك للفانية </w:t>
      </w:r>
      <w:bookmarkStart w:id="122" w:name="pg20751_224843"/>
    </w:p>
    <w:p>
      <w:pPr>
        <w:pStyle w:val="BookText"/>
        <w:rPr/>
      </w:pPr>
      <w:bookmarkEnd w:id="122"/>
      <w:r>
        <w:rPr>
          <w:rFonts w:ascii="Amiri" w:hAnsi="Amiri" w:eastAsia="Amiri" w:cs="Amiri"/>
          <w:color w:val="111111"/>
          <w:sz w:val="28"/>
          <w:sz w:val="28"/>
          <w:szCs w:val="28"/>
          <w:rtl w:val="true"/>
          <w:lang w:bidi="ar-SA"/>
        </w:rPr>
        <w:t xml:space="preserve">وابذل غاية جهدك للباقية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معدود منقض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الحياة بالثواني والساعات، ومن هنا جاء النقص في الأعمال،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يستقبل يوماً من عمره إلا بفراق آخر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بخاصة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آت قريب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كأنه يلتصق بك كظلك وخيالك</w:t>
      </w:r>
    </w:p>
    <w:p>
      <w:pPr>
        <w:pStyle w:val="Heading3"/>
        <w:numPr>
          <w:ilvl w:val="2"/>
          <w:numId w:val="1"/>
        </w:numPr>
        <w:rPr/>
      </w:pPr>
      <w:bookmarkStart w:id="123" w:name="__RefHeading___Toc1308310_3531895371"/>
      <w:bookmarkStart w:id="124" w:name="_Toc46"/>
      <w:bookmarkEnd w:id="123"/>
      <w:r>
        <w:rPr>
          <w:rtl w:val="true"/>
        </w:rPr>
        <w:t xml:space="preserve">قيمة العلم </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قدره إلا من صان العلم عن خدمة الأغنياء والوجهاء طمعاً في مالهم وجاههم، ومضى به في سد حاجات الناس، أو هدي من ضل عن قصد السبيل، ولم يتخذ منه أداة للخداع واللصوصية، ولا اخترع به أسلحة القتل والتدمير أسلحة القتل والتدمير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العلم في عصرنا المعجزات، وعلم الانسان ما لم يكن ليحلم به، ولكنه أفسد أكثر مما أصلح، وخلق المشاكل والأزمات للمستضعفين ومئات الملايين، وأصبح ألد أعداء الأديان والانسانية بعد ان اتجهت به قوى الشر الى الأسلحة الجهنمية، وروعت به البشرية كلها، وعانت منها ومنه الكوارث والويلات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يمض وقت طويل على فاجعة هيروشيما وناكازاكي </w:t>
      </w:r>
      <w:r>
        <w:rPr>
          <w:rStyle w:val="FootnoteAnchor"/>
          <w:rtl w:val="true"/>
        </w:rPr>
        <w:footnoteReference w:id="4"/>
      </w:r>
      <w:r>
        <w:rPr>
          <w:rFonts w:ascii="Amiri" w:hAnsi="Amiri" w:eastAsia="Amiri" w:cs="Amiri"/>
          <w:color w:val="111111"/>
          <w:sz w:val="28"/>
          <w:sz w:val="28"/>
          <w:szCs w:val="28"/>
          <w:rtl w:val="true"/>
          <w:lang w:bidi="ar-SA"/>
        </w:rPr>
        <w:t>حتى تفجرت القنابل الحديثة، وتفجر معها كل شيء من انسان وجماد وزرع وضرع في كوريا، ثم في فيتنام، ثم في افريقيا، ثم 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لا نهاية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يجهل ما له وما عليه من حقوق وواجبات، أو يعرفها ولكنه يهمل ويقصر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أبغض الرجال الى الله تعالى لعبداً وكله الله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حفظ جانب المخلوق، وضيع جانب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يتخلى الله عنه، ويدعه وشأنه، ويدعه وشأنه، وقد يسلط عليه من حرص على مرضاته من دون الله، فينتقم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الملوك لأصحابه لا تعص الله </w:t>
      </w:r>
    </w:p>
    <w:p>
      <w:pPr>
        <w:pStyle w:val="BookText"/>
        <w:rPr/>
      </w:pPr>
      <w:r>
        <w:rPr>
          <w:rFonts w:ascii="Amiri" w:hAnsi="Amiri" w:eastAsia="Amiri" w:cs="Amiri"/>
          <w:color w:val="111111"/>
          <w:sz w:val="28"/>
          <w:sz w:val="28"/>
          <w:szCs w:val="28"/>
          <w:rtl w:val="true"/>
          <w:lang w:bidi="ar-SA"/>
        </w:rPr>
        <w:t xml:space="preserve">بطاعتي فيسلطني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جائراً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عن طريق الحق يقوده الهوي الى كل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لا يهتدي الى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دعي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للدنيا واجب تماماً كالعمل من أجل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الأنبياء يعملون، والصحابة يتجرون، والإمام ينكر على من يعمل للدنيا منصرفاً عن غيرها، ويثير الحروب من أجلها، و بقسم الناس على أساسها ويتجاهل الانسانية وقيمها، أما من يعمل لدنياه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ويراعي خلال الله وحرامه فهو من المجاهدين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زمان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سياق الكلام على ان المراد بالزمان المشار اليه الزمان الذي يعرض الناس فيه عن الدين، ويكتفون منه بإظهار الشعائر كما يدل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يكفأ فيه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وتتحرك فيه الرغبات، وتنطلق الميول والأهواء، ويكثر فيه التنافس والتباهي بأسباب الدنيا وزينتها كالسيارات والعمارات، والأثاث والرياش كالعصر الذي نعيش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أحسن الناس عاقبة حينذاك هو الرجل المجهول، فهو لا ينافس أحداً، ولا أحد ينافسه ويحسده على شيء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يعمل من أجل قوته بهدوء، ويطيع ربه بلا جعجعة، ويشغله الخوف منه عن الناس وما يعبثون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الرجل المراد بالنومة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مصابيح الهدى، وأعلام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يعملون بعلمهم، ويخلصون لدينهم، ولأن سيرتهم وأعمالهم تترك أطيب الأثر في النفوس، وربما ما اهتدى بهم الكثير من التائهين والمنحرفين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بالمسابيح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يسيحون ويمشون بين الناس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المذابيع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يذيعون الفاحشة، ويبذرون النميمة والوشاية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أولئلك يفتح الله لهم أبواب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ويسكنهم فسيح جنته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أنه سيأتي على الناس زمان تنقلب فيه الأمور الدينية الى أضدادها ونقائضها، وقد شهدنا ذلك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هذا حيث لا استعمار في عهده ولا صهيونية، ولا شركات نفط وأسلحة جهنمية، ولا عمائم تقبض من جهاز المخابرات، ولا حكام يعملون لأصحاب الاحتكارات ملحوظة توفي ابن ايي الحديد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 الله قد أعاذ كم من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يجور عليكم، ولم يعدكم من أن 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لا يظلم أحداً، ولكنه يبتلي بالسراء والضراء ليتميز الخبيث من الطيب، والمغريات والمزعجات هي المحك والوسيلة لإظهار كل على حقيقته، وتبرير محاسبته، وجزائه بما يستحق من ثواب أو عقاب</w:t>
      </w:r>
      <w:r>
        <w:rPr>
          <w:rFonts w:eastAsia="Amiri" w:cs="Amiri" w:ascii="Amiri" w:hAnsi="Amiri"/>
          <w:color w:val="111111"/>
          <w:sz w:val="28"/>
          <w:szCs w:val="28"/>
          <w:rtl w:val="true"/>
          <w:lang w:bidi="ar-SA"/>
        </w:rPr>
        <w:t xml:space="preserve">. </w:t>
      </w:r>
      <w:bookmarkStart w:id="125" w:name="pg20751_224846"/>
    </w:p>
    <w:p>
      <w:pPr>
        <w:pStyle w:val="Heading2"/>
        <w:numPr>
          <w:ilvl w:val="1"/>
          <w:numId w:val="1"/>
        </w:numPr>
        <w:rPr/>
      </w:pPr>
      <w:bookmarkStart w:id="126" w:name="__RefHeading___Toc1308312_3531895371"/>
      <w:bookmarkStart w:id="127" w:name="_Toc47"/>
      <w:bookmarkEnd w:id="125"/>
      <w:bookmarkEnd w:id="126"/>
      <w:r>
        <w:rPr>
          <w:rtl w:val="true"/>
        </w:rPr>
        <w:t xml:space="preserve">الخطبة </w:t>
      </w:r>
      <w:r>
        <w:rPr>
          <w:rtl w:val="true"/>
        </w:rPr>
        <w:t xml:space="preserve">- </w:t>
      </w:r>
      <w:r>
        <w:rPr/>
        <w:t>102</w:t>
      </w:r>
      <w:r>
        <w:rPr>
          <w:rtl w:val="true"/>
        </w:rPr>
        <w:t xml:space="preserve"> -</w:t>
      </w:r>
      <w:bookmarkEnd w:id="127"/>
    </w:p>
    <w:p>
      <w:pPr>
        <w:pStyle w:val="Heading3"/>
        <w:numPr>
          <w:ilvl w:val="2"/>
          <w:numId w:val="1"/>
        </w:numPr>
        <w:rPr/>
      </w:pPr>
      <w:bookmarkStart w:id="128" w:name="__RefHeading___Toc1308314_3531895371"/>
      <w:bookmarkStart w:id="129" w:name="_Toc48"/>
      <w:bookmarkEnd w:id="128"/>
      <w:r>
        <w:rPr>
          <w:rtl w:val="true"/>
        </w:rPr>
        <w:t xml:space="preserve">لأبقرنّ الباطل </w:t>
      </w:r>
      <w:r>
        <w:rPr>
          <w:rtl w:val="true"/>
        </w:rPr>
        <w:t>:</w:t>
      </w:r>
      <w:bookmarkEnd w:id="1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الْعَرَبِ يَقْرَأْ كِتاباً، وَلَا يَدَّعِي نُبُوَّةٌ وَلَا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فَقَاتَلَبتمن أَطَاعَهُ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يَسُوقُهُمْ إِلَى مَنْجَاتِهِمْ، وَيُبَادِرُ بِهِمُ السَّاعَةَ أَنْ تنزِلَ بِهِمْ، يَحْسِرُ الْحَسِيرُ وَيَقِفُ الكَسِيرُ فَيُقِيمُ عَلَيْهِ حَتَّى يُلْحِقَهُ غايَتَهُ إِلَّا هَالِكاً لا خَيْرَ فِيهِ، حَتَّى أَرَاهُمْ مَنْجَاتهم، وبَوَّأهُمْ مَحَلَّتَهُم فَاسْتَدَارَتْ رَحَاهُمْ، وَاسْتَقَامَتْ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لَقَدْ كُنتُ مِنَ سَاقَتِهَا حَتَّى تَوَلَّتْ بِحَذَافِيرِهَا، وَأَسْتَوْسمتْ فِي قِيَادِهَا، مَا ضَعُفْتُ وَلَا جَبُنْتُ وَلَا خُنْتُ وَلَا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لَأَبْقَرَنَّ الْبَاطِلَ حَتَّى أخرجَ الْحَقَّ مِنْ خَاصِرَتِهِ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ودبر وساقتها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 وجوانبها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من أن تنزل مفعول من أجله ليبادر أي مخافة النزول، وايم مبتدأ، والخبر محذوف وجوباً أي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لأبقرن اللام في جواب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سبحانه بعث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وحياً ولا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بحث ودرس العصر الجاهلي العصر الجاهلي أكد ان البيئة العربية كانت بيئة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صريح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وثيقة تاريخية، وحجة قاطعة لا تقبل الجدل، وبالخصوص فيما يتصل 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مع الشرح في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جاهدوا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الحق فعارض وعاند عتاة الشرك والضلال لا للشك والارتياب في دعوة الرسول، بل حرصاً على المصالح والمكاسب، فجادلهم بالتي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أصروا على حربه استعان على جهادهم بالله وبالمؤمنين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الرَّسُولُ وَالَّذِينَ آمَنُوا مَعَهُ جَاهَدُوا بِأَمْوَالِهِمْ وَأَنْفُسِهِمْ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من أسلم طائعاً، واستسلم من استسلم مرغماً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يسوقهم الى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أسلم أو استسلم على طريق الهدى والنجاة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ويبادر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النبي في تربيتهم وتنزيههم من الشرك والجهالة قبل أن يوافيهم الأجل، ويموتوا على الكفر والضلال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الحسير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بالضعيف الى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المكسور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فيقيم عليه حتى يلحقه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وبيان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ويقف الكسير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وتوضيحه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يداري ويعالج ضعيف الايمان بالرفق والتلطف تارة، وبالتأديب باللمحة والنظرة أخرى وبالتأديب باللمحة والنظرة أخرى، وبكل ما تستدعيه حال المتشكلك والمرتاب حتى يزول ما في قلبه، ويصير من المؤمنين الخلص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يعاند الحق ويصر على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أمل في هدايته، وكان النبي يحرص على ايمان هذا النوع، فقال له العليم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أكثر الناس من الذين تحرص على أن يؤمنوا بالله ونبوتك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أراهم منجاتهم، وبوأهم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الى الذين استمعوا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واقتنعوا برسالته، والمعنى ان النبي أوضح لهم طريق النجاة والسلامة، ويستر عليهم سلوكه، فمضوا عليه بصدق وإخلاص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عليهم الرزق، وعاشوا في سعة منه، لأن الرحى تدور على ما تطحن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شوكتهم، وامتد سلطانهم في أقطار الأرض بفضل محمد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الاسلام وضع الدنيا تحت أقدام العرب، ولولاه ما كانوا ليصلوا الى المكانة التي وصلوا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لقد كنت من ساقتها حتى تولت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 الحظ الأوفر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حققه العرب من التقدم في شتى الميادين حيث كان في طليعة المجاهدين يكافح الجاهلية حتى ذهبت بما فيها، وجاء نصر الله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واستوسقت في قيادها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ولت دعوة لجاهلية تجمعت دعوة الاسلام تحت راية كلمة التوحيد والشهادة برسالة محمد، وانتشرت في الشرق والغرب وعلى هذا فالهاء في حذافيرها تعود الى الجاهلية، وفي قيادها الى دعوة الاسلام بدليل السياق حيث لا يستقيم له معنى إلا بهذا التفسير – كما نرى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ضعفت، ولا جبنت، ولا خنت، ولا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الإمام حياته كلها في جهاد متصل من أجل الإسلام، وتحمل في هذه السبيل ما يفوق التصور، ومع هذا صبر وثابر، وما زاده البلاء إلا ثباتاً وإخلاصاً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لأبقرن الباطل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الإمام من أجل الحق في عهد الرسول، والخلفاء الثلاثة، وهو الآن كما كان من قبل، يشق بطن المبطلين ويخرج الحق من خاصرتهم ويرده الى أهله، 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التمثيل في غاية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المعنى في الخطة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وهو قول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الذليل عندي عزيز حتى آخذ الحق له، والقوي عندي ضعيف حتى آخذ الحق منه</w:t>
      </w:r>
      <w:r>
        <w:rPr>
          <w:rFonts w:eastAsia="Amiri" w:cs="Amiri" w:ascii="Amiri" w:hAnsi="Amiri"/>
          <w:color w:val="111111"/>
          <w:sz w:val="28"/>
          <w:szCs w:val="28"/>
          <w:rtl w:val="true"/>
          <w:lang w:bidi="ar-SA"/>
        </w:rPr>
        <w:t xml:space="preserve">». </w:t>
      </w:r>
      <w:bookmarkStart w:id="130" w:name="pg20751_224850"/>
    </w:p>
    <w:p>
      <w:pPr>
        <w:pStyle w:val="Heading2"/>
        <w:numPr>
          <w:ilvl w:val="1"/>
          <w:numId w:val="1"/>
        </w:numPr>
        <w:rPr/>
      </w:pPr>
      <w:bookmarkStart w:id="131" w:name="__RefHeading___Toc1308316_3531895371"/>
      <w:bookmarkStart w:id="132" w:name="_Toc49"/>
      <w:bookmarkEnd w:id="130"/>
      <w:bookmarkEnd w:id="131"/>
      <w:r>
        <w:rPr>
          <w:rtl w:val="true"/>
        </w:rPr>
        <w:t xml:space="preserve">الخطبة </w:t>
      </w:r>
      <w:r>
        <w:rPr>
          <w:rtl w:val="true"/>
        </w:rPr>
        <w:t xml:space="preserve">- </w:t>
      </w:r>
      <w:r>
        <w:rPr/>
        <w:t>103</w:t>
      </w:r>
      <w:r>
        <w:rPr>
          <w:rtl w:val="true"/>
        </w:rPr>
        <w:t xml:space="preserve"> -</w:t>
      </w:r>
      <w:bookmarkEnd w:id="132"/>
    </w:p>
    <w:p>
      <w:pPr>
        <w:pStyle w:val="Heading3"/>
        <w:numPr>
          <w:ilvl w:val="2"/>
          <w:numId w:val="1"/>
        </w:numPr>
        <w:rPr/>
      </w:pPr>
      <w:bookmarkStart w:id="133" w:name="__RefHeading___Toc1308318_3531895371"/>
      <w:bookmarkStart w:id="134" w:name="_Toc50"/>
      <w:bookmarkEnd w:id="133"/>
      <w:r>
        <w:rPr>
          <w:rtl w:val="true"/>
        </w:rPr>
        <w:t>لا يعجزه من طلب</w:t>
      </w:r>
      <w:r>
        <w:rPr>
          <w:rtl w:val="true"/>
        </w:rPr>
        <w:t xml:space="preserve">.. </w:t>
      </w:r>
      <w:r>
        <w:rPr>
          <w:rtl w:val="true"/>
        </w:rPr>
        <w:t xml:space="preserve">فقرة </w:t>
      </w:r>
      <w:r>
        <w:rPr/>
        <w:t>1</w:t>
      </w:r>
      <w:r>
        <w:rPr>
          <w:rtl w:val="true"/>
        </w:rPr>
        <w:t xml:space="preserve"> - </w:t>
      </w:r>
      <w:r>
        <w:rPr/>
        <w:t>2</w:t>
      </w:r>
      <w:r>
        <w:rPr>
          <w:rtl w:val="true"/>
        </w:rPr>
        <w:t xml:space="preserve"> :</w:t>
      </w:r>
      <w:bookmarkEnd w:id="1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وَبَشِيراً وَنَذِيراً خيْر الْبَرِيَّةِ طِفلاً، وَأَنجَبَهَا كَهْلاً، وأنجبهَا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الْمُطَهِّرِينَ شِيمَةً، وَأَجوَدَ الْمُسْتَمْطَرِينَ 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أَحلَوْلَتْ لَكُمُ الدُّنْيَا فِي لَذَّتِهَا وَلَا تَمَكّنتُمْ مِنْ رَضاع أخلافِهَا، إِلَّا مِنْ بَعْدِ مَا صَادَفتُمُوهَا جَائِلاً خِطَامُهَا قلقاً وَضِينُهَا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حَرَامُهَا عِنْدَ أَقْوَامٍ بِمَنْزِلَةِ السِّدْرِ الْمَخْضُودِ، وحلالها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وَصَادَفَتُمُوهَا وَاللَّهِ ظِلا ممدُوداً إلَى 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شَاغِرَةٌ، وَأَيْدِيكُمْ فِيهَا مَبْسُوطَةُ، وَأَيْدِي الْقَادَةِ عَنْكُمْ مَكْفُوفَةٌ، وَسيُوفَكُمْ عَلَيْهِمْ مُسَلَّطَةٌ، وسيوفهُمْ عَنكُمْ مَقْبُوضَةٌ، أَلا إِنَّ لِكُلِّ دَم ثَائِراً، وَلِكُلِّ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الثائِرَ في دِمَائِنَا كالحاكم في حَقِّ نَفْسِهِ، وَهُوَ اللَّهُ الَّذِي لَا يُعْجِرُهُ </w:t>
      </w:r>
    </w:p>
    <w:p>
      <w:pPr>
        <w:pStyle w:val="BookText"/>
        <w:rPr/>
      </w:pPr>
      <w:r>
        <w:rPr>
          <w:rFonts w:ascii="Amiri" w:hAnsi="Amiri" w:eastAsia="Amiri" w:cs="Amiri"/>
          <w:color w:val="111111"/>
          <w:sz w:val="28"/>
          <w:sz w:val="28"/>
          <w:szCs w:val="28"/>
          <w:rtl w:val="true"/>
          <w:lang w:bidi="ar-SA"/>
        </w:rPr>
        <w:t>مَنْ طَلَبَ، وَلَا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 بَنِي أُمَيَّةَ عَمَا قَلِيل لَتَعرِفُنَّهَا فِي أَيْدِي غَيْرِكُمْ 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أَسْمَعَ الْأَسْمَاعِ مَا وَعَى التَّذكير وقبلة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والمستمطرين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من يطلب منه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الدائم بلا برق ورعد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أنف البعير ليقاد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الرحل على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والمخضود من شجر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فيها من يحميها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شهيداً حال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وخير البرية صفة له، ويجوز أن يكون حالاً، وطفلاً تمييز، ومثله شيمة وديمة، ومثله شيمة وديمة، وخطامها فاعل جائلاً، ووضينها فاعل قلقاً، بمنزلة السدر خبر صار، وحلالها بعيداً عطف على صار حرامها، ولكل حق باطلا عطف على ان لكل دم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وقليل مجرور بعن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وبشيراً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سبحانه الخلائق غداً، ويشهد على كل أمة رسولها بأنه قد بلغهم رسالات ربه، وانه بشر وأنذر مباشرة او بواسطة العلماء والفقهاء من الصحابة والتابعين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وسلوكه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وأنجبها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طيب سريرته، وحسن سيرته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واطهر المطهرين 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خصاله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وأجود المستمطرين 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كرمه وعطائه، كان يعطي ويشعر انه أخذ أكثر مما أعطى، قال أبو 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جبل أحد،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أتبصر أحداً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يكون لي مثله ذهباً أنفقه في سبيل الله، سبيل الله، أموت وأترك منه قيراطين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السر في ثورة أبي ذر على الذين يكنزون الذهب والفضة ولا ينفقونها في سبيل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خصاله وعناصر شخصيته تماماً مثل كماله في عطائه وكرمه، ومن هنا استحق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الشهادة العظمى منه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وانك لعلى خلق عظيم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احلولت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للمسلمين، والمعنى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برسالته الكاملة، وخلاله المثلى، وجهاده المتواصل هو الذي أخضع لكم الدنيا وجعلها تحت أقدامكم، ولكنها أصبحت بعده قلقة حائرة تنتظر القائد القوي الحكيم ليأخذ بزمامها، ويسير بها في طريقها القويم، ولا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شأنكم مع هذه الدنيا التي تركها النبي لكم تماماً كراكب الناقة التي لا يملك زمامها، ولا يثبت رحلها من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حرامها عند أقوام بمنزلة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وتفسير الضياعهم، وانهم تماماً كالإبل غاب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الحرام بعد النبي أصبح سهل المثال، لا رادع عنه، ولا زاجر كالسدر بلا شوك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حرامها سهل يسير، وحلالها صعب عسير، والنتيجة الحتمية أن يتنعم في الدنيا الأشرار، ويشقى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الواقع المحسوس في دولة الجور والأوضاع الفاسدة حيث يسعد فيها كل خائن وعميل، ويشقى فيها كل طيب ونبيل وغير بعيد أن يكون هذا هو المراد من الحديث المذكور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وصادقتموها والله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دنياكم حلوة بزخرفها ونعيمها، ولكنها لحظات، ومن بعدها آلام وأحزان، فاحذروا الغفلة من العواقب وبادروا بالصالحات، والفرصة سانحة، والحال هادئة والفرصة سانحة، والحال هادئة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الحاكم الذي يردعكم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بهذه إلى ما يحدث بعده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فيها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كما تشاءون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 القادة عنكم 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لعجزهم عن تأديبكم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وسيوفكم عليهم مسلطة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تهابون القادة وتتمردون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تفسير وبيان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 القادة عنكم مكفوفة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يرمز الإمام بهذا الى ما سيقع من قتل الحسين وأهله، وكأنه يشاهد ذلك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المعنى ان ما من دم يسفك لأهل البيت الأطهار إلا والله سبحانه هو الطالب به والقاضي والخصم، لأنهم لا يقدمون ويحجمون لأنهم لا يقدمون ويحجمون إلا بأمره تعالى وسينتقم من أعدائهم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لِيُعْجِزَهُ مِنْ شَيْءٍ فِي السَّمَاوَاتِ وَلَا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ماقسم بالله يا بني أمية عما قليل لتعرفتها في أيدي غيركم، 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الأمويون ان الدار قد اطمأنت بهم بعد قتل الإمام، وان الأرض قد استقرت تحت أقدامهم بعد استشهاد الحسين، ولكن سرعان ما تبين لهم ولغيرهم ان سلطان الجور لا يدوم، وان دعوة الحق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فتوالت الثورات على دولة الأمويين، واستمرت الحروب ضدهم حتى ذهبوا الى غير رجعة، فقد التهبت القلوب، وغلت أحقادها عليهم، وطاردهم العباسيون وغير العباسيين، وقتلوهم أحياء، وحرقوا عظامهم أمواتاً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أبصر الأبصار ما نفذ في الخسر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في الخسير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طرفه يعود الى البصر النافذ، والمراد بالطرف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العقل، لأن البصر يرى والعقل يحكم، والمعنى ان المبصر حقاً هو الذي يميز بين الحق والباطل والخير والشر، فيجتنب هذا، ويفعل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أسمع الأسماع الا ان أسمع الأسماع ما وعى التذك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السميع حقاً هو الذي يعمل بكل خير يسمعه، وفي معناه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أَسْتَصْبِحُوا مِنْ شُعْلَةِ مِصْبَاح واعظٍ مُتّعِظ، وَأَمْتَاحُوا مِنْ صَفْوِ عَيْنٍ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تَرْكَنُوا إِلَى جَهَالَتِكُمْ، ولَا تَنْقَادُوا لِأَهْوَائِكُمْ، فَإِنَّ النَّازِلَ بِهذَا الْمَنْزِلِ نَازِلُ بِشَفَا جُرُفٍ هَارٍ، يَنْقُلُ الرَّدَى عَلَى ظَهْرِهِ مِنْ مَوْضِعٍ إِلَى مَوْضِع لِرَأَي يُحْدِثُهُ بَعْدَ رَأي، يُرِيدُ أَنْ يُلْصِقَ مَا لَا يَلْتَصِقُ وَيُقَرِّبَ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أَنْ تَشكُوا إِلَى مَنْ لَا يُشكِي شَجْوَكُمْ، وَلَا يَنْقُصُ بِرَأيهِ مَا قَدْ أُبْرِمَ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 الْإِبْلَاغُ فِي الْمَوْعِظَةِ، وَالْاجْتِهَادُ فِي النَّصِيحَةِ، وَالْإحياء لِلسُّنَّةِ، وَإِقَامَةً الحُدُودِ عَلَى مُسْتَحِقِّيها، وَإِصْدَارُ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تَصْويحٍ نَبْتِهِ، وَمِنْ قَبْلِ أَنْ تُشغَلُوا بِأَنفُسِكُمْ عَنْ مُسْتَثَارٍ العِلْمِ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وَأَنْهَوْا عَنِ الْمُنْكَرِ وَتَنَاهَوْا عَنْهُ، فَإِنَّما أُمِرْتُمْ بالنهي بَعْدَ التّناهي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استضيئوا او أوقدوا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تجرفه السيول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متصدع مشرف على السقوط او سقط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وتصوح التبت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نصب على التحذير اي احذروا الله او اتقوا الله، والمصدر من ان تشكوا مجرور بمن محذوفة، والإبلاغ وما عطف عليه بدل مفصل من مجمل، والمبدل منه ما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استصبحوا من شعلة مصباح واعظ متعظ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نفسه من مصباح الواعظ المتعظ، والعين الصافية من الكدر، وهو بهذا يحت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على أن ينتفعوا بعلمه، ويصلحوا أنفسهم بوعظه وإرشاده، فإنه يسير بهم في طريق الحق والنجاة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لا تركنوا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الركون الى الجهل، والانقياد الى الأهواء وإلا كان مصير كم الهلاك والدمار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الجهل والهوى دون فهم الحقيقة، ومعرفة الصواب، ولا يتركان عقلا وسمعاً وبصراً، يدير صاحبها بصره وبصيرته في كل شيء، ولكنه لا يرى إلا ذاته وهواه، وإذا عدل عن رأي لآخر كان الثاني أسوأ وأكثر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يرى القريب بعيداً، والبعيد قريباً، ويحاول أن يجمع بين الشيء وضده، ويفرق بينه وبين لوازمه وآثاره، وهو يحسن صنعاً،، وهو يحسن صنعاً، ويبالغ في الاحتراز من الأخطاء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الملاحظة أن الجاهل يخلع على الأشياء صفات متناقضة، ويعتقد ان الشيء يكون واحداً وكثيراً في آن واحد، وان الأحلام واقع مادي واستنتج بعض العلماء من هذا أن بعض المبادىء التي يراها كثيرون من البديهات هي أبعد من أن تكون فطرية تلقائية في عقل الانسان وطبيعته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أن تشكوا الى من لا يشكي شجوكم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أن يشكو المرء الى من لا يواسيه ولا يملك له نفعاً ولا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برأيه ما قد أبرم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من الجهل أن يشكو الانسان الى من يشكو الانسان الى من لا علم له في الدين، ولا تجربة له في الحياة، لأنه لا يبطل عقيدة فاسدة، ولا فكرة خاطئة تمكنت من نفس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يُسأل الراعي أمام الله عن رعيته إلا في خمس،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الابلاغ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التقصير في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والاجتهاد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المساواة بين أفراد الرعية، وحماية مصالحهم المادية والأدبية، والسير بالجميع الى حياة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والإحياء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بالمبادىء والقوانين المقررة كتاباً وسنة، لا بالهوى والغرض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واقامة الحدود على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يدان أي شخص إلا بعد أن تثبت ادانته، فإذا ثبتت أخذ بها وحده دون غيره من صحبه وأسرته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القديم كان بيت المال يقسم على الجيش والرعية، ومع الزمن أصبحت الدولة تنفقه على المصالح العامة كالزراعة والتطبيب والتعليم وما اليه من المصالح التي أنشئت لها وزارات معينة، وفي عهد الإمام كان بيت المال يقسم على الرعية،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السهمان على أهلها تقسيم الأموال على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الطبري لما اجتمع الناس لمبايعة الإمام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كارهاً لأمركم، فأبيتم إلا أن أكون عليكم، ألا وانه ليس لي أمر دونكم إلا ان مفاتيح مالكم معي، وانه ليس لي ان آخذ منه درهماً دونكم أرضيتم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وأشير على الإمام ان يعطي للمشاكسين والمعاكسين ليستقيموا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ان أطلب النصر بالجور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المال لي لسويت بينهم، كيف وانما المال مال الله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تصويح 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مني العلم قبل ان أفارقكم ومثله ما جاء في بعض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ان تفقدوني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 ان تشغلوا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بالمشاحنات والخلافات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مستشار العلم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مشورة أهل العلم، والمعنى اغتنموا فرصة وجودي بينكم قبل ان تفوتكم بموتي،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بما يحدث بينكم من شقاق ونزاع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وانهوا عن المنكر وتناهوا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أمرتم بالنهي بعد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أمركم الله سبحانه ان تعملوا بعلمكم قبل ان تذيعوه على الناس، فإن كلام العالم العامل في تأثيره كالمطر يحيي الأرض بعد موتها، وان قل علمه، أما كلام من لا يعمل فإنه أشبه بالسراب، وان كثر علمه</w:t>
      </w:r>
      <w:r>
        <w:rPr>
          <w:rFonts w:eastAsia="Amiri" w:cs="Amiri" w:ascii="Amiri" w:hAnsi="Amiri"/>
          <w:color w:val="111111"/>
          <w:sz w:val="28"/>
          <w:szCs w:val="28"/>
          <w:rtl w:val="true"/>
          <w:lang w:bidi="ar-SA"/>
        </w:rPr>
        <w:t xml:space="preserve">. </w:t>
      </w:r>
      <w:bookmarkStart w:id="135" w:name="pg20751_224858"/>
    </w:p>
    <w:p>
      <w:pPr>
        <w:pStyle w:val="Heading2"/>
        <w:numPr>
          <w:ilvl w:val="1"/>
          <w:numId w:val="1"/>
        </w:numPr>
        <w:rPr/>
      </w:pPr>
      <w:bookmarkStart w:id="136" w:name="__RefHeading___Toc1308320_3531895371"/>
      <w:bookmarkStart w:id="137" w:name="_Toc51"/>
      <w:bookmarkEnd w:id="135"/>
      <w:bookmarkEnd w:id="136"/>
      <w:r>
        <w:rPr>
          <w:rtl w:val="true"/>
        </w:rPr>
        <w:t xml:space="preserve">الخطبة </w:t>
      </w:r>
      <w:r>
        <w:rPr>
          <w:rtl w:val="true"/>
        </w:rPr>
        <w:t xml:space="preserve">- </w:t>
      </w:r>
      <w:r>
        <w:rPr/>
        <w:t>104</w:t>
      </w:r>
      <w:r>
        <w:rPr>
          <w:rtl w:val="true"/>
        </w:rPr>
        <w:t xml:space="preserve"> -</w:t>
      </w:r>
      <w:bookmarkEnd w:id="137"/>
    </w:p>
    <w:p>
      <w:pPr>
        <w:pStyle w:val="Heading3"/>
        <w:numPr>
          <w:ilvl w:val="2"/>
          <w:numId w:val="1"/>
        </w:numPr>
        <w:rPr/>
      </w:pPr>
      <w:bookmarkStart w:id="138" w:name="__RefHeading___Toc1308322_3531895371"/>
      <w:bookmarkStart w:id="139" w:name="_Toc52"/>
      <w:bookmarkEnd w:id="138"/>
      <w:r>
        <w:rPr>
          <w:rtl w:val="true"/>
        </w:rPr>
        <w:t>الإسلام</w:t>
      </w:r>
      <w:r>
        <w:rPr>
          <w:rtl w:val="true"/>
        </w:rPr>
        <w:t xml:space="preserve">.. </w:t>
      </w:r>
      <w:r>
        <w:rPr>
          <w:rtl w:val="true"/>
        </w:rPr>
        <w:t xml:space="preserve">فقرة </w:t>
      </w:r>
      <w:r>
        <w:rPr/>
        <w:t>1</w:t>
      </w:r>
      <w:r>
        <w:rPr>
          <w:rtl w:val="true"/>
        </w:rPr>
        <w:t xml:space="preserve"> - </w:t>
      </w:r>
      <w:r>
        <w:rPr/>
        <w:t>2</w:t>
      </w:r>
      <w:r>
        <w:rPr>
          <w:rtl w:val="true"/>
        </w:rPr>
        <w:t xml:space="preserve"> :</w:t>
      </w:r>
      <w:bookmarkEnd w:id="1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شَرَعَ الْإِسْلامَ فَسَهّلَ شَرَائِعَهُ لِمَنْ وَرَدَهُ، وَأَعَزّ أَركَانَهُ عَلى مَنْ غَالَبَهُ فَجَعَلَهُ أَمْناً لَمنْ عَلِقَهُ، وَسَلْماً لمَن دَخَلَهُ، وبُرْهَانَا لَمَنْ تَكَلَّمَ بِهِ، وَشَاهِداً لَمَنْ خَاصَمَ بِهِ، وَنُوراً لِمَنِ اسْتَضَاء بهِ، وَفَهْماً لِمَنْ عَقَلَ، وَلُبًّا لِمَنْ تَدَبَّرَ، وَآيَةٌ لَمَنْ تَوَسّمَ، وَتَبْصِرَةً لمَنْ عَزَمَ، وَعِبْرَةٌ لِمَنِ اتَّعَظَ، وَنَجَاةً لِمَنْ صَدَّقَ، وَثِقَةٌ لِمَنْ تَوَكَّلَ، وَرَاحَةٌ لِمَنْ فَوْضَ، وَجُنَّةٌ لِمَنْ 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المَنَاهِج، وَاضِحُ الولائج، مُشْرَفَ المَنارِ، مُشْرِقُ الْجَوَادُ، مُضِيء المَصابيح كَرِيمُ المضمارِ، 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مِنْهَاجُهُ، وَالصَّالِحَاتُ مَنَارُهُ، وَالمَوْتُ فَايَتُهُ وَالدُّنْيَا مِضمارهُ، وَالْقِيَامَةُ حَلْبَتُهُ، وَالْجَنَّةُ سُبقَتُهُ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0" w:name="pg20751_224859"/>
    </w:p>
    <w:p>
      <w:pPr>
        <w:pStyle w:val="BookText"/>
        <w:rPr/>
      </w:pPr>
      <w:bookmarkEnd w:id="140"/>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أبلج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وأضاء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منهج أي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الوليجة، وهي دخيلة الانسان أو خاصته وبطانته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جادة أي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تضمير الخيل للسباق، أو السباق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تجمع للسباق أو للنصرة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السين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أبلج ومشرف وما بعده من الأوصاف كلها أخبار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308324_3531895371"/>
      <w:bookmarkStart w:id="142" w:name="_Toc53"/>
      <w:bookmarkEnd w:id="141"/>
      <w:r>
        <w:rPr>
          <w:rtl w:val="true"/>
        </w:rPr>
        <w:t xml:space="preserve">شريعة الإسلام </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شرع الإسلام فسهل شرائعه لمن ورده، وأعز أركانه على من 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بالأركان هنا أصول العقيدة، وهي الإيمان بالله، وبكل ما يليق به من کمال و جلال، وهذا الإيمان يضع الناس كلهم على مستوى واحد في الحقوق والواجبات، ولا يمنح لأحد حقاً يسيطر به ويستعلي على غيره والإيمان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 ومعنى هذا الإيمان في واقعه الالتزام بالقيم الانسانية، والعلاقات الاجتماعية على أساس العدل والمساواة، والأصل الثالث والإيمان باليوم الآخر والحساب والجزاء، وليس من شك ان الإيمان بهذا اليوم يعود بالخير الكثير على صاحبه ومجتمعه، لأن من ينكره يستغرق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الفردية وانتهاب الملذات، ويرى الحياة الدنيا هي الفرصة الوحيدة للانتفاع والاستمتاع، وان احترام القيم والقوانين الرادعة سخف وحماقة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بالشرائع في كلام الإمام الأسس والمبادىء العامة للتشريع، مثل لا ضرر ولا حرج، والضرر الأشد يزال بالضرر الأخف، وكل إنسان بريء حتى تثبت إدانته، ورعاية المصلحة في تصرف الأولياء والأوصياء، والعقود تتبع القصود، </w:t>
      </w:r>
    </w:p>
    <w:p>
      <w:pPr>
        <w:pStyle w:val="BookText"/>
        <w:rPr/>
      </w:pPr>
      <w:r>
        <w:rPr>
          <w:rFonts w:ascii="IRNazanin" w:hAnsi="IRNazanin" w:eastAsia="IRNazanin"/>
          <w:color w:val="111111"/>
          <w:sz w:val="28"/>
          <w:sz w:val="28"/>
          <w:szCs w:val="28"/>
          <w:rtl w:val="true"/>
          <w:lang w:bidi="fa-IR"/>
        </w:rPr>
        <w:t>ولا يحل مال امرىء إلا بسبب مشروع ولا عبرة بالظن، والقصاص إنما هو بالمثل، والاجتهاد لا ينقض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المبادىء التي لا ينكرها عاقل، فكل إنسان يحب بطبعه جلب المنافع، ودرء المضار، ويبغض ما هو بخلاف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المستشرق الانكليزي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الاسلام ليس دينا بالمعنى المجرد الذي نفهمه اليوم من هذه الكلمة، بل هو مجتمع بلغ تمام الكمال، ويشمل كل مظاهر الحياة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فلسفة الإسلام تقوم دائماً على وضع المصلحة العامة فوق المصلحة الفردية، وان مبدأ الإخاء الانساني هو أساس فلسفة الأخلاق الاجتماعية في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والفلسفة لمحمد يوسف موسی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أتيتكم بالشريعة السهلة السمحة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أمناً 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به، ومما وصف به الإمام الكتاب العزيز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للمتمسك، والنجاة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التزم بتعاليم الإسلام قولاً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العواقب في دنياه وآخرته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عمل به الناس لسلموا من عذاب الله في الآخرة، وعاشوا في الدنيا بأمن وسلام، لا حرب على الثروات، ولا صراع على الاحتكارات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 وصدق، ومن صارع الحق صرعه ولو بالحجة والدليل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وشاهداً لمن خاصم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لأنه حق وصدق، وبأي منطق يرد على الاسلام أعداؤه وخصومه ؟ أمنطق العقل، والنبي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ديني العقل، والقرآن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الصُّمُّ الْبُكْمُ الَّذِينَ لَا يَعْقِلُونَ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يردون عليه بمنطق العلم ؟ وما حث دين من الأديان على طلب العلم كما حث عليه الاسلام، فقد اعتبره فريضة، ورفع أهله درجات، فهل يرفع العدو من شأن عدوه ؟ فعظمة الاسلام بمبادئه وتعاليمه هي التي تذب عنه ولولاها ما استطاع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يتغلب على الجاهلية وعتوها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لمن استضاء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يهدي 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بالفهم هنا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التاريخ يشهد وينطق بالمقام الخالد المحمود لأهل العلم بحلال الاسلام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 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الاسلام ينير العقل بأضواء العلم، شريطة ان يفهمه فهم دراية ورعاية، لا فهم حفظ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الاسلام على حقيقته أرشده إلى طريق الصواب والأمان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وتبصرة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نشد الهداية حقاً فعند الاسلام ضالته وامنيته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وعبرة لمن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الله من أخبار الأمم الماضية أخبار الأمم الماضية، والقرون الخالية، وشؤون الأرض والسماء، وأحوال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ونجاة لمن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آمن بالاسلام عن صدق وإخلاص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وثقة لمن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وعد المتقين والمتوكلين عليه بالحسنى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فَتَوَكَّلْ عَلَى اللَّهِ إِنَّ اللَّهَ يُحِبُّ الْمُتَوَكِّلِينَ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وراحة لمن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أموره لله امتلأ قلبه أمناً وسكينة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لمن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وقاية من الآفات لمن ثبت على الحق، ولم تأخذه فيه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أبلج 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الاسلام الى الحق أوضح الطرق، وأسلمها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كنوز وفوائد، وكلها جلية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باطنية في أصول الاسلام ولا في فروعه، فهذه مدارسه و معاهده ترحب بكل طالب وراغب، وهذا كتاب الله وسنة نبيه يقرأهما من شاء وأراد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وبيان لأبلج المناهج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 الأديان بشريعته وتعاليمه، او من عمل به كان من أهل السبق الى الحسنات والمكرمات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تعاليمه تهدف الى هداية البشر وإسعادهم، والمساواة بين أفرادهم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الأخيار والمجاهدين من أجل الحق تحت 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متنافس 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يتنافس المهتدون به الى الخيرات، لا الى الثروات والاحتكارات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كالأئمة والعلماء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الايمان الخالص من كل شائبة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والصالحات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علامة على إسلام من ادعاه إلا الأعمال الصالحة، فبالايمان يستدل على الصالحات، وبالصالحات يستدل على الايمان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إسلام ولا تكليف بعد الموت، فيه ينقطع كل شيء، فبادروا العمل ما دمتم في هذه الدار، ويدل على إرادة هذا المعنى قوله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والدنيا مضماره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العمل بالاسلام ومبادئه الدنيا لا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عمل ولا حساب، وغداً حساب ولا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والقيامة حلبته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الآخر هو المكان الذي تجتمع فيه الخلائق للحساب والجزاء،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لَيَجْمَعَنَّكُمْ </w:t>
      </w:r>
      <w:bookmarkStart w:id="143" w:name="pg20751_224862"/>
    </w:p>
    <w:p>
      <w:pPr>
        <w:pStyle w:val="BookText"/>
        <w:rPr/>
      </w:pPr>
      <w:bookmarkEnd w:id="143"/>
      <w:r>
        <w:rPr>
          <w:rFonts w:ascii="Amiri" w:hAnsi="Amiri" w:eastAsia="Amiri" w:cs="Amiri"/>
          <w:color w:val="111111"/>
          <w:sz w:val="28"/>
          <w:sz w:val="28"/>
          <w:szCs w:val="28"/>
          <w:rtl w:val="true"/>
          <w:lang w:bidi="ar-SA"/>
        </w:rPr>
        <w:t xml:space="preserve">إِلَى يَوْمِ الْقِيَامَةِ لَا رَيْبَ فِيهِ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جزاء السابقين الى دين الله والعمل بأحكامه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308326_3531895371"/>
      <w:bookmarkStart w:id="145" w:name="_Toc54"/>
      <w:bookmarkEnd w:id="144"/>
      <w:r>
        <w:rPr>
          <w:rtl w:val="true"/>
        </w:rPr>
        <w:t>واحشرنا في زمرته</w:t>
      </w:r>
      <w:r>
        <w:rPr>
          <w:rtl w:val="true"/>
        </w:rPr>
        <w:t xml:space="preserve">.. </w:t>
      </w:r>
      <w:r>
        <w:rPr>
          <w:rtl w:val="true"/>
        </w:rPr>
        <w:t xml:space="preserve">فقرة </w:t>
      </w:r>
      <w:r>
        <w:rPr/>
        <w:t>3</w:t>
      </w:r>
      <w:r>
        <w:rPr>
          <w:rtl w:val="true"/>
        </w:rPr>
        <w:t xml:space="preserve"> :</w:t>
      </w:r>
      <w:bookmarkEnd w:id="145"/>
    </w:p>
    <w:p>
      <w:pPr>
        <w:pStyle w:val="BookText"/>
        <w:rPr/>
      </w:pPr>
      <w:r>
        <w:rPr>
          <w:rFonts w:ascii="Amiri" w:hAnsi="Amiri" w:eastAsia="Amiri" w:cs="Amiri"/>
          <w:color w:val="111111"/>
          <w:sz w:val="28"/>
          <w:sz w:val="28"/>
          <w:szCs w:val="28"/>
          <w:rtl w:val="true"/>
          <w:lang w:bidi="ar-SA"/>
        </w:rPr>
        <w:t>حَتَّى أَوْرَى قَبْساً لِقَابِسِ، وَأَنَارَ عَلَمَا لِحَابِسٍ، فَهُوَ أَمِينُكَ المَأْمُونُ، وَشَهِيدُكَ يَوْمَ الدِّينِ وَبَعِيثُكَ نِعْمَةً، وَرَسُولُكَ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اللَّهُمْ أقسِمْ لَهُ مَقْسَماً مِنْ عَدلِكَ، وَأَجْزِهِ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 وَأَكْرِمْ لَدَيْكَ نُزُلَهُ، وَشَرِّف لديكَ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وَآتِهِ الوَسِيلَةَ وَأَعْطِهِ السَّناءِ وَالْفَضيلَةَ، وَاحْشُرْنَا في زمْرَتِهِ غَيْرَ خَزَايَا وَلَا نَادِمِينَ وَلَا نَاكِبِينَ، وَلَا نَاكِثِينَ وَلَا ضَالِّينَ، وَلَا مُضِلَّينَ، وَلَا مَفْتُونينَ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الشعلة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النار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أحجم عن السير الجهله بالطريق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والتزل – بضم النون والزين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هيء للضيف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توجب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خزیان من الخزي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عدل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نقض العهد والمفتون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كالمجنون من شدة ولهه ولهفته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 صفة مؤكدة لأمينك، ونعمة مفعول من أجله لبعيثك، ومثلها رحمة وغير خزايا حال من مفعول احشرنا</w:t>
      </w:r>
      <w:r>
        <w:rPr>
          <w:rFonts w:eastAsia="Amiri" w:cs="Amiri" w:ascii="Amiri" w:hAnsi="Amiri"/>
          <w:color w:val="111111"/>
          <w:sz w:val="28"/>
          <w:szCs w:val="28"/>
          <w:rtl w:val="true"/>
          <w:lang w:bidi="ar-SA"/>
        </w:rPr>
        <w:t xml:space="preserve">. </w:t>
      </w:r>
      <w:bookmarkStart w:id="146" w:name="pg20751_224863"/>
    </w:p>
    <w:p>
      <w:pPr>
        <w:pStyle w:val="Heading3"/>
        <w:numPr>
          <w:ilvl w:val="2"/>
          <w:numId w:val="1"/>
        </w:numPr>
        <w:rPr/>
      </w:pPr>
      <w:bookmarkStart w:id="147" w:name="__RefHeading___Toc1308328_3531895371"/>
      <w:bookmarkStart w:id="148" w:name="_Toc55"/>
      <w:bookmarkEnd w:id="146"/>
      <w:bookmarkEnd w:id="147"/>
      <w:r>
        <w:rPr>
          <w:rtl w:val="true"/>
        </w:rPr>
        <w:t xml:space="preserve">محمد وعلي </w:t>
      </w:r>
      <w:r>
        <w:rPr>
          <w:rtl w:val="true"/>
        </w:rPr>
        <w:t>:</w:t>
      </w:r>
      <w:bookmarkEnd w:id="148"/>
    </w:p>
    <w:p>
      <w:pPr>
        <w:pStyle w:val="BookText"/>
        <w:rPr/>
      </w:pPr>
      <w:r>
        <w:rPr>
          <w:rFonts w:ascii="Amiri" w:hAnsi="Amiri" w:eastAsia="Amiri" w:cs="Amiri"/>
          <w:color w:val="111111"/>
          <w:sz w:val="28"/>
          <w:sz w:val="28"/>
          <w:szCs w:val="28"/>
          <w:rtl w:val="true"/>
          <w:lang w:bidi="ar-SA"/>
        </w:rPr>
        <w:t xml:space="preserve">تقدم نظير هذا الوصف في الخطبة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وحين يتكلم الإمام عن الرسول فإنه يقول عن حس وعيان، فلقد خالطه ولازمه حوالى ثلاثين عاماً في حله وترحاله، وسلمه وحربه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قوة دينه وإيمانه، ورسوخ تصديقه ويقينه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علي في بيت محمد، في بيت محمد، الذي كان يسهر على تهذيبه وتربيته بروحه وشمائله، وكان الإمام يسمع له ويطيع، ويحبه، ويحبه أكثر من أمه وأبيه، وكان يحدث الغلمان في سنه عن فضل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ينزل عليه الوحي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الشرقاوي، ومعنى هذا أن علياً منذ طفولته كان مولعاً برسول الله، وداعية له قبل أن يُبعث رحمة للعالمين، واذن فلا بدع اذا عدد الإمام وكرر خلال سيد الكونين ومناقبه، وبالخصوص بعد أن غير وجه الأرض، وظهرت رسالته على الدين كله على 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الهداية على كل من اهتدى ويهتدي بنوره، ولا يتم دين المسلم إلا إذا كان في جميع أقواله وأفعاله نبيه العظيم، وقدسه في كل حين</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أورى قبساً 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لكل من ينشدها تماماً کالقرآن الكريم الذي وصفه سبحانه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لمن أراد أن يتقي الله حقاً وصدقاً، أما المكابر المعاند فلا ينتفع بواعظ وواعظة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وأنار علماً لحابس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التائه الحائر الى نهج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أمينك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وحيك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وشهيدك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وبعيثك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يجب شكرها على عبادك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ورسولك بالحق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للعالمين يحرص على خير الجميع وسعادتهم من غير فرق بين أوليائه وأعدائه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له مقسماً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الله كائن لا محالة، ولكن غرض الإمام من هذا الدعاء مجرد التعظيم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الإيماء الى أنه عظيم عند الله بموجب عدله سبحانه الذي أشار اليه بقوله، 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أخرج الناس من الظلمات الى النور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اللهم الأجر لنبيك الكريم أضعافاً </w:t>
      </w:r>
      <w:bookmarkStart w:id="149" w:name="pg20751_224864"/>
    </w:p>
    <w:p>
      <w:pPr>
        <w:pStyle w:val="BookText"/>
        <w:rPr/>
      </w:pPr>
      <w:bookmarkEnd w:id="149"/>
      <w:r>
        <w:rPr>
          <w:rFonts w:ascii="Amiri" w:hAnsi="Amiri" w:eastAsia="Amiri" w:cs="Amiri"/>
          <w:color w:val="111111"/>
          <w:sz w:val="28"/>
          <w:sz w:val="28"/>
          <w:szCs w:val="28"/>
          <w:rtl w:val="true"/>
          <w:lang w:bidi="ar-SA"/>
        </w:rPr>
        <w:t xml:space="preserve">مضاعفة، حتى لا يدانيه في ذلك أحد من أهل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شأنه فوق كل شأن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لديك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الكرامة التي أعددتها للصفوة النازلين في رحابك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 عندك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تحمل الكثير في سبيل إعلاء كلمتك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يبلغ بها الدرجات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واعطه السناء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الدرجة الرفيعة في كل فضل وخير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مسلم يحشره الله في زمرة نبيه اذا عاش معه في أهدافه وأقواله وأفعاله، أما من يعلن اسمه على المنابر والمآذن، ويقيم في مولده الحفلات، ثم يبتعد وينقطع عن سنته وشريعته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يبعده في الآخرة عن نبيه كما ابتعد عنه في الدنيا، ونكث عهده، ونكب عن طريقه وافتتن بالأباطيل والأضاليل</w:t>
      </w:r>
    </w:p>
    <w:p>
      <w:pPr>
        <w:pStyle w:val="Heading3"/>
        <w:numPr>
          <w:ilvl w:val="2"/>
          <w:numId w:val="1"/>
        </w:numPr>
        <w:rPr/>
      </w:pPr>
      <w:bookmarkStart w:id="150" w:name="__RefHeading___Toc1308330_3531895371"/>
      <w:bookmarkStart w:id="151" w:name="_Toc56"/>
      <w:bookmarkEnd w:id="150"/>
      <w:r>
        <w:rPr>
          <w:rtl w:val="true"/>
        </w:rPr>
        <w:t>لا يغضبون لله</w:t>
      </w:r>
      <w:r>
        <w:rPr>
          <w:rtl w:val="true"/>
        </w:rPr>
        <w:t xml:space="preserve">.. </w:t>
      </w:r>
      <w:r>
        <w:rPr>
          <w:rtl w:val="true"/>
        </w:rPr>
        <w:t xml:space="preserve">فقرة </w:t>
      </w:r>
      <w:r>
        <w:rPr/>
        <w:t>4</w:t>
      </w:r>
      <w:r>
        <w:rPr>
          <w:rtl w:val="true"/>
        </w:rPr>
        <w:t xml:space="preserve"> – </w:t>
      </w:r>
      <w:r>
        <w:rPr/>
        <w:t>5</w:t>
      </w:r>
      <w:r>
        <w:rPr>
          <w:rtl w:val="true"/>
        </w:rPr>
        <w:t>:</w:t>
      </w:r>
      <w:bookmarkEnd w:id="15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بَلَغْتُمْ مِنْ كَرَامَةِ اللهِ لَكُمْ مَنْزِلَةٌ تُكْرَمُ بِهَا إِمَاؤُكُمْ، وَتُوَصَلُ بها جيرانكُمْ، وَيُعظِّمُكُمْ مَنْ لا فَضْلَ لَكُمْ عَلَيْهِ، وَلَا يَدَ لَكُمْ عِنْدَهُ، وَيَبَابُكُمْ مَنْ لاَ يَخَافُ لَكُمْ سَطْوَةٌ، وَلَا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تَرَوْنَ عُهُودَ اللَّهِ مَنْقُوضَةٌ فَلَا تَغْضَبُونَ، وَأَنتُمْ لِنَقْضِ ذِمَم آبائِكُمْ تَأْتَفُونَ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أُمُورُ اللهِ عَلَيْكُمْ تَرِدُ وَعَنكُمْ تَصْدُرُ وَعَلَيْكُمْ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فَمكَّنتمُ الظلَمَةَ مِنْ مَنْزِلَتِكُمْ، وَأَلْقَيْتُمْ إِلَيْهِمْ أَزِمَّتَكُمْ وَأَسْلَمْتُمْ أُمُورَ اللهِ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فِي الشَّبُهَاتِ وَيَسِيرُونَ فِي الشَّهَوَاتِ، وَأَيْمُ اللَّهِ لَوْ فَرَّقُوكُمْ تَحْتَ كُلِّ كَوْكَبِ لجَمَعَكُمُ اللهُ لِشَرِّ يَوْم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الخطاب أصحابه الذين أسلموا مدنهم ونواحيهم الجيوش معاوية كالأنبار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أعز العرب بمحمد والاسلام، وأعزه بهم، فنشروا لواءه في أقطار الأرض شرقاً وغرباً و استقامت لهم الحياة صافية نقية،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يذكرهم بهذه النعمة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بلغتم من كرامة الله تعالى لكم منزلة تكرم بها إماؤكم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من قبل أشبه بالإماء والعبيد لضعفكم وهو انكم على الناس كما أشارت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وتوصل بها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الجار تطلق على المجاور وعلى المجير والمستجير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بالجيران هنا كل من يمت الى أهل الاسلام بصلة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ويعظمكم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الاسلام جلب لكم نصراً مؤزراً، وأضفى عليكم هيبة وجلالاً، وفرض احترامكم على الجميع حتى القوي كان يعظم كم لا من رهبة أو رغبة، بل لأنه يراكم أهلاً للتعظيم والتكريم،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ملوك الهند والصين وأمثالهم هابوا دولة الاسلام، وان لم يخافوا وان لم يخافوا سطوتها، لأنه شاع وذاع ان المسلمين قوم 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ترون عهود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الحرب بين علي ومعاوية حرباً بين الحق والباطل بين الدين الخالص لله، وبين دنيا الضلال والفساد، ومع هذا كان أصحاب الإمام يتثاقلون عن نصرته، فقال لهم مؤنباً ومقرعاً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تغضبون للآباء، وتتعصبون لما أبرموا من عهود ومواثيق، ولا تغضبون لعهد الله وميثاقه اذا نقض وأهمل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أمور الله عليكم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والمراد بأموره تعالى هنا شريعته وحلاله وحرامه، وانهم كانوا يأخذونها من النبي، ثم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وعنكم 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وأنتم بدوركم تعلمونها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يراجعونكم في معرفتها ودفع الشبهات عنها، أو كان الناس يرجعونها اليكم بالنظر الى انهم يعلمونها أبناء كم وأحفادكم على حد تفسير ابن ابي الحديد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فمكنتم الظلمة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الحكم منكم الى أعداء الله وأعدائكم وأنتم السبب حيث عزفتم وضعفتم عن قتالهم وجهادهم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جاهد المسلمون من قبل، وهم على يقين من احدى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الانتصار على الأعداء مع الأجر </w:t>
      </w:r>
    </w:p>
    <w:p>
      <w:pPr>
        <w:pStyle w:val="BookText"/>
        <w:rPr/>
      </w:pPr>
      <w:r>
        <w:rPr>
          <w:rFonts w:ascii="Amiri" w:hAnsi="Amiri" w:eastAsia="Amiri" w:cs="Amiri"/>
          <w:color w:val="111111"/>
          <w:sz w:val="28"/>
          <w:sz w:val="28"/>
          <w:szCs w:val="28"/>
          <w:rtl w:val="true"/>
          <w:lang w:bidi="ar-SA"/>
        </w:rPr>
        <w:t xml:space="preserve">العظيم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الفوز بنعمة الشهادة والحياة عند الله، فكانت لهم العزة والكرامة بهذه الروح الصادقة المجاهدة، أما أنتم فحرصم على الحياة، وجبنتم عن الجهاد، واستسلمتم للأعداء، فكان نصيبكم الذل والهوان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أسلمتم لهم أمور الله سبحانه يرتكبون الحرام لمجرد احتمال الحلال، ويحرفون ويزيفون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يردعهم عنها دين ولا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لو فرقو 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بهذا الى ثورة أهل العراق وغيرهم على الدولة الأموية، وان كلمتهم ستجتمع على حربها، وان الأمويين سيبذلون غاية الجهد لتفتيتهم وتشتيتهم هنا وهناك تماماً كنجوم السماء، كل نجم في فلكه، ولكن شاء الله سبحانه أن تدور الأيام على أهل الشام والأمويين في عهد مروان بن محمد، وان ينتقم منهم أهل العراق وغيرهم، كما دارت على أهل العراق، ونكل بهم الشاميون في عهد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إخبار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المغيبات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عظمت كلمته </w:t>
      </w:r>
      <w:bookmarkStart w:id="152" w:name="pg20751_224867"/>
    </w:p>
    <w:p>
      <w:pPr>
        <w:pStyle w:val="Heading2"/>
        <w:numPr>
          <w:ilvl w:val="1"/>
          <w:numId w:val="1"/>
        </w:numPr>
        <w:rPr/>
      </w:pPr>
      <w:bookmarkStart w:id="153" w:name="__RefHeading___Toc1308332_3531895371"/>
      <w:bookmarkStart w:id="154" w:name="_Toc57"/>
      <w:bookmarkEnd w:id="152"/>
      <w:bookmarkEnd w:id="153"/>
      <w:r>
        <w:rPr>
          <w:rtl w:val="true"/>
        </w:rPr>
        <w:t xml:space="preserve">الخطبة – </w:t>
      </w:r>
      <w:r>
        <w:rPr/>
        <w:t>105</w:t>
      </w:r>
      <w:r>
        <w:rPr>
          <w:rtl w:val="true"/>
        </w:rPr>
        <w:t xml:space="preserve"> -</w:t>
      </w:r>
      <w:bookmarkEnd w:id="154"/>
    </w:p>
    <w:p>
      <w:pPr>
        <w:pStyle w:val="Heading3"/>
        <w:numPr>
          <w:ilvl w:val="2"/>
          <w:numId w:val="1"/>
        </w:numPr>
        <w:rPr/>
      </w:pPr>
      <w:bookmarkStart w:id="155" w:name="__RefHeading___Toc1308334_3531895371"/>
      <w:bookmarkStart w:id="156" w:name="_Toc58"/>
      <w:bookmarkEnd w:id="155"/>
      <w:r>
        <w:rPr>
          <w:rtl w:val="true"/>
        </w:rPr>
        <w:t xml:space="preserve">يوم من أيام صفين </w:t>
      </w:r>
      <w:r>
        <w:rPr>
          <w:rtl w:val="true"/>
        </w:rPr>
        <w:t>:</w:t>
      </w:r>
      <w:bookmarkEnd w:id="156"/>
    </w:p>
    <w:p>
      <w:pPr>
        <w:pStyle w:val="BookText"/>
        <w:rPr/>
      </w:pPr>
      <w:r>
        <w:rPr>
          <w:rFonts w:ascii="Amiri" w:hAnsi="Amiri" w:eastAsia="Amiri" w:cs="Amiri"/>
          <w:color w:val="111111"/>
          <w:sz w:val="28"/>
          <w:sz w:val="28"/>
          <w:szCs w:val="28"/>
          <w:rtl w:val="true"/>
          <w:lang w:bidi="ar-SA"/>
        </w:rPr>
        <w:t>وَقَدْ رَأَيْتُ جَوْلَتَكُمْ وَانْحَيَازَكُمْ عَنْ صُفُوفِكُمْ، تَحُوزُكُمُ الجُفَاة الطَّغَامُ، وَأَعْرَابُ أهْلِ الشّام، وأنتم لَهَامِيمُ الْعَرَبِ وَيَافِيخُ الشَّرَفِ وَالْأَنْفُ الْمُقَدَّمُ،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شَفَى وَحَاوِحَ صَدْرِي أَن رَأَيْتُكُمْ بِأَخَرَةٍ تَخُوزُونَهُمْ ما حَازُوكُمْ، وَتُزِيلُونَهُمْ عَنْ مَوَاقِفِيمْ کما أزالُوكُمْ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بِالنِّضَالِ، وَشَجراً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أَوْلَاهُمْ أخْرَاهُمْ، كَالْإِبِلِ الهِيمِ الْمَطْرُودَةِ تُرْمَى عَنْ حِيَاضِهَا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وَتُذَادُ عَنْ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لهم أيضاً بكسر اللام، وهو السابق من الخيل أو الناس وافيخ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يافوخ، وهو أعلى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حدبة في ظهر البعير، ورجل 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الوحوحة وهي صوت فيه بحة وخشونة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 تحسونهم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تستأصلونهم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بالنضال هنا الضرب بالسيوف والرمي بالنبال وشجراً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والهيم للعطشى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من أن رأيتكم فاعل شفى، حساً نصب على المصدر أي تحسونهم حساً، ومثله شجراً ويجوز أن يكونا في موضع الحال أي مستأصلين، وطاعنين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انهزمت ميمنة أهل العراق في يوم من أيام صفين، ثم كرت بعد الفرار، 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جولتكم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العودة بعد الهزيمة، وفي قواميس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القوم جولة أي انكشفوا ثم 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وانحيازكم عن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فراركم من ميدان القتال، وأفتى الفقهاء بأن الفرار من الزحف جريمة كبرى إلا إلا إذا ترك المجاهد مكانه إلى مكان أصلح، او انحاز الى نجدة فئة حاصرها العدو، وبهذا نطقت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بكم عن مواضعكم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الجفاة 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جرى لكم ؟ أتفرون أمام المتطوعين المرتزقة، وأنتم أهل الشجاعة والبطولة، والنجدة والحمية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أثلج صدري رجوعكم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تشنون الغارات على الأعداء بصبر وثبات، وتثأرون لأنفسكم، وتنالون منهم ما قالوه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 بالنضال، وشجراً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تستأصلونهم بضرب السيوف وطعن الرماح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 أولاهم أخراهم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 الرعب على الأعداء، فأدبروا مسرعين لا يلوون على شيء تماماً كالإبل العطاش يقع بعضها على بعض حين تذاد عن الماء</w:t>
      </w:r>
      <w:r>
        <w:rPr>
          <w:rFonts w:eastAsia="Amiri" w:cs="Amiri" w:ascii="Amiri" w:hAnsi="Amiri"/>
          <w:color w:val="111111"/>
          <w:sz w:val="28"/>
          <w:szCs w:val="28"/>
          <w:rtl w:val="true"/>
          <w:lang w:bidi="ar-SA"/>
        </w:rPr>
        <w:t xml:space="preserve">. </w:t>
      </w:r>
      <w:bookmarkStart w:id="157" w:name="pg20751_224870"/>
    </w:p>
    <w:p>
      <w:pPr>
        <w:pStyle w:val="Heading2"/>
        <w:numPr>
          <w:ilvl w:val="1"/>
          <w:numId w:val="1"/>
        </w:numPr>
        <w:rPr/>
      </w:pPr>
      <w:bookmarkStart w:id="158" w:name="__RefHeading___Toc1308336_3531895371"/>
      <w:bookmarkStart w:id="159" w:name="_Toc59"/>
      <w:bookmarkEnd w:id="157"/>
      <w:bookmarkEnd w:id="158"/>
      <w:r>
        <w:rPr>
          <w:rtl w:val="true"/>
        </w:rPr>
        <w:t xml:space="preserve">الخطبة </w:t>
      </w:r>
      <w:r>
        <w:rPr>
          <w:rtl w:val="true"/>
        </w:rPr>
        <w:t xml:space="preserve">- </w:t>
      </w:r>
      <w:r>
        <w:rPr/>
        <w:t>106</w:t>
      </w:r>
      <w:r>
        <w:rPr>
          <w:rtl w:val="true"/>
        </w:rPr>
        <w:t xml:space="preserve"> -</w:t>
      </w:r>
      <w:bookmarkEnd w:id="159"/>
    </w:p>
    <w:p>
      <w:pPr>
        <w:pStyle w:val="Heading3"/>
        <w:numPr>
          <w:ilvl w:val="2"/>
          <w:numId w:val="1"/>
        </w:numPr>
        <w:rPr/>
      </w:pPr>
      <w:bookmarkStart w:id="160" w:name="__RefHeading___Toc1308338_3531895371"/>
      <w:bookmarkStart w:id="161" w:name="_Toc60"/>
      <w:bookmarkEnd w:id="160"/>
      <w:r>
        <w:rPr>
          <w:rtl w:val="true"/>
        </w:rPr>
        <w:t>أشباح بلا أرواح</w:t>
      </w:r>
      <w:r>
        <w:rPr>
          <w:rtl w:val="true"/>
        </w:rPr>
        <w:t xml:space="preserve">.. </w:t>
      </w:r>
      <w:r>
        <w:rPr>
          <w:rtl w:val="true"/>
        </w:rPr>
        <w:t xml:space="preserve">فقرة </w:t>
      </w:r>
      <w:r>
        <w:rPr/>
        <w:t>1</w:t>
      </w:r>
      <w:r>
        <w:rPr>
          <w:rtl w:val="true"/>
        </w:rPr>
        <w:t xml:space="preserve"> - </w:t>
      </w:r>
      <w:r>
        <w:rPr/>
        <w:t>3</w:t>
      </w:r>
      <w:r>
        <w:rPr>
          <w:rtl w:val="true"/>
        </w:rPr>
        <w:t xml:space="preserve"> :</w:t>
      </w:r>
      <w:bookmarkEnd w:id="1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الْمُتَجَلّي لِخَلْقِهِ بِخَلْقِهِ، وَالظَّاهِرِ لِقُلُوبِهِمْ بِحُجَّتِهِ، خَلَقَ الخَلْقَ مِنْ غَيْرِ رَوِيَّةٍ، إِذْ كَانَتِ الرُّويَّاتُ لَا تَلِيقُ إِلَّا بِذَوِي الضَّمَائِرِ وَلَيْسَ بني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 وَأَحَاطَ بِغُمُوضٍ عَقَائِدِ السَّرِيرَاتِ اخْتَارَهُ مِنْ شَجَرَةِ الْأَنْبِيَاء وَمِشْكَاةِ الضَّيَاء، وَذُؤابَةِ العَلْيَاء، وَسُرَّةِ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ومصابيح الظلمة، وينابيع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قَدْ أَحْكَمَ مَرَاهِمَهُ، وَأَحَمَى مَوَاسِمَهُ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ذلكَ حيْثُ الْحَاجَةُ إِلَيْهِ مِنْ قُلُوبِ عُمي، وَآذَانِ صُمٍّ، وَأَلْسِنَةِ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بِدَوَائِهِ مَوَاضِعَ الْغَفْلَةِ وَمَوَاطِنَ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بأضواء الحِكْمَةِ، وَلَمْ يَقْدَحُوا بِزِنَادِ العُلُومِ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وَالصُّحُورِ القَاسِيَةِ، قَدِ انْجَابَتِ السَّرَائِرُ لِأَهْلِ الْبَصَائِرِ، </w:t>
      </w:r>
    </w:p>
    <w:p>
      <w:pPr>
        <w:pStyle w:val="BookText"/>
        <w:rPr/>
      </w:pPr>
      <w:r>
        <w:rPr>
          <w:rFonts w:ascii="Amiri" w:hAnsi="Amiri" w:eastAsia="Amiri" w:cs="Amiri"/>
          <w:color w:val="111111"/>
          <w:sz w:val="28"/>
          <w:sz w:val="28"/>
          <w:szCs w:val="28"/>
          <w:rtl w:val="true"/>
          <w:lang w:bidi="ar-SA"/>
        </w:rPr>
        <w:t xml:space="preserve">وَوَضَحَتْ محَجَّةُ الْحَقِّ لَخَابِطِهَا، وَأَسْفَرَتِ السَّاعَةُ عَنْ وَجْهِهَا، وَظَهَرَتِ الْعَلامَةَ لِمُتَوَسِّمِهَا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أَشبَاحاً بِلَا أَرْوَاحٍ، وَأَرْوَاحاً بِلَا أَسْبَاحٍ، وَنُسَّاكاً بِلَا صَلَاحٍ، وَتُجَّاراً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وَأَيْقَاظاً نُوَّماً، وَشُهُوداً غُيِّباً، وَنَاظَرَةٌ عُمياً، وَسَامِعَةً صُمّا، وَنَاطِقَةً بُكْماً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سترة من ستر الشيء حجبه وغطاه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الكوة غير النافذة يوضع فيها المصباح،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يوضع فيه أو عليه المصباح فهو 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والذؤابة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وهي شعر في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المنبسطة، والمراد بها هنا وادي مكة، وسرتها وسطها، وفي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البطحاء كانوا يفخرون على أهل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ميسم، وهو المكواة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تفرس، والمتوسم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يدور عليه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بذي الباء زائدة، وذي خبر ليس، واسمها مستر أي ليس هو ذا ضمير، وطبيب خبر لمبتدأ محذوف أي هو طبيب، أو طبيب مبتدأ لأنه نكرة موصوفة وحيث هنا ظرف مكان ومحلها النصب بيضع، والحاجة فاعل لفعل محذوف أي حيث تدعو الحاجة، أو مبتدأ والخبر محذوف أي حيث الحاجة موجبة، و متتبع خبر ثان أو خبر لمبتدأ محذوف، وما لي مبتدأ وخبر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كشف سبحانه عن وجوده بالتناسق </w:t>
      </w:r>
      <w:bookmarkStart w:id="162" w:name="pg20751_224872"/>
    </w:p>
    <w:p>
      <w:pPr>
        <w:pStyle w:val="BookText"/>
        <w:rPr/>
      </w:pPr>
      <w:bookmarkEnd w:id="162"/>
      <w:r>
        <w:rPr>
          <w:rFonts w:ascii="Amiri" w:hAnsi="Amiri" w:eastAsia="Amiri" w:cs="Amiri"/>
          <w:color w:val="111111"/>
          <w:sz w:val="28"/>
          <w:sz w:val="28"/>
          <w:szCs w:val="28"/>
          <w:rtl w:val="true"/>
          <w:lang w:bidi="ar-SA"/>
        </w:rPr>
        <w:t xml:space="preserve">العجيب بين قوانين الطبيعة ووحدتها، التي تسود كل كبير وصغير من الكون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 اللَّهِ الَّذِي أَتْقَنَ كُلَّ شَيْءٍ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في قلب كل انسان، ولكن ربما شغله عن خالقه التقليد، أو شبهة من الشبهات، أو شأن من شؤون الحياة، فيتناسى ربه أو ينكره حتى إذا نزلت به نازلة هرع اليه يسأله العون والنجاة، ومن أجل هذا يؤكد العارفون بأن ضمير المجرم يؤنبه وينكر عليه جرأته ومعصيته، ويراه خارجاً على الحق والعدل سواء أشعر بهذا أم لم يشعر، ومثله عقل الكافر الجاحد، انه يراه مخالفاً ومعانداً للشواهد والدلائل على وجود الله، وانه قد عمي عنها لغفلة عن العقل وحكمه، وبمعنى آخر لا فرق بين من كفر وأجرم، فكل منها ناكب عن الطريق الظلمات وشبهات</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308340_3531895371"/>
      <w:bookmarkStart w:id="164" w:name="_Toc61"/>
      <w:bookmarkEnd w:id="163"/>
      <w:r>
        <w:rPr>
          <w:rtl w:val="true"/>
        </w:rPr>
        <w:t xml:space="preserve">للمنبر </w:t>
      </w:r>
      <w:r>
        <w:rPr>
          <w:rtl w:val="true"/>
        </w:rPr>
        <w:t xml:space="preserve">- </w:t>
      </w:r>
      <w:r>
        <w:rPr>
          <w:rtl w:val="true"/>
        </w:rPr>
        <w:t>أين من يخلق من لا شيء ؟</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من غير روية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بالروية إعمال الفكر، واستخراج المجهول من المعلوم، والله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كماله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بالذات بلا واسطة وأداة، ولا يخفى عليه من شيء في الأرض ولا في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p>
    <w:p>
      <w:pPr>
        <w:pStyle w:val="BookText"/>
        <w:rPr/>
      </w:pPr>
      <w:r>
        <w:rPr>
          <w:rFonts w:ascii="Amiri" w:hAnsi="Amiri" w:eastAsia="Amiri" w:cs="Amiri"/>
          <w:color w:val="111111"/>
          <w:sz w:val="28"/>
          <w:sz w:val="28"/>
          <w:szCs w:val="28"/>
          <w:rtl w:val="true"/>
          <w:lang w:bidi="ar-SA"/>
        </w:rPr>
        <w:t xml:space="preserve">وأشير بهذه المناسبة الى ان العلماء حاولوا أن يكتشفوا سر الحياة، ليتسنى لهم أن يخلقوا ما يشاؤون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وقت من الأوقات أرادت جريدة النهار البيرونية أن تملأ صفحات الملحق الذي تصدره في كل يوم من أيام الآحاد، فرغبت الى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يجيبوا عن هذا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توصل العلم يوماً الى خلق خلية فماذا يكون مصر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واضع السؤال بريد مصير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تطوع للإجابة كثيرون، منهم المتعلم الأصيل، ومنهم المتطفل الدخيل وما وجدت من نفسي آنذاك أية رغبة في المشاركة، وأحسست الآن بالميل الى الكلام حول هذا الموضوع، وأنا أشرح قول الإمام وأنا أشرح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وأوجز ما أريد بيانه فيما يلي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تقدم العلم خطوات تدعونا الى الايمان به ايماناً نعجز عن وصفه وتحديده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من أحد في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ما بلغ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يضع معادلات يتنبأ بسببها عن كل ما يصل اليه العلم من مكتشفات ومخترعات، كيف ؟ وكلما بلغ العلم </w:t>
      </w:r>
    </w:p>
    <w:p>
      <w:pPr>
        <w:pStyle w:val="BookText"/>
        <w:rPr/>
      </w:pPr>
      <w:r>
        <w:rPr>
          <w:rFonts w:ascii="Amiri" w:hAnsi="Amiri" w:eastAsia="Amiri" w:cs="Amiri"/>
          <w:color w:val="111111"/>
          <w:sz w:val="28"/>
          <w:sz w:val="28"/>
          <w:szCs w:val="28"/>
          <w:rtl w:val="true"/>
          <w:lang w:bidi="ar-SA"/>
        </w:rPr>
        <w:t>أفقاً بدت آفاق لا حد لها ولا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يرى المجهول على الدوام من خلال ما يخترع ويكتشف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 فمن الجائز أن يكتشف العلماء واذن فمن الجائز أن يكتشف العلماء سر الحياة، بل من الجائز أن يخترعوا في يوم من الأيام انساناً في أحسن تقويم، ولكن هذا لا يقدم ولا يؤخر في ايماننا بالله حتى ولو كان الانسان المخترع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كأرسطو في فلسفاته، واينشتاين في نظرياته، وشكسبير في شعره ومسرحياته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العلماء لا يخترعون شيئاً ولو كان تافهاً إلا بمعونة الأسباب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لهم عقول يخططون بها، وبجهدونها في التفكر والروية، لأن العقل أصل، والعلم فرع وثمرة من ثمراته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تتهيأ للعلماء المادة التي يحولونها الى انسان، سواء أكانت نباتاً أم جماداً أم نطفة حيوان، إذ يستحيل على العلم أن يوجد شيئاً من لا شيء، وليس من شك ان المادة التي يكيفها العلماء ويحولونها الى شيء آخر – ليست من صنعهم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تتوافر لديهم المختبرات والأدوات الفنية، لأنها الوسيلة لايجاد أي شيء فضلاً عن ايجاد انسان بعقله وطاقاته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الأسباب أو الشروط الثلاثة لا بد منها لكل من حاول او يحاول غزو الطبيعة وتسخيرها لحاجة من حاجاته، أو غاية من غاياته، والله الذي نؤمن به ونعبده غني عن كل شيء، وكامل من كل جهة، ولو احتاج الى شيء لا يمكن أن يستقل بإحداث شيء، بل لا بد أن يستعين بغيره، ومعنى هذا انه ناقص ومحدود ومفتقر الى شيء خارج عن ذاته يتم به ويكمل، ومن البداهة ان الفقر والناقص والمحدود يستحيل أن يكون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الإله الحق الذي نؤمن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الوجود لغيرها بطبيعتها وبما هي بلا واسطة شيء على الاطلاق بلا واسطة شيء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تريد فيوجد المراد بالفعل، كما شاءت وأرادت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الإله الذي نؤمن به يقول للشيء كن فيكون بلا جولة فكر، ولا هندسة وتخطيط، وعلاج آلات، وأذرع وحر آلات، وأذرع وحركات، وإذن فإيمان العارفين بالله لا يزعزعه شيء إلا اذا استطاع علماء الطبيعة أن يوجدوا شيئاً من لا شيء، وبمجرد أن يريدوا إيجاده بلا روية وتفكير، وأدوات ومختبرات، وأذرع وأعين، ومتى تم لهم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العابدين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قبل كل شيء أن ننظر الى نفس الإله الذي آمن به من آمن، ننظر الى حقيقته وهويته، فإن كان من جنس الطبيعة المادية المنفعلة التي </w:t>
      </w:r>
    </w:p>
    <w:p>
      <w:pPr>
        <w:pStyle w:val="BookText"/>
        <w:rPr/>
      </w:pPr>
      <w:r>
        <w:rPr>
          <w:rFonts w:ascii="Amiri" w:hAnsi="Amiri" w:eastAsia="Amiri" w:cs="Amiri"/>
          <w:color w:val="111111"/>
          <w:sz w:val="28"/>
          <w:sz w:val="28"/>
          <w:szCs w:val="28"/>
          <w:rtl w:val="true"/>
          <w:lang w:bidi="ar-SA"/>
        </w:rPr>
        <w:t xml:space="preserve">لا تستقل بإحداث شيء، أو كان عبارة عن فكرة مجردة، ونظرية ذهنية كالشرف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 هذا النوع أو ذاك يكون مصير الإيمان به الى فناء وزوال لا محالة سواء اكتشف علماء الطبيعة سر الحياة، أم عجزوا عن اكتشافه، أما إذا كان الإله المعبود هو قوة فعالة، لها جميع صفات الكمال من كل الجهات وتؤثر ولا تتأثر، واليها يفتقر كل شيء، ولا تفتقر الى شيء وليس كمثلها شيء، وهي المبدأ الأول للخلق والتدبير، أما الإيمان بهذا الإله فهو أرسخ من الراسيات حتى ولو اكتشف العلم سر الحياة، واخترع ألف إنسان وإنسان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ومشكاة الضياء النفس الزكية، والذؤابة الطيبون من قريش، وسرة البطحاء أشرف الأمكنة من مكة المكرمة، والمصابيح والينابيع الأنبياء من ولد ابراهيم، ومن ليس بجد للنبي منهم فهو عم لأجداده، وتقدم الثناء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آخرها في الخطبة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الدوار هو القدير الذي يعرض العلاج على المرضى، وأراد الإمام بالطبيب نفسه، وانه يداوي الذين زاغت قلوبهم عن الحق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 مراهمه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حكمه ومواعظه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وأحمى مواسمه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تقريعه وتهديده بغضب الله وعذابه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ذلك حيث الحاجة اليه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شد من ضل عن الحق، فيظهره جليا لمن عمي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ويسمع صوته للأصم ويحمل الأبكم على النطق به، وهذا كله كناية عن علم الإمام ونصحه وحسن موعظته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 بدوائه مواضع الغفلة، ومواطن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ينبه الغافلين، ويهدي التائهين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بأضواء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 بالحق والعمل به، وبكلمة ثانية وضع الشيء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يقدحوا بزناد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عندهم من العلم تماماً كالحيوانات والجهاد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بإرشادهم، ويحرص على هدايتهم، ويتلطف الذين يتوسم بهم الخير، ويشتد على من كابر وعاند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انجابت – الى – خابطها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الحق جلياً، وتميز عن الباطل، ولا عذر لعالم مكابر ولا لجاهل مقصر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وأسفرت الساعة عن وجهها، وظهرت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bookmarkStart w:id="165" w:name="pg20751_224875"/>
    </w:p>
    <w:p>
      <w:pPr>
        <w:pStyle w:val="BookText"/>
        <w:rPr/>
      </w:pPr>
      <w:bookmarkEnd w:id="165"/>
      <w:r>
        <w:rPr>
          <w:rFonts w:ascii="Amiri" w:hAnsi="Amiri" w:eastAsia="Amiri" w:cs="Amiri"/>
          <w:color w:val="111111"/>
          <w:sz w:val="28"/>
          <w:sz w:val="28"/>
          <w:szCs w:val="28"/>
          <w:rtl w:val="true"/>
          <w:lang w:bidi="ar-SA"/>
        </w:rPr>
        <w:t>بالساعة هنا وعلامتها ظهور الدولة الأموية التي أهلكت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بها الموت، لأن الساعة تطلق على القيامة، ومن مات فقد قامت قيامته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أشباحاً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وأرواحاً بلا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أجسام، ومن البداهة ان الروح بلا جسم تعجز عن الحركة والعمل، وهل من عمل بلا أذرع ؟ قال أحد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تتطلع الروح الى الماء البارد العذب دون أن تكون في جسم، له قدمان يغرقان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ونساكاً 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يمارسون من الدين إلا الشعائر والمظاهر، أما الجهاد والعمل لوجه الله والحق فهم بمعزل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يعملون لله، بل للسمعة والرياء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وأيقاظاً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في غفلة عما يراد منهم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وشهوداً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الموعظة الحسنة ولا يتعظون، ويرون العبرة ولا يعتبرون، ويقولون ولا يفعلون</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308342_3531895371"/>
      <w:bookmarkStart w:id="167" w:name="_Toc62"/>
      <w:bookmarkEnd w:id="166"/>
      <w:r>
        <w:rPr>
          <w:rtl w:val="true"/>
        </w:rPr>
        <w:t>غار الصدق، وفاض الكذب</w:t>
      </w:r>
      <w:r>
        <w:rPr>
          <w:rtl w:val="true"/>
        </w:rPr>
        <w:t xml:space="preserve">.. </w:t>
      </w:r>
      <w:r>
        <w:rPr>
          <w:rtl w:val="true"/>
        </w:rPr>
        <w:t xml:space="preserve">فقرة </w:t>
      </w:r>
      <w:r>
        <w:rPr/>
        <w:t>4</w:t>
      </w:r>
      <w:r>
        <w:rPr>
          <w:rtl w:val="true"/>
        </w:rPr>
        <w:t xml:space="preserve"> - </w:t>
      </w:r>
      <w:r>
        <w:rPr/>
        <w:t>6</w:t>
      </w:r>
      <w:r>
        <w:rPr>
          <w:rtl w:val="true"/>
        </w:rPr>
        <w:t xml:space="preserve"> :</w:t>
      </w:r>
      <w:bookmarkEnd w:id="1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رَايَةُ ضَلَالَةٍ قَدْ قَامَتْ عَلى قُطْبِهَا، وَتَفَرَّقَتْ بِشُعَبِهَا، تَكِيلُكُمْ بِصَاعِهَا، وَتَخْبِطُكُمْ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خَارِجُ مِنَ الْمُلَّةِ، 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مِنْكُمْ إِلَّا ثُفَالَةٌ كَثفَالَةِ الْقِدْرِ، أَوْ نُفَاضَةٌ كَنُفَاضَةِ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تَعْرُكُكُمُ عَرَكَ الأديم، وَتَدُوسُكُمْ دَوْس الْحَصِيدِ، وَتَسْتَخْلِصُ الْمُؤْمِنَ مِنْ بَيْنِكُمُ استخلاص الطَّيْرِ الْحَبَّةَ البَطِينَةَ مِنْ بَيْنِ هَزِيلِ 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بِكُمُ المَذَاهِبُ، وَتَتِيهُ بِكُمُ الغَيَاهِبُ، وَتَخْدَعُكُمُ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تُؤْتَوْنَ 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أَجَلٍ كِتَابٌ، وَلِكُلِّ غَيْبَةٍ 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مِنْ رَبَّانِيكُمْ، وَأَحْضِرُوا قُلُوبَكُمْ، وَاسْتَيْقِظُوا إِنْ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وَلْيَصْدُقَ رَائِدُ </w:t>
      </w:r>
    </w:p>
    <w:p>
      <w:pPr>
        <w:pStyle w:val="BookText"/>
        <w:rPr/>
      </w:pPr>
      <w:r>
        <w:rPr>
          <w:rFonts w:ascii="Amiri" w:hAnsi="Amiri" w:eastAsia="Amiri" w:cs="Amiri"/>
          <w:color w:val="111111"/>
          <w:sz w:val="28"/>
          <w:sz w:val="28"/>
          <w:szCs w:val="28"/>
          <w:rtl w:val="true"/>
          <w:lang w:bidi="ar-SA"/>
        </w:rPr>
        <w:t>أَهْلَهُ، وَلْيَجْمَعَ شَمْلَهُ، وَلْيُحْضِرْ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فَلَقَ لَكُمُ الْأمْرَ فَلْق الخَرَزَةِ، وَقَرَفَهُ قَرْفَ الصَّمْعَةِ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 الْبَاطِلُ مآخِذَهُ، وَرَكِبَ الجَهلُ مَرَاكِبَهُ، وَعَظُمَتِ الطَّاغِيَةُ، وَقَلْتِ الدَّاعِيَةُ، وَصَالَ الدَّهْرُ صِيَالَ السَّبْعِ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 فَنِيقُ الْبَاطِلِ 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وَتَوَاخَى النَّاسُ عَلَى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وَتَحَابُوا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الوَلَدُ غَيْظاً، وَالمَطَرُ قَيْظاً، وَتَفِيضُ اللَّئامُ فَيْضاً، وَتَغِيضُ الكِرَامُ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ذلِكَ الزَّمَانِ ذِئَاباً، وسَلاَطِينُهُ سِبَاعاً، وَأَوْسَاطُهُ أَكَالاً، وَفُقَرَاؤُهُ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 الصِّدْقُ، وَفَاضَ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وَاسْتُعْمِلَت المَوَدَّةِ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وَتَشَاجَرَ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الْفُسُوقُ نَسَباً، وَالْعَفَافُ عَجَباً ولبِسَ الإسلام لُبْسَ الْفَرْوِ مَقلُوباً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الذي يدور عليه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وثفالة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كالسفط تضع المرأة فيه ما تدخره وتحتفظ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والحبة البطيئة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السمينة ضد الهزيلة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القوم لينظر لهم المكان اللائق، ثم أطلق على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وكشطه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القرحة، وأيضاً الصمغ والصمغة شيء يسيل من الشجرة ويحمد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والقيظ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راية خبر المبتدأ محذوف اي هي راية، وقائم خبر ثان لقائدها، والحبة مفعول لاستخلاص، وأين نصب على الظرفية بتذهب، واني مفعول مطلق أي أي إفك تؤفكون، ومقلوباً حال من الفرو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ضلالة قد قامت على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يسود الضلال، ويستفحل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وتفرقت 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تنتشر راية الضلال والفساد، وتمتد هنا وهناك، وتسيطر على الزمان وأهله، وهذا إخبار من الإمام عما سيكون من بعده،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منقطع عما قبله، لأن الشريف الرضي كان يقتطف من كلام الإمام مراعياً الأفصح، ويجمع بين المقتطفات، وقد ذكر الإمام هنا ما يحدث في آخر الزمان من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تكيلكم بصاعها، وتخبطكم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والخبط كناية عن وطأة الفتنة وشدتها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قائدها خارج من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الاسلامية، وإن صلى وصام وحج الى بيت الله الحرام، لأن الاسلام حرب على الضلال والفساد، والراضي به شريك لفاعله، والساكت عنه شيطان أخرس، فكيف بمن فعله وقاده ونشره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على الضلال، لا يعبأ بتهديد الله ووعيده، ومع هذا ينتحل الاسلام كذباً وزوراً، ويدعي انه حاميه وراعيه، وهو ألد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المحصود، والمعنى ان ضالاً مضلاً سيقود كم من بعدي، يسومكم سوء العذاب، ويجعل منكم قوماً أذلة، لا هيبة لكم ولا شأن بين الأمم، يطمع فيكم القريب والبعيد و من البداهة ان هذه نهاية كل قوم يقودهم غير الأكفاء، كما هو شأن العرب والمسلمين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وتستخلص المؤمن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أشد الناس بلاء في تلك الفتنة هو المؤمن المخلص، لأن للحق ثمنه، وهو الآلام والمتاعب، بخاصة في دولة الجور والضلال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 الى –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تضربون في التيه، و تخدعون بالأباطيل، وتأمنون العواقب، ولا تفكرون فيما يراد 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فلكل أجل كتاب، ولكل غيبة 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أخبرتكم من وقوع الفتن واقع في </w:t>
      </w:r>
    </w:p>
    <w:p>
      <w:pPr>
        <w:pStyle w:val="BookText"/>
        <w:rPr/>
      </w:pPr>
      <w:r>
        <w:rPr>
          <w:rFonts w:ascii="Amiri" w:hAnsi="Amiri" w:eastAsia="Amiri" w:cs="Amiri"/>
          <w:color w:val="111111"/>
          <w:sz w:val="28"/>
          <w:sz w:val="28"/>
          <w:szCs w:val="28"/>
          <w:rtl w:val="true"/>
          <w:lang w:bidi="ar-SA"/>
        </w:rPr>
        <w:t xml:space="preserve">أجله وحينه لا محالة، وبهذا التفسير يكون الكلام مرتبطاً بما قبله، ولا وجه لظن ابن أبي الحديد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منقطع وغير مرتبط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من 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فهم عن الله، وعمل بما فهم، وبلغكم اياه بصدق وإخلاص، وقد عنى الإمام بهذا الرباني نفسه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واحضروه قلوبكم، واستيقظوا ان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احضروه، والضمير المستر في هتف يعود الى كلام الرباني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من 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الى الموت، وعلى أية حال فالمعنى اتعظوا بالعبر، وانتفعوا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يتهاون بأمانتهم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على وحدة الكلمة، والتعاون على المصلحة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يفكر في مصالح من يقودهم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فلق يعود الى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انه كشف لهم عن كل شيء يحتاجون اليه، ويعود عليهم بالخير والصلاح وما ترك لهم من عذر يتعللون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سياق الكلام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تثاقل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أمره ونصائحه، والمعنى ما دمتم على الحال التي أنتم عليها فسيثب عليكم العدوان من وكره بعد أن كف عنكم وسكن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وتواخى الناس على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أحب ذلك أم كره، وكذلك الكافر والفاجر، وقديماً قيل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الشيء منجذب اليه شبيه الشيء منجذب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الطيور على أشكالها تقع،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من تعاشر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وروي ان استاذاً خرج بتلاميذه الى الماء والخضراء، ولما تحلقوا حوله شرح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ما تعارف منها ائتلف، وما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أحد تلاميذه فرأى حمامة في صحبة غراب، فقال للأستاذ، فقال للأستاذ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ائتلف هذان ؟ وقبل أن يغرق الأستاذ في التفكير من أجل الجواب مشى الغراب والحمامة، وإذا بهما أعرجان، فابتسم الاستاذ، وقال لتلاميذه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اتفقا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لا دين له يكره أهل الدين تماماً ككراهية الخائن للمخلص، والعاهرة الفاجرة للحرة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وتحابوا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تعاونوا على الإثم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اختلفوا على فعل الخير والصالح العام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ذلك كان الولد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لوالده الكادح من أجله، والناصح له بصدق وحنان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شك ان الجيل اللاحق يرى الأمور بغير العين التي ينظر بها الجيل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البداهة ان الاختلاف في الرؤية لا يستدعي بطبعه الغيظ والعقوق، ولكن اذا فسدت الأوضاع وعمت الفتن ضاعت المقاييس، ونمرد عليها من لا يرى في الوجود إلا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والمطر قيظاً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ينزل من السماء في أوانه، والفصول الأربعة لا تتغير، فلا الشتاء يصير صيفاً، ولا الصيف شتاء، جار الحاكم ام عدل، فسدت الأوضاع ام صلحت، وعليه فالمراد بالمطر هنا وفي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الحير والخصب، وبالقيظ المحل والجدب، والمعنى ان قوى الشر اذا حكمت وسيطرت تحتكر خيرات الأرض، وتمنعها عن أهلها، فيكون الخصب والخير شراً عليهم، وخيراً على الطغاة الغاصبين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وتفيض اللئام فيضاً، وتغيض الكرام غيضاً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الثروة في قبضة الأشرار أغروا بها لئام الناس، و قویت بهم دولة الضلال، وضعفت شوكة الكرام الطيبين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أهل ذلك الزمان 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الزمان إشارة الى كل زمان تسود فيه الأنظمة الجائرة، ويتولى مركز القيادة فيه غير الأكفاء، والمراد بالأهل هنا الذين ينتفعون بتلك الأوضاع وهؤلاء القادة غير الأكفاء، والذين يستغلون الأنظمة الفاسدة المصالحهم وإلا فأي ذنب للمضطهدين والمحرومين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سلاطينه سباعاً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مفترسة يحكمون الناس بشريعة الغاب، وعقل هتلر والحجاج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وأوساطه أكتالاً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بالأكال الطعام، وبالأوساط الطبقة الوسطى، وانها مأكولة للطبقة الحاكمة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يكون المراد بالأوساط هنا أعوان الظلمة، اثي السلاطين لأن الإمام ذكر الطرفين في سياق واحد، وبلا فاصل هذا، الى ان كلمة الأوساط تطلق على أرباب المناصب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والفقراء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حول لهم ولا قوة إلا الشقاء والإدلاء بأصواتهم أيام الانتخابات للصوص والسفاحين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وغار الصدق، وفاض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الفساد في البر والبحر، ولا رادع ومنكر، وإنما خص الكذب بالذكر لأنه من أمهات الرذائل وأكثرها خطراً وضرراً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واستعملت المودة باللسان، وتشاحر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ينمو هذا النفاق وينتشر إلا تحت راية الظلم وكبت الحرية، ومن الذي يدفع ثمن الصراحة من نفسه وماله وأهله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يجمع بين المنحرفين،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وتواخى الناس على الفجور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والعفاف </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أهله،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وتغيض الكرام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تزيف وتحرف أحكامه وتعاليمه، ولا يبقى منها إلا الاسم والشعائر والمظاهر، كما هي حال المسلمين في عصرنا وقال أديب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سبب لتخلف المسلمين إلا التفسير المتخلف للإسلام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بدل بصراحة ووضوح أن الفقر والشقاء، وانتشار الجريمة والرذيلة في أي مجتمع إنما هو نتيجة حتمية لفساد الأوضاع، وجور الحكام، وسيطرة الخونة وغير الأكفاء على مركز القيادة، ومناصب الدولة</w:t>
      </w:r>
      <w:r>
        <w:rPr>
          <w:rFonts w:eastAsia="Amiri" w:cs="Amiri" w:ascii="Amiri" w:hAnsi="Amiri"/>
          <w:color w:val="111111"/>
          <w:sz w:val="28"/>
          <w:szCs w:val="28"/>
          <w:rtl w:val="true"/>
          <w:lang w:bidi="ar-SA"/>
        </w:rPr>
        <w:t xml:space="preserve">. </w:t>
      </w:r>
      <w:bookmarkStart w:id="168" w:name="pg20751_224881"/>
    </w:p>
    <w:p>
      <w:pPr>
        <w:pStyle w:val="Heading2"/>
        <w:numPr>
          <w:ilvl w:val="1"/>
          <w:numId w:val="1"/>
        </w:numPr>
        <w:rPr/>
      </w:pPr>
      <w:bookmarkStart w:id="169" w:name="__RefHeading___Toc1308344_3531895371"/>
      <w:bookmarkStart w:id="170" w:name="_Toc63"/>
      <w:bookmarkEnd w:id="168"/>
      <w:bookmarkEnd w:id="169"/>
      <w:r>
        <w:rPr>
          <w:rtl w:val="true"/>
        </w:rPr>
        <w:t xml:space="preserve">الخطبة </w:t>
      </w:r>
      <w:r>
        <w:rPr>
          <w:rtl w:val="true"/>
        </w:rPr>
        <w:t xml:space="preserve">- </w:t>
      </w:r>
      <w:r>
        <w:rPr/>
        <w:t>107</w:t>
      </w:r>
      <w:r>
        <w:rPr>
          <w:rtl w:val="true"/>
        </w:rPr>
        <w:t xml:space="preserve"> -</w:t>
      </w:r>
      <w:bookmarkEnd w:id="170"/>
    </w:p>
    <w:p>
      <w:pPr>
        <w:pStyle w:val="Heading3"/>
        <w:numPr>
          <w:ilvl w:val="2"/>
          <w:numId w:val="1"/>
        </w:numPr>
        <w:rPr/>
      </w:pPr>
      <w:bookmarkStart w:id="171" w:name="__RefHeading___Toc1308346_3531895371"/>
      <w:bookmarkStart w:id="172" w:name="_Toc64"/>
      <w:bookmarkEnd w:id="171"/>
      <w:r>
        <w:rPr>
          <w:rtl w:val="true"/>
        </w:rPr>
        <w:t>عظمة الله تعالى</w:t>
      </w:r>
      <w:r>
        <w:rPr>
          <w:rtl w:val="true"/>
        </w:rPr>
        <w:t xml:space="preserve">.. </w:t>
      </w:r>
      <w:r>
        <w:rPr>
          <w:rtl w:val="true"/>
        </w:rPr>
        <w:t xml:space="preserve">فقرة </w:t>
      </w:r>
      <w:r>
        <w:rPr/>
        <w:t>1</w:t>
      </w:r>
      <w:r>
        <w:rPr>
          <w:rtl w:val="true"/>
        </w:rPr>
        <w:t xml:space="preserve"> - </w:t>
      </w:r>
      <w:r>
        <w:rPr/>
        <w:t>2</w:t>
      </w:r>
      <w:r>
        <w:rPr>
          <w:rtl w:val="true"/>
        </w:rPr>
        <w:t xml:space="preserve"> :</w:t>
      </w:r>
      <w:bookmarkEnd w:id="17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خَاشِعٌ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كُلِّ ذَلِيلٍ، وَقُوَّةُ كُلِّ ضَعِيفٍ، وَمَفْزَعُ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سَمِيعَ نُطقَهُ، وَمَنْ سَكَتَ عَلِمَ سِرَّهُ، وَمَنْ عَاشَ فَعَلَيْهِ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 الْعُيُونُ فَتُخبِرَ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وَلَا أَسْتَعْمَلْتُهُم لمَنْفَعَةٍ، وَلَا يَسْبِقُكَ مَنْ طَلَبْتَ، وَلَا يُفْلِتُكَ مَنْ أَخَذْتَ وَلَا يَنْقُصُ سُلْطَانَكَ مَنْ عَصَاكَ، وَلَا يَزِيدُ فِي مُلْكِكَ مَنْ أَطَاعَكَ، وَلَا يَرُدُّ أَمْرَكَ مَنْ سَخِطَ قضَاءَكَ، وَلَا يَسْتَغْنِي عَنْكَ مَنْ تَوَلَّى عَنْ أَمْرِكَ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 وَكُلُّ غَيْبٍ 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لَا أَمَدَ لَكَ، وَأَنتَ المُنتَهَى لَا مَحِيصَ عَنْكَ، وَأَنْتَ الْمَوْعِدُ لَا مَنْجَا مِنْكَ إِلَّا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بيَدِكَ نَاصِيَةُ كُلِّ دَابَّةٍ، وَإِلَيْكَ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 وَمَا أَصْغَرَ عَظِيمَهُ فِي جَنْبِ قُدْرَتِكَ، وَمَا أَهْوَلَ مَا نَرَى مِنْ مَلَكُوتِكَ، وَمَا أَحْفَرَ ذَلِكَ فِيمَا غَابَ عَنّا مِنْ سُلْطَائِكَ، وَمَا أَسْبَغَ نِعَمَكَ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أَصْغَرَهَا فِي نِعَمِ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وملاذ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يفلتك من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له ولا خلاص والأبد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وضده ما أحقر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وما 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غنى خبر لمبتدأ محذوف اي هو غنى كل فقير، ولم ترك أصلها تراك، وحذف الألف من الفعل المضارع لمكان الجزم، وأصل يفلتك يفلت منك، ولما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اتصلت الكاف بالفعل، وسبحانك نصب على المصدر اي أسبحك سبحاناً، وما أعظم ما اسم نكرة بمعنى شيء، ومحلها الرفع بالابتداء، وأعظم فعل ماض فيه معنى التعجب، والفاعل ضمير مستتر،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أعظم مفعول، ومثله ما أصغر وما أهول وما أسبغ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قبضته تعالى، ومفتقر اليه وجوداً وبقاء، افتقار الممكن للواجب والمخلوق للخالق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تعالى هو العلة الأولى لوجود الأشياء وبقائها، لأن الحادث الممكن لا يحمل بطبيعته سبب وجوده، واذن فلا بد له في وجوده من سبب خارج عن ذاته، وهذا السبب الخارجي ان </w:t>
      </w:r>
    </w:p>
    <w:p>
      <w:pPr>
        <w:pStyle w:val="BookText"/>
        <w:rPr/>
      </w:pPr>
      <w:r>
        <w:rPr>
          <w:rFonts w:ascii="Amiri" w:hAnsi="Amiri" w:eastAsia="Amiri" w:cs="Amiri"/>
          <w:color w:val="111111"/>
          <w:sz w:val="28"/>
          <w:sz w:val="28"/>
          <w:szCs w:val="28"/>
          <w:rtl w:val="true"/>
          <w:lang w:bidi="ar-SA"/>
        </w:rPr>
        <w:t xml:space="preserve">لم يكن موجوداً بنفسه احتاج الى سبب، وهكذا الى ما لا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وغنى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احتاج الى شيء فهو فقير حتى ولو كان هذا الشيء شربة ماء او نسمة هواء، ومعنى ذلك ان كل كائن ما عدا الله فهو فقير لا غنى له عن خلق الله ونعمه وان ملك الدنيا بكاملها، 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نملك مع الله شيئاً إلا ما ملكنا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كل ذليل، وقوة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الذليل يصير عزيزاً، والضعيف قوياً اذا استقام على طريق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أين يذهب المضطر اذا يئس من الأرض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سبيل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كان ام جاحداً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 من إلا واحد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الانتحار أو اللجوء الى السماء، الى الله تعالى الذي يمنح القوة والخلاص من الشدائد والآفات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رأينا الجاحدين بألسنتهم يفزعون الى الله وحده عند النوائب والنوازل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اذا مسكم الضر فإليه تجأرون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ترفعون الى الله أصواتكم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يعلم السر وأخفى، ويقبض عمن يشاء ويبسط، واليه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 العيون فتخبر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لله سبحانه، واذا امتنع بذاته عن العيون تؤمن به العقول وثبت وجوده بالخلق والآثار، وتقدم مثله مع الشرح في الخطبة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 واذن فمن الذي بخير عن وجوده ؟ والى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الخلق لكي أعرف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تخلق الخلق 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يحتاج الى الأنيس والجليس، وهو غني بذاته عن كل شيء، وكامل من كل 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سبحانه ما خلق ومن خلق، لا ليدفع به ضراً، او ليجلب نفعاً، كيف وهو سبحانه مصدر المنافع كلها، وما من مخلوق يستطيع الوجود لحظة واحدة إلا بفضله وعنايته، ومن يعمل عملا لوجهه تعالى يدخره عند الله ليوم فقره وفاقته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يسبقك من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المفر والإله الطالب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يفلتك من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قبضته تعالى، وآخذ بناصيته، وإذن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فاته شيء ثم أخذه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يفوتك من حاول الهرب منك، وتقدم في الخطبة </w:t>
      </w:r>
      <w:bookmarkStart w:id="173" w:name="pg20751_224884"/>
    </w:p>
    <w:p>
      <w:pPr>
        <w:pStyle w:val="BookText"/>
        <w:rPr/>
      </w:pPr>
      <w:bookmarkEnd w:id="173"/>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من هرب، ولا يفوته من 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ينقص سلطانك 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غني عن كل شيء، وما لشيء غنى عنه، ولو قهر سبحانه الخلائق على عبادته ما عصاه مخلوق، ولكن شاءت حكمته أن يكون الانسان حراً فيما يفعل ويترك حرصاً على إنسانيته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يزيد في ملكك من 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ملكه تعالى يفيض من ذاته، لا من طاعة الناس له، وتطبيلهم وتزميرهم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يرد أمرك من سخط قضاءك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فالتسليم لأمره تعالى، والصبر عليه أولى وأفضل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يستغني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عصاك مفتقر إلى معونتك وعنايتك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سر عندك علانية، وكل غيب عندك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نسبة الباطن الى علمه تعالى تماماً كنسبة الظاهر، كما ان خلق الكون بالقياس الى قدرته كخلق الذرة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أمد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تنتهي بانتهائه، لأن الموجود بالذات يستحيل في حقه الفناء والزوال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المنتهى لا محيص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المصير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الموعد فلا منجى منك إلا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مهرب من عذاب الله إلا بطاعته، أو برحمته ومغفرته ولا شك أنه تعالى أهل السخاء والعطاء من غير عوض لكماله من كل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ناصية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تفسر على أنت الموعد وأنت المنتهى، وتطلق النسمة على كل ذي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تسبيح وتمجيد لكماله تعالى وعظمته على قدر الفهم مع الاعتراف بأن ما ظهر للعيون والعقول من قدرته تعالى ليس بشيء بالقياس الى ما غاب عنها، وأيضاً نعم الدنيا بكاملها ليست بشيء إذا قيست بأصغر صغيرة من الجنة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308348_3531895371"/>
      <w:bookmarkStart w:id="175" w:name="_Toc65"/>
      <w:bookmarkEnd w:id="174"/>
      <w:r>
        <w:rPr>
          <w:rtl w:val="true"/>
        </w:rPr>
        <w:t>سبحانك خااتماً ومعبوداً</w:t>
      </w:r>
      <w:r>
        <w:rPr>
          <w:rtl w:val="true"/>
        </w:rPr>
        <w:t xml:space="preserve">.. </w:t>
      </w:r>
      <w:r>
        <w:rPr>
          <w:rtl w:val="true"/>
        </w:rPr>
        <w:t xml:space="preserve">فقرة </w:t>
      </w:r>
      <w:r>
        <w:rPr/>
        <w:t>3</w:t>
      </w:r>
      <w:r>
        <w:rPr>
          <w:rtl w:val="true"/>
        </w:rPr>
        <w:t xml:space="preserve"> - </w:t>
      </w:r>
      <w:r>
        <w:rPr/>
        <w:t>5</w:t>
      </w:r>
      <w:r>
        <w:rPr>
          <w:rtl w:val="true"/>
        </w:rPr>
        <w:t xml:space="preserve"> :</w:t>
      </w:r>
      <w:bookmarkEnd w:id="1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مَلائِكَةِ أَسْكَنتُهُمْ سَمَاوَاتِكَ وَرَفَعْتَهُمْ عَنْ أَرْضِكَ، هُمْ أَعْلَمُ خَلْقِكَ بكَ، وَأَخْوَفُهُمْ لَكَ، وَأَقْرَبُهُمْ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يَسْكُنُوا الْأَصْلَابَ، ولَمْ يُضَمَّنُوا الْأَرْحَامَ، وَلَمْ يُخلَقُوا مِنْ مَاء مَبِينٍ، وَلَمْ يَشعَبهُمْ رَيب </w:t>
      </w:r>
    </w:p>
    <w:p>
      <w:pPr>
        <w:pStyle w:val="BookText"/>
        <w:rPr/>
      </w:pP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عَلى مَكَانِهِمْ مِنْكَ، وَمَنْزِلَتِهِمْ عِندَكَ، واستجماع أهْوَائِهِمْ فِيكَ، وَكَثْرَةِ طَاعَتِهِمْ لَكَ، وَقِلَّةِ غَفْلَتِهِمْ عَنْ أَمْرِكَ، لَوْ عَايَنُوا كُنهَ مَا خَفَى عَلَيْهِمْ مِنْكَ لَخَفَرُوا أَعْمَاهُمْ، وَلَزَرَوْا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وَلَعَرَفُوا أَنهُمْ لَمْ يَعْبُدُوكَ حَقَّ عِبَادَتِكَ، وَلَمْ يُطِيعُوكَ حَقٌّ طَاعَتِكَ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خَالِقاً ومَعْبُوداً بِحُسْنِ بَلاَئِكَ عِنْدَ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دَاراً وَجَعَلْتَ فِيهَا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وَمَطعماً وَأَزْوَاجاً وَخَدَماً وَقُصُوراً وَأَنْهَاراً وزُرُوعاً وَثَماراً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دَاعِياً يَدْعُو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الدَّاعِيَ أَجَابُوا، وَلَا فِيمَا رغَّبْتَ رَغِبُوا، وَلَا إلَى مَا شَوْقتَ إِلَيْهِ أَشْتَاقُوا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على جيفة أفْتَضَحُوا بأكلها، وأَصْطَلَحُوا عَلى حُبِّهَا، وَمَنْ عَشِقَ شَيْئاً أعْشَى بَصَرَهُ، وَأَمْرَضَ قَلْبَهُ، فَهُوَ يَنْظُرُ بِعَيْنِ غَيْرِ صَحِيحَةٍ، وَيَسْمَعُ بأذن غَيْرِ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خَرَقَتِ الشَّهَوَاتُ عَقْلَهُ، وَأَمَاتَتِ الدُّنْيَا قلْبَهُ، وَوَلهتْ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لَهَا، وَمَنْ فِي يَدِهِ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زَالَتْ زَالَ إِلَيْهَا وَحَيْثُما أَقْبَلَتْ 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يَزْدَجِرُ مِنَ اللهِ بِزَاجِرٍ، وَلَا يَتَّعِظُ مِنْهُ بِوَاعِظُه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لم يشعبهم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بالريب هنا صروف الدهر، وبالمنون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وأعشى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تحيّرت من شدة الوجد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لو عاينوا خبر انهم على مكانتهم، وحق مفعول مطلق لأنه مضاف مصدر الفعل مثل أكرمته احسن الإكرام، وخالقاً وخالقاً ومعبوداً تمييز على معنى من خالق و معبود، او حال، ويحسن بلائك متعلق بسبحانك، وبحسن بلائك متعلق بسبحانك، ومشرباً وما بعده بدل مفصل من مجمل، والمبدل منه والمبدل منه مأدبة، وفيما رغبت متعلق برغبوا، وحيثما ظرف فيه معنى الشرط، ويحتاج الى فعل الشرط وجوابه، ومحله النصب بفعل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الملائكة حديث عن الغيب، ولذا نجمد على ظاهر كلام الإمام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بأن الملائكة او أكثرهم او الكثير منهم يقيمون في السماء لا في الأرض، وهم أعلم خلق الله بالله، وأشدهم خوفاً منه، لأن الخوف من الله يقاس بالعلم به والفهم عنه، ولمكانتهم السامية من العلم به، والخوف منه والخوف منه، والطاعة له كانوا أقرب اليه سبحانه من سائر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يتناكحوا ويتناسلوا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يشعبهم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علل ولا 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أحزاب بينهم وخصام، وهل يمرض من لا يأكل ولا يشرب ؟ وعلى أي شيء يتخاصمون ما داموا لا يملكون ولا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على مكانتهم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كما أشرنا الملائكة كما أشرنا أعلم الخلائق بالله ومع هذا لا يعرفون من كماله وجلاله إلا الأقل من القليل، ولو تسنى لهم أن يعرفوا من عظمته اكثر مما عرفوا ما اقاموا لعبادتهم وزناً واعتباراً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ومعبوداً يحسن بلاتك عند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سبحانه على خلقه بالإيجاد، ثم زادهم من نعمه ما لا يبلغه الإحصاء، فوجب له الشكر عليهم بالطاعة والعبادة لله وحده، ومن أدى هذا الشكر على وجهه زاده أضعافاً مضاعفة،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الشكر لم يحرم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بهذه الدار الجنة، لأن الصفات المذكورة هي من صفاتها، بالإضافة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اليها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بالزرع ما يعم الشجر، </w:t>
      </w:r>
    </w:p>
    <w:p>
      <w:pPr>
        <w:pStyle w:val="BookText"/>
        <w:rPr/>
      </w:pPr>
      <w:r>
        <w:rPr>
          <w:rFonts w:ascii="Amiri" w:hAnsi="Amiri" w:eastAsia="Amiri" w:cs="Amiri"/>
          <w:color w:val="111111"/>
          <w:sz w:val="28"/>
          <w:sz w:val="28"/>
          <w:szCs w:val="28"/>
          <w:rtl w:val="true"/>
          <w:lang w:bidi="ar-SA"/>
        </w:rPr>
        <w:t xml:space="preserve">والمعنى ان الله سبحانه خلق الجنة بما فيها لمن عمل لها عملها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وَنُودُوا أَنْ تِلْكُمُ الْجَنَّةُ أُورِثْتُمُوهَا بِمَا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أرسلت داعياً يدعوا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اليها يعود الى الجنة، والداعي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دعا الناس بالتي هي أحسن الى ما بينه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يَأْمُرُهُمْ بِالْمَعْرُوفِ وَيَنْهَاهُمْ عَنِ الْمُنْكَرِ وَيُحِلُّ لَهُمُ الطَّيِّبَاتِ وَيُحَرِّمُ عَلَيْهِمُ الْخَبَائِثَ وَيَضَعُ عَنْهُمْ إِصْرَهُمْ وَالْأَغْلَالَ الَّتِي كَانَتْ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الداعي أجابوا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ليتهم وقفوا عند الإعراض وعدم الإجابة، ولم يعلنوا الحرب على من وضع عنهم الأغلال وحطم قيود الذل والتخلف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على جيفة قد افتضحوا بأكلها، واصطلحوا على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الجيفة جثة الميت المنتنة، والمراد بها هنا كل ما حرم الله سبحانه مالاً كان أم جاهاً أم جنساً أم غير ذلك من الملذات وجثة الميت تنهشها الكلاب فكذلك ا الحرام لا يُقبل عليه إلا أشباه الكلاب في الخسة والوضاعة، ومن أقوال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جيفة، فمن أرادها فليصبر على مخالطة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وتكشفت لك الدنيا عن مساويها، فإنما أهلها كلاب عاوية، وسباع ضارية يهر بعضها على بعض، ويأكل عزيزها ذليلها، ويقهر 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فالدنيا المذمومة هي دنيا المتخمين من أكل الحرام، والمنغمسين في الرذائل والآثام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عشق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للمحب العاشق ولا قيم ولا عواقب في تصوره وتفكيره إلا المعشوق، فهو وحده عقله وسمعه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روائع شوقي قوله في سكّير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شيء رآه ظنه قدحاً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رآه خاله الساقي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عبد لها ولمن في يديه شيء منها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فالعبادة للمال لا لصاحبه وخلقه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يعسوب المؤمنين، والمال يعسوب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سياسة الإمام التي قامت على الحق والدين، وبين سياسة خصومه التي عاشت على الأموال والرغبات التي عاشت على الأموال والرغبات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كان</w:t>
      </w:r>
      <w:r>
        <w:rPr>
          <w:rFonts w:eastAsia="Amiri" w:cs="Amiri" w:ascii="Amiri" w:hAnsi="Amiri"/>
          <w:color w:val="111111"/>
          <w:sz w:val="28"/>
          <w:szCs w:val="28"/>
          <w:rtl w:val="true"/>
          <w:lang w:bidi="ar-SA"/>
        </w:rPr>
        <w:t xml:space="preserve">. </w:t>
      </w:r>
      <w:bookmarkStart w:id="176" w:name="pg20751_224888"/>
    </w:p>
    <w:p>
      <w:pPr>
        <w:pStyle w:val="Heading3"/>
        <w:numPr>
          <w:ilvl w:val="2"/>
          <w:numId w:val="1"/>
        </w:numPr>
        <w:rPr/>
      </w:pPr>
      <w:bookmarkStart w:id="177" w:name="__RefHeading___Toc1308350_3531895371"/>
      <w:bookmarkStart w:id="178" w:name="_Toc66"/>
      <w:bookmarkEnd w:id="176"/>
      <w:bookmarkEnd w:id="177"/>
      <w:r>
        <w:rPr>
          <w:rtl w:val="true"/>
        </w:rPr>
        <w:t>لا إقالة ولا رجعة</w:t>
      </w:r>
      <w:r>
        <w:rPr>
          <w:rtl w:val="true"/>
        </w:rPr>
        <w:t xml:space="preserve">.. </w:t>
      </w:r>
      <w:r>
        <w:rPr>
          <w:rtl w:val="true"/>
        </w:rPr>
        <w:t xml:space="preserve">فقرة </w:t>
      </w:r>
      <w:r>
        <w:rPr/>
        <w:t>6</w:t>
      </w:r>
      <w:r>
        <w:rPr>
          <w:rtl w:val="true"/>
        </w:rPr>
        <w:t xml:space="preserve"> - </w:t>
      </w:r>
      <w:r>
        <w:rPr/>
        <w:t>8</w:t>
      </w:r>
      <w:r>
        <w:rPr>
          <w:rtl w:val="true"/>
        </w:rPr>
        <w:t>:</w:t>
      </w:r>
      <w:bookmarkEnd w:id="1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يَرَى الْمَأْخوذينَ عَلى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إقَالَةَ وَلَا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بِهِمْ مَا كَانُوا يَجْهَلُونَ، وَجَاءَهُمْ مِنْ فِرَاقِ الدُّنْيَا مَا كَانُوا يَأْمَنُونَ، وَقَدِمُوا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مَوْصُوفِ مَا نَزَلَ بهِمْ، أَجْتَمَعَتْ عَلَيْهِمْ سَكْرَةُ الْمَوْتِ وَحَسْرَةُ الْفَوْتِ، فَفَتَرَتْ لَهَا أَطرافُهُمْ، وَتَغَيَّرَتْ لَهَا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أَزْدَادَ الْمَوْتُ فِيهِمْ وَلُوجاً فحِيلَ بَيْنَ أَحَدِهِمْ وَبَيْنَ مَنطِقِهِ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لَبَيْنَ أَهْلِهِ يَنظُرُ بِبَصَرِهِ وَيَسْمَعُ بِاذْنِهِ، عَلى صحةٍ مِنْ عَقْلِهِ، وَبَنَاءِ مِنْ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فِيمَ 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وَيَتَذَكَّرُ أَمْوَالاَ جَمَعَهَا أَعْمَضَ فِي مطالبها، وَأَخَذَهَا مِنْ مُصَرّحاتِها ومُسْتَبِهَاتِهَا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لَزِمَتُهُ تَبِعَاتُ جمعِهَا، وَأَشْرَفَ عَلى فِرَاقِهَا، تَبْقَى لِمَنْ وَرَاءَهُ يَنْعَمُونَ فِيهَا وَيَتَمَتَّعُونَ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المَهَا لِغَيْرِهِ، وَالْعِبْء عَلى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قَد غَلِقَتْ رهونة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يَعَضُّ يَدَهُ نَدَامَةً عَلى مَا أَصْحَرَ لَهُ عِنْدَ الْمَوْتِ مِنْ أَمْرِهِ، وَيَزْهَدُ فِيمَا كَانَ يَرْغَبُ فِيهِ أَيَّامَ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وَيَتَمَنِّى أَنَّ الَّذِي كَانَ يَغْبِطُهُ بِهَا وَيَحْسُدُهُ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الْمَوْتُ يُبالغ في جَسَدِهِ حَتَّى خَالَطَ لِسَانُهُ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بَيْنَ أَهْلِهِ لَا يَنْطِقُ بِلِسَانِهِ، وَلَا يَسْمَعُ بِسَمْعِهِ، يُرَدِّدُ طَرْفَهُ بِالنَّظَرِ فِي وُجُوهِهِمْ، يَرَى حرَكَاتِ أَلْسِنَتِهِمْ وَلَا 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أَزْدَادَ الْمَوْتُ التِيَاطاً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بَصَرُهُ كَمَا قُبِضَ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الرُّوحُ مِنْ جَسَدِهِ فَصَارَ جيفةً بَيْنَ أَهْلِهِ، قَدْ أُوحِشُوا مِنْ جَانِبِهِ، وَتَبَاعَدُوا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 بَاكِياً، 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حَمَلُوهُ إلَى مَخَطُّ في الْأَرْضِ، وَأَسْلَمُوهُ فِيهِ إِلَى عَمَلِهِ، وَأَنْقَطَعُوا عَنْ زَوَرَتِهِ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والمصرحات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الواضحات ضد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اللذيذ السائغ بلا تنغيص،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وَاشْرَبُوا هَنِيئًا بِمَا أَسْلَفْتُمْ فِي الْأَيَّامِ الْخَالِيَةِ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وغلق الرهن في يد المرتهن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ملكه بعد ان عجز الراهن عن افتكاك المرهون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وانكشف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الكلام تر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والنياطاً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لا 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ظرف زمان في محل نصب بمأخوذين، وخير لا إقالة محذوف أي كائن لهم، وكيف مفعول مطلق على معنى أي نزول نزل بهم،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على أي حال نزل، وغير موصوف خبر مقدم، وما نزل مبتدأ مؤخر، ولوجاً تمييز محول عن فاعل، والأصل ازداد ولوج الموت، ومثله التياطاً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يرى المأخوذين على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هو يعود الى من عبد الدنيا، والمعنى ان هذا العبد شاهد الموت يختطف الناس على حين غفلة من هنا وهناك، ولا </w:t>
      </w:r>
      <w:bookmarkStart w:id="179" w:name="pg20751_224890"/>
    </w:p>
    <w:p>
      <w:pPr>
        <w:pStyle w:val="BookText"/>
        <w:rPr/>
      </w:pPr>
      <w:bookmarkEnd w:id="179"/>
      <w:r>
        <w:rPr>
          <w:rFonts w:ascii="Amiri" w:hAnsi="Amiri" w:eastAsia="Amiri" w:cs="Amiri"/>
          <w:color w:val="111111"/>
          <w:sz w:val="28"/>
          <w:sz w:val="28"/>
          <w:szCs w:val="28"/>
          <w:rtl w:val="true"/>
          <w:lang w:bidi="ar-SA"/>
        </w:rPr>
        <w:t xml:space="preserve">يعودون ثانية الى هذه الحياة، ذلك لا يعتبر ولا ينزجر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نزل بهم ما كانوا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الموت وعلاماته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وجاءهم من فراق الدنيا ما كانوا يأمنون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اليهم الموت، وهم في أمان منه أمان منه، وانه لا يباغته وانه لا يباغتهم في هذا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عليهم سكرة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أوجاع وأحزان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وحسرة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التقصير والإهمال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ففترت له 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تراخت اليدان والرجلان، وضعف الجسم عن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 أحدهم وبين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وما بعده ان النطق يقبض قبل السمع، السمع قبل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دائماً لا دائماً، وعلى فراش الموت كما يدل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وبقاء من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صحة من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المهناً لغيره، والعبء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الأبناء يأكلون، والآباء يحاسبون ويعاقبون، 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يصنع بالمال من عما قليل يسلبه، وتبقى عليه تبعته وحسابه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ويزهد فيما كان يرغب فيه ايام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يزهد عجزاً، لا تعففاً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 حشوا 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قبل يستوحشون من بعده، ويأنسون بقربه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مصيرنا جميعاً هذا مصيرنا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وقبر، ونسيان وإهمال، كأن لم يكن أبناء واخوان، وحب وحنان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كل الويل لمن تجرأ على الله وأهله وعياله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308352_3531895371"/>
      <w:bookmarkStart w:id="181" w:name="_Toc67"/>
      <w:bookmarkEnd w:id="180"/>
      <w:r>
        <w:rPr>
          <w:rtl w:val="true"/>
        </w:rPr>
        <w:t>من أوصاف القيامة</w:t>
      </w:r>
      <w:r>
        <w:rPr>
          <w:rtl w:val="true"/>
        </w:rPr>
        <w:t xml:space="preserve">.. </w:t>
      </w:r>
      <w:r>
        <w:rPr>
          <w:rtl w:val="true"/>
        </w:rPr>
        <w:t xml:space="preserve">فقرة </w:t>
      </w:r>
      <w:r>
        <w:rPr/>
        <w:t>9</w:t>
      </w:r>
      <w:r>
        <w:rPr>
          <w:rtl w:val="true"/>
        </w:rPr>
        <w:t xml:space="preserve"> - </w:t>
      </w:r>
      <w:r>
        <w:rPr/>
        <w:t>11</w:t>
      </w:r>
      <w:r>
        <w:rPr>
          <w:rtl w:val="true"/>
        </w:rPr>
        <w:t>:</w:t>
      </w:r>
      <w:bookmarkEnd w:id="1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بَلَغَ الْكِتَابُ أَجَلَهُ، وَالأمْرُ مَقَادِيرَهُ، وَالْحِقَ آخِرُ الْخَلْقِ بِأوَّلِهِ، وَجَاءَ مِنْ أَمْرِ اللهِ مَا يُرِيدُهُ مِنْ تَجْدِيدِ خَلْقِهِ، أَمَادَ السَّمَاءَ وَفَطَرَهَا، وَأَرَجَ الْأَرْضَ وَأَرْجَفَهَا، وَقَلَعَ جِبَالَهَا وَنَسَفَها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بعضها بَعْضاً مِنْ هَيْبَةِ جَلالَتِهِ ومَخُوفِ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فَجَدَّدَهُمْ بَعْدَ إِخْلاقِهِمْ، وَجَمعَهُمْ بَعْدَ تَفَرُّقِهِمْ، ثُمَّ مَيَّزَهُمْ لِمَا يُرِيدُ من مَسْأَلَتِهِمْ عَنْ خَفَايَا الْأَعْمَالِ وَخَبَايَا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 فَرِيقَيْنِ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أنعم على هؤلاء وأنتَقَمَ مِنْ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طَاعَتِهِ فَأَثَابَهُمْ بجوَارِهِ، وَخَلَّدَهُمْ فِي دَارِهِ، حَيْثُ لا يَظْعَنُ النَّزَّالُ، وَلَا تَتَغَيَّرُ هِم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تَنُوبُهُمُ الْأَفْزَاعُ، وَلَا تناهم الْأَسْقَامُ، وَلَا تَعْرِضُ لَهُمُ الأَخْطَارُ، وَلَا تُشْخِصُهُمُ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المَعْصِيَةِ فَأَنزَلَهُمْ شَرّ دَارٍ، وَغَلَّ الْأَبْدِيَ إِلَى الْأَعْنَاقِ، وَقَرْنَ النّوَامِيَ بِالْأَقدام، وَأَلْبَسَهُمْ سَرَابِيلَ القَطِرَانِ، وَمُقَطَّعَاتِ النِّيرَانِ، فِي عَذَابٍ قدِ أَشْتَدَّ حَرَّهُ، وَبَاب قَدْ أُطبق على أَهْلِهِ فِي نَارِ لَهَا كَلَبٌ وَلَجَبٌ، وَلَهَبٌ سَاطِعٌ وَقَصِيفُ هَائِلٌ، لَا يَظْعَنُ مُقِيمُهَا، وَلَا يُفَادَى أَسِيرُهَا وَلَا تُفْصَمُ كُبُولهَا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مُدَّةَ لِلدَّارِ فَتَفْنَى، وَلَا أَجَلَ لِلْقَوْم فَيُقْضَى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حَقَّرَ الدُّنْيَا وَصَغَّرَهَا وَأَهْوَنَ بِهَا وَهَوَّنَهَا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اللَّهَ زَوَاهَا عَنْهُ اخْتِيَاراً، وبَسَطَهَا لِغَيْرِهِ احْتِفَارًا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بِقَلْبِهِ، وَأَمَاتَ ذِكْرَهَا عَنْ نَفْسِهِ، وَأَحَبُّ أَنْ تَغِيبَ زِينَتُهَا عَنْ عَيْنِهِ لِكَيْلاً يَتَّخِذَ مِنْهَا رِيَاشاً،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وَنَصَحَ لِأُمِّتِهِ مُنْذِراً، وَدَعَا إِلَى الْجَنَّةِ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نَاصِرُنَا وَيُحِبُّنَا يَنتَظِرُ الرحمةَ، وَعَدُونَا وَمُبْغِضُنَا يَنتَظِرُ السَّطْوَةَ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82" w:name="pg20751_224892"/>
    </w:p>
    <w:p>
      <w:pPr>
        <w:pStyle w:val="BookText"/>
        <w:rPr/>
      </w:pPr>
      <w:bookmarkEnd w:id="182"/>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بالكتاب هنا الشيء المقدر والمكتوب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 وأرجف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 من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بلائهم ورثائتهم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تزعجهم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القصار، وهي اسم واقع على الجنس، لا يجوز ان يفرد له 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الفاخر من اللباس والأثاث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أماد جواب إذا، وجملة أنعم وانتقم بدل مفصل من مجمل، والمبدل منه جملة جعلهم فريقين،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لأن الجملة قد تبدل من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النحاة، وحيث ظرف مكان، ومحلها الجر لأنها بدل من داره، وفاعل حقر ضمير مستتر يعود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وأهون بها أي استهان بها، واختياراً مصدر في موضع الحال أي زواها مختاراً، واحتقاراً مفعول لأجله أي الحقارتها، ومعذراً حال، ومثله ما بعده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308354_3531895371"/>
      <w:bookmarkStart w:id="184" w:name="_Toc68"/>
      <w:bookmarkEnd w:id="183"/>
      <w:r>
        <w:rPr>
          <w:rtl w:val="true"/>
        </w:rPr>
        <w:t xml:space="preserve">للمنبر </w:t>
      </w:r>
      <w:r>
        <w:rPr>
          <w:rtl w:val="true"/>
        </w:rPr>
        <w:t xml:space="preserve">- </w:t>
      </w:r>
      <w:r>
        <w:rPr>
          <w:rtl w:val="true"/>
        </w:rPr>
        <w:t xml:space="preserve">حول القيامة </w:t>
      </w:r>
      <w:r>
        <w:rPr>
          <w:rtl w:val="true"/>
        </w:rPr>
        <w:t>:</w:t>
      </w:r>
      <w:bookmarkEnd w:id="1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صور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واضحة كاملة لحال المحتضر في أوجاعه وآلامه وهواجسه ونظراته، ونطقه وسمعه، ولحال أهله وأحبائه في حرقتهم وبكائهم على الحبيب العزيز، ثم حملهم له الى مقره ووضعه في لحده، بعد هذا أشار الى قيام الساعة بخراب الكون،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اذا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في هذا الوجود يسير على نظام موحد ومستقر إلا ومن ورائه قصد، وكل قصد يهدف الى غاية، ومتى تحققت الغاية من وجود الشيء تنتهي مهمته، ويذهب هو بذهابها، وإذا أدى هذا الكون الغاية التي أرادها الله منه ذهب به، وأتى باليوم الآخر، ومعنى هذا أن النشأة الأخرى تبتدىء حيث تنتهي النشأة الأولى </w:t>
      </w:r>
    </w:p>
    <w:p>
      <w:pPr>
        <w:pStyle w:val="BookText"/>
        <w:rPr/>
      </w:pPr>
      <w:r>
        <w:rPr>
          <w:rFonts w:ascii="Amiri" w:hAnsi="Amiri" w:eastAsia="Amiri" w:cs="Amiri"/>
          <w:color w:val="111111"/>
          <w:sz w:val="28"/>
          <w:sz w:val="28"/>
          <w:szCs w:val="28"/>
          <w:rtl w:val="true"/>
          <w:lang w:bidi="ar-SA"/>
        </w:rPr>
        <w:t>ونهاية هذه تماماً كنهاية العمارة والبناية، فينقلب أعلى الكون على أسفله، ويرتفع أسفله الى أعلاه، وتتطاير الجبال في الفضاء، وتهوي كواكب السماء نحو الأرض، ويصطدم بعضها ببعض، فتصير يباباً وهباء، وتندلع البحار والأنهار شرقاً وغرباً وهنا وهناك حيث لا ممسك لشيء ولا جاذب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الجذب في المادة طبيعي وحتمي، وإذن كيف يختل التوازن ويخرب الكون مع وجود القوة الجاذبة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جاذبية المادة حق لا ريب فيه، ولكن التوازن بين الأجسام لا يعتمد على مجرد الجاذبية، بل عليها وعلى وضع كل جسم مقابل في المكان المقرر له، فإذا حاد عنه انفرط العقد، وزال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الجاذبية بمفردها كافية وافية لكنا في غنى عن البناء والهندسة وكثير من العلوم والفنون، وقال أهل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انحرف أي كوكب عن مداره، أو سار أكثر من سرعته لاختل التوازن، وتناثرت الكواكب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من فيها فجددهم بعد إخلاقهم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عملية تدمير الكون يحيي سبحانه أهل القبور من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وجمعهم بعد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الموت فيما بينهم، وأيضاً فرق أجزاء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بين الجزء والجزء مسافات، أو تحول الى تراب، والتراب الى نبات، وقد يأكل الحيوان إنساناً، ويصير جزءاً من جسمه ولحمه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فإن الله سبحانه على إعادته القدير، وتعرف هذه الشبهة بشبهة الأكل والمأكول، وأجاب عنها من أجاب بأن الجسم هو الذرات الأصيلة التي تكون الجسم منها في بدايته، وهي لا تتغير ولا تتحول، وأشرنا الى هذه الشبهة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تقدم من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أرجح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ميزهم لما يريد من مسألتهم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 سبحانه من قبورهم دفعة واحدة، ولا يخفى عليه واحد منهم على كثرتهم، ويعلم كلاً باسمه وشخصه، وما فعل وترك، وأسر وأعلن حتى نظرة الطرف وخفقة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بها خبير عليم وعلى أساس هذا العلم يكون الحساب والسؤال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 فريقين أنعم على هؤلاء، وانتقم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الْجَمْعِ لَا رَيْبَ </w:t>
      </w:r>
      <w:bookmarkStart w:id="185" w:name="pg20751_224894"/>
    </w:p>
    <w:p>
      <w:pPr>
        <w:pStyle w:val="BookText"/>
        <w:rPr/>
      </w:pPr>
      <w:bookmarkEnd w:id="185"/>
      <w:r>
        <w:rPr>
          <w:rFonts w:ascii="Amiri" w:hAnsi="Amiri" w:eastAsia="Amiri" w:cs="Amiri"/>
          <w:color w:val="111111"/>
          <w:sz w:val="28"/>
          <w:sz w:val="28"/>
          <w:szCs w:val="28"/>
          <w:rtl w:val="true"/>
          <w:lang w:bidi="ar-SA"/>
        </w:rPr>
        <w:t xml:space="preserve">فِيهِ فَرِيقٌ فِي الْجَنَّةِ وَفَرِيقٌ فِي السَّعِيرِ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الحشر والنشر ونقاش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الجزاء بالنعيم لمن أطاع، والجحيم لمن عصى، وأشار الإمام الى شيء من جزاء المحسنين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فأثابهم بجواره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 الله آمن من كل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وخلدهم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يظعن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في النعيم الى ما لا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تتغير بهم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الأيام لهم، وليس يوم لهم ويوم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تنوبهم الأفزاع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يشكون من شيء، ولا يرهبون أحداً، أو يخافون 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تنالهم الاسقام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تأتي ومن أين تأتي الاسقام ؟ والغذاء طاهر مطهر، والجو صفاء ونقاء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تعرض لهم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ولا تنوبهم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تشخصهم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السفر وأتعابه ؟ وهم فيما تشتهي الأنفس وتلذ الأعين</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308356_3531895371"/>
      <w:bookmarkStart w:id="187" w:name="_Toc69"/>
      <w:bookmarkEnd w:id="186"/>
      <w:r>
        <w:rPr>
          <w:rtl w:val="true"/>
        </w:rPr>
        <w:t xml:space="preserve">للمنبر </w:t>
      </w:r>
      <w:r>
        <w:rPr>
          <w:rtl w:val="true"/>
        </w:rPr>
        <w:t xml:space="preserve">- </w:t>
      </w:r>
      <w:r>
        <w:rPr>
          <w:rtl w:val="true"/>
        </w:rPr>
        <w:t xml:space="preserve">حول أهل المعصية </w:t>
      </w:r>
      <w:r>
        <w:rPr>
          <w:rtl w:val="true"/>
        </w:rPr>
        <w:t>:</w:t>
      </w:r>
      <w:bookmarkEnd w:id="187"/>
    </w:p>
    <w:p>
      <w:pPr>
        <w:pStyle w:val="BookText"/>
        <w:rPr/>
      </w:pPr>
      <w:r>
        <w:rPr>
          <w:rFonts w:ascii="Amiri" w:hAnsi="Amiri" w:eastAsia="Amiri" w:cs="Amiri"/>
          <w:color w:val="111111"/>
          <w:sz w:val="28"/>
          <w:sz w:val="28"/>
          <w:szCs w:val="28"/>
          <w:rtl w:val="true"/>
          <w:lang w:bidi="ar-SA"/>
        </w:rPr>
        <w:t xml:space="preserve">بعد أن أشار الإمام الى نعيم المطيعين أشار الى جحيم العاصين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أهل المعصية فأنزلهم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وبئس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 الأيدي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الأغلال في الأيدي والأرجل والأعناق مع مقامع من حديد وظل من يحموم، واللباس، من نار وقطران، والطعام من زقوم وسموم والطعام من زقوم وسموم، والشراب من، والشراب من حميم يغلي في البطون، والغسل بماء يشوي الوجوه والجلود، ولماذا كل هذا ؟ فأين الرأفة والرحمة، والجود والإحسان ؟ وما كان الله لينهى عن القسوة، ثم يفعلها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الشدة والقسوة في العذاب هي للذين يعاملون عباده وعياله بكل قسوة وشدة، ولا يأخذهم حق ولا 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شيء يعامل سبحانه من يسوق الأبرياء والمجاهدين يسوقهم مكبلين بالأغلال الى المشانق، لا لشيء إلا لأنهم يريدون صيانة الحرية، وضمان الحقوق التي فرضها الله لكل الناس بلا تمييز بين اللون والجنس والسلالة والعقيدة ؟ وهل من عدل الله ورحمته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وسلمت يداك لمن ألقى ألوف الأطنان من المتفجرات على المدن والقرى، </w:t>
      </w:r>
    </w:p>
    <w:p>
      <w:pPr>
        <w:pStyle w:val="BookText"/>
        <w:rPr/>
      </w:pPr>
      <w:r>
        <w:rPr>
          <w:rFonts w:ascii="Amiri" w:hAnsi="Amiri" w:eastAsia="Amiri" w:cs="Amiri"/>
          <w:color w:val="111111"/>
          <w:sz w:val="28"/>
          <w:sz w:val="28"/>
          <w:szCs w:val="28"/>
          <w:rtl w:val="true"/>
          <w:lang w:bidi="ar-SA"/>
        </w:rPr>
        <w:t>وقتل وشرد الملايين، وأهلك بأسلحته الكيماوية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وأهلك بأسلحته الكيماوية وغيرها الحرث والنسل، وأفنى بضربة واحدة مدينة كبرى عن فيها وما فيها ؟</w:t>
      </w:r>
    </w:p>
    <w:p>
      <w:pPr>
        <w:pStyle w:val="BookText"/>
        <w:rPr/>
      </w:pPr>
      <w:r>
        <w:rPr>
          <w:rFonts w:ascii="Amiri" w:hAnsi="Amiri" w:eastAsia="Amiri" w:cs="Amiri"/>
          <w:color w:val="111111"/>
          <w:sz w:val="28"/>
          <w:sz w:val="28"/>
          <w:szCs w:val="28"/>
          <w:rtl w:val="true"/>
          <w:lang w:bidi="ar-SA"/>
        </w:rPr>
        <w:t xml:space="preserve">وقرأت فيما قرأت نوعاً من العذاب يفوق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الجاني على المجني عليه الزفت والقار، ويغرس به ريش الدجاج، ويغرس به ريش الدجاج، ويربط حبلاً في عنقه بجره في الشوارع ثم يعلقه على المشنقة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هذا شريعة الغاب ؟ ولو كان من وراء جهنم عذاب أقسى وأشد لكان قليلاً بحق هؤلاء الطغاة القساة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حقر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حقر ضمير مستر يعود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الدنيا التي يبكي لها الباكون، ويتنافس على حرامها المتنافسون هي أحقر عند الله من جناح بعوضة، ولذا زواها سبحانه عن نبيه الكريم، وأعرض النبي عنها إلا ما سد خلة محتاج وأغاث لهفة ملهوف، أو كان وسيلة لصالح عام، وفي خطبة ثانية وصف الإمام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زويت عنه زخارف الدنيا مع عظیم زلفته، فلينظر ناظر بعقله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الله محمداً، أم أهانه 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أهانه فقد كذب 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 فليعلم أن الله أهان غيره حيث بسط الدنيا له، وزواها عن أقرب الناس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كتب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طعامه لا يرد موجوداً، ولا يتكلف مفقوداً، وإذا لم يجد الطعام صبر، وكان يمر عليه الشهر لا يجد ما يخبزه، ويمر عليه شهران لا يوقد في بيته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كان يستعيذ بالله من الفقر، وفي قبضته ثروة الجزيرة العربية، ولكنه ينفق على المحتاجين كل ما يصل الى يده إيماناً منه بأن على الحاكم أن لا يشبع وفي رعيته جائع واحد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المناسبة أشير الى أن سيرة المعصومين وأقوالهم تدل بصراحة ووضوح أن على القائد العام دينياً كان أم زمنياً أن يعيش تماماً كما يعيش أفقر الناس في مجتمعه، وفي ذلك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الله تعالى فرض على أئمة العدل أن يقدروا أنفسهم بضعفة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الوجوب والإلزام، لا تقبل التأويل والاجتهاد إطلاقاً وبخاصة في هذا السياق، ولكن الفقهاء من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تجاهلوا هذا الفرض حرصاً على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مظهر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قضية في واقعة، لها أسبابها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كان في واقع حياته أزهد الناس في الدنيا وزينتها، وأسخاهم بذلاً وعطاء</w:t>
      </w:r>
      <w:r>
        <w:rPr>
          <w:rFonts w:eastAsia="Amiri" w:cs="Amiri" w:ascii="Amiri" w:hAnsi="Amiri"/>
          <w:color w:val="111111"/>
          <w:sz w:val="28"/>
          <w:szCs w:val="28"/>
          <w:rtl w:val="true"/>
          <w:lang w:bidi="ar-SA"/>
        </w:rPr>
        <w:t xml:space="preserve">. </w:t>
      </w:r>
      <w:bookmarkStart w:id="188" w:name="pg20751_224896"/>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عن الله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الله على خلقه بما بلغ وأرشد، وما ترك عذراً لمقصر ومهمل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لأمته 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الى الجنة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من سمع وأطاع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وخوف من النار محذراً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أهل بيتي، أذكر كم الله في أهل بيتي، كما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ودليلنا سمت الهدى، ولباس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ومحط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 المرسلين، وخاتم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نزولهم بالوحي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عن جبريل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نهج البلاغة قطرة من تلك الينابيع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ومحبنا ينتظر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بشهادة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لا يبغضك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أحبك وناصرك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وعدونا ومبغضنا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يحبك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عاداك وأبغضك 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 المؤمن بسيفي هذا على أن يبغضني ما أبغضني، ولو صببت الدنيا بجمتها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عداوة الباطل للحق ذاتية، وما بالذات لا يتغير إلا إذا كان التغير ذاتاً للشيء وطبيعة، ولا ينطبق على هذا ما ليس بمادة وطبيعة</w:t>
      </w:r>
    </w:p>
    <w:p>
      <w:pPr>
        <w:pStyle w:val="Heading3"/>
        <w:numPr>
          <w:ilvl w:val="2"/>
          <w:numId w:val="1"/>
        </w:numPr>
        <w:rPr/>
      </w:pPr>
      <w:bookmarkStart w:id="189" w:name="__RefHeading___Toc1308358_3531895371"/>
      <w:bookmarkStart w:id="190" w:name="_Toc70"/>
      <w:bookmarkEnd w:id="189"/>
      <w:r>
        <w:rPr>
          <w:rtl w:val="true"/>
        </w:rPr>
        <w:t xml:space="preserve">الله المؤلف، وعلي المخرج </w:t>
      </w:r>
      <w:r>
        <w:rPr>
          <w:rtl w:val="true"/>
        </w:rPr>
        <w:t>:</w:t>
      </w:r>
      <w:bookmarkEnd w:id="190"/>
    </w:p>
    <w:p>
      <w:pPr>
        <w:pStyle w:val="BookText"/>
        <w:rPr/>
      </w:pPr>
      <w:r>
        <w:rPr>
          <w:rFonts w:ascii="Amiri" w:hAnsi="Amiri" w:eastAsia="Amiri" w:cs="Amiri"/>
          <w:color w:val="111111"/>
          <w:sz w:val="28"/>
          <w:sz w:val="28"/>
          <w:szCs w:val="28"/>
          <w:rtl w:val="true"/>
          <w:lang w:bidi="ar-SA"/>
        </w:rPr>
        <w:t>والخلاصة ان هذه الخطبة أشبه بمسرحية ترسم حياة الانسان وما يلاقيه في دنياه من حيرة ومتاعب، ويحل به وبأهله عند حضور الموت وبعده، ترسم هذه الخطبة الانسان وتصوره في جميع مراحله رسماً رائعاً من كل وجه حتى كأن الإمام هو ذلك الإنسان الذي ذاق سكرات الموت، وحمل على الأعواد، وتوسد في القبر، وخرج منه للحساب، ورأى من الجنة والنار ما رأى، ثم عاد الى الدنيا ليخبر أهلها عما حدث معه بالذات شعرت بهذا وأنا أشرح كلمات الخطبة، وتصورتها مسرحية تغزو المجهول، وتجسده للعيان في حقائقه، ووقائعه،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فالمؤلف خالق الانسان، والمخرج أكمل افراده بعد سيد الكونين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هذه الكلمات في ربيع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وأنا على حافة جدول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غابة من الحور يحيط بي نبات الربيع من كل جانب، منه الطويل، ومنه القصير والمتوسط، ولبعضه أزاهير تجذب اليها النحل والفراشات، والعصافير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تضرب بأجنحتها من شجرة الى شجرة، ومن غصن الى غصن، وهي تغني أغنية الربيع وبهجته، فأنساني هذا الجو الساحر ما قاسيت وأقاسيه من العواصف والقواصف، وانصرفت بكياني كله الى كلمات الإمام أفكر في معناها، وأطيل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تمثل أمام عيني الموت والقبر والحشر والحساب والجزاء، وبلا شعور رأيتني أصرخ وأبكي، وألوم نفسي على التقصير، وأصب عليها غيظي وغضبي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فرحماك اللهم وعفوك عمن يشتغل عنك بغيرك</w:t>
      </w:r>
      <w:r>
        <w:rPr>
          <w:rFonts w:eastAsia="Amiri" w:cs="Amiri" w:ascii="Amiri" w:hAnsi="Amiri"/>
          <w:color w:val="111111"/>
          <w:sz w:val="28"/>
          <w:szCs w:val="28"/>
          <w:rtl w:val="true"/>
          <w:lang w:bidi="ar-SA"/>
        </w:rPr>
        <w:t xml:space="preserve">. </w:t>
      </w:r>
      <w:bookmarkStart w:id="191" w:name="pg20751_224898"/>
    </w:p>
    <w:p>
      <w:pPr>
        <w:pStyle w:val="Heading2"/>
        <w:numPr>
          <w:ilvl w:val="1"/>
          <w:numId w:val="1"/>
        </w:numPr>
        <w:rPr/>
      </w:pPr>
      <w:bookmarkStart w:id="192" w:name="__RefHeading___Toc1308360_3531895371"/>
      <w:bookmarkStart w:id="193" w:name="_Toc71"/>
      <w:bookmarkEnd w:id="191"/>
      <w:bookmarkEnd w:id="192"/>
      <w:r>
        <w:rPr>
          <w:rtl w:val="true"/>
        </w:rPr>
        <w:t xml:space="preserve">الخطبة </w:t>
      </w:r>
      <w:r>
        <w:rPr>
          <w:rtl w:val="true"/>
        </w:rPr>
        <w:t xml:space="preserve">- </w:t>
      </w:r>
      <w:r>
        <w:rPr/>
        <w:t>108</w:t>
      </w:r>
      <w:r>
        <w:rPr>
          <w:rtl w:val="true"/>
        </w:rPr>
        <w:t xml:space="preserve"> -</w:t>
      </w:r>
      <w:bookmarkEnd w:id="193"/>
    </w:p>
    <w:p>
      <w:pPr>
        <w:pStyle w:val="Heading3"/>
        <w:numPr>
          <w:ilvl w:val="2"/>
          <w:numId w:val="1"/>
        </w:numPr>
        <w:rPr/>
      </w:pPr>
      <w:bookmarkStart w:id="194" w:name="__RefHeading___Toc1308362_3531895371"/>
      <w:bookmarkStart w:id="195" w:name="_Toc72"/>
      <w:bookmarkEnd w:id="194"/>
      <w:r>
        <w:rPr>
          <w:rtl w:val="true"/>
        </w:rPr>
        <w:t>فرائض الإسلام</w:t>
      </w:r>
      <w:r>
        <w:rPr>
          <w:rtl w:val="true"/>
        </w:rPr>
        <w:t xml:space="preserve">.. </w:t>
      </w:r>
      <w:r>
        <w:rPr>
          <w:rtl w:val="true"/>
        </w:rPr>
        <w:t xml:space="preserve">فقرة </w:t>
      </w:r>
      <w:r>
        <w:rPr/>
        <w:t>1</w:t>
      </w:r>
      <w:r>
        <w:rPr>
          <w:rtl w:val="true"/>
        </w:rPr>
        <w:t xml:space="preserve"> :</w:t>
      </w:r>
      <w:bookmarkEnd w:id="195"/>
    </w:p>
    <w:p>
      <w:pPr>
        <w:pStyle w:val="BookText"/>
        <w:rPr/>
      </w:pPr>
      <w:r>
        <w:rPr>
          <w:rFonts w:ascii="Amiri" w:hAnsi="Amiri" w:eastAsia="Amiri" w:cs="Amiri"/>
          <w:color w:val="111111"/>
          <w:sz w:val="28"/>
          <w:sz w:val="28"/>
          <w:szCs w:val="28"/>
          <w:rtl w:val="true"/>
          <w:lang w:bidi="ar-SA"/>
        </w:rPr>
        <w:t>إنَّ أَفْضَلَ مَا تَوَكَّلَ بِهِ الْمُتَوَسلُونَ إِلَى اللَّهِ سُبْحَانَهُ الْإِيمَانُ بِهِ وَبِرَسُولِهِ والْجِهَادُ فِي سَبِيلِهِ، فَإِنَّهُ ذِرْوَةُ الإِسْلَام، وَكَلِمَةُ الإخلاص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 الصَّلَاةِ فَإِنَّهَا الْمِلَّهُ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وَإِيتَاء الزَّكَاةِ فَإِنَّهَا فَرِيضَةٌ وَاحِبَهُ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شَهْرِ رَمَضَانَ فَإِنَّهُ جُنَّةٌ مِنَ الْعِقَابِ، وَحِج البيت واعْتِمَارُهُ فَإِنَّهَا يَنْفِيَانِ الْفَقْرَ وَيَرْحَضَانِ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 مَثْرَاةٌ فِي الْمَالِ، وَمَنْسَأَةٌ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وَصَدَقَةُ السِّرِّ 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 الْعَلَانِيَةِ فَإِنَّهَا تَدْفَعُ مِيْتَةَ السُّوْء، وَصَنَائِعُ الْمَعْرُوفِ فَإِنَّهَا تَقِي مَصَارِعَ الْهَوَانِ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 الطريقة والشريعة </w:t>
      </w:r>
    </w:p>
    <w:p>
      <w:pPr>
        <w:pStyle w:val="BookText"/>
        <w:rPr/>
      </w:pPr>
      <w:r>
        <w:rPr>
          <w:rFonts w:ascii="Amiri" w:hAnsi="Amiri" w:eastAsia="Amiri" w:cs="Amiri"/>
          <w:color w:val="111111"/>
          <w:sz w:val="28"/>
          <w:sz w:val="28"/>
          <w:szCs w:val="28"/>
          <w:rtl w:val="true"/>
          <w:lang w:bidi="ar-SA"/>
        </w:rPr>
        <w:t xml:space="preserve">والدين، وبفتحها الجمر، وبضمها خياطة الثوب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ويرحضان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بالصنائع هنا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خبر ان، وما بعده عطف عليه بالواو، والجمل المقرونة بالفاء معترضة، والقصد 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ما توسل به المتوسلون الى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تتقرب به الى الغير يسمى توسلاً ووسيلة، وأشار الإمام في هذه الخطبة الى أفضل الوسائل لمرضاة الله وثوابه، وهي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الأصول كلها، والإيمان النظري مجرد اعتقاد، أما الإيمان الواقعي فهو الاعتقاد العمل، وإلا يكون الإيمان شجرة بلا ثمرة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بالإيمان يستدل على الصالحات، وبالصالحات يستدل على الإيمان،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باللسان، وعقد في القلب، وعمل في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بالإنسانية وقيمها،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تحديد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يَأْمُرُهُمْ بِالْمَعْرُوفِ وَيَنْهَاهُمْ عَنِ الْمُنْكَرِ وَيُحِلُّ لَهُمُ الطَّيِّبَاتِ وَيُحَرِّمُ عَلَيْهِمُ الْخَبَائِثَ وَيَضَعُ عَنْهُمْ إِصْرَهُمْ وَالْأَغْلَالَ الَّتِي كَانَتْ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والجهاد في سبيله فإنه ذروة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الذروة تشير الى أنه لولا الجهاد ما ارتفع للإسلام راية، ولا كان له عين وأثر، بل الإسلام في جوهره جهاد من أجل الحرية، وثورة على الفوارق والعبودية، وعلى الاستغلال والمراباة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يدعو الى سبيل الله بالحكمة والموعظة الحسنة ثلاث عشرة سنة، فتألبت عليه قوى السلب والنهب، فقضى عليها بالمؤاخاة </w:t>
      </w:r>
    </w:p>
    <w:p>
      <w:pPr>
        <w:pStyle w:val="BookText"/>
        <w:rPr/>
      </w:pPr>
      <w:r>
        <w:rPr>
          <w:rFonts w:ascii="Amiri" w:hAnsi="Amiri" w:eastAsia="Amiri" w:cs="Amiri"/>
          <w:color w:val="111111"/>
          <w:sz w:val="28"/>
          <w:sz w:val="28"/>
          <w:szCs w:val="28"/>
          <w:rtl w:val="true"/>
          <w:lang w:bidi="ar-SA"/>
        </w:rPr>
        <w:t>والجهاد، ولما تفرق المسلمون أيدي سبأ، وتركوا الجهاد عادت قوى السلب تسرح وتمرح، وضعف الإسلام تبعاً لتخاذل أهله وأتباعه ولم يبق منه إلا الاسم، وشعارات ترفع من المآذن والمنابر، ومؤتمرات تعقد هنا وهناك تسطر الكلام وتنشره في الصحف، ثم يلفظ 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الجهاد رغبة عنه البسه الله ثوب الذل، وسيم الخسف، ومنع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وكلمة الإخلاص 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هي دعوة الأنبياء جميعاً من غير استثناء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بكلمة الإخلاص النطق بلا إله إلا الله، وإنما المراد ما تمليه من التعبد له، والتوكل عليه وحده، لا على المال والجاه، ولا على الأحساب والأنساب، أو الفهم والعلم، فإن هذه وغيرها ليست بآلهة تعبد، ولا بشيء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كلمة الفطرة فهي إشارة إلى أن الانسان بفطرته وطبيعته يستجيب لعقيدة التوحيد ولا يرفضها بل يستجيب لكل مبدأ من مبادىء الاسلام، وكل قيمة من قيمه، وأي عاقل يرفض العلم ومنافعه، والسلم وفوائده، ويرحب بالاستغلال والجبروت والتفرقة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الفطرة مفصلاً في شرح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وأقام الصلاة 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عقيدة الإسلام تقوم على الشهادة لله بالوحدانية، ولمحمد بالرسالة، والصلاة مظهر للشهادتين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وان محمداً له عبده ورسوله وكلام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الى أن من ثمرات الصلاة وحكمتها أن لا ينقطع المسلم عن نبيه في صباح ومساء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وإيتاء الزكاة فإنها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المجتمع غني وفقير فالزكاة ضريبة يفرضها التعاون والضمان الاجتماعي، ولكن البعض تحذلق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فريضة الزكاة معناها الاعتراف بالفقر، وانه حتم لا بد منه، وكان الأجدر بالإسلام أن يقتلعه من الجذور، ويوجد مجتمعاً لا فقر فيه على الإطلاق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ونجيب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تغيير الأوضاع ومحو الفقر من الأساس لا يكون بجرة قلم، ودون أن يمر بالعديد من المراحل، وإذن فلا بد أن تخضع الواقع ونداوي </w:t>
      </w:r>
    </w:p>
    <w:p>
      <w:pPr>
        <w:pStyle w:val="BookText"/>
        <w:rPr/>
      </w:pPr>
      <w:r>
        <w:rPr>
          <w:rFonts w:ascii="Amiri" w:hAnsi="Amiri" w:eastAsia="Amiri" w:cs="Amiri"/>
          <w:color w:val="111111"/>
          <w:sz w:val="28"/>
          <w:sz w:val="28"/>
          <w:szCs w:val="28"/>
          <w:rtl w:val="true"/>
          <w:lang w:bidi="ar-SA"/>
        </w:rPr>
        <w:t>الحاضر بالحاضر حتى تسمح الظروف، وماذا نصنع بالمرضى والجائعين في مجتمع يسوده فساد الأوضاع ؟ هل ننتظر حتى تصلح الأمور، أو نشرع قانوناً يضمن الحياة الى أن تتبدل الأحوال بالجد والاجتهاد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مصرف الزكاة لا ينحصر بالفقراء، بل يتعداهم الى مشروعات الخير، وما فيه للناس صلاح كما هو المفهوم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الزكاة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فإنه جنة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البعض ان الصوم ليس إلا عملاً سلبياً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 ولكن في هذا السلب حكمة وإيجاب، وهو انتصار الانسان على نفسه، وتمرينه على كبح الشهوات والأهواء، ولو أطلق الانسان العنان لأهوائه لكانت الحياة ناراً وجحيماً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وحج البيت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كثيرون عن منافع الحج وحكمته، ووضع البعض فيها رسالة خاصة، وأكثر ما قيل كلام مكرور ومعاد لفظاً ومحتوى، وعلى أية حال نعطف على أقوالهم هذا الخاطر الذي لاح لنا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للحج فوائد منها انه يقول لأعداء الاسلام لا تحسبوا ان شمسه قد غربت، وأضواءه قد خبت، فها هم المسلمون يعلنون عن وجود الإسلام بالهرولة في المسعى وتبديل الملابس بالأكفان أو ما يشبهها، وبالطواف بالأقدام، والتجاذب حول الحجر الأسود، والنشيد والهتاف بالأفواه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نبيك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نغيظ العدو بهذه المظاهرة، وهو يحتل من أرضنا ما أحب وأراد ويُشعل النيران في المسجد الأقصى، ويحرف كتاب الله عن معناه وعلى هواه، ويقتل الفلسطينيين بيد الرجعية والخيانة، ويذل كل عربي ومسلم في شرق الأرض وغربها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هل نغيظ العدو بالمؤتمرات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الاسلامية والأدبية والشعرية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وبالاجتماعات الكبرى على مستوى الملوك والرؤساء، أو وزراء الخارجية، وبالخطب والقصائد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أيها المسلمون، وصلوا وصوموا فإن الله لا يتقبل منكم ولن يتقبل ما دمتم أذلاء صاغرين أمام عدوه وعدوكم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وصلة الرحم فإنها مثراة في المال، ومنسأة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في المال والعمر من حيث الكم أي ان صلة الرحم تزيد في أيام العمر وعد النقود حقيقة وواقعاً، وليس هذا بمستحيل في حكم العقل، </w:t>
      </w:r>
      <w:bookmarkStart w:id="196" w:name="pg20751_224902"/>
    </w:p>
    <w:p>
      <w:pPr>
        <w:pStyle w:val="BookText"/>
        <w:rPr/>
      </w:pPr>
      <w:bookmarkEnd w:id="196"/>
      <w:r>
        <w:rPr>
          <w:rFonts w:ascii="Amiri" w:hAnsi="Amiri" w:eastAsia="Amiri" w:cs="Amiri"/>
          <w:color w:val="111111"/>
          <w:sz w:val="28"/>
          <w:sz w:val="28"/>
          <w:szCs w:val="28"/>
          <w:rtl w:val="true"/>
          <w:lang w:bidi="ar-SA"/>
        </w:rPr>
        <w:t xml:space="preserve">وقد تكون الزيادة من حيث الكيف أي ان صلة الرحم تجعل الدرهم الواحد أكثر نفعاً وبركة من مئة دره درهم، واليوم الواحد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فيه المرء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من ألف يوم يذهب 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وصدقة السر 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حسناتها تتغلب على سيئات العديد من الخطايا والذنوب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العلانية 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ينهار عليه نفق فيموت خنقاً، أو تلتهب فيه النيران فيهلك حرقاً، أو يغرق فتأكله الأسماك،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التأويل هنا والاجتهاد لأن اللفظ لا يحمل إلا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ومصانع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صدقة العلانية تدفع ميتة السوء، ولكنه من باب عطف العام على الخاص لأن المعروف أعم من صدقة العلانية، ونظيره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أُوتِيَ مُوسَى وَعِيسَى وَالنَّبِيُّونَ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308364_3531895371"/>
      <w:bookmarkStart w:id="198" w:name="_Toc73"/>
      <w:bookmarkEnd w:id="197"/>
      <w:r>
        <w:rPr>
          <w:rtl w:val="true"/>
        </w:rPr>
        <w:t>ذكر الله والقرآن</w:t>
      </w:r>
      <w:r>
        <w:rPr>
          <w:rtl w:val="true"/>
        </w:rPr>
        <w:t xml:space="preserve">.. </w:t>
      </w:r>
      <w:r>
        <w:rPr>
          <w:rtl w:val="true"/>
        </w:rPr>
        <w:t xml:space="preserve">فقرة </w:t>
      </w:r>
      <w:r>
        <w:rPr/>
        <w:t>2</w:t>
      </w:r>
      <w:r>
        <w:rPr>
          <w:rtl w:val="true"/>
        </w:rPr>
        <w:t xml:space="preserve"> :</w:t>
      </w:r>
      <w:bookmarkEnd w:id="1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فِيهَا وَعَدَ المُتَّقِينَ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واقْتَدُوا بِهَدَي نَبِيكُمْ فَإِنَّهُ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وَاسْتَنُّوا بِسُنَّتِهِ فَإِنَّهَا أَهْدَى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الْقُرْآنَ فَإِنَّهُ أَحْسَنُ الْحَدِيثِ، وَتَفَقَّهُوا فِيهِ فَإِنَّهُ رَبِيعُ القُلُوبِ، وَاسْتَشفُوا بِنُورِهِ 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تِلَاوَتَهُ فَإِنَّهُ أَحْسَنُ الْقَصَصِ، فَإِنَّ الْعَالَمَ العامِلَ بِغَيْرِ عِلْمِهِ كَالْجَاهِلِ الَْائِرِ الَّذِي لَا يَسْتَفِيقُ مِنْ جَهْلِهِ، بَلْ الْحَجَّةُ عَلَيْهِ أَعْظَمُ، وَالْحَسْرَةُ أَلْزَمُ، وَهُوَ عِنْدَ اللهِ أَلْوَمُ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كالجاهل خبر ان، والحجة أعظم مبتدأ وخبر، وعليه متعلق بأعظم، ومثله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توسلوا اليه تعالى بالإقبال عليه، والتضرع له، ولا وزن للذكر إلا إذا ترجم عن القلب وما فيه من يقين وإخلاص،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وارغبوا فما وعد المتقين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آمن بالله فهو مؤمن أيضاً بأن وعده تعالى حق وصدق وإلا كان من الجاحدين، وغرض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المؤمن أعمق إحساساً وأكثر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واقتدوا بهدي نبيكم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سيرة النبي وهديه حجة الله على خلقه، أما كتب الأخلاق والقوانين، وأسفار العلوم والفلسفة، وإجماع العلماء وسيرة العقلاء فما هي بشيء إلا ما وافق منها كتاب الله وسنة نبيه الكريم، وهذا مراد الإمام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وأهدى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خذوا بما قال النبي وفعل، لا بما قال الناس وفعلوا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وتعلموا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وتفقهوا، واستشفوا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تصر وتؤكد على العلم والعمل بالقرآن، وعلى المعاني لا على الألفاظ، وعلى التدبر لا على التغني، وعلى فهم الحلال والحرام الحلال والحرام، وتمييز الحق من الباطل، والخوف من تهديد الله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ما أنزل القرآن لنكون أوعية له، أو لنطبعه ونجلده، بل لنصغي الى دعوته، ونسير على نهجه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العالم العامل بغير علمه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مسؤولية العالم غير مسؤولية الجاهل لأن العالم اذا فعل يفعل عن قصد وعمد، أما الجاهل فاسمه يدل عليه، بل ان </w:t>
      </w:r>
    </w:p>
    <w:p>
      <w:pPr>
        <w:pStyle w:val="BookText"/>
        <w:rPr/>
      </w:pPr>
      <w:r>
        <w:rPr>
          <w:rFonts w:ascii="Amiri" w:hAnsi="Amiri" w:eastAsia="Amiri" w:cs="Amiri"/>
          <w:color w:val="111111"/>
          <w:sz w:val="28"/>
          <w:sz w:val="28"/>
          <w:szCs w:val="28"/>
          <w:rtl w:val="true"/>
          <w:lang w:bidi="ar-SA"/>
        </w:rPr>
        <w:t>وزر الجاهل على العالم إذا أهمل إرشاده، أو أرشده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مسؤولية القائد أعظم من مسؤولية المقود، ولأن القائد مخير، والمقود أشبه بالمسير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النار ليتأذون من ريح العالم التارك لعلمه 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وصفوا عدلاً، ثم خالفوه الى 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دلته معرفته على العمل، ومن لم يعمل فلا معرفة له، الا ان الإيمان بعضه من بعض</w:t>
      </w:r>
      <w:r>
        <w:rPr>
          <w:rFonts w:eastAsia="Amiri" w:cs="Amiri" w:ascii="Amiri" w:hAnsi="Amiri"/>
          <w:color w:val="111111"/>
          <w:sz w:val="28"/>
          <w:szCs w:val="28"/>
          <w:rtl w:val="true"/>
          <w:lang w:bidi="ar-SA"/>
        </w:rPr>
        <w:t xml:space="preserve">. </w:t>
      </w:r>
      <w:bookmarkStart w:id="199" w:name="pg20751_224905"/>
    </w:p>
    <w:p>
      <w:pPr>
        <w:pStyle w:val="Heading2"/>
        <w:numPr>
          <w:ilvl w:val="1"/>
          <w:numId w:val="1"/>
        </w:numPr>
        <w:rPr/>
      </w:pPr>
      <w:bookmarkStart w:id="200" w:name="__RefHeading___Toc1308366_3531895371"/>
      <w:bookmarkStart w:id="201" w:name="_Toc74"/>
      <w:bookmarkEnd w:id="199"/>
      <w:bookmarkEnd w:id="200"/>
      <w:r>
        <w:rPr>
          <w:rtl w:val="true"/>
        </w:rPr>
        <w:t xml:space="preserve">الخطبة </w:t>
      </w:r>
      <w:r>
        <w:rPr>
          <w:rtl w:val="true"/>
        </w:rPr>
        <w:t xml:space="preserve">- </w:t>
      </w:r>
      <w:r>
        <w:rPr/>
        <w:t>109</w:t>
      </w:r>
      <w:r>
        <w:rPr>
          <w:rtl w:val="true"/>
        </w:rPr>
        <w:t xml:space="preserve"> -</w:t>
      </w:r>
      <w:bookmarkEnd w:id="201"/>
    </w:p>
    <w:p>
      <w:pPr>
        <w:pStyle w:val="Heading3"/>
        <w:numPr>
          <w:ilvl w:val="2"/>
          <w:numId w:val="1"/>
        </w:numPr>
        <w:rPr/>
      </w:pPr>
      <w:bookmarkStart w:id="202" w:name="__RefHeading___Toc1308368_3531895371"/>
      <w:bookmarkStart w:id="203" w:name="_Toc75"/>
      <w:bookmarkEnd w:id="202"/>
      <w:r>
        <w:rPr>
          <w:rtl w:val="true"/>
        </w:rPr>
        <w:t>غرارة ضرارة</w:t>
      </w:r>
      <w:r>
        <w:rPr>
          <w:rtl w:val="true"/>
        </w:rPr>
        <w:t xml:space="preserve">.. </w:t>
      </w:r>
      <w:r>
        <w:rPr>
          <w:rtl w:val="true"/>
        </w:rPr>
        <w:t xml:space="preserve">فقرة </w:t>
      </w:r>
      <w:r>
        <w:rPr/>
        <w:t>1</w:t>
      </w:r>
      <w:r>
        <w:rPr>
          <w:rtl w:val="true"/>
        </w:rPr>
        <w:t xml:space="preserve"> - </w:t>
      </w:r>
      <w:r>
        <w:rPr/>
        <w:t>3</w:t>
      </w:r>
      <w:r>
        <w:rPr>
          <w:rtl w:val="true"/>
        </w:rPr>
        <w:t xml:space="preserve"> :</w:t>
      </w:r>
      <w:bookmarkEnd w:id="20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أَحذِّرُكُمُ الدُّنْيَا فَإِنْها حَلْوَةٌ خَضِرَةٌ حَفَّتْ بِالشَّهَوَاتِ وَتَحَبَّبَتْ بِالْعَاجِلَةِ، وَرَاقَتْ بِالْقَلِيلِ، وَتَحَلَّتْ بِالأَمالِ، وَتَزَيَّنَتْ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 وَلَا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ضَرَّارَةٌ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حَائِلَةٌ 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نَافِدَةٌ بَائِدَةٌ، أَكَالَةٌ 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أَنْزَلْنَاهُ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أَمْرُؤُّ مِنْهَا فِي حَبْرَةٍ إِلَّا أَعْقَبَتْهُ بَعْدَهَا عَبْرَةٌ، وَلَمْ يَلْقَ فِي سَرَّائِها بَطْنَا إِلَّا مَتَحَتْهُ مِنْ ضَرَّائِها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تَطلَّهُ فِيهَا دِيَمةُ رَخَاءِ إِلا هَتَنَتْ عَلَيْهِ مُزْنَةٌ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وَحَرَّى إِذَا أَصْبَحَتْ لَهُ مُنتَصِرَةً أَنْ تُمْسِيَ لَهُ </w:t>
      </w:r>
    </w:p>
    <w:p>
      <w:pPr>
        <w:pStyle w:val="BookText"/>
        <w:rPr/>
      </w:pPr>
      <w:r>
        <w:rPr>
          <w:rFonts w:ascii="Amiri" w:hAnsi="Amiri" w:eastAsia="Amiri" w:cs="Amiri"/>
          <w:color w:val="111111"/>
          <w:sz w:val="28"/>
          <w:sz w:val="28"/>
          <w:szCs w:val="28"/>
          <w:rtl w:val="true"/>
          <w:lang w:bidi="ar-SA"/>
        </w:rPr>
        <w:t>مُتَنَكَّرَة وَإِنْ جَانِبُ مِنْهَا أَعْذَوذَبَ وَاحْلَوْلَى أَمَرَّ مِنْهَا جَانِبُ 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أَمْرُؤٌ مِنْ غَضَارَتِهَا رَغَباً إِلَّا أَرْهَقَتْهُ مِنْ نَوَائِبِهَا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وَلاَيمسِي مِنْهَا فِي جَنَاحٍ أمنِ إِلَّا أَصْبَحَ عَلى قَوَادِمٍ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غُرُورٌ مَا فِيهَا فَانِيَةٌ فَانِ مَنْ عَلَيْهَا لاَ خَيْرَ فِي شَيْءٍ مِنْ أَزْوَادِهَا إلا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اسْتَكْثَرَ مِمَّا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اسْتَكْثَرَ مِنْهَا استكْثَرَ مِمَّا يُوبِقُهُ، وَزَالَ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وَاثِقٍ بِهَا فَجَعَتُهُ، وَذِي طُمَأْنِينَةٍ إِلَيْهَا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أَبْهَةِ قَدْ جَعَلَتْهُ حَقِيراً، وَذِي نَحْوَةٍ 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سُلْطَانُها دِوَلٌ، وَعَيْشُهَا رَئِقٌ، وَعَذِّبُهَا أجاج، وَحُلُوهَا صَبِرٌ، وَغِذَاؤُهَا سِمَامٌ، وَأَسْبَابُهَا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حَيُّهَا بعرَضِ مَوْتٍ، وَصَحِيحُهَا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مَسْلُوبٌ، وَعَزِيزُهَا مَغْلُوبٌ، وَمَوْفُورُهَا 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وَجَارُها مَحْرُوب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متغيرة من حال الى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نفد الشيء اذا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والهشيم والمهشوم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يابس متكسر والعبرة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والحزن، وسالت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 مطر خفيف وديمة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يدوم بلا رعد وبرق وهتنت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عذباً وأوبى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مرغوباً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أغشته وغطته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في مقدم جناح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أفقدته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p>
    <w:p>
      <w:pPr>
        <w:pStyle w:val="BookText"/>
        <w:rPr/>
      </w:pPr>
      <w:r>
        <w:rPr>
          <w:rFonts w:ascii="Amiri" w:hAnsi="Amiri" w:eastAsia="Amiri" w:cs="Amiri"/>
          <w:color w:val="111111"/>
          <w:sz w:val="28"/>
          <w:sz w:val="28"/>
          <w:szCs w:val="28"/>
          <w:rtl w:val="true"/>
          <w:lang w:bidi="ar-SA"/>
        </w:rPr>
        <w:t>لهذا، وأخرى لذاك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 أو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رمة، وهي قطعة حبل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غرارة وما بعدها أخبار المبتدأ محذوف أي هي غرارة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 أن تكون مجرور بعن محذوفة متعلقاً بتعدو، وحري خبر لمبتدأ محذوف أي شأنها حري، والمصدر من أن تمسي مجرور بالباء المحذوفة متعلقاً بحري، وتعباً منصوب بنزع الخافض أي غطته وغمرته بالتعب، أو مفعول ثان لأرهقته بمعنى كلفته تعباً كثيراً، وفان خبر مقدم، ومن مبتدأ مؤخر، وكم خبرية ولذا جر تمييزها بمن، ومحلها الرفع بالابتداء، وقد فجعته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أحذركم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حرامها، ولن تضرك أبداً دنيا أخذتها بكد اليمين وعرق الجبين، وأديت شكرها كما أمرك الله سبحانه، وكيف تستطيع العيش فيها إلا بما يصلحك منها ؟ اللهم إلا أن تمد يد الذل والسؤال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تستهوي ضعاف العقول بزخرفها وزينتها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إلى الأشياء بعين الهوى والشهوة عمي عن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وتحببت بالعاجلة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كلذة الجنس والطعام والشراب، ولا شك أن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أكثر من نفعه، وعقابه أكثر وعقابه أكثر من لذته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وراقت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تحلو لأبنائها بالزهيد، وبالمزيف تماماً كالطفل يلهو بالدمية الملونة، ويزهو بالثوب الجديد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وتحلت 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لا يغتر بالظواهر، ولا يركن الى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ويحتاط للعواقب، ويعد العدة للطوارىء والمفاجآت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كالحرام من الجنس ونحوه، يذهب طعمه، ويبقى إنمه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حبرتها، ولا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سرورها قليل وحزنها كثير، وكم فاجأت بالرزايا والنوائب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ضرارة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الأوصاف يجمعها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الْحَيَاةُ الدُّنْيَا </w:t>
      </w:r>
    </w:p>
    <w:p>
      <w:pPr>
        <w:pStyle w:val="BookText"/>
        <w:rPr/>
      </w:pPr>
      <w:r>
        <w:rPr>
          <w:rFonts w:ascii="Amiri" w:hAnsi="Amiri" w:eastAsia="Amiri" w:cs="Amiri"/>
          <w:color w:val="111111"/>
          <w:sz w:val="28"/>
          <w:sz w:val="28"/>
          <w:szCs w:val="28"/>
          <w:rtl w:val="true"/>
          <w:lang w:bidi="ar-SA"/>
        </w:rPr>
        <w:t xml:space="preserve">لَعِبٌ وَلَهْوٌ وَزِينَةٌ وَتَفَاخُرٌ بَيْنَكُمْ وَتَكَاثُرٌ فِي الْأَمْوَالِ وَالْأَوْلَادِ كَمَثَلِ غَيْثٍ أَعْجَبَ الْكُفَّارَ نَبَاتُهُ ثُمَّ يَهِيجُ فَتَرَاهُ مُصْفَرًّا ثُمَّ يَكُونُ حُطَامًا وَفِي الْآخِرَةِ عَذَابٌ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من لا يؤمن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الدنيا فانية بائدة فعلى الانسان أن يغتنم الفرصة، ويبذل قصارى الجهد للتمتع بها الى أقصى حد، لأنها الجنة الوحيدة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الجاحد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الأمر كما تقول نجونا ونجوت، وان يكن الأمر كما نقول نجونا وهلكت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الشاعر هذا المعنى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المنجم والطبيب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تحشر الأجسام قلت اليكما</w:t>
      </w:r>
    </w:p>
    <w:p>
      <w:pPr>
        <w:pStyle w:val="BookText"/>
        <w:rPr/>
      </w:pPr>
      <w:r>
        <w:rPr>
          <w:rFonts w:ascii="Amiri" w:hAnsi="Amiri" w:eastAsia="Amiri" w:cs="Amiri"/>
          <w:color w:val="111111"/>
          <w:sz w:val="28"/>
          <w:sz w:val="28"/>
          <w:szCs w:val="28"/>
          <w:rtl w:val="true"/>
          <w:lang w:bidi="ar-SA"/>
        </w:rPr>
        <w:t>إن صح قولكما فلست بخاسر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 قولي فالخسار عليكما</w:t>
      </w:r>
    </w:p>
    <w:p>
      <w:pPr>
        <w:pStyle w:val="BookText"/>
        <w:rPr/>
      </w:pPr>
      <w:r>
        <w:rPr>
          <w:rFonts w:ascii="Amiri" w:hAnsi="Amiri" w:eastAsia="Amiri" w:cs="Amiri"/>
          <w:color w:val="111111"/>
          <w:sz w:val="28"/>
          <w:sz w:val="28"/>
          <w:szCs w:val="28"/>
          <w:rtl w:val="true"/>
          <w:lang w:bidi="ar-SA"/>
        </w:rPr>
        <w:t xml:space="preserve">وعلماء أصول الفقه يسمون هذا المنهج بدوران الأمر بين الإلزام بشيء معين، أو التخيير بينه وبين غيره ودفعاً للضرر المحتمل يتعين الأول، ومثال ذلك أن يقول لك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العصير، ثم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عصير البرتقال فقط، أو خيرك بينه وبين عصر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العقل وليس من شك ان العقل يحتم عليك في مثل هذه الحال أن تختار عصير البرتقال وحده، لأنه المتيقن ومأمون الضرر على كل حال، أما غيره فمشكوك، واحتمال الضرر فيه قائم، فيجب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امرؤ منها في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 السبع تتفق في المحتوى، وتختلف في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فالحيرة والغضارة والرغبة والسراء والرخاء والعذوبة والأمن والهناء كلها من باب واحد، وكذلك التنكر والعبرة والضراء والتعب والبلاء والخوف والوباء، ويتلخص المراد بأن كل هناء في الحياة فيه شيء من البلاء، وكل نعمة فيها مقرونة بضرب من الكدر، وتقدم هذا المعنى أكثر من مرة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 غرور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كان وسيلة الحياة أفضل، كمشاريع الخير والعمل النافع، أما العلم الذي يجعل مصير العالم في أكف العفاريت والأبالسة فهو إثم وشر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فانية فان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 فعلام الصراع والتناحر على الحطام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في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الحرام فإنها نعم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 منها استكثر مما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اقتنع من دنياه بقدر حاجته فقد أمن العواقب دنيا وآخرة</w:t>
      </w:r>
      <w:r>
        <w:rPr>
          <w:rFonts w:eastAsia="Amiri" w:cs="Amiri" w:ascii="Amiri" w:hAnsi="Amiri"/>
          <w:color w:val="111111"/>
          <w:sz w:val="28"/>
          <w:szCs w:val="28"/>
          <w:rtl w:val="true"/>
          <w:lang w:bidi="ar-SA"/>
        </w:rPr>
        <w:t xml:space="preserve">. </w:t>
      </w:r>
      <w:bookmarkStart w:id="204" w:name="pg20751_224909"/>
    </w:p>
    <w:p>
      <w:pPr>
        <w:pStyle w:val="BookText"/>
        <w:rPr/>
      </w:pPr>
      <w:bookmarkEnd w:id="204"/>
      <w:r>
        <w:rPr>
          <w:rFonts w:ascii="Amiri" w:hAnsi="Amiri" w:eastAsia="Amiri" w:cs="Amiri"/>
          <w:color w:val="111111"/>
          <w:sz w:val="28"/>
          <w:sz w:val="28"/>
          <w:szCs w:val="28"/>
          <w:rtl w:val="true"/>
          <w:lang w:bidi="ar-SA"/>
        </w:rPr>
        <w:t xml:space="preserve">ومن حكم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اقتصر على بلغة الكفاف فقد انتظم الراحة، وتبوأ خفض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عاش في غنى عن الناس، واستراح وأراح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استكثر منها استكثر مما يوبقه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يهلكه، وفيه ايماء الى ان تراكم الثروات لا يكون إلا من حرام، لأن الله سبحانه لا يعاقب على الطيبات من الرزق بعد أن أباحها، وأنكر على من 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يفارق المال صاحبه ولو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واثق بها قد فجعته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يركن الى عافيته فيصيبه داء لا دواء له، أو الى ما له فتذهب به النكبات، أو الى عزيز فتختطفه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طمأنينة اليها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يشعر، ولا رزية أو وجع للقلب من مفارقة ما كان يطمئن اليه، ويعتز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أبهة قد جعلته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به الى الحضيض، وهو في القمة من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نخوة 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انهار واستسلم صاغراً بعد برقه ورعده، وهذا وما قبله عطف تفسير على كم واثق بها فجعته، والغرض من التكرار هو التأكيد على ان يحذر الانسان من كل شيء، ولا يغتر بما يرى من الظواهر، ولا يثق بأي سبب إلا اذا أخذ به في سبيل 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سلطانها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من يد الى يد، ما حسب لها 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وعيشها 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وعذبها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الأمراض والأحزان في كثير من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وحلوها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وغذاؤها 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نوع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بالية من تمسك بها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وحيها بعرض 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احتاط وتحفظ من الأمراض بالحمية، واقتصد في مأكله ومشربه، وابتعد عن أسباب الهموم والأحزان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ملكها 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بالموت، والمراد بالملك هنا مطلق الحيازة لأي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وعزيزها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لزوجته أو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وموفورها 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أو جاه أو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وجارها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التجأ إلى الدنيا، واستجار بها سلبت أمواله ولو بالموت</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308370_3531895371"/>
      <w:bookmarkStart w:id="206" w:name="_Toc76"/>
      <w:bookmarkEnd w:id="205"/>
      <w:r>
        <w:rPr>
          <w:rtl w:val="true"/>
        </w:rPr>
        <w:t>بئست الدار لمن يتهمها</w:t>
      </w:r>
      <w:r>
        <w:rPr>
          <w:rtl w:val="true"/>
        </w:rPr>
        <w:t xml:space="preserve">.. </w:t>
      </w:r>
      <w:r>
        <w:rPr>
          <w:rtl w:val="true"/>
        </w:rPr>
        <w:t xml:space="preserve">فقرة </w:t>
      </w:r>
      <w:r>
        <w:rPr/>
        <w:t>4</w:t>
      </w:r>
      <w:r>
        <w:rPr>
          <w:rtl w:val="true"/>
        </w:rPr>
        <w:t xml:space="preserve"> - </w:t>
      </w:r>
      <w:r>
        <w:rPr/>
        <w:t>6</w:t>
      </w:r>
      <w:r>
        <w:rPr>
          <w:rtl w:val="true"/>
        </w:rPr>
        <w:t>:</w:t>
      </w:r>
      <w:bookmarkEnd w:id="20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ألَسْتُمْ فِي مَسَاكِنِ مَنْ كَانَ قَبْلَكُمْ أَطول أعماراً، وَأَبْقَى آثاراً وأَبْعَدَ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آمالاً، وأَعَدَّ عَدِيداً، وأكثف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لِلدُّنْيَا أَي تَعَبدِ وَآثَرُوهَا أَيَّ 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ظَعَنُوا عَنْهَا بِغَيْرِ زَادٍ مُبَلِّغ وَلَا ظَهْرٍ قَاطِع فَهَلْ بَلَغَكُمْ أَنَّ الدُّنْيَا سَخَتْ لَهُمْ نَفْساً بِفِدْيَةٍ، أَوْ أَعَانَتْهُمْ يَعُونَةٍ أوْ أَحْسَنَتْ لَهُمْ صُحبَةً، بَلْ أرهقتهُمْ بِالْقَوَادِحِ، وَأَوْهَنتُهُمْ بِالْقَوَارِع، وضَعْضَعَتُهُمْ بِالنَّوَائِبِ وَعَفْرَتُهُمْ لِلْمَنَاخِرِ، وَوَطِئَتُهُمْ بِالْمَنَاسِمِ، وَأَعَانَتْ عَلَيْهِمْ 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رَأَيْتُمْ تَنَكَّرَهَا لِمَنْ دَانَ لَهَا، وَآثَرَها وأخَلَدَ لَهَا، حَتَّى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زَوَّدَتُهُمْ إِلَّا السِّغَبَ، أَوْ أَحَلَّتْهُمْ إِلَّا الضَّنْكَ، أَوْ نَوّرَتْ لَهُمْ إِلَّا الظَّلمَةَ، 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أَفَهْذِهِ تُؤْثِرُونَ أَمْ إِلَيْهَا تَطْمَئِنُّونَ ؟ أَمْ عَلَيْهَا تَخْرِصُونَ ؟ فَبَئسَتِ الدَّارُ لِمَنْ لَمْ يَتَّهِمُهَا وَلَمْ يَكُنْ فِيهَا عَلى وَجَلٍ مِنْهَا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تَارِكُوهَا وَظَاعِنُونَ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واتَّعِظُوا فِيهَا بِالَّذِينَ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فَلَا يُدْعَوْنَ رُكْبَاناً، وَأُنْزِلُوا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مِنَ الصفيح أَجْنَانُ، وَمِنَ التَّرَابِ أَكْفَانُ، وَمِنَ الرُّفَاتِ جيرانُ، فَهُمْ حِيرَةٌ لَا يُحِيبُونَ دَاعِياً، وَلَا يَمْنَعُونَ ضيماً، وَلَا يُبَالُونَ 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جيدُوا لَمْ يَفْرَحُوا، وَإِنْ قُحِطُوا لَمْ يَقْنَطُوا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وَهُمْ آحَادٌ، وَجِيرَةٌ وَهُمْ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مُتَدَانُونَ لَا يَتَزَاوَرُونَ، وَقَرِيبُونَ لا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قَدْ ذَهَبَتْ أَصْغَانُهُمْ، وَجَهَلَاء قَدْ مَاتَتْ أَحْقَادُهُمْ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يُخْشَى فَجْعُهُمْ، وَلَا يُرْجَى دَفْعُهُمْ أَسْتَبْدَلُوا بِظَهْرِ الْأَرْضِ بَطْناً، وبِالسَّعَةِ ضِيقاً، وَبِالْأَهْلِ غُرْبَةً، وَبِالنُّورِ ظُلْمَةً، فَجَاؤُوهَا كَمَا فَارَقُوهَا، 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ظَعَنُوا عَنْهَا بِأَعْمَالِهِمْ إِلَى الْحَيَاةِ الدَائِمَةِ وَالدَّارِ الْبَاقِيَةِ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نُعِيدُهُ وَعْداً عَلَيْنَا إنا كنا فاعلين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تركبه لقطع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أخفاف الإبل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والأجنان القبور، والواحد منها 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البالية وإن جيدوا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جادت السماء عليهم بالمطر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أعماراً وما بعده تمييز، وركباناً مفعول ثان ليدعون، وينوب عن المفعول الأول الواو في يدعون، ومتدانون خبر لمبتدأ محذوف أي هم متدانون، ومثله ما بعده، وحفاة عراة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ألستم في 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بما فيها عظات وعبر والعاقل من نظر الى أحداثها بعين اليقظة، واتعظ بالأولين الذين هم أقوى منه عدة وعدداً، وأطول أعماراً وآجالاً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 للدنيا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يميل </w:t>
      </w:r>
    </w:p>
    <w:p>
      <w:pPr>
        <w:pStyle w:val="BookText"/>
        <w:rPr/>
      </w:pPr>
      <w:r>
        <w:rPr>
          <w:rFonts w:ascii="Amiri" w:hAnsi="Amiri" w:eastAsia="Amiri" w:cs="Amiri"/>
          <w:color w:val="111111"/>
          <w:sz w:val="28"/>
          <w:sz w:val="28"/>
          <w:szCs w:val="28"/>
          <w:rtl w:val="true"/>
          <w:lang w:bidi="ar-SA"/>
        </w:rPr>
        <w:t xml:space="preserve">الى الدنيا وزينتها، ولكن عليه أن يتورع عن حرامها، وينظر الى العواقب، ويقارن بين لذة العاجلة وآلام الآجلة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ظعنوا عنها بغير زاد مبلغ، ولا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ولكن بلا زاد وراحلة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بلغكم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الحطام الذي نالوه من الدنيا ما فداهم من الموت، ولا أعانهم عند سكراته، ولا أحسن صحبتهم حيث تركهم الى غير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أرهقتهم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الدنيا سبباً لأحزانهم وآلامهم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تتعظون بمن ركن الى الدنيا، وجعلها مثله الأعلى كيف فارقها الى غير 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زودتهم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 نعيم الدنيا الى الجوع والضيق والظلام والحسرة والكآبة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أفهذه تؤثرون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أتختارون الدنيا المرهقة، وتتركون جنة النعيم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فبشست الدار لمن لم يتهمها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بالغدر ويحذر من عواقبها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واتعظوا فيها بالذين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يشير الى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عَادٌ فَاسْتَكْبَرُوا فِي الْأَرْضِ بِغَيْرِ الْحَقِّ وَقَالُوا مَنْ أَشَدُّ مِنَّا قُوَّةً أَوَلَمْ يَرَوْا أَنَّ اللَّهَ الَّذِي خَلَقَهُمْ هُوَ أَشَدُّ مِنْهُمْ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حملوا الى قبورهم فلا يدعون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يحمل على الأعواد الى قبره، ولكن لا يقال له راكب، لأنه كالصخرة الصماء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وانزلوا الى الأجداث 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انهم في القصور ضيفان، أما في القبور فإلى يوم يبعثون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لهم من الصفيح أجنان، ومن التراب 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 الأحجار، ويلبسون التراب، لا يغيرون ولا يبدلون، وهما أي الأحجار والتراب ثابتان حتى تبدل الأرض غير الأرض، والسماء غير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الرفات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بالية تجاور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جيرة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الموسى جماد في بطن الأرض لا يشعرون بشيء مما يحدث على ظهرها من خصب أو جذب، وسلم أو حرب ولا بمن يكتب عن حسناتهم أو سيئاتهم، ولا بمن يبكيهم أو يلعنهم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قبورهم قبورهم متلاصقة، ولكن لا أحد يشعر بوجود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حلماء قد ذهبت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تناحروا على الدنيا حين كانوا من أهلها، ولما ارتحلوا عنها انقطعت أسباب الشحناء والبغضاء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شأنهم أن يحقدوا على أحد، أو يخاف منهم أحد بعد أن أصبحوا تراباً وعظاماً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فجاؤوها كما فارقوها 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الشارحون في معنى هذه الجملة مع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فسرها بقوله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ظعنوا عنها بأعمالهم الى الحياة الدائمة والدار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دخلوا القبور، وهم لا يملكون شيئاً إلا أعمالهم كما أنهم عند الموت فارقوا جميع ما يملكون، أما الاستشهاد بالآية الكريمة فالمراد به أن المعاد حق، لأن الذي قدر على إنشاء الأولى قادر أيضاً على إنشاء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يَبْدَأُ الْخَلْقَ ثُمَّ يُعِيدُهُ وَهُوَ أَهْوَنُ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bookmarkStart w:id="207" w:name="pg20751_224914"/>
    </w:p>
    <w:p>
      <w:pPr>
        <w:pStyle w:val="Heading2"/>
        <w:numPr>
          <w:ilvl w:val="1"/>
          <w:numId w:val="1"/>
        </w:numPr>
        <w:rPr/>
      </w:pPr>
      <w:bookmarkStart w:id="208" w:name="__RefHeading___Toc1308372_3531895371"/>
      <w:bookmarkStart w:id="209" w:name="_Toc77"/>
      <w:bookmarkEnd w:id="207"/>
      <w:bookmarkEnd w:id="208"/>
      <w:r>
        <w:rPr>
          <w:rtl w:val="true"/>
        </w:rPr>
        <w:t xml:space="preserve">الخطبة </w:t>
      </w:r>
      <w:r>
        <w:rPr>
          <w:rtl w:val="true"/>
        </w:rPr>
        <w:t xml:space="preserve">- </w:t>
      </w:r>
      <w:r>
        <w:rPr/>
        <w:t>110</w:t>
      </w:r>
      <w:r>
        <w:rPr>
          <w:rtl w:val="true"/>
        </w:rPr>
        <w:t xml:space="preserve"> -</w:t>
      </w:r>
      <w:bookmarkEnd w:id="209"/>
    </w:p>
    <w:p>
      <w:pPr>
        <w:pStyle w:val="Heading3"/>
        <w:numPr>
          <w:ilvl w:val="2"/>
          <w:numId w:val="1"/>
        </w:numPr>
        <w:rPr/>
      </w:pPr>
      <w:bookmarkStart w:id="210" w:name="__RefHeading___Toc1308374_3531895371"/>
      <w:bookmarkStart w:id="211" w:name="_Toc78"/>
      <w:bookmarkEnd w:id="210"/>
      <w:r>
        <w:rPr>
          <w:rtl w:val="true"/>
        </w:rPr>
        <w:t xml:space="preserve">حقيقة الموت </w:t>
      </w:r>
      <w:r>
        <w:rPr>
          <w:rtl w:val="true"/>
        </w:rPr>
        <w:t>:</w:t>
      </w:r>
      <w:bookmarkEnd w:id="211"/>
    </w:p>
    <w:p>
      <w:pPr>
        <w:pStyle w:val="BookText"/>
        <w:rPr/>
      </w:pPr>
      <w:r>
        <w:rPr>
          <w:rFonts w:ascii="Amiri" w:hAnsi="Amiri" w:eastAsia="Amiri" w:cs="Amiri"/>
          <w:color w:val="111111"/>
          <w:sz w:val="28"/>
          <w:sz w:val="28"/>
          <w:szCs w:val="28"/>
          <w:rtl w:val="true"/>
          <w:lang w:bidi="ar-SA"/>
        </w:rPr>
        <w:t>هَلْ تُحِسُّ بِهِ إِذَا دَخَلَ مَنْزِلاً ؟، أَمْ هَلْ تَرَاهُ إِذَا تَوَفَّى أَحَداً ؟ بَلْ كَيْفَ يَتَوفَّى الْجَنِينَ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أَيَلِجُ عَلَيْهِ مِنْ بَعْضٍ جَوَارِحِهَا ؟ أم الرُّوحُ أَجَابَتْهُ بِإِذْنِ رَبِّهَا ؟ أَمْ هُوَ سَاكِنُ مَعَهُ فِي أَحْشَائِهَا ؟ كَيْفَ يَصِفُ الهَهُ مَنْ يَعْجِزُ عَنْ صِفَةِ تَخلُوقٍ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من كل شيء كالمقبور والولد ما دام في رحم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الجارحة، وتطلق على السكين، والطير الكاسر كالباز، وعلى العضو من الانسان، وبخاصة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منزلاً أصله دخل الى منزل، فحذف الجار تخفيفاً فانتصب منزل انتصاب </w:t>
      </w:r>
    </w:p>
    <w:p>
      <w:pPr>
        <w:pStyle w:val="BookText"/>
        <w:rPr/>
      </w:pPr>
      <w:r>
        <w:rPr>
          <w:rFonts w:ascii="Amiri" w:hAnsi="Amiri" w:eastAsia="Amiri" w:cs="Amiri"/>
          <w:color w:val="111111"/>
          <w:sz w:val="28"/>
          <w:sz w:val="28"/>
          <w:szCs w:val="28"/>
          <w:rtl w:val="true"/>
          <w:lang w:bidi="ar-SA"/>
        </w:rPr>
        <w:t>المفعول، وكيف يتوفى كيف حال أي على أية حال يتوفى، أو مفعول مطلق أي أية وفاة يتوفى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p>
    <w:p>
      <w:pPr>
        <w:pStyle w:val="BookText"/>
        <w:rPr/>
      </w:pPr>
      <w:r>
        <w:rPr>
          <w:rFonts w:ascii="Amiri" w:hAnsi="Amiri" w:eastAsia="Amiri" w:cs="Amiri"/>
          <w:color w:val="111111"/>
          <w:sz w:val="28"/>
          <w:sz w:val="28"/>
          <w:szCs w:val="28"/>
          <w:rtl w:val="true"/>
          <w:lang w:bidi="ar-SA"/>
        </w:rPr>
        <w:t>لا يعرف حقيقة الموت إلا من عرف سر الحياة، لأنه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المادة هي الموجود الوحيد، والفكر أو الحياة تبع لها وعرض، فإذا انحلت لمادة وفسدت زالت الحياة تبعاً وقهراً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المثاليون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الموجود هو الفكر وان الأشياء التي نظن انها مادية هي في الواقع كائنات لا وجود لها إلا في أفكارنا وتصورنا، وعلى هذا تكون الحياة أو الوجود على الأصح في منطقهم هو الفكر، والشيء الذي لا فكر له ليس لوجوده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 من المادة والروح أصل، وليس أحدهما فرعاً عن الآخر، وهما معاً من صنعه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اتفق المتدينون على ان الروح والمادة من أمر الله وصنعه اتفقوا أيضاً على ان حياة المادة تكون بالاتصال بين الروح والجسم، وانه تعالى يأمر تلك بالدخول في هذا كما جاء في آخر سورة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الى ربك راضية مرضية 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أجسامهم، وأيضاً اتفقوا ان لله ملكاً ينتزع الأرواح من الأجسام، واختلفوا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وبأية وسيلة يستطيع ملك الموت أن يقبض في وقت واحد العديد من الأرواح من شرق الأرض وغربها ؟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اليه، فتأتيه مسرعة باذن الله، وهو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الأرض بين يديه كالمائدة يتناول منها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جنوداً من الملائكة تعاونه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وأمثاله جهل وهراء،،، ولا سر إلا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البيان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تساءل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أحس حركة لملك الموت، أو رأى له شبحاً ؟ ثم كيف يقبض روح الجنين، وهو في رحم الجنين، وهو في رحم أمه ؟ أيدخل من أذنها أم فمها أم يدعو روحه اليه فتستجيب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ماذا ؟ وغرض الإمام من هذا التساؤل أن يعلن للناس ان حقيقة الموت والحياة في علم الله وحده، وان يمسك المتفلسفون عن تمزيق الكلام في ذلك، ويكلوا الأمر اليه تعالى </w:t>
      </w:r>
    </w:p>
    <w:p>
      <w:pPr>
        <w:pStyle w:val="BookText"/>
        <w:rPr/>
      </w:pPr>
      <w:r>
        <w:rPr>
          <w:rFonts w:ascii="Amiri" w:hAnsi="Amiri" w:eastAsia="Amiri" w:cs="Amiri"/>
          <w:color w:val="111111"/>
          <w:sz w:val="28"/>
          <w:sz w:val="28"/>
          <w:szCs w:val="28"/>
          <w:rtl w:val="true"/>
          <w:lang w:bidi="ar-SA"/>
        </w:rPr>
        <w:t xml:space="preserve">والى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يصف الله من يعجز عن صفة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ذاته وأسرار خلقه للموت والحياة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الروح، فلم يدر بماذا يجيب، والتجأ الى خالقه ليمن عليه بالجواب، فنزل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الرُّوحِ قُلِ الرُّوحُ مِنْ أَمْرِ رَبِّي وَمَا أُوتِيتُمْ مِنَ الْعِلْمِ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الأول والأخير عن حقيقة الروح، وكيف اتصلت بالبدن، أو انفصلت عنه، ولا جواب سواه حتى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فكل التفلسفات حول هذا الموضوع أساطير وأباطيل</w:t>
      </w:r>
      <w:r>
        <w:rPr>
          <w:rFonts w:eastAsia="Amiri" w:cs="Amiri" w:ascii="Amiri" w:hAnsi="Amiri"/>
          <w:color w:val="111111"/>
          <w:sz w:val="28"/>
          <w:szCs w:val="28"/>
          <w:rtl w:val="true"/>
          <w:lang w:bidi="ar-SA"/>
        </w:rPr>
        <w:t xml:space="preserve">. </w:t>
      </w:r>
      <w:bookmarkStart w:id="212" w:name="pg20751_224917"/>
    </w:p>
    <w:p>
      <w:pPr>
        <w:pStyle w:val="Heading2"/>
        <w:numPr>
          <w:ilvl w:val="1"/>
          <w:numId w:val="1"/>
        </w:numPr>
        <w:rPr/>
      </w:pPr>
      <w:bookmarkStart w:id="213" w:name="__RefHeading___Toc1308376_3531895371"/>
      <w:bookmarkStart w:id="214" w:name="_Toc79"/>
      <w:bookmarkEnd w:id="212"/>
      <w:bookmarkEnd w:id="213"/>
      <w:r>
        <w:rPr>
          <w:rtl w:val="true"/>
        </w:rPr>
        <w:t xml:space="preserve">الخطبة </w:t>
      </w:r>
      <w:r>
        <w:rPr>
          <w:rtl w:val="true"/>
        </w:rPr>
        <w:t xml:space="preserve">- </w:t>
      </w:r>
      <w:r>
        <w:rPr/>
        <w:t>111</w:t>
      </w:r>
      <w:r>
        <w:rPr>
          <w:rtl w:val="true"/>
        </w:rPr>
        <w:t xml:space="preserve"> -</w:t>
      </w:r>
      <w:bookmarkEnd w:id="214"/>
    </w:p>
    <w:p>
      <w:pPr>
        <w:pStyle w:val="Heading3"/>
        <w:numPr>
          <w:ilvl w:val="2"/>
          <w:numId w:val="1"/>
        </w:numPr>
        <w:rPr/>
      </w:pPr>
      <w:bookmarkStart w:id="215" w:name="__RefHeading___Toc1308378_3531895371"/>
      <w:bookmarkStart w:id="216" w:name="_Toc80"/>
      <w:bookmarkEnd w:id="215"/>
      <w:r>
        <w:rPr>
          <w:rtl w:val="true"/>
        </w:rPr>
        <w:t>العمر يفنى فناء الزاد</w:t>
      </w:r>
      <w:r>
        <w:rPr>
          <w:rtl w:val="true"/>
        </w:rPr>
        <w:t xml:space="preserve">.. </w:t>
      </w:r>
      <w:r>
        <w:rPr>
          <w:rtl w:val="true"/>
        </w:rPr>
        <w:t xml:space="preserve">فقرة </w:t>
      </w:r>
      <w:r>
        <w:rPr/>
        <w:t>1</w:t>
      </w:r>
      <w:r>
        <w:rPr>
          <w:rtl w:val="true"/>
        </w:rPr>
        <w:t xml:space="preserve"> :</w:t>
      </w:r>
      <w:bookmarkEnd w:id="216"/>
    </w:p>
    <w:p>
      <w:pPr>
        <w:pStyle w:val="BookText"/>
        <w:rPr/>
      </w:pPr>
      <w:r>
        <w:rPr>
          <w:rFonts w:ascii="Amiri" w:hAnsi="Amiri" w:eastAsia="Amiri" w:cs="Amiri"/>
          <w:color w:val="111111"/>
          <w:sz w:val="28"/>
          <w:sz w:val="28"/>
          <w:szCs w:val="28"/>
          <w:rtl w:val="true"/>
          <w:lang w:bidi="ar-SA"/>
        </w:rPr>
        <w:t>وأُحَذِّرُكُمُ الدُّنْيَا فَإِنَّهَا مَنْزِلُ قُلْعَةٍ، وَلَيْسَتْ بِدَار مُجْعَةٍ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تَزَيَّنَتْ بِغُرُورِهَا، وَغَرَّتْ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هَانَتْ عَلى رَبِّهَا، فَخَلَطَ حَلالَهَا بحرامِهَا، وَخَيْرَهَا بِشَرّهَا، وَحَيَاتَها بِمَوْتِهَا، وَحُلْوَهَا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يُصْفِهَا الله تَعَالَى لِأَوْلِيَائِهِ، وَلَمْ يَضِنُّ بِهَا 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زَهِيدٌ، وَشَرُّهَا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يَنْفَدُ، وَمُلْكُها يُسْلَبُ، وَعَامِرُهَا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دَارٍ تُنقَضُ نَقْضَ البِنَاء، وعُمرٍ يَفْنَى فَنَاء الزَّادِ، وَمُدَّةٍ تَنْقَطِعُ أنْقِطَاعَ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أَجْعَلُوا مَا أَفْتَرَضَ اللَّهُ عَلَيْكُمْ مِنْ طَلَبِكُمْ، وَأَسْأَلُوهُ مِنْ أَدَاء حَقِّهِ مَا سَألَكُمْ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على قلعة أي على رحلة، </w:t>
      </w:r>
    </w:p>
    <w:p>
      <w:pPr>
        <w:pStyle w:val="BookText"/>
        <w:rPr/>
      </w:pPr>
      <w:r>
        <w:rPr>
          <w:rFonts w:ascii="Amiri" w:hAnsi="Amiri" w:eastAsia="Amiri" w:cs="Amiri"/>
          <w:color w:val="111111"/>
          <w:sz w:val="28"/>
          <w:sz w:val="28"/>
          <w:szCs w:val="28"/>
          <w:rtl w:val="true"/>
          <w:lang w:bidi="ar-SA"/>
        </w:rPr>
        <w:t>وهذا مجلس قلعة أي يقلع ساكنه غداً أو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الكلأ، والناجع طالبه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منصوبة بنزع الخافض أي من الدنيا الخافض أي من الدنيا، وبدار الباء زائدة، ودار خبرليست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طلبكم متعلق باجعلوا، ومن اداء حقه متعلق بسالكم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أحذركم الدنيا فإنها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وحرامها، فأنتم عنها مقلعون وراحلون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بدار 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تطلبوا الدنيا لمجرد الأكل والشرب، تماماً كما يطلب الكلأ للأنعام، واعملوا لها، وليوم وليوم تذخر له 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تزينت بغرورها، وغرت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حاكت شباك الصيد، واصطادت كثيرين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هانت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هانت الدنيا على الله سبحانه حتى أصبحت هذه الكلمة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هوان الدنيا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يدور على كل لسان، ثم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الأمثلة لهوان الدنيا عليه تعالى، منها أنه لم يجعل كل ما تشتهيه الأنفس في الدنيا حلالاً وحلواً وخيراً وكل حي فيها لا يذوق الموت كما هو الشأن في جنة الخلد، بل قرن الحياة بالموت، واللذة بالألم، والخير بالشر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فيها يسر إلا وألصق به ما يسوء على النقيض من الجنة التي وصفها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يصفها الله تعالى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أشد الناس محنة وبلاء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يضن ها على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صبها صباً على كثير منهم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ضرها أكثر من نفعها، مالها الى نفاد، وعمرانها الى خراب، والعمر فيها الى فناء، وسلطانها ينتقل من يد الى بد، وأمدها بنتهي بكر الليالي والأيام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ما افترض الله عليكم من طلبكم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حقوق وواجبات، والحق </w:t>
      </w:r>
      <w:bookmarkStart w:id="217" w:name="pg20751_224919"/>
    </w:p>
    <w:p>
      <w:pPr>
        <w:pStyle w:val="BookText"/>
        <w:rPr/>
      </w:pPr>
      <w:bookmarkEnd w:id="217"/>
      <w:r>
        <w:rPr>
          <w:rFonts w:ascii="Amiri" w:hAnsi="Amiri" w:eastAsia="Amiri" w:cs="Amiri"/>
          <w:color w:val="111111"/>
          <w:sz w:val="28"/>
          <w:sz w:val="28"/>
          <w:szCs w:val="28"/>
          <w:rtl w:val="true"/>
          <w:lang w:bidi="ar-SA"/>
        </w:rPr>
        <w:t xml:space="preserve">ما كان لك، والواجب ما يلزمك اداره وعليك أن تهتم بأداء ما عليك الله وللناس تماماً كما تهتم بطلب ما هو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واسألوه من حقه ما 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 الله التوفيق والعون على القيام بما عليكم من واجبات كما سألكم هو أن تقوموا تحقه وحق عباده والتوفيق مأخوذ من الموافقة، وهي هنا موافقة عمل العبد لمرضاة سيده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308380_3531895371"/>
      <w:bookmarkStart w:id="219" w:name="_Toc81"/>
      <w:bookmarkEnd w:id="218"/>
      <w:r>
        <w:rPr>
          <w:rtl w:val="true"/>
        </w:rPr>
        <w:t>اسمعوا دعوة الموت</w:t>
      </w:r>
      <w:r>
        <w:rPr>
          <w:rtl w:val="true"/>
        </w:rPr>
        <w:t xml:space="preserve">.. </w:t>
      </w:r>
      <w:r>
        <w:rPr>
          <w:rtl w:val="true"/>
        </w:rPr>
        <w:t xml:space="preserve">فقرة </w:t>
      </w:r>
      <w:r>
        <w:rPr/>
        <w:t>2</w:t>
      </w:r>
      <w:r>
        <w:rPr>
          <w:rtl w:val="true"/>
        </w:rPr>
        <w:t xml:space="preserve"> - </w:t>
      </w:r>
      <w:r>
        <w:rPr/>
        <w:t>3</w:t>
      </w:r>
      <w:r>
        <w:rPr>
          <w:rtl w:val="true"/>
        </w:rPr>
        <w:t xml:space="preserve"> :</w:t>
      </w:r>
      <w:bookmarkEnd w:id="21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الزَّاهِدِينَ فِي الدنيا تبكي قُلُوبُهُمْ، وَإِنْ ضَحِكُوا، وَيَشْتَدَّ حُزْنُهُمْ وَإِنْ فَرِحُوا، ويكثرُ مَقْتُهُمْ أَنْفُسَهُمْ وَإنِ اعْتُبِطُوا 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 وَحَضَرَتْكُمْ كَوَاذِبُ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الدُّنْيَا أَمْلَكَ بِكُمْ مِنَ الْآخِرَةِ، وَالْعَاجِلَةُ أَذْهَبَ بِكُمْ مِنَ الْآجلة، وإنما أَنتُمْ إِخْوَانُ عَلى دِينِ اللهِ مَا فَرَّقَ بَيْنَكُمْ إِلَّا خُبْثُ السَّرَائِرِ، وَسُوء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تَوَازَرُونَ وَلَا تَناصَحُونَ، وَلَا تَبَاذَلُونَ وَلَا تَوَادُّونَ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تَفْرَحُونَ بِالْيَسِيرِ مِنَ الدُّنْيَا تُدْرِكُونَهُ وَلَا يَحْزُنُكُمُ الكَثِيرُ مِنَ الْآخِرَةِ تُحْرَمُونَهُ، وَيُقْلِقُكُمُ اليَسِيرُ مِنَ الدُّنْيَا يَفُوتُكُمْ حَتَّى يَتَبَيَّنَ ذلِكَ فِي وُجُوهِكُمْ وَقِلَّةِ صَبْرِكُمْ عَمَّا رُوِيَ مِنْهَا عَنْكُمْ، كأَنها دَارُ مُقَامِكُمْ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 أَحَدَكُمْ أَنْ يَسْتَقْبِلَ أَخَاهُ بِمَا يَخَافُ مِنْ عَيْبِهِ إِلَّا مَخَافَهُ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تَصَافَيْتُمْ عَلى رَفْضِ الْآجِلِ وَحُبُّ الْعَاجِلِ، وَصَارَ دِينُ أَحَدِكُمْ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 مَنْ قَدْ فَرَغَ مِنْ عَمَلِهِ وَأَحْرَزَ رِضَا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0" w:name="pg20751_224920"/>
    </w:p>
    <w:p>
      <w:pPr>
        <w:pStyle w:val="BookText"/>
        <w:rPr/>
      </w:pPr>
      <w:bookmarkEnd w:id="220"/>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توازرون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تتعاونون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تأخذه اللعقة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بالكم مبتدأ وخبر، والمصدر من أن يستقبل مجرور بمن محذوفة، ومخافة فاعل يمنع، وصنيع نصب على المصدرية أي صنعتم صنيع من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صنيعاً مثل صنيع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 دعوة الموت آذانكم قبل أن 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لداعي الموت قبل نزوله بكم، واعملوا له كأنكم الآن ترون شخصه، وتسمعون صوته وإلا أخذكم من حيث لا تشعرون، وقبل أن تعدوا له 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الكآبة سمة الخيرين، وقلما تفارقهم وان أقبلت الدنيا عليهم، ذلك أنهم يرجون من الله الرحمة، ما في ذلك ريب، ولكنهم يخافون ذنوبهم، ويتهمون أنفسهم بأنها لا تبدي نشاطاً في طاعة الله كما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عبدتم الدنيا، واستولت على قلوبكم وعقولكم بآمالها الكاذبة، وزينتها الباطلة، وقطعت كل علاقة بينكم وبين الآخرة</w:t>
      </w:r>
    </w:p>
    <w:p>
      <w:pPr>
        <w:pStyle w:val="Heading3"/>
        <w:numPr>
          <w:ilvl w:val="2"/>
          <w:numId w:val="1"/>
        </w:numPr>
        <w:rPr/>
      </w:pPr>
      <w:bookmarkStart w:id="221" w:name="__RefHeading___Toc1308382_3531895371"/>
      <w:bookmarkStart w:id="222" w:name="_Toc82"/>
      <w:bookmarkEnd w:id="221"/>
      <w:r>
        <w:rPr>
          <w:rtl w:val="true"/>
        </w:rPr>
        <w:t xml:space="preserve">المذاهب الأربعة </w:t>
      </w:r>
      <w:r>
        <w:rPr>
          <w:rtl w:val="true"/>
        </w:rPr>
        <w:t>:</w:t>
      </w:r>
      <w:bookmarkEnd w:id="22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أنتم إخوان على دين الله ما فرق بينكم إلا خبث السرائر وسوء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على دين الإسلام ؟ وهو واحد لا اختلاف فيه، لأن مصدره الوحي الذي ينطق بعضه ببعض، ويشهد بعضه على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سبب للخصام والصراع إلا الأهواء والأغراض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الاختلافات أو الكثير منها بين علماء المسلمين في الأمور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النظر والاجتهاد، فكيف حصر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بحبث السرائر وسوء الضمائر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فرق بينكم، معناه ما جعلكم فرقاً وشيعاً متناحرة إلا خبث السرائر، لأن الاختلاف في النظر ولمجرد الاجتهاد لا يوجب التفرقة 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يؤيد إرادة الإمام لهذا المعنى قوله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توازرون ولا تناصحون ولا تباذلون ولا توادون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المناسبة نشير الى ان جريدة الجمهورية المصرية 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لأحد القراء هذا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يجب على المسلم أن يتقيد في أعماله بواحد من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والحنفي، والشافعي، والحنبلي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سنوات سئل المرحوم الشيخ محمود شلتوت هذا السؤال، وكان آنذاك شيخاً للأزهر، فأجاب بأن التقيد بخصوص هذه المذاهب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به من سلطان، وان للمسلم أن يختار العمل بالمذهب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وانتشرت فتواه هذه في جميع البلاد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انتقل شلتوت الى ربه قال شيخ أزهري، اسمه الشيخ صالح 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المسلم أن يقلد مذهباً من هذه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قوله هذا في العدد الذي أشرنا إليه من جريدة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عدد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الجريدة رد عليه الشيخ محمد صالح سعدان،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الشيخ صالح شرف قد أوجب بفتواه ما لم يوجبه الله ورسوله، ولم يرد به کتاب ولا سنة، والله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أأَمْ لَهُمْ شُرَكَاءُ شَرَعُوا لَهُمْ مِنَ الدِّينِ مَا لَمْ يَأْذَنْ بِهِ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ورسولنا الكريم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في ديننا هذا ما ليس فيه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الأولى بالشيخ في فتواه أن يرشد السائل الى انه لا يجب التقيد بمذهب من المذاهب الأربعة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عدد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السيد محمد أحمد كشك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أيد فيها الشيخ سعدان، وقال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يوجبون الالتزام بالمذاهب الأربعة يحرمون حق النظر والبحث في كتاب الله وسنة رسوله، والعمل بثمرتهما، ويترتب على ذلك فتور الهمم وتوقف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وتدل هذه المعركة ان عهد التقليد الأعمى قد ولى أو كاد، وان راية الحق لا بدأن تعلو،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اتفق المسلمون قولاً واحداً وقديماً وحديثاً على ان الجاهل عليه ان يقلد العالم المخلص في الأمور الدينية والزمنية كالطب والهندسة وإلا انسد عليه باب العمل، وليس هذا من التقليد الأعمى في شيء، لأن التقليد الباطل هو أن يقلد الجاهل جاهلاً، والعالم عالماً أما تقليد الجاهل للعالم فعلى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الشيعة والسنة في فتح باب الاجتهاد للأكفاء من غير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الاجتهاد مفتوح لكل كفؤ، وطريقه مسلوك لكل من تأهل بمؤهلاته من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السنة – على وجه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 باب الاجتهاد موصود، وطريقه مسدود بعد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ما رد الشيعة على السنة أنه على قولهم هذا يجب أن ينحصر أهل الذكر بالأئمة الأربعة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فَاسْأَلُوا أَهْلَ الذِّكْرِ إِنْ كُنْتُمْ لَا تَعْلَمُونَ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بذلك حتى من أهل السنة وبعد حين من الدهر قال كثير من علماء السنة بمقالة الشيعة، وعما قريب تجتمع كلمتهم على فتح باب الاجتهاد، وعلى طول الزمن يحيق الحق، ولا يبقى للاختلاف عين ولا أثر، ان شاء الله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عليه بعزيز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أتكثرون الفرح والسرور بالتافه الفاني تنالونه من دنياكم، ولا تأسفون على الدائم الغالي يفوتكم من آخرتكم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ويقلقكم اليسير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تذهب نفوسكم أسى على ما فات من الحطام فتتغير ألوانكم، وتفقدون الصبر من أجله، فهل الحزن يُرجع ما 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تأسف على ما فات، ولا تفرح بما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الفائت لا يتلافى بالعبرة، والآتي لا يستدام بالحبرة اني لا أقول لشيء لم يكن ليته كان، ولا لشيء كان ليته لم يكن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هذا هو دأبنا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نجابه أحداً بعيوبه مخافة أن يجامبنا بالمثل، لأن فينا ما فيه وزيادة، ولو وقف الأمر عند هذا لهان بعض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نشي عليه في وجهه، ونشجعه على أسوائه، ثم ننهشه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تصافيتم على رفض الآجل، وحب العاجل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وما قبله شرح وبيان للعديد من آيات </w:t>
      </w:r>
    </w:p>
    <w:p>
      <w:pPr>
        <w:pStyle w:val="BookText"/>
        <w:rPr/>
      </w:pPr>
      <w:r>
        <w:rPr>
          <w:rFonts w:ascii="Amiri" w:hAnsi="Amiri" w:eastAsia="Amiri" w:cs="Amiri"/>
          <w:color w:val="111111"/>
          <w:sz w:val="28"/>
          <w:sz w:val="28"/>
          <w:szCs w:val="28"/>
          <w:rtl w:val="true"/>
          <w:lang w:bidi="ar-SA"/>
        </w:rPr>
        <w:t>ثقيلاً</w:t>
      </w:r>
    </w:p>
    <w:p>
      <w:pPr>
        <w:pStyle w:val="BookText"/>
        <w:rPr/>
      </w:pPr>
      <w:r>
        <w:rPr>
          <w:rFonts w:ascii="Amiri" w:hAnsi="Amiri" w:eastAsia="Amiri" w:cs="Amiri"/>
          <w:color w:val="111111"/>
          <w:sz w:val="28"/>
          <w:sz w:val="28"/>
          <w:szCs w:val="28"/>
          <w:rtl w:val="true"/>
          <w:lang w:bidi="ar-SA"/>
        </w:rPr>
        <w:t>جماً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بحب المال كتاباً وسنة اذا جمع من حل، وأنفق في حل، والمذموم منه ما يطغى على الدين والضمير، واليه يومىء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وصار دين أحدكم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أصبح الدين عندكم مجرد شعارات تماماً كما هو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أذان في المآذن، وتلاوة القرآن في الاذاعة، وإقامة الحفلات للثرثرة وعرض المقدرة على الكلام، وقال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صنيع قد فرغ من عمله، وأحرز رضا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ما لكم لا تفكرون في آخرتكم حتى كأنكم غير مسؤولين عن شيء، ولا تحاسبون على شيء، لأنكم أديتم الى الله جميع حقوقه، وما بقي له عليكم حجة ولا سلطان</w:t>
      </w:r>
      <w:r>
        <w:rPr>
          <w:rFonts w:eastAsia="Amiri" w:cs="Amiri" w:ascii="Amiri" w:hAnsi="Amiri"/>
          <w:color w:val="111111"/>
          <w:sz w:val="28"/>
          <w:szCs w:val="28"/>
          <w:rtl w:val="true"/>
          <w:lang w:bidi="ar-SA"/>
        </w:rPr>
        <w:t xml:space="preserve">. </w:t>
      </w:r>
      <w:bookmarkStart w:id="223" w:name="pg20751_224924"/>
    </w:p>
    <w:p>
      <w:pPr>
        <w:pStyle w:val="Heading2"/>
        <w:numPr>
          <w:ilvl w:val="1"/>
          <w:numId w:val="1"/>
        </w:numPr>
        <w:rPr/>
      </w:pPr>
      <w:bookmarkStart w:id="224" w:name="__RefHeading___Toc1308384_3531895371"/>
      <w:bookmarkStart w:id="225" w:name="_Toc83"/>
      <w:bookmarkEnd w:id="223"/>
      <w:bookmarkEnd w:id="224"/>
      <w:r>
        <w:rPr>
          <w:rtl w:val="true"/>
        </w:rPr>
        <w:t xml:space="preserve">الخطبة </w:t>
      </w:r>
      <w:r>
        <w:rPr>
          <w:rtl w:val="true"/>
        </w:rPr>
        <w:t xml:space="preserve">- </w:t>
      </w:r>
      <w:r>
        <w:rPr/>
        <w:t>112</w:t>
      </w:r>
      <w:r>
        <w:rPr>
          <w:rtl w:val="true"/>
        </w:rPr>
        <w:t xml:space="preserve"> -</w:t>
      </w:r>
      <w:bookmarkEnd w:id="225"/>
    </w:p>
    <w:p>
      <w:pPr>
        <w:pStyle w:val="Heading3"/>
        <w:numPr>
          <w:ilvl w:val="2"/>
          <w:numId w:val="1"/>
        </w:numPr>
        <w:rPr/>
      </w:pPr>
      <w:bookmarkStart w:id="226" w:name="__RefHeading___Toc1308386_3531895371"/>
      <w:bookmarkStart w:id="227" w:name="_Toc84"/>
      <w:bookmarkEnd w:id="226"/>
      <w:r>
        <w:rPr>
          <w:rtl w:val="true"/>
        </w:rPr>
        <w:t>ايمان من عاين الغيب</w:t>
      </w:r>
      <w:r>
        <w:rPr>
          <w:rtl w:val="true"/>
        </w:rPr>
        <w:t xml:space="preserve">.. </w:t>
      </w:r>
      <w:r>
        <w:rPr>
          <w:rtl w:val="true"/>
        </w:rPr>
        <w:t xml:space="preserve">فقرة </w:t>
      </w:r>
      <w:r>
        <w:rPr/>
        <w:t>1</w:t>
      </w:r>
      <w:r>
        <w:rPr>
          <w:rtl w:val="true"/>
        </w:rPr>
        <w:t xml:space="preserve"> - </w:t>
      </w:r>
      <w:r>
        <w:rPr/>
        <w:t>3</w:t>
      </w:r>
      <w:r>
        <w:rPr>
          <w:rtl w:val="true"/>
        </w:rPr>
        <w:t xml:space="preserve"> :</w:t>
      </w:r>
      <w:bookmarkEnd w:id="22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الْوَاصِلِ الْحَمْدَ بِالنِّعَمِ وَالنِّعَمَ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آلَائِهِ کما نَحْمَدُهُ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وَنَسْتَعِينُهُ عَلى هَذِهِ النُّفُوسِ البطَاء عَمَّا أُمِرَتْ السِّرَاعِ 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وَنَسْتَغْفِرُهُ مِمَّا أَحَاطَ بِهِ عِلْمُهُ وَأَحْصَاهُ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غَيْرُ قَاصِرٍ وَكِتَابٌ غَيْرُ مُغَادِرٍ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وَتُؤْمِنُ بِهِ إِيمَان مَنْ عَايَنَ الْغُيُوبَ وَوَقَفَ عَلى الْمَوْعُودِ، إيمانا نَفَى إِخْلَاصُهُ الشِّرْكَ وَيَقِينُهُ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لا إلهَ إِلَّا اللهُ وَحْدَهُ لَا شَرِيكَ لَهُ،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شَهَادَتَيْنِ تُصْعِدَان الْقَوْلَ وَتَرْفَعَانِ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 مِيزَانُ تُوضَعَانِ فِيهِ، وَلَا يثنْقُلُ مِيزَانُ تُرْفَعَانِ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بِتَقْوَى اللَّهِ الَّتِي هِيَ الزَّادُ وَبِهَا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وَمَعَادُ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إِلَيْهَا أَسْمَعُ دَاعٍ، وَوَعَاهَا </w:t>
      </w:r>
    </w:p>
    <w:p>
      <w:pPr>
        <w:pStyle w:val="BookText"/>
        <w:rPr/>
      </w:pPr>
      <w:r>
        <w:rPr>
          <w:rFonts w:ascii="Amiri" w:hAnsi="Amiri" w:eastAsia="Amiri" w:cs="Amiri"/>
          <w:color w:val="111111"/>
          <w:sz w:val="28"/>
          <w:sz w:val="28"/>
          <w:szCs w:val="28"/>
          <w:rtl w:val="true"/>
          <w:lang w:bidi="ar-SA"/>
        </w:rPr>
        <w:t>خَيْرُ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دَاعِيها وَفَازَ 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تَقْوَى اللهِ حمتْ أَوْلِيَاءَ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وَأَلْزَمَتْ قُلُوبَهُمْ مَخَافَتَهُ، حَتَّى أَسْهَرَتْ لَيَالِيَهُمْ، وأَظمَأتْ هَوَاجِرَهُمْ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الرَّاحَةَ بِالنَّصَبِ، وَالرِّي بِالظَّمَإ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وَاسْتَقْرَبُوا الْأَجَلَ فَبَادَرُوا الْعَمَلَ، وَكَذَّبُوا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الدُّنْيَا دَارُ فَنَاءِ وَعَنَاءِ وَغِيرِ وَعِبَرٍ فَمِنَ الْفَنَاءِ أَنَّ الدَّهْرَ مُوتِرُ قَوْسَهُ، لَا تُخْطِي سِهَامُهُ، وَلَا تُوسَى جِرَاحَهُ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الْحَيِّ بِالْمَوْتِ، وَالصَّحِيحَ بِالسُّقْمِ، وَالنَّاجِيَ بِالْعَطَبِ، آكِلٌّ لَا يَشبَعُ، وَشَارِبٌ لَا يَنْقَعُ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العَنَاء أَنَّ الْمَرْهُ يَجْمَعُ مَا لَا يَأْكُلُ وَيبنِي مَا 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اللهِ لَا مَالاً حَمَلَ، وَلَا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غِيَرِهَا أَنَّكَ تَرَى الْمَرْحُومَ مَغبُوطاً وَالْمَغْبُوطٌ مَرْحوماً لَيْسَ ذَلِكَ إِلَّا نَعِيماً زَلّ، وبُوساً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عِبَرِهَا أَنَّ الْمَرْءُ يُشْرِفُ عَلى أَمَلِهِ فَيَقْطَعُهُ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يُدْرَكَ وَلَا مُؤمل يُتْرَكُ، فَسُبْحَانَ اللهِ مَا أَغَرّ سُرُورَهَا وَأَظْمَأُ رِيهَا وَأَضْحَى 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 يُرَدُّ، وَلَا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مَا أَقْرَبَ الْحَيَّ مِنَ الْمَيِّتِ للحَافِهِ بِهِ، وَأَبْعَدَ المَيِّتَ مِنَ الْحَيِّ لا نقِطَاعِهِ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تارك والزاد 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بلا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هاجرة، </w:t>
      </w:r>
    </w:p>
    <w:p>
      <w:pPr>
        <w:pStyle w:val="BookText"/>
        <w:rPr/>
      </w:pPr>
      <w:r>
        <w:rPr>
          <w:rFonts w:ascii="Amiri" w:hAnsi="Amiri" w:eastAsia="Amiri" w:cs="Amiri"/>
          <w:color w:val="111111"/>
          <w:sz w:val="28"/>
          <w:sz w:val="28"/>
          <w:szCs w:val="28"/>
          <w:rtl w:val="true"/>
          <w:lang w:bidi="ar-SA"/>
        </w:rPr>
        <w:t xml:space="preserve">وهي نصف النهار في القيظ،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أحداثه وعبره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وأوثر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ينقع 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تود أن يكون حالك كحاله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أو مر مسرعاً</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الأولى مبتدأ، والله خبر، والحمد الثانية مفعول للواصل، وعلم بدل من علمه، وكتاب بدل من كتابه، وايماناً بدل من وايماناً بدل من ايمان، ويقينه عطف على إخلاصه، ومحارمه مفعول ثان لحمت أو منصوب ينزع الخافض،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منعت،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منعني حقي وعن حقي، ومخافته مفعول ثان لألزمت، وقوسه مفعول موتر، وأكل خبر لمبتدأ محذوف أي هو، ومن العناء خبر مقدم، والمصدر من ان المرء الخ مبتدأ مؤخر أي كون المرء، ومثله من غيرها، ومالاً مفعول حمل، ولا بناء مفعول نقل والجملة حال من الضمير وما 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بمعنى شيء، وأعز فعل ماض، والفاعل المستتر في يخرج مستر، والجملة خبر، وسرورها مفعول، ومعنى الكلام التعجب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الواصل الحمد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سبحانه الحمد والشكر سبباً لنعمه على الشاكرين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جعل النعم سبباً لوجوب الشكر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فَابْتَغُوا عِنْدَ اللَّهِ الرِّزْقَ وَاعْبُدُوهُ وَاشْكُرُوا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 فالشكر يؤثر ويتأثر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الشكر بالنعمة لأنه من أسباب وجودها، وتؤثر النعمة به لأنها سبب لوجوبه وللشكر مظاهر، منها أن نرى النعمة من الله لا من سواه، ومنها أن نعبده بالصوم والصلاة، وأهمها أن نشرك فيها عيال الله، ولا نعصيه في شيء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آلائه كما نحمده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حمد المؤمن عند البلاء أن يصبر ولا يتذمر، ويعمل للخلاص ما استطاع ويعمل للخلاص ما استطاع، ولا ييأس من الله وان روح طال البلاء، ومن البديهي ان من عرف عظمة الله، ووثق بحكمته يرضى بقضائه </w:t>
      </w:r>
    </w:p>
    <w:p>
      <w:pPr>
        <w:pStyle w:val="BookText"/>
        <w:rPr/>
      </w:pPr>
      <w:r>
        <w:rPr>
          <w:rFonts w:ascii="Amiri" w:hAnsi="Amiri" w:eastAsia="Amiri" w:cs="Amiri"/>
          <w:color w:val="111111"/>
          <w:sz w:val="28"/>
          <w:sz w:val="28"/>
          <w:szCs w:val="28"/>
          <w:rtl w:val="true"/>
          <w:lang w:bidi="ar-SA"/>
        </w:rPr>
        <w:t xml:space="preserve">اشتدت وطأته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ونستعينه على هذه النفوس البطاء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تتثاقل إلا عن ملذاتها، وهو تعالى أملك بها منا، وعلينا أن نستعين به ليكف عنا فجورها وشقاها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ونستعينه مما أحاط به علمه، وأحصاه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السيئات والهفوات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غير قاصر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يَعْزُبُ عَنْهُ مِثْقَالُ ذَرَّةٍ فِي السَّمَاوَاتِ وَلَا فِي الْأَرْضِ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غير مغادر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صَغِيرَةً وَلَا كَبِيرَةً إِلَّا أَحْصَاهَا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بالله واليوم نؤمن بالله واليوم الآخر وبحسابه وجزائه ايمان من رأى بالعين، ولمس باليد، ولا يبلغ من العلم بالله هذا المدى إلا من أدرك آياته في خلقه، وعرف خصائص الكون في نظامه وقوانينه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لله بالوحدانية، والثانية لمحمد بالرسالة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تصعدان القول، وترفعان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الشهادتين أطيب الكلام، وان العمل بدون كلمة الإخلاص ناقص أياً كان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 ميزان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الاخلاص تثقل الميزان، ولكن بشرطها، وهو العمل، والدليل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العمل النافع والشهادتين جزء متمم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التقوى في جوهرها الكف عن محارم الله، وبخاصة عن أذى من كف عن الناس أذاه، وثمرة هذه التقوى النجاة والسلامة دنيا وآخرة، وقد دعا اليها الأنبياء والأئمة الأطهار، وأسمعوها للأجيال، والسعيد من استمع وأطاع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تقوى الله حمت أولياء الله محارمه، والزمت قلوبهم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قلبه شيء من تقوى الله يكف عن محارمه لا محالة لأن هذا هو معنى التقوى بالذات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سهرت لياليهم، واظمأت هواجرهم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يفارقهم الخوف من الله في ليل ولا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صلاتهم ليلا، و صومهم نهاراً، والمعنى الأول أكمل وأعم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الراحة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تعبوا قليلاً، واستراحوا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 بالظمأ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نفوسهم أن ترد الحرام، فكفوها عنه، فكان لها عند الله ما تشتهي وتريد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واستقربوا الأجل، فبادروا العمل، وكذبوا الأمل فلاحظوا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يعلم أن الموت حتم لا مفر منه، ولكن لا تدري نفس متى وأين تموت ؟ </w:t>
      </w:r>
    </w:p>
    <w:p>
      <w:pPr>
        <w:pStyle w:val="BookText"/>
        <w:rPr/>
      </w:pPr>
      <w:r>
        <w:rPr>
          <w:rFonts w:ascii="Amiri" w:hAnsi="Amiri" w:eastAsia="Amiri" w:cs="Amiri"/>
          <w:color w:val="111111"/>
          <w:sz w:val="28"/>
          <w:sz w:val="28"/>
          <w:szCs w:val="28"/>
          <w:rtl w:val="true"/>
          <w:lang w:bidi="ar-SA"/>
        </w:rPr>
        <w:t xml:space="preserve">فمن أطال الأمل سوف وأساء، ومن خاف بغتة الأجل أعد له عدته تماماً كمن يرى الأفعى تدب اليه، والنار تقترب من داره وثيابه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الدنيا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سهام، وسهامه على أنواع، فمن الكد والتعب الى الهموم والأحزان، ومن المرض والفقر الى فقد قريب أو حبيب، الى ما لا نهاية، تماماً كمن يأكل ولا يشبع، ويشرب ولا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أخطأ للدنيا، ولا الجرحه التئام، أما سهم الموت فلا مهرب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العناء ان المرء يجمع ما لا يأكل، ويبني ما 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بأس في هذا ؟ ان كل الناس على ذلك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تقوم الحياة إلا به ؟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فأكلنا وتزرع فيأكلون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يجب على الانسان أن يعيش لنفسه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على من جمع وبنى للوارث فقط، وما اهتم بآخرته وصالح المجتمع،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الى الله تعالى لا مال حمل ولا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الى ربه أعزل لأنه لم يجعل الله نصيباً في عمله، ولو أنه جعل وفعل لأخذ عمله معه الى قبره ونشره، وكان له عند الله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اشتهر عن الإمام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 لدنياك كأنك تعيش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الأجيال الى يوم يبعثون واعمل لآخرتك كأنك تموت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اتق الله في عملك لدنياك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احداث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ترى المرحوم مغبوطاً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يتمنى المرء منزلة غيره في ماله وجاهه، ولو اطلع على شيء من عاقبته ومصيره لتألم من أجله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عافانا من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وَأَصْبَحَ الَّذِينَ تَمَنَّوْا مَكَانَهُ بِالْأَمْسِ يَقُولُونَ وَيْكَأَنَّ اللَّهَ يَبْسُطُ الرِّزْقَ لِمَنْ يَشَاءُ مِنْ عِبَادِهِ وَيَقْدِرُ لَوْلَا أَنْ مَنَّ اللَّهُ عَلَيْنَا لَخَسَفَ 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والمغبوط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ترى مسكيناً فترق له، وله عند الله المقام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إلا نعماً زل، وبؤساً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الى البؤس والنعيم، والمعنى ان البؤس يحدث كمحك لجواهر الرجال و صمودهم عند الشدائد، والنعيم ينتقل من يد الى بد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عبرها ان المرء يشرف على أمله فيقطعه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يحلم ويرغب في الخروج من واقعه الى الأفضل، فالفقير يحلم بالغنى، والغني بالزيادة، </w:t>
      </w:r>
      <w:bookmarkStart w:id="228" w:name="pg20751_224929"/>
    </w:p>
    <w:p>
      <w:pPr>
        <w:pStyle w:val="BookText"/>
        <w:rPr/>
      </w:pPr>
      <w:bookmarkEnd w:id="228"/>
      <w:r>
        <w:rPr>
          <w:rFonts w:ascii="Amiri" w:hAnsi="Amiri" w:eastAsia="Amiri" w:cs="Amiri"/>
          <w:color w:val="111111"/>
          <w:sz w:val="28"/>
          <w:sz w:val="28"/>
          <w:szCs w:val="28"/>
          <w:rtl w:val="true"/>
          <w:lang w:bidi="ar-SA"/>
        </w:rPr>
        <w:t xml:space="preserve">وقد يبذل المرء أقصى الجهد لنيل المرغوب حتى إذا أوشك عليه، واطمأن اليسه اغتالته المنية أو غيرها من النوائب،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شيء بدأ 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أمل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وفي كل حين، بل تحول دونه الحواجز في أكثر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يترك، كيف ؟ وإلا بطل العمل، والمهم ان لا يرضي المرء نفسه بعمله، ويسخط الله والحق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أعز 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سرور الدنيا 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ندرته مشوب بالكدر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واظمأ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بري الدنيا حطامها وزينتها، والمعنى ان اقبال الدنيا قد يكون شراً على الانسان ووبالاً،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تُعْجِبْكَ أَمْوَالُهُمْ وَأَوْلَادُهُمْ إِنَّمَا يُرِيدُ اللَّهُ أَنْ يُعَذِّبَهُمْ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وأضحى فينها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نعيمها حتى يزول تماماً كفيء الظل حين ترتفع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لاجاء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الحي من الميت للحاقه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فالحي بحكم الميت العلاقة الأول والصيرورة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الميت من الحي 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دنت الدار، وقرب الجوار</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308388_3531895371"/>
      <w:bookmarkStart w:id="230" w:name="_Toc85"/>
      <w:bookmarkEnd w:id="229"/>
      <w:r>
        <w:rPr>
          <w:rtl w:val="true"/>
        </w:rPr>
        <w:t>كم من مزيد خاسر</w:t>
      </w:r>
      <w:r>
        <w:rPr>
          <w:rtl w:val="true"/>
        </w:rPr>
        <w:t xml:space="preserve">.. </w:t>
      </w:r>
      <w:r>
        <w:rPr>
          <w:rtl w:val="true"/>
        </w:rPr>
        <w:t xml:space="preserve">فقرة </w:t>
      </w:r>
      <w:r>
        <w:rPr/>
        <w:t>4</w:t>
      </w:r>
      <w:r>
        <w:rPr>
          <w:rtl w:val="true"/>
        </w:rPr>
        <w:t xml:space="preserve"> - </w:t>
      </w:r>
      <w:r>
        <w:rPr/>
        <w:t>5</w:t>
      </w:r>
      <w:r>
        <w:rPr>
          <w:rtl w:val="true"/>
        </w:rPr>
        <w:t xml:space="preserve"> :</w:t>
      </w:r>
      <w:bookmarkEnd w:id="2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شَيْءٌ بِشَرٌ مِنَ الشَّرِّ إِلَّا عِقَابُهُ، وَلَيْسَ شَيْءٌ بِخَيْرٍ مِنَ الْخَيْرِ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 الدُّنْيَا سَمَاعُهُ أَعْظَمُ مِنْ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 الْآخِرَةِ 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فَلْيَكْفِكُمْ مِنَ الْعِيَانِ السَّمَاعُ، وَمِنَ الغَيْبِ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نَقَصَ مِنَ الدُّنْيَا وَزَادَ فِي الْآخِرَةِ خَيْرُ لِما نَقَصَ مِنَ الْآخِرَةِ وَزَادَ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مَنْقُوص رابح وَمَزِيدٍ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أحِلَّ لَكُمْ أَكثرُ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فَذَرُوا مَا قَلْ لِما كَثرَ، وَمَا ضَاقَ لَمَا اتّسَعَ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تَكَفَّلَ لَكُمْ بِالرِّزْقِ وَأُمِرْتُمْ بِالْعَمَلِ، فَلَا يَكُونَنَّ </w:t>
      </w:r>
    </w:p>
    <w:p>
      <w:pPr>
        <w:pStyle w:val="BookText"/>
        <w:rPr/>
      </w:pPr>
      <w:r>
        <w:rPr>
          <w:rFonts w:ascii="Amiri" w:hAnsi="Amiri" w:eastAsia="Amiri" w:cs="Amiri"/>
          <w:color w:val="111111"/>
          <w:sz w:val="28"/>
          <w:sz w:val="28"/>
          <w:szCs w:val="28"/>
          <w:rtl w:val="true"/>
          <w:lang w:bidi="ar-SA"/>
        </w:rPr>
        <w:t>المَضْمُون لَكُمْ طَلَبُهُ أُولَى بِكُمْ مِنَ المَفْرُوضِ عَلَيْكُمْ عَمَلُهُ، مَعَ أنه وَاللهِ لَقَدِ اعْتَرَضَ الشَّكُ وَدَخِلَ الْيَقِينُ، حَتَّى كَأَنَّ الَّذِي ضُمِنَ لَكُمْ قَدْ فرِضَ عَلَيْكُمْ، وَكَانَ الَّذِي قَدْ فُرِضَ عَلَيْكُمْ 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وَخَافُوا بَغْتَةَ الْأَجلِ،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مِنَ الرِّزْقِ يُرجِيَ غَداً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الْجَائِي، وَالْيَأْسُ مَعَ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حَقَّ تُقَاتِهِ وَلَا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الشك عارضاً ومانعاً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 بكسر الخاء – داخله 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انه للشأن، وكل شيء مبتدأ أول وكل شيء مبتدأ أول، وعيانه مبتدأ ثان، وأعظم خبر الثاني، والجملة خبر الأول، فكم خبرية، ومحلها الرفع بالابتداء، ورابح خبر مبتدأ محذوف أي هو رابح،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خاسر، وجاء رابح و خاسر في المتن مجرورين خطاً واشتباهاً، وطلبه مبتدأ وأولى خير، والجملة خير يكون، ولا يجوز أن يكون طلبه نائب فاعل لمضمون لأن المضمون نفس الرزق لا طلبه، وعمله نائب فاعل لمفروض لأن الفرض واقع على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شيء بشر من الشر إلا عقابه، وليس شيء بخير من الخير إلا ثوابه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ما دلت التجربة على انه يعود على الحياة بالتخلف والضرر فهو شر، وكل ما دلت التجربة على انه يعود بالخير والنفع فهو خير، وقد يكون الشيء الواحد ضرراً في حال دون حال، فيكون شراً في الأولى دون الثانية الأولى دون الثانية، ولذا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واجب لأنه نافع ، وذاك حرام لأنه ضار،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نافع لأنه واجب وذاك ضار لأنه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الإمام يومىء الى ان الشر على نوعين، منه دنيوي، ومنه أخروي، وكذلك الخير، وان أقل القليل من شر الآخرة أعظم بكثير من شرور الدنيا مجتمعة وان أقل خير في الآخرة أعظم من خيرات الدنيا بكاملها، ومن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بخير بعده النار، وما شر بشر بعده الجنة، وكل نعيم دون الجنة فهو محقور، وكل بلاء دون النار فهو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الإمام هذا المعنى وأكده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من الدنيا سماعه أعظم من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القول قد يغش ويخدع دون العيان،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تفرح جرب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في الآخرة 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الآخرة من نعيم وجحيم يفوق التصور، وتضيق عنه الكلمات للتفاوت الهائل بين أشياء الدنيا وأشياء الآخرة هناء كانت أم شقاء، ولذا ورد في وصف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فليكفكم من العيان السماع، ومن الغيب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 الآخرة ممتنع الآن، وهي أعظم من سماعها بكثير سماعها بكثير، ومعنى هذا ان سماعها حق وصدق، بل ودون الحقيقة، وهو كاف واف في التحذير والتبشير، وإقامة الحجة الله على الناس، وما دام الأمر كذلك فعلينا أن نستجيب الى هذا السماع، ونتقي عذاب جهنم ونعمل للجنة عملها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إنما نقص من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للفعل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نفع، وجهة ضرر فالعبرة دائماً بالأكثر، فما كان نفعه أكبر من ضرره فهو مرغوب فيه، وما كان ضرره أكبر من نفعه فهو مرغوب عنه، ومن البديهة ان منافع الدنيا بكاملها لا تعادل أدنى ضرر في الآخرة، ومعنى هذا ان أي عمل بجر شيئاً من ضرر الدنيا يجب تركه والإعراض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bookmarkStart w:id="231" w:name="pg20751_224932"/>
    </w:p>
    <w:p>
      <w:pPr>
        <w:pStyle w:val="Heading3"/>
        <w:numPr>
          <w:ilvl w:val="2"/>
          <w:numId w:val="1"/>
        </w:numPr>
        <w:rPr/>
      </w:pPr>
      <w:bookmarkStart w:id="232" w:name="__RefHeading___Toc1308390_3531895371"/>
      <w:bookmarkStart w:id="233" w:name="_Toc86"/>
      <w:bookmarkEnd w:id="231"/>
      <w:bookmarkEnd w:id="232"/>
      <w:r>
        <w:rPr>
          <w:rtl w:val="true"/>
        </w:rPr>
        <w:t xml:space="preserve">للمنبر </w:t>
      </w:r>
      <w:r>
        <w:rPr>
          <w:rtl w:val="true"/>
        </w:rPr>
        <w:t xml:space="preserve">- </w:t>
      </w:r>
      <w:r>
        <w:rPr>
          <w:rtl w:val="true"/>
        </w:rPr>
        <w:t xml:space="preserve">حول الدين والحياة </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أمرتم به أوسع من الذي نهيتم عنه، وما أحل لكم أكثر مما حرم عليكم، فذروا ما قل لما كثر، وما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الشريعة 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إلهية كانت، أم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تجاري الحياه، وتلبي الحاجات، لأن هذا هو القصد والهدف الأول منها وإلا انتفى عنها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نضيفها الى الفوضى وحياة الغاب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تحقق الشريعة الاسلامية هذه الغاية بالذات على أتمها شرعت أحكامها على أسس حياتية انسانية، وأخضعت لها جميع النصوص، ومن هذه الأسس التكليف بالمقدور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والتيسير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والتيسير على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وهدايتهم ورعاية مصالحهم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وَلْتَكُنْ مِنْكُمْ أُمَّةٌ يَدْعُونَ إِلَى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نَنْسَخْ مِنْ آيَةٍ أَوْ نُنْسِهَا نَأْتِ بِخَيْرٍ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يَعْلَمُ الْمُفْسِدَ مِنَ الْمُصْلِحِ وَلَوْ شَاءَ اللَّهُ لَأَعْنَتَكُمْ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التي اعتمد عليها الفقهاء حين أجمعوا قولاً واحداً على انه حيث تكون المصلحة يكون شرع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مَاذَا أُحِلَّ لَهُمْ قُلْ أُحِلَّ لَكُمُ الطَّيِّبَاتُ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الأسس الهامة لشريعة الاسلام ان الضرورات تبيح المحظورات، حتى التلفظ بالكفر شريطة أن يكون القلب مطمئناً بالايمان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معنا ان في حلال الله غني عن حرامه، لأن الحلال أوسع وأكثر من الحرام، وان الله تعالى ما حرم شيئاً على الانسان إلا وعوضه خيراً منه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تكفل لكم بالرزق وأمرتم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بالعمل لأن الأجر على قدر المشقة، ولأن ما من شيء يوجد إلا بعرق يصب، ومجهود يبذل، فالأرض لا تعطي إلا بعد الحرث والبذر والري، والمصنع لا يوجد ولا يدور تلقائياً، أما الذين لا يعملون ويعيشون على حساب الغير فأولئك هم المعتدون على سنن الله 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يكونن المضمون لكم طلبه أولى بكم من المفروض عليكم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 العمل، وعليه سبحانه الرزق، ومن الجهل والحماقة أن يطالب المرء مما هو له، ولا يؤدي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السر في ذل العرب وهوانهم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يطالبون اسرائيل بالانسحاب من أرضهم، ثم يغفلون ما عليهم من واجب الجهاد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والله لقد اعترض الشك ودخل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أصحابه أو الكثير منهم تماماً كحال من لا يثق بالله ولا يؤمن بعدله، وانه تعالى مع من صدق وجاهد ولم يستسلم للهوان والمذلة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الذي ضمن لكم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 منكم الشك وعدم الثقة بالله حداً، أصبحتم معه تعتقدون بأن الرزق في يد غيره من أرباب الجاه والسلطان، لا في يده تعالى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الذي قد فُرض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مع التوكل على الله والثقة به، والايمان بأن مقاليد الأمور كلها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 الشك وعدم الثقة قرين الشرك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البعض في شرح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في طلب الرزق يستند الى ضعف 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اشتباه لأن التوكل مفتاح العمل وبذل الجهد الى أقصاه مع التفويض الى مشيئة الله، وقد تواتر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 العمل، وخافوا بغتة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الى الاتكال فإنه كاف ومغن عن الكد والجد، وصدق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 الصَّلَاةُ فَانْتَشِرُوا فِي الْأَرْضِ وَابْتَغُوا مِنْ فَضْلِ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يرجى من رجعة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 الرزق يمكن تعويضه بالجد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الأعمار فهي مقدرة، والماضي منها ميئوس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ما قلناه في تفسير ما تقدم ولا داعي للتأويل كما فعل بعض الشارحين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أعمالكم، واطلبوا منه وحده النجاح والتوفيق، ولا تغتروا بذكائكم ومقدرتكم فإنكم وما تفعلون في يد الله وقبضته</w:t>
      </w:r>
      <w:r>
        <w:rPr>
          <w:rFonts w:eastAsia="Amiri" w:cs="Amiri" w:ascii="Amiri" w:hAnsi="Amiri"/>
          <w:color w:val="111111"/>
          <w:sz w:val="28"/>
          <w:szCs w:val="28"/>
          <w:rtl w:val="true"/>
          <w:lang w:bidi="ar-SA"/>
        </w:rPr>
        <w:t xml:space="preserve">. </w:t>
      </w:r>
      <w:bookmarkStart w:id="234" w:name="pg20751_224934"/>
    </w:p>
    <w:p>
      <w:pPr>
        <w:pStyle w:val="Heading2"/>
        <w:numPr>
          <w:ilvl w:val="1"/>
          <w:numId w:val="1"/>
        </w:numPr>
        <w:rPr/>
      </w:pPr>
      <w:bookmarkStart w:id="235" w:name="__RefHeading___Toc1308392_3531895371"/>
      <w:bookmarkStart w:id="236" w:name="_Toc87"/>
      <w:bookmarkEnd w:id="234"/>
      <w:bookmarkEnd w:id="235"/>
      <w:r>
        <w:rPr>
          <w:rtl w:val="true"/>
        </w:rPr>
        <w:t xml:space="preserve">الخطبة </w:t>
      </w:r>
      <w:r>
        <w:rPr>
          <w:rtl w:val="true"/>
        </w:rPr>
        <w:t xml:space="preserve">- </w:t>
      </w:r>
      <w:r>
        <w:rPr/>
        <w:t>113</w:t>
      </w:r>
      <w:r>
        <w:rPr>
          <w:rtl w:val="true"/>
        </w:rPr>
        <w:t xml:space="preserve"> -</w:t>
      </w:r>
      <w:bookmarkEnd w:id="236"/>
    </w:p>
    <w:p>
      <w:pPr>
        <w:pStyle w:val="Heading3"/>
        <w:numPr>
          <w:ilvl w:val="2"/>
          <w:numId w:val="1"/>
        </w:numPr>
        <w:rPr/>
      </w:pPr>
      <w:bookmarkStart w:id="237" w:name="__RefHeading___Toc1308394_3531895371"/>
      <w:bookmarkStart w:id="238" w:name="_Toc88"/>
      <w:bookmarkEnd w:id="237"/>
      <w:r>
        <w:rPr>
          <w:rtl w:val="true"/>
        </w:rPr>
        <w:t>اللهم سقيا منك</w:t>
      </w:r>
      <w:r>
        <w:rPr>
          <w:rtl w:val="true"/>
        </w:rPr>
        <w:t xml:space="preserve">.. </w:t>
      </w:r>
      <w:r>
        <w:rPr>
          <w:rtl w:val="true"/>
        </w:rPr>
        <w:t xml:space="preserve">فقرة </w:t>
      </w:r>
      <w:r>
        <w:rPr/>
        <w:t>1</w:t>
      </w:r>
      <w:r>
        <w:rPr>
          <w:rtl w:val="true"/>
        </w:rPr>
        <w:t xml:space="preserve"> - </w:t>
      </w:r>
      <w:r>
        <w:rPr/>
        <w:t>2</w:t>
      </w:r>
      <w:r>
        <w:rPr>
          <w:rtl w:val="true"/>
        </w:rPr>
        <w:t xml:space="preserve"> :</w:t>
      </w:r>
      <w:bookmarkEnd w:id="23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 قَدِ انْصَاحَتْ جِبَالُنَا، وَأَغبَرَتْ أَرْضُنَا، وَهَامَتْ دَوَابنَا وتحيرَتْ فِي مَرَابِضِهَا، وَعَجَّتْ عَجِيجَ الثَّكَالَى عَلى أَوْلَادِهَا، وَمَلَّتِ التَّرَدُّدَ فِي مَرَاتِعِهَا، وَالْحَنِينَ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أَنِينَ الآنْةِ، وحنينَ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 فِي مَذَاهِبها، وأنينَها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إِلَيْكَ حِينَ أَعْتَكَرَتْ عَلَيْنَا حَدَابِيرُ السِّنِينَ، وَأَخْلَفَتْنا مخائِلُ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الرَّجَاء لِلْمُبْتَئسِ، وَالْبَلَاغ لِلْمُلْتَمِس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حِينَ قَنطَ الْأَنَامُ، وَمُنِعَ الْغَمامُ، وَهَلَكَ السَّوَامُ، أَن لَا تُؤَاخِذْنَا بِأَعْمَالِنَا، وَلَا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وَأَنْشُرْ عَلَيْنَا رَحْمَتَكَ بِالسَّحَابِ الْمُنبَعِقِ، وَالرَّبِيعِ المُغْدِقِ، وَالنَّبَاتِ الْمُونِقِ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وَابِلا تُحْيِي بِهِ </w:t>
      </w:r>
    </w:p>
    <w:p>
      <w:pPr>
        <w:pStyle w:val="BookText"/>
        <w:rPr/>
      </w:pPr>
      <w:r>
        <w:rPr>
          <w:rFonts w:ascii="Amiri" w:hAnsi="Amiri" w:eastAsia="Amiri" w:cs="Amiri"/>
          <w:color w:val="111111"/>
          <w:sz w:val="28"/>
          <w:sz w:val="28"/>
          <w:szCs w:val="28"/>
          <w:rtl w:val="true"/>
          <w:lang w:bidi="ar-SA"/>
        </w:rPr>
        <w:t>مَا قَدْ مَاتَ، وَتَرُدُّ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محيبَةً مُرْوِيَةً، تَامَّةً عَامَّةً، طَيِّبَةً مُبَارَكَةً، هَنِيئَةً 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زَاكِياً نَبْتُهَا، ثَامِراً فَرْعُهَا، نَاضِراً وَرَقُهَا، تَنْعَشُ بِهَا الضَّعِيفَ مِنْ عِبَادِكَ، وَتُحْيِي بها الْمَيْتَ مِنْ بِلَادِكَ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أو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واغيرت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وقعها، واغيرت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أو لا تدري أين تتوجه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وربضت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تنعم، ورتعت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ما شاءت، ومرتعها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والمرور،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تكثرت وحدابير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حدبار أي الناقة الهزيلة، كنى بها عن القحط والجدب والمخايل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الحزين،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تبتئس مما كانوا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سائمة، وهي الراعية 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المنبعق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المغدق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الشديد والريع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والخصب، ومريعة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جميلاً</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من أن لا تؤاخذنا مفعول ثان لندعوك أي نسألك عدم عقابنا، وسحاً نصب على المصدر أي تسح السحاب 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ومثله سقيا، ومحيية حال من السحاب، ومثله ما بعده، ونبتها فاعل زاكياً، وفرعها فاعل ثامراً، ومثله ما بعده</w:t>
      </w:r>
      <w:r>
        <w:rPr>
          <w:rFonts w:eastAsia="Amiri" w:cs="Amiri" w:ascii="Amiri" w:hAnsi="Amiri"/>
          <w:color w:val="111111"/>
          <w:sz w:val="28"/>
          <w:szCs w:val="28"/>
          <w:rtl w:val="true"/>
          <w:lang w:bidi="ar-SA"/>
        </w:rPr>
        <w:t xml:space="preserve">. </w:t>
      </w:r>
      <w:bookmarkStart w:id="239" w:name="pg20751_224936"/>
    </w:p>
    <w:p>
      <w:pPr>
        <w:pStyle w:val="Heading3"/>
        <w:numPr>
          <w:ilvl w:val="2"/>
          <w:numId w:val="1"/>
        </w:numPr>
        <w:rPr/>
      </w:pPr>
      <w:bookmarkStart w:id="240" w:name="__RefHeading___Toc1308396_3531895371"/>
      <w:bookmarkStart w:id="241" w:name="_Toc89"/>
      <w:bookmarkEnd w:id="239"/>
      <w:bookmarkEnd w:id="240"/>
      <w:r>
        <w:rPr>
          <w:rtl w:val="true"/>
        </w:rPr>
        <w:t xml:space="preserve">الى الله المفزع </w:t>
      </w:r>
      <w:r>
        <w:rPr>
          <w:rtl w:val="true"/>
        </w:rPr>
        <w:t>:</w:t>
      </w:r>
      <w:bookmarkEnd w:id="241"/>
    </w:p>
    <w:p>
      <w:pPr>
        <w:pStyle w:val="BookText"/>
        <w:rPr/>
      </w:pPr>
      <w:r>
        <w:rPr>
          <w:rFonts w:ascii="Amiri" w:hAnsi="Amiri" w:eastAsia="Amiri" w:cs="Amiri"/>
          <w:color w:val="111111"/>
          <w:sz w:val="28"/>
          <w:sz w:val="28"/>
          <w:szCs w:val="28"/>
          <w:rtl w:val="true"/>
          <w:lang w:bidi="ar-SA"/>
        </w:rPr>
        <w:t>هذه الخطبة أو المناجاة قد ابتهل بها الإمام الى الله في ذات سنة منعت فيها السماء برکاتها عن الأرض وأهلها حتى ضاقت عليهم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اشتد الفزع فإلى الله المفزع، وأفضل أنواع الدعاء ترك الذنوب، أو التوبة منها اليه تعالى، والإمام هو الثاني من الذين عناهم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فقد استجاب الله دعاء الإمام، وأحيا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في فقرة اللغة معاني المفردات، ولا شيء وراءها إلا النية الخالصة، والصدر النقي، ولا جدوى في شرحها إلا التكرار بأسلوب ثان، أما صلاة الاستسقاء فسنشير اليها في نهاية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 الدعاء لا يرد البلاء، ولا يغير من سنن الطبيعة، فينزل المطر من السماء، ويجعل الريح تهب جنوباً، وهي في اتجاه الشمال اتجاه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يتداوى ويحث على التداوي،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الداء إلا وأنزل معه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جواب لدينا عن ذلك إلا ان المعجزة وخوارق العادات ثابتة بنص القرآن الكريم، كطوفان نوح، وإحياء الموتى على يد بعض المرسلين بإذن الله، انه تعالى مسبب الأسباب وهو يقلبها كما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إذا استجاب السيد لعبده في بعض ما يريد إذا استجاب له عبده في كل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ان الله على كل شيء قدير، ولكنه لا يعامل الناس في الدنيا على أساس المحبة والتقوى، بل وفقاً لنواميس كونية ثابتة تربط المسببات بأسبابها، والنتائج بمقدماتها، أما العقيدة والتقوى فلها أبلغ الأثر، ولكن في الآخرة لا في الدنيا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ولكن الأسباب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أسباب كونية لا تفرق بين الصالح والطالح، وبها يتعامل سبحانه مع أكثر عباده، بل مع كل عباده حتى الأنبياء إلا في بعض الحالات، ومنها أسباب أمرية، وهي أن يوجد الشيء بأمر منه تعللى حين يقول له كن فيكون، ولا تفسير للمعجزة وخوارق العادات على أيدي الأنبياء إلا بهذا الأمر، وهذه الارادة المباشرة، وهذه الارادة المباشرة منه تعالى، أما الاستجابة لدعاء </w:t>
      </w:r>
      <w:bookmarkStart w:id="242" w:name="pg20751_224937"/>
    </w:p>
    <w:p>
      <w:pPr>
        <w:pStyle w:val="BookText"/>
        <w:rPr/>
      </w:pPr>
      <w:bookmarkEnd w:id="242"/>
      <w:r>
        <w:rPr>
          <w:rFonts w:ascii="Amiri" w:hAnsi="Amiri" w:eastAsia="Amiri" w:cs="Amiri"/>
          <w:color w:val="111111"/>
          <w:sz w:val="28"/>
          <w:sz w:val="28"/>
          <w:szCs w:val="28"/>
          <w:rtl w:val="true"/>
          <w:lang w:bidi="ar-SA"/>
        </w:rPr>
        <w:t>الأولياء والمتقين فتكون بالعناية والتوفيق لتهيئة الأسباب المعروفة التي تدفع البلاء وتجلب السراء، وقد اشتهر على الألسنة اذا أراد الله أمراً هيا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المناسبة نشير الى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جلس في بيته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 بالسعي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رجل دعا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أفسد ماله،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 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أدان ماله ولم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 بالإشهاد</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308398_3531895371"/>
      <w:bookmarkStart w:id="244" w:name="_Toc90"/>
      <w:bookmarkEnd w:id="243"/>
      <w:r>
        <w:rPr>
          <w:rtl w:val="true"/>
        </w:rPr>
        <w:t>أنت الولي الحميد</w:t>
      </w:r>
      <w:r>
        <w:rPr>
          <w:rtl w:val="true"/>
        </w:rPr>
        <w:t xml:space="preserve">.. </w:t>
      </w:r>
      <w:r>
        <w:rPr>
          <w:rtl w:val="true"/>
        </w:rPr>
        <w:t xml:space="preserve">فقرة </w:t>
      </w:r>
      <w:r>
        <w:rPr/>
        <w:t>3</w:t>
      </w:r>
      <w:r>
        <w:rPr>
          <w:rtl w:val="true"/>
        </w:rPr>
        <w:t xml:space="preserve"> :</w:t>
      </w:r>
      <w:bookmarkEnd w:id="244"/>
    </w:p>
    <w:p>
      <w:pPr>
        <w:pStyle w:val="BookText"/>
        <w:rPr/>
      </w:pPr>
      <w:r>
        <w:rPr>
          <w:rFonts w:ascii="Amiri" w:hAnsi="Amiri" w:eastAsia="Amiri" w:cs="Amiri"/>
          <w:color w:val="111111"/>
          <w:sz w:val="28"/>
          <w:sz w:val="28"/>
          <w:szCs w:val="28"/>
          <w:rtl w:val="true"/>
          <w:lang w:bidi="ar-SA"/>
        </w:rPr>
        <w:t>اللهُم سُقْيَا مِنْكَ تُعْشِبُ بِهَا نَجَادُنَا، وَتَجْرِي بِهَا وَهَادُنَا، وَيُخصب بها جنابنَا، وَتُقْبِلُ بِهَا ثمَارُنَا، وَتَعِيشُ بِهَا مَوَاشِينَا، وَتَنْدَى بِهَا أقاصينَا، وَتَسْتَعِينُ بهَا ضَوَاحِينَا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بَرَكَاتِكَ الْوَاسِعَةِ، وَعَطَايَاكَ الْجَزِيلَةِ عَلى بَرِيتِكَ الْمُرْمِلَةِ، وَوَحْشِكَ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عَلَيْنَا سَمَاء محضلة، مِدْرَاراً هَاطِلَةً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الْوَدْقُ مِنهَا الوَدْقَ، وَيَحْفِرُ الْقَطْرُ مِنْهَا القَطرَ، غَيْرَ خُلْب بَرْقُهَا، وَلَا جَهامٍ عَارِضُهَا، وَلَا قَزَع ربابها، وَلَا شَفَّانِ دَهَابُهَا، حَتَّى يُخصب لإمْرَاعِهَا الْمَجْدِبُونَ، وَيَحْيَى ببركَتِهَا الْمُسْنِتُونَ، فَإِنَّكَ تُنزِلُ الْغَيْثَ مِنْ بَعْدِ مَا قَنَطُوا، وَتَنْشُرُ رَحْمَتَكَ وَأَنتَ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 وهو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وهدة، وهي </w:t>
      </w:r>
      <w:bookmarkStart w:id="245" w:name="pg20751_224938"/>
    </w:p>
    <w:p>
      <w:pPr>
        <w:pStyle w:val="BookText"/>
        <w:rPr/>
      </w:pPr>
      <w:bookmarkEnd w:id="245"/>
      <w:r>
        <w:rPr>
          <w:rFonts w:ascii="Amiri" w:hAnsi="Amiri" w:eastAsia="Amiri" w:cs="Amiri"/>
          <w:color w:val="111111"/>
          <w:sz w:val="28"/>
          <w:sz w:val="28"/>
          <w:szCs w:val="28"/>
          <w:rtl w:val="true"/>
          <w:lang w:bidi="ar-SA"/>
        </w:rPr>
        <w:t>ما انخفض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والأقاصي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القاصي أي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وضواحي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 وغير بعيد أن يكون المراد بالضواحي هنا البرك والأحواض بقرينة تستعين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مخصبة، والودق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وأودقت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وبرق 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وجهام سحاب لا 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في الأفق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أو تفرق وربابها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أصابتهم السنة أي الجائعون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نصب على المصدر، ومن بركاتك أي اسقنا من بركاتك، ومحصلة صفة سماء، ومدراراً حال منها، ومثلها هاطلة،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وجملة أنت الولي حال من الضمير في تنشر</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308400_3531895371"/>
      <w:bookmarkStart w:id="247" w:name="_Toc91"/>
      <w:bookmarkEnd w:id="246"/>
      <w:r>
        <w:rPr>
          <w:rtl w:val="true"/>
        </w:rPr>
        <w:t xml:space="preserve">صلاة الاستسقاء </w:t>
      </w:r>
      <w:r>
        <w:rPr>
          <w:rtl w:val="true"/>
        </w:rPr>
        <w:t>:</w:t>
      </w:r>
      <w:bookmarkEnd w:id="247"/>
    </w:p>
    <w:p>
      <w:pPr>
        <w:pStyle w:val="BookText"/>
        <w:rPr/>
      </w:pPr>
      <w:r>
        <w:rPr>
          <w:rFonts w:ascii="Amiri" w:hAnsi="Amiri" w:eastAsia="Amiri" w:cs="Amiri"/>
          <w:color w:val="111111"/>
          <w:sz w:val="28"/>
          <w:sz w:val="28"/>
          <w:szCs w:val="28"/>
          <w:rtl w:val="true"/>
          <w:lang w:bidi="ar-SA"/>
        </w:rPr>
        <w:t xml:space="preserve">ذكرنا عند القسم الأول من الخطبة أنه لا شيء وراء معاني مفرداتها يحتاج الى الشرح، وأشرنا الى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الدعاء لا يغير الأسباب الكونية مع جوابه،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عند نهاية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تشريع هذه الصلاة كتاباً وسنة وإجماعاً،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اسْتَسْقَى مُوسَى لِقَوْمِهِ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وسببها الجدب وقلة الأمطار، واتفقت المذاهب الاسلامية على أنه إذا تأخر السقي بعد الصلاة يُستحب تكرارها وأن يصام لها ثلاثة أيام، وأن يخرج الناس مشاة خاشعين، ومعهم النساء والأطفال والشيوخ والدواب، فإن ذلك أدعى لرحمة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وتصح جماعة وفرادى بالاتفاق، ولا أذان لها ولا إقامة عند جميع المذاهب، ويستحب للإمام أن يخطب بعد الصلاة، أما كيفيتها فقد اتفق الفقهاء جميعاً على </w:t>
      </w:r>
      <w:bookmarkStart w:id="248" w:name="pg20751_224939"/>
    </w:p>
    <w:p>
      <w:pPr>
        <w:pStyle w:val="BookText"/>
        <w:rPr/>
      </w:pPr>
      <w:bookmarkEnd w:id="248"/>
      <w:r>
        <w:rPr>
          <w:rFonts w:ascii="Amiri" w:hAnsi="Amiri" w:eastAsia="Amiri" w:cs="Amiri"/>
          <w:color w:val="111111"/>
          <w:sz w:val="28"/>
          <w:sz w:val="28"/>
          <w:szCs w:val="28"/>
          <w:rtl w:val="true"/>
          <w:lang w:bidi="ar-SA"/>
        </w:rPr>
        <w:t xml:space="preserve">انها ركعتان كصلاة العيد حسبما هي عند كل مذهب ما عدا المالكية والحنفية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كصلاة العيد إلا انه لا يكبر فيها التكبيرات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يقنت بعد كل تكبيرة بدعاء يتضمن الاستعطاف، وسؤال الرحمة بإنزال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الأئمة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الدعاء يقوله الخطيب بعد الصلاة، في الخطبة، لا في أثناء الصلاة</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308402_3531895371"/>
      <w:bookmarkStart w:id="250" w:name="_Toc92"/>
      <w:bookmarkEnd w:id="249"/>
      <w:r>
        <w:rPr>
          <w:rtl w:val="true"/>
        </w:rPr>
        <w:t xml:space="preserve">صلاة الأعرابي </w:t>
      </w:r>
      <w:r>
        <w:rPr>
          <w:rtl w:val="true"/>
        </w:rPr>
        <w:t>:</w:t>
      </w:r>
      <w:bookmarkEnd w:id="250"/>
    </w:p>
    <w:p>
      <w:pPr>
        <w:pStyle w:val="BookText"/>
        <w:rPr/>
      </w:pPr>
      <w:r>
        <w:rPr>
          <w:rFonts w:ascii="Amiri" w:hAnsi="Amiri" w:eastAsia="Amiri" w:cs="Amiri"/>
          <w:color w:val="111111"/>
          <w:sz w:val="28"/>
          <w:sz w:val="28"/>
          <w:szCs w:val="28"/>
          <w:rtl w:val="true"/>
          <w:lang w:bidi="ar-SA"/>
        </w:rPr>
        <w:t xml:space="preserve">كان لاعرابي غنيمات، يرعاهن بنفسه، وفي سنة من السنين حبست السماء خيرها عن الأرض، فأجدبت وشح رزقها حتى ضاق الاعرابي بغنمه، فخاطب ربه بهذه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العباد ما لنا وما 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تسقينا فما بدا لكا</w:t>
      </w:r>
    </w:p>
    <w:p>
      <w:pPr>
        <w:pStyle w:val="BookText"/>
        <w:rPr/>
      </w:pPr>
      <w:r>
        <w:rPr>
          <w:rFonts w:ascii="Amiri" w:hAnsi="Amiri" w:eastAsia="Amiri" w:cs="Amiri"/>
          <w:color w:val="111111"/>
          <w:sz w:val="28"/>
          <w:sz w:val="28"/>
          <w:szCs w:val="28"/>
          <w:rtl w:val="true"/>
          <w:lang w:bidi="ar-SA"/>
        </w:rPr>
        <w:t>أنزل علينا الغيث لا أبا لكا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وكلمة لا أبا لك يستعملها العرب عند المسألة والطلب</w:t>
      </w:r>
      <w:r>
        <w:rPr>
          <w:rFonts w:eastAsia="Amiri" w:cs="Amiri" w:ascii="Amiri" w:hAnsi="Amiri"/>
          <w:color w:val="111111"/>
          <w:sz w:val="28"/>
          <w:szCs w:val="28"/>
          <w:rtl w:val="true"/>
          <w:lang w:bidi="ar-SA"/>
        </w:rPr>
        <w:t xml:space="preserve">. </w:t>
      </w:r>
      <w:bookmarkStart w:id="251" w:name="pg20751_224940"/>
    </w:p>
    <w:p>
      <w:pPr>
        <w:pStyle w:val="Heading2"/>
        <w:numPr>
          <w:ilvl w:val="1"/>
          <w:numId w:val="1"/>
        </w:numPr>
        <w:rPr/>
      </w:pPr>
      <w:bookmarkStart w:id="252" w:name="__RefHeading___Toc1308404_3531895371"/>
      <w:bookmarkStart w:id="253" w:name="_Toc93"/>
      <w:bookmarkEnd w:id="251"/>
      <w:bookmarkEnd w:id="252"/>
      <w:r>
        <w:rPr>
          <w:rtl w:val="true"/>
        </w:rPr>
        <w:t xml:space="preserve">الخطبة </w:t>
      </w:r>
      <w:r>
        <w:rPr>
          <w:rtl w:val="true"/>
        </w:rPr>
        <w:t xml:space="preserve">- </w:t>
      </w:r>
      <w:r>
        <w:rPr/>
        <w:t>114</w:t>
      </w:r>
      <w:r>
        <w:rPr>
          <w:rtl w:val="true"/>
        </w:rPr>
        <w:t xml:space="preserve"> -</w:t>
      </w:r>
      <w:bookmarkEnd w:id="253"/>
    </w:p>
    <w:p>
      <w:pPr>
        <w:pStyle w:val="Heading3"/>
        <w:numPr>
          <w:ilvl w:val="2"/>
          <w:numId w:val="1"/>
        </w:numPr>
        <w:rPr/>
      </w:pPr>
      <w:bookmarkStart w:id="254" w:name="__RefHeading___Toc1308406_3531895371"/>
      <w:bookmarkStart w:id="255" w:name="_Toc94"/>
      <w:bookmarkEnd w:id="254"/>
      <w:r>
        <w:rPr>
          <w:rtl w:val="true"/>
        </w:rPr>
        <w:t xml:space="preserve">نسيتم ما ذكرتم </w:t>
      </w:r>
      <w:r>
        <w:rPr>
          <w:rtl w:val="true"/>
        </w:rPr>
        <w:t>:</w:t>
      </w:r>
      <w:bookmarkEnd w:id="25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دَاعِياً إلَى الْحَقِّ وَشَاهِداً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رسالات رَبِّهِ غَيْرَ وَانٍ وَلَا مُقَصِّرٍ، وَجَاهَدَ فِي اللهِ أَعْدَاءهُ غَيْرَ وَاهِنٍ وَلَا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اتَّقَى، وَبَصَرُ مَنِ اهْتَدَى لَوْ تَعْلَمُونَ مَا أَعْلَمُ مِمَّا طُوِيَ عَنْكُمْ غيْبُهُ، إِذا لَخَرَجْتُمْ إِلَى الصَّعُدَاتِ تَبْكُونَ عَلَى أَعْمَالِكُمْ، وَتَلْتَدِمُونَ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وَلَتَرَكْتُمْ أَمْوَالِكُمْ لا حارس لها ولا خَالِف عَلَيْهَا، وَلهَمَّتْ كُلَّ أَمْرِى نَفْسُهُ لا يَلْتَفِتُ إلى غَيْرِهَا، وَلكِنْكُمْ نَسِيتُمْ مَا ذكرتُمْ، وَأَمِنْتُمْ مَا حُذِّرتُمْ، فَتَاهَ عَنْكُمْ رَأيكُمْ، وَتَشَتَّتَ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وَلَوَدِدْتُ أَنَّ اللَّهَ فَرَّقَ بَيْنِي وَبَيْنَكُمْ وَالحقني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وَاللهِ مَيَامِينُ الرّأي، مَرَاجِيحُ الْحِلْمِ، مَقاوِيلُ بِالْحَقِّ </w:t>
      </w:r>
    </w:p>
    <w:p>
      <w:pPr>
        <w:pStyle w:val="BookText"/>
        <w:rPr/>
      </w:pPr>
      <w:r>
        <w:rPr>
          <w:rFonts w:ascii="Amiri" w:hAnsi="Amiri" w:eastAsia="Amiri" w:cs="Amiri"/>
          <w:color w:val="111111"/>
          <w:sz w:val="28"/>
          <w:sz w:val="28"/>
          <w:szCs w:val="28"/>
          <w:rtl w:val="true"/>
          <w:lang w:bidi="ar-SA"/>
        </w:rPr>
        <w:t>مَتَارِيكُ لِلْبَغْيِ، مَضَوْا قُدماً، عَلى الطَّرِيقَةِ وَأَوْجَفُوا عَلَى الْمَحَجَّةِ فَظَفَرُوا بِالْعُقْبَى الدَّائِمَةِ وَالكَرَامَةِ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لَيُسَلَّطَنَّ عَلَيْكُمْ غلَامُ ثَقِيف الذّيالُ المَيَّالُ يَأكُلُ خَضِرَتَكُمْ وَيُذِيبُ شَحْمَتَكُمْ إيه أباوَذَحَةَ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متثاقل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يعتذر بالأباطيل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صعيد، وهو وجه الأرض، والقبر، والطريق، وكل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وتلتدمون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راجحين على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سابقين والباردة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الذيل أي من جر ذيل ثوبه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داعياً حال، وغير مثله، وإمام خبر لمبتدأ محذوف أي هو إمام، وحارس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والجملة حال، والمصدر من ان الله الخ مفعول وددت، وميامين وما بعده أخبار القوم، وقدماً حال من الواو في مضوا، وايه اسم فعل بمعنى الاستزادة، وأبا منادى أي يا أبا وذحة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أرسله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الثناء مرات وآخرها في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الإجمال فإن جوانب العظمة في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شخصيته وسيرته كانت وما تزال وستظل تهدي كل جيل الى الطريق الأقوم </w:t>
      </w:r>
    </w:p>
    <w:p>
      <w:pPr>
        <w:pStyle w:val="BookText"/>
        <w:rPr/>
      </w:pPr>
      <w:r>
        <w:rPr>
          <w:rFonts w:ascii="Amiri" w:hAnsi="Amiri" w:eastAsia="Amiri" w:cs="Amiri"/>
          <w:color w:val="111111"/>
          <w:sz w:val="28"/>
          <w:sz w:val="28"/>
          <w:szCs w:val="28"/>
          <w:rtl w:val="true"/>
          <w:lang w:bidi="ar-SA"/>
        </w:rPr>
        <w:t xml:space="preserve">والحياة الأفضل، أما انحطاط المسلمين فلا أما انحطاط المسلمين فلا سبب له إلا انحرافهم يميناً أو يساراً عن الخط الذي رسمه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مما طوي عنكم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 عنهم طوي عنهم ما خبأه الدهر لهم من التنكيل والهوان على أيدي الأمويين وجلاوزتهم، وما يلاقونه غداً من غضب الله وهول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لخرجتم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للمجرمين عن مصيرهم لضاقت عليهم الأرض بما رحبت، وخرجوا عن أهلهم وأموالهم، بل وعن أنفسهم لو استطاعوا، وانقطعوا الى ربهم منيبين مستجيرين ولكن شاءت حكمته تعالى أن يحجب علم ذلك عن عباده كي يستحقوا الثواب اختياراً لا استكراهاً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لكنكم نسيتم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الأهواء والأغراض تغلبت على عقولكم وأعمتكم عن الحق الذي بينه الله لكم، وعن سوء العاقبة التي حذركم منها، فاندفعتم وراء ما تشتهون لا تلوون على شيء، وأي وزن لمن يكون رقاً لشهواته ومنهوماً بملذاته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ولوددت ان الله فرق بيني وبينكم، والحقني بمن هو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يود صحبة الطيبين والخبيث صحبة الحبيثين وقد عاشر الإمام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حوالى ثلاثين عاماً، ثم عاشر من بعده أهل الكوفة، وابتلي بالناكثين والمارقين والقاسطين، فيحق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يتلهف على الماضي، ويتبرم من الحاضر،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استشهد بسيف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من أعماق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عاشر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من أهل الله وطاعته لهان عليه الخطب، وكان بهم سعيداً وهم به أولى وأسعد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أحق 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والله ميامين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صدق في الرأي، ومضاء في العزيمة، وصبر في الحرب، لا يعصون الله ما أمرهم 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أين الآن ؟ لقد كانوا في القديم، ثم مضوا الى الله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ليسلطن عليكم غلام ثقيف الذيّال 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ظلم الحجاج وتنكيله بأهل العراق، وأصل الذيال من ذال فلان إذا تبختر وجر ذيل ثوبه على الأرض، والميال الجائر الظالم كما في شرح ابن أبي الحديد</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الحجاج – خضرتكم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ينهب ثروتكم ومقدراتكم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إذلالهم، والقضاء على قوتهم وهيبتهم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تفسيره حكاية وأقوال، نقلها ابن أبي الحديد، وأرجحها ان هذا كناية عن حقارة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روحاً وجسماً حيث قيل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قصيراً دمياً نحيفاً أخفش العينين معوج الساقين قصير الساعدين مجدور الوجه أصلع الرأس حتى كأنه وذحة أي خنفساء</w:t>
      </w:r>
      <w:r>
        <w:rPr>
          <w:rFonts w:eastAsia="Amiri" w:cs="Amiri" w:ascii="Amiri" w:hAnsi="Amiri"/>
          <w:color w:val="111111"/>
          <w:sz w:val="28"/>
          <w:szCs w:val="28"/>
          <w:rtl w:val="true"/>
          <w:lang w:bidi="ar-SA"/>
        </w:rPr>
        <w:t xml:space="preserve">). </w:t>
      </w:r>
      <w:bookmarkStart w:id="256" w:name="pg20751_224944"/>
    </w:p>
    <w:p>
      <w:pPr>
        <w:pStyle w:val="Heading2"/>
        <w:numPr>
          <w:ilvl w:val="1"/>
          <w:numId w:val="1"/>
        </w:numPr>
        <w:rPr/>
      </w:pPr>
      <w:bookmarkStart w:id="257" w:name="__RefHeading___Toc1308408_3531895371"/>
      <w:bookmarkStart w:id="258" w:name="_Toc95"/>
      <w:bookmarkEnd w:id="256"/>
      <w:bookmarkEnd w:id="257"/>
      <w:r>
        <w:rPr>
          <w:rtl w:val="true"/>
        </w:rPr>
        <w:t xml:space="preserve">الخطبة </w:t>
      </w:r>
      <w:r>
        <w:rPr>
          <w:rtl w:val="true"/>
        </w:rPr>
        <w:t xml:space="preserve">- </w:t>
      </w:r>
      <w:r>
        <w:rPr/>
        <w:t>115</w:t>
      </w:r>
      <w:r>
        <w:rPr>
          <w:rtl w:val="true"/>
        </w:rPr>
        <w:t xml:space="preserve"> -</w:t>
      </w:r>
      <w:bookmarkEnd w:id="258"/>
    </w:p>
    <w:p>
      <w:pPr>
        <w:pStyle w:val="Heading3"/>
        <w:numPr>
          <w:ilvl w:val="2"/>
          <w:numId w:val="1"/>
        </w:numPr>
        <w:rPr/>
      </w:pPr>
      <w:bookmarkStart w:id="259" w:name="__RefHeading___Toc1308410_3531895371"/>
      <w:bookmarkStart w:id="260" w:name="_Toc96"/>
      <w:bookmarkEnd w:id="259"/>
      <w:r>
        <w:rPr>
          <w:rtl w:val="true"/>
        </w:rPr>
        <w:t xml:space="preserve">ابذلوا مال الله على عباده </w:t>
      </w:r>
      <w:r>
        <w:rPr>
          <w:rtl w:val="true"/>
        </w:rPr>
        <w:t>:</w:t>
      </w:r>
      <w:bookmarkEnd w:id="260"/>
    </w:p>
    <w:p>
      <w:pPr>
        <w:pStyle w:val="BookText"/>
        <w:rPr/>
      </w:pPr>
      <w:r>
        <w:rPr>
          <w:rFonts w:ascii="Amiri" w:hAnsi="Amiri" w:eastAsia="Amiri" w:cs="Amiri"/>
          <w:color w:val="111111"/>
          <w:sz w:val="28"/>
          <w:sz w:val="28"/>
          <w:szCs w:val="28"/>
          <w:rtl w:val="true"/>
          <w:lang w:bidi="ar-SA"/>
        </w:rPr>
        <w:t>فَلَا أَمْوَالَ بَذَلْتُمُوهَا لِلَّذِي رَزَقَهَا، وَلَا أَنفُسَ خَاطَرْتُمْ بِهَا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باللهِ عَلى عِبَادِهِ، 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وَأَنْقِطَاعِكُمْ عَنْ أَوْصَلِ إِخْوَانِكُمْ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أموال مفعول لفعل محذوف يفسره الفعل الموجود أي فلا بذلتم أموالاً، ومثله أنفس، والأصل ولا خاطر تم بأنفس، ثم حذف حرف الجر، وانتصبت أنفس، وتكرمون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 فلان أي صار كريماً وشريفاً عند الناس، وتكرمون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308412_3531895371"/>
      <w:bookmarkStart w:id="262" w:name="_Toc97"/>
      <w:bookmarkEnd w:id="261"/>
      <w:r>
        <w:rPr>
          <w:rtl w:val="true"/>
        </w:rPr>
        <w:t xml:space="preserve">معظم الزعماء وبعض العلماء </w:t>
      </w:r>
      <w:r>
        <w:rPr>
          <w:rtl w:val="true"/>
        </w:rPr>
        <w:t>:</w:t>
      </w:r>
      <w:bookmarkEnd w:id="26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للذي رزقها، ولا أنفس خاطرتم بها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تبخلون بمال الله على عياله، وأنتم عليها وكلاء وأمناء، كما نطقت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سورة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جَعَلَكُمْ مُسْتَخْلَفِينَ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تحجمون عن الجهاد في سبيل الله، وهو سبحانه خالقها ومودعها في أبدانكم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وتكرمون بالله على عباده، 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ذا وذاك ان فئة من خلق الله يلبسون ثوب العلم والدين، ويطلبون من الناس التكريم والتعظيم باسم الدين، وما حققوا هدفاً حسناً، ولا تركوا أثراً طيباً، يل البعض منهم عدو مبين، وأشد ضرراً ممن أشرك 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يحرف تعاليم الاسلام، ويتاجر به، وبدعم البيدع والخرافات، ويعمل على زيادة الهوة بين المسلمين، ويناصر الغزاة من أعدائه، ثم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قبلوا يدي، وأجلسوني في صدر المجالس والمحافل، وادفعوا إلى أموالكم باسم الدين والقرآن الكريم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واعطف على هذا الضال المضل معظم الزعماء الزمنيين، ينادي أحدهم بما يريده الناس، ويقسم انه يضحي بكل عزيز من أجلهم حتى اذا أدلوا اليه بأصواتهم وصار قوياً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مع أعدائهم يفسد عليهم حياتهم، وينهب ثرواتهم ومن استمد قوته من الدين ولا يضحي في سبيله فهو منافق دجال، ومن يقوى بالناس وثقتهم، ولا يهتم بمصالحهم فهو لص وخائن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يستحيل عليه أن يستمر في هذه الطريق حتى النهاية، فسرعان ما تتضح الرؤية، ويفتضح المبطلون وتذهب الشعارات مع الريح</w:t>
      </w:r>
      <w:r>
        <w:rPr>
          <w:rFonts w:eastAsia="Amiri" w:cs="Amiri" w:ascii="Amiri" w:hAnsi="Amiri"/>
          <w:color w:val="111111"/>
          <w:sz w:val="28"/>
          <w:szCs w:val="28"/>
          <w:rtl w:val="true"/>
          <w:lang w:bidi="ar-SA"/>
        </w:rPr>
        <w:t xml:space="preserve">. </w:t>
      </w:r>
      <w:bookmarkStart w:id="263" w:name="pg20751_224946"/>
    </w:p>
    <w:p>
      <w:pPr>
        <w:pStyle w:val="Heading2"/>
        <w:numPr>
          <w:ilvl w:val="1"/>
          <w:numId w:val="1"/>
        </w:numPr>
        <w:rPr/>
      </w:pPr>
      <w:bookmarkStart w:id="264" w:name="__RefHeading___Toc1308414_3531895371"/>
      <w:bookmarkStart w:id="265" w:name="_Toc98"/>
      <w:bookmarkEnd w:id="263"/>
      <w:bookmarkEnd w:id="264"/>
      <w:r>
        <w:rPr>
          <w:rtl w:val="true"/>
        </w:rPr>
        <w:t xml:space="preserve">الخطبة </w:t>
      </w:r>
      <w:r>
        <w:rPr>
          <w:rtl w:val="true"/>
        </w:rPr>
        <w:t xml:space="preserve">- </w:t>
      </w:r>
      <w:r>
        <w:rPr/>
        <w:t>116</w:t>
      </w:r>
      <w:r>
        <w:rPr>
          <w:rtl w:val="true"/>
        </w:rPr>
        <w:t xml:space="preserve"> -</w:t>
      </w:r>
      <w:bookmarkEnd w:id="265"/>
    </w:p>
    <w:p>
      <w:pPr>
        <w:pStyle w:val="Heading3"/>
        <w:numPr>
          <w:ilvl w:val="2"/>
          <w:numId w:val="1"/>
        </w:numPr>
        <w:rPr/>
      </w:pPr>
      <w:bookmarkStart w:id="266" w:name="__RefHeading___Toc1308416_3531895371"/>
      <w:bookmarkStart w:id="267" w:name="_Toc99"/>
      <w:bookmarkEnd w:id="266"/>
      <w:r>
        <w:rPr>
          <w:rtl w:val="true"/>
        </w:rPr>
        <w:t xml:space="preserve">أنتم الأنصار </w:t>
      </w:r>
      <w:r>
        <w:rPr>
          <w:rtl w:val="true"/>
        </w:rPr>
        <w:t>:</w:t>
      </w:r>
      <w:bookmarkEnd w:id="267"/>
    </w:p>
    <w:p>
      <w:pPr>
        <w:pStyle w:val="BookText"/>
        <w:rPr/>
      </w:pPr>
      <w:r>
        <w:rPr>
          <w:rFonts w:ascii="Amiri" w:hAnsi="Amiri" w:eastAsia="Amiri" w:cs="Amiri"/>
          <w:color w:val="111111"/>
          <w:sz w:val="28"/>
          <w:sz w:val="28"/>
          <w:szCs w:val="28"/>
          <w:rtl w:val="true"/>
          <w:lang w:bidi="ar-SA"/>
        </w:rPr>
        <w:t>أَنتُمُ الْأَنْصَارُ عَلى الحَقِّ، وَالْإخْوَانُ فِي الدِّينِ، وَالجَننُ يَوْمَ الْبَأْسِ، وَالْبِطَانَهُ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أَضْرِبُ الْمُدْبِرَ، وَأَرْجُو طَاعَةَ الْمُقْبِلِ، فَأَعِينُونِي بمُنَاصَحَةٍ خَلِيَّةٍ مِنَ الْغَسُ سَلِيمَةٍ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جنة ، وهي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والقوة، والشدة، وهي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وموضع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خاطب الإمام أصحابه بهذا بعد فراغه من حرب الجمل، كما نقل عن المدائني والواقدي، وهذه الحرب هي الأولى من حروب الإمام في خلافته، وأبدى أصحابه فيها شجاعة وثباتاً حتى انتهت في وقعة واحدة ويوم واحد، وكان النصر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على أعدائه، وإذن فلا بدع إذا أثنى عليهم، وشجعهم في بضع كلمات </w:t>
      </w:r>
    </w:p>
    <w:p>
      <w:pPr>
        <w:pStyle w:val="BookText"/>
        <w:rPr/>
      </w:pPr>
      <w:r>
        <w:rPr>
          <w:rFonts w:ascii="Amiri" w:hAnsi="Amiri" w:eastAsia="Amiri" w:cs="Amiri"/>
          <w:color w:val="111111"/>
          <w:sz w:val="28"/>
          <w:sz w:val="28"/>
          <w:szCs w:val="28"/>
          <w:rtl w:val="true"/>
          <w:lang w:bidi="ar-SA"/>
        </w:rPr>
        <w:t>ليستمروا في الجهاد والثبات، ويُرهب بهم من أعرض ونأى أعرض ونأى، ويقوي إيمان من أيقن واتقى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اني لأولى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النظر عن نصوص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سيرة الإمام وحدها تفرض طاعته وولايته على الناس وكفى دليلاً على ذلك انه لو واجه موقفاً كان عليه أن يختار بين التضحية بنفسه في سبيل الحق والدين، أو التمسك بكرسي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الأولى على الثانية عن رضا وطيب نفس انه لا يعمل أبداً إلا لله، ولا يهاب أحداً غير الله، أما الموت فهو آنس به من الطفل بثدي أمه، واما الفقر فالدنيا بكاملها أهون عليه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نص أقوى وأوضح وراء هذا الحس والعيان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 فرع وتبع، والأصل والأصل هو السيرة والعمل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فبهذه البديهة وهذا الحس ينبغي أن نخاطب شباب الجيل الذين يجادلون في المعقول، ويشككون في المنقول</w:t>
      </w:r>
      <w:r>
        <w:rPr>
          <w:rFonts w:eastAsia="Amiri" w:cs="Amiri" w:ascii="Amiri" w:hAnsi="Amiri"/>
          <w:color w:val="111111"/>
          <w:sz w:val="28"/>
          <w:szCs w:val="28"/>
          <w:rtl w:val="true"/>
          <w:lang w:bidi="ar-SA"/>
        </w:rPr>
        <w:t xml:space="preserve">. </w:t>
      </w:r>
      <w:bookmarkStart w:id="268" w:name="pg20751_224948"/>
    </w:p>
    <w:p>
      <w:pPr>
        <w:pStyle w:val="Heading2"/>
        <w:numPr>
          <w:ilvl w:val="1"/>
          <w:numId w:val="1"/>
        </w:numPr>
        <w:rPr/>
      </w:pPr>
      <w:bookmarkStart w:id="269" w:name="__RefHeading___Toc1308418_3531895371"/>
      <w:bookmarkStart w:id="270" w:name="_Toc100"/>
      <w:bookmarkEnd w:id="268"/>
      <w:bookmarkEnd w:id="269"/>
      <w:r>
        <w:rPr>
          <w:rtl w:val="true"/>
        </w:rPr>
        <w:t xml:space="preserve">الخطبة </w:t>
      </w:r>
      <w:r>
        <w:rPr>
          <w:rtl w:val="true"/>
        </w:rPr>
        <w:t xml:space="preserve">- </w:t>
      </w:r>
      <w:r>
        <w:rPr/>
        <w:t>117</w:t>
      </w:r>
      <w:r>
        <w:rPr>
          <w:rtl w:val="true"/>
        </w:rPr>
        <w:t xml:space="preserve"> -</w:t>
      </w:r>
      <w:bookmarkEnd w:id="270"/>
    </w:p>
    <w:p>
      <w:pPr>
        <w:pStyle w:val="Heading3"/>
        <w:numPr>
          <w:ilvl w:val="2"/>
          <w:numId w:val="1"/>
        </w:numPr>
        <w:rPr/>
      </w:pPr>
      <w:bookmarkStart w:id="271" w:name="__RefHeading___Toc1308420_3531895371"/>
      <w:bookmarkStart w:id="272" w:name="_Toc101"/>
      <w:bookmarkEnd w:id="271"/>
      <w:r>
        <w:rPr>
          <w:rtl w:val="true"/>
        </w:rPr>
        <w:t>أمخرسون أنتم</w:t>
      </w:r>
      <w:r>
        <w:rPr>
          <w:rtl w:val="true"/>
        </w:rPr>
        <w:t xml:space="preserve">.. </w:t>
      </w:r>
      <w:r>
        <w:rPr>
          <w:rtl w:val="true"/>
        </w:rPr>
        <w:t xml:space="preserve">فقرة </w:t>
      </w:r>
      <w:r>
        <w:rPr/>
        <w:t>1</w:t>
      </w:r>
      <w:r>
        <w:rPr>
          <w:rtl w:val="true"/>
        </w:rPr>
        <w:t xml:space="preserve"> – </w:t>
      </w:r>
      <w:r>
        <w:rPr/>
        <w:t>2</w:t>
      </w:r>
      <w:r>
        <w:rPr>
          <w:rtl w:val="true"/>
        </w:rPr>
        <w:t>:</w:t>
      </w:r>
      <w:bookmarkEnd w:id="27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بَالُكُمْ أَمخْرَسُونَ أَنتُمْ ؟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سرْت سِرْنَا مَعَكَ،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سدّدتُم لِرشد، وَلَا هُدِيتُمْ لِقَصْدِ، أَفِي مِثْلِ هذَا يَنبَغِي لِي أَنْ أَخْرُجَ ؟ إنما يَخْرُجُ فِي مِثْلِ هَذَا رَجُلٌ مِّمَّنْ أَرْضَاهُ مِنْ شُجْعَانِكُمْ وَذَوِي بَاسِكُمْ، وَلَا يَنْبَغِي لي أنْ أدَعَ الْجُنْدَ وَالْمِصْرَ وَبَيْتَ المَالِ وَجِبَايَةَ الْأَرْضِ وَالْقَضَاء بَيْنَ المُسْلِمِينَ وَالنَّظَرَ فِي حُقوقِ المُطَالِبينَ، ثُمَّ أَخْرُجَ فِي كَتِيبَةٍ أَتْبَعُ أُخْرَى أَتَقَلَقَلُ تَقَلْقُلَ الْقِدْح فِي الْجَفِيرِ الْفَارِعَ، وَإِنَّما أَنَا قُطْبُ الرَّحَى تَدُورُ عَلَيَّ وَأَنَا بمكَانِي، فَإِذَا فَارَقْتُهُ أَسْتَحَارَ مَدَارُهَا وَأَضْطَرَبَ ثفالها، هذَا لَعَمْرُ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رَجَانِي الشَّهَادَةَ عِنْدَ لِقَانِي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حُمَّ لِي لِقَاوُهُ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شَخَصْتُ </w:t>
      </w:r>
    </w:p>
    <w:p>
      <w:pPr>
        <w:pStyle w:val="BookText"/>
        <w:rPr/>
      </w:pPr>
      <w:r>
        <w:rPr>
          <w:rFonts w:ascii="Amiri" w:hAnsi="Amiri" w:eastAsia="Amiri" w:cs="Amiri"/>
          <w:color w:val="111111"/>
          <w:sz w:val="28"/>
          <w:sz w:val="28"/>
          <w:szCs w:val="28"/>
          <w:rtl w:val="true"/>
          <w:lang w:bidi="ar-SA"/>
        </w:rPr>
        <w:t>عَنْكُمْ فَلَا أَطْلُبُكُمْ مَا اخْتَلَفَ جَنُوبٌ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غَنَاء فِي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حمَلْتُكُمْ عَلَى الطَّرِيقِ الْوَاضِح التي لاَ يَهْلِكُ عَلَيْهَا إِلَّا هَالِكُ، مَنِ اسْتَقَامَ فَإِلَى الْجَنَّةِ وَمَنْ زَلَّ فَإِلَى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سددتم 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وفقتم 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العظيم، والمصران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 والجمع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أتحرك في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الكنانة، وهي التي يوضع فيها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يبسط تحت الرحمى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احضرت راحلتي للركوب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شخصت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عنكم الى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متقلبين بين 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بالكم مبتدأ وخبر، والمصدر من أن أخرج فاعل ينبغي، ولعمر الله مبتدأ، والخبر محذوف أي قسمي والرأي عطف بيان من هذا، طعانين حال من مفعول أطلبكم، ومثله ما بعده، وقال الطريق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الذي لأن الطريق تذكر وتؤنث، فالواضح بالاعتبار الأول، والتي بالاعتبار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على الجهاد في بعض المواقف، فلم يجيبوه بشيء، كان في آذانهم وقراً،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أمخرسون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 واحد منهم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سرت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سددتم لرشد، ولا هديتم </w:t>
      </w:r>
    </w:p>
    <w:p>
      <w:pPr>
        <w:pStyle w:val="BookText"/>
        <w:rPr/>
      </w:pPr>
      <w:r>
        <w:rPr>
          <w:rFonts w:ascii="Amiri" w:hAnsi="Amiri" w:eastAsia="Amiri" w:cs="Amiri"/>
          <w:color w:val="111111"/>
          <w:sz w:val="28"/>
          <w:sz w:val="28"/>
          <w:szCs w:val="28"/>
          <w:rtl w:val="true"/>
          <w:lang w:bidi="ar-SA"/>
        </w:rPr>
        <w:t>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والرشد الهداية والاستقامة، والقصد الاعتدال، وليس هذا دعاء كما توهم البعض، بل بياناً لواقع الحال في صيغة الدعاء، والقصد منه اللوم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 مثل هذا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للقائد التدبير والتوجيه الى الطريق القويم لتحقيق الهدف المطلوب، فيجهز السرايا، ويرسل الدوريات، ويبقى هو في القاعدة يخطط للهجوم أو الدفاع أو المناورة والدعاية حسبما يقتضيه واقع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يدبر الأمور الداخلية ويشرف عليها، كجباية المال وإنفاقه وسير القضاء والفتيا الى غير ذلك، ولو ترك الناس ولو ترك الناس، وانتقل من بلد الى بلد لمطاردة العصاة أو حرب المعتدين لانفرط العقد، وعمت الفوضى، وطمع بالمسلمين ومقدراتهم الغزاة من الخارج، والطغاة من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أنا كقطب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قطب الرحى في معرفة الاسلام وحقائقه، وعلومه تدل عليه بالإضافة الى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ومع القرآن القرآن، وحديث الثقلين، وغير ذلك من الأحاديث التي رواها السنة في كتبهم، وقد جمعها علماء الشيعة في العديد من الكتب آخرها فيما أعلم كتاب فضائل الخمسة من الصحاح الستة، للفيروز آبادي، وقد أشار الى رقم الصفحة، وتاريخ طبع الكتاب في آخر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الإمام قطب الرحى في إدارة المملكة الإسلامية، وتدبيرها بالحكمة ومصلحة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ما قرأت عن الإمام مقالات متسلسلة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عبد الرحمن الشرقاوي مدير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اليوسف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عوارف على الإسلام، وكان للإسلام عليه فضل التكوين منذ بداية الوعي، فخالطت تعاليم الإسلام منه الروح والدم والأعصاب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رفض علي أن تتحول حكومة الإسلام الى مملكة، وكان يقول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الإمامة لا الملك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رجائي الشهادة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يتمنى الشهادة في سبيل الله، وينتظرها بفارغ الصبر، ولو علم انه يقتل بيد عدو من أعداء الله لترك الخلافة وطار اليه، وجاهد حتى يستشهد في طاعة الله ومرضاته، ومن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 الموت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دفاعاً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غناء في كثرة عددكم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جدوى في كثرة العدد اذا تنافرت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بَأْسُهُمْ بَيْنَهُمْ شَدِيدٌ تَحْسَبُهُمْ جَمِيعًا وَقُلُوبُهُمْ شَتَّى ذَلِكَ بِأَنَّهُمْ قَوْمٌ لَا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اليهود، وهي تصدق الآن على المسلمين، وهذا سر تخلفهم وهوانهم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حملتكم على الطريق الواضح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طريق الأمن، فمن سلكه حتى النهاية نجا، ومن تخلف عنه هوى، وأهلك نفسه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بعيد أن يكون المراد بهالك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يهلك عليها إلا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الدعي الذي يزعم الصلاح ويتظاهر به كذباً وافتراء</w:t>
      </w:r>
      <w:r>
        <w:rPr>
          <w:rFonts w:eastAsia="Amiri" w:cs="Amiri" w:ascii="Amiri" w:hAnsi="Amiri"/>
          <w:color w:val="111111"/>
          <w:sz w:val="28"/>
          <w:szCs w:val="28"/>
          <w:rtl w:val="true"/>
          <w:lang w:bidi="ar-SA"/>
        </w:rPr>
        <w:t xml:space="preserve">. </w:t>
      </w:r>
      <w:bookmarkStart w:id="273" w:name="pg20751_224952"/>
    </w:p>
    <w:p>
      <w:pPr>
        <w:pStyle w:val="Heading2"/>
        <w:numPr>
          <w:ilvl w:val="1"/>
          <w:numId w:val="1"/>
        </w:numPr>
        <w:rPr/>
      </w:pPr>
      <w:bookmarkStart w:id="274" w:name="__RefHeading___Toc1308422_3531895371"/>
      <w:bookmarkStart w:id="275" w:name="_Toc102"/>
      <w:bookmarkEnd w:id="273"/>
      <w:bookmarkEnd w:id="274"/>
      <w:r>
        <w:rPr>
          <w:rtl w:val="true"/>
        </w:rPr>
        <w:t xml:space="preserve">الخطبة </w:t>
      </w:r>
      <w:r>
        <w:rPr>
          <w:rtl w:val="true"/>
        </w:rPr>
        <w:t xml:space="preserve">- </w:t>
      </w:r>
      <w:r>
        <w:rPr/>
        <w:t>118</w:t>
      </w:r>
      <w:r>
        <w:rPr>
          <w:rtl w:val="true"/>
        </w:rPr>
        <w:t xml:space="preserve"> -</w:t>
      </w:r>
      <w:bookmarkEnd w:id="275"/>
    </w:p>
    <w:p>
      <w:pPr>
        <w:pStyle w:val="Heading3"/>
        <w:numPr>
          <w:ilvl w:val="2"/>
          <w:numId w:val="1"/>
        </w:numPr>
        <w:rPr/>
      </w:pPr>
      <w:bookmarkStart w:id="276" w:name="__RefHeading___Toc1308424_3531895371"/>
      <w:bookmarkStart w:id="277" w:name="_Toc103"/>
      <w:bookmarkEnd w:id="276"/>
      <w:r>
        <w:rPr>
          <w:rtl w:val="true"/>
        </w:rPr>
        <w:t xml:space="preserve">شرائع الدين واحدة </w:t>
      </w:r>
      <w:r>
        <w:rPr>
          <w:rtl w:val="true"/>
        </w:rPr>
        <w:t>:</w:t>
      </w:r>
      <w:bookmarkEnd w:id="277"/>
    </w:p>
    <w:p>
      <w:pPr>
        <w:pStyle w:val="BookText"/>
        <w:rPr/>
      </w:pPr>
      <w:r>
        <w:rPr>
          <w:rFonts w:ascii="Amiri" w:hAnsi="Amiri" w:eastAsia="Amiri" w:cs="Amiri"/>
          <w:color w:val="111111"/>
          <w:sz w:val="28"/>
          <w:sz w:val="28"/>
          <w:szCs w:val="28"/>
          <w:rtl w:val="true"/>
          <w:lang w:bidi="ar-SA"/>
        </w:rPr>
        <w:t>تاللهِ لَقَدْ عُلِّمْتُ تَبْلِيغَ الرَّسَالَاتِ، وَإِثْمَامَ الْعِدَاتِ، وَتَمَامَ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أَهْلَ الْبَيْتِ أَبْوَابُ الحِكَم وَضِيَاءَ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شَرَائِعَ الدِّينِ وَاحِدَةٌ، وَسُبُلَهُ قَاصِدَهُ، مَنْ أَخَذَ بِهَا لَحِقَ وَغَنمَ، وَمَنْ وَقَفَ عَنْهَا ضَلَّ وَنَدِمَ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أعْمَلُوا لِيَوْمٍ تُذْخَرُ لَهُ الذَّخَائِرُ، وَتُبْلَى فِيهِ السَّرَائِرُ، وَمَنْ لَا يَنْفَعُهُ حَاضِرُ لُبِّهِ فَعَاز بُهُ عَنْهُ أَعْجَرُ، وَغَائِبُهُ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نَاراً حَرَّهَا شَدِيدٌ، وَقَعْرُهَا بَعِيدٌ، وَحِلْيَتُهَا حَدِيدٌ، وَشَرَابُهَا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اللسَانَ الصَّالِحَ يَجْعَلُهُ اللهُ لِلْمَرْه فِي النَّاسِ خَيْرٌ لَهُ مِنَ الْمَالِ يُورِثُهُ مَنْ لَا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بالرسالات شرائع الأنبياء، أو شريعة الاسلام فقط، أو شريعة الاسلام فقط، والجمع بالنظر </w:t>
      </w:r>
    </w:p>
    <w:p>
      <w:pPr>
        <w:pStyle w:val="BookText"/>
        <w:rPr/>
      </w:pPr>
      <w:r>
        <w:rPr>
          <w:rFonts w:ascii="Amiri" w:hAnsi="Amiri" w:eastAsia="Amiri" w:cs="Amiri"/>
          <w:color w:val="111111"/>
          <w:sz w:val="28"/>
          <w:sz w:val="28"/>
          <w:szCs w:val="28"/>
          <w:rtl w:val="true"/>
          <w:lang w:bidi="ar-SA"/>
        </w:rPr>
        <w:t>الى كثرة مبادئها وتعاليمها، والمراد بالعدات النصوص على ما وعد الله به المتقين وهدد به المجرمين، والمراد بالكلمات آي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مستقيمة وعازيه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غائبه، وأعجز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العوز بمعنى الفقر وعدم الوجود،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معوز أي فقير 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القيح والدم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أبواب مبتدأ مؤخر، وعندنا خبر مقدم، وأهل نصب على الاختصاص أي أخص أهل البيت، وجملة بجعله حال من اللسان، وخير خبر إن، ومن لا 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يورثه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تبليغ الرسالات، تبليغ الرسالات، وإتمام العدات، وتمام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ومعلم الإمام وأستاذه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إتمام تشير الى ان بيان الوعد والوعيد هو إتمام لبيان العقيدة والحلال والحرام، والمعنى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جاء في كتاب الله وسنة نبيه من أصول الدين وفروعه، وما يترتب على طاعتها من الثواب، ومعصيتها من العقاب، وأيضاً علمه أسلوب الإرشاد والتبليغ الى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أهل البيت أبواب الحكم، وضياء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الحاء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فالمراد به سياسة العباد وادارة البلاد، وإن كانت بالكسر فالمراد النصائح والمواعظ، أما ضياء الأمر فهو علم الكتاب والسنة، وأهل البيت أعرف الناس بدين الله، وأشدهم حرصاً عليه وعملاً به، ومن أجل هذا 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القرآن في حديث الثقلين، وأمر أمته بالتمسك بهم تماماً كما يتمسكون بكتاب الله، وتقدمت الإشارة الى هذا الحديث ومصدره أكثر من مرة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 شرائع الدين واحدة، وسبله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سبب إلا الجهل والأهواء للاختلافات الدينية التي تؤدي الى الشقاق والبغضاء، ومنذ القديم حتى </w:t>
      </w:r>
    </w:p>
    <w:p>
      <w:pPr>
        <w:pStyle w:val="BookText"/>
        <w:rPr/>
      </w:pPr>
      <w:r>
        <w:rPr>
          <w:rFonts w:ascii="Amiri" w:hAnsi="Amiri" w:eastAsia="Amiri" w:cs="Amiri"/>
          <w:color w:val="111111"/>
          <w:sz w:val="28"/>
          <w:sz w:val="28"/>
          <w:szCs w:val="28"/>
          <w:rtl w:val="true"/>
          <w:lang w:bidi="ar-SA"/>
        </w:rPr>
        <w:t xml:space="preserve">الآن تلعب السياسة دورها في هذا الشقاق وزيادة الهوة بين أهل الأديان والمذاهب، وتكلمنا عن اختلاف المسلمين في شرح الخطبة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أخذ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الصادق هو الذي يعرف الحق، ويرتاح اليه،، ويحرص عليه، ويعبر عنه بأفعاله قبل أقواله، ومن فاز بهذه الفضيلة فهو الرابح الناجح دنيا وآخرة وإلا كان من الخاسرين وإن ملك الجاه والمال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ينفعه حاضر لبه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بعقله، ما في ذلك ريب، ويظهر من كلام الإمام أن العقل يحضر ويغيب، ولكنه ما أشار الى شيء يدلنا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يحضر، ومتى يغيب، ولذا اختلف الشارحون في ذلك على أربعة أقوال، وكلها بعيد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عرفناه بالتجربة والملاحظة ان الانسان منفرداً غيره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يفكر ويبصر بعقله، وهو منفرد، أما مع الجماعة فيتأثر بها، بل يصبح جزءاً منها، ويغيب عقله عنه من حيث لا يشعر، وعلى هذا يكون مراد الإمام ان من لا ينتفع بعقله، وهو منفرد وبعيد عن التأثر بالتقليد وآراء الغير فبالأولى أن لا ينتفع به اذا قلد وتأثر بالآخرين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ناراً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والحشر حق، والجنة والنار عدل، وللإيمان بهما آثار نافعة دنيا وآخرة ومن آثاره أن من ينكر البعث والجزاء يندفع وراء أهوائه بلا حدود حيث يرى ان الحياة هي فرصته الوحيدة للانتفاع والاستمتاع، أما من يؤمن بالبعث والجزاء فيحجم ويتورع خوفاً من العقاب والعذاب، ففي الإحجام عن محارم الله مصلحة الفرد والجماعة، والمتقون في الدنيا هم الفائزون في الآخرة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اللسان الصالح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باللسان الصالح الذكر الجميل، والمعنى خير للمرء أن يترك الثناء الطيب عليه بعد موته من أن يترك الثراء لوراثه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ابن أبي الحديد أن مخبراً جاء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 بأن عيناً خرارة قد انفجرت في أرض كانت آنذاك في حيازة الإمام، فقال للمخبر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بشر الوارث يكررها مراراً، ثم وقف الأرض والعين على الفقراء، وكتب بذلك كتاباً في تلك الساعة</w:t>
      </w:r>
      <w:r>
        <w:rPr>
          <w:rFonts w:eastAsia="Amiri" w:cs="Amiri" w:ascii="Amiri" w:hAnsi="Amiri"/>
          <w:color w:val="111111"/>
          <w:sz w:val="28"/>
          <w:szCs w:val="28"/>
          <w:rtl w:val="true"/>
          <w:lang w:bidi="ar-SA"/>
        </w:rPr>
        <w:t xml:space="preserve">. </w:t>
      </w:r>
      <w:bookmarkStart w:id="278" w:name="pg20751_224955"/>
    </w:p>
    <w:p>
      <w:pPr>
        <w:pStyle w:val="Heading2"/>
        <w:numPr>
          <w:ilvl w:val="1"/>
          <w:numId w:val="1"/>
        </w:numPr>
        <w:rPr/>
      </w:pPr>
      <w:bookmarkStart w:id="279" w:name="__RefHeading___Toc1308426_3531895371"/>
      <w:bookmarkStart w:id="280" w:name="_Toc104"/>
      <w:bookmarkEnd w:id="278"/>
      <w:bookmarkEnd w:id="279"/>
      <w:r>
        <w:rPr>
          <w:rtl w:val="true"/>
        </w:rPr>
        <w:t xml:space="preserve">الخطبة </w:t>
      </w:r>
      <w:r>
        <w:rPr>
          <w:rtl w:val="true"/>
        </w:rPr>
        <w:t xml:space="preserve">- </w:t>
      </w:r>
      <w:r>
        <w:rPr/>
        <w:t>119</w:t>
      </w:r>
      <w:r>
        <w:rPr>
          <w:rtl w:val="true"/>
        </w:rPr>
        <w:t xml:space="preserve"> -</w:t>
      </w:r>
      <w:bookmarkEnd w:id="280"/>
    </w:p>
    <w:p>
      <w:pPr>
        <w:pStyle w:val="Heading3"/>
        <w:numPr>
          <w:ilvl w:val="2"/>
          <w:numId w:val="1"/>
        </w:numPr>
        <w:rPr/>
      </w:pPr>
      <w:bookmarkStart w:id="281" w:name="__RefHeading___Toc1308428_3531895371"/>
      <w:bookmarkStart w:id="282" w:name="_Toc105"/>
      <w:bookmarkEnd w:id="281"/>
      <w:r>
        <w:rPr>
          <w:rtl w:val="true"/>
        </w:rPr>
        <w:t xml:space="preserve">هذا جزاء من ترك العقدة فقرة </w:t>
      </w:r>
      <w:r>
        <w:rPr/>
        <w:t>1</w:t>
      </w:r>
      <w:r>
        <w:rPr>
          <w:rtl w:val="true"/>
        </w:rPr>
        <w:t xml:space="preserve"> :</w:t>
      </w:r>
      <w:bookmarkEnd w:id="282"/>
    </w:p>
    <w:p>
      <w:pPr>
        <w:pStyle w:val="BookText"/>
        <w:rPr/>
      </w:pPr>
      <w:r>
        <w:rPr>
          <w:rFonts w:ascii="Amiri" w:hAnsi="Amiri" w:eastAsia="Amiri" w:cs="Amiri"/>
          <w:color w:val="111111"/>
          <w:sz w:val="28"/>
          <w:sz w:val="28"/>
          <w:szCs w:val="28"/>
          <w:rtl w:val="true"/>
          <w:lang w:bidi="ar-SA"/>
        </w:rPr>
        <w:t xml:space="preserve">وَقَدْ قَامَ إِلَيْهِ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فما ندري أي الْأَمْرَيْنِ أَرْشَدُ ؟ فَصَفَّقَ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يَدَيْهِ عَلَى الْأُخْرَى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حِيْنَ أَمَرْتُكُمْ بِمَا أَمَرْتُكُمْ بِهِ حَمَلْتُكُمْ عَلى المَكْرُوهِ الَّذِي يَجْعَلُ اللهُ فِيهِ خَيْراً، فَإِنِ اسْتَقَمْتُمْ هَدَيْتُكُمْ، وَإِن أَعْوَجَجْتُمْ قَوْمَتُكُمْ، وَإِنْ أَبَيْتُمْ تَدَارَكْتُكُمْ، لَكَانَتِ الْوُثْقَى، وَلَكِنْ بمَنْ وَإِلَى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أدَاوَى بِكُمْ وَأَنتُمْ دَائِي، كَنَاقِشِ الشَّوْكَةِ بِالشَّوْكَةِ وَهُوَ يَعْلَمُ أَنْ ضَلْعَهَا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بالعقدة هنا الإصرار على حرب معاوية والخوارج معاً، ويأتي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نقش 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العضو الذي دخلت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وفي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تنقش الشوكة بالشوكة فإن ضلعها معها، أي أنها تدخل العضو وتنضم الى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لاستفتاح الكلام وجملة حملتكم خبر أني، وحين متعلق بأمرتكم، والمصدر من أني فاعل لفعل محذوف أي لو ثبت حملي لكم على المكروه، ولكانت الوثقى جواب القسم، وبمن والى من متعلقان بمحذوف أي بمن استعين، والى من أرجع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دارت الحرب في صفين، ولما ظهر الوهن في جبهة معاوية قال له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المصاحف، فإن قبل علي اختلف أصحابه، وان امتنع كفروه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وفعلها معاوية، ودب الخلاف في جيش الإمام، 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القبول فقال لهم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حيلة وخدعة انها حيلة وخدعة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فأصروا وهددوه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مكرها، وأشرنا الى ذلك في شرح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ظهرت آثار التحكيم والحكمين ألقى الخوارج المسؤولية على الإمام، وقال له آثم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فلم ندر أي الأمرين أرشد؟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هذا تشير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 الآثم المتجرىء الى قول الآثم المتجرىء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ثم 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العقدة فقد بينها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اني حين أمرتكم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تحارب بعدي الناكثين والقاسطين والمارقين، وهم الذين أصروا على وقف القتال في صفين وقبول التحكيم، ثم كفروا الإمام لأنه استجاب لهم، وكانت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الرأي المصيب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يقاتل هؤلاء المارقين قبل أن يسمع منهم ما سمع، وقبل أن يخرجوا عليه بالسيف، ويقطعوا طريق المسلمين، ويسعوا في الأرض فساداً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بمن والى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قاتل الخوارج حين رفض </w:t>
      </w:r>
      <w:bookmarkStart w:id="283" w:name="pg20751_224957"/>
    </w:p>
    <w:p>
      <w:pPr>
        <w:pStyle w:val="BookText"/>
        <w:rPr/>
      </w:pPr>
      <w:bookmarkEnd w:id="283"/>
      <w:r>
        <w:rPr>
          <w:rFonts w:ascii="Amiri" w:hAnsi="Amiri" w:eastAsia="Amiri" w:cs="Amiri"/>
          <w:color w:val="111111"/>
          <w:sz w:val="28"/>
          <w:sz w:val="28"/>
          <w:szCs w:val="28"/>
          <w:rtl w:val="true"/>
          <w:lang w:bidi="ar-SA"/>
        </w:rPr>
        <w:t xml:space="preserve">التحكيم وأصروا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يستعين على قتالهم ؟ والى من يستند في ذلك ؟ هل يستعين بأصحابه ، وهم في شقاق ونفاق ؟ وإذن يكون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كناقش الشوكة بالشوكة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وكالمستجير من الرمضاء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الأول لكل ما حدث للإمام هو عناد أصحابه ومخالفتهم عن أمره كان معاوية في أطوع جند، وكان الإمام في أخبث جند، كما قال معاوية نفسه وكان الإمام يكرر ويردد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العقاد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لاموا عليا لقبول التحكيم فيخيل الينا من عجلتهم الى اللوم أنهم كانوا أول من يلومه لو أنه رفض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قبله بعد إحجام جنوده عن الحرب وبعد أن توعدوه بالقتل كما فعلوا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معنا ان الإمام رفض أولاً التحكيم لعلمه بأنه خديعة، ثم قبله مضطراً، لأن أصحابه أحجموا عن حرب معاوية، وحرب الخوارج الذين أصروا على قبول التحكيم آنذاك، وما أقدم على حربهم إلا بعد أن شهروا السلاح وقطعوا السابلة، وقتلوا الرجال، وبقروا بطون الحبالى، وملأوا الدنيا فساداً وطغياناً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لو أن الإمام قاتل الخوارج في صفين لما سمع الذي سمعه من ذاك المتجرىء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يصنع ؟ وبمن يقاتلهم ؟ والى من يرجع في حربهم ؟ الى أصحابه وهم الداء وأصل البلاء</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308430_3531895371"/>
      <w:bookmarkStart w:id="285" w:name="_Toc106"/>
      <w:bookmarkEnd w:id="284"/>
      <w:r>
        <w:rPr>
          <w:rtl w:val="true"/>
        </w:rPr>
        <w:t>اقبلوا النصيحة</w:t>
      </w:r>
      <w:r>
        <w:rPr>
          <w:rtl w:val="true"/>
        </w:rPr>
        <w:t xml:space="preserve">.. </w:t>
      </w:r>
      <w:r>
        <w:rPr>
          <w:rtl w:val="true"/>
        </w:rPr>
        <w:t xml:space="preserve">فقرة </w:t>
      </w:r>
      <w:r>
        <w:rPr/>
        <w:t>2</w:t>
      </w:r>
      <w:r>
        <w:rPr>
          <w:rtl w:val="true"/>
        </w:rPr>
        <w:t xml:space="preserve"> – </w:t>
      </w:r>
      <w:r>
        <w:rPr/>
        <w:t>3</w:t>
      </w:r>
      <w:r>
        <w:rPr>
          <w:rtl w:val="true"/>
        </w:rPr>
        <w:t>:</w:t>
      </w:r>
      <w:bookmarkEnd w:id="28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مَلَّت أطباء هذا الدَّاء الدوي، وَكَلَّتِ الزَّرَعَةُ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 وَقَرَأوا 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وَهِيجُوا إِلَى الْقِتَالِ فَوَلِهُوا وَلَهَ اللقاح إلَى أَوْلَادِهَا، وَسَلَبُوا السُّيُوفَ أَغْمَادَهَا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بِأَطْرَافِ الْأَرْضِ زَحْفاً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يُبَشِّرُونَ بِالْأَحْيَاءِ، وَلَا </w:t>
      </w:r>
    </w:p>
    <w:p>
      <w:pPr>
        <w:pStyle w:val="BookText"/>
        <w:rPr/>
      </w:pPr>
      <w:r>
        <w:rPr>
          <w:rFonts w:ascii="Amiri" w:hAnsi="Amiri" w:eastAsia="Amiri" w:cs="Amiri"/>
          <w:color w:val="111111"/>
          <w:sz w:val="28"/>
          <w:sz w:val="28"/>
          <w:szCs w:val="28"/>
          <w:rtl w:val="true"/>
          <w:lang w:bidi="ar-SA"/>
        </w:rPr>
        <w:t>يُعَزَّوْنَ عَنِ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الصَّفَاءِ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وجُوهِهِمْ غَبَرَةُ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نظماً إِلَيْهِمْ وَنَعَضَ الْأَيْدِيَ عَلى فِرَاقِهِمْ، إِنَّ الشَّيْطَانَ يُسَنِّي لَكُمْ طرقَهُ، وَيُرِيدُ أَنْ يَحُلّ دِينَكُمْ عُقْدَةً عُقْدَةً، وَيُعْطِيَكُمْ بِالْجَمَاعَةِ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فَاصْدِفُوا عَنْ نَزَعَاتِهِ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النَّصيحةَ مِمَّنْ أَهْدَاهَا إلَيْكُمْ وَأَعْقِلُوهَا عَلَى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والدوي الصوت، والمراد به هنا الداء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الشيء من مكانه قلعه، ونزع الدلو جذبها، ونزعة ؛ جمع 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التي تحلب ومره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أمره أي في عينه بياض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وخمص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بطونهم ضامرة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بنزعات الشيطان ونفثاته، وسوسته و تزيينه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زحفاً نصب على المصدر أي يزحفون زحفاً، ومثله صفاً، والتكرار للتأكيد، ويجوز النصب على الحال أي زاحفين وصافين، ومره خبر لمبتدأ محذوف أي هم، والمصدر من ان نظمأ فاعل حق، وعقدة نائب عن المفعول المطلق أي حل عقدة بعد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ملّت أطباء هذا الداء الدوي، وكلت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p>
    <w:p>
      <w:pPr>
        <w:pStyle w:val="BookText"/>
        <w:rPr/>
      </w:pPr>
      <w:r>
        <w:rPr>
          <w:rFonts w:ascii="Amiri" w:hAnsi="Amiri" w:eastAsia="Amiri" w:cs="Amiri"/>
          <w:color w:val="111111"/>
          <w:sz w:val="28"/>
          <w:sz w:val="28"/>
          <w:szCs w:val="28"/>
          <w:rtl w:val="true"/>
          <w:lang w:bidi="ar-SA"/>
        </w:rPr>
        <w:t xml:space="preserve">داء دواء إلا العمى والهوى، ولذلك مل الراشدون والناصحون وكلوا من نصح من أعمى الجهل عقولهم، وأمرضت الشهوات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يأسف الإمام ويتحسر على أيامه بين الصفوة من إخوانه الذين مضوا الى وبهم، وبقي بين قوم يتنافسون على العاجلة، وينسون الآجلة على عكس إخوانه الماضين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يُبشرون بالأحياء، ولا يعزون على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يفرحون إذا لم يستشهد واحد منهم، ولا يحزنون إذا استشهد، لأن الشهادة عندهم هي الفوز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الوصف فقد نظم في أبيات من قصيدة لقطب من علماء البحرين يرثي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خمص البطون طوى ذبل الشفاه 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 العيون بكاً ما غبها الكحل</w:t>
      </w:r>
    </w:p>
    <w:p>
      <w:pPr>
        <w:pStyle w:val="BookText"/>
        <w:rPr/>
      </w:pPr>
      <w:r>
        <w:rPr>
          <w:rFonts w:ascii="Amiri" w:hAnsi="Amiri" w:eastAsia="Amiri" w:cs="Amiri"/>
          <w:color w:val="111111"/>
          <w:sz w:val="28"/>
          <w:sz w:val="28"/>
          <w:szCs w:val="28"/>
          <w:rtl w:val="true"/>
          <w:lang w:bidi="ar-SA"/>
        </w:rPr>
        <w:t>يقال مرضى وما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خولطوا خبلاً حاشاهم الحبل</w:t>
      </w:r>
    </w:p>
    <w:p>
      <w:pPr>
        <w:pStyle w:val="BookText"/>
        <w:rPr/>
      </w:pPr>
      <w:r>
        <w:rPr>
          <w:rFonts w:ascii="Amiri" w:hAnsi="Amiri" w:eastAsia="Amiri" w:cs="Amiri"/>
          <w:color w:val="111111"/>
          <w:sz w:val="28"/>
          <w:sz w:val="28"/>
          <w:szCs w:val="28"/>
          <w:rtl w:val="true"/>
          <w:lang w:bidi="ar-SA"/>
        </w:rPr>
        <w:t>ان ينطقوا ذكروا أو يسكتوا 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يغضبوا غفروا أو يقطعوا وصلوا</w:t>
      </w:r>
    </w:p>
    <w:p>
      <w:pPr>
        <w:pStyle w:val="BookText"/>
        <w:rPr/>
      </w:pPr>
      <w:r>
        <w:rPr>
          <w:rFonts w:ascii="Amiri" w:hAnsi="Amiri" w:eastAsia="Amiri" w:cs="Amiri"/>
          <w:color w:val="111111"/>
          <w:sz w:val="28"/>
          <w:sz w:val="28"/>
          <w:szCs w:val="28"/>
          <w:rtl w:val="true"/>
          <w:lang w:bidi="ar-SA"/>
        </w:rPr>
        <w:t xml:space="preserve">أو يظلموا صفحوا أو يوزنوا رجحوا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يسألوا سمحوا أو يحكموا عدلوا</w:t>
      </w:r>
    </w:p>
    <w:p>
      <w:pPr>
        <w:pStyle w:val="BookText"/>
        <w:rPr/>
      </w:pPr>
      <w:r>
        <w:rPr>
          <w:rFonts w:ascii="Amiri" w:hAnsi="Amiri" w:eastAsia="Amiri" w:cs="Amiri"/>
          <w:color w:val="111111"/>
          <w:sz w:val="28"/>
          <w:sz w:val="28"/>
          <w:szCs w:val="28"/>
          <w:rtl w:val="true"/>
          <w:lang w:bidi="ar-SA"/>
        </w:rPr>
        <w:t>ولا يلم بهم من ذنبهم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يميل بهم عن وردهم ميل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الى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سبحانه في كتابه الكريم من الشيطان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يفسد ويضل، ويأمر بالفحشاء والمنكر، وينسي ذكر الله، ويوقع العداوة والبغضاء بين الناس، ويزين أعمال السوء، ويصد عن سبيل الحق والخير، يحرف الدين عن مواضعه، وانه عدو مبين لله وللإنسان، وبعد هذا النعت وما اليه لعنه الله وأخزاه، ومعنى هذا أن كل من كان فيه شيء من هذه الصفات فهو عدو الله والانسانية، وشيطان 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فاصدفوا عن نزعاته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ابتعدوا عن المفسدين الغواة، واعملوا بنصائح المتقين الهداة، وانتفعوا بها، ولا تعرضوا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bookmarkStart w:id="286" w:name="pg20751_224960"/>
    </w:p>
    <w:p>
      <w:pPr>
        <w:pStyle w:val="Heading2"/>
        <w:numPr>
          <w:ilvl w:val="1"/>
          <w:numId w:val="1"/>
        </w:numPr>
        <w:rPr/>
      </w:pPr>
      <w:bookmarkStart w:id="287" w:name="__RefHeading___Toc1308432_3531895371"/>
      <w:bookmarkStart w:id="288" w:name="_Toc107"/>
      <w:bookmarkEnd w:id="286"/>
      <w:bookmarkEnd w:id="287"/>
      <w:r>
        <w:rPr>
          <w:rtl w:val="true"/>
        </w:rPr>
        <w:t xml:space="preserve">الخطبة </w:t>
      </w:r>
      <w:r>
        <w:rPr>
          <w:rtl w:val="true"/>
        </w:rPr>
        <w:t xml:space="preserve">- </w:t>
      </w:r>
      <w:r>
        <w:rPr/>
        <w:t>120</w:t>
      </w:r>
      <w:r>
        <w:rPr>
          <w:rtl w:val="true"/>
        </w:rPr>
        <w:t xml:space="preserve"> -</w:t>
      </w:r>
      <w:bookmarkEnd w:id="288"/>
    </w:p>
    <w:p>
      <w:pPr>
        <w:pStyle w:val="Heading3"/>
        <w:numPr>
          <w:ilvl w:val="2"/>
          <w:numId w:val="1"/>
        </w:numPr>
        <w:rPr/>
      </w:pPr>
      <w:bookmarkStart w:id="289" w:name="__RefHeading___Toc1308434_3531895371"/>
      <w:bookmarkStart w:id="290" w:name="_Toc108"/>
      <w:bookmarkEnd w:id="289"/>
      <w:r>
        <w:rPr>
          <w:rtl w:val="true"/>
        </w:rPr>
        <w:t>قاتلوا الآباء والأبناء</w:t>
      </w:r>
      <w:r>
        <w:rPr>
          <w:rtl w:val="true"/>
        </w:rPr>
        <w:t xml:space="preserve">.. </w:t>
      </w:r>
      <w:r>
        <w:rPr>
          <w:rtl w:val="true"/>
        </w:rPr>
        <w:t xml:space="preserve">فقرة </w:t>
      </w:r>
      <w:r>
        <w:rPr/>
        <w:t>1</w:t>
      </w:r>
      <w:r>
        <w:rPr>
          <w:rtl w:val="true"/>
        </w:rPr>
        <w:t xml:space="preserve"> - </w:t>
      </w:r>
      <w:r>
        <w:rPr/>
        <w:t>2</w:t>
      </w:r>
      <w:r>
        <w:rPr>
          <w:rtl w:val="true"/>
        </w:rPr>
        <w:t xml:space="preserve"> :</w:t>
      </w:r>
      <w:bookmarkEnd w:id="29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أَكُلُّكُمْ شَهِدَ مَعَنَا صِفِّينَ؟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شَهِدَ وَمِنَّا مَنْ لَمْ يَشْهَدْ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وَمَنْ لَمْ يشهَدْهَا فِرْقَةً حَتَّى أُكَلَّمَ كُلاً مِنْكُمْ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وأَنصِتُوا لِقَوْلِي، وَأَقْبِلُوا بِأَفْئِدَتِكُمْ إِلَيَّ، فَمَنْ نشَدْنَاهُ 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طَوِيلٍ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تَقُولُوا عِنْدَ رَفْعِهِمُ الْمَصَاحِفَ حِيلَةً وَغِيلَةً، وَمَكْراً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 اسْتَقَالُونَا وَاسْتَرَاحُوا إِلَى كِتاب الله سُبْحَانَهُ، فَالرَّأْيُّ الْقَبُولُ مِنْهُمْ وَالتَّنْفِيسُ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وَبَاطِنُهُ عُدْوَانٌ، وَأَوَّلُهُ رَحْمَةٌ وَآخِرُهُ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على شَائِكُمْ، وَالْزَمُوا طريقتكُمْ، وَعَضُّوا عَلَى الْجِهَادِ بِنَوَاجِدِ 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تَلْتَفِتُوا إِلَى نَاعِقِ 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أجيبَ أَضَلَّ، وَإِنْ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الْفَعْلَةُ، وَقَدْ رَأَيْتُكُمْ أَعْطَيْتُمُوهَا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أَبَيْتُهَا مَا وَجَبَتْ عَلَى فَرِيضَتُهَا، وَلَا حَمَّلَنِي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 جئتها إنِّي للْمُحِقُ الَّذِي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الكِتَابَ 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فَارَقْتُهُ مُذْ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الْقَتْلَ لَيَدُورُ عَلى الآباء والأَبْنَاء وَالْإخْوَانِ وَالْقَرَابَاتِ، فَمَا نَزْدَادُ عَلى كُلِّ مُصِيبَةٍ وَشِدَّةٍ إِلَّا إيماناً، وَمُضِيّا عَلى الحَقِّ، وَتَسْلِيماً لِلْأَمْرِ، وَصَبراً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إِنما أَصْبَحْنَا نُقَاتِلُ إِخْوَانَنَا فِي الْإِسْلَام عَلَى مَا دَخَلَ فِيهِ مِنَ الزَّيْعَ وَالاعوجاج والشببَةِ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طَمِعْنَا فِي خَصْلَةٍ يَلُمُّ اللهُ بِهَا شَعَثَنَا وَنَتَدَانَى بِهَا إِلَى الْبَقِيَّةِ فِيمَا بَيْنَنَا رَغِبْنَا فِيهَا وَأَمْسَكْنَا عَما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الشعث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حيلة مفعول من أجله لرفعهم، وما بعدها عطف عليها، والمعنى حين رفعوا المصاحف حيلة الخ، وإخواننا خبر لمبتدأ محذوف أي هم إخواننا، هم إخواننا، والجملة من </w:t>
      </w:r>
      <w:bookmarkStart w:id="291" w:name="pg20751_224962"/>
    </w:p>
    <w:p>
      <w:pPr>
        <w:pStyle w:val="BookText"/>
        <w:rPr/>
      </w:pPr>
      <w:bookmarkEnd w:id="291"/>
      <w:r>
        <w:rPr>
          <w:rFonts w:ascii="Amiri" w:hAnsi="Amiri" w:eastAsia="Amiri" w:cs="Amiri"/>
          <w:color w:val="111111"/>
          <w:sz w:val="28"/>
          <w:sz w:val="28"/>
          <w:szCs w:val="28"/>
          <w:rtl w:val="true"/>
          <w:lang w:bidi="ar-SA"/>
        </w:rPr>
        <w:t xml:space="preserve">المبتدأ والخبر مفعول تقولوا،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وجواب القسم ما وجبت، وإيماناً تمييز</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308436_3531895371"/>
      <w:bookmarkStart w:id="293" w:name="_Toc109"/>
      <w:bookmarkEnd w:id="292"/>
      <w:r>
        <w:rPr>
          <w:rtl w:val="true"/>
        </w:rPr>
        <w:t xml:space="preserve">للمنبر </w:t>
      </w:r>
      <w:r>
        <w:rPr>
          <w:rtl w:val="true"/>
        </w:rPr>
        <w:t xml:space="preserve">- </w:t>
      </w:r>
      <w:r>
        <w:rPr>
          <w:rtl w:val="true"/>
        </w:rPr>
        <w:t xml:space="preserve">حول عشاق الكراسي </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تقولوا عند رفعهم المصاحف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أحب السلطة، وتمسك بكرسي لحكم فإنه يحتال ويغتال، ويغدر ويمك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ويغدر ويمكر، ولو واجه موقفاً يفرض عليه أن يضحي بالمنصب لمصلحة الوطن، أو يضحي بالوطن لمصلحة الكرسي لآثر هذه على تلك ومعظم زعماء العالم من هذا النوع، وسيدهم معاوية، وإذن فلا بدع أن ينشر على المنبر، حيلة ومكراً، قميص عثمان وأصابع زوجته نائلة، وان يرفع المصاحف في صفين غيلة وخديعة وان يدس السم في العسل للإمام الحسن، والأشتر، وعبد الرحمن بن خالد بن الوليد،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جنوداً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يتمسك بالكرسي يضحي من أجلها بالملايين لها بالملايين، ولكن ما الدليل ان معاوية كذلك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الأدلة كثيرة، ومنها على سبيل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حارب معاوية عليا تحت راية قميص عثمان، والمطالبة بدمه، والقصاص قتلته، ولما حكم وسيطر لم يفكر في ذلك، ولم يلتفت اليه اطلاقاً حتى كأن عثمان لم من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معاوية أنكر على علي بيعته لأنه لم يسلمه قتلة عثمان، وآل الأمر كله بعد حين الى معاوية يصنع بهؤلاء ما يشاء ولكنه كان يلقى الرجل منهم فلا يزيد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قتلة عثمان ؟ ثم يصرفه في أمان، وقد يسكت عن سؤاله، ويصرفه مزوداً بالعطاء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الكريم الخطيب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عائشة ابنة عثمان طلبت من معاوية أن يقتص من قاتلي أبيها،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تكوني ابنة عم أمير المؤمنين خير من أن تكوني امرأة من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المطالبة بدم عثمان ذريعة لأن يكون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وصار، وإذن لماذا المطالبة بدم عثمان ؟ وهكذا نقض معاوية بعد الخلافة ما كان قد أبرمه وحارب من أجله قبل الخلافة أجله قبل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ما دامت الغاية تبرر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سبق معاوية بمئات السنين ميكيافيللي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الوسائل صحيحة وخيرة ما دامت تؤدي الى بلوغ الهدف المطلوب، وتحقيق الغاية الفردية بصرف النظر عن الدين والمبادىء والقوانين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الى الإمام أن يبايعه، ويسلم له الأمر شريطة أن تكون الشام ومصر طعمة له، فأبى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ابن أبي الحديد المعتزلي في المجلد الأول من شرحه للنهج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 أراد معاوية أن يمثل دور ابن العاص على أن يكون علي بن أبي طالب معاوية بن أبي سفيان ولما أخفق انضم الى شاكلته، وتلاحم التوأمان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العقاد في كتاب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أننا خالفنا علياً لفضلنا ؟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الدنيا نتكالب عليها، وايم الله لتقطعن لي قطعة من دنياك وإلا نابذتك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الخطة المكشوفة بدأت المعاملة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 العربية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تحالف عمرو ومعاوية أشبه ما يكون بالتحالف بين الصبية الأشقياء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في تاريخه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سعد بن أبي وقاص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ما أحب ان وليتها بما 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سعداً لا يطلب الخلافة بالغدر والمكر كما فعل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سياسة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انتهاب الفرص، واستغلال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ولتطبق الدنيا على أهلها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وباطنه عدوان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تاريخ الشهداء هو تاريخ العقيدة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وحدها أساس الجهاد وفلسفته، ومن أجل هذا ما حاول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أن يحمل أحداً على الجهاد إلا بوازع الدين والضمير، وكذلك كان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الوازع انجاز اليه من انحاز في صفين، ومعاوية يعرف هذه الحقيقة، ولذا رفع المصاحف حيلة وغيلة ومكراً وخداعاً وأعلن الإمام ذلك لأصحابه،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تصدقوا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يغدر ويفجر، وينعق بالكذب والضلال، فإذا أجبتموه أضلكم عن الهدى وسواء السبيل ولكنهم أعرضوا عن دعوة الحق واستجابوا للخداع والضلال، ولما كشفت </w:t>
      </w:r>
    </w:p>
    <w:p>
      <w:pPr>
        <w:pStyle w:val="BookText"/>
        <w:rPr/>
      </w:pPr>
      <w:r>
        <w:rPr>
          <w:rFonts w:ascii="Amiri" w:hAnsi="Amiri" w:eastAsia="Amiri" w:cs="Amiri"/>
          <w:color w:val="111111"/>
          <w:sz w:val="28"/>
          <w:sz w:val="28"/>
          <w:szCs w:val="28"/>
          <w:rtl w:val="true"/>
          <w:lang w:bidi="ar-SA"/>
        </w:rPr>
        <w:t xml:space="preserve">الدعوة الخادعة عن اسرارها قامت قيامة الخوارج، وقالوا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فذكرهم بتحذيره، ولكن أبوا إلا هكذا كما ولكن أبوا إلا هكذا كما هو شأن المارق المعاند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لئن أبيتها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أبيتها يعود الى الحكومة، والمعنى ليست الحكومة واجبة ولا بمحرمة، ومن قبلها بجوز له العدول عنها، وإذن فللإمام ان يقبلها وأن يرفضها، بل له أن يقبلها ثم يردها، وبالعكس حسبما يقتضيه واقع الحال، ولا خلاف بين المذاهب أن تصرف الولي منوط بالمصلحة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السنة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أحل المتعة، ثم حرمها، بل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شيئاً أحله الله ثم حرمه، ثم أحله، ثم حرمه إلا المتعة نقل هذا عنه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صح هذا في المتعة صح في غيرها بطريق أولى وفي سائر الأحوال فإن الأمام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المحق، وعلى الناس أن يسمعوا ويطيعوا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الذين رووه الترمذي في صحيحه، والحاكم في مستدرکه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للمظفر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صاحب العقيدة يضحي بنفسه من أجلها فبالأحرى أن يضحي بولده ووالده للذب عنها هذا، الى ان الإسلام أمر بجهاد الظالم قريباً كان أم غريباً، ان التسامح والغفران جائز في كل شيء إلا في حلال الله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مع الشرح في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ولكنا انما أصبحنا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المذاهب الاسلامية قولاً واحداً على انه إذا اقتتلت طائفتان من المسلمين فعلى الذين ليسوا طرفاً في النزاع أن يصلحوا بينها، فإن أصرت الفئة الباغية على موقفها وجب ردعها بالقوة عملاً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 علماء المذاهب في ان الفئة الباغية التي أصرت على البغي ووجب قتالها للردع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تخرج بذلك عن دين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ان من أصر على الباطل لشبهة دخلت عليه فهو مسلم، له ما للمسلمين، وعليه ما عليهم إلا اذا نصب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ذلك يعاند القرآن في قوله الصريح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الكثيرة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الحدود تدراً بالشبهات عبر الإمام عن الذين دخلت عليهم الشبهة من أهل الشام، عبر عنهم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إخواننا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السبب الموجب لهذه الأخوة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الاعوجاج والشبهة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ينكرون الحق عناداً وبلا شبهة فلا ريب في كفرهم، وخروجهم عن دين الاسلام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طمعنا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الإمام يكف عن قتال من يأمل به الخير، ويرجو فيه الصلاح، 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ونتدانى بها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البقية الباقية من إسلام الذين حاربونا هي كلمة لا إله إلا الله محمد رسول الله، ونحن نتقارب اليهم بهذه الكلمة حباً فيها لا فيهم، ونمسك عن غيرها من أفعالهم بشرط أن يتركوا البغي والعدوان، وإلا ارتفعت عنهم الحصانة، وان نطقوا بالشهادتين</w:t>
      </w:r>
      <w:r>
        <w:rPr>
          <w:rFonts w:eastAsia="Amiri" w:cs="Amiri" w:ascii="Amiri" w:hAnsi="Amiri"/>
          <w:color w:val="111111"/>
          <w:sz w:val="28"/>
          <w:szCs w:val="28"/>
          <w:rtl w:val="true"/>
          <w:lang w:bidi="ar-SA"/>
        </w:rPr>
        <w:t xml:space="preserve">. </w:t>
      </w:r>
      <w:bookmarkStart w:id="294" w:name="pg20751_224966"/>
    </w:p>
    <w:p>
      <w:pPr>
        <w:pStyle w:val="Heading2"/>
        <w:numPr>
          <w:ilvl w:val="1"/>
          <w:numId w:val="1"/>
        </w:numPr>
        <w:rPr/>
      </w:pPr>
      <w:bookmarkStart w:id="295" w:name="__RefHeading___Toc1308438_3531895371"/>
      <w:bookmarkStart w:id="296" w:name="_Toc110"/>
      <w:bookmarkEnd w:id="294"/>
      <w:bookmarkEnd w:id="295"/>
      <w:r>
        <w:rPr>
          <w:rtl w:val="true"/>
        </w:rPr>
        <w:t xml:space="preserve">الخطبة </w:t>
      </w:r>
      <w:r>
        <w:rPr>
          <w:rtl w:val="true"/>
        </w:rPr>
        <w:t xml:space="preserve">- </w:t>
      </w:r>
      <w:r>
        <w:rPr/>
        <w:t>121</w:t>
      </w:r>
      <w:r>
        <w:rPr>
          <w:rtl w:val="true"/>
        </w:rPr>
        <w:t xml:space="preserve"> -</w:t>
      </w:r>
      <w:bookmarkEnd w:id="296"/>
    </w:p>
    <w:p>
      <w:pPr>
        <w:pStyle w:val="Heading3"/>
        <w:numPr>
          <w:ilvl w:val="2"/>
          <w:numId w:val="1"/>
        </w:numPr>
        <w:rPr/>
      </w:pPr>
      <w:bookmarkStart w:id="297" w:name="__RefHeading___Toc1308440_3531895371"/>
      <w:bookmarkStart w:id="298" w:name="_Toc111"/>
      <w:bookmarkEnd w:id="297"/>
      <w:r>
        <w:rPr>
          <w:rtl w:val="true"/>
        </w:rPr>
        <w:t xml:space="preserve">اكرم الموت القتل </w:t>
      </w:r>
      <w:r>
        <w:rPr>
          <w:rtl w:val="true"/>
        </w:rPr>
        <w:t>:</w:t>
      </w:r>
      <w:bookmarkEnd w:id="298"/>
    </w:p>
    <w:p>
      <w:pPr>
        <w:pStyle w:val="BookText"/>
        <w:rPr/>
      </w:pPr>
      <w:r>
        <w:rPr>
          <w:rFonts w:ascii="Amiri" w:hAnsi="Amiri" w:eastAsia="Amiri" w:cs="Amiri"/>
          <w:color w:val="111111"/>
          <w:sz w:val="28"/>
          <w:sz w:val="28"/>
          <w:szCs w:val="28"/>
          <w:rtl w:val="true"/>
          <w:lang w:bidi="ar-SA"/>
        </w:rPr>
        <w:t>وَأَيُّ أَمْرِى مِنْكُمْ أَحَسٌ مِنْ نَفْسِهِ رَبَاطَةَ جَأَشِ عِنْدَ اللقَاءِ، وَرَأَى منْ أَحَدٍ مِنْ إخْوَانِهِ فَشَلاً فَلْيَذُبَّ عَنْ أَخِيهِ بِفَضْلِ نَجْدَتِهِ الَّتِي فضْلَ بِهَا عَلَيْهِ کمَا يَذَبُ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حَثِيثُ لَا يَفُوتُهُ المُقِيمُ وَلَا يُعْجِرُهُ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أَبِي طَالِبٍ بِيَدِهِ لَأَلْفُ ضَرْبَةِ بِالسِّيْفِ أهْوَنُ عَلَيَّ مِنْ مِينَةٍ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وَكَانِّي أَنْظُرُ إِلَيْكُمْ تَكِشُّونَ كَشيش الصِّبَابِ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تَأْخُذُونَ حَقًّا وَلَا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خُلِّيتُمْ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فَالنَّجَاةُ لِلْمُقْتَحِم وَالْهَلَكَةُ لِلْمُتَلَوِّم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جاش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ورباطة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من احتكاك بعضها ببعض لا من 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تمكث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امرىء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وفيها معنى العموم، ومحلها الرفع بالابتداء وفليذب جواب أي، والجملة خبرها،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فعل الشرط لا جوابه، والقتل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مفعول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كونوا في الحرب كنفس واحدة وجسم واحد يعاضد بعضكم بعضاً، ويذود عنه تماماً كما يذب المرء بيده عن عينيه، فإن كان أحدكم أقوى وأشجع من أخيه، ورآه في حاجة الى نجدته فليسرع اليه ويقف الى جنبه يدفع العدو عنه، ويقصد بذلك وجه الله حيث أغناه عن معونة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الحاجة الى 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الموت طالب حثيث لا يفوته المقيم 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الأمر كذلك فلماذا الخوف والحرب من 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الشريف الحر لا يستطيع العيش في مجتمع يستعبد فيه ويستغل هو أو أخوه الانسان، ويبحث جاهداً عن طريق الحرية والخلاص من العبودية، فإن أعيته الحيل آثر الموت على الحياة، وأقدم عليه عن طيب خاطر، ولكن كيف وفي أية صورة يموت ؟ هل ينتحر كما فعل كثير في الهند الصينية وغيرها احتجاجاً على الظلم والعدوان، أو يشهر السلاح على المعتدين، ويجاهدهم حتى الموت ؟ ليس من شك ان المنتحر يفر من سيء الى أسوأ، من رق الحياة الى قتل الحياة، أما المجاهد الذي يقتل في ساحة الوغى ضد أعداء الحق والحرية فإنه يموت شهيداً، ويفر من الرذيلة الى الفضيلة، من الرق الى الدفاع عن الحرية والعدل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ابن أبي طالب بيده لألف ضربة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جهاداً في سبيل </w:t>
      </w:r>
    </w:p>
    <w:p>
      <w:pPr>
        <w:pStyle w:val="BookText"/>
        <w:rPr/>
      </w:pPr>
      <w:r>
        <w:rPr>
          <w:rFonts w:ascii="Amiri" w:hAnsi="Amiri" w:eastAsia="Amiri" w:cs="Amiri"/>
          <w:color w:val="111111"/>
          <w:sz w:val="28"/>
          <w:sz w:val="28"/>
          <w:szCs w:val="28"/>
          <w:rtl w:val="true"/>
          <w:lang w:bidi="ar-SA"/>
        </w:rPr>
        <w:t xml:space="preserve">الله وتحرير المستضعفين تلبية لنداء الضمير ولأمر الله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لأهون علي من ميتة على الفراش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الجهاد والقتال في سبيل الله 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بوضوح على ان أي انسان يؤثر السلم والدعة على جهاد الطغاة العتاة فهو مجرم وآثم يحيا في غضب الله ومعصيته، ويموت مديراً عنه، ومعانداً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عمل يعدل الجهاد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هذا العمل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أنظر اليكم تكشون 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ضب، وهو حيوان يشبه الحرذون، وذنبه كثير العقد، والمعنى انكم ستحاربون قوماً لا تثبتون لهم، وتفرون من سيوفهم حتى أن بعضكم يحتلك يبعض من الهلع حين الفرار والهزيمة، ويكون لكم أو لاحتكاككم غمغمة كأصوات الضباب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الإمام من هذا هو التقريع بالجبن والتخاذل، والحث على الثبات والتعاون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خليتم والطريق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طريق النجاة أمامكم، ولا أحد يصدكم عنها، وهي التضحية والجهاد، فإما ان تقدموا فتسلموا، واما ان تحجموا فتهلكوا</w:t>
      </w:r>
      <w:r>
        <w:rPr>
          <w:rFonts w:eastAsia="Amiri" w:cs="Amiri" w:ascii="Amiri" w:hAnsi="Amiri"/>
          <w:color w:val="111111"/>
          <w:sz w:val="28"/>
          <w:szCs w:val="28"/>
          <w:rtl w:val="true"/>
          <w:lang w:bidi="ar-SA"/>
        </w:rPr>
        <w:t xml:space="preserve">. </w:t>
      </w:r>
      <w:bookmarkStart w:id="299" w:name="pg20751_224969"/>
    </w:p>
    <w:p>
      <w:pPr>
        <w:pStyle w:val="Heading2"/>
        <w:numPr>
          <w:ilvl w:val="1"/>
          <w:numId w:val="1"/>
        </w:numPr>
        <w:rPr/>
      </w:pPr>
      <w:bookmarkStart w:id="300" w:name="__RefHeading___Toc1308442_3531895371"/>
      <w:bookmarkStart w:id="301" w:name="_Toc112"/>
      <w:bookmarkEnd w:id="299"/>
      <w:bookmarkEnd w:id="300"/>
      <w:r>
        <w:rPr>
          <w:rtl w:val="true"/>
        </w:rPr>
        <w:t xml:space="preserve">الخطبة </w:t>
      </w:r>
      <w:r>
        <w:rPr>
          <w:rtl w:val="true"/>
        </w:rPr>
        <w:t xml:space="preserve">- </w:t>
      </w:r>
      <w:r>
        <w:rPr/>
        <w:t>122</w:t>
      </w:r>
      <w:r>
        <w:rPr>
          <w:rtl w:val="true"/>
        </w:rPr>
        <w:t xml:space="preserve"> -</w:t>
      </w:r>
      <w:bookmarkEnd w:id="301"/>
    </w:p>
    <w:p>
      <w:pPr>
        <w:pStyle w:val="Heading3"/>
        <w:numPr>
          <w:ilvl w:val="2"/>
          <w:numId w:val="1"/>
        </w:numPr>
        <w:rPr/>
      </w:pPr>
      <w:bookmarkStart w:id="302" w:name="__RefHeading___Toc1308444_3531895371"/>
      <w:bookmarkStart w:id="303" w:name="_Toc113"/>
      <w:bookmarkEnd w:id="302"/>
      <w:r>
        <w:rPr>
          <w:rtl w:val="true"/>
        </w:rPr>
        <w:t>اليوم تبلى الأخبار</w:t>
      </w:r>
      <w:r>
        <w:rPr>
          <w:rtl w:val="true"/>
        </w:rPr>
        <w:t xml:space="preserve">.. </w:t>
      </w:r>
      <w:r>
        <w:rPr>
          <w:rtl w:val="true"/>
        </w:rPr>
        <w:t xml:space="preserve">فقرة </w:t>
      </w:r>
      <w:r>
        <w:rPr/>
        <w:t>1</w:t>
      </w:r>
      <w:r>
        <w:rPr>
          <w:rtl w:val="true"/>
        </w:rPr>
        <w:t xml:space="preserve"> - </w:t>
      </w:r>
      <w:r>
        <w:rPr/>
        <w:t>2</w:t>
      </w:r>
      <w:r>
        <w:rPr>
          <w:rtl w:val="true"/>
        </w:rPr>
        <w:t xml:space="preserve"> :</w:t>
      </w:r>
      <w:bookmarkEnd w:id="30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تقَدِّمُوا الدَّارِعَ، وَأَخِّرُوا الْخَاسِرَ، وَعَضُّوا عَلَى الْأَمْرَاسِ، 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وَالتَوُوا فِي أَطْرَافِ الرِّمَاحِ فَإِنَّهُ أَمْوَرُ 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وَغُضُّوا الْأَبْصَارَ فَإِنَّهُ أَرْبَطُ لِلْجَأشِ وَأَسْكَنُ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وَأَمِيتُوا الْأَصْوَات فَإِنَّهُ أَطْرَدُ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وَرَايَتَكُمْ فَلَا تُميلُوهَا وَلاَ تُخِلُوهَا، وَلَا تَجْعَلُوهَا إِلَّا بِأَيْدِي شُجْعَانِكُمْ وَالمَانِعِينَ الذَّمَارَ مِنكُمْ، فَإِنَّ الصَّابِرِينَ عَلَى نُزُولِ الْحَقَائِقِ هُمُ الَّذِينَ يَحفُّونَ بِرَايَاتِهِمْ، وَيَكْتَنِفُونَ حفافيها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وَرَاءَهَا وَأَمَامَها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يَتَأَخَرُونَ عَنْهَا فَيُسْلِمُوهَا، وَلَا يَتَقَدَّمُونَ عَلَيْهَا فَيُفْرِدُوهَا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أَمْرُو قِرْنَهُ، وَآسَى أَخَاهُ بنفسِهِ، وَلَمْ يَكُلْ فِرْنَهُ إِلَى أَخِيهِ فَيَجْتَمِعَ عَلَيْهِ قِرْنُهُ وَقِرْنُ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لَئِنْ فَرَرْتُمْ مِنْ سَيْفِ الْعَاجِلَةِ لَا تَسْلَمُوا مِنْ سَيْفِ الْآخِرَةِ</w:t>
      </w:r>
      <w:r>
        <w:rPr>
          <w:rFonts w:eastAsia="Amiri" w:cs="Amiri" w:ascii="Amiri" w:hAnsi="Amiri"/>
          <w:color w:val="111111"/>
          <w:sz w:val="28"/>
          <w:szCs w:val="28"/>
          <w:rtl w:val="true"/>
          <w:lang w:bidi="ar-SA"/>
        </w:rPr>
        <w:t xml:space="preserve">. </w:t>
      </w:r>
      <w:bookmarkStart w:id="304" w:name="pg20751_224970"/>
    </w:p>
    <w:p>
      <w:pPr>
        <w:pStyle w:val="BookText"/>
        <w:rPr/>
      </w:pPr>
      <w:bookmarkEnd w:id="304"/>
      <w:r>
        <w:rPr>
          <w:rFonts w:ascii="Amiri" w:hAnsi="Amiri" w:eastAsia="Amiri" w:cs="Amiri"/>
          <w:color w:val="111111"/>
          <w:sz w:val="28"/>
          <w:sz w:val="28"/>
          <w:szCs w:val="28"/>
          <w:rtl w:val="true"/>
          <w:lang w:bidi="ar-SA"/>
        </w:rPr>
        <w:t>وأَنتُمْ لَهَامِيمُ العَرَبِ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الْفِرَارِ مَوْجِدَةَ اللهِ، وَالذُّلُّ اللأزمَ وَالْعَارَ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الْفَارْ لَغَيْرُ مَزِيدٍ فِي عُمُرِهِ وَلاَ محْجُوزٍ بَيْنَهُ وَبَيْنَ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 إِلَى اللهِ 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أَشْوَقُ إِلَى لِقَائِهِمْ مِنْهُمْ إِلَى دِيَارِهِمْ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 الدرع والحاسر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بلا درع، ونبا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الهامة، وهي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حركة للأسنة والجأش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واضطراب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يلزمك حفظه والذود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بالحقائق هنا الوقائع والشدائد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ويكتنفونها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يصونونها، ويحيطونها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وحفافيها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أي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الرماح وتبلى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حفافيها منصوب بنزع الخافض، ووراءها وأمامها عطف على حفافيها أي يحيطونها من كل جانب فيسلموها نصب بأن مضمرة، وكذلك فيفردوها وأجزأ فعل ماض، والرائح مبتدأ، وكالظمآن خبر</w:t>
      </w:r>
    </w:p>
    <w:p>
      <w:pPr>
        <w:pStyle w:val="Heading3"/>
        <w:numPr>
          <w:ilvl w:val="2"/>
          <w:numId w:val="1"/>
        </w:numPr>
        <w:rPr/>
      </w:pPr>
      <w:bookmarkStart w:id="305" w:name="__RefHeading___Toc1308446_3531895371"/>
      <w:bookmarkStart w:id="306" w:name="_Toc114"/>
      <w:bookmarkEnd w:id="305"/>
      <w:r>
        <w:rPr>
          <w:rtl w:val="true"/>
        </w:rPr>
        <w:t xml:space="preserve">السلاح بين القديم والجديد </w:t>
      </w:r>
      <w:r>
        <w:rPr>
          <w:rtl w:val="true"/>
        </w:rPr>
        <w:t>:</w:t>
      </w:r>
      <w:bookmarkEnd w:id="30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تعاليم حربية كان لها شأن ووزن </w:t>
      </w:r>
    </w:p>
    <w:p>
      <w:pPr>
        <w:pStyle w:val="BookText"/>
        <w:rPr/>
      </w:pPr>
      <w:r>
        <w:rPr>
          <w:rFonts w:ascii="Amiri" w:hAnsi="Amiri" w:eastAsia="Amiri" w:cs="Amiri"/>
          <w:color w:val="111111"/>
          <w:sz w:val="28"/>
          <w:sz w:val="28"/>
          <w:szCs w:val="28"/>
          <w:rtl w:val="true"/>
          <w:lang w:bidi="ar-SA"/>
        </w:rPr>
        <w:t>يوم كان السلاح درعاً وسيفاً، ورمحاً وسهماً، وملخص هذه وملخص هذه التعاليم أن يتقدم عند القتال لابس الدرع على غيره، والضارب بالسيف يعض على أضراسه عند الضرب، والطاعن بالرمح يلتوي معه حين الطعن حين الطعن، ولا ينظر هذا وذاك هنا وهناك، ولا يرفع المقاتل صوته لأن الصياح للجبان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الخطبة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ولا صلة لهذه التعاليم بأسلحة هذا العصر وبا ليت العلم تخطى الأسلحة بل يا ليتها تقهقرت الى العصر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العلم في كل مجال، ولكن تقدمه في ميدان الأسلحة ليس كمثله شيء، انها لا تتطور، بل تطفر من قتل الواحد برصاصة من مسدس أو بندقية الى قتل الملايين وتدمير الحضارات بضربة واحدة لحظة واحدة، وتزداد وتتراكم في كل آن بصورة تفوق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أصبح العالم كله يعيش فوق بحر من الألغام لا يدري متى يتفجر فيه، أما ميزانية التسلح فيقول العارفون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نصفها يسد حاجات المعوزين في شرق الأرض وغربها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وقرأت مقالاً في جريدة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المصرية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سعاد جلال عدد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ثلاثة أرباع ميزانية العالم وأكثر تنفق على صنع النعوش وإعداد الأكفان للبشرية التي أصبح مصيرها في مصانع القنابل الذرية، وصارت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كلمة الفناء المدمر الشامل كلما أصغت الى الحديث الهامس في باطن كل قنبلة أو صاروخ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الراية مع الشجاع المقدام، وان يحف بها الأبطال البواسل، لأنها النظام الذي يجمع المحاربين، وعليها تدور رحى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 كفى، 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الخصم الذي يبرز للمجاهد، والمعنى على المجاهد أن يصمد الخصمه، ولا يدعه يفلت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وأسى أخاه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استطاع المجاهد أن يعين من يحتاج الى المعونة من اخوانه فعليه أن يؤازره ويذود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يكل قرنه الى أخيه فيجتمع عليه قرنه وقرن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المجاهد أن يثبت للعدو الذي يبارزه ولا يفر منه اتكالاً على من ثبت وصبر لأن هذا الفرار يؤدي الى أن ينضم خصم الذي فر الى خصم الذي ثبت، فيجتمع على المجاهد الثابت الصابر خصمان، ومعنى هذا في واقعه أن الفار قد ناصر العدو، </w:t>
      </w:r>
      <w:bookmarkStart w:id="307" w:name="pg20751_224972"/>
    </w:p>
    <w:p>
      <w:pPr>
        <w:pStyle w:val="BookText"/>
        <w:rPr/>
      </w:pPr>
      <w:bookmarkEnd w:id="307"/>
      <w:r>
        <w:rPr>
          <w:rFonts w:ascii="Amiri" w:hAnsi="Amiri" w:eastAsia="Amiri" w:cs="Amiri"/>
          <w:color w:val="111111"/>
          <w:sz w:val="28"/>
          <w:sz w:val="28"/>
          <w:szCs w:val="28"/>
          <w:rtl w:val="true"/>
          <w:lang w:bidi="ar-SA"/>
        </w:rPr>
        <w:t xml:space="preserve">وأمده بالقوة من حيث يريد أو لا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لئن فررتم من سيف العاجلة 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أتفرون من الجهاد خوف القتل ؟ وهل من الموت والجزاء 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تفرون من موت العز والكرامة الى ميتة الذل والهوان، ومن مرضاة الله الى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أجواد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 والانساب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والسنام حدبة في ظهر البعير،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سنام قومه 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الفرار موجدة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غضبه تعالى وسخطه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والذل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للعار ما 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الولد والذرية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الفار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 الى الله 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المجاهدين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الرماح، وفي الحديث الجنة تحت ظلال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ثمن للجنة إلا الفداء والصبر على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هو المحك الذي يميز الخبيث من الطيب، والكذوب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لأنا أشوق إلى لقائهم منهم الى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شوق الإمام الى لقاء الله سبحانه تماماً على قدر علمه به وطاعته له، وأسهل الطرق وأقربها الى هذا اللقاء هو جهاد أعداء الله ولقاؤهم في ميدان القتال، واذن فلا بدع أن يكون الإمام أشوق إلى لقاء أعداء الله بالسيف منهم الى أهلهم وديارهم</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308448_3531895371"/>
      <w:bookmarkStart w:id="309" w:name="_Toc115"/>
      <w:bookmarkEnd w:id="308"/>
      <w:r>
        <w:rPr>
          <w:rtl w:val="true"/>
        </w:rPr>
        <w:t>لا دواء للعناد إلا الطعن والضرب</w:t>
      </w:r>
      <w:r>
        <w:rPr>
          <w:rtl w:val="true"/>
        </w:rPr>
        <w:t xml:space="preserve">.. </w:t>
      </w:r>
      <w:r>
        <w:rPr>
          <w:rtl w:val="true"/>
        </w:rPr>
        <w:t xml:space="preserve">فقرة </w:t>
      </w:r>
      <w:r>
        <w:rPr/>
        <w:t>3</w:t>
      </w:r>
      <w:r>
        <w:rPr>
          <w:rtl w:val="true"/>
        </w:rPr>
        <w:t xml:space="preserve"> :</w:t>
      </w:r>
      <w:bookmarkEnd w:id="30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 رَدُّوا الْحَقَّ فَافضُضْ جَمَاعَتَهُمْ، وَشَتَّتْ كَلِمَتَهُمْ، وَأَبْسِلْهُمْ بخطَايَاهُمْ، إِنَّهُمْ لَنْ يَزُولُوا عَنْ مَوَاقِفِهِمْ دُونَ طَعْنٍ دِرَاكِ يَخْرُجُ مِنْهُ النَّسِيمُ، وَضَرْب يَفْلِقُ الهَامَ، وَيُطِيحُ الْعِظَامَ، وَيُنْدِرُ السَّوَاعِدَ وَالْأَقْدَامَ، وَحَتَّى يُرْمَوْا بِالمَنَاسِرِ تَتَّبَعُهَا الْمَنَاسِرُ، وَيُرْجَمُوا بِالْكَتَائِبِ </w:t>
      </w:r>
    </w:p>
    <w:p>
      <w:pPr>
        <w:pStyle w:val="BookText"/>
        <w:rPr/>
      </w:pPr>
      <w:r>
        <w:rPr>
          <w:rFonts w:ascii="Amiri" w:hAnsi="Amiri" w:eastAsia="Amiri" w:cs="Amiri"/>
          <w:color w:val="111111"/>
          <w:sz w:val="28"/>
          <w:sz w:val="28"/>
          <w:szCs w:val="28"/>
          <w:rtl w:val="true"/>
          <w:lang w:bidi="ar-SA"/>
        </w:rPr>
        <w:t xml:space="preserve">تَقْفُوهَا الْخَلائِبُ، وَحَتَّى يَجُرُ بِبلادِهِمُ الخَمِيسُ يَتْلُوه الخَمِيسُ، وَحَتَّى تَدْعَقَ الْخُيُولُ فِي نَوَاحِرِ أَرْضِهِمْ، وَ بِأَعْنَانِ مَسَارِيهِمْ وَمَسَارِحِهِمْ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أسلمهم للهلكة، وطعن 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 والهام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الرؤوس، ويندر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وحلائب وحلبات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حلبة أي خيل تجتمع للسباق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نواحر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 يقال منازل بني فلان تتناحر أي تتقابل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وسربت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للرعي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يسرح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دراك صفة لطعن، ويرموا نصب بأن مضمرة بعد حتى، وجملة يتلوه حال من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على جيش الضلال إن عاندوا وأصروا على البغي، يدعو عليهم بالتفريق والهلاك،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يرتدعون ولا يفهمون إلا بلغة القوة، فلقنوهم هذا الدرس بحشد الجيوش تلو الجيوش، وبالطعن المتتابع والضرب المتواصل ولا تأخذكم بهم رأفة، وإن انهزموا فاتبعوهم بخيولكم حتى تطأوا أرضهم وديارهم</w:t>
      </w:r>
      <w:r>
        <w:rPr>
          <w:rFonts w:eastAsia="Amiri" w:cs="Amiri" w:ascii="Amiri" w:hAnsi="Amiri"/>
          <w:color w:val="111111"/>
          <w:sz w:val="28"/>
          <w:szCs w:val="28"/>
          <w:rtl w:val="true"/>
          <w:lang w:bidi="ar-SA"/>
        </w:rPr>
        <w:t xml:space="preserve">. </w:t>
      </w:r>
      <w:bookmarkStart w:id="310" w:name="pg20751_224974"/>
    </w:p>
    <w:p>
      <w:pPr>
        <w:pStyle w:val="Heading2"/>
        <w:numPr>
          <w:ilvl w:val="1"/>
          <w:numId w:val="1"/>
        </w:numPr>
        <w:rPr/>
      </w:pPr>
      <w:bookmarkStart w:id="311" w:name="__RefHeading___Toc1308450_3531895371"/>
      <w:bookmarkStart w:id="312" w:name="_Toc116"/>
      <w:bookmarkEnd w:id="310"/>
      <w:bookmarkEnd w:id="311"/>
      <w:r>
        <w:rPr>
          <w:rtl w:val="true"/>
        </w:rPr>
        <w:t xml:space="preserve">الخطبة </w:t>
      </w:r>
      <w:r>
        <w:rPr>
          <w:rtl w:val="true"/>
        </w:rPr>
        <w:t xml:space="preserve">- </w:t>
      </w:r>
      <w:r>
        <w:rPr/>
        <w:t>123</w:t>
      </w:r>
      <w:r>
        <w:rPr>
          <w:rtl w:val="true"/>
        </w:rPr>
        <w:t xml:space="preserve"> -</w:t>
      </w:r>
      <w:bookmarkEnd w:id="312"/>
    </w:p>
    <w:p>
      <w:pPr>
        <w:pStyle w:val="Heading3"/>
        <w:numPr>
          <w:ilvl w:val="2"/>
          <w:numId w:val="1"/>
        </w:numPr>
        <w:rPr/>
      </w:pPr>
      <w:bookmarkStart w:id="313" w:name="__RefHeading___Toc1308452_3531895371"/>
      <w:bookmarkStart w:id="314" w:name="_Toc117"/>
      <w:bookmarkEnd w:id="313"/>
      <w:r>
        <w:rPr>
          <w:rtl w:val="true"/>
        </w:rPr>
        <w:t xml:space="preserve">لا بد للقرآن من ترجمان فقرة </w:t>
      </w:r>
      <w:r>
        <w:rPr/>
        <w:t>1</w:t>
      </w:r>
      <w:r>
        <w:rPr>
          <w:rtl w:val="true"/>
        </w:rPr>
        <w:t xml:space="preserve"> - </w:t>
      </w:r>
      <w:r>
        <w:rPr/>
        <w:t>2</w:t>
      </w:r>
      <w:r>
        <w:rPr>
          <w:rtl w:val="true"/>
        </w:rPr>
        <w:t xml:space="preserve"> :</w:t>
      </w:r>
      <w:bookmarkEnd w:id="31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لم نحكم الرِّجَالَ وإنما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القُرْآبُ إِنما هُوَ خطُّ مَسْتُورٌ بَيْنَ الدَّفْتَيْنِ لَا يَنْطِقُ بِلِسَانٍ، وَلَا بُدَّ لَهُ مِنْ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دَعَانَا الْقَوْمُ إِلَى أَنْ تُحَكمَ بَيْنَنَا الْقُرْآنَ لَمْ نَكُنِ الْفَرِيقَ المُتولّي عَنْ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إلى الله أَنْ نَحْكُمَ بِكِتَابِهِ، وَرَدُّهُ إِلَى الرَّسُولِ أَنْ نَأْخُذَ بِسُنَّتِهِ، فَإِذَا حُكِمَ بِالصِّدْقِ فِي كِتَابِ اللهِ فَنَحْنُ أَحَقُّ النَّاسِ بِهِ، وَإِنْ حَكِمَ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أَوْلَاهُم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 لَمَ جَعَلْتَ بَيْنَكَ وَبَيْنَهُمْ أَجَلاً فِي التَّحْكِيمِ، فَإِنَّما فَعَلْتُ ذَلِكَ لِيَتَبَيَّنَ الْجَاهِلُ ويَتَثَبِّتَ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اللَّهَ أَنْ يُصْلِحَ فِي هَذِهِ الْهُدْنَةِ أَمْرَ هَذِهِ الْأُمَّةِ، </w:t>
      </w:r>
    </w:p>
    <w:p>
      <w:pPr>
        <w:pStyle w:val="BookText"/>
        <w:rPr/>
      </w:pPr>
      <w:r>
        <w:rPr>
          <w:rFonts w:ascii="Amiri" w:hAnsi="Amiri" w:eastAsia="Amiri" w:cs="Amiri"/>
          <w:color w:val="111111"/>
          <w:sz w:val="28"/>
          <w:sz w:val="28"/>
          <w:szCs w:val="28"/>
          <w:rtl w:val="true"/>
          <w:lang w:bidi="ar-SA"/>
        </w:rPr>
        <w:t>وَلَا تُؤخَذَ بأكظَامِهَا فَتَعْجَلَ عَنْ تَبَينِ الْحَقِّ وَتَنْقَادَ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نَقصَهُ وَكَرَثَهُ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الْبَاطِل وَإِنْ جَرَّ إِلَيْهِ فَائِدَةً وَزَادَهُ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من كل شيء، ودفتا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ويقال لهما جلد المصحف أو جلد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يعملون دفتي القرآن من خشب، والآن يعملونها من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أي المعرض والأكظام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كظم، وهو مخرج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عليه 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عطف 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متعلق بمستور، والمصدر من أن يصلح فاعل لفعل محذوف أي لعل الله أن يحقق الصلح</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الخوارج على الإمام قبول التحكيم،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حكمنا القرآن في بيان الحق وإعلانه، وما حكمنا الرجال كمصدر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يأخذ الإمام الحق من أفواه الرجال،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الحق بالرجال، وانما تعرف الرجال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الحق تعرف من أتاه، واعرف الباطل 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مصدر العلم بالحق، ما في ذلك ويب، ولكنه حروف جامدة ولا بد له من ترجمان أي عالم قدير بمعانيه ومقاصده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معاني القرآن بكاملها واضحة بينة لما وقع الاختلاف في تفسير آية من آياته مع ان </w:t>
      </w:r>
    </w:p>
    <w:p>
      <w:pPr>
        <w:pStyle w:val="BookText"/>
        <w:rPr/>
      </w:pPr>
      <w:r>
        <w:rPr>
          <w:rFonts w:ascii="Amiri" w:hAnsi="Amiri" w:eastAsia="Amiri" w:cs="Amiri"/>
          <w:color w:val="111111"/>
          <w:sz w:val="28"/>
          <w:sz w:val="28"/>
          <w:szCs w:val="28"/>
          <w:rtl w:val="true"/>
          <w:lang w:bidi="ar-SA"/>
        </w:rPr>
        <w:t xml:space="preserve">هذا الاختلاف قد حدث بين الصحابة أنفسهم، وفي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فلا بد من عالم عادل يفصل بين المختلفين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دعانا القوم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معاوية وأهل الشام الى تحكيم القرآن، وتذرعوا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أن يرفض هذا التحكيم بالنظر الى علمه بالمكر والخديعة، وله أن يستجيب، فعسى ولعل ان تحدث الله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الاشارة الى ذلك في الخطبة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وبهذه النية قبيل الإمام التحكيم بعد أن أخذ العهد أن يحكموا بالعدل، ولا يتجاوزوا حدود القرآن، ومعنى هذا أن الإمام قد استجاب للقرآن في حكمه، لا لمعاوية وجماعته، قال الإمام في رسالة بعث بها الى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دعوتنا الى حكم القرآن، ولست من أهله ولسنا ايالك أجبنا، ولكن أجبنا القرآن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البداهة ان القرآن يشهد بالولاية لأهل الحق والعدل، وينفيها عن المبطلين والظالمين،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من أظهر المصاديق لعهده تعالى، وهي محرمة على معاوية لأنه من الفئة الظالمة الباغية التي قتلت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قولكم تم جعلت 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يتثبت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الاتفاق على التحكيم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الموادعة سنة كاملة، فإن أحب الحكمان أن يعجلا الحكم عجلاه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جماعة على الأجل، فأجابهم الإمام بأن القصد من الأجل أن يسأل الجاهل ويبحث ليظهر له المحق من المبطل، وأن يزداد العالم يقيناً وثباتاً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أن هناك بارقة أمل في رجوع الباغي عن بغيه مدة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ضعف الأمل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تؤخذ بأكظامها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تعود الى الأمة، والمعنى أن من فوائد الهدنة أن تتنفس الأمة وترتاح بعض الشيء من القتال، وأن يفكر من أساء في أمره عسى أن يعود الى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فتعجل عن تبين الحق، وتنقاد لأول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ان الإمام رفض الهدنة، وتعجل في الأمر لكان معنى هذا انه قطع الطريق على من أخطأ وأساء، وضرب حوله حصاراً محكماً، ولم يعالجه بالحكمة، ويترك له فرصة يدرأ فيها السيئة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حبيب الله هو الذي يتبع الحق وإن خسر دنياه، وتراكمت عليه المصائب والكوارث، ولا يتبع الباطل وإن زاد في ماله وجاهه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أن تؤثر الصدق حيث يضرك على الكذب حيث ينفعك</w:t>
      </w:r>
      <w:r>
        <w:rPr>
          <w:rFonts w:eastAsia="Amiri" w:cs="Amiri" w:ascii="Amiri" w:hAnsi="Amiri"/>
          <w:color w:val="111111"/>
          <w:sz w:val="28"/>
          <w:szCs w:val="28"/>
          <w:rtl w:val="true"/>
          <w:lang w:bidi="ar-SA"/>
        </w:rPr>
        <w:t xml:space="preserve">. </w:t>
      </w:r>
      <w:bookmarkStart w:id="315" w:name="pg20751_224977"/>
    </w:p>
    <w:p>
      <w:pPr>
        <w:pStyle w:val="Heading3"/>
        <w:numPr>
          <w:ilvl w:val="2"/>
          <w:numId w:val="1"/>
        </w:numPr>
        <w:rPr/>
      </w:pPr>
      <w:bookmarkStart w:id="316" w:name="__RefHeading___Toc1308454_3531895371"/>
      <w:bookmarkStart w:id="317" w:name="_Toc118"/>
      <w:bookmarkEnd w:id="315"/>
      <w:bookmarkEnd w:id="316"/>
      <w:r>
        <w:rPr>
          <w:rtl w:val="true"/>
        </w:rPr>
        <w:t>أف لكم</w:t>
      </w:r>
      <w:r>
        <w:rPr>
          <w:rtl w:val="true"/>
        </w:rPr>
        <w:t xml:space="preserve">.. </w:t>
      </w:r>
      <w:r>
        <w:rPr>
          <w:rtl w:val="true"/>
        </w:rPr>
        <w:t xml:space="preserve">فقرة </w:t>
      </w:r>
      <w:r>
        <w:rPr/>
        <w:t>3</w:t>
      </w:r>
      <w:r>
        <w:rPr>
          <w:rtl w:val="true"/>
        </w:rPr>
        <w:t xml:space="preserve"> :</w:t>
      </w:r>
      <w:bookmarkEnd w:id="317"/>
    </w:p>
    <w:p>
      <w:pPr>
        <w:pStyle w:val="BookText"/>
        <w:rPr/>
      </w:pP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لِلْمَسِيرِ إِلَى قَوْمٍ حَيَارَى عَنِ الْحَقِّ لَا يُبْصِرُونَهُ، وَمُوزَعِينَ بِالْجَوْرِ لَا يَعْدِلُونَ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بِوَثِيقَةٍ يُعْلَقُ بِهَا، وَلَا زَوَافِرِ عِزّ 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حُمَّاسُ نَارِ 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لَقَدْ لَقِيتُ مِنْكُمْ بَرَحاً، يَوْمَا أَنَادِيكُمْ وَيَوْمَا أَنَا جِيكُمْ، فَلَا أَحرَارُ عِنْدَ النّدَاءِ، وَلَا إِخْوَانُ ثِقَةٍ عِنْدَ النَّجَاءِ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بكم الى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وموزعين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أوزع به أي أغرى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وحشاش – بضم بضم الحاء وتشديد الشين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حاش من حش النار اذا أوقدها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والأذى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حيارى وجفاة ونكب صفات لقوم، و بوثيقة الباء زائدة، ووثيقة صفة الخير محذوف أي ما انتم عروة وثيقة، وفي بعض النسخ الراء من زوافر مفتوحة، والصحيح كسرها لأن زوافر مضافة الى عز، وأف اسم فعل بمعنى أتضجر ويوماً الأول متعلق بأناديكم، والثاني بأناجيكم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 ومن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لماذا تعمون عن الحق ؟ وما الذي </w:t>
      </w:r>
    </w:p>
    <w:p>
      <w:pPr>
        <w:pStyle w:val="BookText"/>
        <w:rPr/>
      </w:pPr>
      <w:r>
        <w:rPr>
          <w:rFonts w:ascii="Amiri" w:hAnsi="Amiri" w:eastAsia="Amiri" w:cs="Amiri"/>
          <w:color w:val="111111"/>
          <w:sz w:val="28"/>
          <w:sz w:val="28"/>
          <w:szCs w:val="28"/>
          <w:rtl w:val="true"/>
          <w:lang w:bidi="ar-SA"/>
        </w:rPr>
        <w:t xml:space="preserve">أعماكم عنه ؟ انكم تسيرون في طريق التهلكة من حيث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استعدوا للمسير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ولوساوس الشيطان وألاعيبه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أمركم وقاتلوا أعداء الله وأعداء كم، فلقد استحوذ عليهم الشيطان، وأعماهم عن الحق، وأغراهم بالجور والباطل، ويستحيل أن يعدلوا عنه بعد أن هجروا القرآن الكريم، واتبعوا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بوثيقة يعلق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بركن يعتمد عليه، ولا بعروة يتمسك بها وتقدم في الخطبة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أتداوى بكم وأنتم دائي كناقش الشوكة بالشوكة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زوافر عز يعتصم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ولستم من أهل النجدة وأنصار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تغثون في الحرب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ولجبنكم وتخاذلكم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منكم 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أناديكم، ويوماً أناجيكم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 في الخطبة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واسمعتكم فلم تستمعوا، ودعوتكم سراً وجهراً فلم تستجيبوا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أحرار صدق عند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تستجيبون لمن يستغيث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إخوان ثقة عند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تكتمون لأحد سراً</w:t>
      </w:r>
      <w:r>
        <w:rPr>
          <w:rFonts w:eastAsia="Amiri" w:cs="Amiri" w:ascii="Amiri" w:hAnsi="Amiri"/>
          <w:color w:val="111111"/>
          <w:sz w:val="28"/>
          <w:szCs w:val="28"/>
          <w:rtl w:val="true"/>
          <w:lang w:bidi="ar-SA"/>
        </w:rPr>
        <w:t xml:space="preserve">. </w:t>
      </w:r>
      <w:bookmarkStart w:id="318" w:name="pg20751_224979"/>
    </w:p>
    <w:p>
      <w:pPr>
        <w:pStyle w:val="Heading2"/>
        <w:numPr>
          <w:ilvl w:val="1"/>
          <w:numId w:val="1"/>
        </w:numPr>
        <w:rPr/>
      </w:pPr>
      <w:bookmarkStart w:id="319" w:name="__RefHeading___Toc1308456_3531895371"/>
      <w:bookmarkStart w:id="320" w:name="_Toc119"/>
      <w:bookmarkEnd w:id="318"/>
      <w:bookmarkEnd w:id="319"/>
      <w:r>
        <w:rPr>
          <w:rtl w:val="true"/>
        </w:rPr>
        <w:t xml:space="preserve">الخطبة </w:t>
      </w:r>
      <w:r>
        <w:rPr>
          <w:rtl w:val="true"/>
        </w:rPr>
        <w:t xml:space="preserve">- </w:t>
      </w:r>
      <w:r>
        <w:rPr/>
        <w:t>124</w:t>
      </w:r>
      <w:r>
        <w:rPr>
          <w:rtl w:val="true"/>
        </w:rPr>
        <w:t xml:space="preserve"> -</w:t>
      </w:r>
      <w:bookmarkEnd w:id="320"/>
    </w:p>
    <w:p>
      <w:pPr>
        <w:pStyle w:val="Heading3"/>
        <w:numPr>
          <w:ilvl w:val="2"/>
          <w:numId w:val="1"/>
        </w:numPr>
        <w:rPr/>
      </w:pPr>
      <w:bookmarkStart w:id="321" w:name="__RefHeading___Toc1308458_3531895371"/>
      <w:bookmarkStart w:id="322" w:name="_Toc120"/>
      <w:bookmarkEnd w:id="321"/>
      <w:r>
        <w:rPr>
          <w:rtl w:val="true"/>
        </w:rPr>
        <w:t>لا أطلب النصر بالجور</w:t>
      </w:r>
      <w:bookmarkEnd w:id="322"/>
    </w:p>
    <w:p>
      <w:pPr>
        <w:pStyle w:val="BookText"/>
        <w:rPr/>
      </w:pPr>
      <w:r>
        <w:rPr>
          <w:rFonts w:ascii="Amiri" w:hAnsi="Amiri" w:eastAsia="Amiri" w:cs="Amiri"/>
          <w:color w:val="111111"/>
          <w:sz w:val="28"/>
          <w:sz w:val="28"/>
          <w:szCs w:val="28"/>
          <w:rtl w:val="true"/>
          <w:lang w:bidi="ar-SA"/>
        </w:rPr>
        <w:t>أتَأْمُرُونِي أَنْ أَطْلُبَ النَّصْرَ بِالْجَوْرِ فِيمَنْ وَلَّيتُ عَلَيْهِ، وَاللَّهِ مَا أَطُورُ ما سَمَرَ سَمِيرٌ، 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 ويُكَرِّمُهُ فِي النَّاسِ وَيُمِيتُهُ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أَمْرُو مَالَهُ فِي غَيْرِ حَقِّهِ وَلَا عِنْدَ غَيْرِ أَهْلِهِ إِلَّا حَرَمَهُ اللهُ شُكْرَهُمْ، وَكَانَ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يَوْماً فَاحْتَاجَ إِلَى مَعُونَتِهِمْ فَشَرُّ خَدِينٍ، وَأَلْأمّ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والحد،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تجاوزه طوره أي تعدى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أطور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ليلاً، ومن معاني السمير مدى الدهر</w:t>
      </w:r>
      <w:r>
        <w:rPr>
          <w:rFonts w:eastAsia="Amiri" w:cs="Amiri" w:ascii="Amiri" w:hAnsi="Amiri"/>
          <w:color w:val="111111"/>
          <w:sz w:val="28"/>
          <w:szCs w:val="28"/>
          <w:rtl w:val="true"/>
          <w:lang w:bidi="ar-SA"/>
        </w:rPr>
        <w:t xml:space="preserve">. </w:t>
      </w:r>
      <w:bookmarkStart w:id="323" w:name="pg20751_224980"/>
    </w:p>
    <w:p>
      <w:pPr>
        <w:pStyle w:val="BookText"/>
        <w:rPr/>
      </w:pPr>
      <w:bookmarkEnd w:id="323"/>
      <w:r>
        <w:rPr>
          <w:rFonts w:ascii="Amiri" w:hAnsi="Amiri" w:eastAsia="Amiri" w:cs="Amiri"/>
          <w:color w:val="111111"/>
          <w:sz w:val="28"/>
          <w:sz w:val="28"/>
          <w:szCs w:val="28"/>
          <w:rtl w:val="true"/>
          <w:lang w:bidi="ar-SA"/>
        </w:rPr>
        <w:t xml:space="preserve">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أو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وأيضاً الخليل صديق، ولكن له زيادة 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من أن أطلب مجرور بالباء المحذوفة أي أتأمروني بطلب النصر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مصدرية ظرفية، وأمّ فعل ماض وألا أداة استفتاح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رجال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هؤلاء هذه الأموال، وفضل الأشراف من العرب وقريش على الموالي ممن يتخوف خلافه وفراقه وهذا ما يصنعه معاوية فإن الناس همهم الدنيا الدنيا، وفيها يكدحون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الأشراف، فإذا استقام لك ما تريد عدت الى أحسن ما كنت عليه من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الخ</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308460_3531895371"/>
      <w:bookmarkStart w:id="325" w:name="_Toc121"/>
      <w:bookmarkEnd w:id="324"/>
      <w:r>
        <w:rPr>
          <w:rtl w:val="true"/>
        </w:rPr>
        <w:t xml:space="preserve">الإسلام والمال </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الغاية تبرر الواسطة على حساب الدين والضمير ؟ وهل أنا انتهازي ينتهب الفرص، ويستغل الظروف ؟ وبماذا أعتذر الى الله ؟ وبأي وجه أقابله ؟ أتريدون أن أملك أياماً، ثم أخلد في عذاب الحريق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لي لسويت بينهم، كيف وإنما المال مال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لله، والناس عياله، والإمام خليفته في عياله، ومسؤول عن كل واحد منهم أمام الله كبيراً كان أم صغيراً، أسود ام أبيض، وإذن فكل ما نأخذ من مال هو ملك لله رب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أمير المؤمنين بهذا ؟ هل أخذه من ماو وغيفارا، ام قرأه في كتاب رأس المال، أم هو مجرد مشاركة وجدانية، وعاطفة إنسانية ؟ أبداً لا عاطفة وشهوة لعلي، ولا عقل وفطرة إلا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w:t>
      </w:r>
    </w:p>
    <w:p>
      <w:pPr>
        <w:pStyle w:val="BookText"/>
        <w:rPr/>
      </w:pPr>
      <w:r>
        <w:rPr>
          <w:rFonts w:ascii="Amiri" w:hAnsi="Amiri" w:eastAsia="Amiri" w:cs="Amiri"/>
          <w:color w:val="111111"/>
          <w:sz w:val="28"/>
          <w:sz w:val="28"/>
          <w:szCs w:val="28"/>
          <w:rtl w:val="true"/>
          <w:lang w:bidi="ar-SA"/>
        </w:rPr>
        <w:t xml:space="preserve">خير بكل ما فيه، ولأنه خير فهو يصدق برسالات من سبقه من الأنبياء، ويبارك من الأديان والتقاليد والأنظمة والشرائع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فيها من خير يُصلح شأناً من شؤون الحياة، ويشبع حاجة من حاجات الناس، سواء أكانت تلك الأنظمة والتقاليد قديمة أم جديدة، شرقية أم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 الاسم والشكل، ولا الطقوس والمراسيم ما دام الجوهر محفوظاً ومصوناً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قيم الاسلام لا ينكرها عالم على وجه الأرض إلا إذا كان في قلبه مرض، لأن أمر الانسانية لا يستقيم بدونها، وهي كافية وافية لسد حاجاتها المادية والروحية، والمسلمون في غنى بدينهم وشريعتهم عن استيراد الشرائع والمبادىء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ليس معنی هذا أن الخير بشتى صوره وأنواعه وقف على دين من الأديان، أو على قوم دون قوم، فإن كثيراً من الأنظمة فيها جهة خير وجهة شر، والإسلام يلتقي معها في هذه، ويفترق عنها في تلك، وأيضاً قد يلتقي غير المسلم مع الإسلام في بعض الجهات من حيث لا يشعر ويريد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تجد في أوروبا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إسلام، وفي البلاد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الفيلسوف والشاعر الشهير محمد إقبال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الإسلام يتفق ان الإسلام يتفق مع الشيوعية في أنه ضد الرأسمالية والإقطاع والملوك والقياصرة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المبادىء موجودة في القرآن، ولا حاجة للمسلمين ان يلتمسوها في كتاب آخر أنا لا أعتقد ان الروس بطبيعتهم شعب غير متدين، بل على العكس، وموقفهم من الدين حالة طارئة، ولا يمكن أن يدوم نظام ويقوم على الإلحاد أما لينين فإنه حين انتقل الى عالم الآخرة انكشف الغطاء عن عقله، عقله، وآمن بالله، واعتذر اليه بأنه قد عمي عنه تعالى لأنه عاش في عالم يستغل الضعيف، ويستعبد الشعوب، وترتفع فيه البنوك على المعابد</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إقبال ان الايمان في الآخرة لا يجدي شيئاً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الدين والوطن والمال كل أولئك الله وحده ولا شيء لقيصر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مُلْكُ السَّمَاوَاتِ وَالْأَرْضِ وَمَا فِيهِنَّ وَهُوَ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المال لله، والناس عبيد له، وعيال عليه فالمال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بالسوية إلا مالاً اكتسبه من اكتسبه بكد اليمين وعرق الجبين، أو ورثه هذا العامل لأهله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المال الذي يكتسبه علي بكد يمينه وعرق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يقسمه بين الناس </w:t>
      </w:r>
    </w:p>
    <w:p>
      <w:pPr>
        <w:pStyle w:val="BookText"/>
        <w:rPr/>
      </w:pPr>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لي لسويت بينهم، كيف وانما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الإمام أخوه عقيل عقيل،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ما أقدمك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والعيال وتراكم الديون، وجثتك لتصلني، وجئتك لتصلني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إلا عطائي فإذا خرج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يبلغ مني عطاؤك ؟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يحرقني الله بناره في صلتك بأموال المسلمين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انتقل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خالقه ما وجد في بيته ولا في بيت المال بيضاء ولا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هذا هو الاسلام في جوهره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على أئمة العدل أن يقدروا أنفسهم بضعفة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الإمام في خطبة ثانية، وفي الحديث عن النبي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يكون لي مثل جبل أحد ذهباً أنفقه في سبيل الله، أموت وأترك منه قيراطين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بهذا رسول الله ؟ وهل ينطق ويفعل إلا بوحي من الله ؟</w:t>
      </w:r>
      <w:r>
        <w:rPr>
          <w:rFonts w:eastAsia="Amiri" w:cs="Amiri" w:ascii="Amiri" w:hAnsi="Amiri"/>
          <w:color w:val="111111"/>
          <w:sz w:val="28"/>
          <w:szCs w:val="28"/>
          <w:rtl w:val="true"/>
          <w:lang w:bidi="ar-SA"/>
        </w:rPr>
        <w:t xml:space="preserve">. </w:t>
      </w:r>
      <w:bookmarkStart w:id="326" w:name="pg20751_224983"/>
    </w:p>
    <w:p>
      <w:pPr>
        <w:pStyle w:val="Heading2"/>
        <w:numPr>
          <w:ilvl w:val="1"/>
          <w:numId w:val="1"/>
        </w:numPr>
        <w:rPr/>
      </w:pPr>
      <w:bookmarkStart w:id="327" w:name="__RefHeading___Toc1308462_3531895371"/>
      <w:bookmarkStart w:id="328" w:name="_Toc122"/>
      <w:bookmarkEnd w:id="326"/>
      <w:bookmarkEnd w:id="327"/>
      <w:r>
        <w:rPr>
          <w:rtl w:val="true"/>
        </w:rPr>
        <w:t xml:space="preserve">الخطبة </w:t>
      </w:r>
      <w:r>
        <w:rPr>
          <w:rtl w:val="true"/>
        </w:rPr>
        <w:t xml:space="preserve">- </w:t>
      </w:r>
      <w:r>
        <w:rPr/>
        <w:t>125</w:t>
      </w:r>
      <w:r>
        <w:rPr>
          <w:rtl w:val="true"/>
        </w:rPr>
        <w:t xml:space="preserve"> -</w:t>
      </w:r>
      <w:bookmarkEnd w:id="328"/>
    </w:p>
    <w:p>
      <w:pPr>
        <w:pStyle w:val="Heading3"/>
        <w:numPr>
          <w:ilvl w:val="2"/>
          <w:numId w:val="1"/>
        </w:numPr>
        <w:rPr/>
      </w:pPr>
      <w:bookmarkStart w:id="329" w:name="__RefHeading___Toc1308464_3531895371"/>
      <w:bookmarkStart w:id="330" w:name="_Toc123"/>
      <w:bookmarkEnd w:id="329"/>
      <w:r>
        <w:rPr>
          <w:rtl w:val="true"/>
        </w:rPr>
        <w:t xml:space="preserve">محب غال ومبغض قال فقرة </w:t>
      </w:r>
      <w:r>
        <w:rPr/>
        <w:t>1</w:t>
      </w:r>
      <w:r>
        <w:rPr>
          <w:rtl w:val="true"/>
        </w:rPr>
        <w:t xml:space="preserve"> - </w:t>
      </w:r>
      <w:r>
        <w:rPr/>
        <w:t>2</w:t>
      </w:r>
      <w:r>
        <w:rPr>
          <w:rtl w:val="true"/>
        </w:rPr>
        <w:t xml:space="preserve"> :</w:t>
      </w:r>
      <w:bookmarkEnd w:id="33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أَبَيْتُمْ إِلَّا أَن تَزْعُمُوا أني أخطَاتُ وَضَلَلْتُ، فَلِمَ تُضَلُّلُونَ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بِضَلالي، وَتَأْخُذُونَهُمْ بِخَطَإي، وَتُكَفُرُونَهُمْ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 عَلى عَوَاتِقِكُمْ تَضَعُونَها مَوَاضِعَ البُرُه وَالسُّقْمِ وَتَخْلِطُونَ مَنْ أَذْنَبَ بِمَنْ لَمْ يُذيب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الزَّانِيَ المُحْصَنَ ثُمَّ صَلَّى عَلَيْهِ هُمْ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الْقَاتِلَ وَوَرّثَ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السَّارِقَ وَجَلَدَ الزَّانِيَ غَيْرَ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قَسَمَ عَلَيْهَا مِنَ الْفَيْ، وَنَكَحَا الْمُسْلِمَاتِ، فَأَخَذَهُمْ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وَأَقَامَ حَقَّ اللهِ فِيهِمْ، وَلَمْ يَمْنَعْهُم سَهْمَهُمْ مِنَ الْإِسْلامِ، وَلَمْ يُخْرِج أَسْمَاءَهُمْ مِنْ بَيْنِ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شِرَارُ النَّاسِ، وَمَنْ رَمَى بِهِ الشَّيْطَانُ مَرَامِيَهُ، وَضَرَبَ بِهِ تِيْهَهُ </w:t>
      </w:r>
    </w:p>
    <w:p>
      <w:pPr>
        <w:pStyle w:val="BookText"/>
        <w:rPr/>
      </w:pPr>
      <w:r>
        <w:rPr>
          <w:rFonts w:ascii="Amiri" w:hAnsi="Amiri" w:eastAsia="Amiri" w:cs="Amiri"/>
          <w:color w:val="111111"/>
          <w:sz w:val="28"/>
          <w:sz w:val="28"/>
          <w:szCs w:val="28"/>
          <w:rtl w:val="true"/>
          <w:lang w:bidi="ar-SA"/>
        </w:rPr>
        <w:t xml:space="preserve">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مُفْرِطُ يَذْهَبُ بِهِ الْحُبُّ إِلَى غَيْرِ الْحَقِّ، و مُبْغِضُ مُفْرِطُ يَذْهَبُ بِهِ الْبُغْضُ إِلَى غَيْرِ الْحَقِّ، وَخَيْرُ النَّاسِ فِي حالاً النَّمَطُ الْأَوْسَطُ، فَالْزَمُوهُ وَالْزَمُوا السَّوَادَ الْأَعْظَمَ فَإِنَّ يَدَ اللهِ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دَعَا إِلَى هَذَا الشَّعَارِ فَاقْتُلُوهُ وَلَوْ كَانَ تَحتَ عِمَامَتِي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به في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به في مسالك الضياع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والنمط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أو النوع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على شيء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ضمير التثنية في نكحا يعود الى السارق والزاني، ومحب ومبغض بدل مفصل من مجمل، والمبدل منه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وحالاً 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عن مذهب الخوارج أنهم يكفرون أهل الكبائر دون الصغائر، ولكن عبارة المواقف للإيجي تدل أنهم لا يفرقون بين الذنوب الكبيرة والصغيرة،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الخوارج كل معصية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العموم واستخراج الأفراد، والشيخ أبو زهرة على هذا الرأي في كتاب المذاهب الاسلامية، بل ألزم الخوارج بإشكال لا مفر لهم منه، وهو أن تكفيرهم للإمام بسبب التحكيم معناه </w:t>
      </w:r>
    </w:p>
    <w:p>
      <w:pPr>
        <w:pStyle w:val="BookText"/>
        <w:rPr/>
      </w:pPr>
      <w:r>
        <w:rPr>
          <w:rFonts w:ascii="Amiri" w:hAnsi="Amiri" w:eastAsia="Amiri" w:cs="Amiri"/>
          <w:color w:val="111111"/>
          <w:sz w:val="28"/>
          <w:sz w:val="28"/>
          <w:szCs w:val="28"/>
          <w:rtl w:val="true"/>
          <w:lang w:bidi="ar-SA"/>
        </w:rPr>
        <w:t xml:space="preserve">ان كل من يخالفهم في الرأي فهو كافر يجب قتله، وان اجتهد فأخطأ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عبارة الشيخ في كتاب المذاهب الاسلامية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الخوارج تكفير أهل الذنوب، ولم يفرقوا بين ذنب وذنب، بل اعتبروا الخطأ في الرأي ذنباً إذا أدى الى مخالفة وجه الصواب في نظرهم، ولذا كفروا علياً بالتحكيم مع انه لم يقدم عليه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فلجاجهم في تكفيره دليل على انهم يرون الخطأ في الاجتهاد يخرج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قولهم هذا يجب حصر الاسلام بالخوارج وحدهم، وباقي الناس كلهم ضالون وملحدون، بل بناء على هذا القول يجب تخطئة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المتواتر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اجتهد الحاكم فأصاب فله أجران، وان اجتهد فأخطأ فله أجر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الا أن تزعموا اني أخطأت وضللت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للخوارج الذين كفروا الإمام بسبب التحكيم،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وضللت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الخوارج يؤيد ما نسبه اليهم الشيخ أبو زهرة من انهم يكفرون من خالفهم في الرأي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يعتبرون دار الاسلام دار كفر لا يجوز الكف عن أحد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قوماً منهم كانوا يقتلون الأطفال حتى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الإمام عليهم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تضللون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اني أخطأت كما تزعمون فأي ذنب للأبرياء حتى قطعتم عليهم الطريق، وقتلتموهم وقتلتموهم ظلماً وعدواناً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سيوفكم على عواتقكم تضعونها مواضع البرء والسقم، وتخلطون من أذنب بمن لم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تكفرون باسم الاسلام من نص القرآن على براءته ؟</w:t>
      </w:r>
    </w:p>
    <w:p>
      <w:pPr>
        <w:pStyle w:val="BookText"/>
        <w:rPr/>
      </w:pPr>
      <w:r>
        <w:rPr>
          <w:rFonts w:ascii="Amiri" w:hAnsi="Amiri" w:eastAsia="Amiri" w:cs="Amiri"/>
          <w:color w:val="111111"/>
          <w:sz w:val="28"/>
          <w:sz w:val="28"/>
          <w:szCs w:val="28"/>
          <w:rtl w:val="true"/>
          <w:lang w:bidi="ar-SA"/>
        </w:rPr>
        <w:t>ثم لنفترض أني عصيت كما تزعمون فإن المعصية لا تستدعي الكفر والخروج عن دين الإسلام، والدليل على ذلك أن رسول الله كان يعامل مرتكب الكبيرة معاملة المسلم، ويجري عليه جميع أحكام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الإمام أربعة أمثلة تشهد على ان الذنب وان كبر لا يخرج المسلم به من دينه الى الكفر والالحاد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الزاني المحصن، ثم صلى عليه، ثم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ان المتزوج الذي يملك فرجاً يغدو عليه ويروح </w:t>
      </w:r>
    </w:p>
    <w:p>
      <w:pPr>
        <w:pStyle w:val="BookText"/>
        <w:rPr/>
      </w:pPr>
      <w:r>
        <w:rPr>
          <w:rFonts w:ascii="Amiri" w:hAnsi="Amiri" w:eastAsia="Amiri" w:cs="Amiri"/>
          <w:color w:val="111111"/>
          <w:sz w:val="28"/>
          <w:sz w:val="28"/>
          <w:szCs w:val="28"/>
          <w:rtl w:val="true"/>
          <w:lang w:bidi="ar-SA"/>
        </w:rPr>
        <w:t xml:space="preserve">متى شاء ثم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حد الرجم، ولكنه لا يخرج بذلك عن الإسلام، وقد صلى عليه النبي، وورثه من قريبه المسلم، وهدي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ان الزنا من الكبائر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القاتل وورث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بقتل من قتل مؤمناً متعمداً، وقسم ميراثه بين أقربائه المسلمين، والقتل من أكبر الكبائر، ولو كان مستوجباً للكفر كلما ورث المسلم شيئاً من تركة القاتل لأن المسلم لا يرث الكافر عند المذاهب الأربعة، ولا عند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رد الإمام ونقضه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المسلم يرث من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سعيد بن المسيب ومسروق وعبد الله بن معقل والشعبي والنخعي ومعمر وروي ذلك عن عمر ومعاذ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السارق وجلد الزاني غير المحصن، ثم قسم عليهما من الفيء ونكحا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ثبت ان رسول الله قطع يد السارق، وجلد الزاني غير المتزوج بالشروط المذكورة في كتب الفقه، ثم أجرى عليها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الاسلام من المناكحة والميراث ومشاركة المسلمين في الخراج والغنيمة، والصلاة على الجنازة والدفن في مقابر المسلمين، ومعنى هذا ان الذنب يوجب الفسق دون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الزنا وقتل العمد والسرقة في غير سنة المجاعة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حق الله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حد القتل على القاتل عمداً، والرجم على الزاني المحصن، والجلد على غير المحصن، والقطع على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سهمهم من الاسلام، ولم يخرج أسماءهم من 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أبقاهم على دين الاسلام، وأعطاهم كل ما للمسلمين من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شرار الناس ومن رمى به الشيطان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ان الخوارج من الذين يصدق عليهم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الى غير الحق، ومبغض مفرط يذهب به البغض الى غير الحق، وخير الناس في حالاً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المفرط بتخفيف الراء هو المسرف الذي يتجاوز الحد،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المغالي، </w:t>
      </w:r>
      <w:bookmarkStart w:id="331" w:name="pg20751_224987"/>
    </w:p>
    <w:p>
      <w:pPr>
        <w:pStyle w:val="BookText"/>
        <w:rPr/>
      </w:pPr>
      <w:bookmarkEnd w:id="331"/>
      <w:r>
        <w:rPr>
          <w:rFonts w:ascii="Amiri" w:hAnsi="Amiri" w:eastAsia="Amiri" w:cs="Amiri"/>
          <w:color w:val="111111"/>
          <w:sz w:val="28"/>
          <w:sz w:val="28"/>
          <w:szCs w:val="28"/>
          <w:rtl w:val="true"/>
          <w:lang w:bidi="ar-SA"/>
        </w:rPr>
        <w:t xml:space="preserve">والمفرط بتشديد الراء هو المقصر المهمل، فإن أظهر العداوة والبغضاء فهو ناصبي والنمط الأوسط بينهما لا مسرف ولا مقصر، ليس بغال، ولا بقال ولا بقال،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المالكي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روت طائفة من الصحابة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ويهلك فيك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وكذاب مفتر وتفترق فيك أمتي كما افترقت بنو اسرائيل في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النصارى الذين ألهوا عيسى، والى اليهود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محسن الأمين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مسند أحمد، وصحيح الترمذي، واستيعاب ابن عبد البر، ومستدرك الحاكم،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بغض علي كان العلامة عند الصحابة للمنافق في دينه، وتمييزه عن المؤمن الصادق وثبت بطريق القطع أن معاوية كان يسب علياً علياً، و، ويدعو الى سبه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308466_3531895371"/>
      <w:bookmarkStart w:id="333" w:name="_Toc124"/>
      <w:bookmarkEnd w:id="332"/>
      <w:r>
        <w:rPr>
          <w:rtl w:val="true"/>
        </w:rPr>
        <w:t xml:space="preserve">الجماهير </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بدليل قوله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يد الله على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حبه، والمراد بالجماعة الكثرة الكاثرة المعبر عنها الآن بالجماهير، كأهل الزراعة والصناعة والتجارة التي لا غنى عنها لحياة الناس، وأهل الفكر والقلم وكانت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من قبل عن هؤلاء بالهمل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الإبل المتروكة مع العلم واليقين بأن ما من أمة تأمل في النهوض إلا بكد الجماهير و جهودهم، فهم الذين صنعوا التاريخ والحضارة، وما زالت بصماتهم الى اليوم وإلى آخر يوم على الأهرام وسد الصين وقناة السويس وألوف القلاع والصروح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نجد التفسير الصحيح لقول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سره بحبوحة الجنة فليزم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قيد شبر عن الجماعة فقد خلع ربقة الإسلام عن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فارق الجماعة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مجرماً سفاحاً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الشاذ من الناس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يقيم العقبات، ويبني السدود في طريق الجماهير العاملة وتقدمها الى الأمام فهو من إخوان الشياطين والشذاذ الملاعين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دعا الى هذا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الوقوف في طريق الجماعة وأمانيها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 xml:space="preserve">) </w:t>
      </w:r>
      <w:bookmarkStart w:id="334" w:name="pg20751_224988"/>
    </w:p>
    <w:p>
      <w:pPr>
        <w:pStyle w:val="BookText"/>
        <w:rPr/>
      </w:pPr>
      <w:bookmarkEnd w:id="334"/>
      <w:r>
        <w:rPr>
          <w:rFonts w:ascii="Amiri" w:hAnsi="Amiri" w:eastAsia="Amiri" w:cs="Amiri"/>
          <w:color w:val="111111"/>
          <w:sz w:val="28"/>
          <w:sz w:val="28"/>
          <w:szCs w:val="28"/>
          <w:rtl w:val="true"/>
          <w:lang w:bidi="ar-SA"/>
        </w:rPr>
        <w:t xml:space="preserve">لأنه عدو الحياة والانسانية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تحت عمامتي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العدو الذي يضايق الجماهير بأساليبه وأطماعه</w:t>
      </w:r>
    </w:p>
    <w:p>
      <w:pPr>
        <w:pStyle w:val="Heading3"/>
        <w:numPr>
          <w:ilvl w:val="2"/>
          <w:numId w:val="1"/>
        </w:numPr>
        <w:rPr/>
      </w:pPr>
      <w:bookmarkStart w:id="335" w:name="__RefHeading___Toc1308468_3531895371"/>
      <w:bookmarkStart w:id="336" w:name="_Toc125"/>
      <w:bookmarkEnd w:id="335"/>
      <w:r>
        <w:rPr>
          <w:rtl w:val="true"/>
        </w:rPr>
        <w:t>الحكمان</w:t>
      </w:r>
      <w:r>
        <w:rPr>
          <w:rtl w:val="true"/>
        </w:rPr>
        <w:t xml:space="preserve">... </w:t>
      </w:r>
      <w:r>
        <w:rPr>
          <w:rtl w:val="true"/>
        </w:rPr>
        <w:t xml:space="preserve">فقرة </w:t>
      </w:r>
      <w:r>
        <w:rPr/>
        <w:t>3</w:t>
      </w:r>
      <w:r>
        <w:rPr>
          <w:rtl w:val="true"/>
        </w:rPr>
        <w:t xml:space="preserve"> :</w:t>
      </w:r>
      <w:bookmarkEnd w:id="336"/>
    </w:p>
    <w:p>
      <w:pPr>
        <w:pStyle w:val="BookText"/>
        <w:rPr/>
      </w:pPr>
      <w:r>
        <w:rPr>
          <w:rFonts w:ascii="Amiri" w:hAnsi="Amiri" w:eastAsia="Amiri" w:cs="Amiri"/>
          <w:color w:val="111111"/>
          <w:sz w:val="28"/>
          <w:sz w:val="28"/>
          <w:szCs w:val="28"/>
          <w:rtl w:val="true"/>
          <w:lang w:bidi="ar-SA"/>
        </w:rPr>
        <w:t>وإنما حكم الحكمانِ لِيُحْيِيَا مَا أَحْيَا الْقُرْآنُ وَيُمِينَا مَا أَمَاتَ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وإحْيَاؤُهُ الاجتماعُ عَلَيْهِ، وَإمَاتَتُهُ الاِفْتِرَاقُ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جَرَّنَا الْقُرْآنُ الَيْهِمُ اتَّبَعْنَاهُمْ، وَإِنْ جَرَّهُمْ إلَيْنَا أَتَّبَعُونَا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وَلاَ خَتَلْتُكُمْ عَنْ أَمْرِ ُكمْ وَلاَ لَبَسْتُهُ عَلَيْكُمْ، إِنَّمَا اجْتَمَعَ رَأَيُ مَلَاكُمْ عَلَى اخْتِيَارِ رَجُلَيْنِ أَخَذْنَا عَلَيْهمَا أَنْ لَا يَتَعَدَّيَا الْقُرْآنَ فَتَاهَا عَنْهُ، وَتَرَكا الْحَقَّ وَهُمَا يُبْصِرَانِهِ، وَكَانَ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اسْتِثْنَاؤُنَا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بِالْعَدْلِ والصَّمْدِ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رَأتِهَا وَجَوْرَ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والملأ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يملأون العين أبهة، والصدر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الميم –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الحكمان نائب فاعل لحكم، وليحييا نصب بأن مضمرة بعد اللام، وآت </w:t>
      </w:r>
    </w:p>
    <w:p>
      <w:pPr>
        <w:pStyle w:val="BookText"/>
        <w:rPr/>
      </w:pPr>
      <w:r>
        <w:rPr>
          <w:rFonts w:ascii="Amiri" w:hAnsi="Amiri" w:eastAsia="Amiri" w:cs="Amiri"/>
          <w:color w:val="111111"/>
          <w:sz w:val="28"/>
          <w:sz w:val="28"/>
          <w:szCs w:val="28"/>
          <w:rtl w:val="true"/>
          <w:lang w:bidi="ar-SA"/>
        </w:rPr>
        <w:t xml:space="preserve">مضارع مجزوم بلم، وبجراً مفعول لآت، ولا أبا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وأب اسمها ولكم خ خير، والجملة معترضة، واستثناؤنا فاعل سبق، وسوء واستثناؤنا فاعل سبق، وسوء رأيهما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قاتل معاوية وحزبه على تأويل القرآن كما 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سفيان من قبل على تنزيله، ويشهد بذلك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رواه النسائي في الخصائص،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منكم يقاتل الناس على تأويل القرآن كما قاتلت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سئل عن هذا المقاتل؟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وكان علي يخصف نعل رسول الله حين نطق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أساس العمل بالقرآن رضي الإمام بالحكمين أو سکت عنها بعد أن اشترط عليهما العمل بكتاب الله، لا بالهوى والرأي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ذلك مفصلاً في شرح الخطبة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وإحياؤه الاجتماع عليه، وإمانته الافتراق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اجتمعت كلمة الحكمين على العمل بالقرآن فقد أحييا القرآن والأمة، وإن اجتمعا معاً على إهماله والإعراض عنه كان ذلك إماتة لها وله، ونفس الشيء إن اختلفا لأن اختلاف الحكمين يؤدي حتماً الى اختلاف الأمة وفشلها وذهاب ريحها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جرنا القرآن اليهم اتبعناهم، وان جرهم الينا اتبعونا الينا اتبعونا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لبسته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الحكمان بالقرآن حقاً وواقعاً التزمنا به، ومضينا عليه، سواء أكان لنا أم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ما جاء في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بقبول هذا التحكيم حقاً اً، ولا فعل باطلاً، ولا سلك سبيل الخداع والتدليس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اجتمع رأي ملئكم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رضيتم بالحكمين انتم رضيتم بالحكمين، وأبيتم إلا الأشعري، أما أنا فرفضته وأردت ابن عباس، وحين أبيتم علي سكت مكرها، ولكني اشترطت وأخذت العهد على الحكمين أن لا ينحرفا عن كتاب الله، وإلا فلا حكم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لهما على أحد من المسلمين، لأن من انتهك حرمة القرآن يكون الحكم عليه لا له، وقد أمات الحكمان كتاب الله، وارتكبا جناية لا كفارة لها ولا غفران ولم يعملا على اطفاء الفتنة كما هو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زادا من لهيبها بل زادا من لهيبها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سبيل إلا المضي في جهاد أهل البغي حتى يفيثوا الى أمر الله</w:t>
      </w:r>
      <w:r>
        <w:rPr>
          <w:rFonts w:eastAsia="Amiri" w:cs="Amiri" w:ascii="Amiri" w:hAnsi="Amiri"/>
          <w:color w:val="111111"/>
          <w:sz w:val="28"/>
          <w:szCs w:val="28"/>
          <w:rtl w:val="true"/>
          <w:lang w:bidi="ar-SA"/>
        </w:rPr>
        <w:t xml:space="preserve">. </w:t>
      </w:r>
      <w:bookmarkStart w:id="337" w:name="pg20751_224991"/>
    </w:p>
    <w:p>
      <w:pPr>
        <w:pStyle w:val="Heading2"/>
        <w:numPr>
          <w:ilvl w:val="1"/>
          <w:numId w:val="1"/>
        </w:numPr>
        <w:rPr/>
      </w:pPr>
      <w:bookmarkStart w:id="338" w:name="__RefHeading___Toc1308470_3531895371"/>
      <w:bookmarkStart w:id="339" w:name="_Toc126"/>
      <w:bookmarkEnd w:id="337"/>
      <w:bookmarkEnd w:id="338"/>
      <w:r>
        <w:rPr>
          <w:rtl w:val="true"/>
        </w:rPr>
        <w:t xml:space="preserve">الخطبة </w:t>
      </w:r>
      <w:r>
        <w:rPr>
          <w:rtl w:val="true"/>
        </w:rPr>
        <w:t xml:space="preserve">- </w:t>
      </w:r>
      <w:r>
        <w:rPr/>
        <w:t>126</w:t>
      </w:r>
      <w:r>
        <w:rPr>
          <w:rtl w:val="true"/>
        </w:rPr>
        <w:t xml:space="preserve"> -</w:t>
      </w:r>
      <w:bookmarkEnd w:id="339"/>
    </w:p>
    <w:p>
      <w:pPr>
        <w:pStyle w:val="Heading3"/>
        <w:numPr>
          <w:ilvl w:val="2"/>
          <w:numId w:val="1"/>
        </w:numPr>
        <w:rPr/>
      </w:pPr>
      <w:bookmarkStart w:id="340" w:name="__RefHeading___Toc1308472_3531895371"/>
      <w:bookmarkStart w:id="341" w:name="_Toc127"/>
      <w:bookmarkEnd w:id="340"/>
      <w:r>
        <w:rPr>
          <w:rtl w:val="true"/>
        </w:rPr>
        <w:t>ليس هو يعلم غيب</w:t>
      </w:r>
      <w:r>
        <w:rPr>
          <w:rtl w:val="true"/>
        </w:rPr>
        <w:t xml:space="preserve">. </w:t>
      </w:r>
      <w:r>
        <w:rPr>
          <w:rtl w:val="true"/>
        </w:rPr>
        <w:t xml:space="preserve">فقرة </w:t>
      </w:r>
      <w:r>
        <w:rPr/>
        <w:t>1</w:t>
      </w:r>
      <w:r>
        <w:rPr>
          <w:rtl w:val="true"/>
        </w:rPr>
        <w:t xml:space="preserve"> - </w:t>
      </w:r>
      <w:r>
        <w:rPr/>
        <w:t>2</w:t>
      </w:r>
      <w:r>
        <w:rPr>
          <w:rtl w:val="true"/>
        </w:rPr>
        <w:t xml:space="preserve"> :</w:t>
      </w:r>
      <w:bookmarkEnd w:id="34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أَحْنَفُ كَأَنِّي بِهِ وَقَدْ سَارَ بِالْجَيْشِ الَّذِي لَا يَكُونُ لَهُ غُبَارُ وَلَا لَجَبٌ، وَلَا قَعْقَعَةٌ لُجم، وَلَا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يُثِيرُونَ الْأَرْضَ بِأَقْدَامِهِمْ كَأَنها أَقْدَامُ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لِسِكَكُمُ الْعَامِرَةِ، وَالدُّورِ المزَخْرَقَةِ التي لَهَا أَجْنِحَةُ كَأَجْنِحَةِ النَّسُورِ، وَخَرَاطِيمُ كَخَرَاطِيمِ الْفِيَلَةِ، مِن أُولئِكَ الَّذِينَ لَا يُنْدَبُ قَتِيلُهُمْ، وَلَا يُفْتَقَدُ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كَابُ الدُّنْيَا لِوَجْهِهَا، وَقَادِرُهَا بِقَدْرِهَا وَنَاظِرُهَا بِعَيْنِهَا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 يَلْبَسُونَ الشرق والديباج، وَيَعْتَقِبُونَ الْخَيْلَ الْعِنَاقَ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هُنَاكَ اسْتِحْرَارُ قَتْلِ حَتَّى يَمْشِيَ المَجْرُوحُ عَلى المَقْتُولِ، وَيَكُونَ الْمُفْلِتُ أَقَلَّ مِنَ الْمَأسُورٍ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فَضَحِكَ عَلَيْهِ </w:t>
      </w:r>
    </w:p>
    <w:p>
      <w:pPr>
        <w:pStyle w:val="BookText"/>
        <w:rPr/>
      </w:pPr>
      <w:r>
        <w:rPr>
          <w:rFonts w:ascii="Amiri" w:hAnsi="Amiri" w:eastAsia="Amiri" w:cs="Amiri"/>
          <w:color w:val="111111"/>
          <w:sz w:val="28"/>
          <w:sz w:val="28"/>
          <w:szCs w:val="28"/>
          <w:rtl w:val="true"/>
          <w:lang w:bidi="ar-SA"/>
        </w:rPr>
        <w:t>السَّلَامُ، وَقَالَ لِلرَّجُلِ وَكَانَ كَلْبِيًّا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كَلْبِ لَيْسَ هُوَ بِعِلْمِ غَيْب، وَإِنَّمَا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عِلْمُ الْغَيْبِ عِلْمُ السَّاعَةِ وَمَا عَددَ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الآيَةَ، فَيَعْلَمُ سُبْحَانَهُ مَا فِي الْأَرْحَامِ مِنْ ذَكَرٍ أَوْ أُنثَى، وَقَبيح أَوْ جَميل، وسَخِي أَوْ بَخِيلٍ، وَشَقِيّ أَوْ سَعِيدٍ، وَمَنْ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 وَمَا سِوَى ذلِكَ فَعِلْمٌ عَلَّمَهُ اللَّهُ نَبِيَّهُ 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لِي بِأَنْ يَعِيَهُ صَدْرِي، وَتَضْطَمْ عَلَيْهِ جَوَانِحِي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وحمحمة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اذا طلب العلف، أو رأى الذي يأنس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والمجان بفتح الميم جمع 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بعضها فوق بعض حتى صارت طبقتين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سداه ولحمته حرير ويعتقبون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وعتاق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واستحرار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اشتداده وتضطم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مما يلي الصدر، والمراد به هنا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مبتدأ، ومعناه العذاب، ويجوز نصبه على اضمار الفعل أي أنزل الله ويلاً، وقوماً بدل من مفعول أراهم، وجملة كأن وجوههم صفة لقوم، كأن وما سوى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لأن الكلام يستقيم بدونها</w:t>
      </w:r>
      <w:r>
        <w:rPr>
          <w:rFonts w:eastAsia="IRNazanin" w:cs="IRNazanin"/>
          <w:color w:val="111111"/>
          <w:sz w:val="28"/>
          <w:szCs w:val="28"/>
          <w:rtl w:val="true"/>
          <w:lang w:bidi="fa-IR"/>
        </w:rPr>
        <w:t xml:space="preserve">. </w:t>
      </w:r>
      <w:bookmarkStart w:id="342" w:name="pg20751_224993"/>
    </w:p>
    <w:p>
      <w:pPr>
        <w:pStyle w:val="BookText"/>
        <w:rPr/>
      </w:pPr>
      <w:bookmarkEnd w:id="342"/>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الأحنف بن قيس كبير، وكان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يكن من الصحابة، لأن الصحابي الاصطلاح هو الذي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الى بني تميم يدعوهم الى الاسلام، فلم يستجيبوا فلم يستجيبوا، فقال، فقال لهم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يدعوكم الى مكارم الأخلاق فأجيبوه فأسلموا وأسلم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سادة التابعين لرجاحة عقله وحسن سيرته، ومن أشد المناصرين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يوم الجمل الى الإمام برسالة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أتيتك في متني مقاتل من أهل بيتي، وإن شئت كففت عنك أربعة آلاف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كف عني أربعة آلاف سيف، وكفى بذلك نصراً وحارب معه في صفين ونصح، قال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الأحنف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لوددنا ان أمواتنا رجعوا الينا فاستعنا بهم على عدونا، وليس لك إلا من كان معك، ولنا من قومنا عدد، ولا نلقى بهم عدواً أعدى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اختلف الناس في التحكيم قال الأحنف للإمام من جملة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أولى الناس بالحق، وأحقنا بالتوفيق، ولا أرى إلا القتال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308474_3531895371"/>
      <w:bookmarkStart w:id="344" w:name="_Toc128"/>
      <w:bookmarkEnd w:id="343"/>
      <w:r>
        <w:rPr>
          <w:rtl w:val="true"/>
        </w:rPr>
        <w:t xml:space="preserve">ثورة الزنج </w:t>
      </w:r>
      <w:r>
        <w:rPr>
          <w:rtl w:val="true"/>
        </w:rPr>
        <w:t>:</w:t>
      </w:r>
      <w:bookmarkEnd w:id="34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وقد سار 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بهذا الى صاحب الزنج الذي ظهر في البصرة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وملخص الحكاية انه ظهر في هذه السنة رجل اسمه علي بن محمد، ودعا العبيد الى التمرد على ساداتهم فانضموا اليه بالمئات، ثم بالألوف، وكان يعدهم ويمنيهم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أحرركم من الرق، وأرفع من شأنكم وأرفع من شأنكم، وأملككم السادة الذين كانوا يملكونكم أموالهم وضياعهم، فتسارعوا اليه من كل حدب وصوب حتى ألف منهم جيشاً عظيماً، وكان اذا ظفر بالسادة المترفين يأمر عبيدهم أن يجلدوا كل واحد منهم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وكان يأسر العربيات، ويبيع الواحدة منهن بدرهمين أو ثلاثة، ويعطي العديد منهن للزنجي للخدمة، فيخدمن الزنجيات كما تخدم الوصائف </w:t>
      </w:r>
    </w:p>
    <w:p>
      <w:pPr>
        <w:pStyle w:val="BookText"/>
        <w:rPr/>
      </w:pPr>
      <w:r>
        <w:rPr>
          <w:rFonts w:ascii="Amiri" w:hAnsi="Amiri" w:eastAsia="Amiri" w:cs="Amiri"/>
          <w:color w:val="111111"/>
          <w:sz w:val="28"/>
          <w:sz w:val="28"/>
          <w:szCs w:val="28"/>
          <w:rtl w:val="true"/>
          <w:lang w:bidi="ar-SA"/>
        </w:rPr>
        <w:t xml:space="preserve">وكل ما أخبر به الإمام من الخراب والتدمير في ثورة صاحب الزنج ذكره الطبري في تاريخه، والمسعودي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الحديث عن ذلك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ذكره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الزنج كان يقتل الكبير والصغير، والذكر والأنثى، ويحرق ويخرب، وأتى في وقعة واحدة بالبصرة على ثلاثمئة ألف قتيل من الناس، والذين سلموا من القتل كانوا يخرجون بالليل، فيأخذون الكلاب والفيران والسنانير ويأكلونها حتى أفنوها، وكانوا اذا حضرت الوفاة أحدهم قطعوه وأكلوا لحمه قبل أن تخرج الروح من جسده،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كانت في حال النزع والاحتضار، وعندها أختها تنتظر موتها لتأكلها، ولكن الجياع ابتدروها قبل أن تموت، وقطعوها وأكلوها، وما أبقوا لأختها إلا الرأس، فبكت وتظلمت ثم 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وعظم أمر صاحب الزنج حتى أوشك أن يأتي على الدولة العباسية، فحشد الجيوش لحربه أبو أحمد الملقب بالموفق أخو الخليفة العباسي فقتله، بعد حرب طويلة ودامية، في شهر صفر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وكانت أيامه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وستة أيام، وتكلم الناس عنه وأكثروا، ووضعوا فيه العديد من المؤلفات في العصر العباسي وبعده وقرأت عنه كثيراً في الكتب الحديثة والقديمة وفي الصحف، ويرى بعض الباحثين ان ثورة الزنج في البلاد العربية تماماً كثورة العبيد في ايطاليا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سبارتاكوس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حوله الآلاف من العبيد، وحارب بهم السادة المترفين للتحرر من عسفهم وطغيانهم، ثم انتهت حياته بالقتل مع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العبيد تماماً كما انتهت حياة صاحب 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كتاب حروب العصيان والثورة من فجر التاريخ الى اليوم الغبريال بونه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والثورة تحت وطأة الظلم غريزة في الأسود والأبيض، وفي الطفل الصغير، والشيخ الكبير، وأيضاً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تموت هذه الغريزة إلا بموت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 تهدأ قليلاً وتختفي تحت الرماد الى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تنفجر فجأة وبلا سابق 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يعبر عنه بأسلوبه وبما يملك من طاقات، هذا يحتج بالبكاء والصياح، وذلك بالسباب والشتائم، وآخر بالوثوب والقتال، وقد يعبر عن ثورته بالانتحار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وأنبل الثورات على الاطلاق ما كان منها في سبيل الحق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وغريبة الغرائب أن الولايات المتحدة التي ألغت نظام الرق بقيادة الانساني ابراهام لنكولن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تضطهد الزنوج الآن وفي بلدها وتذيقهم ألواناً من قسوة التفرقة </w:t>
      </w:r>
    </w:p>
    <w:p>
      <w:pPr>
        <w:pStyle w:val="BookText"/>
        <w:rPr/>
      </w:pPr>
      <w:r>
        <w:rPr>
          <w:rFonts w:ascii="Amiri" w:hAnsi="Amiri" w:eastAsia="Amiri" w:cs="Amiri"/>
          <w:color w:val="111111"/>
          <w:sz w:val="28"/>
          <w:sz w:val="28"/>
          <w:szCs w:val="28"/>
          <w:rtl w:val="true"/>
          <w:lang w:bidi="ar-SA"/>
        </w:rPr>
        <w:t>العنصرية وتوحشها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الزنوج في الولايات المتحدة يؤلفون عشرة بالمائة من المواطنين، ومع هذا لا يضم مجلس الشيوخ زنجياً واحداً، أما مجلس النواب فيضم زنوج من أصل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عدد آذار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أراهم قوماً الخ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الشارحون والمعلقون هذه إشارة الى التتار وما فعله جنكيز خان وخلفاؤه في البلاد الاسلامية من التدمير والتقتيل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والأوصاف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تماماً على ما نعتهم به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وكان معاصراً للتتار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تغلبوا على المالك والأقطار، وكانوا من أصبر الناس على القتال، لا يعرفون الفرار، ويعملون ما يحتاجون اليه من السلاح بأيديهم وخيلهم لا تحتاج الى الشعير، بل تأكل النبات والعروق، أما التتار أنفسهم فيأكلون الميتة والكلاب والخنازير، وهم أصبر الناس على الجوع والعطش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يقتلون الناس بمئات الألوف، ويحرقون المدن بما فيها بعد سلبها ونهبها، وكانوا يؤمنون الناس على أرواحهم وأموالهم حتى اذا استسلموا لهم أعملوا فيهم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وأطال ابن أبي الحديد الحديث عن ضراوتهم وفظائعهم، ونشير من هذه الفظائع الى حادثة واحدة عسى أن تكون درساً نافعاً لنا نحن المسلمين، قال في شرح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دوخ التتار بلاد العجم إلا اصفهان، فإنهم لم يبلغوا منها غرضاً حتى اختلف أهلها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وهم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حنفية وشافعية، وبينهم حروب وعصبية، فخرج قوم من الشافعية الى التتار، وقالوا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البلد اليكم على شرط ان تقتلوا الحنفية، وتعفوا عن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الاتفاق على هذا الشرط حاصر التتار اصفهان، وفي ساعة الحصار بالذات نشبت الحرب بين الشافعية والحنفية، وقتل الكثير من الفئتين، وفتح الشافعية أبواب المدينة، وسلّموها للتتار، ولكن هؤلاء لم يفوا بالعهد للشافعية، فبدأوا أولاً بالشافعية وقتلوهم قتلاً ذريعاً، ثم قتلوا الحنفية، ثم قتلوا سائر الناس، وسبوا النساء، وشقوا بطون الحبالى، ونهبوا الأموال، وصادروا الأغنياء، ثم أضرموا النار في اصفهان حتى صارت تلالاً من الرماد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بالذات سياسة كل غاصب وطامع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وخداع، ثم غدر وإبادة لمن سالم ومن قاوم، إن اتيحت له الفرصة، إبادة الجميع بقتل الأجسام أو قتل الشخصية والحرية، وتقع المسؤولية بكاملها على من خان وتآمر، </w:t>
      </w:r>
    </w:p>
    <w:p>
      <w:pPr>
        <w:pStyle w:val="BookText"/>
        <w:rPr/>
      </w:pPr>
      <w:r>
        <w:rPr>
          <w:rFonts w:ascii="Amiri" w:hAnsi="Amiri" w:eastAsia="Amiri" w:cs="Amiri"/>
          <w:color w:val="111111"/>
          <w:sz w:val="28"/>
          <w:sz w:val="28"/>
          <w:szCs w:val="28"/>
          <w:rtl w:val="true"/>
          <w:lang w:bidi="ar-SA"/>
        </w:rPr>
        <w:t xml:space="preserve">وعلى من سكت عن الخونة والمتآمرين، ولا فرق بين الفئتين فهل يتعظ بهذه الحادثة وغيرها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باعوا دينهم للشيطان طمعاً بحطام أو بمنصب أو تعصباً ضد منافس ومزاحم في شيء من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بعلم غيب، وإنما هو وإنما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ورسول الله بشر بطبيعته، أبوه آدم أبوه آدم، وآدم من تراب، ولو كان النبي عالماً بالغيب لذاته وبذاته لوجب أن يكون قادراً كذلك عفوك ربي غفرانك وحدك لا شريك لك، واستمع معي أيها القارىء الى عبد الله ورسوله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أَمْلِكُ لِنَفْسِي نَفْعًا وَلَا ضَرًّا إِلَّا مَا شَاءَ اللَّهُ وَلَوْ كُنْتُ أَعْلَمُ الْغَيْبَ لَاسْتَكْثَرْتُ مِنَ الْخَيْرِ وَمَا مَسَّنِيَ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هَلْ كُنْتُ إِلَّا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يروي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يعلم ما في الأرضين وما في السموات، وما كان فيهما ويكون الى يوم يبعثون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ثبت عن رسول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أي نقل عنه مخالف كتاب الله فهر من الشيطان، وعلى رغم كل حق وواقع يؤمن بعض الشيوخ بالقرآن وبهذا الحديث، وبأن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يؤمن بهذا التناقض ولا يشعر بوطأته وقسوته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فبالأولى تلميذه وخليفته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علم الغيب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الأمور الخمسة التي جاءت في آخر سورة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العارف يتنبأ بنزول المطر، وقد يصدق تنبؤه، ولكن بعد اطلاعه ومعرفته بعلامات المطر ودلائله، أما نزول المطر الصناعي فهو تحويل السحابة التي تحمل الماء الى مطر، لا إيجاد المطر وتكوينه، وفرق بعيد بين إيجاد الشيء مباشرة أو عن طريق أسبابه وبين تحويله من صورة الى 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يعلم الانسان العارف بواسطة الأشعة ما في الرحم من ذكر أو انى ولكن الأشعة تعكس الجنين الموجود بالفعل، أما الصفات التي سوف يكون عليها في المستقبل، وبعد خروجه من بطن أمه كالطول والقصر، والسواد والبياض، والبخل والكرم والجين والشجاعة، والشقاء والسعادة، اما هذه وما اليها فعلمها عند الذي لا إله إلا هو</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سوى ذلك فعلم علمه الله نبيه 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كله لعالم الغيب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والشهادة، ولكنه تعالى يطلع من ارتضى واجتبى من عباده على شيء من هذا الغيب بواسطة واحدة، كعلم النبي عن جبريل عن الله، أو أكثر كعلم الإمام عن النبي عن جبريل عن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لِيُطْلِعَكُمْ عَلَى الْغَيْبِ وَلَكِنَّ اللَّهَ يَجْتَبِي مِنْ رُسُلِهِ مَنْ 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وتضطم عليه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يعيه قلبي، وجاء في تفسير الرازي والمراغي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اذن 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دعوت الله أن يجعلها اذنك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شيئاً بعد هذا فنسيته، وما كان لي ان أنسى</w:t>
      </w:r>
      <w:r>
        <w:rPr>
          <w:rFonts w:eastAsia="Amiri" w:cs="Amiri" w:ascii="Amiri" w:hAnsi="Amiri"/>
          <w:color w:val="111111"/>
          <w:sz w:val="28"/>
          <w:szCs w:val="28"/>
          <w:rtl w:val="true"/>
          <w:lang w:bidi="ar-SA"/>
        </w:rPr>
        <w:t xml:space="preserve">. </w:t>
      </w:r>
      <w:bookmarkStart w:id="345" w:name="pg20751_224998"/>
    </w:p>
    <w:p>
      <w:pPr>
        <w:pStyle w:val="Heading2"/>
        <w:numPr>
          <w:ilvl w:val="1"/>
          <w:numId w:val="1"/>
        </w:numPr>
        <w:rPr/>
      </w:pPr>
      <w:bookmarkStart w:id="346" w:name="__RefHeading___Toc1308476_3531895371"/>
      <w:bookmarkStart w:id="347" w:name="_Toc129"/>
      <w:bookmarkEnd w:id="345"/>
      <w:bookmarkEnd w:id="346"/>
      <w:r>
        <w:rPr>
          <w:rtl w:val="true"/>
        </w:rPr>
        <w:t xml:space="preserve">الخطبة </w:t>
      </w:r>
      <w:r>
        <w:rPr>
          <w:rtl w:val="true"/>
        </w:rPr>
        <w:t xml:space="preserve">- </w:t>
      </w:r>
      <w:r>
        <w:rPr/>
        <w:t>127</w:t>
      </w:r>
      <w:r>
        <w:rPr>
          <w:rtl w:val="true"/>
        </w:rPr>
        <w:t xml:space="preserve"> –</w:t>
      </w:r>
      <w:bookmarkEnd w:id="347"/>
    </w:p>
    <w:p>
      <w:pPr>
        <w:pStyle w:val="Heading3"/>
        <w:numPr>
          <w:ilvl w:val="2"/>
          <w:numId w:val="1"/>
        </w:numPr>
        <w:rPr/>
      </w:pPr>
      <w:bookmarkStart w:id="348" w:name="__RefHeading___Toc1308478_3531895371"/>
      <w:bookmarkStart w:id="349" w:name="_Toc130"/>
      <w:bookmarkEnd w:id="348"/>
      <w:r>
        <w:rPr>
          <w:rtl w:val="true"/>
        </w:rPr>
        <w:t>الأغنياء والفقراء</w:t>
      </w:r>
      <w:r>
        <w:rPr>
          <w:rtl w:val="true"/>
        </w:rPr>
        <w:t xml:space="preserve">.. </w:t>
      </w:r>
      <w:r>
        <w:rPr>
          <w:rtl w:val="true"/>
        </w:rPr>
        <w:t xml:space="preserve">فقرة </w:t>
      </w:r>
      <w:r>
        <w:rPr/>
        <w:t>1</w:t>
      </w:r>
      <w:r>
        <w:rPr>
          <w:rtl w:val="true"/>
        </w:rPr>
        <w:t xml:space="preserve"> - </w:t>
      </w:r>
      <w:r>
        <w:rPr/>
        <w:t>2</w:t>
      </w:r>
      <w:r>
        <w:rPr>
          <w:rtl w:val="true"/>
        </w:rPr>
        <w:t xml:space="preserve"> :</w:t>
      </w:r>
      <w:bookmarkEnd w:id="34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تَأْمُلُونَ مِنْ هَذِهِ الدُّنْيَا أَتُويَاهُ مُوْجُلُونَ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مَنقُوشٌ وَعَمَلُ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دَائِبٍ مضِيعُ، وَرَبِّ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أَصْبَحْتُمْ فِي زَمَنِ لَا يَزْدَادُ الخَيْرُ فِيهِ إلَّا إدْبَاراً، وَلَا الشَّرُّ إلا إقبالاً، وَلَا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قَوِيَتْ عُدَّتُهُ، وَعَمَّتْ مَكِيدَتُهُ، وَأَمْكَنَتْ فريسته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بِطَرْفكَ حَيْثُ شِلْتَ مِنَ النَّاسِ فَهَلْ تُبْصِرُ إلَّا اضْرِبْ فقيراً يَكَادُ فَقْراً أَوْ غَنِيًّا بَدَّلَ نِعْمَةَ اللهِ كُفْراً، أَوْ بَخِيلاً اتَّخَذَ الْبُخْلَ بِحَقِّ اللَّهِ وَفَراً، أَوْ مُتَمَرِّداً كَأَنَّ بِأَذْنِهِ عَنْ سَمع الْمَوَاعِظِ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خِيَارُكُمْ وَصَلَحَاؤُكُمْ ؟ وَأَيْنَ أَخْرَارُكُمْ وَسُمحَاؤُكُمْ وأَبْنَ الْمُتَوَرَعُونَ فِي مَكَاسِبِهِمْ، وَالْمُتَنَزَّهُونَ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ظَعَنُوا جميعاً عَنْ هذِهِ الدُّنيا الدنية والعاجلة المُنَغّصة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ضيوف، والمفرد 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مطالبون،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اقتضاه بدين أي طالبه به، وافعل ما يقتضيه كرمك اي يطالبك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بجهد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خبر لمبتدأ محذوف أي أجلكم أجل منقوص، ومثله عمل محفوظ، ورب حرف جر، وتدخل على النكرة، ولا يتعلق مجرورها بشيء لأنها بحكم الزائدة، واذا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كفتها عن العمل، وحينئذ تدخل على الفعل والمعرفة مثل ربما قام زيد، وربما زيد قائم ومضيع خبر لمبتدأ محذوف أي هو مضيع والجملة صفة دائب، وادباراً تمييز، والهاء في عدته ومكيدته للشيطان، وحيث ظرف مبني على الضم، ومحله النصب باضرب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وما تأملون من هذه الدنيا أثوياء مؤجلون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كل ما في الدنيا الى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روال إلا ما ينفع الناس، فإن أجره باق ما بقي الدهر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ينفع الناس فيمكث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ومدينون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مسؤولون ومطالبون بالالتزام والعمل بشريعة العدل والرحمة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تَبْخَسُوا النَّاسَ أَشْيَاءَهُمْ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الأعمار بتعاقب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الجزاء، إن خيراً فخير وإن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دائب مضيع، ورب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العبرة بالكثرة ولا بالمواظبة، وانما بالتقوى، بالعقيدة الصحيحة، والعمل الصالح والنافع فكم من صائم ليس له من صيامه إلا الجوع والظمأ، وكم من قائم ليس له من قيامه إلا السهر والعناء ليس الخير أن يكثر مالك وولدك، ولكن الخير ان يكثر علمك، ويعظم 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أصبحتم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زمان او مكان ينتشر فيه الفساد، ويخذل فيه المظلوم، ويركن الى الظالم فهو زمان الشيطان ومكانه، وليس لله فيه نصيب،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تركنوا الى الذين ظلموا فتمسكم النار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هذا هو حال من لم يصدر عنه إلا مجرد ركون، ولم يشترك في قول او فعل فالويل كل الويل لمن أطرى وشارك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المسؤولية تلاحق الانسان وتطارده منذ رشده وإدراكه، فيسأل عن عدم العمل كما يسأل عن العمل، ويُسأل عن السكوت كما يسأل عن الكلام واذن فالشر يزداد وينتشر بفاعله وبالسكوت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بطرفك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سائلاً يسأل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ازداد الشر وانتشر، وأصبح الناس فريسة للشيطان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الإمام بأن الشر ازداد وانتشر بانتشار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يعرض المؤمن للفتنة في دينه، ويقوده الى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قصة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صينياً أنهكه الجوع والمرض، وكان يعول زوجة وأطفالاً، ولا يملك من حطام الدنيا شيئاً، ولما تراكمت عليه الديون وضايقه أربابها أجر زوجته لاقطاعي بدريهمات بعد أن أيقن بهلاك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يبقى مع فهل يبقى مع الفقر ضمير وأخلاق ؟ وقال كونفوشيوس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الشيطان بيتاً فيه 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 نمط الحياة له أبلغ الأثر في الأفكار والأقوال والأفعال ومن الذي يصغي لصوت الضمير، وأطفاله من حوله يصرخون من الجوع ؟ وحين دعا سبحانه العباد الى طاعته وعبادته ذكرهم بنعمه عليهم وآلائه تماماً كما نبههم الى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ووجدك عائلاً فأغنى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المتورعون في مكاسبهم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المكاسب أن تأكل من عمل يدك، وتعيش على حساب جهودك لا على حساب الآخرين، وفي رواية أفضل الناس من يعمل بيده، ويأكل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طلب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مذهب، ويطلق على العقيدة والطريقة </w:t>
      </w:r>
      <w:bookmarkStart w:id="350" w:name="pg20751_225001"/>
    </w:p>
    <w:p>
      <w:pPr>
        <w:pStyle w:val="BookText"/>
        <w:rPr/>
      </w:pPr>
      <w:bookmarkEnd w:id="350"/>
      <w:r>
        <w:rPr>
          <w:rFonts w:ascii="Amiri" w:hAnsi="Amiri" w:eastAsia="Amiri" w:cs="Amiri"/>
          <w:color w:val="111111"/>
          <w:sz w:val="28"/>
          <w:sz w:val="28"/>
          <w:szCs w:val="28"/>
          <w:rtl w:val="true"/>
          <w:lang w:bidi="ar-SA"/>
        </w:rPr>
        <w:t xml:space="preserve">ويصح إرادة المعنيين معاً من الكلام، والنزاهة في العقيدة صحتها وصوابها، وفي الطريقة الاستقامة على 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ظعنوا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روح وريحان وجنة نعيم</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308480_3531895371"/>
      <w:bookmarkStart w:id="352" w:name="_Toc131"/>
      <w:bookmarkEnd w:id="351"/>
      <w:r>
        <w:rPr>
          <w:rtl w:val="true"/>
        </w:rPr>
        <w:t>الله لا يخدع</w:t>
      </w:r>
      <w:r>
        <w:rPr>
          <w:rtl w:val="true"/>
        </w:rPr>
        <w:t xml:space="preserve">.. </w:t>
      </w:r>
      <w:r>
        <w:rPr>
          <w:rtl w:val="true"/>
        </w:rPr>
        <w:t xml:space="preserve">فقوة </w:t>
      </w:r>
      <w:r>
        <w:rPr/>
        <w:t>3</w:t>
      </w:r>
      <w:r>
        <w:rPr>
          <w:rtl w:val="true"/>
        </w:rPr>
        <w:t xml:space="preserve"> :</w:t>
      </w:r>
      <w:bookmarkEnd w:id="352"/>
    </w:p>
    <w:p>
      <w:pPr>
        <w:pStyle w:val="BookText"/>
        <w:rPr/>
      </w:pPr>
      <w:r>
        <w:rPr>
          <w:rFonts w:ascii="Amiri" w:hAnsi="Amiri" w:eastAsia="Amiri" w:cs="Amiri"/>
          <w:color w:val="111111"/>
          <w:sz w:val="28"/>
          <w:sz w:val="28"/>
          <w:szCs w:val="28"/>
          <w:rtl w:val="true"/>
          <w:lang w:bidi="ar-SA"/>
        </w:rPr>
        <w:t>ووَهَلْ خُلِقْتُمْ إِلَّا فِي حُثَالَةٍ لَا تَلْتَقِي بِذَمِّهِمُ الشَّفَتَانِ، اسْتِصْغَاراً لِقَدْرِهِمْ، وذَهَابًا عَنْ ذِكْرِهِمْ،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 منكر مُغَيّرُ، وَلَا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أَفَبِهَذَا تُرِيدُونَ أَنْ تُجَاوِرُوا اللهَ فِي دَارِ قُدْسِهِ، وَتَكُونُوا أَعَزَّ أَوْلِيَائِهِ عِنْدَهُ ؟ هَيْهَاتَ لَا يُخْدَعُ اللَّهُ عَنْ جَنَّتِهِ، وَلَا تُنَالُ مَرْضاتُهُ إِلَّا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الْآمِرِينَ بِالمَعْرُوفِ التَّارِكِينَ لَهُ، وَالنَّاهِينَ عَنِ الْمُنْكَرِ الْعَامِلِينَ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حثالة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رديئه، وحثالة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استصغاراً مفعول من أجله لتلتقي، وهيهات اسم فعل بمعنى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خلقتم الا في 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وجدتم في زمان لا خير في أهله، اللازم للحق منهم ذليل وغريب، والعامل بالباطل عزيز وقريب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تلتقي بذمهم </w:t>
      </w:r>
    </w:p>
    <w:p>
      <w:pPr>
        <w:pStyle w:val="BookText"/>
        <w:rPr/>
      </w:pPr>
      <w:r>
        <w:rPr>
          <w:rFonts w:ascii="Amiri" w:hAnsi="Amiri" w:eastAsia="Amiri" w:cs="Amiri"/>
          <w:color w:val="111111"/>
          <w:sz w:val="28"/>
          <w:sz w:val="28"/>
          <w:szCs w:val="28"/>
          <w:rtl w:val="true"/>
          <w:lang w:bidi="ar-SA"/>
        </w:rPr>
        <w:t>الشفتان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 المرء الكريم لسانه عن النطق باسمهم احتقاراً لأهدافهم 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يفسدون ويبغون، وأنتم غير مبالين، لا تجابهونهم بقول، ولا تقومون ضدهم بأي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أفبهذا تريدون أن تجاوروا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نعيم لا عين رأت، ولا أذن سمعت، ولا خطر على قلب بشر، وهو سبحانه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الصابرين على ألم الجهاد ووطأته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وثمنها محدود لا مساومة فيه ولا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اللعنة لا تختص بمن أمر ولم يأتمر ونهى دون ان ينتهي، بل تعم وتشمل كل واحد لا تنسجم أقواله وأفعاله مع دينه وعقيدته، فمن آمن برسالة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 ينسجم معها في سلوكه فهو ملعون، وان أحجم وسكت عن الأمر بالمعروف، والنهي عن المنكر</w:t>
      </w:r>
      <w:r>
        <w:rPr>
          <w:rFonts w:eastAsia="Amiri" w:cs="Amiri" w:ascii="Amiri" w:hAnsi="Amiri"/>
          <w:color w:val="111111"/>
          <w:sz w:val="28"/>
          <w:szCs w:val="28"/>
          <w:rtl w:val="true"/>
          <w:lang w:bidi="ar-SA"/>
        </w:rPr>
        <w:t xml:space="preserve">. </w:t>
      </w:r>
      <w:bookmarkStart w:id="353" w:name="pg20751_225003"/>
    </w:p>
    <w:p>
      <w:pPr>
        <w:pStyle w:val="Heading2"/>
        <w:numPr>
          <w:ilvl w:val="1"/>
          <w:numId w:val="1"/>
        </w:numPr>
        <w:rPr/>
      </w:pPr>
      <w:bookmarkStart w:id="354" w:name="__RefHeading___Toc1308482_3531895371"/>
      <w:bookmarkStart w:id="355" w:name="_Toc132"/>
      <w:bookmarkEnd w:id="353"/>
      <w:bookmarkEnd w:id="354"/>
      <w:r>
        <w:rPr>
          <w:rtl w:val="true"/>
        </w:rPr>
        <w:t xml:space="preserve">الخطبة – </w:t>
      </w:r>
      <w:r>
        <w:rPr/>
        <w:t>128</w:t>
      </w:r>
      <w:r>
        <w:rPr>
          <w:rtl w:val="true"/>
        </w:rPr>
        <w:t xml:space="preserve"> -</w:t>
      </w:r>
      <w:bookmarkEnd w:id="355"/>
    </w:p>
    <w:p>
      <w:pPr>
        <w:pStyle w:val="Heading3"/>
        <w:numPr>
          <w:ilvl w:val="2"/>
          <w:numId w:val="1"/>
        </w:numPr>
        <w:rPr/>
      </w:pPr>
      <w:bookmarkStart w:id="356" w:name="__RefHeading___Toc1308484_3531895371"/>
      <w:bookmarkStart w:id="357" w:name="_Toc133"/>
      <w:bookmarkEnd w:id="356"/>
      <w:r>
        <w:rPr>
          <w:rtl w:val="true"/>
        </w:rPr>
        <w:t xml:space="preserve">الغضب الله </w:t>
      </w:r>
      <w:r>
        <w:rPr>
          <w:rtl w:val="true"/>
        </w:rPr>
        <w:t>:</w:t>
      </w:r>
      <w:bookmarkEnd w:id="357"/>
    </w:p>
    <w:p>
      <w:pPr>
        <w:pStyle w:val="BookText"/>
        <w:rPr/>
      </w:pPr>
      <w:r>
        <w:rPr>
          <w:rFonts w:ascii="Amiri" w:hAnsi="Amiri" w:eastAsia="Amiri" w:cs="Amiri"/>
          <w:color w:val="111111"/>
          <w:sz w:val="28"/>
          <w:sz w:val="28"/>
          <w:szCs w:val="28"/>
          <w:rtl w:val="true"/>
          <w:lang w:bidi="ar-SA"/>
        </w:rPr>
        <w:t>يا أبا ذر، 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 وَخِفْتَهُمْ عَلى دِينِكَ، فَاتْرُكَ فِي أَيْدِيهِمْ مَا خَافُوكَ عَلَيْهِ، وَأَهْرُبْ مِنْهُمْ بِمَا خِفْتَهُمْ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إِلَى مَا مَنَعْتَهُمْ وَمَا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السَّمَوَاتِ وَالْأَرَضِينَ كَانَتَا عَلَى عَبْدِ رَتْقًا ثُمَّ اتَّقَى اللَّهُ لَجَعَلَ الله لَهُ مِنْهَا مَخرَجاً، وَلاَ يُونِسَنَّكَ إلا الحَقُّ، وَلاَ يُوحِشَنَّكَ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قَبِلْتَ دُنْيَاهُمْ لَأحَبُّوكَ، وَلَوْ قَرَضْتَ مِنْهَا لَأَمِنُوكَ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 وهو الالتئام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bookmarkStart w:id="358" w:name="pg20751_225004"/>
    </w:p>
    <w:p>
      <w:pPr>
        <w:pStyle w:val="BookText"/>
        <w:rPr/>
      </w:pPr>
      <w:bookmarkEnd w:id="358"/>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أحوجهم للتعجب،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تامة بمعنى شيء، ومحلها الرفع بالابتداء، وأحوج فعل ماض، وضمير الجمع مفعول، والفاعل مستتر والفاعل مستتر، والجملة خير، ومثله ما أغناك، وحسداً نمييز، والمصدر من أن السموات الخ فاعل لفعل محذوف أي لو ثبت</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308486_3531895371"/>
      <w:bookmarkStart w:id="360" w:name="_Toc134"/>
      <w:bookmarkEnd w:id="359"/>
      <w:r>
        <w:rPr>
          <w:rtl w:val="true"/>
        </w:rPr>
        <w:t xml:space="preserve">أبو ذر </w:t>
      </w:r>
      <w:r>
        <w:rPr>
          <w:rtl w:val="true"/>
        </w:rPr>
        <w:t>:</w:t>
      </w:r>
      <w:bookmarkEnd w:id="360"/>
    </w:p>
    <w:p>
      <w:pPr>
        <w:pStyle w:val="BookText"/>
        <w:rPr/>
      </w:pPr>
      <w:r>
        <w:rPr>
          <w:rFonts w:ascii="Amiri" w:hAnsi="Amiri" w:eastAsia="Amiri" w:cs="Amiri"/>
          <w:color w:val="111111"/>
          <w:sz w:val="28"/>
          <w:sz w:val="28"/>
          <w:szCs w:val="28"/>
          <w:rtl w:val="true"/>
          <w:lang w:bidi="ar-SA"/>
        </w:rPr>
        <w:t>ما كان أبو ذر نبياً من الأنبياء، ولا قائداً من قادة الحرب، ولا من الرؤساء والأمراء، أو المؤلفين والشعراء، أو من أصحاب الأموال والأطيان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حازه في دنياه كان كوزاً وعكازاً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جريئاً في الحق، ومخلصاً له، يجهر به بعزم وصلابة، ولا يسكته عنه خوف أو سيف، ولا يساوم عليه بثمن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كان صادق الايمان وكفى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نموذج أعلى للإيمان، لا لمجرد نوعه وحقيقته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نشك في ذلك، ومع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لا يتجزأ، وان من، وان من أطاع الله في بعض، وعصاه في بعض فقد أشرك الشيطان في طاعة الله ولو ان قلبه عمر بالتقوى والايمان كلما وجد الشيطان اليه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العظمة في أبي ذر يكمن في انه ما قصد شيئاً من مواقفه كلها إلا وجه الله، ولو انه قصد سواه في موقف واحد فقط ما كان وجيهاً عند الله والناس، بل كان واحداً منهم كسائر الآحاد وبهذا يتبين معنا ان الشمول والعموم في طاعة الله هو من قوام الايمان، وان من تعدى حداً واحداً من حدود الله فقد ضل ضلالاً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اهتمام أبي ذر بالناحية الاقتصادية وثورته على الأغنياء والمترفين فسببها واضح ومعلوم عند الجميع، وهو ان عثمان الحرف عن سنة الرسول، وخالف شريعة الاسلام، واستأثر هو وذووه بأموال المسلمين، فامتلكوا بها القصور والمزارع، والرياش والخيول والرياش والخيول، والعبيد والإماء والعبيد والإماء، ومن حولهم ملايين الجياع </w:t>
      </w:r>
    </w:p>
    <w:p>
      <w:pPr>
        <w:pStyle w:val="BookText"/>
        <w:rPr/>
      </w:pPr>
      <w:r>
        <w:rPr>
          <w:rFonts w:ascii="Amiri" w:hAnsi="Amiri" w:eastAsia="Amiri" w:cs="Amiri"/>
          <w:color w:val="111111"/>
          <w:sz w:val="28"/>
          <w:sz w:val="28"/>
          <w:szCs w:val="28"/>
          <w:rtl w:val="true"/>
          <w:lang w:bidi="ar-SA"/>
        </w:rPr>
        <w:t>والمعدمين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 فثورة أبي ذر على الأغنياء كانت بدافع من حب العدل والصلاح، وباعث من دينه وايمانه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 الاسلام، وبقصد الحرص والمحافظة على حقوق المستضعفين وتقسيم الفيء بالسوية على الجميع، لا بدافع من ايمانه بالاشتراكية وإلغاء الملكية، وقد جاهر بذلك عمار بن ياسر كما جاهر أبو ذر، ثم الصحابة وعامة المسلمين، ثم تراكم الاستياء الذي أدى الى مقتل عثمان، ولكن أبا ذر أوذي في سبيل ذلك ايذاء كثيراً حتى نفاه عثمان الى الشام، ثم الى صحراء الربلة، ولو كان أبو ذر اشتراكياً لثار على عمر بن الخطاب الذي قسم الأموال بالتفاوت، وميز بين الفئات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ذر يأمر بالمعروف،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الحق ولو كان مراً، ولا أخشى في الله لومة لائم، وأعوذ بالله من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الأغنياء اجعلوا في أموالكم حقاً للسائل والمحروم يا معشر الأغنياء واسوا الفقراء، ولا تكتزوا الذهب والفضة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الأغنياء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بطنه، حسبه لقيمات يقيم بها صلبه وهذه هي دعوة القرآن 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يخاطب الفقراء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مع صلاتكم وصومكم غضباً الله إذا عصي في الأرض، ولا ترضوا الولاة بسخط الله إن أسخطوا الله، فجانبوهم وازروا، عليهم فإن الله أكبر وأعلى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دعوة الاسلام والقرآن،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تَخْشَوُا النَّاسَ وَلَا تَشْتَرُوا بِآيَاتِي ثَمَنًا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عن هذا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أتنهاني عن قراءة كتاب الله ؟ والله لأن أرضي الله بسخطك أحب إلي من أن اسخطه برضاك فنفاه عثمان الى الشام، ولما دخل دمشق ورأى الخضراء، قصر معاوية الجديد، وقف ذاهلاً عن كل شيء إلا عن أمر الله وطاعته، فاستأنف سيرته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الخيانة أو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أغضبك علينا يا أبا ذر ؟ قال انك أغنيت الأغنياء، وأفقرت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فحاول معاوية أن يشتري أبا ذر بالمال كما حاول عثمان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لأبي ذر بد من طاعة الله، والعمل </w:t>
      </w:r>
    </w:p>
    <w:p>
      <w:pPr>
        <w:pStyle w:val="BookText"/>
        <w:rPr/>
      </w:pPr>
      <w:r>
        <w:rPr>
          <w:rFonts w:ascii="Amiri" w:hAnsi="Amiri" w:eastAsia="Amiri" w:cs="Amiri"/>
          <w:color w:val="111111"/>
          <w:sz w:val="28"/>
          <w:sz w:val="28"/>
          <w:szCs w:val="28"/>
          <w:rtl w:val="true"/>
          <w:lang w:bidi="ar-SA"/>
        </w:rPr>
        <w:t xml:space="preserve">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 في ثورته، وشعارها العودة الى سيرة النبي وسنته، وتعاليم القرآن ومبادئه، فاهتزت الأرض من تحت معاوية، وكادت الثورة تأتي أكلها، وتعمل السيوف في معاوية عملها قبل أن تصل الى عثمان لولا ان معاوية أسرع وعمل على ارجاع أبي ذر الى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وطار صواب عثمان حين رأى أبا ذر منتصباً أمام عينيه، وقد كان يظن أنه قد تخلص منه واستراح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به الغيظ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نقمت مني الا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اشيروا علي في هذا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ولا أظلت الخضراء أصدق لهجة من أبي ذر، وعثمان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فأنهما الكاذب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عثمان مروان بن الحكم، وأمره أن يخرج بأبي ذر الى صحراء الربذة ونهى الناس أن يصحبوه أو يشيعوه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هو وولداه الحسن والحسين وأخوه عقيل وابن أخيه عبدالله بن جعفر وعمار بن ياسر، ولما ودعه الإمام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انك غضبت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للإمام والذين معه بأبي وأمي هذه الوجوه أني اذا رأيتكم ذكرت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بالمدينة شجن ولا سكن غيركم ومات أبو ذر غريباً بفلاة من الأرض لا يملك حتى الكفن ولولا بعض المارة يكفنه برداء من ملابسه لدفن من غير 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الصحابة يملكون الملايين، وفي طليعتهم عبد الرحمن بن عوف وطلحة والزبير أعضاء مجلس الشورى الذين رشحهم الخليفة الثاني لاختيار عثمان خليفة على المسلمين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ان أبا ذر لم يكن يعمل باسم الانتاج ووسائله وباسم الملكية وإلغائها، أو بأي دافع غير القرآن والاسلام وان سيرة أبي ذر لهي من أثمن ما في التراث الانساني والاسلامي، وعلى جميع المسلمين أن يدرسوها وينشروها بكل الوسائل، أنها دليل قاطع على ان الاسلام ثورة على الفقر والظلم، وانه يرفض الخنوع والتردد ومهادنة الطغاة المستغلين، لأنها تمكن لفسادهم في الأرض وعدوانهم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لماذا نتجاهل هذه الثورة الأسلامية، وهي السبيل لمرضاة الله، ثم نهتم بالقشور والمظاهر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هذه الإشارة الى أبي ذر بكلمة أبنه فيها واحد من التفر الذين حضروا وفاته ودفنه ونقول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أبو ذر صاحب رسول الله عبدك وجاهد فيك، ولم يبدل ولم يبدل، ولكنه رأى منكراً فغيره بلسانه حتى نفي وحرم، ثم مات وحيداً غريباً، اللهم فانتقم ممن حرمه ونفاه من حرم رسول الله</w:t>
      </w:r>
      <w:r>
        <w:rPr>
          <w:rFonts w:eastAsia="Amiri" w:cs="Amiri" w:ascii="Amiri" w:hAnsi="Amiri"/>
          <w:color w:val="111111"/>
          <w:sz w:val="28"/>
          <w:szCs w:val="28"/>
          <w:rtl w:val="true"/>
          <w:lang w:bidi="ar-SA"/>
        </w:rPr>
        <w:t xml:space="preserve">». </w:t>
      </w:r>
      <w:bookmarkStart w:id="361" w:name="pg20751_225008"/>
    </w:p>
    <w:p>
      <w:pPr>
        <w:pStyle w:val="Heading2"/>
        <w:numPr>
          <w:ilvl w:val="1"/>
          <w:numId w:val="1"/>
        </w:numPr>
        <w:rPr/>
      </w:pPr>
      <w:bookmarkStart w:id="362" w:name="__RefHeading___Toc1308488_3531895371"/>
      <w:bookmarkStart w:id="363" w:name="_Toc135"/>
      <w:bookmarkEnd w:id="361"/>
      <w:bookmarkEnd w:id="362"/>
      <w:r>
        <w:rPr>
          <w:rtl w:val="true"/>
        </w:rPr>
        <w:t xml:space="preserve">الخطبة </w:t>
      </w:r>
      <w:r>
        <w:rPr>
          <w:rtl w:val="true"/>
        </w:rPr>
        <w:t xml:space="preserve">- </w:t>
      </w:r>
      <w:r>
        <w:rPr/>
        <w:t>129</w:t>
      </w:r>
      <w:r>
        <w:rPr>
          <w:rtl w:val="true"/>
        </w:rPr>
        <w:t xml:space="preserve"> -</w:t>
      </w:r>
      <w:bookmarkEnd w:id="363"/>
    </w:p>
    <w:p>
      <w:pPr>
        <w:pStyle w:val="Heading3"/>
        <w:numPr>
          <w:ilvl w:val="2"/>
          <w:numId w:val="1"/>
        </w:numPr>
        <w:rPr/>
      </w:pPr>
      <w:bookmarkStart w:id="364" w:name="__RefHeading___Toc1308490_3531895371"/>
      <w:bookmarkStart w:id="365" w:name="_Toc136"/>
      <w:bookmarkEnd w:id="364"/>
      <w:r>
        <w:rPr>
          <w:rtl w:val="true"/>
        </w:rPr>
        <w:t xml:space="preserve">متى يأمن المظلوم </w:t>
      </w:r>
      <w:r>
        <w:rPr>
          <w:rtl w:val="true"/>
        </w:rPr>
        <w:t>:</w:t>
      </w:r>
      <w:bookmarkEnd w:id="36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النَّفُوسُ المُختلِفَةُ والقُلُوبُ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الشَّاهِدَةُ أَبْدَانُهُمْ، وَالْغَائِبَةُ عَنْهُمْ عُقُولهُمْ، أَظأرُكُمْ عَلى الحَقِّ وَأَنتُمْ تَنْفِرُونَ عَنْهُ نُفُورَ الْمِعْزَى منْ وَعْوَعَةِ الْأَسَدِ، هَيْهَاتَ أَنْ أَطْلَعَ بِكُمْ سَرَارَ العَدْلِ، أَوْ أُقِيمَ أعوِجَاجَ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وَتُظهِرَ الإصلاح في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مَنْ أَنَابَ وَسَمِعَ وأَجَابَ، 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وَقَدْ عَلِمْتُمْ أَنَّهُ لاَ يَنْبَغِي أَنْ يَكُونَ الوَالِيَ عَلى الفُرُوجِ وَالدَّمَاء </w:t>
      </w:r>
    </w:p>
    <w:p>
      <w:pPr>
        <w:pStyle w:val="BookText"/>
        <w:rPr/>
      </w:pPr>
      <w:r>
        <w:rPr>
          <w:rFonts w:ascii="Amiri" w:hAnsi="Amiri" w:eastAsia="Amiri" w:cs="Amiri"/>
          <w:color w:val="111111"/>
          <w:sz w:val="28"/>
          <w:sz w:val="28"/>
          <w:szCs w:val="28"/>
          <w:rtl w:val="true"/>
          <w:lang w:bidi="ar-SA"/>
        </w:rPr>
        <w:t>وَالمَغَائِمِ وَالْأَحْكامِ وَإمَامَةِ الْمُسْلِمِينَ البخيلُ فَتَكُونَ فِي أَمْوَالِهِمْ نَهْمَتُهُ، ولَا الْجَاهِلُ فَيُضِلَّهُمْ بِجَهْلِهِ، وَلَا الْجَانِي فَيَقْطَعَهُمْ بِجَفَائِهِ، وَلَا الْخَائِفُ لِلدُّوَلِ فَيَتَّخِذَ قَوْماً دُونَ قَوْم، وَلَا الْمُرْتَشِي فِي الحكم فَيَذْهَبَ بِالْحُقُوقِ وَيَقِفَ بِهَا دُونَ الْمَقَاطِع، وَلَا الْمُعَطِّلُ السُّنَّةِ فَيُهْلِكَ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أظأركم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أستدر عطفكم والوعوعة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الجفاء أي 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الحيف والجور والمقاطع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مقطع أي ما يقطع به الباطل، ويفصل بينه وبين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أبدانهم فاعل للشاهدة وأظأر فعل مضارع، وسرار مفعول لأطلع، ويأمن نصب بأن مضمرة بعد الفاء، ونهمته اسم تكون تكون، ودون ظرف متعلق بيقف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النفوس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أخاطبكم، ولا جدوى من خطابكم تماماً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كَأَنَّهُمْ خُشُبٌ مُسَنَّدَةٌ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أشباه الرجال ولا رجال، وفي الخطبة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القوم الشاهدة أبدانهم الغائبة عنهم عقولهم المختلفة أهواؤهم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أستدر عطفكم عليه، وأرغبكم فيه </w:t>
      </w:r>
    </w:p>
    <w:p>
      <w:pPr>
        <w:pStyle w:val="BookText"/>
        <w:rPr/>
      </w:pPr>
      <w:r>
        <w:rPr>
          <w:rFonts w:ascii="Amiri" w:hAnsi="Amiri" w:eastAsia="Amiri" w:cs="Amiri"/>
          <w:color w:val="111111"/>
          <w:sz w:val="28"/>
          <w:sz w:val="28"/>
          <w:szCs w:val="28"/>
          <w:rtl w:val="true"/>
          <w:lang w:bidi="ar-SA"/>
        </w:rPr>
        <w:t xml:space="preserve">بكل الوسائل ولكن ماذا أصنع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تنفرون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ذا ان نلتمس الباطل تحت شعار الحق، ونحارب الحق بحجة انه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ان أطلع بكم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بأطلع هنا أبلغ، وسرار العدل مكانه كما أشرنا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لستم بأهل لنصرة الحق، وإن يبلغ بكم القائد المكان الأفضل من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اعوج عن الحق ، لأن الحق لا اعوجاج فيه، اوأحبي بكم الحق بعد إماتته بالإعراض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تعلم انه لم يكن الذي كان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الجمل 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منافسة في سلطان، ولا التماس شيء من 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لعلي ان ينجرف مع الأهواء وحب المناصب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وألف كلا، انها في نظره من النوافل والتوافه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الدنيا بكاملها عنده كعفطة عنز، او ورقة في فم جرادة تقضمها الا ان يقيم حقاً او يدفع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عند علي وسيلة لا غاية، وأداة لتحقيق ما أشار اليه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لنرد المعالم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يقبل الخلافة ليسترد الاسلام سيرته الأولى التي رسمها وسار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وتظهر الاصلاح في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والاصلاح في نظر الإمام هو أن يأمن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نفسه وحريته وماله ومكاسبه، ولا يخشى الطغاة والمستغلين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حدود الله سبحانه بجلد الزاني وقطع السارق، بل تشمل كل محظور، وأكبر المحظورات السيطرة على العباد، وإشاعة الفساد، والتحكم بالأموال والمقدرات، وترويع الآمنين، واستغلال المعدمين، وتضليل البسطاء بالتمويه والدعايات الكاذبة، واتهام واتهام الأحرار زوراً وبهتاناً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أول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وآمن بك مخلصاً، ودعا الى سبيلك، وجاهد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الحق وعمل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اثنان من المسلمين ان علياً وخديجة هما أول من أسلم وآمن برسالة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تلاعب بالألفاظ من لعب الشيطان بعقله وقلبه، وقال </w:t>
      </w:r>
      <w:bookmarkStart w:id="366" w:name="pg20751_225011"/>
    </w:p>
    <w:p>
      <w:pPr>
        <w:pStyle w:val="BookText"/>
        <w:rPr/>
      </w:pPr>
      <w:bookmarkEnd w:id="366"/>
      <w:r>
        <w:rPr>
          <w:rFonts w:ascii="Amiri" w:hAnsi="Amiri" w:eastAsia="Amiri" w:cs="Amiri"/>
          <w:color w:val="111111"/>
          <w:sz w:val="28"/>
          <w:sz w:val="28"/>
          <w:szCs w:val="28"/>
          <w:rtl w:val="true"/>
          <w:lang w:bidi="ar-SA"/>
        </w:rPr>
        <w:t xml:space="preserve">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الصبيان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صبي هو أرشد وأعقل من مئات الشيوخ، وتقدم الكلام عن ذلك في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308492_3531895371"/>
      <w:bookmarkStart w:id="368" w:name="_Toc137"/>
      <w:bookmarkEnd w:id="367"/>
      <w:r>
        <w:rPr>
          <w:rtl w:val="true"/>
        </w:rPr>
        <w:t xml:space="preserve">شروط الوالي </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انه لا ينبغي أن يكنون الوالي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الولاية على الفروج بإقامة الحد على الراني، وصيانة الأنساب، وإجراء الزواج وإيقاع الطلاق على الوجه الشرعي والولاية على الدماء يحفظ النفوس من الاعتداء عليها، والقود من المعتدي، والولاية على المغانم بحراستها، وتقسيمها على المستحقين، وعلى الأحكام يحفظها وبثها وحمل الناس عليها، ولا تكون هذه الولاية إلا لمن توافرت فيه الشروط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بخيلاً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أموالهم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أموالهم للرعية، وفي نهمته للوالي، والمعنى لو كان الوالي بخيلاً لكان شرها على المال والحياة الدنيا، يطلبها من كل سبيل، ويمنع الحق عن أهله، وبهذا نجد تفسير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الشح والايمان في قلب العبد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الجاهل 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الحق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تفرضه البديهة وتتفق عليه البشرية جمعاء، ومن حكم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الجاهل إلا مفرطاً او مفرطاً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الوالي فظاً تجافى الناس عنه، وهم في أشد الحاجة الى عدله العلم بأن مهمته تفرض عليه التواضع ولين الجانب، والصبر لذوي الحاجات والاستماع لشكوى المظلومين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وهو المال المتداول به، والجور في المال ان يكتسبه على حساب الآخرين، ويحبسه عن، ويحبسه عن المستحقين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يؤثر المبطل على المحق، والقوي على الضعيف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المرتشي في الحكم فيذهب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أهلها، والرشوة محرمة في كل دين وشريعة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الراشي والمرتشي والساعي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 بها دون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مقطع، ومقطع الحق ما يقطع به دابر الباطل و يميزه عن الحق، وليس من شك ان الرشوة تحول دون ذلك</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المعطل للسنة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 الرسول وفعله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بجهله وخيانته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الإجمال فإن البخيل لا يركن اليه، والجاهل لا يستر شد به، والفظ تنفر منه الطباع، والجائر يبخس الناس أشياءهم، والمرتشي مزور محتال، وبتعطيل الأحكام والقوانين تسود الفوضى، ويختل النظام، ومعنى هذا ان من اتصف بشيء من ذلك فلا يصلح للحكم والولاية </w:t>
      </w:r>
      <w:bookmarkStart w:id="369" w:name="pg20751_225013"/>
    </w:p>
    <w:p>
      <w:pPr>
        <w:pStyle w:val="Heading2"/>
        <w:numPr>
          <w:ilvl w:val="1"/>
          <w:numId w:val="1"/>
        </w:numPr>
        <w:rPr/>
      </w:pPr>
      <w:bookmarkStart w:id="370" w:name="__RefHeading___Toc1308494_3531895371"/>
      <w:bookmarkStart w:id="371" w:name="_Toc138"/>
      <w:bookmarkEnd w:id="369"/>
      <w:bookmarkEnd w:id="370"/>
      <w:r>
        <w:rPr>
          <w:rtl w:val="true"/>
        </w:rPr>
        <w:t xml:space="preserve">الخطبة </w:t>
      </w:r>
      <w:r>
        <w:rPr>
          <w:rtl w:val="true"/>
        </w:rPr>
        <w:t xml:space="preserve">- </w:t>
      </w:r>
      <w:r>
        <w:rPr/>
        <w:t>130</w:t>
      </w:r>
      <w:r>
        <w:rPr>
          <w:rtl w:val="true"/>
        </w:rPr>
        <w:t xml:space="preserve"> -</w:t>
      </w:r>
      <w:bookmarkEnd w:id="371"/>
    </w:p>
    <w:p>
      <w:pPr>
        <w:pStyle w:val="Heading3"/>
        <w:numPr>
          <w:ilvl w:val="2"/>
          <w:numId w:val="1"/>
        </w:numPr>
        <w:rPr/>
      </w:pPr>
      <w:bookmarkStart w:id="372" w:name="__RefHeading___Toc1308496_3531895371"/>
      <w:bookmarkStart w:id="373" w:name="_Toc139"/>
      <w:bookmarkEnd w:id="372"/>
      <w:r>
        <w:rPr>
          <w:rtl w:val="true"/>
        </w:rPr>
        <w:t>عاقبة المترفين</w:t>
      </w:r>
      <w:r>
        <w:rPr>
          <w:rtl w:val="true"/>
        </w:rPr>
        <w:t xml:space="preserve">.. </w:t>
      </w:r>
      <w:r>
        <w:rPr>
          <w:rtl w:val="true"/>
        </w:rPr>
        <w:t xml:space="preserve">فقرة </w:t>
      </w:r>
      <w:r>
        <w:rPr/>
        <w:t>1</w:t>
      </w:r>
      <w:r>
        <w:rPr>
          <w:rtl w:val="true"/>
        </w:rPr>
        <w:t xml:space="preserve"> - </w:t>
      </w:r>
      <w:r>
        <w:rPr/>
        <w:t>2</w:t>
      </w:r>
      <w:r>
        <w:rPr>
          <w:rtl w:val="true"/>
        </w:rPr>
        <w:t xml:space="preserve"> :</w:t>
      </w:r>
      <w:bookmarkEnd w:id="37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عَلى مَا أَخَذَ وَأَعْطَى، وَعَلى مَا أَبْلَى وَابْتَلَى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لِكُلِّ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الْخَاضِرُ لِكُلِّ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تُكِنُ الصُّدُورُ 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لَا إِلَهَ غَيْرُهُ، وَأَنَّ مُحَمَّداً نَجِيبُهُ وَبَعِينُهُ شَهَادَةٌ يُوافِقُ فِيهَا السِّرُّ الْإِعْلَانَ وَالْقَلْبُ السَانَ فَإنَّهُ وَاللَّهِ الْجِدُّ لَا اللعِبُ، وَالْحَق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الْمَوْتُ أَسَمَعَ دَاعِيهِ وَأَعْجَلَ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 مِنْ نَفْسِكَ، فَقَدْ رَأَيْتَ مَنْ كَانَ قَبْلَكَ مِنْ جمعَ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الْإِقْلَالَ وَأَمِنَ الْعَوَاقِبَ، طُولَ أَمَلٍ وَأَسْنِبْعَادَ أَجَلٍ كَيْفَ نَزَلَ بِهِ المَوْتُ فَأَزْعَجَهُ عَنْ وَطَنِهِ، وَأَخَذَهُ مِنْ مَأْمَنِهِ محمولاً عَلى أَعْوَادِ المَنَايَا، يَتَعَاطَى بِهِ الرَّجَالُ الرِّجالَ، حَمْلاً على المَنَاكِبِ وَإمْسَاكاً بالأنامل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رَأَيْتُمُ الَّذِينَ يَأْمُلُونَ بَعِيداً </w:t>
      </w:r>
    </w:p>
    <w:p>
      <w:pPr>
        <w:pStyle w:val="BookText"/>
        <w:rPr/>
      </w:pPr>
      <w:r>
        <w:rPr>
          <w:rFonts w:ascii="Amiri" w:hAnsi="Amiri" w:eastAsia="Amiri" w:cs="Amiri"/>
          <w:color w:val="111111"/>
          <w:sz w:val="28"/>
          <w:sz w:val="28"/>
          <w:szCs w:val="28"/>
          <w:rtl w:val="true"/>
          <w:lang w:bidi="ar-SA"/>
        </w:rPr>
        <w:t>وَيَبْنُونَ مَشِيداً وَيَجْمَعُونَ كَثِيراً، أَصْبَحَتْ بُيُوتُهُمْ قُبُوراً، وَمَا جَمَعَوا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أَمْوَالُهُمْ لِلْوَارِثِينَ، وَأَزْوَاجُهُمْ لِقَومِ آخَرِينَ، لَا فِي حَسَنَةٍ يَزِيدُونَ، 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مَبْلَهُ وَفَارَ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فَاهْتَبِلُوا هَبْلَهَا، وَاعْمَلُوا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لَمْ تُخلَقَ لَكُمْ دَارَ مُقَامٍ، بَلْ خُلِقَتْ لَكُمْ تَجَازاً 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وَقَرِّبُوا الظهور للزيال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النجابة والاختيار وبعيثه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الكساد والهلاك، وبرز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 والمهل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التقدم في الخير واهتبلوا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اغتنموا وأوفاز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 وفز أي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الباطن خبر لمبتدأ محذوف أي هو الباطن، وأسمع فعل ماض،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للتفضيل مثل أحسن وأكمل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ان التفضيل لا بد له من طرفين، ومحمولاً حال، وحملا نصب على المصدر أي يحملونه حملاً، ومثله إمساكاً، وبعيداً صفة لمحذوف أي أملاً بعيداً، ومثله مشيداً وكثيراً أي بناء مشيداً، ومالاً كثيراً، وبوراً خبر أصبح المحذوفة اي وأصبح الذي جمعوه بوراً</w:t>
      </w:r>
      <w:r>
        <w:rPr>
          <w:rFonts w:eastAsia="Amiri" w:cs="Amiri" w:ascii="Amiri" w:hAnsi="Amiri"/>
          <w:color w:val="111111"/>
          <w:sz w:val="28"/>
          <w:szCs w:val="28"/>
          <w:rtl w:val="true"/>
          <w:lang w:bidi="ar-SA"/>
        </w:rPr>
        <w:t xml:space="preserve">. </w:t>
      </w:r>
      <w:bookmarkStart w:id="374" w:name="pg20751_225015"/>
    </w:p>
    <w:p>
      <w:pPr>
        <w:pStyle w:val="BookText"/>
        <w:rPr/>
      </w:pPr>
      <w:bookmarkEnd w:id="374"/>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تعالى على ما أخذ وأعطى، وعلى ما أبلى وابتلى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وأبلى عظف تفسير، لأن الإبلاء إحسان، وأيضاً أخذ وابتلى عطف تفسير، لأن الابتلاء امتحان، والحمد على النعمة يعبر عن شكر المنعم، أما الحمد على الابتلاء فهو دليل الرضا بقضائه تعالى، والصبر على بلائه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بالباطن العالم،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الأمر اي،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الأمر اي علمه، والحاضر الشاهد، وعطف بعض هذه الجمل على بعض من باب عطف التفسير، ومعناها مجتمعة ومفترقة ان الله يعلم السر وأخفى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محمداً نجيبه وبعيثه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خيرته من خلقه، وسفيره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يوافق فيها السر الإعلان،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انسجام والتحام بين النية والقول والفعل في الشهادة بالتوحيد ورسالة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الانسجام بين هذه الأمور الثلاثة ان النية من شؤون القلب والروح،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بكاملها ليست بشيء إلا اذا تحولت الى قوى مادية تحس وتلمس، أما الكلام فهو حروف ميتة وحياته أن يتجسد في الأعمال، واذن فالنية الصادقة،، واذن فالنية الصادقة، والأقوال المخلصة لا تفترق عن العمل بحال</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308498_3531895371"/>
      <w:bookmarkStart w:id="376" w:name="_Toc140"/>
      <w:bookmarkEnd w:id="375"/>
      <w:r>
        <w:rPr>
          <w:rtl w:val="true"/>
        </w:rPr>
        <w:t>فلسفة الأمل</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والله الجد – الى –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انه يعود الى الإنذار والتحذير المفهوم من سياق الكلام، والذي حذر الإمام من عدم العمل له واقع لا محالة وهو الموت وما بعده، وأي حي ينجو من الموت حتى ينكره بصرف النظر عن داعيه وحاديه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ولكنا نأمل أن تمتد بنا الحياة لرغبتنا فيها، ولما نراه من كثرة الأحياء، فتحدث هذه الرؤيا في نفوسنا الأمل في البقاء أمداً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أمل خادع وكاذب، ولذا حذر منه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يغرنك سواد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وسواد الناس كثرة الأحياء، أي احذر من نفسك التي تخدعك وتمنيك بطول، العمر وتقول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هؤلاء الأحياء وكثرتهم، وأنت واحد منهم، والى فلان كم عاش، وسوف تعيش أكثر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أعرف أحداً تكلم عن الأمل في العيش وفلسفه بهذه الدقة، وهذا العمق – غير </w:t>
      </w:r>
    </w:p>
    <w:p>
      <w:pPr>
        <w:pStyle w:val="BookText"/>
        <w:rPr/>
      </w:pPr>
      <w:r>
        <w:rPr>
          <w:rFonts w:ascii="Amiri" w:hAnsi="Amiri" w:eastAsia="Amiri" w:cs="Amiri"/>
          <w:color w:val="111111"/>
          <w:sz w:val="28"/>
          <w:sz w:val="28"/>
          <w:szCs w:val="28"/>
          <w:rtl w:val="true"/>
          <w:lang w:bidi="ar-SA"/>
        </w:rPr>
        <w:t>الإمام، ولا سر إلا علم الإمام بحقيقة الدنيا، وأنها مطية الآخرة، وأن أي عمل لا يترك أثراً طيباً في آخرة الانسان فهو هباء، مع العلم بأن الأثر الطيب هو التجرد عن الأنانية والتضحيات لخير الانسانية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رأيت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 الانسان يغتر ويأمل في الحياة الدنيا، وهو يرى رأي العين مصير من جمع وحرص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حمل على النعش جثة هامدة ينتقل من يد الى يد، ومن كتف الى آخر ومع هذا لا يتعظ ولا يعتبر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رأيتم الذين–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بنوا واقتنوا، وتزوجوا ونسلوا، وطالت منهم وطالت منهم الآمال ولكن ما استقرت بهم الدار حتى رحلوا من القصور الى القبور، ومن العمار الى الدمار والأموال التي جمعوها تقاسمها الأقارب، أما الأزواج فمن نصيب الأباعد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سكنت، واما الأزواج فقد نكحت، واما الأموال فقد قسمت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حسنة يزيدون، 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عمل بعد الموت يزيد في الحسنات، ولا توبة تمحو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أشعر التقوى قلبه برز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هنا من الشعار لا من الشعور، والمعنى أن من ألبس قلبه ثوب التقوى فقد سبق الى الخيرات، ونجا من المهلكات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فاهتبلوا 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في هبلها للفرصة المستفادة من سياق الكلام أي بادروا في حياتكم الى صالح الأعمال، فهي وحدها الطريق الى جنة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لم تخلق لكم دار مقام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بعض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لا دار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عمل ولا حساب، وغداً حساب ولا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منها على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وقربوا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للرحيل من دار الفناء الى دار البقاء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ان الإمام يزهد بكلامه هذا في كل عمل لا يترك أثراً طيباً في الحياة، ويُرغب في العمل النافع الذي يترك أثراً ينتفع به الجميع، لا فرد دون فرد، أو فئة دون فئة</w:t>
      </w:r>
      <w:r>
        <w:rPr>
          <w:rFonts w:eastAsia="Amiri" w:cs="Amiri" w:ascii="Amiri" w:hAnsi="Amiri"/>
          <w:color w:val="111111"/>
          <w:sz w:val="28"/>
          <w:szCs w:val="28"/>
          <w:rtl w:val="true"/>
          <w:lang w:bidi="ar-SA"/>
        </w:rPr>
        <w:t xml:space="preserve">. </w:t>
      </w:r>
      <w:bookmarkStart w:id="377" w:name="pg20751_225017"/>
    </w:p>
    <w:p>
      <w:pPr>
        <w:pStyle w:val="Heading2"/>
        <w:numPr>
          <w:ilvl w:val="1"/>
          <w:numId w:val="1"/>
        </w:numPr>
        <w:rPr/>
      </w:pPr>
      <w:bookmarkStart w:id="378" w:name="__RefHeading___Toc1308500_3531895371"/>
      <w:bookmarkStart w:id="379" w:name="_Toc141"/>
      <w:bookmarkEnd w:id="377"/>
      <w:bookmarkEnd w:id="378"/>
      <w:r>
        <w:rPr>
          <w:rtl w:val="true"/>
        </w:rPr>
        <w:t xml:space="preserve">الخطبة </w:t>
      </w:r>
      <w:r>
        <w:rPr>
          <w:rtl w:val="true"/>
        </w:rPr>
        <w:t xml:space="preserve">- </w:t>
      </w:r>
      <w:r>
        <w:rPr/>
        <w:t>131</w:t>
      </w:r>
      <w:r>
        <w:rPr>
          <w:rtl w:val="true"/>
        </w:rPr>
        <w:t xml:space="preserve"> -</w:t>
      </w:r>
      <w:bookmarkEnd w:id="379"/>
    </w:p>
    <w:p>
      <w:pPr>
        <w:pStyle w:val="Heading3"/>
        <w:numPr>
          <w:ilvl w:val="2"/>
          <w:numId w:val="1"/>
        </w:numPr>
        <w:rPr/>
      </w:pPr>
      <w:bookmarkStart w:id="380" w:name="__RefHeading___Toc1308502_3531895371"/>
      <w:bookmarkStart w:id="381" w:name="_Toc142"/>
      <w:bookmarkEnd w:id="380"/>
      <w:r>
        <w:rPr>
          <w:rtl w:val="true"/>
        </w:rPr>
        <w:t>الله ومحمد والقرآن</w:t>
      </w:r>
      <w:r>
        <w:rPr>
          <w:rtl w:val="true"/>
        </w:rPr>
        <w:t xml:space="preserve">.. </w:t>
      </w:r>
      <w:r>
        <w:rPr>
          <w:rtl w:val="true"/>
        </w:rPr>
        <w:t xml:space="preserve">فقرة </w:t>
      </w:r>
      <w:r>
        <w:rPr/>
        <w:t>1</w:t>
      </w:r>
      <w:r>
        <w:rPr>
          <w:rtl w:val="true"/>
        </w:rPr>
        <w:t xml:space="preserve"> - </w:t>
      </w:r>
      <w:r>
        <w:rPr/>
        <w:t>2</w:t>
      </w:r>
      <w:r>
        <w:rPr>
          <w:rtl w:val="true"/>
        </w:rPr>
        <w:t xml:space="preserve"> :</w:t>
      </w:r>
      <w:bookmarkEnd w:id="38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وأنقَادَتْ لَهُ الدُّنْيَا وَالْآخِرَةُ بِأَزِمّتِهَا، وَقَذَفَتْ إِلَيْهِ السَّمَاوَاتُ وَالْأَرْضُونَ مَقَالِيدَهَا، وَسَجَدَتْ لَهُ بِالْغُدُوِّ وَالْآصَالِ الْأَشْجَارُ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وَقَدَحَتْ لَهُ مِنْ قُضَبَانِهَا النِّيرَانَ الْمُضِيئَةَ، وَأَنتَ أُكُلَها بِكَلِمَاتِهِ الثِّارَ الْيَانِعَةَ وَكِتَابُ اللهِ بَيْنَ أَظْهُرِكُمْ نَاطِقَ لاَ يَعْيِي لِسَانُهُ، وَبَنتُ لاَ تُهدَمُ أَرْكَانُهُ، وَعِزُّ لاَ تُهْزَمُ أَعْوَانَهُ أَرْسَلَهُ عَلَى حِينِ فَتْرَةٍ مِنَ الرُّسُلِ وَتَنَازُع مِنَ الْأَلْسُنِ، فَقَفَّى بِهِ الرُّسُلَ، وَخَتَمَ بِهِ الوَحْيَ، فَجَاهَدَ فِي اللهِ المدبرينَ عَنْهُ وَالْعَادِلِينَ بِهِ وَإِنَّمَا الدُّنْيَا مُنْتَهَى بَصَرِ الْأَعْمَى، لاَ يُبْصِرُ يما وَرَاءَهَا شَيْئاً، وَالْبَصِيرُ يَنْفُذُهَا بَصَرَهُ وَيَعْلَمُ أَنَّ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مِنْهَا شَاخص، وَالْأَعْمَى إِلَيْهَا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وَالْبَصِيرُ مِنْهَا مُتَزَوَّدُ، وَالْأعْمَى لَهَا مُتَزَوِّدُ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وَأَعْلَمُوا أَنَّهُ لَيْسَ مِنْ شَيْءٍ إِلَّا وَيَكَادُ صَاحِبُهُ </w:t>
      </w:r>
    </w:p>
    <w:p>
      <w:pPr>
        <w:pStyle w:val="BookText"/>
        <w:rPr/>
      </w:pPr>
      <w:r>
        <w:rPr>
          <w:rFonts w:ascii="Amiri" w:hAnsi="Amiri" w:eastAsia="Amiri" w:cs="Amiri"/>
          <w:color w:val="111111"/>
          <w:sz w:val="28"/>
          <w:sz w:val="28"/>
          <w:szCs w:val="28"/>
          <w:rtl w:val="true"/>
          <w:lang w:bidi="ar-SA"/>
        </w:rPr>
        <w:t>يشبع مِنْهُ وَيَملُّهُ إِلَّا الْحَيَاةَ فَإنَّهُ لاَ يَجِدُ لَهُ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بمنزِلَةِ الحِكْمَةِ التي هِيَ حَيَاةٌ لِلْقَلْبِ المَيِّتِ، وَبَصَرُ لِلعَيْنِ العمياء، وَسَمَعْ لِلْأُذُنِ الصَّماءِ، وَرِيٌّ لِلظَّمْآنِ وَفِيهَا الْغِنَى كُلُّهُ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تُبْصِرُونَ بِهِ، وَتَنْطِقُونَ به، و تَسْمَعُونَ بهِ، وينطِقُ بَعْضُهُ بِبَعْضٍ، ويَشْهَدُ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في الله، وَلاَ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أَصْطَلَعْتُمْ عَلَى الْغِلِّ فيمَا بَيْنَكُمْ و نبتَ 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وَنَصَافَيْتُمْ عَلى حِبُّ الْآمَالِ، وَتَعَادَبْتُمْ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اسْتَهَانَ بِكُمُ الْخَبِيثُ، وَتَاهَ بِكُمُ الْغُرُورُ، واللهُ المُسْتَعَانُ عَلى نَفْسِي وَأَنفُسِكُمْ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أي حبل او لجام تقاد به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مقلاد، وهو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وبين أظهركم أو ظهريكم أو ظهرانيكم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الشاخص على المسافر، وهو المراد من الشاخص الأول، وأيضاً يطلق على الناظر، وهو المراد من الشاخص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الدمنة وهي المزبلة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أكلها مفعول آتت، والثمار بدل منه، وفيما لدي من الطبعات جاءت الضمة على راء الثمار، وهو خطأ، والصواب الفتحة علامة للنصب، وبين أظهر كم متعلق بمحذوف خبراً لكتاب الله، وناطق خير ثان أو خبر لمبتدأ محذوف أي هو ناطق،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وانقادت له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 تعالى نافذ في الكونين والنشأتين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وإليه يرجع، وإليه يرجع الأمر كله، فتبارك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وسجدت له بالغدو والآصال الأشجار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بالسجود هنا الخضوع والانقياد، وبالغدو والآصال الصباح والمساء أي في كل حين، ويشير الإمام بهذا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يسجد ما في السموات وما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وقدحت له من قضبانها النيران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مِنَ الشَّجَرِ الْأَخْضَرِ نَارًا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اكلها بكلماته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الثمار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أعطتنا الأشجار بقدرته تعالى ما يؤكل منها أي الفاكهة الناضجة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شاكر ذاكر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يدعو الى حياة أفضل، وهذه الدعوة قائمة منذ نزوله الى قيام الساعة، وهي بينة واضحة، ومن استجاب لها، وواصل السير على طريقها فهو في حصن حصين من الأضرار والأخطار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تأخر المسلمين فتقع المسؤولية في ذلك عليهم لا على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على حين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سبحانه محمداً بالحق الى الخلق بعد أمد غير قصير بينه وبين من تقدمه من المرسلين، وتقدم بالحرف الواحد في الخطبة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وتنازع من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أرسل سبحانه نبيه الكريم كان النزاع في الدين قائماً بين عبدة الأصنام وأهل الكتاب، وبين العرب بعضهم مع بعض، وكلمة الألسن تشير الى ان هذا النزاع كان مجرد كلام لا شيء وراءه إلا الشحناء وإثارة الحروب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فقفی به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اتبعهم به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قضينا على آثارهم برسلنا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وختم به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بيان السبب الموجب لذلك في شرح الخطبة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الفيلسوف محمد إقبال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أن يكون محمد خاتم، الأنبياء ورسالته آخر الرسالات، لأنه جاء ليدعو الى تحكيم العقل فيما يعرض للناس من مشکلات، وفيه، وفيه مع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والعادلين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الجاعلين له عديلاً ومثيلاً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الدنيا منتهى بصر الأعمى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قد يؤمن بالله واليوم الآخر كأنه يراهما، وإذن فهو بصير بالنسبة اليهما، وان كان أعمى بالنسبة الى الشمس، </w:t>
      </w:r>
    </w:p>
    <w:p>
      <w:pPr>
        <w:pStyle w:val="BookText"/>
        <w:rPr/>
      </w:pPr>
      <w:r>
        <w:rPr>
          <w:rFonts w:ascii="Amiri" w:hAnsi="Amiri" w:eastAsia="Amiri" w:cs="Amiri"/>
          <w:color w:val="111111"/>
          <w:sz w:val="28"/>
          <w:sz w:val="28"/>
          <w:szCs w:val="28"/>
          <w:rtl w:val="true"/>
          <w:lang w:bidi="ar-SA"/>
        </w:rPr>
        <w:t xml:space="preserve">ومن جحد بالله واليوم الآخر فهو أعمى بالقياس اليها، وان كانت عيناه كعدسة التلسكوب، ومن كانت الدنيا كل همه واهتمامه، ولم يفعل شيئاً لآخرته فهو في عمى عنها سواء آمن بها نظرياً، أم جحدها من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ينفذها بصره، ويعلم ان الدار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ينفذها للدنيا، والمعنى ان العالم يمند نظره الى ما وراء الدنيا ويدرك أن هناك كوناً آخر، ونشأة ثانية بعد نشأتنا هذه، والذي لاحظناه وعرفناه أن أكثر الذين لا يهتمون إلا بأنفسهم ومشاكلهم ينكرون البعث والنشر،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الدنيا هي الجنة فعلينا أن نتمتع بهما الى أقصى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فالبصير منها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 الى الآخرة، فهي هدفه ومثله الأعلى، ولذا يعمل لها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والأعمى اليها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يتطلع الى الدنيا وحدها، ويعمى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منها متزود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يترك من أثر طيب ينتفع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والأعمى لها متزود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ومشغول بنفسه عمن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انه ليس من شيء إلا ويكاد صاحبه يشبع منه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يحب الحياة على علاتها وتراكم آلامها، ويكره الموت حتى الذين استعدوا له يلاقونه على كره، ومن الذي يحب أن تفارق روحه بدنه إلا اذا كان بعمله ويقينه كعلي بن أبي طالب الذي قال حين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فيخشي أن يكون ما بعد الموت أدهى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يؤمن بالله واليوم الآخر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إنا اذا متنا تركنا لكان الموت راحة كل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ذلك بمنزلة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الشارحون فيما هو المراد من ذلك وفي رأينا انه حب الدنيا المفهوم من سياق الكلام والمعنى ان في حب الحياة مصلحة وحكمة، وهي البعث على الجد والاجتهاد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الأمل لبطل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 رحمة، ولولا الأمل ما أرضعت والدة ولدها، ولا غرس غارس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والمذموم هو طول الأمل طول الأمل، لا أصل الأمل، أو الأمل الذي يؤدي الى أذى الناس والإضرار بمصالحهم، ثم أشار الإمام الى الحكمة بوجه العموم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حياة للقلب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حقيقتها هي العلم الصحيح والتدبير المحكم بوضع الشيء في موضعه، وليس من شك ان الذي يدبر الأمور بعقل وعلم لا بد أن يكون سليم القلب والسمع والبصر، وأن يصل الى غايته تماماً كالظمآن يرتوي من عذب الماء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وتنطقون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يمدكم بالعلم والمعرفة، والحجج الدامغة المفخمة لكل جاحد ومعاند، وقال الإمام في الخطبة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الاسلام بأنه برهان لمن تكلم به، وشاهد لمن خاصم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يجذبكم الى الاستماع اليه من حيث لا تشعرون لما فيه من إعجاز في الحكمة والبلاغة، وكان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عدائهم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يستطيعون أن يكتموا إعجابهم بالقرآن،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مبين، يفرق بين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انسان تقع على أذنيه عبارة القرآن، ولا يعجب ويذهل ولا يعجب ويذهل، وإن كان من الكافرين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وينطق بعضه ببعض، ويشهد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يفسر بعضه بعضاً لأن مصدره واحد، ومثال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المفهوم من هذه الآية ان النفس بالنفس حتى ولو كان القتل خطأ، ولكن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أخرجت قتل الخطأ من القصاص، وحصرته يقتل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يختلف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كتاب الله آية تثبت وجوده تعالى، وثانية تنفيه، لأن الحق لا يناقض بعضه بعضاً، ولا يتغير ويتبدل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من ما ضل من تمسك بالقرآن، وما خاب من التجأ اليه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 على الغل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كم مشرق، وباطنكم مظلم تماماً كخضرة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وزهد وتعاطف في الظاهر، أما الباطن فغش وحقد وتناحر على الحرام، استحوذ عليكم الشيطان، فتماديتم في الغي، واستسلمتم الى التهلكة</w:t>
      </w:r>
      <w:r>
        <w:rPr>
          <w:rFonts w:eastAsia="Amiri" w:cs="Amiri" w:ascii="Amiri" w:hAnsi="Amiri"/>
          <w:color w:val="111111"/>
          <w:sz w:val="28"/>
          <w:szCs w:val="28"/>
          <w:rtl w:val="true"/>
          <w:lang w:bidi="ar-SA"/>
        </w:rPr>
        <w:t xml:space="preserve">. </w:t>
      </w:r>
      <w:bookmarkStart w:id="382" w:name="pg20751_225022"/>
    </w:p>
    <w:p>
      <w:pPr>
        <w:pStyle w:val="Heading2"/>
        <w:numPr>
          <w:ilvl w:val="1"/>
          <w:numId w:val="1"/>
        </w:numPr>
        <w:rPr/>
      </w:pPr>
      <w:bookmarkStart w:id="383" w:name="__RefHeading___Toc1308504_3531895371"/>
      <w:bookmarkStart w:id="384" w:name="_Toc143"/>
      <w:bookmarkEnd w:id="382"/>
      <w:bookmarkEnd w:id="383"/>
      <w:r>
        <w:rPr>
          <w:rtl w:val="true"/>
        </w:rPr>
        <w:t xml:space="preserve">الخطبة </w:t>
      </w:r>
      <w:r>
        <w:rPr>
          <w:rtl w:val="true"/>
        </w:rPr>
        <w:t xml:space="preserve">- </w:t>
      </w:r>
      <w:r>
        <w:rPr/>
        <w:t>132</w:t>
      </w:r>
      <w:r>
        <w:rPr>
          <w:rtl w:val="true"/>
        </w:rPr>
        <w:t xml:space="preserve"> -</w:t>
      </w:r>
      <w:bookmarkEnd w:id="384"/>
    </w:p>
    <w:p>
      <w:pPr>
        <w:pStyle w:val="BookText"/>
        <w:rPr/>
      </w:pPr>
      <w:r>
        <w:rPr>
          <w:rFonts w:ascii="Amiri" w:hAnsi="Amiri" w:eastAsia="Amiri" w:cs="Amiri"/>
          <w:color w:val="111111"/>
          <w:sz w:val="28"/>
          <w:sz w:val="28"/>
          <w:szCs w:val="28"/>
          <w:rtl w:val="true"/>
          <w:lang w:bidi="ar-SA"/>
        </w:rPr>
        <w:t>وَقَدْ تَوَكَّلَ اللهُ لأهل هذا الدِّينِ بِأَعْزَازِ الْحَوْزَةِ، وَسَتْرِ الْعَورَةِ وَالَّذِي نَصَرَهُمْ وَهُمْ قَلِيلٌ لا يَنتَصِرُونَ، وَمَنَعَهُمْ وَهُمْ قَلِيلٌ لا يَمتَنِعُونَ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مَتَى تَسِرْ إلى هذا العَدُوِّ بِنَفْسِكَ فَتَلْقَهُمْ بِشَخْصِكَ فَتَنْكَبْ لَا تَكُنْ لِلْمُسْلِمِينَ كَائِفَةٌ 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إِلَيْهِمْ رَجُلاً مِحْرَباً، وَأَحْفِرْ مَعَهُ أَهْلَ الْبَلَاءِ وَالنَّصِيحَةِ، فَإِنْ أَظهَرَ اللهُ فَذَاكَ مَا تُحِبُّ، وَإن تَكُنِ الأُخرَى كُنتَ رِدْءًا لِلنَّاسِ وَمَثَابَةً لِلْمُسْلِمِينَ</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وحوز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تخومها، وحوز الإسلام حدوده ونواحيه، وحوزة الإمام ما في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تصاب بنكبة ونكسة </w:t>
      </w:r>
    </w:p>
    <w:p>
      <w:pPr>
        <w:pStyle w:val="BookText"/>
        <w:rPr/>
      </w:pPr>
      <w:r>
        <w:rPr>
          <w:rFonts w:ascii="Amiri" w:hAnsi="Amiri" w:eastAsia="Amiri" w:cs="Amiri"/>
          <w:color w:val="111111"/>
          <w:sz w:val="28"/>
          <w:sz w:val="28"/>
          <w:szCs w:val="28"/>
          <w:rtl w:val="true"/>
          <w:lang w:bidi="ar-SA"/>
        </w:rPr>
        <w:t xml:space="preserve">وكانفة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وملجأ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ثاب، أي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 خبر للذين نصرهم، فتنكب عطف على تسر، ولا 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وتكن محروم بمتی والأصل لا تكون، وكانفة اسم تكن، وكانفة اسم تكن، وبعدك خبر مقدم لليس، فذاك ما تحب مبتدأ وخبر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الجزء الثاني من تاريخ ابن الأثير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فتح بيت المقدس وهو ايلياء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عبيدة حاصر بيت المقدس سنة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فطلب أهله أن يصالحهم بشرط أن يكون المتولي لعقد الصلح الخليفة عمر بن الخطاب، فكتب أبو عبيدة بذلك الى عمر، فقال له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تخرج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سار الى بيت المقدس، وصالح أهله على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الأثير في هذه الحادثة أن قائلاً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في بيت المال مبلغاً لأمر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ألقاها الشيطان على لسانك، وقاني الله شرها،، وهي فتنة بعدي، بل اني أعد لهمما أعد الله ورسوله، طاعة الله ورسوله، انهما عدتنا التي انتهينا منها الى ما ترون فإذا كان المال دين أحدكم هلكتم وصدق عمر حيث هلك في عهد عثمان المشتري والبائع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توكل الله هذا الدين بإعزاز الحوزة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بالحوزة ما حازه المسلمون من النواحي، وبالعورة الخلل في الثغور الذي ينفذ منه العدو، والمعنى ان الله سبحانه قد ضمن النصر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وأن يصونهم من العدو بالتأكيد والتسديد، وبستر ما فيهم من ضعف عن العدو حرصاً على هيبتهم في نفسه، ضمن سبحانه لهم ذلك على أن يمضوا بعد نبيهم في دعوة الحق، وينشروها في الشرق والغرب، ويرابطوا ويجاهدوا في سبيلها تماماً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في عهده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نصرهم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الذي جعل من هؤلاء العرب الذين كانوا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أقلاء أذلاء، جعل منهم أمة مسلمة لها شأنها وعظمتها هو حي وقادر أن ينصركم الآن كما فعل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متى تسر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للخليفة الخطاب للخليفة عمر، والكلام واضح، وملخصه لا تذهب بنفسك الى العدو، لأنك الرأس والقائد، فإن قتلت أو هزمت عمت المصيبة جميع المسلمين، والرأي ان تبقى في مكانك، وترسل جيشاً مخلصاً ومدرباً بقيادة كفؤ تختاره، فإن كان النصر فهو المطلوب وإلا بقي المسلمون على مكانتهم في حصن حصين بوجودك، ورأيت رأيك فيما ينبغي</w:t>
      </w:r>
      <w:r>
        <w:rPr>
          <w:rFonts w:eastAsia="Amiri" w:cs="Amiri" w:ascii="Amiri" w:hAnsi="Amiri"/>
          <w:color w:val="111111"/>
          <w:sz w:val="28"/>
          <w:szCs w:val="28"/>
          <w:rtl w:val="true"/>
          <w:lang w:bidi="ar-SA"/>
        </w:rPr>
        <w:t xml:space="preserve">. </w:t>
      </w:r>
      <w:bookmarkStart w:id="385" w:name="pg20751_225025"/>
    </w:p>
    <w:p>
      <w:pPr>
        <w:pStyle w:val="Heading2"/>
        <w:numPr>
          <w:ilvl w:val="1"/>
          <w:numId w:val="1"/>
        </w:numPr>
        <w:rPr/>
      </w:pPr>
      <w:bookmarkStart w:id="386" w:name="__RefHeading___Toc1308506_3531895371"/>
      <w:bookmarkStart w:id="387" w:name="_Toc144"/>
      <w:bookmarkEnd w:id="385"/>
      <w:bookmarkEnd w:id="386"/>
      <w:r>
        <w:rPr>
          <w:rtl w:val="true"/>
        </w:rPr>
        <w:t xml:space="preserve">الخطبة </w:t>
      </w:r>
      <w:r>
        <w:rPr>
          <w:rtl w:val="true"/>
        </w:rPr>
        <w:t xml:space="preserve">- </w:t>
      </w:r>
      <w:r>
        <w:rPr/>
        <w:t>133</w:t>
      </w:r>
      <w:r>
        <w:rPr>
          <w:rtl w:val="true"/>
        </w:rPr>
        <w:t xml:space="preserve"> -</w:t>
      </w:r>
      <w:bookmarkEnd w:id="387"/>
    </w:p>
    <w:p>
      <w:pPr>
        <w:pStyle w:val="Heading3"/>
        <w:numPr>
          <w:ilvl w:val="2"/>
          <w:numId w:val="1"/>
        </w:numPr>
        <w:rPr/>
      </w:pPr>
      <w:bookmarkStart w:id="388" w:name="__RefHeading___Toc1308508_3531895371"/>
      <w:bookmarkStart w:id="389" w:name="_Toc145"/>
      <w:bookmarkEnd w:id="388"/>
      <w:r>
        <w:rPr>
          <w:rtl w:val="true"/>
        </w:rPr>
        <w:t xml:space="preserve">أبعد الله نواك </w:t>
      </w:r>
      <w:r>
        <w:rPr>
          <w:rtl w:val="true"/>
        </w:rPr>
        <w:t>:</w:t>
      </w:r>
      <w:bookmarkEnd w:id="389"/>
    </w:p>
    <w:p>
      <w:pPr>
        <w:pStyle w:val="BookText"/>
        <w:rPr/>
      </w:pPr>
      <w:r>
        <w:rPr>
          <w:rFonts w:ascii="Amiri" w:hAnsi="Amiri" w:eastAsia="Amiri" w:cs="Amiri"/>
          <w:color w:val="111111"/>
          <w:sz w:val="28"/>
          <w:sz w:val="28"/>
          <w:szCs w:val="28"/>
          <w:rtl w:val="true"/>
          <w:lang w:bidi="ar-SA"/>
        </w:rPr>
        <w:t>يَا ابْنَ اللَّعِينَ الْأَبْتَرِ، وَالشَّجَرَةِ الَّتِي لَا أَصْلَ لَهَا وَلَا فَرْعَ، أَنتَ تكفيني ؟ واللهِ مَا أَعَزَّ اللَّهُ مَنْ أَنتَ نَاصِرُهُ، وَلَا قَامَ مَنْ أَنتَ مُنْهِضُهُ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أَبْعَدَ اللهُ نَوَاكَ، ثُمَّ أَبْلِغْ جَهْدَكَ فَلَا أَبْقَى اللَّهُ عَلَيْكَ إِن 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عقب له، أو القصر، أو الخبيث الذي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الله فواك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سفرك او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والجهد – بفتح الجيم –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والشجرة عطف على اللعين أي ويا ابن الشجرة، ولا فرع يجوز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لتركيبه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نصبه عطفاً على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ويجوز رفعه بالابتداء والخبر محذوف أي ولا فرع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تعليق الشيخ محمد عبده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نزاع بين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عثمان وبين عثمان، فقال المغيرة بن الأخنس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اللعين الخ وإنما قال ذلك لأن أباه الأخنس كان من رؤوس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الأخنس ابو المغيرة من أكابر المنافقين ذكره أصحاب الحديث كلهم في المؤلفة قلوبهم الذين أسلموا يوم الفتح بألسنتهم دون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يوم أحد في الحرب أبا الحكم بن الأخنس، وهو أخو المغيرة، والحقد الذي في قلبه على الإمام من هذه الجهة، وإنما قال الإمام يا ابن الأبتر، لأن من كان عقبه ضالاً خبيثاً فهو كمن لا عقب له، بل من لا عقب له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المغيرة بن الأخنس على الكفر، أما أبو المغيرة فهو من رؤوس المنافقين وأكابرهم كما أشرنا، وكل منافق فهو بطبعه عدو الإيمان والمؤمنين، فإذا عطفنا على نفاق الأب كفر الأخ الذي قتله الإمام تراكمت الأحقاد على أمير المؤمنين في قلب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أثر ولكن لا أثر لأحقاد الجاهلية إلا على حاملها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والشيخ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نزاع بين علي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أصحاب السير والتاريخ في سبب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وغيره من الصحابة نقموا على عثمان لأنه أباح لأقاربه وعماله وأنصاره ما ليس بمباح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العقاد في عبقرية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جاءت صيحة الاصلاح والتغيير عن طريق الدين فعلي كان إمام العلم والقراءة، وأحق من يتكلم يتفقيه وتفسير، وان كانت الصيحة من الفقراء أو من تهافت الولاة على المال فعلي يبغض هذا التهافت عن زهد في المال لا عن قلة الوسائل اليه، فما شكا شاك قط إلا وعلي شريكه في شكواه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التي لا أصل لها ولا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بالأصل هنا ثقيف، لأن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المغيرة بن الأخنس الأخنس ثقفي،، أما الفرع فما بين كافر كأخي المغيرة ومنافق كأبيه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ثقيفاً في نسبها طعن، وفي رواية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لعن ثلاثة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وبني المغيرة، وثقيفاً، وفي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عروة ابن مسعود للعنت ثقيفاً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أعز الله من أنت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ناصره المغيرة ابن الأخنس فهو ذليل حتى ولو كان خليفة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أبلغ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بدا لك الى غايتك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أبقى الله عليك ان 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أبقيتني حياً، أو استطعت أن تفعل بي مكروهاً ولم تفعل</w:t>
      </w:r>
      <w:r>
        <w:rPr>
          <w:rFonts w:eastAsia="Amiri" w:cs="Amiri" w:ascii="Amiri" w:hAnsi="Amiri"/>
          <w:color w:val="111111"/>
          <w:sz w:val="28"/>
          <w:szCs w:val="28"/>
          <w:rtl w:val="true"/>
          <w:lang w:bidi="ar-SA"/>
        </w:rPr>
        <w:t xml:space="preserve">. </w:t>
      </w:r>
      <w:bookmarkStart w:id="390" w:name="pg20751_225028"/>
    </w:p>
    <w:p>
      <w:pPr>
        <w:pStyle w:val="Heading2"/>
        <w:numPr>
          <w:ilvl w:val="1"/>
          <w:numId w:val="1"/>
        </w:numPr>
        <w:rPr/>
      </w:pPr>
      <w:bookmarkStart w:id="391" w:name="__RefHeading___Toc1308510_3531895371"/>
      <w:bookmarkStart w:id="392" w:name="_Toc146"/>
      <w:bookmarkEnd w:id="390"/>
      <w:bookmarkEnd w:id="391"/>
      <w:r>
        <w:rPr>
          <w:rtl w:val="true"/>
        </w:rPr>
        <w:t xml:space="preserve">الخطبة </w:t>
      </w:r>
      <w:r>
        <w:rPr>
          <w:rtl w:val="true"/>
        </w:rPr>
        <w:t xml:space="preserve">- </w:t>
      </w:r>
      <w:r>
        <w:rPr/>
        <w:t>134</w:t>
      </w:r>
      <w:r>
        <w:rPr>
          <w:rtl w:val="true"/>
        </w:rPr>
        <w:t xml:space="preserve"> -</w:t>
      </w:r>
      <w:bookmarkEnd w:id="392"/>
    </w:p>
    <w:p>
      <w:pPr>
        <w:pStyle w:val="Heading3"/>
        <w:numPr>
          <w:ilvl w:val="2"/>
          <w:numId w:val="1"/>
        </w:numPr>
        <w:rPr/>
      </w:pPr>
      <w:bookmarkStart w:id="393" w:name="__RefHeading___Toc1308512_3531895371"/>
      <w:bookmarkStart w:id="394" w:name="_Toc147"/>
      <w:bookmarkEnd w:id="393"/>
      <w:r>
        <w:rPr>
          <w:rtl w:val="true"/>
        </w:rPr>
        <w:t xml:space="preserve">بيعة الإمام </w:t>
      </w:r>
      <w:r>
        <w:rPr>
          <w:rtl w:val="true"/>
        </w:rPr>
        <w:t>:</w:t>
      </w:r>
      <w:bookmarkEnd w:id="394"/>
    </w:p>
    <w:p>
      <w:pPr>
        <w:pStyle w:val="BookText"/>
        <w:rPr/>
      </w:pPr>
      <w:r>
        <w:rPr>
          <w:rFonts w:ascii="Amiri" w:hAnsi="Amiri" w:eastAsia="Amiri" w:cs="Amiri"/>
          <w:color w:val="111111"/>
          <w:sz w:val="28"/>
          <w:sz w:val="28"/>
          <w:szCs w:val="28"/>
          <w:rtl w:val="true"/>
          <w:lang w:bidi="ar-SA"/>
        </w:rPr>
        <w:t>لَمْ تَكُنْ يَبْعَتُكُمْ إِيَّايَ فَلْتَةً، وَلَيْسَ أَمْرِي وَأَمْرُكُمْ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أَعِينُونِي عَلى أنفُسِكُمْ، وَايْمُ اللهِ لأنصِفَنَّ المظلُومَ مِنْ ظَالِلِهِ، وَلَأقودَنَّ الظَّالِم بِخِزَامَتِهِ، حَتَّى أَوردَهُ مَنْهَلَ الْحَقِّ وَإِنْ كَانَ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فلت الأمر اذا كان من غير إحكام وتدبير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خزم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في جانب منخره الحزام أو الخزامة، وهي حلقة يشد فيها الزمام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إياي أصلها لي، ثم حذفت اللام فانتصب الضمير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مبتدأ والخبر محذوف حتما اي قسمي</w:t>
      </w:r>
      <w:r>
        <w:rPr>
          <w:rFonts w:eastAsia="Amiri" w:cs="Amiri" w:ascii="Amiri" w:hAnsi="Amiri"/>
          <w:color w:val="111111"/>
          <w:sz w:val="28"/>
          <w:szCs w:val="28"/>
          <w:rtl w:val="true"/>
          <w:lang w:bidi="ar-SA"/>
        </w:rPr>
        <w:t xml:space="preserve">. </w:t>
      </w:r>
      <w:bookmarkStart w:id="395" w:name="pg20751_225029"/>
    </w:p>
    <w:p>
      <w:pPr>
        <w:pStyle w:val="Heading3"/>
        <w:numPr>
          <w:ilvl w:val="2"/>
          <w:numId w:val="1"/>
        </w:numPr>
        <w:rPr/>
      </w:pPr>
      <w:bookmarkStart w:id="396" w:name="__RefHeading___Toc1308514_3531895371"/>
      <w:bookmarkStart w:id="397" w:name="_Toc148"/>
      <w:bookmarkEnd w:id="395"/>
      <w:bookmarkEnd w:id="396"/>
      <w:r>
        <w:rPr>
          <w:rtl w:val="true"/>
        </w:rPr>
        <w:t xml:space="preserve">بيعة أبي بكر فلتة </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أياي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ان الصحابة وغيرهم من المسلمين بايعوا الإمام بعد تردد منه وامتناع، وقال في الخطبة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كفي فبسطتموها، ونازعتكم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رسالة من رسائله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أرد الناس حتى أرادوني، ولم أبايعهم حتى بايعوني، وان العامة لم تبايعني لسلطان غالب، ولا لعرض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بالقهر والغلبة ولا لطمع في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تعريض بخلافة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ببعيد ومهما يكن فقد مثلت هذه الكلمة دوراً كبيراً في بحث الإمامة والخلافة عند المسلمين، وكتب فيها السنة والشيعة صفحات طوالاً عراضاً، ومجمل الحكاية ان الخليفة الثاني خطب في ذات يوم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 بيعة أبي بكر كانت فلتة وقى الله شرها، فمن عاد الى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الناس آنذاك ان هذا طعن في خلافة أبي بكر، وكان الشعبي يحدث الناس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صدر عمر خب على أبي بكر ولما أنكر عليه بعض من سمع هذا منه قال له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بالفلتة التي وقى الله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أيقول عدو في عدوه أكثر من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شرح ابن أبي الحديد على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الشيعة في كتبهم مآخذ على بيعة أبي بكر، منها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فلتة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وأجاب بعض الشيوخ القدامى بأن عمر أراد ان بيعة أبي بكر كانت بادرة طيبة، وفرصة حسنة لاجتماع كلمة المسلمين اغتنمها ابو بكر او من مهد له قبل أن تفوت، أما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الله شرها، فمعناه أن الله تعالى دفع بها شر الاختلاف بين المسلمين، والمراد بمن عاد الى مثلها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تولى الخلافة بلا مشورة المسلمين، ولا عدد كاف منهم كما فعل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وليس له أن يقيس على بيعة أبي بكر لأن لهذه البيعة مبرراً واضحاً وهو جمع كلمة المسلمين، وصونهم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فلتة وسكت لأمكن الأخذ بتفسير الفلتة بالفرصة والبغتة، ولكن قوله بلا 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الله شرها، ومن عاد الى، مثلها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هذا التعسف والتكلف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تلخيص سريع للنقاش بين السنة والشيعة حول هذه الفلتة، ومن أراد </w:t>
      </w:r>
    </w:p>
    <w:p>
      <w:pPr>
        <w:pStyle w:val="BookText"/>
        <w:rPr/>
      </w:pPr>
      <w:r>
        <w:rPr>
          <w:rFonts w:ascii="Amiri" w:hAnsi="Amiri" w:eastAsia="Amiri" w:cs="Amiri"/>
          <w:color w:val="111111"/>
          <w:sz w:val="28"/>
          <w:sz w:val="28"/>
          <w:szCs w:val="28"/>
          <w:rtl w:val="true"/>
          <w:lang w:bidi="ar-SA"/>
        </w:rPr>
        <w:t xml:space="preserve">التوسع فليرجع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والشافي للشريف المرتضى والجزء الأول من شرح النهج لابن أبي الحديد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أمري وأمركم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أريدكم الله، وأنتم تريدوني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كالوالد الرؤوف يريد ولده للعلم والدرس، ويأبى الولد إلا اللهو واللعب، وقال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بين الملك والخليفة، فلن يكون الحاكم ملكاً بأدوات خليفة، ولا خليفة بأدوات ملك، وعلي بن أبي طالب خليفة، وليس ملكاً، ومن أصحاب المبادىء البارزين في الاصلاح لا من أصحاب المنافع البارزين في دوام المنفعة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بترويضها على قبول الحق، وفي رسالة بعثها الى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بورع واجتهاد، وعفة وسداد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لأنصفن المظلوم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وإنصاف المظلوم، وإغاثة الملهوف تماماً كصيحة الحرية يطلقها من يؤمن بالعدالة، وينبض قلبه بشيء من معنى الانسانية، ولا فرق بين الظالم ومن رضي بالظلم، كلاهما وحش كاسر</w:t>
      </w:r>
      <w:r>
        <w:rPr>
          <w:rFonts w:eastAsia="Amiri" w:cs="Amiri" w:ascii="Amiri" w:hAnsi="Amiri"/>
          <w:color w:val="111111"/>
          <w:sz w:val="28"/>
          <w:szCs w:val="28"/>
          <w:rtl w:val="true"/>
          <w:lang w:bidi="ar-SA"/>
        </w:rPr>
        <w:t xml:space="preserve">. </w:t>
      </w:r>
      <w:bookmarkStart w:id="398" w:name="pg20751_225031"/>
    </w:p>
    <w:p>
      <w:pPr>
        <w:pStyle w:val="Heading2"/>
        <w:numPr>
          <w:ilvl w:val="1"/>
          <w:numId w:val="1"/>
        </w:numPr>
        <w:rPr/>
      </w:pPr>
      <w:bookmarkStart w:id="399" w:name="__RefHeading___Toc1308516_3531895371"/>
      <w:bookmarkStart w:id="400" w:name="_Toc149"/>
      <w:bookmarkEnd w:id="398"/>
      <w:bookmarkEnd w:id="399"/>
      <w:r>
        <w:rPr>
          <w:rtl w:val="true"/>
        </w:rPr>
        <w:t xml:space="preserve">الخطبة </w:t>
      </w:r>
      <w:r>
        <w:rPr>
          <w:rtl w:val="true"/>
        </w:rPr>
        <w:t xml:space="preserve">- </w:t>
      </w:r>
      <w:r>
        <w:rPr/>
        <w:t>135</w:t>
      </w:r>
      <w:r>
        <w:rPr>
          <w:rtl w:val="true"/>
        </w:rPr>
        <w:t xml:space="preserve"> -</w:t>
      </w:r>
      <w:bookmarkEnd w:id="400"/>
    </w:p>
    <w:p>
      <w:pPr>
        <w:pStyle w:val="Heading3"/>
        <w:numPr>
          <w:ilvl w:val="2"/>
          <w:numId w:val="1"/>
        </w:numPr>
        <w:rPr/>
      </w:pPr>
      <w:bookmarkStart w:id="401" w:name="__RefHeading___Toc1308518_3531895371"/>
      <w:bookmarkStart w:id="402" w:name="_Toc150"/>
      <w:bookmarkEnd w:id="401"/>
      <w:r>
        <w:rPr>
          <w:rtl w:val="true"/>
        </w:rPr>
        <w:t>يطلبون دماً سفكوه</w:t>
      </w:r>
      <w:r>
        <w:rPr>
          <w:rtl w:val="true"/>
        </w:rPr>
        <w:t xml:space="preserve">.. </w:t>
      </w:r>
      <w:r>
        <w:rPr>
          <w:rtl w:val="true"/>
        </w:rPr>
        <w:t xml:space="preserve">فقرة </w:t>
      </w:r>
      <w:r>
        <w:rPr/>
        <w:t>1</w:t>
      </w:r>
      <w:r>
        <w:rPr>
          <w:rtl w:val="true"/>
        </w:rPr>
        <w:t xml:space="preserve"> - </w:t>
      </w:r>
      <w:r>
        <w:rPr/>
        <w:t>2</w:t>
      </w:r>
      <w:r>
        <w:rPr>
          <w:rtl w:val="true"/>
        </w:rPr>
        <w:t xml:space="preserve"> :</w:t>
      </w:r>
      <w:bookmarkEnd w:id="40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أَنْكَرُوا عَلَى مُنْكَراً، وَلَا جَعَلُوا بَيْنِي وَبَيْنَهُمْ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يَطْلُبُونَ حَقًّاهُمْ تَرَكُوهُ، وَدَمَا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شَرِيكَهُمْ فِيهِ فَإِنَّ لَهُمْ نَصِيبَهُمْ مِنْهُ، وَإِنْ كَانُوا وَلُوهُ دُونِي فَما الطَّلِبَةُ 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عَدْلِهِمْ الْحُكُمْ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لَبَصِيرَتِي مَا لَبَسْتُ وَلَا لُبِسَ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لَلْفِئَةُ الْبَاغِيَةُ فِيهَا الحَما وَالحَمَةُ، وَالشَّبْهَةُ الْمُغْدِقَةُ وَإِنَّ الْأَمْرَ 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زَاحَ الْبَاطِلُ عَنْ نِصَابِهِ، وَأَنْقَطَعَ لِسَانُهُ عَنْ شَغَبِهِ، وَايْمُ اللهِ لَأَفْرِطَنَّ لَهُمْ حَيْضاً أَنَا مَاتِحَهُ لاَ يُصْدِرُونَ عَنْهُ بِرِي، وَلَا يَعْبُونَ بَعْدَهُ في حسي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فأقبلم إلى إقبال العُوذِ المَطَافِيلِ عَلى أَوْلاَدِهَا، تَقُولُونَ 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كَفِّي فَبَسَطْتُمُوهَا، وَنَازَعْتُكُمْ يَدِي فَجَاذَبْتُمُوهَا اللهُم إنّها قَطَعَالِي وَظَلَمَالِي، وَنَكثَا </w:t>
      </w:r>
    </w:p>
    <w:p>
      <w:pPr>
        <w:pStyle w:val="BookText"/>
        <w:rPr/>
      </w:pPr>
      <w:r>
        <w:rPr>
          <w:rFonts w:ascii="Amiri" w:hAnsi="Amiri" w:eastAsia="Amiri" w:cs="Amiri"/>
          <w:color w:val="111111"/>
          <w:sz w:val="28"/>
          <w:sz w:val="28"/>
          <w:szCs w:val="28"/>
          <w:rtl w:val="true"/>
          <w:lang w:bidi="ar-SA"/>
        </w:rPr>
        <w:t>بيعتي، وَألَبًا النَّاسَ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فَاحْلُلْ ما عَقَدَا، وَلَا تُحْكِيمْ لَهُما مَا أَبْرَمَا وَأَرِهِمَا المَسَاءَةَ فِيما أَمْلاً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اسْتَثَبْتُهما قَبْلَ الْقِتَالِ، وَاسْتَأْنَيْتُ بهما أمَامَ الوِقاع، فَغَمَطَا النِّعْمَةَ وَرَدًا الْعَافِيةَ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الانصاف،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الناس النصف من نفسك أي انصفهم منها، والطلبة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قال الإمام عن أصحاب الجمل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التبعة إلا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 بلا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الزوج، والمراد به هنا كل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وحمة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كما في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ستر وغطاء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والشغب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وأفرط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الحوض اي ساقيكم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يستخرج بالحفر، والحسوة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من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عائدة،، وهي كل أنثى قريبة العهد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مطفل أي ذات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اليها الرجوع الى البيعة، من ثاب أي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وقبلهم ظرف بمعنى عند، وللحكم اللام للابتداء، و دخلت على خبر ان بقصد التوكيد، وأفرطن فعل مضارع، والبيعة الأولى مفعول لفعل محذوف أي نريد البيعة، والثانية توكيد للأولى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أنكروا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الزبير وطلحة وعائشة </w:t>
      </w:r>
    </w:p>
    <w:p>
      <w:pPr>
        <w:pStyle w:val="BookText"/>
        <w:rPr/>
      </w:pPr>
      <w:r>
        <w:rPr>
          <w:rFonts w:ascii="Amiri" w:hAnsi="Amiri" w:eastAsia="Amiri" w:cs="Amiri"/>
          <w:color w:val="111111"/>
          <w:sz w:val="28"/>
          <w:sz w:val="28"/>
          <w:szCs w:val="28"/>
          <w:rtl w:val="true"/>
          <w:lang w:bidi="ar-SA"/>
        </w:rPr>
        <w:t xml:space="preserve">وراء ما حدث لعثمان، وعليهم تقع التبعة في دمه، هذا رموا به الإمام علياً إثماً وبهتاناً،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دم عثمان عليهم 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يأل طلحة والزبير جهداً في الكيد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بايعا علياً خرجا عليه خروج المنافسين، وانهماه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واشتركت عائشة اشتراكاً قوياً في الثورة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انسحبت منها، وتستطيع أن تكيف موقفها بحسب ما يؤول اليه أمر الفتنة، وكانت تبغض علياً، فلما سمعت ببيعته لم تتردد في تقديس عثمان ونادت الى الأخذ بالثأر له من الخليفة الجديد، وقد التف حولها عدد من الهراب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العبقريات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ثار طلحة وأصحابه على الإمام علي ليطلبوه بدم عثمان، وهم لم يدفعوا عنه في حياته بعض ما دفع عنه علي، وقد كان عثمان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من طلحة أعطيه كذا وكذا ذهباً، وهو يروم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العقاد في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الطامعين في الولاية والأموال، وعلى رأسهم طلحة والزبير، حشدوا جموعهم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عائشة مع المطالبين بدم عثمان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قبل تشكك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مرات، منها في شرح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شريكهم فيه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عثمان أو حرضوا أو رضوا أو سكتوا، ثم طالبوا علياً بدمه، فإن كان الإمام علي فعل مثل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يشهرون عليه السيوف، وهم فيه شركاء ؟ وإن لم يشاركهم في شيء من ذلك فالحجة عليهم، ولهم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عدلهم للحكم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ينكثون البيعة والعهد، ويقومون على الظلم، ويستهينون بحق الله والناس، ومع هذا يطالبون بالعدل هذا يطالبون بالعدل، ويدعون انهم دعاة الأمر بالمعروف، ولكنهم لا ينصفون الناس من أنفسهم، ولا يحكمون عليها بما كسبت أيديهم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معي لبصيرتي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أبصر بها الحق والهداية، وأفضح الباطل 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لبستُ 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دلست على أحد، ولا استطاع أحد أن يدلس علي، وتقدم مثله في الخطبة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الفئة الباغية فيها الحما والحمة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عليا انه ستبغي عليه فئة، فيها بعض احمائه واحدى زوجاته، والحما كناية عن الزبير لأنه ابن عمة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الحديث الذي أثبته الشيخ محمد عبده يكون أصحاب الجمل من أهل البغي تماماً كأصحاب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والشبهة 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تخفي الحق وتستره، والمراد بالشبهة هنا التدليس والنفاق بالمطالبة بدم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الأمر 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تدليس أصحاب الجمل ونفاقهم، وفي كتاب العبقريات الاسلامية للعقاد ص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طلحة يقود بعض الثائرين على عثمان الى الدور المجاورة ليهبطوا منها الى دار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طلحة متقنعاً بثوب قد استتر به عن أعين الناس، يرمي دار عثمان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أصح هذا، أم لم يصح فإنه يومىء الى يد طلحة الملطخة بدماء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زاح الباطل عن نصابه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اصله، وتبين ان قول اصحاب الجمل لا أصل له ولا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لسانه 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الباطل وكف عن إثارة الشر والفتن بقتل أصحاب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لأفرطن لأملأن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 مائه ومخرجه، وتقدم بالحرف في الخطبة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يرجعون الى الارتواء، بل يموتون عند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في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الزلال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فأقبلتم إلى إقبال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أسرعتم إلي تريدوني للمبايعة اسراع النوق التي ولذت حديثاً، الى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حولي كعرف الضبع الي ينثالون علي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بنحو من التفصيل في الخطبة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ونازعتكم بدي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لواحد من الصحابة وغيرهم هوى في بيعة الزبير وطلحة بعد مقتل عثمان، لأنهما كما قال العقاد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يشبهان عثمان في كثير مما أخذه عليه المحتاطون في الدين، وتمرد له الفقراء المحرومون، فلقد خاضا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فاتجهت الأنظار كلها الى الإمام، وفي طليعتهم المهاجرون والأنصار يلحون عليه، واذن لم يكن للإمام أي منافس، ومع هذا امتنع وتردد حتى بقي الناس بلا خليفة خمسة ايام، وقيل ثمانية، وأيضاً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قتلوا عثمان هددوا الإمام بالقتل ان أصر على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لتمدن يدك نبايعك، او لتعصرن عينيك عليها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ما كان يوم السقيفة، وهي الأولى، وما كان بوم الشورى، وهي الثانية</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انهما قطعاني وظلماني ونكثا بيعني وألبا 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التثنية للزبير وطلحة الناكثين بيعة الإمام الباغيين عليه بإعلان الحرب وتأليب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فاحلل ما عقدا، ولا تحكم لهما ما أبرما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سبحانه أن لا يحقق شيئاً مما يريدانه من الفتنة والغدر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وأرهما المساءة فيما أملا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وجهك الكريم ومصلحة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استثبتها 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اليهما الرجوع الى الحق لا الى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واستأنيت بهما أمام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وانتظرت طويلاً قبل الحرب وفاوضت حتى يئست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فغمطا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جحدا الفضل، وبدلا مكان الحسنة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اجتماع كلمة المسلمين، والتعاون على صالح والتعاون على صالح الجميع، وأبيا إلا الشقاق والفساد في الأرض</w:t>
      </w:r>
      <w:r>
        <w:rPr>
          <w:rFonts w:eastAsia="Amiri" w:cs="Amiri" w:ascii="Amiri" w:hAnsi="Amiri"/>
          <w:color w:val="111111"/>
          <w:sz w:val="28"/>
          <w:szCs w:val="28"/>
          <w:rtl w:val="true"/>
          <w:lang w:bidi="ar-SA"/>
        </w:rPr>
        <w:t xml:space="preserve">. </w:t>
      </w:r>
      <w:bookmarkStart w:id="403" w:name="pg20751_225036"/>
    </w:p>
    <w:p>
      <w:pPr>
        <w:pStyle w:val="Heading2"/>
        <w:numPr>
          <w:ilvl w:val="1"/>
          <w:numId w:val="1"/>
        </w:numPr>
        <w:rPr/>
      </w:pPr>
      <w:bookmarkStart w:id="404" w:name="__RefHeading___Toc1308520_3531895371"/>
      <w:bookmarkStart w:id="405" w:name="_Toc151"/>
      <w:bookmarkEnd w:id="403"/>
      <w:bookmarkEnd w:id="404"/>
      <w:r>
        <w:rPr>
          <w:rtl w:val="true"/>
        </w:rPr>
        <w:t xml:space="preserve">الخطبة </w:t>
      </w:r>
      <w:r>
        <w:rPr>
          <w:rtl w:val="true"/>
        </w:rPr>
        <w:t xml:space="preserve">- </w:t>
      </w:r>
      <w:r>
        <w:rPr/>
        <w:t>136</w:t>
      </w:r>
      <w:r>
        <w:rPr>
          <w:rtl w:val="true"/>
        </w:rPr>
        <w:t xml:space="preserve"> -</w:t>
      </w:r>
      <w:bookmarkEnd w:id="405"/>
    </w:p>
    <w:p>
      <w:pPr>
        <w:pStyle w:val="Heading3"/>
        <w:numPr>
          <w:ilvl w:val="2"/>
          <w:numId w:val="1"/>
        </w:numPr>
        <w:rPr/>
      </w:pPr>
      <w:bookmarkStart w:id="406" w:name="__RefHeading___Toc1308522_3531895371"/>
      <w:bookmarkStart w:id="407" w:name="_Toc152"/>
      <w:bookmarkEnd w:id="406"/>
      <w:r>
        <w:rPr>
          <w:rtl w:val="true"/>
        </w:rPr>
        <w:t xml:space="preserve">الهدى والهوى فقرة </w:t>
      </w:r>
      <w:r>
        <w:rPr/>
        <w:t>1</w:t>
      </w:r>
      <w:r>
        <w:rPr>
          <w:rtl w:val="true"/>
        </w:rPr>
        <w:t xml:space="preserve"> - </w:t>
      </w:r>
      <w:r>
        <w:rPr/>
        <w:t>2</w:t>
      </w:r>
      <w:r>
        <w:rPr>
          <w:rtl w:val="true"/>
        </w:rPr>
        <w:t>:</w:t>
      </w:r>
      <w:bookmarkEnd w:id="40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 بَادِياً نوَاجِدُهَا، مَمْلُوءة أخلاقها، حُلُوا رَضاعها، عَلْقاً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مَسَاوِى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لَهُ الْأَرْضُ أَفَالِينَ كَبِدِهَا، وَتُلْقِي إِلَيْهِ سِلْماً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فَيُرِيكُمْ كَيْفَ عَدلُ السِّيرَةِ ويُحْيِي مَيْتَ الْكِتَابِ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قَدْ نَعَقَ بِالشَّامِ وَفَحَصَ برايَاتِهِ فِي صَوَاحِي كُوفَانَ، فَعَطَفَ عَلَيْهَا عَطْفَ الضَّرُوسِ، وَفَرَسَ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لَيُشَرِّ دَنَّكُمْ فِي أَطْرَافِ الْأَرْضِ </w:t>
      </w:r>
    </w:p>
    <w:p>
      <w:pPr>
        <w:pStyle w:val="BookText"/>
        <w:rPr/>
      </w:pPr>
      <w:r>
        <w:rPr>
          <w:rFonts w:ascii="Amiri" w:hAnsi="Amiri" w:eastAsia="Amiri" w:cs="Amiri"/>
          <w:color w:val="111111"/>
          <w:sz w:val="28"/>
          <w:sz w:val="28"/>
          <w:szCs w:val="28"/>
          <w:rtl w:val="true"/>
          <w:lang w:bidi="ar-SA"/>
        </w:rPr>
        <w:t>حَتَّى لَا يَبْقَى مِنْكُمْ إِلَّا قَلِيلٌ كَالكُحْلِ فِي العَيْنِ، فَلَا تَزَالُونَ كَذَلِكَ حَتَّى تَوُوبَ إِلَى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السُّنَنَ الْقَائِمَة وَالْآثَارَ الْبَيِّنَةَ وَالْعَهْدَ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وَأَعْلَمُوا أَنَّ الشَّيْطَانَ إنما يُسَنِّي لَكُمْ طَرقَهُ لِتَتَّبِعُوا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الأسنان التي تبدو عند الضحك، كما في مجمع البحرين للطريحي ويوميء اليه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حلمة ضرع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أي شيء كان،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الكبد فقط،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والفضة، والجمع أفلاذ وجمع الجمع 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وفحص براياته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بها،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وفغرت فاغرته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بأحلامها 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لتتبعوا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لتمشوا في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بادياً حال من الحرب، ونواجذها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ما بعده، وفي غد متعلق بيأخذ الوالي، وسلماً مفعول من أجله، ويجوز حالا بمعنى مستسلمة، وبعيد الجولة بالرفع خبر لمبتدأ محذوف أي هو بعيد، وبالنصب حال، ومثله عظيم الصولة، والعهد عطف على السنن، والذي صفة للعهد، وعليه خبر مقدم، وباقي مبتدأ مؤخر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بالهدى هنا العقل الذي يستحسن </w:t>
      </w:r>
      <w:bookmarkStart w:id="408" w:name="pg20751_225038"/>
    </w:p>
    <w:p>
      <w:pPr>
        <w:pStyle w:val="BookText"/>
        <w:rPr/>
      </w:pPr>
      <w:bookmarkEnd w:id="408"/>
      <w:r>
        <w:rPr>
          <w:rFonts w:ascii="Amiri" w:hAnsi="Amiri" w:eastAsia="Amiri" w:cs="Amiri"/>
          <w:color w:val="111111"/>
          <w:sz w:val="28"/>
          <w:sz w:val="28"/>
          <w:szCs w:val="28"/>
          <w:rtl w:val="true"/>
          <w:lang w:bidi="ar-SA"/>
        </w:rPr>
        <w:t xml:space="preserve">كل شيء يعود بالنفع على الحياة، ويستقبح كل ما يضر بها في جهة من الجهات وقال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يشير بقوله هذا إلى المهدي المنتظر الذي وردت فيه أحاديث كثيرة عن طريق السنة والشيعة، وليس من شك ان المقصود بهذا الوصف رباني عظيم، لأنه لا يعمل بالرأي والقياس، ولا يزن الأشياء بالمكاسب والمنافع الخاصة، والمقياس عنده في كل المجالات هو القرآن الكريم والعقل السليم الذي أشرنا اليه، ولو أن الناس كل الناس، أجمعوا على أمر لا يعتمد على أحد هذين فهو عنده بدعة وضلالة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 بادياً نواجذها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الإمام بأن حرباً تكون بعده لا تد تدع شيئاً إلا تأتي عليه، وكنى عن قسوتها بقيامها على ساق، وبالتكشير عن أنبابها كالأسد الغضوب، والعرب يكنون عن الشدائد بالقيام على ساق وبالكشف عنه أيضاً قال تعالى مشيراً الى هول الحساب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مملوءة أخلاقها، حلو ارضاعها، حلو ارضاعها،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تعلن الحرب، يصفق لها أهل الجهالة، ويعلقون عليها آمالاً خادعة حتى إذا وقعت عم الخراب والدمار للقريب والبعيد الخراب والدمار للقريب والبعيد، ولا ينجو من شرها غالب ولا مغلوب، ولا طيب وخبيث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هذا الوصف على كل حرب وقعت أو تقع</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308524_3531895371"/>
      <w:bookmarkStart w:id="410" w:name="_Toc153"/>
      <w:bookmarkEnd w:id="409"/>
      <w:r>
        <w:rPr>
          <w:rtl w:val="true"/>
        </w:rPr>
        <w:t xml:space="preserve">الدولة الانسانية </w:t>
      </w:r>
      <w:r>
        <w:rPr>
          <w:rtl w:val="true"/>
        </w:rPr>
        <w:t>:</w:t>
      </w:r>
      <w:bookmarkEnd w:id="41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تعيش فيه البشرية كلها في شعب واحد، وتحت راية واحدة، تدير شؤونها دولة واحدة تحقق العدل والأمن والمساواة للناس أجمعين، أما الرغد والرخاء فلا يختص بفئة دون فئة، ولا بفرد دون فرد، بل يعم الجميع على السواء، ومن أجل هذا يسود الحب والصفاء بين الناس، ويختفي الحسد والتنافس والأحقاد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تلك الروايات ان هذه الدولة والوحدة ليست حلماً أو خيالاً، بل هي حق لا ريب فيه، واليها ينتهي العالم بأكمله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بذل علماء الشيعة جهوداً صادقة في تتبع كل خبر وأثر عن أهل البيت يتحدث عن هذا الفردوس، ودونوه في كتبها كتبهم،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اليزدي، والمجلد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p>
    <w:p>
      <w:pPr>
        <w:pStyle w:val="BookText"/>
        <w:rPr/>
      </w:pP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والقسم الثالث من الجزء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طرفاً من تلك الروايات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وأعيد طبعه مرات ثم طبع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علي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إمامة علي بين العقل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الإمام الى هذه الدولة الانسانية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وفي غد، وسيأتي غد بما لا تعرفون، يأخذ الوالي من غيرها عمالها على مساوىء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بالوالي رئيس الدولة الانسانية، وضمير غيرها يعود الى الحرب، ولا شيء غير الحرب إلا الأمن والدعة، أما ضمير أما ضمير أعمالها فيعود الى العمال على معنى جماعتهم، والمراد من هذا الكلام بجملته ان رئيس الدولة الانسانية يحاسب الموظفين فيها على كل كبيرة وصغيرة، ويأخذ المسيء بأعماله، ويعاقبه بما يستحق من غير هوادة، وفي كتب السنة والشيعة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القائم بالأمر يومذاك يملأ الأرض قسطاً وعدلا بعدما ملئت ظلما وجوراً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وتخرج له الأرض أفاليذ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ان الأرض تجود في عهده بخيراتها الظاهر منها والباطن، وفي الأخبار ان سلطان الحاكم يبلغ المشرق والمغرب ولا يبقى في الأرض خراب إلا ويعمره وتظهر له الكنوز، وتلقي الأرض أفلاذ أكبادها ولما سئل راوي هذا الخبر عن معنى أفلاذ أكبادها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وتلقي اليه سلماً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سامع له ومطيع، فلا ثائر ولا غاضب،</w:t>
      </w:r>
    </w:p>
    <w:p>
      <w:pPr>
        <w:pStyle w:val="BookText"/>
        <w:rPr/>
      </w:pPr>
      <w:r>
        <w:rPr>
          <w:rFonts w:ascii="Amiri" w:hAnsi="Amiri" w:eastAsia="Amiri" w:cs="Amiri"/>
          <w:color w:val="111111"/>
          <w:sz w:val="28"/>
          <w:sz w:val="28"/>
          <w:szCs w:val="28"/>
          <w:rtl w:val="true"/>
          <w:lang w:bidi="ar-SA"/>
        </w:rPr>
        <w:t xml:space="preserve">وفي بعض الروايات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 في هذه الدولة أحد أحداً، ولا يخاف شيء من شيء، ولا براق محجمة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فيريكم كيف عدل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بإحقاق الحق، وإزهاق الباطل،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عهد القائم بالأمر تختفي فيه الأشرار، وتظهر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ويحيي ميت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الناس على هدي القرآن وسنة الرسول، وكانوا من قبل يفترون ويعتدون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به نعق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وفحص براياته في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من هو المقصود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أبي الحديد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الملك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ببعيد،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أهل العراق أن رجلاً سيظهر في الشام، ويغزو بلادهم، ويصل براياته الى الكوفة وضواحيها، وقد ظهر عبد الملك بالشام، وغزا العراق بجيشه، وقتل مصعب بن الزبير في ضواحي الكوفة، وأيضاً قتل عبد الرحمن بن الأشعث وكثيراً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على الكوفة بعد أن فعل ما فعل في ضواحيها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p>
    <w:p>
      <w:pPr>
        <w:pStyle w:val="BookText"/>
        <w:rPr/>
      </w:pPr>
      <w:r>
        <w:rPr>
          <w:rFonts w:ascii="Amiri" w:hAnsi="Amiri" w:eastAsia="Amiri" w:cs="Amiri"/>
          <w:color w:val="111111"/>
          <w:sz w:val="28"/>
          <w:sz w:val="28"/>
          <w:szCs w:val="28"/>
          <w:rtl w:val="true"/>
          <w:lang w:bidi="ar-SA"/>
        </w:rPr>
        <w:t xml:space="preserve">عن ظلم عبد الملك وجوره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بالرؤوس قد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انفتح فوه للنهش والافتراس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تمكن فيها أمره، واشتد جوره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وقتاله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ليشردنكم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ويأسر ويسجن ويشرد، ولا يسلم من جوره إلا القلة تماماً كذرات الكحل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منكوبين مشردين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تؤوب الى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وسيلة لتحرير كم أبها العرب من الظلم والتنكيل إلا أن ترجعوا الى رشدكم وعقولكم، وتجمعوا كلمتكم، وتعملوا كرجل واحد، وبكل الوسائل للإطاحة بحاكم الجور وأعوانه، وتقيموا دولة ترتضونها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السنن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وشريعة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والآثار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مضى عليها الصالحون من الصحابة، والذين اتبعوهم بإحسان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والزموا هذا العهد الباقي من النبوة، وبقية النبوة هو الإمام علي، فقد روى البخاري في صحيحه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وجود علي امتداد لوجود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روى البخاري في في هذا الباب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وهرون وزير أخيه موسى وشريكه في أمره بشهادة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 هرون أخي أشدد به أزري واشركه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 الشيطان أنما 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طرقه لتتبعوا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لتسيروا على أثره، وتتبعوا خطواته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يَتَّبِعْ خُطُوَاتِ الشَّيْطَانِ فَإِنَّهُ يَأْمُرُ بِالْفَحْشَاءِ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bookmarkStart w:id="411" w:name="pg20751_225041"/>
    </w:p>
    <w:p>
      <w:pPr>
        <w:pStyle w:val="Heading2"/>
        <w:numPr>
          <w:ilvl w:val="1"/>
          <w:numId w:val="1"/>
        </w:numPr>
        <w:rPr/>
      </w:pPr>
      <w:bookmarkStart w:id="412" w:name="__RefHeading___Toc1308526_3531895371"/>
      <w:bookmarkStart w:id="413" w:name="_Toc154"/>
      <w:bookmarkEnd w:id="411"/>
      <w:bookmarkEnd w:id="412"/>
      <w:r>
        <w:rPr>
          <w:rtl w:val="true"/>
        </w:rPr>
        <w:t xml:space="preserve">الخطبة </w:t>
      </w:r>
      <w:r>
        <w:rPr>
          <w:rtl w:val="true"/>
        </w:rPr>
        <w:t xml:space="preserve">- </w:t>
      </w:r>
      <w:r>
        <w:rPr/>
        <w:t>137</w:t>
      </w:r>
      <w:r>
        <w:rPr>
          <w:rtl w:val="true"/>
        </w:rPr>
        <w:t xml:space="preserve"> -</w:t>
      </w:r>
      <w:bookmarkEnd w:id="413"/>
    </w:p>
    <w:p>
      <w:pPr>
        <w:pStyle w:val="Heading3"/>
        <w:numPr>
          <w:ilvl w:val="2"/>
          <w:numId w:val="1"/>
        </w:numPr>
        <w:rPr/>
      </w:pPr>
      <w:bookmarkStart w:id="414" w:name="__RefHeading___Toc1308528_3531895371"/>
      <w:bookmarkStart w:id="415" w:name="_Toc155"/>
      <w:bookmarkEnd w:id="414"/>
      <w:r>
        <w:rPr>
          <w:rtl w:val="true"/>
        </w:rPr>
        <w:t xml:space="preserve">الشورى </w:t>
      </w:r>
      <w:r>
        <w:rPr>
          <w:rtl w:val="true"/>
        </w:rPr>
        <w:t>:</w:t>
      </w:r>
      <w:bookmarkEnd w:id="415"/>
    </w:p>
    <w:p>
      <w:pPr>
        <w:pStyle w:val="BookText"/>
        <w:rPr/>
      </w:pPr>
      <w:r>
        <w:rPr>
          <w:rFonts w:ascii="Amiri" w:hAnsi="Amiri" w:eastAsia="Amiri" w:cs="Amiri"/>
          <w:color w:val="111111"/>
          <w:sz w:val="28"/>
          <w:sz w:val="28"/>
          <w:szCs w:val="28"/>
          <w:rtl w:val="true"/>
          <w:lang w:bidi="ar-SA"/>
        </w:rPr>
        <w:t>لَمْ يُسْرِعُ أَحَدٌ قَبْلِي إِلَى دَعْوَةِ حَقٌّ، وَصِلَةِ رَحِمٍ، وَعَائِدَةِ كَرَم فَاسْمَعُوا قَوْلِي، وَعُوا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تَرَوْا هَذَا الْأمْرَ مِنْ بَعْدِ هذَا الْيَوْمِ تُنتَضَى فِيهِ السُّيُوفُ، وَتَخَانُ فِيهِ الْعُهُودُ، حَتَّى يَكُونَ بَعْضُكُمْ أئمة لأهْلِ الضَّلَالَةِ، وَشِيعَةَ لِأهْلِ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أو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من أن تروا اسم عسى، وهو مغن عن الخبر، لأن الكلام تام ومفيد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عمر بن الخطاب ستة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لينتخبوا واحداً منهم لخلافة المسلمين من </w:t>
      </w:r>
    </w:p>
    <w:p>
      <w:pPr>
        <w:pStyle w:val="BookText"/>
        <w:rPr/>
      </w:pPr>
      <w:r>
        <w:rPr>
          <w:rFonts w:ascii="Amiri" w:hAnsi="Amiri" w:eastAsia="Amiri" w:cs="Amiri"/>
          <w:color w:val="111111"/>
          <w:sz w:val="28"/>
          <w:sz w:val="28"/>
          <w:szCs w:val="28"/>
          <w:rtl w:val="true"/>
          <w:lang w:bidi="ar-SA"/>
        </w:rPr>
        <w:t>بعده، وتكلم الناس كثيراً حول هذا الاختيار، وقد عرف باسم الشورى، وألف البعض فيه كتاباً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شرح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يخالجنا شك في ان الدافع على هذه الشورى مع الشرط الذي ذكره عمر هو سياسي محض، أضفى عليه عمر الصبغة الدينية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وهو راض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اختيار ابن عوف لعثمان كان بدافع الصهر والقرابة، وقد أشار الإمام الى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 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فبأي شيء نفسر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اختلفوا فكونوا إن اختلفوا فكونوا في الجانب الذي فيه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هذه الدكتاتورية لابن عوف ؟ وهل من تفسير لها إلا إبعاد علي عن الخلافة، وتيسيرها الى عثمان عن طريق مصاهرته لابن عوف ؟ وهل ابن عرف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وقريش،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والحاكمون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الأستاذ أحمد عباس صالح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عدد شباط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هناك شك في ان كلاً من أعضاء مجلس الشورى كان يعتقد انه أقل جدارة بالمنصب من علي، ولكن منطق الحوادث، ومركز علي في الاسلام وميل غالبية المسلمين اليه، كل هذا قد يجعلهم يترددون كثيراً أو قليلا في التفكير في منافسة على بن أبي طالب في قيادة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الى دعوة الحق، وصلة رحم،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هذا وما بعده لأهل الشورى، يذكرهم فيه بمصلحة الأمة، ويحذرهم من اتباع الهوى والنتائج المترتبة عليه، ويلوح لهم بأنه أحق الناس بالخلافة لسبقه الى الاسلام وجهاده في سبيله، بالاضافة الى سائر فضائله، ومنها الكرم وصلة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تروا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الآن على مفترق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الاخلاص والنصح للاسلام والمسلمين، وطريق الغش والخيانة له ولهم، فإذا صرفتم الحق عن أهله، ومال أحدكم لصهره، وآخر لحقده، وثالت لطمعه – طمح الى الخلافة غير أهلها وقامت الحروب بين المسلمين، وافترقت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مذاهب وشيع، وتصدى بعضكم للإمامة، وتبعه الأجلاف والسفلة، وتحدث فتنة يبقى أثرها مدى الدهر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يشتت أمر المسلمين، ولا فرق أهواءهم، ولا خالف بينهم إلا الشورى التي </w:t>
      </w:r>
    </w:p>
    <w:p>
      <w:pPr>
        <w:pStyle w:val="BookText"/>
        <w:rPr/>
      </w:pPr>
      <w:r>
        <w:rPr>
          <w:rFonts w:ascii="Amiri" w:hAnsi="Amiri" w:eastAsia="Amiri" w:cs="Amiri"/>
          <w:color w:val="111111"/>
          <w:sz w:val="28"/>
          <w:sz w:val="28"/>
          <w:szCs w:val="28"/>
          <w:rtl w:val="true"/>
          <w:lang w:bidi="ar-SA"/>
        </w:rPr>
        <w:t>جعلها عمر الى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رجل منهم إلا رجاها لنفسه، ورجاها له قومه، وتطلعت الى ذلك نفسه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النهج لابن أبي 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الطبعة القديمة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الشورى بايعوا عثمان إلا علياً فإنه 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داره وعنده نفر من أهل بيته، وليس يدخل اليه أحد مخافة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اليه جماعة،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الى عثمان حتى بايعه،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أخبره عن موقفه هذا، وأمره بأن لا يحرك ساكنا</w:t>
      </w:r>
      <w:r>
        <w:rPr>
          <w:rFonts w:eastAsia="Amiri" w:cs="Amiri" w:ascii="Amiri" w:hAnsi="Amiri"/>
          <w:color w:val="111111"/>
          <w:sz w:val="28"/>
          <w:szCs w:val="28"/>
          <w:rtl w:val="true"/>
          <w:lang w:bidi="ar-SA"/>
        </w:rPr>
        <w:t xml:space="preserve">. </w:t>
      </w:r>
      <w:bookmarkStart w:id="416" w:name="pg20751_225044"/>
    </w:p>
    <w:p>
      <w:pPr>
        <w:pStyle w:val="Heading2"/>
        <w:numPr>
          <w:ilvl w:val="1"/>
          <w:numId w:val="1"/>
        </w:numPr>
        <w:rPr/>
      </w:pPr>
      <w:bookmarkStart w:id="417" w:name="__RefHeading___Toc1308530_3531895371"/>
      <w:bookmarkStart w:id="418" w:name="_Toc156"/>
      <w:bookmarkEnd w:id="416"/>
      <w:bookmarkEnd w:id="417"/>
      <w:r>
        <w:rPr>
          <w:rtl w:val="true"/>
        </w:rPr>
        <w:t xml:space="preserve">الخطبة </w:t>
      </w:r>
      <w:r>
        <w:rPr>
          <w:rtl w:val="true"/>
        </w:rPr>
        <w:t xml:space="preserve">- </w:t>
      </w:r>
      <w:r>
        <w:rPr/>
        <w:t>138</w:t>
      </w:r>
      <w:r>
        <w:rPr>
          <w:rtl w:val="true"/>
        </w:rPr>
        <w:t xml:space="preserve"> -</w:t>
      </w:r>
      <w:bookmarkEnd w:id="418"/>
    </w:p>
    <w:p>
      <w:pPr>
        <w:pStyle w:val="Heading3"/>
        <w:numPr>
          <w:ilvl w:val="2"/>
          <w:numId w:val="1"/>
        </w:numPr>
        <w:rPr/>
      </w:pPr>
      <w:bookmarkStart w:id="419" w:name="__RefHeading___Toc1308532_3531895371"/>
      <w:bookmarkStart w:id="420" w:name="_Toc157"/>
      <w:bookmarkEnd w:id="419"/>
      <w:r>
        <w:rPr>
          <w:rtl w:val="true"/>
        </w:rPr>
        <w:t>يعيب ما فيه مثله</w:t>
      </w:r>
      <w:r>
        <w:rPr>
          <w:rtl w:val="true"/>
        </w:rPr>
        <w:t xml:space="preserve">.. </w:t>
      </w:r>
      <w:r>
        <w:rPr>
          <w:rtl w:val="true"/>
        </w:rPr>
        <w:t xml:space="preserve">فقرة </w:t>
      </w:r>
      <w:r>
        <w:rPr/>
        <w:t>1</w:t>
      </w:r>
      <w:r>
        <w:rPr>
          <w:rtl w:val="true"/>
        </w:rPr>
        <w:t xml:space="preserve"> - </w:t>
      </w:r>
      <w:r>
        <w:rPr/>
        <w:t>2</w:t>
      </w:r>
      <w:r>
        <w:rPr>
          <w:rtl w:val="true"/>
        </w:rPr>
        <w:t xml:space="preserve"> :</w:t>
      </w:r>
      <w:bookmarkEnd w:id="42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يَنْبَغِي لِأَهْلِ الْعِصْمَةِ وَالمَصْنُوعِ إِلَيْهِمْ فِي السَّلَامَةِ أَن يَرْحَمُوا أَهْلَ الذُّنُوبِ وَالمَعْصِيَةِ، وَيَكُونَ الشَّكْرُ هُوَ الْغَالِبَ عَلَيْهِمْ وَالْحَاجِزَ لَهُمْ عَنْهُمْ، فَكَيْفَ بِالْعَائِبِ الَّذِي عَابَ أَخاً وَعَيَّرَهُ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 مَوْضِعَ سَتْرِ اللهِ عَلَيْهِ مِنْ ذُنُوبِهِ لِما هُوَ أَعْظَمُ مِنَ الذَّنبِ الَّذِي عَابَهُ وَكَيْفَ يَذْمُهُ بِذَنْب قَدْ رَكِبَ مِثْلَهُ، فَإِنْ لَمْ يَكُن رَكِبَ ذلِك الذَّنْبَ بِعَيْنِهِ فَقَدْ عَصَى اللَّهَ فِيمَا سِوَاهُ لِما هُوَ أَعْظَمُ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لَئِنْ لَمْ يَكُنْ عَصَاهُ فِي الْكَبِيرِ وَعَصَاهُ فِي الصَّغِيرِ 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فِي عَيْبِ أَحَدٍ بِذَنْبِهِ فَلَعَلَّهُ مَغْفُورٌ لَهُ، وَلَا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فَلْيَكْفُفْ مَنْ عَلِمَ مِنْكُمْ عَيْبَ غَيْرِهِ لِمَا يَعْلَمُ مِنْ عَيْبِ نَفْسِهِ، وَلْيَكُنِ الشَّكْرُ شاغلاً لَهُ عَلى مُعَافَاتِهِ لِمَا ابْتَلَى بِهِ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الصنيعة، وهي الإحسان،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صنيعي بذا صنيعي أو صنيعتي أي أنا ربيته وخرجته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من أن يرحموا فاعل ينبغي، وهو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الفصل، ولا محل له من الإعراب، وبالعائب الماء زائدة، والعائب مبتدأ، وكيف خبر وأما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للتحضيض مثل هلا، وكيف يذمه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محل نصب على الحال، ومما هو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يعلم المفعول محذوف أي يعلمه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ينبغي لأهل العصمة والمصنوع اليهم في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بأهل العصمة المتقون، وبالمصنوع اليهم الذين وفقهم الله سبحانه الى طاعته والبعد عن معصيته، وعلى هذا يكون عطف المصنوع اليهم على أهل العصمة من باب عطف التفسير وتقع على المتقين مسؤوليتان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يرحموا أهل الذنوب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رحمة العاصي والمذنب أن تحاول ما استطعت هدايته، وانقاذه من التهلكة بالموعظة الحسنة أي بالرفق واللين، لا بالشدة والقسوة، لأنها تحدث ردة في الفعل، وتنتج نقيض المطلوب،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السَّيِّئَةَ نَحْنُ أَعْلَمُ بِمَا يَصِفُونَ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تكون الرحمة والرفق بالمذنب دفعاً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يمن، والخرق شؤم، من أعطي الرفق أعطي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الأحيان يكون الصمت أبلغ من الكلام واني لأرحم الغليظ الفظ في إرشاده ودعوته الى الله، وهو يحسب انه يقدم للدين بذلك خدمات جلي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الشكر هو الغالب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تميزهم عن الجاحدين أن يشكروا الله على الهداية، ويروها أجل النعم وأعظمها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والحاجز لهم عنهم</w:t>
      </w:r>
      <w:r>
        <w:rPr>
          <w:rFonts w:eastAsia="Amiri" w:cs="Amiri" w:ascii="Amiri" w:hAnsi="Amiri"/>
          <w:color w:val="111111"/>
          <w:sz w:val="28"/>
          <w:szCs w:val="28"/>
          <w:rtl w:val="true"/>
          <w:lang w:bidi="ar-SA"/>
        </w:rPr>
        <w:t xml:space="preserve">) </w:t>
      </w:r>
      <w:bookmarkStart w:id="421" w:name="pg20751_225046"/>
    </w:p>
    <w:p>
      <w:pPr>
        <w:pStyle w:val="BookText"/>
        <w:rPr/>
      </w:pPr>
      <w:bookmarkEnd w:id="421"/>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للمذنبين، والمعنى ان للمتقين وجداناً حياً، وديناً صادقاً يُشغلهم بأنفسهم عن عيوب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يعيرن أحداً بذنبه، قال رسول الله وحبيبه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اني لأستغفر الله، وأتوب اليه في اليوم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بقوله هذا إلا أن يلقن أمته درساً في التواضع، والبعد عن الزهو والعجب بالطاعة والعبادة، 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أوحش الوحشة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يصغي المذنب لمن أعجبته نفسه، وزها بعمله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الانسان معرض للخطيئة، ومن أجل هذا فتح سبحانه له باب التوبة، فيصحح ويستدرك، قال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بني آدم خطاء، وخير الخاطئين التوابون</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308534_3531895371"/>
      <w:bookmarkStart w:id="423" w:name="_Toc158"/>
      <w:bookmarkEnd w:id="422"/>
      <w:r>
        <w:rPr>
          <w:rtl w:val="true"/>
        </w:rPr>
        <w:t xml:space="preserve">للمنبر </w:t>
      </w:r>
      <w:r>
        <w:rPr>
          <w:rtl w:val="true"/>
        </w:rPr>
        <w:t xml:space="preserve">- </w:t>
      </w:r>
      <w:r>
        <w:rPr>
          <w:rtl w:val="true"/>
        </w:rPr>
        <w:t xml:space="preserve">حول التعيير بالذنب </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بالعائب الذي عاب أخاه وعيره ببلواه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وجب على من اتقى وأطاع أن لا يعير العاصي بذنبه ومعصيته فبالأولى أن لا يعير المجرم من هو على شاكلته،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تعييرك أخاك أكبر إنما من ذنبه، لأن في تعييرك هذا تنزيهاً لنفسك من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تذنب ونعصي الله في الخفاء، ثم نتظاهر بالصلاح والتقوى، فيستر سبحانه ولا يفضح، بل يمهل ويعطي الفرصة لنتوب ونستغفر، ولكن هذا الستر والإمهال يُغرينا بالمزيد من الخطايا، فنوغل فيها غير مبالين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ذلك وفوق ذلك نُشهر بعيوب الآخرين، ونتلذذ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ونتجاهل أن العيوب التي سترها الله علينا هي أكثر وأكبر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لئن لم يكن عصاه في الكبير، وعصاه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أحدنا ما اقترف كبيرة على الاطلاق، وأنه قد ألم بالذنب الصغير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عبد الله ما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حرصه على أن يحفظ عيوب الناس، ويذيعها على الملأ هو 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الانحراف يصيب الكل إلا من عصم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والانحراف الكبير أن تراه في غيرك، ولا تراه في نفسك،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الأشرار يتبعون مساوي الناس، ويتركون محاسنهم، كما يتبع الذباب المواضع الفاسدة من الجسد، ويترك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ونفهم من هذا أن </w:t>
      </w:r>
    </w:p>
    <w:p>
      <w:pPr>
        <w:pStyle w:val="BookText"/>
        <w:rPr/>
      </w:pPr>
      <w:r>
        <w:rPr>
          <w:rFonts w:ascii="Amiri" w:hAnsi="Amiri" w:eastAsia="Amiri" w:cs="Amiri"/>
          <w:color w:val="111111"/>
          <w:sz w:val="28"/>
          <w:sz w:val="28"/>
          <w:szCs w:val="28"/>
          <w:rtl w:val="true"/>
          <w:lang w:bidi="ar-SA"/>
        </w:rPr>
        <w:t>خيار الناس ينفرون بطبعهم من القذارة دون أن يتوقعوا منفعة تصيبهم، أو ضرراً يحيق بهم، وانهم يشعرون بالضيق والاشمئزاز لمجرد تصور القذارة والعيوب فضلاً عن ارتكابها أو التفوه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لا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ولعيوب الناس ؟ هل عليك حسابهم ؟ وهل أطلعك سبحانه على علمه بالشقي منهم وبالسعيد حتى حكمت و جزمت بأن هذا للجنة، وذاك للسعير ؟ أما سمعت خطاب الله لنبيه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جَعَلْنَاكَ عَلَيْهِمْ حَفِيظًا وَمَا أَنْتَ عَلَيْهِمْ بِوَكِيلٍ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عَلَيْكَ مِنْ حِسَابِهِمْ مِنْ شَيْءٍ وَمَا مِنْ حِسَابِكَ عَلَيْهِمْ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أن هذا الذي تعيبه وتزدريه هو خير من ألف صائم وقائم ؟ قال عارف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تعير أخاك بذنبه، فلعل الله سقاه هذا الذنب دواء استخرج به داء قائلاً، وهو فيك وما تشعر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فليكفف من علم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فيك شيء من العيوب فاجتهد للخلاص منه، وان كنت مبرءاً من كل عيب فاشكر الله على هذه النعمة التي ليس كمثلها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أن ينسجم مع نفسه، ولا ينفصم عنها وإلا عاش غريباً عن واقعه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ولعلي أنا هذا الغريب ولا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وشفيعي الى الله تعالى اني أتهم نفسي، وأتوب اليه تعالى من حسن ظني بها</w:t>
      </w:r>
      <w:r>
        <w:rPr>
          <w:rFonts w:eastAsia="Amiri" w:cs="Amiri" w:ascii="Amiri" w:hAnsi="Amiri"/>
          <w:color w:val="111111"/>
          <w:sz w:val="28"/>
          <w:szCs w:val="28"/>
          <w:rtl w:val="true"/>
          <w:lang w:bidi="ar-SA"/>
        </w:rPr>
        <w:t xml:space="preserve">. </w:t>
      </w:r>
      <w:bookmarkStart w:id="424" w:name="pg20751_225048"/>
    </w:p>
    <w:p>
      <w:pPr>
        <w:pStyle w:val="Heading2"/>
        <w:numPr>
          <w:ilvl w:val="1"/>
          <w:numId w:val="1"/>
        </w:numPr>
        <w:rPr/>
      </w:pPr>
      <w:bookmarkStart w:id="425" w:name="__RefHeading___Toc1308536_3531895371"/>
      <w:bookmarkStart w:id="426" w:name="_Toc159"/>
      <w:bookmarkEnd w:id="424"/>
      <w:bookmarkEnd w:id="425"/>
      <w:r>
        <w:rPr>
          <w:rtl w:val="true"/>
        </w:rPr>
        <w:t xml:space="preserve">الخطبة </w:t>
      </w:r>
      <w:r>
        <w:rPr>
          <w:rtl w:val="true"/>
        </w:rPr>
        <w:t xml:space="preserve">- </w:t>
      </w:r>
      <w:r>
        <w:rPr/>
        <w:t>139</w:t>
      </w:r>
      <w:r>
        <w:rPr>
          <w:rtl w:val="true"/>
        </w:rPr>
        <w:t xml:space="preserve"> -</w:t>
      </w:r>
      <w:bookmarkEnd w:id="426"/>
    </w:p>
    <w:p>
      <w:pPr>
        <w:pStyle w:val="Heading3"/>
        <w:numPr>
          <w:ilvl w:val="2"/>
          <w:numId w:val="1"/>
        </w:numPr>
        <w:rPr/>
      </w:pPr>
      <w:bookmarkStart w:id="427" w:name="__RefHeading___Toc1308538_3531895371"/>
      <w:bookmarkStart w:id="428" w:name="_Toc160"/>
      <w:bookmarkEnd w:id="427"/>
      <w:r>
        <w:rPr>
          <w:rtl w:val="true"/>
        </w:rPr>
        <w:t xml:space="preserve">أربع أصابع </w:t>
      </w:r>
      <w:r>
        <w:rPr>
          <w:rtl w:val="true"/>
        </w:rPr>
        <w:t>:</w:t>
      </w:r>
      <w:bookmarkEnd w:id="428"/>
    </w:p>
    <w:p>
      <w:pPr>
        <w:pStyle w:val="BookText"/>
        <w:rPr/>
      </w:pPr>
      <w:r>
        <w:rPr>
          <w:rFonts w:ascii="Amiri" w:hAnsi="Amiri" w:eastAsia="Amiri" w:cs="Amiri"/>
          <w:color w:val="111111"/>
          <w:sz w:val="28"/>
          <w:sz w:val="28"/>
          <w:szCs w:val="28"/>
          <w:rtl w:val="true"/>
          <w:lang w:bidi="ar-SA"/>
        </w:rPr>
        <w:t>أَيُّهَا النَّاسُ، مَنْ عَرَفَ مِنْ أَخِيهِ وَثِيقَةَ دِينِ وَسَدَادَ طَرِيقٍ 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يَرْمِي الرَّامِي وَتُخْطِيء السَّهَامُ وَيَحِيلُ الكلامُ، وَبَاطِلُ ذَلِكَ يَبُورُ وَاللهُ سَمِيعٌ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بَيْنَ الحَقِّ وَالْبَاطِلِ إِلا أَرْبَعُ 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قَوْلِهِ هذَا، فَجَمَعَ أَصَابِعَهُ وَوَضَعَهَا بَيْنَ أُذُنِهِ وَعَيْنِهِ 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وسداد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ويحيل الكلام يكون محالاً، لا حقيقة لمعناه ولا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يزهق ويزول، أو يكسد ويهمل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جملة فلا يسمعن، وأما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أو للاستفتاح والضمير في أنه للشأن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تسرع الى تصديق الشائعات مدحاً كانت أم قدحاً، فقد يُراد بالثناء مجرد الدعاية والرواج لغاية تجارية تماماً كالإعلان عن البضائع والسلع وأيضاً قد يراد بالدم الكيد والمضارة لأهداف سياسية وتجدر الاشارة الى ان عدم الركون الى الشائعات حسن بذاته سواء أكانت الاذاعة والاشاعة في الذين آمنوا، أم في الذين تجهلهم ولا تعرف عنهم شيئاً، وإنما خص الإمام بالذكر من تثق بدينه ورشده لأن الأجدر بك أن تدافع عنه بالنظر الى ما عهدت منه، وأن لا تنقض هذا العهد إلا بالقطع واليقين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قد يرمي الرامي، وتخطىء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الظن، فقد تنظر الى رجل نظرة الازدراء والاحتقار، لأن ظاهره يوحي بذلك، وهو في واقعه أهل للتقدير والاحترام، وقد تظن به الصدق والوفاء، ويخيب به أملك عند التجربة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شاعر وناثر نظم أو كتب عن مرارته، وخيبة أمله بأصدقائه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وأعترف بأني وقعت فريسة لمظاهر خادعة أكثر من مرة، وكان علي أن أحفظ الدرس من الأولى، ولكني، ولكني لم أفعل، ولا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سذاجة في وبلاهة، أو طيبة وسماحة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ويحيل الكلام، وباطل ذلك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يسمع الانسان كلاماً فيصدقه، ويؤمن بأنه من الدين في الصميم، وهو في واقعه بدعة وضلالة، أو يظن انه علم ونور، وهو جهل وظلام، وما أكثر الكذب على الدين والعلم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ليس بين الحق والباطل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الإمام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ان تقول سمعت، والحق ان تقول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هذا التفسير بظاهره ان كل ما تسمعه فهو باطل، وكل ما تراه فهو حق، وما من شك ان الإمام لا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هذا الظاهر، كيف،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تكذب العيون أهلها، ولا يغش العقل من استنصحه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يشك ان القول المسموع يحتمل الصدق والكذب ومراد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نرتب الأثر على ما نسمعه من الأقاويل في حق أي انسان كان، وبصورة أخص اذا كنا على ثقة من دينه، لا نرتب الأثر إلا بعد الرؤية والتثبت</w:t>
      </w:r>
      <w:r>
        <w:rPr>
          <w:rFonts w:eastAsia="Amiri" w:cs="Amiri" w:ascii="Amiri" w:hAnsi="Amiri"/>
          <w:color w:val="111111"/>
          <w:sz w:val="28"/>
          <w:szCs w:val="28"/>
          <w:rtl w:val="true"/>
          <w:lang w:bidi="ar-SA"/>
        </w:rPr>
        <w:t xml:space="preserve">. </w:t>
      </w:r>
      <w:bookmarkStart w:id="429" w:name="pg20751_225051"/>
    </w:p>
    <w:p>
      <w:pPr>
        <w:pStyle w:val="Heading2"/>
        <w:numPr>
          <w:ilvl w:val="1"/>
          <w:numId w:val="1"/>
        </w:numPr>
        <w:rPr/>
      </w:pPr>
      <w:bookmarkStart w:id="430" w:name="__RefHeading___Toc1308540_3531895371"/>
      <w:bookmarkStart w:id="431" w:name="_Toc161"/>
      <w:bookmarkEnd w:id="429"/>
      <w:bookmarkEnd w:id="430"/>
      <w:r>
        <w:rPr>
          <w:rtl w:val="true"/>
        </w:rPr>
        <w:t xml:space="preserve">الخطبة </w:t>
      </w:r>
      <w:r>
        <w:rPr>
          <w:rtl w:val="true"/>
        </w:rPr>
        <w:t xml:space="preserve">- </w:t>
      </w:r>
      <w:r>
        <w:rPr/>
        <w:t>140</w:t>
      </w:r>
      <w:r>
        <w:rPr>
          <w:rtl w:val="true"/>
        </w:rPr>
        <w:t xml:space="preserve"> -</w:t>
      </w:r>
      <w:bookmarkEnd w:id="431"/>
    </w:p>
    <w:p>
      <w:pPr>
        <w:pStyle w:val="Heading3"/>
        <w:numPr>
          <w:ilvl w:val="2"/>
          <w:numId w:val="1"/>
        </w:numPr>
        <w:rPr/>
      </w:pPr>
      <w:bookmarkStart w:id="432" w:name="__RefHeading___Toc1308542_3531895371"/>
      <w:bookmarkStart w:id="433" w:name="_Toc162"/>
      <w:bookmarkEnd w:id="432"/>
      <w:r>
        <w:rPr>
          <w:rtl w:val="true"/>
        </w:rPr>
        <w:t xml:space="preserve">صانع المعروف </w:t>
      </w:r>
      <w:r>
        <w:rPr>
          <w:rtl w:val="true"/>
        </w:rPr>
        <w:t>:</w:t>
      </w:r>
      <w:bookmarkEnd w:id="433"/>
    </w:p>
    <w:p>
      <w:pPr>
        <w:pStyle w:val="BookText"/>
        <w:rPr/>
      </w:pPr>
      <w:r>
        <w:rPr>
          <w:rFonts w:ascii="Amiri" w:hAnsi="Amiri" w:eastAsia="Amiri" w:cs="Amiri"/>
          <w:color w:val="111111"/>
          <w:sz w:val="28"/>
          <w:sz w:val="28"/>
          <w:szCs w:val="28"/>
          <w:rtl w:val="true"/>
          <w:lang w:bidi="ar-SA"/>
        </w:rPr>
        <w:t>وَلَيْسَ لِوَاضِعِ المَعْرُوفِ فِي غَيْرِ حَقِّهِ وَعِندَ غَيْرِ أَهْلِهِ مِنَ الْحَظِّ فيما أتى إِلَّا مَحْمَدَةُ اللّئامِ، وَثَنَاءُ الْأَشْرَارِ، وَمَقَالَةُ الْجُبَّالِ، مَا 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يَدَهُ وَهُوَ عَنْ ذَاتِ اللَّهِ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 مَالاً فَلْيَصِلْ بِهِ الْقَرَابَةَ، وَلْيُحْسِنُ مِنْهُ الضَّيَافَةَ، وَلْيَفُكَّ بِهِ الْأَسِيرَ وَالْعَاني، وَلْيُعْطِ مِنْهُ الْفَقِيرَ وَالْغَارِمَ، وَلْيَصْبِرْ نَفْسَهُ عَلى الحُقوقِ وَالنَّوَائِبِ ابْتِغَاءَ الثَّوَابِ، فَإِنَّ فَوْزاً بِهْذِهِ الْخِصَالِ شَرَفُ مَكَارِمِ الدُّنْيَا وَدَرَكُ فَضَائِلِ الْآخِرَةِ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والعطف عليه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محمدة اسم ليس، ليس، ولواضع ولواضع المعروف خبر مقدم، وما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والفاعل ضمير مستتر، والجملة من الفعل وأجود فعل ماض، ويده مفعول والفاعل خبر المبتدأ، والجملة من المبتدأ والخبر مفعول مقالة، وابتغاء الثواب مفعول من أجله ليصبر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لواضع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وسيلة لسد الحاجات وحل المشكلات، لا للتضاهي والتباهي، والسيطرة والشهرة،، والسيطرة والشهرة، فأي مال أغاث ملهوفاً، أو سد حاجة محتاج فهو خير، وما عداه فليس بشيء، وربما كان شراً ووبالاً على صاحبه كالذي ينفق أمواله على اللثام والأشرار يبتغي بذلك الشهرة والسمعة، وهم يثنون عليه، وهم يثنون عليه،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أجود يده ما 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 عنهم ذواله اله وعطاءه نعتوه بأقبح الصفات، وهكذا ينهار كل بناء أسس بأيدي اللئام والأشرار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يتلهف على الوجاهة، وان تك زائفة، ويبذل الكثير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يقبض يده عن البذل في سبيل البر وما يعود عليه وعلى مجتمعه بالصلاح، ثم ذكر الإمام أمثلة من هذه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آتاه الله مالاً فليصل به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في حاجة الى المال، لأن الأقربين أولى بالمعروف، والجار بمنزلة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وليحسن منه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المسافر من قبل في حاجة اليها لطول الطريق ووعثاء السفر، وندرة المطاعم والفنادق، أما اليوم فالمسافرون في غنى عن الضيافات والحسنات، وعلى أية حال فالعبرة بسد الحاجة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وليفك به الأسير والعاني، وليعط منه الفقير 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بالأسير المسجون، وعطف العاني عليه للتفسير، كما أشرنا، والغارم المديون، ومحصل الكلام بجملته ان يعين صاحب المال من يحتاج الى المعونة أياً كانت صفته</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يحملها على الصبر فيما تكره، لأنها تأبى العطاء إلا في فعها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الأخماس والزكوات التي أشار اليها سبحانه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كالضرائب والحوادث،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امرىء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والحوادث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الثواب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البذل لا يكون فضيلة ومحموداً عند وكرام الناس إلا اذا كان لوجه الله، وطلباً لثوابه ومرضاته</w:t>
      </w:r>
      <w:r>
        <w:rPr>
          <w:rFonts w:eastAsia="Amiri" w:cs="Amiri" w:ascii="Amiri" w:hAnsi="Amiri"/>
          <w:color w:val="111111"/>
          <w:sz w:val="28"/>
          <w:szCs w:val="28"/>
          <w:rtl w:val="true"/>
          <w:lang w:bidi="ar-SA"/>
        </w:rPr>
        <w:t xml:space="preserve">. </w:t>
      </w:r>
      <w:bookmarkStart w:id="434" w:name="pg20751_225054"/>
    </w:p>
    <w:p>
      <w:pPr>
        <w:pStyle w:val="Heading2"/>
        <w:numPr>
          <w:ilvl w:val="1"/>
          <w:numId w:val="1"/>
        </w:numPr>
        <w:rPr/>
      </w:pPr>
      <w:bookmarkStart w:id="435" w:name="__RefHeading___Toc1308544_3531895371"/>
      <w:bookmarkStart w:id="436" w:name="_Toc163"/>
      <w:bookmarkEnd w:id="434"/>
      <w:bookmarkEnd w:id="435"/>
      <w:r>
        <w:rPr>
          <w:rtl w:val="true"/>
        </w:rPr>
        <w:t xml:space="preserve">الخطبة </w:t>
      </w:r>
      <w:r>
        <w:rPr>
          <w:rtl w:val="true"/>
        </w:rPr>
        <w:t xml:space="preserve">- </w:t>
      </w:r>
      <w:r>
        <w:rPr/>
        <w:t>141</w:t>
      </w:r>
      <w:r>
        <w:rPr>
          <w:rtl w:val="true"/>
        </w:rPr>
        <w:t xml:space="preserve"> -</w:t>
      </w:r>
      <w:bookmarkEnd w:id="436"/>
    </w:p>
    <w:p>
      <w:pPr>
        <w:pStyle w:val="Heading3"/>
        <w:numPr>
          <w:ilvl w:val="2"/>
          <w:numId w:val="1"/>
        </w:numPr>
        <w:rPr/>
      </w:pPr>
      <w:bookmarkStart w:id="437" w:name="__RefHeading___Toc1308546_3531895371"/>
      <w:bookmarkStart w:id="438" w:name="_Toc164"/>
      <w:bookmarkEnd w:id="437"/>
      <w:r>
        <w:rPr>
          <w:rtl w:val="true"/>
        </w:rPr>
        <w:t xml:space="preserve">التمحيص بالبلاء فقرة </w:t>
      </w:r>
      <w:r>
        <w:rPr/>
        <w:t>1</w:t>
      </w:r>
      <w:r>
        <w:rPr>
          <w:rtl w:val="true"/>
        </w:rPr>
        <w:t xml:space="preserve"> - </w:t>
      </w:r>
      <w:r>
        <w:rPr/>
        <w:t>2</w:t>
      </w:r>
      <w:r>
        <w:rPr>
          <w:rtl w:val="true"/>
        </w:rPr>
        <w:t xml:space="preserve"> :</w:t>
      </w:r>
      <w:bookmarkEnd w:id="4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الْأَرْضَ التي تَحْمِلُكُمْ وَالسَّمَاء التي تُظِلُّكُمْ مُطِيعَتَانِ لِرَبِّكُمْ، وَمَا أَصْبَحَنَا تَجُودَانِ لَكُمْ بِبَرَكَتِهمَا تَوَجعاً لَكُمْ وَلَا زُلْفَةٌ إلَيْكُمْ وَلَا لخَيْرٍ تَرْجُوانِهِ مِنْكُمْ، وَلكِنْ أَمِرَنَا بِمَنَافِعِكُمْ فَأَطَاعَنَا، وَأَقِيمَتَا عَلى حدُودِ مَصَالِحِكُمْ فَقَامَتَا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يَبْتَلِي عِبَادَهُ عِندَ الْأَعْمَالِ السَّيِّئَةِ بنقص الثَّمَرَاتِ وَحَبْسِ الْبَرَكَاتِ، وَإِغْلَاقِ خَزَائِنِ الْخَيْرَاتِ، لِيَتُوبَ تائبٌ وَيُقْلِعَ مُقْلِعٌ، وَيَتَذَكَّرَ مُتَذَكَّرُ، وَيَزْدَجِرَ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سُبْحَانَهُ الاسْتِغْفَارَ سَبَباً لِدُرُورِ الرِّزْقِ وَرَحْمَةِ الخَلْقِ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فَرَحِمَ اللهُ أَمْرَهَا اسْتَقْبَلَ تَوْبَتَهُ، وَاسْتَقَالَ خَطِيئَتَهُ، وَبَادَرَ مَنتَهُ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ومدراراً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غزيراً أو متدفقاً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لاستفتاح الكلام، وتوجعا مفعول من أجله لتجودان، ومدراراً حال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الخطبة من خطب الاستسقاء،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فاسقنا غيثك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الخطبة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وتقدم شرحها مع الاشارة الى كيفية صلاة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 الأرض التي تقلكم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التي تظلكم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مطيعتان 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مسخرتان لأمره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أصبحتا تجودان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الطبيعة منافع وخيرات، كما فيها حكمة وإبداع، كما فيها حكمة وإبداع، ولكن لا قصد لها ولا هدف لأنها بلا شعور وإدراك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انها تدل على القصد لنظامها المتناسق والمستقر، والقصد يدل على الهدف، واذن، فقول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أصبحتا تجودان ولا زلفة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سلب العدم عن الوجود المعروف عند علماء الكلام بتقابل السلب والايجاب، وغرض الإمام هو التنبيه الى ان الله سبحانه بنى هذا الكون، وقدره تقديراً يتفق كل الاتفاق معه حياة الانسان ومطالبها أشبه بالدار مهندسها حسب مصالحك وحاجاتك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عز وجلن انه عز وجل لا يتعامل مع عباده في الحياة الدنيا على أساس سلوكهم السيء أو الحسن كلا، وانما يتعامل معهم على أساس التعليم والإرشاد بالأمر والنهي، ويسير الكون على نظام كامل ومطرد، وسنن طبيعية ثابتة تعم أحكامها وآثارها الصالح والطالح، فإذا حدث زلزال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لا يأمره ان يترك بيت المؤمن العابد، ويهدم بيت الكافر الفاجر فقط، بل ان المؤمن الطاهر يعاني أشد المحن وأقساها أكثر من </w:t>
      </w:r>
    </w:p>
    <w:p>
      <w:pPr>
        <w:pStyle w:val="BookText"/>
        <w:rPr/>
      </w:pPr>
      <w:r>
        <w:rPr>
          <w:rFonts w:ascii="Amiri" w:hAnsi="Amiri" w:eastAsia="Amiri" w:cs="Amiri"/>
          <w:color w:val="111111"/>
          <w:sz w:val="28"/>
          <w:sz w:val="28"/>
          <w:szCs w:val="28"/>
          <w:rtl w:val="true"/>
          <w:lang w:bidi="ar-SA"/>
        </w:rPr>
        <w:t xml:space="preserve">غير المؤمن، كما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موكل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كما بلاء الأنبياء، ثم الذين بلونهم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ان الله سبحانه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يغير مجرى الطبيعة في حادث معين، ولحكمة أوجبتها الظروف، كإظهار المعجزة الخارقة على يد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نادر جداً وهذا نادر جداً مؤقت سرعان ما يزول إلا معجزة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القرآن الباقي ببقاء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يتعامل مع عباده في الدنيا بالإرشاد لا بالجزاء، ولا يتفق هذا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يبتلي عباده عند الأعمال السيئة بنقص الثمرات وحبس البركات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بدل بظاهره انه تعالى يعاقب المسيء، ويؤدبه في الحياة الدنيا بالحرمان والفاقة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شاهدناه بالعيان ان الدنيا جنة الأشرار مالاً وسلطاناً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يَكُونَ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الإمام لا يفسر بغير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بالابتلاء هنا العقاب والجزاء، لأن اليوم عمل ولا حساب، انما المراد به الامتحان والاختبار لتظهر الأفعال التي بها يستحق الانسان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يبتلي عباده عند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انه تعالى لا يبتلي عباده عند الأعمال الحسنة كلا، فإن البلاء ينزل بمن أساء وأحسن، وهو ينطوي على حكمة بالغة، لأنه يميز الخبيث من الطيب، والدخيل من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التضحية والصبر في الجهاد وعلى الاستشهاد ما عرف الناس أهل المبادىء والعقائد الذين غيروا وجه العالم، ولا تقدمت الحياة خطوة واحدة الى الأمام، وأيضاً قد يحرك البلاء المسيء الى التوبة والإقلاع عن إساءته، والى هذا يشير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ليتوب تائب، ويقلع مقلع، ويتذكر متذكر، ويزدجر مزدجر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سبحانه الاستغفار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شك ان الاستغفار سبب لرضوان الله وغفرانه بنص الكتاب والسنة، أما الرزق فلا بد له من زرع وضرع وكد وعرق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فَامْشُوا فِي مَنَاكِبِهَا وَكُلُوا مِنْ رِزْقِهِ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bookmarkStart w:id="439" w:name="pg20751_225057"/>
    </w:p>
    <w:p>
      <w:pPr>
        <w:pStyle w:val="BookText"/>
        <w:rPr/>
      </w:pPr>
      <w:bookmarkEnd w:id="439"/>
      <w:r>
        <w:rPr>
          <w:rFonts w:ascii="Amiri" w:hAnsi="Amiri" w:eastAsia="Amiri" w:cs="Amiri"/>
          <w:color w:val="111111"/>
          <w:sz w:val="28"/>
          <w:sz w:val="28"/>
          <w:szCs w:val="28"/>
          <w:rtl w:val="true"/>
          <w:lang w:bidi="ar-SA"/>
        </w:rPr>
        <w:t>ان الاستغفار والتوكل على الله مفتاح التوفيق الى العمل الذي يدر الرزق، كما ان الصدق والاخلاص مفتاح الهداية الى الصراط المستقيم وقد يكون الاستغفار سبباً للمطر في بعض الأحيان كصلاة الاستسقاء، ولكن هذا شيء، وكون الاستغفار سبباً مطرداً للرزق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نوح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تذكير لهم بنعمة الله عليهم، وانه يزيدهم من فضله إن عبدوا واستغفروا تماماً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فرحم الله امرءاً استقبل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واجهها ورحب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واستقال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الله أن يصفح عنها ويقياه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عاجلها وسبق الى صالح الأعمال قبل ان تنزل به</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308548_3531895371"/>
      <w:bookmarkStart w:id="441" w:name="_Toc165"/>
      <w:bookmarkEnd w:id="440"/>
      <w:r>
        <w:rPr>
          <w:rtl w:val="true"/>
        </w:rPr>
        <w:t>فاسقنا غيثك</w:t>
      </w:r>
      <w:r>
        <w:rPr>
          <w:rtl w:val="true"/>
        </w:rPr>
        <w:t xml:space="preserve">.. </w:t>
      </w:r>
      <w:r>
        <w:rPr>
          <w:rtl w:val="true"/>
        </w:rPr>
        <w:t xml:space="preserve">فقرة </w:t>
      </w:r>
      <w:r>
        <w:rPr/>
        <w:t>3</w:t>
      </w:r>
      <w:r>
        <w:rPr>
          <w:rtl w:val="true"/>
        </w:rPr>
        <w:t xml:space="preserve"> - </w:t>
      </w:r>
      <w:r>
        <w:rPr/>
        <w:t>4</w:t>
      </w:r>
      <w:r>
        <w:rPr>
          <w:rtl w:val="true"/>
        </w:rPr>
        <w:t xml:space="preserve"> :</w:t>
      </w:r>
      <w:bookmarkEnd w:id="4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خَرَجْنَا إِلَيْكَ مِنْ تَحْتِ الْأَسْتارِ وَالْأَكْنَانِ، وَبَعْدَ عَجِيج الْبَهَائِم وَالوِلْدَانِ، رَاغِبِينَ فِي رَحْمَتِكَ، وَرَاجِينَ فَضْلَ نِعْمَتِكَ، وَخَائِفِينَ مِنْ عَذَابِكَ وَنِقْمَتِكَ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فَاسْقِنَا غَيْتَكَ وَلَا تَجْعَلْنَا مِنَ الْقَانِطِينَ، وَلَا تُهْلِكُنَا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تُؤاخِذْنَا بِمَا فَعَلَ السُّفَهَاء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تَشكُو إِلَيْكَ مَا لاَ يَخْفَى عَلَيْكَ حِينَ التجأتْنَا المَضَايِقُ الْوَعْرَةُ، وَأَجَاءتُنَا المَقَاحِطُ الْمجْدِيةُ، وَأَعْيَتْنَا المَطَالِبُ المتعسّرَةُ، وَتَلَاَحَمَتِ الْفِتَنُ الْمُسْتَصْعَبَةُ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أن لا تَرُدْنَا خَائِبِينَ، وَلَا تَقْلِبْنَا وَاجِمِينَ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تُخَاطِبْنَا بِذُنُوبِنَا، وَلَا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انْشُرْ عَلَيْنَا غَيْثَكَ، وَبَرَكَتكَ، وَرِزْقَكَ وَرَحْمَتَكَ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وَأَسْقِنَا سُقْيَاً نَافِعَةً مُرْوِيَةً مُعْشِبَةً تُنْبِتُ بِهَا مَا قَدْ فَاتَ، وَتُحْيِي بِهَا مَا قَدْ </w:t>
      </w:r>
    </w:p>
    <w:p>
      <w:p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نَافِعَةَ الْحَيَا، كَثِيرَةَ المُجْتَنَى تُرْوِي بِهَا الْقِيعَانَ، وَتَسِيلُ الْبُطْنَانَ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وَتَسْتَوْرقُ الْأَسْجَارَ، وَتُرْخِصُ الْأَسْعَارَ أَنْكَ عَلى مَا تَشَاءُ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الأستار والأكنان بمعنى واحد، والمراد بها هنا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أي القحط والجدب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وأجاءتنا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مقحط، وهو مكان القحط أو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عابسين كثيبين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تخاطبنا 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تعاملنا ها، أو لا تكلمنا كمذنبين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والخصب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 أي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راغبين حال من الضمير في خرجنا، ومثله جملة نشكو، والمصدر من من أن لا تردنا مفعول ثان لنسألك، وراجمين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هذا المقطع من الخطبة إلا الدعاء والإلحاح على الله سبحانه في 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اشتد الفزع فإلى الله المفزع، وهو وحده سلاح المتقين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ان الإمام صلى صلاة الاستسقاء في الفضاء وقال علماء الشريعة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صلاة الاستسقاء في الصحراء إلا أهل مكة فإنهم يستسقون في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تجعلنا من القانطين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يَقْنَطُ مِنْ رَحْمَةِ رَبِّهِ إِلَّا الضَّالُّونَ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يقنط ومعه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تؤاخذنا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استرحام وابتهال مع الأمل في إدراك المطلوب، أما قول أما قول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أتهلكنا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سورات غضبه المقدس الذي حركه الى تحطيم الألواح بعد أن رأى بني اسرائيل يتركون عبادة الله الى عبادة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نشكوا اليك ما لا يخفى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يعلم حاجتك وما تريد، ولكنه يحب أن تبث اليه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وأعيتنا المطالب المتعسرة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 الحل والفرج، وما من أحد يدعو الله بهذا القصد إلا فتح الله عليه باباً من رحمته ولو في الصبر والثبات العظائم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يستجيب لعبده اذا العبد استجاب لربه كما في 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تستجاب له دعوة فليطب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يأكل من كد اليمين، وعرق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يسأل الله أن لا يأخذ العباد بهذا المبدأ العادل، وأن يعاملهم بفضله وكرمه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وترخص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شك ان كثرة الانتاج تستدعي رخص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يحول الانتاج الى الحرب وأدواتها، أو تحتكره الشركات وأرباب 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قرأت ان افريقيا تملك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من مناجم الماس العالمي، 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من مناجم الذهب، وتنتج ثلثي ما يشتريه العالم من زيت النخيل والكاكاو، ومع هذا يعاني الافريقيون آلام البؤس والفقر، ولا سر إلا الاستعمار والاحتكار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قرأت ان ثماني دول اسيوية، وهي اندونيسيا، وماليزيا، وسيلان، وبورما، وكمبوديا، ولاوس، وتايلاند، وفيتنام الجنوبية تساهم بـ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من انتاج المطاط الطبيعي ومع هذا تعد هذه الدول من الدول النامية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السبب الاستعمار والاحتكار، وإن دل هذا على شيء فإنه يدل على انه لا خير في غيث ولا خصب إلا مع العدالة والمساواة</w:t>
      </w:r>
      <w:r>
        <w:rPr>
          <w:rFonts w:eastAsia="Amiri" w:cs="Amiri" w:ascii="Amiri" w:hAnsi="Amiri"/>
          <w:color w:val="111111"/>
          <w:sz w:val="28"/>
          <w:szCs w:val="28"/>
          <w:rtl w:val="true"/>
          <w:lang w:bidi="ar-SA"/>
        </w:rPr>
        <w:t xml:space="preserve">. </w:t>
      </w:r>
      <w:bookmarkStart w:id="442" w:name="pg20751_225060"/>
    </w:p>
    <w:p>
      <w:pPr>
        <w:pStyle w:val="Heading2"/>
        <w:numPr>
          <w:ilvl w:val="1"/>
          <w:numId w:val="1"/>
        </w:numPr>
        <w:rPr/>
      </w:pPr>
      <w:bookmarkStart w:id="443" w:name="__RefHeading___Toc1308550_3531895371"/>
      <w:bookmarkStart w:id="444" w:name="_Toc166"/>
      <w:bookmarkEnd w:id="442"/>
      <w:bookmarkEnd w:id="443"/>
      <w:r>
        <w:rPr>
          <w:rtl w:val="true"/>
        </w:rPr>
        <w:t xml:space="preserve">الخطبة </w:t>
      </w:r>
      <w:r>
        <w:rPr>
          <w:rtl w:val="true"/>
        </w:rPr>
        <w:t xml:space="preserve">- </w:t>
      </w:r>
      <w:r>
        <w:rPr/>
        <w:t>142</w:t>
      </w:r>
      <w:r>
        <w:rPr>
          <w:rtl w:val="true"/>
        </w:rPr>
        <w:t xml:space="preserve"> -</w:t>
      </w:r>
      <w:bookmarkEnd w:id="444"/>
    </w:p>
    <w:p>
      <w:pPr>
        <w:pStyle w:val="Heading3"/>
        <w:numPr>
          <w:ilvl w:val="2"/>
          <w:numId w:val="1"/>
        </w:numPr>
        <w:rPr/>
      </w:pPr>
      <w:bookmarkStart w:id="445" w:name="__RefHeading___Toc1308552_3531895371"/>
      <w:bookmarkStart w:id="446" w:name="_Toc167"/>
      <w:bookmarkEnd w:id="445"/>
      <w:r>
        <w:rPr>
          <w:rtl w:val="true"/>
        </w:rPr>
        <w:t>حجة الله على خلقه</w:t>
      </w:r>
      <w:r>
        <w:rPr>
          <w:rtl w:val="true"/>
        </w:rPr>
        <w:t xml:space="preserve">.. </w:t>
      </w:r>
      <w:r>
        <w:rPr>
          <w:rtl w:val="true"/>
        </w:rPr>
        <w:t xml:space="preserve">فقرة </w:t>
      </w:r>
      <w:r>
        <w:rPr/>
        <w:t>1</w:t>
      </w:r>
      <w:r>
        <w:rPr>
          <w:rtl w:val="true"/>
        </w:rPr>
        <w:t xml:space="preserve"> - </w:t>
      </w:r>
      <w:r>
        <w:rPr/>
        <w:t>2</w:t>
      </w:r>
      <w:r>
        <w:rPr>
          <w:rtl w:val="true"/>
        </w:rPr>
        <w:t xml:space="preserve"> :</w:t>
      </w:r>
      <w:bookmarkEnd w:id="44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اللهُ رُسُلَهُ بِمَا خَصَّهُمْ بِهِ مِنْ وَحْيِهِ، وَجَعَلَهُمْ حُجَّةٌ لَهُ عَلى خَلْقِهِ، لِئَلاَ تَجبَ الحُجَّةُ لَهُمْ بترك الإعذَارِ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كَشَفَ الْخَلْقَ كَشْفَةٌ، لا أَنَّهُ جَبِلَ مَا أَخْفَوهُ مِنْ مَصُونَ أَسْرَارِهِمْ وَمَكْنُونِ ضَمَائِرِهِمْ، وَلَكِنْ لِيَبْلُوهُمْ أَحْسَنُ عَمَلاً، فَيَكُونَ الثَّوَابُ جَزَاء وَالْعِقَابُ بَوَاءَ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الرَّاسِحُونَ فِي العِلْمِ دُونَنَا، كَذِباً وَبَغْياً عَلَيْنَا أَنْ رَفَعَنَا الله ووَضَعَهُمْ، وَأعْطَانَا وَحَرَمَهُمْ، وَأَدْخَلَنَا وَأَخْرَجَهُمْ بِنَا يُسْتَعْطَى الهُدَى وَيُسْتَجلَى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عَلى سِوَاهُمْ، وَلَا تَصْلُحُ الوَلَاةُ مِنْ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الخلق كشفة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هم اظهاراً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بواء دم أي مساو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من لا أنه جهل منصوب بنزع الخافض أي لا لأنه وكذباً حال، وهو مصدر في مكان اسم الفاعل أي كاذبين الفاعل أي كاذبين، ويجوز أن يكون مفعولاً مطلقاً مبيناً للنوع أي زعماً كاذباً، والمصدر من أن رفعنا مفعول من أجله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سفراء الله الى خلقه يهدونهم الى حياة أفضل، ولذا وصف سبحانه نبيه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يدعو الناس الى حياة أفضل، ويعمل لهذه الدعوة بصدق وإخلاص، ويخوض من أجلها الغمرات والشدائد فهو رحمة للناس أجمعين، لأنها هي بالذات دعوة الله ورسوله،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تلتئم الحياة، وتنحسم شرورها من الجذور إلا بالحب والإخاء، والعدل والمساواة وتعاون الجميع على سد حاجات الجميع، وكل من نادى بهذه الدعوة فهو حجة الله على خلقه وبخاصة الأنبياء المرسلين، فإن حجة الله بهم على الناس أقوى وأبلغ</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 الله تعالى كشف الخلق كشفة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أعلم بعباده من أنفسهم، ولكنه تعالى لا يعاقب على ما يكون في القلب فقط، بل على ما يبرز الى الوجود من قول أو فعل، ويسمى هذا بالركن المادي في اصطلاح الجدد من فقهاء القانون الجنائي، وقال فقهاء الشريعة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شيء ويتم بمجرد النية، فمن نوى القتل أو السرقة لا يصبح قاتلاً أو سارقاً، ومن قصد الوقف أو الطلاق لا يصر واقفاً أو مطلقاً،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تجاوز لأمتي عما وسوست أو حدثت به أنفسها ما لم تعمل أو تتكلم</w:t>
      </w:r>
      <w:r>
        <w:rPr>
          <w:rFonts w:eastAsia="Amiri" w:cs="Amiri" w:ascii="Amiri" w:hAnsi="Amiri"/>
          <w:color w:val="111111"/>
          <w:sz w:val="28"/>
          <w:szCs w:val="28"/>
          <w:rtl w:val="true"/>
          <w:lang w:bidi="ar-SA"/>
        </w:rPr>
        <w:t xml:space="preserve">.. </w:t>
      </w:r>
      <w:bookmarkStart w:id="447" w:name="pg20751_225062"/>
    </w:p>
    <w:p>
      <w:pPr>
        <w:pStyle w:val="BookText"/>
        <w:rPr/>
      </w:pPr>
      <w:bookmarkEnd w:id="447"/>
      <w:r>
        <w:rPr>
          <w:rFonts w:ascii="Amiri" w:hAnsi="Amiri" w:eastAsia="Amiri" w:cs="Amiri"/>
          <w:color w:val="111111"/>
          <w:sz w:val="28"/>
          <w:sz w:val="28"/>
          <w:szCs w:val="28"/>
          <w:rtl w:val="true"/>
          <w:lang w:bidi="ar-SA"/>
        </w:rPr>
        <w:t>من هم بحسنة ولم يفعلها كتبت له، ومن هم بسيئة ولم يفعلها لم تكتب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يمتحن عباده بالأمر والنهي على لسان أنبيائه وخلفائهم، لتظهر الأفعال التي بها يستحقون الثواب والعقاب</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308554_3531895371"/>
      <w:bookmarkStart w:id="449" w:name="_Toc168"/>
      <w:bookmarkEnd w:id="448"/>
      <w:r>
        <w:rPr>
          <w:rtl w:val="true"/>
        </w:rPr>
        <w:t xml:space="preserve">للمنبر </w:t>
      </w:r>
      <w:r>
        <w:rPr>
          <w:rtl w:val="true"/>
        </w:rPr>
        <w:t xml:space="preserve">- </w:t>
      </w:r>
      <w:r>
        <w:rPr>
          <w:rtl w:val="true"/>
        </w:rPr>
        <w:t xml:space="preserve">حول أهل البيت </w:t>
      </w:r>
      <w:r>
        <w:rPr>
          <w:rtl w:val="true"/>
        </w:rPr>
        <w:t>:</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انهم الراسخون في العلم دوننا كذباً وبغياً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أعداء الإمام يعترفون برسوخه في العلم، ولو وجدوا وسيلة للإنكار ما تورعوا عنه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رواه الشيعة والسنة، ومنهم الترمذي في صحيحه، وأحمد في مسنده، وأحمد في مسنده،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تجرأ على التفوه بها أحد قبل الإمام ولا بعده،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زعموا انهم الراسخون في العلم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تحد صريح لكل مدع وزاعم انه يداني أهل البيت في العلم، وقد كان الإمام المرجع الأول بعد الرسول للخلفاء وغيرهم، وفي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السنة في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بن الخطاب قال لرحل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بيني وبينك من كنا أمرنا اذا اختلفنا في شيء أن نحكمه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مسح على صدر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 واعطه فهم ما يخاصم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 الله ووضعهم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رفعة الانسان أو ضعته لا تقاس بالكراسي والمناصب، ولا بالانتصارات أو الهزائم في المعارك، ولا بالعبقرية أو البلادة، وانما تقاس رفعته وعظمته بما يترك من أثر مفيد ينتفع به أخوه الانسان، أما النصوص والأقوال فهي والأقوال فهي فرع لا أصل، لأنها تعبير وحكاية عما هو كائن وواقع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حجة إن تك انعكاساً عن الواقع وإلا فهي وهم وخيال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سيرة أهل البيت يجد ان مبادئهم تقرير لحق الانسان، وتعاليمهم إعلان لهذا الحق، وأعمالهم تضحيات بالنفس والأهل من أجل الانسان وخيره وهدايته، قال أمير المؤمنين لولده الإمام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القول ما نفع، ولا خير في علم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 للحق حيث كان، وجاهد في الله حق جهاده، ولا تأخذك فيه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خير في الفصاحة والبلاغة، ولا في العلوم والفلسفة، ولا </w:t>
      </w:r>
      <w:bookmarkStart w:id="450" w:name="pg20751_225063"/>
    </w:p>
    <w:p>
      <w:pPr>
        <w:pStyle w:val="BookText"/>
        <w:rPr/>
      </w:pPr>
      <w:bookmarkEnd w:id="450"/>
      <w:r>
        <w:rPr>
          <w:rFonts w:ascii="Amiri" w:hAnsi="Amiri" w:eastAsia="Amiri" w:cs="Amiri"/>
          <w:color w:val="111111"/>
          <w:sz w:val="28"/>
          <w:sz w:val="28"/>
          <w:szCs w:val="28"/>
          <w:rtl w:val="true"/>
          <w:lang w:bidi="ar-SA"/>
        </w:rPr>
        <w:t>في الفنون والآداب في مذهب أهل البيت إلا ما يستهدف منها خير الانسان، وتقدمه في حياته، ويحقق أمانيه وآماله بكل الوسائل، وأفضلها جميعاً الكفاح والجهاد، وخوض الغمرات والشدائد بهذا وحده رفع الله سبحانه مكانة أهل البيت الى أعلى الدرجات، وأنزلهم منازل العز والكرامة، وأعطاهم ما يرضون ويحبون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عند الإمام، انه من عند الله ورسوله، فلقد روى البخاري في صحيحه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كنانة من اسماعيل،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ان بني هاشم هم صفوة قريش،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صفوة الصفوة، واذا كانت النبوة لصفوة الصفوة فالولاية، اذن، للصفوة من بعد الرسول أي للأئمة، من نسله، أما سر الاصطفاء فيكمن في طيب السيرة والسريرة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تصلح على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سبحانه ظهر أهل البيت ونزههم عن الخطأ والخطيئة بنص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308556_3531895371"/>
      <w:bookmarkStart w:id="452" w:name="_Toc169"/>
      <w:bookmarkEnd w:id="451"/>
      <w:r>
        <w:rPr>
          <w:rtl w:val="true"/>
        </w:rPr>
        <w:t>أين العقول والقلوب</w:t>
      </w:r>
      <w:r>
        <w:rPr>
          <w:rtl w:val="true"/>
        </w:rPr>
        <w:t xml:space="preserve">.. </w:t>
      </w:r>
      <w:r>
        <w:rPr>
          <w:rtl w:val="true"/>
        </w:rPr>
        <w:t xml:space="preserve">فقرة </w:t>
      </w:r>
      <w:r>
        <w:rPr/>
        <w:t>3</w:t>
      </w:r>
      <w:r>
        <w:rPr>
          <w:rtl w:val="true"/>
        </w:rPr>
        <w:t xml:space="preserve"> - </w:t>
      </w:r>
      <w:r>
        <w:rPr/>
        <w:t>4</w:t>
      </w:r>
      <w:r>
        <w:rPr>
          <w:rtl w:val="true"/>
        </w:rPr>
        <w:t xml:space="preserve"> :</w:t>
      </w:r>
      <w:bookmarkEnd w:id="45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آثَرُوا عَاجِلاً وَأَخَّرُوا آجلاً، وَتَرَكُوا صَافِياً وَشَرِبُوا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فَاسِقِهِمْ وَقَدْ صَحِبَ المُنكَرَ فَألِفَهُ، وَبَسِيء بِهِ وَوَافَقَهُ، حَتَّى شَابَتْ عَلَيْهِ مَفَارِقُهُ، وَصُبغَتْ بِهِ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مُزبداً كَالنَّارِ لَا يُبَالِي 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كَوَقَعَ النَّارِ فِي الْهَشِيمِ لَا يَحْفِلُ مَا حَرَّقَ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الْمُسْتَصْبِحَةُ بِمَصَابِيحَ الْهُدَى، وَالْأَبْصَارُ اللَّامِحَةُ إِلَى 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 وَعُوقِدَتْ عَلَى طَاعَةِ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ازْدَحَمُوا عَلَى الْحُطَامِ وَتَشَاحُوا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لَهُمْ عَلَمُ الْجَنَّةِ وَالنَّارِ فَصَرَفُوا عَنِ الْجَنَّةِ وَجُوهَهُمْ، وَأَقْبَلُوا إلَى النَّارِ بِأَعْمَالِهِمْ دعاهم ربهم فَتَفَرُوا وَوَلَّوْا، وَدَعَاهُمُ الشَّيْطَانُ فَاسْتَجَابُوا وَأَقْبَلُوا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أجن الماء فهو 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لونه وطعمه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وبسىء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والخلائق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الحليقة، وهي الطبيعة والتيار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المتكسر وتحطم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تكسر، والحطام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مزبداً حال من الضمير المستتر بأقبل، وكالتيار الكاف بمعنى مثل صفة لمفعول مطلق محذوف أي إقبالاً مثل إقبال التيار، ولا يبالي ما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بنزع الخافض أي لا يبالي بما غرق، ومثله لا يحفل ما حرق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 وأخروا آجلاً، وتركوا صافياً، وشربوا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الى أجيال الخلف، وانهم يقبلون على الدنيا، ويُعرضون عن الآخرة، ويتهاونون الكثير منهم بالدين والقيم، ويكثر فيهم الفسق والالحاد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رجال المعابد يتلاعب بالدين، ويتحايلون على الناس باسمه، ويقبضون الثمن من الخارجين عليه وعلى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نملك سلاحاً يكافح هؤلاء غير التشهيد بهم وإظهار حقيقتهم، ولكن أية جدوى من مقال في جريدة تقبرأ، ثم تُرمى، أو كلمة تسمع ثم تنسى ، ولا سبيل لبلوغ الهدف إلا التنظيم والمثابرة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الى فاسقهم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بالفاسق هنا فاسق الحلف، والمعنى ان هذا الفاسق اعتاد القبيح والمنكر حتى هرم عليه، وصار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طبيعة له، يندفع وراءه ماضياً في سبيله بلا وعي تماماً كلجة البحر أو النار لا تبالي عصر ما يصادف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العقول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دين يمنع عن الحرام خوفاً من الله، ولا عقل يردع عنه حياء من الناس، لأن الهوى غطى على العقول والقلوب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ازدحموا على الحطام، وتشاحوا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تطلب لذة الدنيا من الطريق المباح، ولكن المحنة عليك وعلى مجتمعك أن تطلب الحرام، ولا تملك نفسك عنه و تخاصم غيرك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لهم علم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بعلم الجنة كل ما يهدي الى نهج أقوم، وحياة أفضل وكلام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يفسر بعضه بعضاً،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ربهم فنفروا تفسير لصرفوا عن الجنة وجوههم،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الشيطان فاستجابوا تفسير لأقبلوا الى النار بأعمالهم</w:t>
      </w:r>
      <w:r>
        <w:rPr>
          <w:rFonts w:eastAsia="Amiri" w:cs="Amiri" w:ascii="Amiri" w:hAnsi="Amiri"/>
          <w:color w:val="111111"/>
          <w:sz w:val="28"/>
          <w:szCs w:val="28"/>
          <w:rtl w:val="true"/>
          <w:lang w:bidi="ar-SA"/>
        </w:rPr>
        <w:t xml:space="preserve">. </w:t>
      </w:r>
      <w:bookmarkStart w:id="453" w:name="pg20751_225066"/>
    </w:p>
    <w:p>
      <w:pPr>
        <w:pStyle w:val="Heading2"/>
        <w:numPr>
          <w:ilvl w:val="1"/>
          <w:numId w:val="1"/>
        </w:numPr>
        <w:rPr/>
      </w:pPr>
      <w:bookmarkStart w:id="454" w:name="__RefHeading___Toc1308558_3531895371"/>
      <w:bookmarkStart w:id="455" w:name="_Toc170"/>
      <w:bookmarkEnd w:id="453"/>
      <w:bookmarkEnd w:id="454"/>
      <w:r>
        <w:rPr>
          <w:rtl w:val="true"/>
        </w:rPr>
        <w:t xml:space="preserve">الخطبة </w:t>
      </w:r>
      <w:r>
        <w:rPr>
          <w:rtl w:val="true"/>
        </w:rPr>
        <w:t xml:space="preserve">- </w:t>
      </w:r>
      <w:r>
        <w:rPr/>
        <w:t>143</w:t>
      </w:r>
      <w:r>
        <w:rPr>
          <w:rtl w:val="true"/>
        </w:rPr>
        <w:t xml:space="preserve"> -</w:t>
      </w:r>
      <w:bookmarkEnd w:id="455"/>
    </w:p>
    <w:p>
      <w:pPr>
        <w:pStyle w:val="Heading3"/>
        <w:numPr>
          <w:ilvl w:val="2"/>
          <w:numId w:val="1"/>
        </w:numPr>
        <w:rPr/>
      </w:pPr>
      <w:bookmarkStart w:id="456" w:name="__RefHeading___Toc1308560_3531895371"/>
      <w:bookmarkStart w:id="457" w:name="_Toc171"/>
      <w:bookmarkEnd w:id="456"/>
      <w:r>
        <w:rPr>
          <w:rtl w:val="true"/>
        </w:rPr>
        <w:t xml:space="preserve">مع كل جرعة شرق </w:t>
      </w:r>
      <w:r>
        <w:rPr>
          <w:rtl w:val="true"/>
        </w:rPr>
        <w:t>:</w:t>
      </w:r>
      <w:bookmarkEnd w:id="45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تَنَالُونَ مِنْهَا نِعْمَةٌ إلا بِفِراقِ أُخرَى، وَلَا يُعَمِّرُ مُعَمَّرُ مِنْكُمْ يَوْمًا مِنْ عُمُرِهِ إِلَّا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تُجَدِّدُ لَهُ زِيَادَةٌ فِي أَكِلِهِ إِلَّا بِنَفَادِ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يُحْيِي لَهُ أَثَرُ إِلا مَاتَ لَهُ أَثَرُ وَلَا يَتَجَدِّدُ لَهُ جديد إلا بَعْدَ أَنْ يَخْلَقَ لَهُ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لَهُ نَابِتَةٌ إلا وَتَسْقُطُ مِنْهُ مَخصُودَةً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أُصُولُ نَحْنُ فُرُوعُهَا فَمَا بَقَاءُ فَرْعٍ بَعْدَ ذَهَابِ أصْلِهِ وَمَا أَحدِثَتْ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البِدَعَ وَالزَمُوا الَميعَ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 الْأُمُورٍ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مُحْدَقَاتِهَا شِرَارُهَا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البغية والحاجة والهدف الذي يرمى اليه، وهذا هو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ونضل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في النضال، غلبه في النضال، وانتضل القوم وانتضل القوم أو تناضلوا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تباروا في النضال، وتراموا للسبق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وشرق بريقه أو بالماء غص ومن حكم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شرق شارب الماء قبل 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الخاء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يبلى والمهيع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تقادم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كل جرعة خبر مقدم، وشرق مبتدأ مؤخر، وما بقاء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ومعناها النفي، ومحلها الرفع بالابتداء ومحلها الرفع بالابتداء، وبقاء خبر، وبعد متعلق ببقاء لأنه بمعنى الفعل أي لا يبقى الأصل بعد الفرع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أنتم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يحيط بالانسان فيه جهة ايجاب وجهة سلب، حتى طعامه وشرابه قد يذهبان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يضمن نفسه أن لا يشرق بجرعة ماء، أو لا يغص بلقمة عيش تكون فيها القاضية، واذن فالانسان عرضة لسهام البلايا والمنايا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كل هذا التشاؤم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الواقع سواء أسميته تشاؤماً أم تفاؤلاً، وأكد الإمام على إعلانه لمجرد التحذير من المخبآت والمفاجآت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فآدم سجد له الملائكة كلهم أجمعون، وبعد قليل أخرج من جنة النعيم، والعاقل من اتعظ بغيره، وبخاصة اذا كان هذا الغير أصلاً له وأباً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تأنس وتفرح بسيارتك الجديدة، وتنسى همومك في السياحة والأسفار الممتعة، ولكن بعد أن تدفع الثمن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تفسير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لا يستطيع الجمع في آن واحد </w:t>
      </w:r>
    </w:p>
    <w:p>
      <w:pPr>
        <w:pStyle w:val="BookText"/>
        <w:rPr/>
      </w:pPr>
      <w:r>
        <w:rPr>
          <w:rFonts w:ascii="Amiri" w:hAnsi="Amiri" w:eastAsia="Amiri" w:cs="Amiri"/>
          <w:color w:val="111111"/>
          <w:sz w:val="28"/>
          <w:sz w:val="28"/>
          <w:szCs w:val="28"/>
          <w:rtl w:val="true"/>
          <w:lang w:bidi="ar-SA"/>
        </w:rPr>
        <w:t>بين لذتين أو أكثر كالطعام والشراب والجنس، بل لا بد من الاقتصار على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بأن في مقدوره أن يجمع بين لذة الحكم والسلطان والثراء والطعام في آن واحد وبين التمتع بمناظر الطبيعة والألعاب والاستماع الى الموسيقى أو حديث الأصدقاء، وبين التزلج على الثلج والنظر الى الأطفال يتراشقون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يعمر معمر منكم يوماً من عمره إلا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الفائتة تذهب من عمرك ولا يمكن إعادتها بحال، والتي أنت فيها في طريقها الى الزوال، والتي بعدها في كف القدر، فإن سمح بها فهي على سبيل 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ينقضي العمر مع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تجدد له زيادة في أكله إلا بنفاد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يأكل ما قدر له من الرزق على دفعات، ولا مكان للوجبة الثانية إلا بعد خروج الأولى من بطنه، أو في طريقها الى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يحيا له أثر إلا مات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للطفولة بهجتها ومرحها، وللشباب نشاطه ووثباته، وللشيخوخة جلالها وتجاربها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طفولة مع الشباب، ولا شباب مع الشيخوخة، وما هي إلا مراحل يمر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مسؤول عن طفله حتى يأنس منه الرشد، فإذا تخطى هذا المسؤول الكهولة الى الشيخوخة كان محلاً لعناية الأبناء والأحفاد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يتجدد له جديد إلا بعد أن تخلق له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العطف تفسير للمعطوف عليه، أو من باب عطف العام على الخاص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أُوتِيَ مُوسَى وَعِيسَى وَالنَّبِيُّونَ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تقوم له نابتة إلا وسقط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الأبناء فيذهب الآباء تماماً كالشجرة تنمو وتثمر، ثم تتحول النواة من ثمرها الى شجرة، فإذا أثمرت هذه ذبلت تلك، وانتهى عمرها، وهكذا دواليك تستمر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مضت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فروعها فما بقاء فرع بعد ذهاب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ذاهبون على أثر الآباء والأجداد، لأن الفرع لا يزيد على الأصل في الاستعداد للبقاء ومدته، والغرض من بيان ما تقدم هو التنبيه الى أن حياة الانسان تذهب مع الزمن، وان عليه ان يحرص كل الحرص على انتهاز فرص الخير والعمل الصالح قبل فوات الأوان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أحدثت بدعة 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تحليل أو تحريم لا دليل عليه من الشرع فهو بدعة، وإذن فمن ابتدع فقد ترك السنة، ومن أخذ بالسنة فقد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البدع والزموا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الذي أرشد اليه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عوازم الأمور أفضلها، وان محدثاتها 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وأقوى مما ثبت بعده إذا لم تدعُ الحاجة اليه، وإلا كان اقراره تماماً كالذي أقره النبي بالخصوص إذ لا فرق بين العام والخاص من حيث الحجة ووجوب العمل، ولا يختلف عالمان من المسلمين ان الشريعة الاسلامية تقوم على مصالح العباد في المعاش والمعاد</w:t>
      </w:r>
      <w:r>
        <w:rPr>
          <w:rFonts w:eastAsia="Amiri" w:cs="Amiri" w:ascii="Amiri" w:hAnsi="Amiri"/>
          <w:color w:val="111111"/>
          <w:sz w:val="28"/>
          <w:szCs w:val="28"/>
          <w:rtl w:val="true"/>
          <w:lang w:bidi="ar-SA"/>
        </w:rPr>
        <w:t xml:space="preserve">. </w:t>
      </w:r>
      <w:bookmarkStart w:id="458" w:name="pg20751_225070"/>
    </w:p>
    <w:p>
      <w:pPr>
        <w:pStyle w:val="Heading2"/>
        <w:numPr>
          <w:ilvl w:val="1"/>
          <w:numId w:val="1"/>
        </w:numPr>
        <w:rPr/>
      </w:pPr>
      <w:bookmarkStart w:id="459" w:name="__RefHeading___Toc1308562_3531895371"/>
      <w:bookmarkStart w:id="460" w:name="_Toc172"/>
      <w:bookmarkEnd w:id="458"/>
      <w:bookmarkEnd w:id="459"/>
      <w:r>
        <w:rPr>
          <w:rtl w:val="true"/>
        </w:rPr>
        <w:t xml:space="preserve">الخطبة </w:t>
      </w:r>
      <w:r>
        <w:rPr>
          <w:rtl w:val="true"/>
        </w:rPr>
        <w:t xml:space="preserve">- </w:t>
      </w:r>
      <w:r>
        <w:rPr/>
        <w:t>144</w:t>
      </w:r>
      <w:r>
        <w:rPr>
          <w:rtl w:val="true"/>
        </w:rPr>
        <w:t xml:space="preserve"> -</w:t>
      </w:r>
      <w:bookmarkEnd w:id="460"/>
    </w:p>
    <w:p>
      <w:pPr>
        <w:pStyle w:val="Heading3"/>
        <w:numPr>
          <w:ilvl w:val="2"/>
          <w:numId w:val="1"/>
        </w:numPr>
        <w:rPr/>
      </w:pPr>
      <w:bookmarkStart w:id="461" w:name="__RefHeading___Toc1308564_3531895371"/>
      <w:bookmarkStart w:id="462" w:name="_Toc173"/>
      <w:bookmarkEnd w:id="461"/>
      <w:r>
        <w:rPr>
          <w:rtl w:val="true"/>
        </w:rPr>
        <w:t>العرب كثيرون بالاسلام</w:t>
      </w:r>
      <w:r>
        <w:rPr>
          <w:rtl w:val="true"/>
        </w:rPr>
        <w:t xml:space="preserve">.. </w:t>
      </w:r>
      <w:r>
        <w:rPr>
          <w:rtl w:val="true"/>
        </w:rPr>
        <w:t xml:space="preserve">فقرة </w:t>
      </w:r>
      <w:r>
        <w:rPr/>
        <w:t>1</w:t>
      </w:r>
      <w:r>
        <w:rPr>
          <w:rtl w:val="true"/>
        </w:rPr>
        <w:t xml:space="preserve"> - </w:t>
      </w:r>
      <w:r>
        <w:rPr/>
        <w:t>2</w:t>
      </w:r>
      <w:r>
        <w:rPr>
          <w:rtl w:val="true"/>
        </w:rPr>
        <w:t xml:space="preserve"> :</w:t>
      </w:r>
      <w:bookmarkEnd w:id="46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لَمْ يَكُنْ نَصْرُهُ وَلا خذلانه بكثرةٍ وَلَا 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دینُ اللهِ الَّذِي أَظْهَرَهُ، وَجُندُهُ الَّذِي أَعَدَّهُ وَأَمَدَّهُ، حَتى بَلَغَ مَا بَلَغَ وطلَعَ حَيْثُ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مَوْعُودٍ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مُنْجِرٌ وَعْدَهُ وَنَاصِرٌ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الْقَيمِ بِالْأَمْرِ مَكَانُ النِّظَامِ مِنَ الْخَرَزِ يَجْمَعُهُ وَيَضُمُّهُ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وَذَهَبَ، ثُمَّ لَمْ يَجْتَمِعْ بِعَذَا فِيرِهِ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الْيَوْمَ وَإِنْ كَانُوا قَلِيلاً فَهُمْ كَثِيرُونَ بِالْإِسْلَامِ وَعَزِيرُونَ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وَأَسْتَدِرِ الرَّحَى 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 دُونَكَ نَارَ الْحَرْبِ، فَإِنَّكَ إِنْ شَخَصْتَ مِنْ هَذِهِ الْأَرْضِ انْتَقَضَتْ عَلَيْكَ الْعَرَبُ مِنْ أَطْرَافِهَا وَأَقْطَارِهَا، حَتَّى يَكُونَ مَا تَدَعُ وَرَاءَكَ مِنَ العَوْرَاتِ أَهُمْ إِلَيْكَ عَمَّا بَيْنَ يَدَيْكَ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63" w:name="pg20751_225071"/>
    </w:p>
    <w:p>
      <w:pPr>
        <w:pStyle w:val="BookText"/>
        <w:rPr/>
      </w:pPr>
      <w:bookmarkEnd w:id="463"/>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السلك يتظم فيه الخرز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يجمعه ويضمه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وجوانبه أي بأسره، والواحد حذفار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وعليه تدور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والعورات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عورة أي الخلل في ثغور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بمن محذوفة، أي من حيث طلع، وجملة يجمعه حال من النظام، وأبداً نصب على الظرف، وهو يؤكد المستقبل نفياً أو اثباتاً، ولا دلالة فيه على الدوام الى ما لا نهاية، وناراً منصوبة بنزع الخافض أي أحرقهم بنار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متعلق بمحذوف خبراً لمبتدأ محذوف أي مما هو كائن بين يديك</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308566_3531895371"/>
      <w:bookmarkStart w:id="465" w:name="_Toc174"/>
      <w:bookmarkEnd w:id="464"/>
      <w:r>
        <w:rPr>
          <w:rtl w:val="true"/>
        </w:rPr>
        <w:t xml:space="preserve">لا نصر إلا بالإخلاص والتماسك </w:t>
      </w:r>
      <w:r>
        <w:rPr>
          <w:rtl w:val="true"/>
        </w:rPr>
        <w:t>:</w:t>
      </w:r>
      <w:bookmarkEnd w:id="465"/>
    </w:p>
    <w:p>
      <w:pPr>
        <w:pStyle w:val="BookText"/>
        <w:rPr/>
      </w:pPr>
      <w:r>
        <w:rPr>
          <w:rFonts w:ascii="Amiri" w:hAnsi="Amiri" w:eastAsia="Amiri" w:cs="Amiri"/>
          <w:color w:val="111111"/>
          <w:sz w:val="28"/>
          <w:sz w:val="28"/>
          <w:szCs w:val="28"/>
          <w:rtl w:val="true"/>
          <w:lang w:bidi="ar-SA"/>
        </w:rPr>
        <w:t xml:space="preserve">استشار عمر في أمر القادسية أو نهاوند على اختلاف الرواة، فأشار عليه البعض أن يخرج بنفسه، فنهاه الإمام وحذره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النبي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يملك من الأرض موطىء قدميه، ولا من المال أبيض أو أصفر، ولا من السلاح ما يرعب به دويلة صغرى، كتب الى كل من كسرى وقيصر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اتبعني وأطعني أيها الملك المتغطرس، ولك الأمان إن فعلت واستجبت، وان أبيت وتوليت حاقى الهلاك والدمار بك وبقومك، ولا يمنعك مني ما أنت فيه من جيش وسلاح ومال وسلطان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وضحك كسرى وضحك كسرى غاضباً، وأمر من يأتيه بالعربي المتجري حياً أو، ميتاً أما الملأ من قوم قيصر فسخروا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أيحسبنا هذا العربي قبيلة من قبائل البادية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تمض الأيام حتى تحققت نبوءة رسول الرحمة، وانتصرت أمته على سلطان </w:t>
      </w:r>
    </w:p>
    <w:p>
      <w:pPr>
        <w:pStyle w:val="BookText"/>
        <w:rPr/>
      </w:pPr>
      <w:r>
        <w:rPr>
          <w:rFonts w:ascii="Amiri" w:hAnsi="Amiri" w:eastAsia="Amiri" w:cs="Amiri"/>
          <w:color w:val="111111"/>
          <w:sz w:val="28"/>
          <w:sz w:val="28"/>
          <w:szCs w:val="28"/>
          <w:rtl w:val="true"/>
          <w:lang w:bidi="ar-SA"/>
        </w:rPr>
        <w:t xml:space="preserve">الروم وفارس، وداس رعاة الإبل على تاج كسرى بأقدامهم وعجب العالم لهذه الظاهرة الخارقة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البادية، وأهون الخلق شأناً يحطمون عروش الأكاسرة والقياصرة في بضع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لهذا من نظير في تاريخ الدول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وقيل في تفسيره أقاويل، منها أن خشونة البادية غلبت ترف الحضارة، ومنها ان المسلم كان يلقي بنفسه الى القتل رغبة في احدى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أو الغنيمة أو هما معاً، وما كانت هذه العقيدة لجيوش الروم أو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فلا يرى لهذا الانتصار من تفسير إلا أن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على موعود من الله، والله منجز وعده، وناصر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أنجز سبحانه وعده للمسلمين وفقاً للنظام الطبيعي، وبالوسائل الكفيلة بالنصر أشار اليها سبحانه 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فسبب النصر عادي ومألوف، لا خوارق فيه ومعجزات وهو الاخلاص والتعاطف والتماسك بين المحقين مع العزم على حرب المعتدي بقيادة المناضل الناصح أما كثرة العدد والسلاح فلا تجدي نفعاً بدون الإخلاص والتماسك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ومكان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بحذافيره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هو الرابطة التي تربط بين أفراد المواطنين، وتجمع شملهم في كيان واحد، وتحت راية واحدة، ولا غنى عنه بحال وبخاصة في أوقات الحرب والأزمات، وأي ضرر يلحق به بهز بناء المجتمع من أساسه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اليوم وان كانوا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عددهم وعدتهم بالقياس الى الفرس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كثيرون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داموا مستمسكين بعروته مجاهدين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تفرقت كلمتهم، وتنافرت قلوبهم عاشوا أذلاء صاغرين، وان كانوا أشد الناس غنى، وأكثرهم عدداً، فعرب اليوم يملكون طاقة كبرى من الجنود والثروة الطبيعية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يسو مهم عسفاً </w:t>
      </w:r>
      <w:bookmarkStart w:id="466" w:name="pg20751_225073"/>
    </w:p>
    <w:p>
      <w:pPr>
        <w:pStyle w:val="BookText"/>
        <w:rPr/>
      </w:pPr>
      <w:bookmarkEnd w:id="466"/>
      <w:r>
        <w:rPr>
          <w:rFonts w:ascii="Amiri" w:hAnsi="Amiri" w:eastAsia="Amiri" w:cs="Amiri"/>
          <w:color w:val="111111"/>
          <w:sz w:val="28"/>
          <w:sz w:val="28"/>
          <w:szCs w:val="28"/>
          <w:rtl w:val="true"/>
          <w:lang w:bidi="ar-SA"/>
        </w:rPr>
        <w:t xml:space="preserve">ويطردهم من ديارهم عنفاً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قطباً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للخليفة أي أبقى في مكانك، وابعث الجيش الى عدوك، وان ذهبت اليه بنفسك انفرط العقد، ونقض العهد الذين في قلوبهم مرض، وانكشفت الثغور لا ترد غازياً، ولا تصد طامعاً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ما تدع وراءك من 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يخشى معها الثورة من الداخل، والغزو من الخارج، وليس من شك أن تلافي ذلك ببقائك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المشكلة التي تعالجها الآن، وهي الانتصار على الأعاجم</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308568_3531895371"/>
      <w:bookmarkStart w:id="468" w:name="_Toc175"/>
      <w:bookmarkEnd w:id="467"/>
      <w:r>
        <w:rPr>
          <w:rtl w:val="true"/>
        </w:rPr>
        <w:t>لا نقاتل بالكثرة</w:t>
      </w:r>
      <w:r>
        <w:rPr>
          <w:rtl w:val="true"/>
        </w:rPr>
        <w:t xml:space="preserve">.. </w:t>
      </w:r>
      <w:r>
        <w:rPr>
          <w:rtl w:val="true"/>
        </w:rPr>
        <w:t xml:space="preserve">فقرة </w:t>
      </w:r>
      <w:r>
        <w:rPr/>
        <w:t>3</w:t>
      </w:r>
      <w:r>
        <w:rPr>
          <w:rtl w:val="true"/>
        </w:rPr>
        <w:t xml:space="preserve"> :</w:t>
      </w:r>
      <w:bookmarkEnd w:id="468"/>
    </w:p>
    <w:p>
      <w:pPr>
        <w:pStyle w:val="BookText"/>
        <w:rPr/>
      </w:pPr>
      <w:r>
        <w:rPr>
          <w:rFonts w:ascii="Amiri" w:hAnsi="Amiri" w:eastAsia="Amiri" w:cs="Amiri"/>
          <w:color w:val="111111"/>
          <w:sz w:val="28"/>
          <w:sz w:val="28"/>
          <w:szCs w:val="28"/>
          <w:rtl w:val="true"/>
          <w:lang w:bidi="ar-SA"/>
        </w:rPr>
        <w:t>إنَّ الْأَعَاجِمَ إِنْ يَنْظُرُوا إِلَيْكَ غداً يَقُولُوا هذا أَصلُ العَرَبِ فَإِذَا قَطَعْتُمُوهُ أَسْتَرَحْتُمْ، فَيَكُونُ ذَلِكَ أَشَدَّ لِكَلبِهِمْ عَلَيْكَ وَطَمَعِهِمْ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عَدَدِهِمْ فَإِنَّا لَمْ نَكُنْ نُقَاتِلُ فِيمَا مَضَى بِالْكَثْرَةِ، وَإِنَّما كُنَّا نُقَاتِلُ بِالنَّصْرِ وَالْمَعُونَةِ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قائد العرب، والقائد بمنزلة الرأس من الجسد، ولا حياة لجسد لا رأس معه، فإذا رآك الأعداء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الرأس فاقطعوه، واستماتوا في سبيل ذلك، واستماتوا في سبيل ذلك، لأنه أقصى ما يطمحون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ذكرت من مسيرة القوم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تريد غزو العدو قبل أن يغزوك، وتكره أن يُغزى المسلمون في عقر دارهم خشية الذل والعار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سبحانه أشد منك كرهاً لذلك، وهو قادر على نصرة المسلمين بقيادة من تختار لخوض المعركة، وأنت جالس في مكانك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 من عددهم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 كثرة العدو وقلة المسلمين ما دام الله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النبي الكريم ما كان له أن ينتصر لولا الامداد والعون من الله سبحانه، فوجه الرجال الى العدو، فوجه الرجال الى العدو، وتوكل على الله، وكفى بربك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 هذه الخطبة 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469" w:name="pg20751_225075"/>
    </w:p>
    <w:p>
      <w:pPr>
        <w:pStyle w:val="Heading2"/>
        <w:numPr>
          <w:ilvl w:val="1"/>
          <w:numId w:val="1"/>
        </w:numPr>
        <w:rPr/>
      </w:pPr>
      <w:bookmarkStart w:id="470" w:name="__RefHeading___Toc1308570_3531895371"/>
      <w:bookmarkStart w:id="471" w:name="_Toc176"/>
      <w:bookmarkEnd w:id="469"/>
      <w:bookmarkEnd w:id="470"/>
      <w:r>
        <w:rPr>
          <w:rtl w:val="true"/>
        </w:rPr>
        <w:t xml:space="preserve">الخطبة </w:t>
      </w:r>
      <w:r>
        <w:rPr>
          <w:rtl w:val="true"/>
        </w:rPr>
        <w:t xml:space="preserve">- </w:t>
      </w:r>
      <w:r>
        <w:rPr/>
        <w:t>145</w:t>
      </w:r>
      <w:r>
        <w:rPr>
          <w:rtl w:val="true"/>
        </w:rPr>
        <w:t xml:space="preserve"> -</w:t>
      </w:r>
      <w:bookmarkEnd w:id="471"/>
    </w:p>
    <w:p>
      <w:pPr>
        <w:pStyle w:val="Heading3"/>
        <w:numPr>
          <w:ilvl w:val="2"/>
          <w:numId w:val="1"/>
        </w:numPr>
        <w:rPr/>
      </w:pPr>
      <w:bookmarkStart w:id="472" w:name="__RefHeading___Toc1308572_3531895371"/>
      <w:bookmarkStart w:id="473" w:name="_Toc177"/>
      <w:bookmarkEnd w:id="472"/>
      <w:r>
        <w:rPr>
          <w:rtl w:val="true"/>
        </w:rPr>
        <w:t>نبذ الكتاب حملته</w:t>
      </w:r>
      <w:r>
        <w:rPr>
          <w:rtl w:val="true"/>
        </w:rPr>
        <w:t xml:space="preserve">.. </w:t>
      </w:r>
      <w:r>
        <w:rPr>
          <w:rtl w:val="true"/>
        </w:rPr>
        <w:t xml:space="preserve">فقرة </w:t>
      </w:r>
      <w:r>
        <w:rPr/>
        <w:t>1</w:t>
      </w:r>
      <w:r>
        <w:rPr>
          <w:rtl w:val="true"/>
        </w:rPr>
        <w:t xml:space="preserve"> - </w:t>
      </w:r>
      <w:r>
        <w:rPr/>
        <w:t>3</w:t>
      </w:r>
      <w:r>
        <w:rPr>
          <w:rtl w:val="true"/>
        </w:rPr>
        <w:t xml:space="preserve"> :</w:t>
      </w:r>
      <w:bookmarkEnd w:id="47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سُبْحَانَهُ لَهُمْ فِي كِتَابِهِ مِنْ غَيْرِ أَنْ يَكُونُوا رَأَوْهُ بِمَا أَرَاهُمْ مِنْ قُدْرَتِهِ، وَخَوَّفَهُمْ مِنْ سَطْوَتِهِ، وَكَيْفَ محق مَنْ محقَ بِالمُثلَاتِ، وَاحْتَصَدَ مَنِ احْتَصَدَ بِالْنقِمَاتِ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سَيَأتي عَلَيْكُمْ مِنْ بَعْدِي زَمَانٌ لَيْسَ فِيهِ شَيْءٌ أَخْفَى مِنَ الْحَقِّ وَلَا أَظْهَرَ مِنَ الْبَاطِلِ، وَلَا أَكْثَرَ مِنَ الْكَذِبِ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 أَهْل ذلِكَ الزَّمَانِ سِلْعَةُ أَبْوَرُ مِنَ الْكِتَابِ إِذَا تُلِيَ حَقٌّ تَلَاوَتِهِ، وَلَا أَنْفَقُ مِنْهُ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الْبِلَادِ شَيْءٌ أَنكَرُ مِنَ الْمَعْرُوفِ، </w:t>
      </w:r>
    </w:p>
    <w:p>
      <w:pPr>
        <w:pStyle w:val="BookText"/>
        <w:rPr/>
      </w:pPr>
      <w:r>
        <w:rPr>
          <w:rFonts w:ascii="Amiri" w:hAnsi="Amiri" w:eastAsia="Amiri" w:cs="Amiri"/>
          <w:color w:val="111111"/>
          <w:sz w:val="28"/>
          <w:sz w:val="28"/>
          <w:szCs w:val="28"/>
          <w:rtl w:val="true"/>
          <w:lang w:bidi="ar-SA"/>
        </w:rPr>
        <w:t>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 الْكِتَابَ حَمَلَتُهُ، وَتَنَاسَاهُ حَفَظَتُهُ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يَوْمَئِذٍ وَأَهْلُهُ مَنْفِيَّانِ طَرِيدَانِ، وَصَاحِبَانِ مُصْطَحِبَان في طرِيقِ وَاحِدٍ لَا يُؤوِيهمَا مُووٍ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وَأَهْلُهُ فِي ذَلِكَ الزَّمَانِ فِي النَّاسِ وَلَيْسَا فِيهِمْ، وَمَعَهُمْ وَلَيْسَا مَعَهُمْ، لِأَنَّ الضَّلَالَةَ لَا تُوَافِقُ الْهُدَى وَإِنِ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عَلَى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وَأَفْتَرَقُوا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أَئِمَّةُ الْكِتَابِ وَلَيْسَ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عِنْدَهُمْ مِنْهُ إِلَّا اسمهُ، وَلَا يَعْرِفُونَ إِلَّا خَطَّهُ وَزَبُرَهُ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مَا مَثْلُوا بِالصَّالِحِينَ كُلَّ مُثْلَةٍ، وَسَمَّوا صِدْقَهُمْ عَلى اللَّهِ فِرْيَةٍ، وَجَعَلُوا فِي الْحَسَنَةِ عُقُوبَةَ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المثلة، وهي التنكيل والعقوبة، والأمثولة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ليخرج مضارع منصوب بأن مضمرة بعد اللام يبعث، والمصدر المنسبك متعلق ومثله ما بعده، وكيف 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وضمير انه للشأن ما مثلوا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والمصدر المنسبك مبتدأ مؤخر، ومن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أي وتمثيلهم كائن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متعلق بفرية، أو بشيء محذوف حالاً من فرية، وجاز أن يكون صاحب الحال نكرة لأنه متأخر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عباده من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والزعامات الجائرة أيضاً، ودعا إلى الإيمان بإله 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بقرآن قد بينه وأحكمه ليعلم العباد ربهم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بالله يدخل في مفهومه العلم بعدله ورحمته وحكمته، أما علم الانسان بالقرآن فمعناه أن يعلم ما له، وما عليه، فلا يهمل ويفرط في شيء من واجباته، أو في حق من حقوقه، ومن هنا كان القرآن نهج الحياة السليم، وصراطها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القرآن عظمة أن يتخصص بمعرفته غير المسلمين من علماء الغرب، فيكتبوا عن تاريخه، ومذاهب تفسير ومذاهب تفسيره، ويستلهموا منه العلم بما وراء الطبيعة، وصلة الانسان بالله، ومعرفة الخير والشر، والجبر والاختيار، والكثير عن الأرض والسماء، وبعض أخبار الأمم الماضية ودياناتهم وعاداتهم،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صفة للقرآن عند الغربيين تميزه عن كتب الأديان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يتعارض مع العقل والعلم، ولا يدعو الى الجمود، وأن تعاليمه تعكس ارادة الملايين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سيأتي عليكم من بعدي الى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سيأتي على الناس زمان من صفته كذا وكذا، وقد رأيناه وقد رأيناه، ورآه من كان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راه كل من جاء بعد ابن أبي الحديد – توفي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وسيراه ويشكو منه كل آت حتى يأتي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ان الانسان دائماً يطمح الى الأفضل مما هو فيه حتى اذا بلغه نظر الى الأعلى، وهكذا الى خلود الذكر بعد الموت، الى ما 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وتواضع مسيلمة في دعوته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العصر وكل عصر ألف فرعون وألف مسيلمة لو وجد من يؤمن ويصدق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الكذب على الله ورسله فهو من خصائص الأديان التي لا مصدر لها ولا أساس، أو لها مصدر وأساس، ولكن دنستها يد البدعة بالتحريف والتزييف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مئة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عقدة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لأهل البيت ثلاث مئة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الحديث الصحيح في الحديث إلا الشعرة البيضاء في الثور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أخطر الأكاذيب هي الافتراء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نبذ الكتاب حملته، وتناساه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تلاعبوا بتأويل آياته، وتحايلوا على التزاماته واتخذوا من الدين مطية لبلوغ المآرب والغايات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يومئذ وأهله طريدان منفيان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أو الكثير أو الكثير منهم أعرضوا عن كتاب الله وشريعته، واعتنقوا مذاهب إلحادية، وفلسفات مادية تهدف الى المكاسب والأرباح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وصاحبان مصطحبان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الحق مع القرآن، والقرآن معهم يسيران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بسالكه الى الأمان من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يحارب عدوه، وينكل به، فكيف يقبله ويؤويه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وأهله في ذلك الزمان في الناس، وليسا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الناس دلالة لا أثراً، وفي قيام الحجة، وقطع المعذرة، أما من حيث العمل فلا مكان لهما عند أعداء الله والانسانية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الضلالة لا توافق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توافقا لانتفى التعدد، وكان الناس أمة واحدة على الهدى، أو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واحد فكالخصمين يجتمعان في مجلس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القوم على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 لا يتفقوا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وافترقوا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على أن لا يجتمعوا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ان الإمام بحث على الوفاق والالفة، وينكر الفرقة والاختلاف تماماً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معناه غير ذلك، وهو خلاف الظاهر، أما البينات التي جاءت المسلمين فهي القرآن الكريم وسنة الرسول العظيم، ولذا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أئمة الكتاب، وليس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كل ما يحتاج اليه المسلمون من أمور دينهم، والسنة شرح له وبيان، وإذن، فالقرآن أصل الأصول، والإمام المتبع والإمام المتبع، ومن أخذ برأيه واجتهاده دون القرآن فقد جعل من نفسه إماماً، والقرآن مؤتماً به، أراد ذلك، أم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في المسلمين من يتعمد مخالفة القرآن في شيء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من حيث المسؤولية والمؤاخذة بين من يخالف القرآن عن قصد، قصد، وبين من يخالفه من غير قصد إذا كان هذا جاهلاً، أو لا يملك من العلم ما يستخرج </w:t>
      </w:r>
      <w:bookmarkStart w:id="474" w:name="pg20751_225079"/>
    </w:p>
    <w:p>
      <w:pPr>
        <w:pStyle w:val="BookText"/>
        <w:rPr/>
      </w:pPr>
      <w:bookmarkEnd w:id="474"/>
      <w:r>
        <w:rPr>
          <w:rFonts w:ascii="Amiri" w:hAnsi="Amiri" w:eastAsia="Amiri" w:cs="Amiri"/>
          <w:color w:val="111111"/>
          <w:sz w:val="28"/>
          <w:sz w:val="28"/>
          <w:szCs w:val="28"/>
          <w:rtl w:val="true"/>
          <w:lang w:bidi="ar-SA"/>
        </w:rPr>
        <w:t>به الأحكام من القرآن، أو كان مقلداً لغير المجتهد العادل مع التقصير في السؤال والبحث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عندهم منه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آخر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فيهم من القرآن إلا رسمه، ومن الاسلام إلا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يعرفون إلا خطه وزبره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كتابته وتسطيره، وقد يعلقونه حرزاً في الرقاب، أو يربطونه في السواعد، وما عدا ذلك فليس بمهم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التلاوة من الاذاعة وفي المآتم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يهملوا القرآن إلا الاسم والخط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مثلوا في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نكلوا بهم شر تنكيل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وسموا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فرية، وجعلوا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عندهم كذب وافتراء، والحسنة سيئة وجريمة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تكن نفسه بغير جمال لا يرى في الوجود شيئاً جميلاً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308574_3531895371"/>
      <w:bookmarkStart w:id="476" w:name="_Toc178"/>
      <w:bookmarkEnd w:id="475"/>
      <w:r>
        <w:rPr>
          <w:rtl w:val="true"/>
        </w:rPr>
        <w:t xml:space="preserve">جار الله آمن فقرة </w:t>
      </w:r>
      <w:r>
        <w:rPr/>
        <w:t>4</w:t>
      </w:r>
      <w:r>
        <w:rPr>
          <w:rtl w:val="true"/>
        </w:rPr>
        <w:t xml:space="preserve"> – </w:t>
      </w:r>
      <w:r>
        <w:rPr/>
        <w:t>5</w:t>
      </w:r>
      <w:r>
        <w:rPr>
          <w:rtl w:val="true"/>
        </w:rPr>
        <w:t>:</w:t>
      </w:r>
      <w:bookmarkEnd w:id="47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هَلَكَ مَنْ كَانَ قَبْلَكُمْ بِطُولِ آمَالِهِمْ وَتَغَيّبِ أَجَالِهِمْ، حَتَّى نَزَلَ بهِمُ المَوْعُودُ الَّذِي تُرَدُّ عَنْهُ المَعْذِرَهُ، وَتُرْفَعُ عَنْهُ التّوبَةُ، وَتَحَل مَعَهُ الْقَارِعَةُ 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اسْتَنْصَحَ اللَّهَ وُفِّقَ، وَمَنِ اتخذ قَوْلَهُ دَلِيلاً 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جَارَ اللَّهِ آمِنُ، وَعَدُوهُ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يَنْبَغِي لِمَنْ عَرَفَ عَظَمَةَ اللهِ أَن يَتَعَظَّمَ، فَإِنَّ رِفْعَةَ الَّذِينَ يَعْلَمُونَ مَا عَظَمَتُهُ أَنْ يَتَوَاضَعُوا لَهُ، وَسَلاَمَةَ الَّذِينَ يَعْلَمُونَ مَا قُدْرَتُهُ أَنْ يَسْتَسْلِمُوا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 وَالْبَارِي مِنْ ذِي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وَأَعْلَمُوا أَنَّكُمْ لَنْ تَعْرِفُوا الرُّشْدَ حَتَّى تَعْرِفُوا الَّذِي تَرَكَهُ، وَلَنْ تَأْخُذُوا بِمِيثَاقِ الْكِتَابِ حَتَّى تَعْرِفُوا الذِي </w:t>
      </w:r>
    </w:p>
    <w:p>
      <w:pPr>
        <w:pStyle w:val="BookText"/>
        <w:rPr/>
      </w:pPr>
      <w:r>
        <w:rPr>
          <w:rFonts w:ascii="Amiri" w:hAnsi="Amiri" w:eastAsia="Amiri" w:cs="Amiri"/>
          <w:color w:val="111111"/>
          <w:sz w:val="28"/>
          <w:sz w:val="28"/>
          <w:szCs w:val="28"/>
          <w:rtl w:val="true"/>
          <w:lang w:bidi="ar-SA"/>
        </w:rPr>
        <w:t>نقَضَهُ، وَلَنْ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فَإِنَّهُمْ عَيْسُ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يُخبرُكم حُكْمُهُمْ عَنْ عِلْمِهِمْ، وَصمْتُهُمْ عَنْ مَنْطِقِهِمْ، وَظَاهِرُهُمْ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الدِّينَ وَلَا يَخْتَلِفُونَ فِيهِ، فَهُوَ بَيْنَهُمْ شَاهِدٌ صَادِقُ وَصَامِت نَاطِقُ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بالموعود هنا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يقرع القلوب بالأهوال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هنا من البراءة من العيب او المرض بدليل مقابلته للسقم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ضمير انه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ومحلها الرفع بالابتداء، وعظمته خبر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لمبتدأ محذوف، والجملة من المبتدأ الثاني المحذوف وخبره خبر المبتدأ الأول والتقدير أي شيء هي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هلك من كان قبلكم بطول آمالهم، وتغيب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بطول الأمل الثقة بطول الأجل وامتداد العمر ولا شيء أخيب وأكذب من هذا الأمل، وعلى أي شيء اعتمد صاحبه، وهو يرى المأخوذين على الغرة شباباً وأطفالاً سالمين من الاسقام والآفات ؟ والمراد بتغيب الأجل الجهل بزمن الموت مع الغفلة عنه وعدم الاحتياط له، ولا شك ان من وثق ما لا يركن اليه، وغفل عما لا يغفل عنه فإنه يسير في طريق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نزل بهم الموعود </w:t>
      </w:r>
    </w:p>
    <w:p>
      <w:pPr>
        <w:pStyle w:val="BookText"/>
        <w:rPr/>
      </w:pPr>
      <w:r>
        <w:rPr>
          <w:rFonts w:ascii="Amiri" w:hAnsi="Amiri" w:eastAsia="Amiri" w:cs="Amiri"/>
          <w:color w:val="111111"/>
          <w:sz w:val="28"/>
          <w:sz w:val="28"/>
          <w:szCs w:val="28"/>
          <w:rtl w:val="true"/>
          <w:lang w:bidi="ar-SA"/>
        </w:rPr>
        <w:t>الذي ترد عنه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تقبل المعذرة فيه محال، وهل للموت وهل للموت آذان تسمع الأعذار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وترفع عنه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التوبة تصلح ما أفسد، وتبني ما هدم، ومنى تعذر الاصلاح والبناء لم يبق للتوبة من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 معه القارعة 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الموت فلا توبة ولا أوبة، بل أهوال وشدائد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استنصح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وأطاع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طريق النجاة، وفاز يعلو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فَقَدْ فَازَ فَوْزًا عَظِيمًا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اتخذ قوله دليلاً 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دليل يحتمل العكس، ولذا رأينا العالم الأصيل يرتاب برأيه، ويرحب بالنقد العلمي، بل يتوخاه ويتمناه، ولا يستعمل في كلامه كلمة هذا حق، وغيره جهل وضلال إلا إذا اعتمد على الدليل القاطع من كل وجه، كنص الوحي الصريح الذي لا يأتيه الباطل من بين يديه ولا من خلفه، وبهذا تميز القرآ وبهذا تميز القرآن عن سائر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جار الله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استجار بالله، أو من عمل عملاً يقربه من الله فقد أمن العواقب والغوائل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لا ينبغي لمن عرف عظمة الله أن يتعظم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عظمة الله سبحانه في قلوب المؤمنين لا سبب لها إلا معرفتهم بهذه العظمة، ومن عرف عظمته تعالى لا يرى في الوجود شيئاً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ثانية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 الخالق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فصغر ما دونه في أعينهم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رفعة الذين يعلمون ما عظمته أن يتواضعوا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هو الذي يخضع للحق لا من يعانده ويتعاظم عليه، قال بعض العارفين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الخفض ثابت للعبد بالإصالة، والرفعة تثبت له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الانسان بنفسه ليس بشيء، وانما يقاس بأعماله و آثاره الصالحة النافعة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يعلمون انه لا حول لهم ولا قوة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تعالى إلا الاستسلام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وَلِلْأَرْضِ ائْتِيَا طَوْعًا أَوْ كَرْهًا قَالَتَا أَتَيْنَا طَائِعِينَ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تنفروا من الحق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 الناس من الحق لأنه ثقيل يفتقر الى الصبر وجهاد النفس، ويجر المتاعب لصاحبه، ويتخذه الأشرار عدواً يحاربونه بكل سلاح، ولكن العاقبة للمحقين والمتقين،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ثقيل 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حميد العاقبة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والباطل خفيف 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وخيم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تعايش الناس بالباطل في كل شيء ما قامت الحضارات، ولا تأسست المدن والمجتمعات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انكم لن تعرفوا الرشد حتى تعرفوا الذي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بالرشد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الكلام غير مستقيم، لأنه يربط معرفة الرشد معرفة التارك له والعكس هو الصحيح، فكيف نعرف فاعل الرشد والتارك له اذا كنا نجهل معنى الرشد ؟ وهل يميز القاضي بين المحق والمبطل، وهو يجهل معنى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للحارث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يعرف بالرجال، فاعرف الحق تعرف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هذا أن يحدد معنى الرشد، ولا هو بصدد ذلك، وانما يريد أن ينبه الأذهان الى ان المؤمن عليه أن يتبرأ ويكافح أهل الفساد والضلال، وان على المخلص أن يحارب الخائنين والمعتدين، ولا يجوز أن يعتزل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وللناس ؟ بل عليه أن يجاهد وينتصر للحق وأهله، قال سبحانه لنبيه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جَاهِدِ الْكُفَّارَ وَالْمُنَافِقِينَ وَاغْلُظْ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في مفهوم الإمام إيجابي لا سلبي، فهو يحرم الظلم وفي نفس الوقت يوجب محاربة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تأخذوا بميثاق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تعرفوا الذي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ونقاوموه وتشهروا به وتنفروا الناس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تفسر على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التمسك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القرآن هم أهل البيت بشهادة جدهم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لن تضلوا ما ان تمسكتم بهما، ولن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والترمذي وابن ماجة وأبو داوود، وغيره وغيرهم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كتاب حديث الثقلين للشيخ محمد قوام الدين القمي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حياته،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وبالعلم يفترق الجنس البشري عن سائر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العلم لكانت النملة بغرائزها أكثر إثارة للدهشة من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يخبركم حكمهم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بالحكم هنا كل ما تركوه من آثار في الشريعة وغيرها، وحكمهم في باب القضاء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غيض من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وصمتهم عن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يصمتون – ان صمتوا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وعجزاً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لأنهم يعرفون متى يتكلمون ومتى يسكتون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بالظاهر هنا العمل والسيرة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يخالفون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ويحتالون عليه لمآرب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منزهون عن التعصب والأخطاء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بينهم شاهد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 الواضحة على مكانتهم وعلو منزلتهم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صوت له ومع هذا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آياته بوجوب الرجوع الى أهل الذكر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w:t>
      </w:r>
      <w:r>
        <w:rPr>
          <w:rFonts w:eastAsia="Amiri" w:cs="Amiri" w:ascii="Amiri" w:hAnsi="Amiri"/>
          <w:color w:val="111111"/>
          <w:sz w:val="28"/>
          <w:szCs w:val="28"/>
          <w:rtl w:val="true"/>
          <w:lang w:bidi="ar-SA"/>
        </w:rPr>
        <w:t xml:space="preserve">. </w:t>
      </w:r>
      <w:bookmarkStart w:id="477" w:name="pg20751_225084"/>
    </w:p>
    <w:p>
      <w:pPr>
        <w:pStyle w:val="Heading2"/>
        <w:numPr>
          <w:ilvl w:val="1"/>
          <w:numId w:val="1"/>
        </w:numPr>
        <w:rPr/>
      </w:pPr>
      <w:bookmarkStart w:id="478" w:name="__RefHeading___Toc1308576_3531895371"/>
      <w:bookmarkStart w:id="479" w:name="_Toc179"/>
      <w:bookmarkEnd w:id="477"/>
      <w:bookmarkEnd w:id="478"/>
      <w:r>
        <w:rPr>
          <w:rtl w:val="true"/>
        </w:rPr>
        <w:t xml:space="preserve">الخطبة </w:t>
      </w:r>
      <w:r>
        <w:rPr>
          <w:rtl w:val="true"/>
        </w:rPr>
        <w:t xml:space="preserve">- </w:t>
      </w:r>
      <w:r>
        <w:rPr/>
        <w:t>146</w:t>
      </w:r>
      <w:r>
        <w:rPr>
          <w:rtl w:val="true"/>
        </w:rPr>
        <w:t xml:space="preserve"> -</w:t>
      </w:r>
      <w:bookmarkEnd w:id="479"/>
    </w:p>
    <w:p>
      <w:pPr>
        <w:pStyle w:val="Heading3"/>
        <w:numPr>
          <w:ilvl w:val="2"/>
          <w:numId w:val="1"/>
        </w:numPr>
        <w:rPr/>
      </w:pPr>
      <w:bookmarkStart w:id="480" w:name="__RefHeading___Toc1308578_3531895371"/>
      <w:bookmarkStart w:id="481" w:name="_Toc180"/>
      <w:bookmarkEnd w:id="480"/>
      <w:r>
        <w:rPr>
          <w:rtl w:val="true"/>
        </w:rPr>
        <w:t xml:space="preserve">لكل ضلة علة </w:t>
      </w:r>
      <w:r>
        <w:rPr>
          <w:rtl w:val="true"/>
        </w:rPr>
        <w:t>:</w:t>
      </w:r>
      <w:bookmarkEnd w:id="481"/>
    </w:p>
    <w:p>
      <w:pPr>
        <w:pStyle w:val="BookText"/>
        <w:rPr/>
      </w:pPr>
      <w:r>
        <w:rPr>
          <w:rFonts w:ascii="Amiri" w:hAnsi="Amiri" w:eastAsia="Amiri" w:cs="Amiri"/>
          <w:color w:val="111111"/>
          <w:sz w:val="28"/>
          <w:sz w:val="28"/>
          <w:szCs w:val="28"/>
          <w:rtl w:val="true"/>
          <w:lang w:bidi="ar-SA"/>
        </w:rPr>
        <w:t>كُل وَاحِدٍ مِنْهُمَا يَرْجُو الْأَمْرَ لَهُ وَيَعْطِفُهُ عَلَيْهِ دُونَ صَاحِبِهِ، لاَ يَمتَّانِ إلَى اللهِ بِحَبْلٍ، وَلَا يَمُدَّانِ إِلَيْهِ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حَامِلُ ضَبٍّ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أَصَابُوا الذي يُرِيدُونَ لَيَنْتَزِعَنَّ هَذَا نَفْسَ هَذَا، وَلَيَأْتِيَنَّ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الْفِئَةُ الْبَاغِيَةُ فَأَيْنَ 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سُنّت لَهُمُ السُّنَنُ وَقَدَّمَ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ضَلَّةٍ عِلَّةٌ، وَلِكُلِّ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كَمُسْتَمِعِ اللَّدَم يَسْمَعُ النَّاعِيَ وَيَحْضُرُ البَاكِي ثُمَّ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يعكف أو يتلهف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بالضب هنا الحقد والمحتسبون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يفعلون أو يتركون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الصدر أو الوجه</w:t>
      </w:r>
      <w:r>
        <w:rPr>
          <w:rFonts w:eastAsia="Amiri" w:cs="Amiri" w:ascii="Amiri" w:hAnsi="Amiri"/>
          <w:color w:val="111111"/>
          <w:sz w:val="28"/>
          <w:szCs w:val="28"/>
          <w:rtl w:val="true"/>
          <w:lang w:bidi="ar-SA"/>
        </w:rPr>
        <w:t xml:space="preserve">. </w:t>
      </w:r>
      <w:bookmarkStart w:id="482" w:name="pg20751_225085"/>
    </w:p>
    <w:p>
      <w:pPr>
        <w:pStyle w:val="BookText"/>
        <w:rPr/>
      </w:pPr>
      <w:bookmarkEnd w:id="482"/>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أي عن قليل</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308580_3531895371"/>
      <w:bookmarkStart w:id="484" w:name="_Toc181"/>
      <w:bookmarkEnd w:id="483"/>
      <w:r>
        <w:rPr>
          <w:rtl w:val="true"/>
        </w:rPr>
        <w:t xml:space="preserve">مشكلة الخلافة والفتن </w:t>
      </w:r>
      <w:r>
        <w:rPr>
          <w:rtl w:val="true"/>
        </w:rPr>
        <w:t>:</w:t>
      </w:r>
      <w:bookmarkEnd w:id="484"/>
    </w:p>
    <w:p>
      <w:pPr>
        <w:pStyle w:val="BookText"/>
        <w:rPr/>
      </w:pPr>
      <w:r>
        <w:rPr>
          <w:rFonts w:ascii="Amiri" w:hAnsi="Amiri" w:eastAsia="Amiri" w:cs="Amiri"/>
          <w:color w:val="111111"/>
          <w:sz w:val="28"/>
          <w:sz w:val="28"/>
          <w:szCs w:val="28"/>
          <w:rtl w:val="true"/>
          <w:lang w:bidi="ar-SA"/>
        </w:rPr>
        <w:t xml:space="preserve">كانت رئاسة المسلمين الدينية والزمنية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بشخصه مباشرة واختلف الصحابة على الرئاسة في اللحظة التي انتقل فيها النبي الى الرفيق الأعلى، وقبل أن يبرد جسده الشريف، ويدرج في كفنه الطاهر، في هذه اللحظة برزت مشكلة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تكون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بالنبي، فقد آوينا ونصرنا وخضنا المعارك من أجله وأجل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المهاجرون القرشيون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وسبقنا الى الاسلام والهجرة، فالخلافة لنا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ولا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يرتبط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الدعوى ؟</w:t>
      </w:r>
    </w:p>
    <w:p>
      <w:pPr>
        <w:pStyle w:val="BookText"/>
        <w:rPr/>
      </w:pPr>
      <w:r>
        <w:rPr>
          <w:rFonts w:ascii="Amiri" w:hAnsi="Amiri" w:eastAsia="Amiri" w:cs="Amiri"/>
          <w:color w:val="111111"/>
          <w:sz w:val="28"/>
          <w:sz w:val="28"/>
          <w:szCs w:val="28"/>
          <w:rtl w:val="true"/>
          <w:lang w:bidi="ar-SA"/>
        </w:rPr>
        <w:t>وعلى كل فقد اشتد الصراع بين الصحابة على الخلافة، ولكن ما فكر واحد من الذين طمحوا اليها أن يشهر السيف من أجلها محقاً أم مبطلاً، ولا حدثته نفسه بذلك خوفاً من الفتنة وآثارها السيئة على الاسلام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فيما سبق ان أبا سفيان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حتى أبايعك، والله لأملأنها عليهم خيلاً ورجلاً، وان الإمام زجره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غششت للإسلام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سبق في الخطبة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لأسلمن ما سلمت أمور المسلمين، ولم يكن فيها جور إلا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يد عظمى أسداها الإمام للإسلام لا ينكرها إلا جاهل أو عدو لدين الله ونبيه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الصحابة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يتنافسون على الرئاسة، ثم يتفقون على أحدهم في جو غير ودي، بل ومشبع بالجفاء، ولكن من غير حرب وقتال حرصاً على مصلحة الإسلام، ووحدة المسلمين حتى ثار أصحاب الجمل طلباً للرئاسة لا لدم عثمان، فكانت هذه الحرب أول لقاء بالسيوف بين الصحابة من أجل الخلافة، ومن ذلك الحين فتح باب الفتن للطامعين، وانحصر الطريق الى الخلافة بالسيف أو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الجمل ما كانت صفين، وعلى الأقل مهد أصحاب الجمل الطريق أمام معاوية، وجر أوه على أن يشهر السيف في وجه ألفين وثمانمئة من </w:t>
      </w:r>
    </w:p>
    <w:p>
      <w:pPr>
        <w:pStyle w:val="BookText"/>
        <w:rPr/>
      </w:pPr>
      <w:r>
        <w:rPr>
          <w:rFonts w:ascii="Amiri" w:hAnsi="Amiri" w:eastAsia="Amiri" w:cs="Amiri"/>
          <w:color w:val="111111"/>
          <w:sz w:val="28"/>
          <w:sz w:val="28"/>
          <w:szCs w:val="28"/>
          <w:rtl w:val="true"/>
          <w:lang w:bidi="ar-SA"/>
        </w:rPr>
        <w:t>الصحابة كلهم كانوا مع الإمام في صفين، وفي طليعتهم عمار بن ياسر وأبو ايوب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التي نحن بصددها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الزبير وطلحة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منهما يرجو الأمر له، ويعطفه عليه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بالأمر هنا الحكم والسلطان، وكان كل من طلحة والزبير يرى نفسه أجل وأعظم من الآخر، يطلب الرئاسة ليفرض سلطانه على صاحبه وغيره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النمط من التعايش السلمي بين الاثنين، واجتماع كلمتها على حرب الإمام فقد فرضه عليهما فرضاً النكث ببيعة الإمام التي أجمع عليها الصحابة والمسلمون من دونهما، على ان الخلاف ظهر بين الاثنين، وهما مجتمعان الحرب الإمام، 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أرباب السير أن طلحة طلب من عائشة ان يسلم الناس عليه بالإمرة، وطلب الزبير أن يكون ذلك له دون طلحة، وأصلحت هي بين الاثنين، وأمرت الناس ان يسلموا بالإمرة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اختلفا في تولي القتال فطلبه كل منهما، ثم نكل عنه، واختلفا أيضاً في إمامة الصلاة، فنحتها عائشة، وأمرت أن يصلي بالناس محمد بن طلحة وعبد الله بن الزبير، هذا يوماً، وهذا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عائشة أمرت أن يصلي بالناس ابن اختها عبدالله بن الزبير، وأيضاً 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خرجت عائشة لقتال علي تبعتها أمهات المؤمنين يبكين على الاسلام، فلم ير يوم أكثر باكياً وباكية من ذلك اليوم حتى سمي يوم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جارية بن قدامة السعدي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والله لقتل عثمان أهون من خروجك من بيتك على هذا الجمل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رجل من أخوالها بني ليث يقال له عبيد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أول ما أمال حرف عثمان لأنت، 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يمتان الى الله بحبل، ولا عمدان اليه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الجملة الأولى على الثانية من باب عطف التفسير، والمعنى لم يخرج طلحة والزبير لوجه الله، بل طلباً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منها حامل ضب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حاقد عليه للتنافس على المجد والسلطان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قناعه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كل واحد منها، والمعنى ان كلا من طلحة والزبير سيفضح الآخر يفعله من حيث يريد أو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هذا بالفعل، لأن الزبير ترك </w:t>
      </w:r>
    </w:p>
    <w:p>
      <w:pPr>
        <w:pStyle w:val="BookText"/>
        <w:rPr/>
      </w:pPr>
      <w:r>
        <w:rPr>
          <w:rFonts w:ascii="Amiri" w:hAnsi="Amiri" w:eastAsia="Amiri" w:cs="Amiri"/>
          <w:color w:val="111111"/>
          <w:sz w:val="28"/>
          <w:sz w:val="28"/>
          <w:szCs w:val="28"/>
          <w:rtl w:val="true"/>
          <w:lang w:bidi="ar-SA"/>
        </w:rPr>
        <w:t xml:space="preserve">القتال نادماً، وبقي طلحة في ساحة القتال ينادي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الصبر الصبر، فإن بعد الصبر النصر والأجر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كلا منهما كان يزري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فعل، وذاك مما ترك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لئن أصابوا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الرئاسة الحصرت بواحد من الاثنين بلا تعيين لقامت الحرب بينها ولم تقعد، وصمم كل منهما على قتل صاحبه لا يرده يرده عنه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الناكثون وأتباعهم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الراغبون في مرضاة الله يجاهدون هذه الفئة الناكثة 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سنت لهم السنن، وقدم لهم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للمحتسبين أي من أراد ثواب الله فهذا طريقه، وهو جهاد أصحاب الجمل البغاة، والخبر اشارة الى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بعدي الناكثين والقاسطين والمارقين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ضلة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يتعلل بها الضال، ويبرر ضلاله وإفساده، وقد تعلل أصحاب الجمل وصفين بدم عثمان وسبق في الخطبة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ليطلبون حقاً هم تركوه، ودماً هم سفكوه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أصحاب الجمل نكثوا بلا شبهة لأن حق الإمام لا يقبل الشك، ومع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اشتبهوا فإن الدماء تحقن بالشبهات، وقد أباح أصحاب الجمل دماء المسلمين، وأثاروا الفتن الى قيام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تاريخ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عائشة والزبير وطلحة قدموا الى البصرة خارجين على علي، وقاتلوا عامله عليها، وهو عثمان بن حنيف، وأكثروا القتل في أصحابه، ومنهم حكيم بن جبلة العبدي، وأسروا عثمان، واستشاروا عائشة في أمره،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فناشدتها امرأة،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دم عثمان وصحبته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بحبسه، فقال مجاشع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وانتفوا لحيته وأشفار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أربعين سوطاً، ونتفوا لحيته وحاجبيه وأشفار عينيه وحبسوه على مرأى من أم المؤمنين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أخبر الإمام بذلك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كمستمع اللدم يسمع الناعي ويحضر الباكي، ثم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أسكت عن أصحاب الجمل، وقد مثلوا ونكلوا بعاملي، وقتلوا العديد من المسلمين ظلماً وعدواناً، ولو سكت ورهنت لكنت كمن يسمع صوت الناعي ينعى المقتولين ظلماً، ويرى البكاء واللطم عليهم ثم لا يحرك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عذر لي عند الله ان تجاهلت وأهملت</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الإمام جهده أن يتجنب قتال أهل الجمل، ولكنهم أصروا، وعندئذ رفع مصحفاً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المصحف فيدعوهم اليه، وله الجنة، فقام غلام شاب، اسمه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فنظر اليه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ان أخذته فإن يدك اليمنى تقطع، فتأخذه بيدك اليسرى فتقطع ثم تضرب بالسيف حتى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لي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الإمام ثانية فقام الغلام المذكور، وأعاد الإمام عليه القول، فيرجع الغلام حتى تكرر ذلك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على الذي ذكرت، وهو قليل في الله فأخذ القرآن بيمينه ونادى القوم، فقطعوا يده اليمنى، فتناول القرآن باليسرى و ناداهم، فقطعوها، فاحتضنه، فانهالوا عليه بالسيوف حتى قتل</w:t>
      </w:r>
      <w:r>
        <w:rPr>
          <w:rFonts w:eastAsia="Amiri" w:cs="Amiri" w:ascii="Amiri" w:hAnsi="Amiri"/>
          <w:color w:val="111111"/>
          <w:sz w:val="28"/>
          <w:szCs w:val="28"/>
          <w:rtl w:val="true"/>
          <w:lang w:bidi="ar-SA"/>
        </w:rPr>
        <w:t xml:space="preserve">. </w:t>
      </w:r>
      <w:bookmarkStart w:id="485" w:name="pg20751_225089"/>
    </w:p>
    <w:p>
      <w:pPr>
        <w:pStyle w:val="Heading2"/>
        <w:numPr>
          <w:ilvl w:val="1"/>
          <w:numId w:val="1"/>
        </w:numPr>
        <w:rPr/>
      </w:pPr>
      <w:bookmarkStart w:id="486" w:name="__RefHeading___Toc1308582_3531895371"/>
      <w:bookmarkStart w:id="487" w:name="_Toc182"/>
      <w:bookmarkEnd w:id="485"/>
      <w:bookmarkEnd w:id="486"/>
      <w:r>
        <w:rPr>
          <w:rtl w:val="true"/>
        </w:rPr>
        <w:t xml:space="preserve">الخطبة </w:t>
      </w:r>
      <w:r>
        <w:rPr>
          <w:rtl w:val="true"/>
        </w:rPr>
        <w:t xml:space="preserve">- </w:t>
      </w:r>
      <w:r>
        <w:rPr/>
        <w:t>147</w:t>
      </w:r>
      <w:r>
        <w:rPr>
          <w:rtl w:val="true"/>
        </w:rPr>
        <w:t xml:space="preserve"> -</w:t>
      </w:r>
      <w:bookmarkEnd w:id="487"/>
    </w:p>
    <w:p>
      <w:pPr>
        <w:pStyle w:val="Heading3"/>
        <w:numPr>
          <w:ilvl w:val="2"/>
          <w:numId w:val="1"/>
        </w:numPr>
        <w:rPr/>
      </w:pPr>
      <w:bookmarkStart w:id="488" w:name="__RefHeading___Toc1308584_3531895371"/>
      <w:bookmarkStart w:id="489" w:name="_Toc183"/>
      <w:bookmarkEnd w:id="488"/>
      <w:r>
        <w:rPr>
          <w:rtl w:val="true"/>
        </w:rPr>
        <w:t xml:space="preserve">الانسان في الريح </w:t>
      </w:r>
      <w:r>
        <w:rPr>
          <w:rtl w:val="true"/>
        </w:rPr>
        <w:t>:</w:t>
      </w:r>
      <w:bookmarkEnd w:id="48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كُلُّ أَمْرِى، لاَقٍ مَا يَفِرُّ مِنْهُ فِي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 مَسَاقُ النَّفْسِ، وَالْهَرَبُ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 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سُنتَهُ، أَقِيمُوا هذينِ الْعَمُودَيْنِ، وَأَوْقِدُوا هَذَيْنِ 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أَمْرِى مِنْكُم مَجهودَهُ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رَحِيمٌ، وَدِينٌ قَوِيمٌ، وَإمَامٌ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الْيَوْمَ عِبْرَةٌ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تَثْبَتِ الْوَطْأَةُ فِي هَذِهِ الْمَزَلَّةِ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تَدْحَضِ القَدَمُ فَإِنَّمَا كُنَّا فِي أَفْيَاء أَغْصَانٍ، وَمَهَبِّ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ظِلُّ غَمامٍ </w:t>
      </w:r>
    </w:p>
    <w:p>
      <w:pPr>
        <w:pStyle w:val="BookText"/>
        <w:rPr/>
      </w:pPr>
      <w:r>
        <w:rPr>
          <w:rFonts w:ascii="Amiri" w:hAnsi="Amiri" w:eastAsia="Amiri" w:cs="Amiri"/>
          <w:color w:val="111111"/>
          <w:sz w:val="28"/>
          <w:sz w:val="28"/>
          <w:szCs w:val="28"/>
          <w:rtl w:val="true"/>
          <w:lang w:bidi="ar-SA"/>
        </w:rPr>
        <w:t>أضمَحَلَّ فِي الْجَوِّ مُتَلَفْقُهَا، وَعَفَا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كُنتُ جَاراً جَاوَرَكُمْ بَدَنِي أَيَّاماً، وَسَتَعْقَبُونَ مِني جُثّةٌ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بَعْدَ حَرَاكٍ، وَصَامِتَةً بَعْدَ 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لِيَعِظُكُمْ هُدُوي، وَخُفُوتُ إطرَاقي، وَسُكُونُ أطرافِي، فَإِنَّهُ أَوْعَظُ لِلْمُعْتَبِرِينَ مِنَ المَنْطِقِ الْبَلَيعَ وَالْقَوْلِ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وَدَاعِيكُمْ وَدَاعُ أَمْرِى مُرْضِدٍ لِلتّلاقِي، غَداً تَرَوْنَ أَيَّامِي وَيُكْشَفُ لَكُمْ عَنْ سَرَائِرِي، وَتَعْرِفُونَنِي بَعْدَخُلُو مَكَانِي وَقِيَامٍ غَيْرِي مَقَامِي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واطردت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تتبعتها يوماً يوماً، وما شذ عني منها يوم واحد، والقرينة على ارادة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وخلاكم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وتدحض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يغلبها الزلق ولم تثبت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تهب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ومتلفقها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تجمع منها منظماً بعضه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بالمخط هنا الأثر لأنه فاعل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واليدان والرجلان وستعقبون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عقيب فقدي أو بعد فقدي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اسم فعل بمعنى بعد، وعلم مخزون خبر لمبتدأ محذوف أي ذلك علم فالله مفعول لفعل محذوف أي احذر الله أو أطيعوا الله، ومحمداً معطوف على الله، وشيئاً مفعول مطلق أي شيئاً من الشرك من أي نوع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أو بدل من هذين، وحمل كل امرىء مبتدأ حمل كل امرى مبتدأ، ومجهوده خبر، ورب خبر لمبتدأ محذوف أي ربكم رب كريم، ومثله دين قويم أي دينكم دين </w:t>
      </w:r>
    </w:p>
    <w:p>
      <w:pPr>
        <w:pStyle w:val="BookText"/>
        <w:rPr/>
      </w:pPr>
      <w:r>
        <w:rPr>
          <w:rFonts w:ascii="Amiri" w:hAnsi="Amiri" w:eastAsia="Amiri" w:cs="Amiri"/>
          <w:color w:val="111111"/>
          <w:sz w:val="28"/>
          <w:sz w:val="28"/>
          <w:szCs w:val="28"/>
          <w:rtl w:val="true"/>
          <w:lang w:bidi="ar-SA"/>
        </w:rPr>
        <w:t>قويم، وإمامكم إمام عليم، فذاك مبتدأ والخبر محذوف أي فذاك ما تريدون، وجثة مفعول تعقبون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امرىء لاق الى موافاته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لا أبداً لا مهرب من الموت، فهو ملاقينا مشرقين أو مغربين، مسافرين أو مقيمين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اطردت الأيام أبحثها عن مکنون هذا الأمر فأبى الله إلا إخفاءه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إشارة الى ان الإمام يموت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وبشره بالشهادة، وانه سأل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ذلك ؟ فما أنبأه به، لأن الله سبحانه قضى وقدر ان لا تدري نفس بأي مكان أو زمان تموت، ولكن الإمام كان ينتظر الشهادة فارغ الصبر، يودع يوماً بلا جدوى، ويستقبل آخر عسى 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علم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كيف أعرف وقت منيتي وقد حجب الله سبحانه هذا العلم عن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هذا وما بعده حين ضربه اللعين ابن ملجم، وكلامه هنا واضح الدلالة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يعلم بالتفصيل أوان مقتله وشهادته، ولكنه كان على علم بأن الشهادة آتية لا ريب فيها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اشقى الآخرين من يضربك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الى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فيخضب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لحيتة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الأصول للإسلام شيئان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لله وحده في الأقوال والأفعال، والالتزام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السلوك لا بمجرد النية والقول والمظهر والشعائر التي لا تحل أية مشكلة من مشکلات الانسان وحياته، 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تشردوا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فمعناه ما لم تنحرفوا عن خط الاخلاص لله والعمل بسنة رسول الله، وفي هذا المعنى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واستمر على إيمانه وعمل بموجب توبته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كل امرىء منكم مجهوده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تكليف انسان يكون بحسب طاقته ومؤهلاته، فمسؤولية القائد أخطر وأثقل من مسؤولية التابع، وواجب العالم غير واجب الجاهل، وحساب الأغنياء شديد وعسير على العكس من حساب الفقراء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w:t>
      </w:r>
    </w:p>
    <w:p>
      <w:pPr>
        <w:pStyle w:val="BookText"/>
        <w:rPr/>
      </w:pPr>
      <w:r>
        <w:rPr>
          <w:rFonts w:ascii="Amiri" w:hAnsi="Amiri" w:eastAsia="Amiri" w:cs="Amiri"/>
          <w:color w:val="111111"/>
          <w:sz w:val="28"/>
          <w:sz w:val="28"/>
          <w:szCs w:val="28"/>
          <w:rtl w:val="true"/>
          <w:lang w:bidi="ar-SA"/>
        </w:rPr>
        <w:t xml:space="preserve">وَالْعَنْهُمْ لَعْنًا وبيلا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نوع ثالث وهناك نوع ثالث غير الاتباع والقادة، وهم الأحرار الذين يرفضون البغي والفساد، ويجاهدون المفسدين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عن قصور وعدم استعداد عذر شرعي وعقلي، لأن القاصر أشبه بالحيوان، أما الجهل عن إهمال وتقصير فليس بعذر، فالمقصر تماماً كالمتعمد، لأنه استطاع العلم ولم يتعلم،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للجاهل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تضم رضيعها في حنان، وتلقمه ثديها في غبطة،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هذه طارحة طفلها في النار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أرحم بعباده من هذه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 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للتي في أقوم، فيحل الطيبات ويحرم الخبائث، ويريد بالناس اليسر، ولا يكلف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 وبكل ما يصلحكم ويفسد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أدافع عنكم، وأدبر شؤونكم بكفاءة وإخلاص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اليوم عبرة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فراشي لا أستطيع حراكاً كما ترون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تثبت الوطأة في هذه المزلة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سلمت وعوفيت من ضربة ابن ملجم فذاك الذي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تدحض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أجلي بهذه الضربة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العمر يفنى كالظل، ويذهب كالريح ويندرس كالأثر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كنت جاراً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تحيا ما دام فيها الروح، فإذا خرجت منها صارت جثة هامدة بلا حراك وإحساس ونطق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لسان حالها ينطق بأبلغ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رجال الاسكندر حين نظر الى جثته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حركنا بسكونه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يتعظ بغيره فهو من الجاهلين الهالكين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وداعيكم وداع امرىء مرصد 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من أجل الحساب والجزاء،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أنينه حين النزع وارتفع حنينه، وتغير لونه، وعرق جبينه، واضطربت في الانقباض والاقبساط شماله ويمينه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ترون أيامي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فضلي بعد أن يخلو مقامي من بينكم، وتجربون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وبضدها تتبين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ظهر أعداء الإمام وحساده على حقيقتهم إلا بعد أن اختاره الله الى جواره، وما عرف أصحابه </w:t>
      </w:r>
    </w:p>
    <w:p>
      <w:pPr>
        <w:pStyle w:val="BookText"/>
        <w:rPr/>
      </w:pPr>
      <w:r>
        <w:rPr>
          <w:rFonts w:ascii="Amiri" w:hAnsi="Amiri" w:eastAsia="Amiri" w:cs="Amiri"/>
          <w:color w:val="111111"/>
          <w:sz w:val="28"/>
          <w:sz w:val="28"/>
          <w:szCs w:val="28"/>
          <w:rtl w:val="true"/>
          <w:lang w:bidi="ar-SA"/>
        </w:rPr>
        <w:t>مكانته وعظمته إلا بعد أن حكمهم الفجار والأشرار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أبي في الليلة التي ضرب في صبيحتها،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الليلة، ثم ملكني عيني، فسنح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لقيت من أمتك من الأود واللد أي العوج والخصومة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لي منهم، وأبدلهم بي شراً مني</w:t>
      </w:r>
      <w:r>
        <w:rPr>
          <w:rFonts w:eastAsia="Amiri" w:cs="Amiri" w:ascii="Amiri" w:hAnsi="Amiri"/>
          <w:color w:val="111111"/>
          <w:sz w:val="28"/>
          <w:szCs w:val="28"/>
          <w:rtl w:val="true"/>
          <w:lang w:bidi="ar-SA"/>
        </w:rPr>
        <w:t xml:space="preserve">. </w:t>
      </w:r>
      <w:bookmarkStart w:id="490" w:name="pg20751_225094"/>
    </w:p>
    <w:p>
      <w:pPr>
        <w:pStyle w:val="Heading2"/>
        <w:numPr>
          <w:ilvl w:val="1"/>
          <w:numId w:val="1"/>
        </w:numPr>
        <w:rPr/>
      </w:pPr>
      <w:bookmarkStart w:id="491" w:name="__RefHeading___Toc1308586_3531895371"/>
      <w:bookmarkStart w:id="492" w:name="_Toc184"/>
      <w:bookmarkEnd w:id="490"/>
      <w:bookmarkEnd w:id="491"/>
      <w:r>
        <w:rPr>
          <w:rtl w:val="true"/>
        </w:rPr>
        <w:t xml:space="preserve">الخطبة </w:t>
      </w:r>
      <w:r>
        <w:rPr>
          <w:rtl w:val="true"/>
        </w:rPr>
        <w:t xml:space="preserve">- </w:t>
      </w:r>
      <w:r>
        <w:rPr/>
        <w:t>148</w:t>
      </w:r>
      <w:r>
        <w:rPr>
          <w:rtl w:val="true"/>
        </w:rPr>
        <w:t xml:space="preserve"> -</w:t>
      </w:r>
      <w:bookmarkEnd w:id="492"/>
    </w:p>
    <w:p>
      <w:pPr>
        <w:pStyle w:val="Heading3"/>
        <w:numPr>
          <w:ilvl w:val="2"/>
          <w:numId w:val="1"/>
        </w:numPr>
        <w:rPr/>
      </w:pPr>
      <w:bookmarkStart w:id="493" w:name="__RefHeading___Toc1308588_3531895371"/>
      <w:bookmarkStart w:id="494" w:name="_Toc185"/>
      <w:bookmarkEnd w:id="493"/>
      <w:r>
        <w:rPr>
          <w:rtl w:val="true"/>
        </w:rPr>
        <w:t>لا تستبطئوا ما يجيء به الغد</w:t>
      </w:r>
      <w:r>
        <w:rPr>
          <w:rtl w:val="true"/>
        </w:rPr>
        <w:t xml:space="preserve">.. </w:t>
      </w:r>
      <w:r>
        <w:rPr>
          <w:rtl w:val="true"/>
        </w:rPr>
        <w:t xml:space="preserve">فقرة </w:t>
      </w:r>
      <w:r>
        <w:rPr/>
        <w:t>1</w:t>
      </w:r>
      <w:r>
        <w:rPr>
          <w:rtl w:val="true"/>
        </w:rPr>
        <w:t xml:space="preserve"> - </w:t>
      </w:r>
      <w:r>
        <w:rPr/>
        <w:t>2</w:t>
      </w:r>
      <w:r>
        <w:rPr>
          <w:rtl w:val="true"/>
        </w:rPr>
        <w:t xml:space="preserve"> :</w:t>
      </w:r>
      <w:bookmarkEnd w:id="49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وَأَخَذُوا يَميناً وَشِمَالاً طَعْناً في مَسَالِكِ الْغَيِّ، وَتَرَكاً لَمَذَاهِبِ الرَّشْدِ فَلَا تَسْتَعْجِلُوا مَا هُوَ كَائِنُ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يَما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إِيَّانُ وُرُودِ كُلِّ مَوْعُودٍ، وَدُنُوٌّ مِنْ طَلْعَةِ مَا لاَ تَعْرِفُونَ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أَدْرَكَهَا مِنَّا يَسْرِي فِيهَا بِسرَاج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ويَخذُو فِيهَا عَلى مِثَالِ الصَّالِحِينَ لِيَحلَّ فِيهَا رِيقاً، وَيُعْتِقَ رِقًا، يصدَعَ شَعْباً، وَيَشعَبَ صَدْعاً، فِي سُتْرَةٍ عَنِ النَّاسِ لَا يُبْصِرُ الْقَاتِفُ أَثَرَهُ وَلَوْ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شَحْنَ الْقَيْنِ النَّصْلَ تُجلَى بِالتَّنْدِيلِ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وَيُرْمَى بِالتَّفسِيرِ فِي مَسَامِعِهِمْ وَيُغْبَقُونَ كَأَسَ الحِكْمَةِ بَعْدَ الصَّبوح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لا يفوت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ودنوه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في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فيه عدة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ويصدع 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ما اجتمع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ويشعب 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ما تفرق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ويشحذن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شحذ السكين إذا حددها 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السيف والرمح والسهم والسكين، وربما سمي السيف نصلاً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والغبوق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 في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 أو يؤكل في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يميناً وشمالاً نصب على الظرف أي أخذوا في جهة اليمين وجهة الشمال، وظعنا وتركاً مصدر في موضع الحال أي ظاعنين وتاركين، فكم خبرية للتكثير، ومحلها الرفع بالابتداء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في مفعول مستعجل،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شيء أو أمر، وجملة أن إدركه الخ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سترة متعلق بمحذوف حالا من فاعل يشعب أي فاعلاً ذلك في سترة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وأخذوا يميناً وشمالاً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الإمام بهذا الى فئة أو فرقة ضلت عن سبيل الهدى، وانحرفت الى طريق الضلال، وهو الإفراط بتجاوز الحد الى جانب الزيادة كالغلو المسمى في لغة العصر باليمين المتطرف، أو التفريط بالتجاوز الى جانب النقصان،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اليسار المتطرف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تستعجلوا ما هو کائن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التسرع والاستعجال الى أمر هو آت لا محالة ؟ وفي خطبة 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تستعجلوا بما لم يعجله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كان أم 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تستبطئوا ما يجيء به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آت قريب</w:t>
      </w:r>
      <w:r>
        <w:rPr>
          <w:rFonts w:eastAsia="IRNazanin" w:cs="IRNazanin"/>
          <w:color w:val="111111"/>
          <w:sz w:val="28"/>
          <w:szCs w:val="28"/>
          <w:rtl w:val="true"/>
          <w:lang w:bidi="fa-IR"/>
        </w:rPr>
        <w:t xml:space="preserve">. </w:t>
      </w:r>
      <w:bookmarkStart w:id="495" w:name="pg20751_225096"/>
    </w:p>
    <w:p>
      <w:pPr>
        <w:pStyle w:val="Heading3"/>
        <w:numPr>
          <w:ilvl w:val="2"/>
          <w:numId w:val="1"/>
        </w:numPr>
        <w:rPr/>
      </w:pPr>
      <w:bookmarkStart w:id="496" w:name="__RefHeading___Toc1308590_3531895371"/>
      <w:bookmarkStart w:id="497" w:name="_Toc186"/>
      <w:bookmarkEnd w:id="495"/>
      <w:bookmarkEnd w:id="496"/>
      <w:r>
        <w:rPr>
          <w:rtl w:val="true"/>
        </w:rPr>
        <w:t xml:space="preserve">حول السرعة </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مستعجل بما ان أدركه ود انه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والروية يبلغ الانسان ما يريد، ويضع الأشياء في موضعها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سرعة جلبت منية كسائق العربة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 ليوفر بعض الوقت فيهلك ويهلك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والاعتدال حسن في كل شيء حتى في الصلاة وذكر الموت، فإن الإكثار منها قد يفسد الحياة والغلو في الحقائق يحيلها الى أباطيل،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تجاوز الشيء عن حده انعكس الى ضده، وقال سيد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اني لأخشاكم لله، وأتقاكم له، ولكن أصوم وأفطر ولكن أصوم وأفطر، وأصلي وأرقد وأتزوج النساء، ومن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يحيا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للفيلسوف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يوثانج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خيرة المحاربين لا يظهرون غضبهم الجامح، وان أعظم الفاتحين انتصاراً يكتسبون الانتصارات دون أن يخوضوا المعارك، كما ان أفضل الناس استخداماً للآخرين يتظاهرون بأنهم دونهم، فهذا هو السلطان الذي يتحقق دون 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قرب الغد بعد الذي قبله، بل يصير عدماً بلا تاريخ إلا الأثر الطيب، وقد يبقى هذا التاريخ والأثر ببقاء الله، كيوم مولد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ايذاناً بالتحول الخطير الكبير في حياة العالم كله، وصدق فيه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الهدى فالكائنات ضياء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هذا إبان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ما يحدث بعده من الفتن تمهيداً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وان من أدركها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ستقع فتن كثيرة ومتنوعة بعد الإمام في كل زمان، وفي الشرق والغرب، ومنها ما يحدث في عصر الأئمة الأطهار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منهم أدرك شيئاً من ذلك فإنه يعالجه بما تستدعيه الحكمة، ويهدي اليه العقل السليم، ودين الله القويم كما يفعل الأنبياء والأوصياء</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ليحل فيها ربقاً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الشبهات، ويحل المشكلات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ويعتق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والضلال، أي يهتدي الكثير بنوره الى نهج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الأخيار الطيبين عن المزيفين الذين يتظاهرون بالخير والصلاح كذباً ورياء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ويشعب 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المؤمنين الطيبين، ويوحد كلمتهم تحت لوائه بعد أن كانوا موزعين مشتتين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الإمام يفعل ذلك لوجه الله وبلا طنطنات ودعايات حباً بالسمعة والشهرة، وطمعاً في الثناء والمديح</w:t>
      </w:r>
      <w:r>
        <w:rPr>
          <w:rFonts w:eastAsia="Amiri" w:cs="Amiri" w:ascii="Amiri" w:hAnsi="Amiri"/>
          <w:color w:val="111111"/>
          <w:sz w:val="28"/>
          <w:szCs w:val="28"/>
          <w:rtl w:val="true"/>
          <w:lang w:bidi="ar-SA"/>
        </w:rPr>
        <w:t xml:space="preserve">. </w:t>
      </w:r>
      <w:bookmarkStart w:id="498" w:name="pg20751_225097"/>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ليشحذن فيها قوم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يتخرج من مدرسة إمام ذلك العصر علماء بحلال الله وحرامه، وبكتابه وسنة نبيه، ويتركون للإسلام والمسلمين أحسن الآثار وأنفعها للإنسان وحياة الانسان، ويصدق هذا الوصف الذي ذكره على تلاميذ حفيده الإمام جعفر الصادق، فقد بلغ عددهم ما يربو على أربعة آلاف وألف العديد منهم أربعمائة كتاب فيما أملاه من العلوم وأجوبة المسائل، وتسمى هذه الكتب بالأصول، لأنها الحجر الأساسي لتآليف الشيعة في العقيدة والفقه والحديث والأخلاق وغيرها</w:t>
      </w:r>
    </w:p>
    <w:p>
      <w:pPr>
        <w:pStyle w:val="Heading3"/>
        <w:numPr>
          <w:ilvl w:val="2"/>
          <w:numId w:val="1"/>
        </w:numPr>
        <w:rPr/>
      </w:pPr>
      <w:bookmarkStart w:id="499" w:name="__RefHeading___Toc1308592_3531895371"/>
      <w:bookmarkStart w:id="500" w:name="_Toc187"/>
      <w:bookmarkEnd w:id="499"/>
      <w:r>
        <w:rPr>
          <w:rtl w:val="true"/>
        </w:rPr>
        <w:t xml:space="preserve">حملوا بصائرهم على أسيافهم فقرة </w:t>
      </w:r>
      <w:r>
        <w:rPr/>
        <w:t>3</w:t>
      </w:r>
      <w:r>
        <w:rPr>
          <w:rtl w:val="true"/>
        </w:rPr>
        <w:t xml:space="preserve"> - </w:t>
      </w:r>
      <w:r>
        <w:rPr/>
        <w:t>4</w:t>
      </w:r>
      <w:r>
        <w:rPr>
          <w:rtl w:val="true"/>
        </w:rPr>
        <w:t>:</w:t>
      </w:r>
      <w:bookmarkEnd w:id="50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وَطَالَ الْأَمَدُ بهمْ لِيَسْتَكْمِلُوا الْخِزْيَ، وَيَسْتَوْجِبُوا الْغِيَرَ، حَتَّى إِذَا أخْلَوْلَقَ الْأَجَلُ، وَاسْتَرَاحَ قَوْمُ إِلَى الْفِتَنِ، وَأَشَالُوا 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يَمَنّوا عَلَى اللهِ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يَسْتَعْظِمُوا بَذْلَ أَنفُسِهِمْ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وَافَقَ وَارِدُ الْقَضَاءِ انْقِطَاعَ البَلَاء حَمَلُوا بَصَائِرَة عَلى أَسْيَافِهِمْ، وَدَانُوا لِرَبِّهِمْ بِأَمْرٍ وَاعِظِهِمْ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وَغَالَتُهُمُ السُّبُلُ، وَأَتَّكَلُوا عَلى الوَلَائِج وَوَصَلُوا غَيْرَ الرَّحِمِ، وَهَجَرُوا السَّبَبَ الَّذِي أَمِرُوا بِمَوَدَّتِهِ، وَنَقَلُوا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فِي الْخَيْرَةِ، وَذَهَلُوا فِي السَّكْرَةِ عَلَى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إِلَى الدُّنْيَا رَاكِنِ، أَوْ مُفَارِقٍ لِلدِّينِ مُبَايِن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الدهر ونوائبه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واخلولق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وأوشك أن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شالت الناقة ذنبها اذا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ولقحت الحرب أي هاجت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الوليجة الوليجة، وهي بطانة الرجل وخاصته، وتطلق على نيته ودخيلته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بالغمرة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معادن خبر لمبتدأ محذوف أي هم معادن، وعلى سنة آل فرعون متعلق بمحذوف حالاً من واو الجماعة في ذهلوا أي سائرين على سنة آل فرعون، من منقطع بدل من آل فرعون</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الأمد بهم ليستكملوا الخزي، ويستوجبوا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الى غير مذكورين في الكلام، 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تهمنا معرفة المقصودين بالذات، إذ لا جدوى من هذه المعرفة، والمهم أن نعرف مكان العظة والعبرة لكي نتعظ ونعتبر، ومثل هذا كثير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نَسُوا اللَّهَ فَأَنْسَاهُمْ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كَالَّتِي نَقَضَتْ غَزْلَهَا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غضب الله عليهم، ولم يؤاخذهم بما كسبوا، ويعاجلهم بالنقمة والعقوبة على ما أفسدوا وأثاروا من الفتن، لتكون الحجة عليهم أقوى وأبلغ حيث يتمادون في الغي ويبدلون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نُمْلِي لَهُمْ لِيَزْدَادُوا إِثْمًا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اخلولق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أن ينتهي أمد الإمهال والإملاء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واستراح قوم الى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تمادى أولئك في الفساد والإفساد، وسكت عنهم قوم آخرون دون أن يحركوا ساكناً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وأشالوا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هؤلاء القوم هادنوا أولئك المفسدين الذين طال بهم الأمد ولم يشنوا الحرب عليهم حباً بالدعة والسلامة وتهاوناً بواجب النهي عن المنكر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يمنوا على الله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يستة يستقيم هذا الكلام إلا بتقدير جملة محذوفة ويكون السياق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سكت قوم عن الذين أفسدوا نهض جماعة من المؤمنين لجهاد المفسدين، وصبروا على جهادهم، ولم يمن المؤمنون المجاهدون على الله بالصبر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يستعظموا بذل أنفسهم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رأوه واجباً عليهم وأمانة في عنقهم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وافق وارد القضاء انقضاء مدة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البلاء بأهل البغي والفتن استمر أمده حتى قضى الله وقدر نهايته، وعندئذ حمل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بصائرهم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بالبصائر الايمان والعقيدة، والمعنى ان المؤمنين أعلنوا عقيدتهم، ودافعوا عنها وناصروها بأسلحتهم، واستماتوا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ودانوا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بطاعتهم له، وجهادهم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مرشدهم، وهو الذي قادهم في هذا الجهاد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قبض الله وسوله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الجزء التاسع من صحيح البخاري، كتاب الفتن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بهم القيامة أي ربي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ثان من أحاديث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بدلوا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المراد بهذا التبديل الإعراض عن سنة الرسول ووصيته، لا مجرد الشك أو الارتداد مع العلم بأن الصحابة بكاملهم بقوا على الشهادتين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وغالتهم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بغالتهم أهلكتهم والمعنى سلكوا طرق الضلال فقادتهم الى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واتكلوا على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اعتمدوا لسلطانهم وجاههم في الدنيا على ترويج بطانة السوء واخوان الرخاء الانتهازيين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ووصلوا غير الرحم، وهجروا السبب الذي أمروا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بالرحم والسبب هنا أهل البيت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أمروا بعمودته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والآمر هذه المودة هو الله سبحانه في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أطلقت كلمة الرحم أطلقت كلمة الرحم كان المراد منها رحم الرسول تماماً كما تقول أهل البيت، فإن المفهوم عند المسلمين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السبب في كلام الإمام فهو إشارة الى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خلفت فيكم الثقلين، كتاب الله، وعترتي أهل بيتي حبلان ممدودان من السماء الى الأرض لا يفترقان حتى بردا علي الحوض، والسبب في اللغة الحبل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بالبناء هنا ما بينه الله في كتابه الكريم من حقوق أهل البيت وصفاتهم في آية التطهير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وآية المودة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على لسان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وغيره، والمعنى ان الذين ارتدوا على أعقابهم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نصوص الكتاب والسنة على حق أهل البيت، اغتصبوا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بدع اذا فعلوا ذلك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كل خطيئة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والموغلون في كل فتنة، والتائهون بلا قائد، والمنتشون من سكرة الجهل والغرور والسائرون على سنة فرعون وآله من الاستهتار والإفساد</w:t>
      </w:r>
      <w:r>
        <w:rPr>
          <w:rFonts w:eastAsia="Amiri" w:cs="Amiri" w:ascii="Amiri" w:hAnsi="Amiri"/>
          <w:color w:val="111111"/>
          <w:sz w:val="28"/>
          <w:szCs w:val="28"/>
          <w:rtl w:val="true"/>
          <w:lang w:bidi="ar-SA"/>
        </w:rPr>
        <w:t xml:space="preserve">. </w:t>
      </w:r>
      <w:bookmarkStart w:id="501" w:name="pg20751_225101"/>
    </w:p>
    <w:p>
      <w:pPr>
        <w:pStyle w:val="Heading2"/>
        <w:numPr>
          <w:ilvl w:val="1"/>
          <w:numId w:val="1"/>
        </w:numPr>
        <w:rPr/>
      </w:pPr>
      <w:bookmarkStart w:id="502" w:name="__RefHeading___Toc1308594_3531895371"/>
      <w:bookmarkStart w:id="503" w:name="_Toc188"/>
      <w:bookmarkEnd w:id="501"/>
      <w:bookmarkEnd w:id="502"/>
      <w:r>
        <w:rPr>
          <w:rtl w:val="true"/>
        </w:rPr>
        <w:t xml:space="preserve">الخطبة </w:t>
      </w:r>
      <w:r>
        <w:rPr>
          <w:rtl w:val="true"/>
        </w:rPr>
        <w:t xml:space="preserve">- </w:t>
      </w:r>
      <w:r>
        <w:rPr/>
        <w:t>189</w:t>
      </w:r>
      <w:r>
        <w:rPr>
          <w:rtl w:val="true"/>
        </w:rPr>
        <w:t>-</w:t>
      </w:r>
      <w:bookmarkEnd w:id="503"/>
    </w:p>
    <w:p>
      <w:pPr>
        <w:pStyle w:val="Heading3"/>
        <w:numPr>
          <w:ilvl w:val="2"/>
          <w:numId w:val="1"/>
        </w:numPr>
        <w:rPr/>
      </w:pPr>
      <w:bookmarkStart w:id="504" w:name="__RefHeading___Toc1308596_3531895371"/>
      <w:bookmarkStart w:id="505" w:name="_Toc189"/>
      <w:bookmarkEnd w:id="504"/>
      <w:r>
        <w:rPr>
          <w:rtl w:val="true"/>
        </w:rPr>
        <w:t>يتكالبون على جيفة</w:t>
      </w:r>
      <w:r>
        <w:rPr>
          <w:rtl w:val="true"/>
        </w:rPr>
        <w:t xml:space="preserve">.. </w:t>
      </w:r>
      <w:r>
        <w:rPr>
          <w:rtl w:val="true"/>
        </w:rPr>
        <w:t xml:space="preserve">فقرة </w:t>
      </w:r>
      <w:r>
        <w:rPr/>
        <w:t>1</w:t>
      </w:r>
      <w:r>
        <w:rPr>
          <w:rtl w:val="true"/>
        </w:rPr>
        <w:t xml:space="preserve"> - </w:t>
      </w:r>
      <w:r>
        <w:rPr/>
        <w:t>2</w:t>
      </w:r>
      <w:r>
        <w:rPr>
          <w:rtl w:val="true"/>
        </w:rPr>
        <w:t xml:space="preserve"> :</w:t>
      </w:r>
      <w:bookmarkEnd w:id="5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اللهَ وَأَسْتَعِينُهُ عَلى مَدَاخِرِ الشَّيْطَانِ وَمَزَاجِرِهِ، وَالِاعْتِصَامِ مِنْ حَبائِلِهِ وَمَخَاتِلِهِ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وَأَشْهَدُ أَنَّ مُحَمَّداً عَبْدُهُ وَرَسُولُهُ وَنَجِيبُهُ وَصَفْوَتُهُ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يُوَازَى فَضْلُهُ، وَلَا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وَالْجَهَالَةِ الْغَالِبَةِ، وَالْجَفْوَةِ الْجَافِية وَالنَّاسُ يَسْتَحِلُونَ الْحَرِيمَ، وَيَسْتَذِلُّونَ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عَلَى فَتْرَةٍ ويَمُوتُونَ عَلى كَفْرَةٍ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مَعْشَرَ الْعَرَبِ أَعْرَاضُ بَلَايَا قَدِ أقْتَرَبَتْ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سَكَرَاتِ النِّعْمَةِ، وَأَحْذَرُوا بَوَائِقَ النّقْمَةِ وَتَثَبَّتُوا فِي قَتَامِ الْعَشْوَةِ، وَأَعْوَجَاجِ الْفِتْنَةِ عِنْدَ طُلُوعِ جَنِينِهَا، وَظُهور كَمِينِهَا، وَانْتِصَابِ قُطْبِهَا وَمَدَارِ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مَدَارِجَ خَفِيَّةٍ وتؤولُ إِلَى فَطَاعَةِ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شِبَابَهَا كَشَبَابِ الْغُلَامِ وَآثَارُهَا كَآثَارِ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تَتَوَارَثُهَا الظُّلَمَةُ بِالْعُبُودِ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قَائِدٌ لآخرِهِمْ وَآخِرُهُمْ مُقتَدٍ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يَتَنَافَسُون في دُنْيَا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وَيَتَكَالبُونَ 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قَلِيل يَتبرَّأ التَّابِعُ مِنَ الْمَتَّبُوعِ، وَالْقَائِدُ مِنَ المَقُودِ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فَيَتَزَايَلُونَ بِالْبَغْضَاءِ، وَيَتَلَاعَنُونَ عِنْدَ الْلّقَاءِ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مداحر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يُدخر بها ويطرد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يُزجر بها ويبعد ومخاتله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والفاصل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بالكفرة هنا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الشرور 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الأمر على 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وتشديدها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مع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ويتزايلون يتفارقون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العرب منادى على حذف حرف النداء أي يا معاشر العرب، ومدارج مجرور بالفتحة لأنه على وزن مفاعل، وخفية صفة لمدارج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واحمد الله واستعينه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حبائله ومخاتله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يصد بني آدم السبيل، ويزين لهم 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لخالقه أن يعصمه من نزعات الشيطان، ويقطع أثره عنه، وليس من شك ان الله سبحانه إذا علم من عبده صدق النية يشمله بعنايته، وهديه الى سبيله ومرضاته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عَلِمَ اللَّهُ فِيهِمْ خَيْرًا لَأَسْمَعَهُمْ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يوازى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الذي أخرج الناس من الظلمات الى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رحمة مهداة للعالم كله، وقد حدد رسالته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ما بعثني الله به من العلم والهدى كمثل غيث أصاب أرضاً، فكانت منها طائفة طيبة قبلت الماء، فأنبتت الكلاً والعشب الكثير، وكان منها أجادب أمسكت الماء فنفع الله به الناس، فشربوا وسقوا وزرعوا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البلاد بعد الضلالة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 العرب إلا الجهل والخزي والعار حتى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بالاسلام والقرآن، فصاروا شيئاً مذكوراً،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 المبين جامع لمساوىء العيوب، أما الحكمة فيدخل في مفهومها كل خير وصلاح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والناس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يستحلون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يبيحون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يحتقرونه ولا يهتدون بهديه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على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غياب الرسل والمرشدين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ويموتون على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الى اليوم، والى آخر يوم تدعو الى المحبة والإخاء، والعدل والمساواة، وتبارك كل ما فيه صلاح للناس بجهة من الجها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انكم معشر العرب أغراض بلايا قد اقتربت، فاتقوا سكرات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يتعرضون للبلايا والمحن، ولا عافية من غير بلاء، وأشد المحن أن يفرح المرء بما لديه من جاه أو مال، ويذهل عن مصيره وعاقبته، وقد حذر الإمام من عقبى الغفلة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واحذروا بواثق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معافى فاحذر المرض، واذا كنت غنياً فلا تنس غوائل الدهر، واذا كنت قوياً فترقب الضعف، وكل شيء الى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وتثبتوا في قتام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أحجموا عن الشبهات، ولا تقدموا على شيء إلا بعد الروية والنظر في العواقب، فأكثر الناس ندماً من بادر من غير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واعوجاج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الفتنة، واستفحل أمرها فقفوا منها موقف الحكيم، وعالجوها بعد البحث والدرس والتخطيط السليم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في مدارج خفية، وتؤول الى فظاعة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 الفتنة على حقيقتها في البداية، بل تتقنع بثوب الصلاح والاصلاح، ثم تتكشف مع الأيام عن أفدح </w:t>
      </w:r>
      <w:bookmarkStart w:id="506" w:name="pg20751_225104"/>
    </w:p>
    <w:p>
      <w:pPr>
        <w:pStyle w:val="BookText"/>
        <w:rPr/>
      </w:pPr>
      <w:bookmarkEnd w:id="506"/>
      <w:r>
        <w:rPr>
          <w:rFonts w:ascii="Amiri" w:hAnsi="Amiri" w:eastAsia="Amiri" w:cs="Amiri"/>
          <w:color w:val="111111"/>
          <w:sz w:val="28"/>
          <w:sz w:val="28"/>
          <w:szCs w:val="28"/>
          <w:rtl w:val="true"/>
          <w:lang w:bidi="ar-SA"/>
        </w:rPr>
        <w:t xml:space="preserve">الأضرار وأخطرها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وشبابها كشباب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والمراد به الوثوب والطفرة أي قد ترى الفتنة هادئة، ولكن سرعان ما تنشط وتثب كما يقفز ويطفر الغلام المعافى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وهي الحجارة، والمعنى ان الفتنة تترك أثراً سيئاً في المجتمع تماماً كما تفعل الأحجار التي ترجم بها الأبدان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يتوارثها الظلمة بالعهود، أولهم قائد لآخر هم وآخر وهم مقتد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على أنواع منها أن يظهر المفسد مظهر المصلح، ويلبس الجاهل ثوب العالم، وأشد أنواعها ضرراً ان يغتصب مركز القيادة جاهل أو مستهتر، ثم يعهد به من بعده الى قريب من الأولاد أو الأرحام، ويسير السابق على سنة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يتنافسون على دنيا دنية، ويتكالبون 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يتناحرون حتى على اضطهاد المستضعفين واستغلالهم وعلى التضليل والدعايات الكاذبة كتنافس الشركات ودولها على الاستغلال والاحتكار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وعما قليل يتبرأ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يوم القيامة، وان فيه ينكشف الغطاء، ويتبرأ المغتر ممن غرر به، ويلعن المخدوع من خدعه،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يَوْمَ الْقِيَامَةِ يَكْفُرُ بَعْضُكُمْ بِبَعْضٍ وَيَلْعَنُ بَعْضُكُمْ بَعْضًا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308598_3531895371"/>
      <w:bookmarkStart w:id="508" w:name="_Toc190"/>
      <w:bookmarkEnd w:id="507"/>
      <w:r>
        <w:rPr>
          <w:rtl w:val="true"/>
        </w:rPr>
        <w:t>لا تدخلوا بطونكم الحرام</w:t>
      </w:r>
      <w:r>
        <w:rPr>
          <w:rtl w:val="true"/>
        </w:rPr>
        <w:t xml:space="preserve">.. </w:t>
      </w:r>
      <w:r>
        <w:rPr>
          <w:rtl w:val="true"/>
        </w:rPr>
        <w:t xml:space="preserve">فقرة </w:t>
      </w:r>
      <w:r>
        <w:rPr/>
        <w:t>3</w:t>
      </w:r>
      <w:r>
        <w:rPr>
          <w:rtl w:val="true"/>
        </w:rPr>
        <w:t xml:space="preserve"> - </w:t>
      </w:r>
      <w:r>
        <w:rPr/>
        <w:t>5</w:t>
      </w:r>
      <w:r>
        <w:rPr>
          <w:rtl w:val="true"/>
        </w:rPr>
        <w:t xml:space="preserve"> :</w:t>
      </w:r>
      <w:bookmarkEnd w:id="50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بَعْدَ ذلِكَ طَالِعُ الْفِتْنَةِ الرَّجُوفِ، وَالْقَاصِمَةِ الرَّحُوفِ فَتَزِيعُ قُلُوبُ بَعْدَ اسْتِقَامَةٍ، وَتَضِلُّ رِجَالُ بَعْدَ سَلَامَةٍ، وَتَخْتَلِفُ الأَهْوَاء عِنْدَ هُجُومِهَا، وَتَلْتَبسُ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 وَمَنْ سَعَى فِيهَا 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يَتَكَادُمُونَ فِيهَا تَكَادُمَ الْحُمُرِ في الْعَانَةِ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فيها الحِكْمَةُ، وَتَنْطِقُ فِيهَا الظَّلَمَةُ وَتَدْقُ أَهْلَ الْبَدْوِ بِمسْحَلِهَا، وَتَرُضُّهُمْ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فِي غُبَارِهَا الْوَحْدَانُ، وَيَهْلِكُ فِي طَرِيقِهَا الرُّكْبَانُ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تَردُ 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وَتَحْلُبُ عَبِيطَ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مَنَارَ الدِّينِ، وَتَنقُضُ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مِنْهَا الأكْيَاسُ، وَتُدَبِّرُهَا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مِرْعَادٌ مبْرَاقٌ، 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بَرِيُّهَا سَقِيمٌ، وَظَاعِنُهَا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 وَخَائِف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يَحْتَلُونَ بِعَقْدِ الْأَيْمَانِ وَبِغُرُورِ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أَنْصَابَ الفِتَنِ وَأَعْلَامَ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وَالزَمُوا مَا عُقِدَ عَلَيْهِ حَبْلُ الْجَمَاعَةِ، وَيُنِيتُ عَلَيْهِ أَرْكَانُ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وَأَقْدَمُوا عَلى اللَّهِ مَظْلُومِينَ وَلَا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مَدَارِجَ الشَّيْطَانِ وَمَهَابِطَ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تُدْخِلُوا بُطُونَكُمْ لعَقَ الْحَرَامِ فَإِنَّكُمْ بِعَيْنِ مَنْ حَرَّمَ عَلَيْكُمُ الْمَعْصِبَةَ، وَسَهْلَ لَكُمْ سَبِيلَ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الزحوف مبالغة في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 وقاصم الجبارين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الزاحف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والكدوم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العضوض والعانة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النحت أو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الواحد، والوحداني والوحيد المنفرد بنفسه، والوحدانية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وقتيل مطلول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والأنصاب والأعلام بمعنى واحد، لأن النصب هو العلم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في الملعقة أو في الاصبع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مرعاد خبر لمبتدأ محذوف أي هي مرعاد، وبين قتيل متعلق بمحذوف خبراً </w:t>
      </w:r>
    </w:p>
    <w:p>
      <w:pPr>
        <w:pStyle w:val="BookText"/>
        <w:rPr/>
      </w:pPr>
      <w:r>
        <w:rPr>
          <w:rFonts w:ascii="Amiri" w:hAnsi="Amiri" w:eastAsia="Amiri" w:cs="Amiri"/>
          <w:color w:val="111111"/>
          <w:sz w:val="28"/>
          <w:sz w:val="28"/>
          <w:szCs w:val="28"/>
          <w:rtl w:val="true"/>
          <w:lang w:bidi="ar-SA"/>
        </w:rPr>
        <w:t>لمبتدأ محذوف أي والناس كائنون بين قتيل، ومطلول صفة لقتيل، وخائف عطف على قتيل لا على 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ومظلومين حال من واو أقدموا،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أشرنا في المقطع السابق من هذه الخطبة أن الفتنة على أنواع، وأكثرها ضرراً أن يعهد الحاكم بالرئاسة الى أولاده ويجعلها وراثة فيما بينهم يتنافسون عليها، وقول الإمام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بعد ذلك طالع للفتنة الرجوف والقاصمة 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يتوارثها الظلمة بالعهود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تظهر فتنة تقضي على سلطان العائلات المالكة، وبعد ذلك تميل على الناس والشعوب بالقتل والسلب، والتنكيل والتشريد، كفتنة التتار الذين فعلوا بالمسلمين وديارهم الأفاعيل،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الرجوف، والقاصمة 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فظائع التتار كل الانطباق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فتزيغ قلوب بعد استقامة، ويضل رجال بعد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المسلمين في هذه الفتنة لا يعملون بوحي من دينهم كتوحيد الكلمة والجهاد صفاً واحداً في حرب عدو الله وعدوهم، ولا يحس أحدهم بآلام أخيه، بل يتركه وشأنه حتى كأنه لا صلة بينهما من دين وانسانية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وتختلف الأهواء 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 أمر هام اختلفت حوله أهواؤهم، وعلت ضوضاؤهم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ظهورها، والمعنى ان آراءهم تكثر وتتعدد، فيختلط السليم منها بالسقيم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لها 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تصادم مع تلك الفتنة ووقف منفرداً في طريقها أهلكته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سعى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اطفائها وتسكينها حطمته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يتكادمون فيها تكادم الحمر في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تطحنهم جميعاً، ومع هذا يتطاحنون ويتصارعون فيما بينهم تماماً كشأن عرب اليوم مع فتنة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اضطرب معقود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 النظام، وسادت الفوضى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الصواب للأهواء المختلفة، والآراء المتباينة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 فيها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لسكوت الحكيم بائساً أو خائفاً، وإما لعمى القلوب عنها وصمم الأسماع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أصحاب الزمان والسلطان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وتدق أهل البدو بمسحلها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الطغاة بأهل البادية ما يفعل المنشار في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تنيخ الفتنة </w:t>
      </w:r>
    </w:p>
    <w:p>
      <w:pPr>
        <w:pStyle w:val="BookText"/>
        <w:rPr/>
      </w:pPr>
      <w:r>
        <w:rPr>
          <w:rFonts w:ascii="Amiri" w:hAnsi="Amiri" w:eastAsia="Amiri" w:cs="Amiri"/>
          <w:color w:val="111111"/>
          <w:sz w:val="28"/>
          <w:sz w:val="28"/>
          <w:szCs w:val="28"/>
          <w:rtl w:val="true"/>
          <w:lang w:bidi="ar-SA"/>
        </w:rPr>
        <w:t xml:space="preserve">عليهم بصدرها، وتطأهم بسنابكها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ويضيع في غبارها الوحدان، ويهلك في طريقها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ينجو واحد من شرها أياً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الخراب والدمار، وأطلق الإمام كلمة القضاء على الهلاك لمجرد التعبير عن الحدوث والوقوع بصرف النظر عن قضاء الله 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وتحلب عبيط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الحرب، وسفك الدماء ظلماً وعدواناً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وتثلم 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بتجاوز حدوده، وتجاهل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أرباب الفتنة ينقضون عهد الله، ويقطعون ما أمر أن 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يهرب منها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العقلاء،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يعيثون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مرعادة مراقة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ترعد الفتنة وتبرق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الشدة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فيها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ويفارق عليها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أثار هذه الفتنة أو ساندها فقد فارق الاسلام، بل وخرج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بريها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البعض انه بريء من هذه الفتنة، وهو في واقعه مسؤول عنها لأمر أو 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وظاعنها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الذي يعتزم البعد عنها يصيبه رذاذ من تيارها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قتيل مطلول، وخائف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بعده لا صلة له بما قبله، ويدل على ذلك 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حال المنكوبين، وانهم بين قتيل ظلماً لا يقاد من قاتله، وبين خائف ينشد الأمان ولا يجده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يخدعون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الأيمان، وبغرور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الطغاة بخدعون الناس بالمواعيد الكاذبة، ويغررون بهم ما يظهرونه من الإيمان والتدين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تكونوا أنصاب الفتن، وأعلام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تخوضوا في الفتن متبوعين ولا تابعين، واعتصموا بدينكم وعقولكم منها ومن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ما عقد عليه حبل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يوحد كلمتهم، وتستقيم به أمورهم، ويحقق لهم ما يبتغون من العيش في أمان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وبنيت عليه أركان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والزموا كتاب الله وسنة نبيه، ولا تعصوهما في شيء، فإنهما الركن والأساس لطاعة الله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واقدموا على الله مظلومين، ولا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تظلموا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على المظلوم أن يكافح ويناضل عن حقه، ومن حقه، ومن سكت عن ظالمه فقد أعانه على الظلم، ومن رضي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بالظلم فهو شريك للظالم، ولو خاف الظالم من ثورة المظلوم لتحاماه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مدارج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مسالكه فإنه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مكانه ومحل هبوطه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تدخلوا بطونكم الحرام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تفسير لهذه الجملة وما بعدها قول الإمام في الخطبة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أمرتم به أوسع من الذي نهينم عنه، وما أحل لكم أكثر مما حرم عليكم، فذروا ما قل لما كثر وما ضاق لما اتسع</w:t>
      </w:r>
      <w:r>
        <w:rPr>
          <w:rFonts w:eastAsia="Amiri" w:cs="Amiri" w:ascii="Amiri" w:hAnsi="Amiri"/>
          <w:color w:val="111111"/>
          <w:sz w:val="28"/>
          <w:szCs w:val="28"/>
          <w:rtl w:val="true"/>
          <w:lang w:bidi="ar-SA"/>
        </w:rPr>
        <w:t xml:space="preserve">». </w:t>
      </w:r>
      <w:bookmarkStart w:id="509" w:name="pg20751_225109"/>
    </w:p>
    <w:p>
      <w:pPr>
        <w:pStyle w:val="Heading2"/>
        <w:numPr>
          <w:ilvl w:val="1"/>
          <w:numId w:val="1"/>
        </w:numPr>
        <w:rPr/>
      </w:pPr>
      <w:bookmarkStart w:id="510" w:name="__RefHeading___Toc1308600_3531895371"/>
      <w:bookmarkStart w:id="511" w:name="_Toc191"/>
      <w:bookmarkEnd w:id="509"/>
      <w:bookmarkEnd w:id="510"/>
      <w:r>
        <w:rPr>
          <w:rtl w:val="true"/>
        </w:rPr>
        <w:t xml:space="preserve">الخطبة </w:t>
      </w:r>
      <w:r>
        <w:rPr>
          <w:rtl w:val="true"/>
        </w:rPr>
        <w:t xml:space="preserve">- </w:t>
      </w:r>
      <w:r>
        <w:rPr/>
        <w:t>150</w:t>
      </w:r>
      <w:r>
        <w:rPr>
          <w:rtl w:val="true"/>
        </w:rPr>
        <w:t xml:space="preserve"> -</w:t>
      </w:r>
      <w:bookmarkEnd w:id="511"/>
    </w:p>
    <w:p>
      <w:pPr>
        <w:pStyle w:val="Heading3"/>
        <w:numPr>
          <w:ilvl w:val="2"/>
          <w:numId w:val="1"/>
        </w:numPr>
        <w:rPr/>
      </w:pPr>
      <w:bookmarkStart w:id="512" w:name="__RefHeading___Toc1308602_3531895371"/>
      <w:bookmarkStart w:id="513" w:name="_Toc192"/>
      <w:bookmarkEnd w:id="512"/>
      <w:r>
        <w:rPr>
          <w:rtl w:val="true"/>
        </w:rPr>
        <w:t>صفات الله تعالى</w:t>
      </w:r>
      <w:r>
        <w:rPr>
          <w:rtl w:val="true"/>
        </w:rPr>
        <w:t xml:space="preserve">.. </w:t>
      </w:r>
      <w:r>
        <w:rPr>
          <w:rtl w:val="true"/>
        </w:rPr>
        <w:t xml:space="preserve">فقرة </w:t>
      </w:r>
      <w:r>
        <w:rPr/>
        <w:t>1</w:t>
      </w:r>
      <w:r>
        <w:rPr>
          <w:rtl w:val="true"/>
        </w:rPr>
        <w:t xml:space="preserve"> - </w:t>
      </w:r>
      <w:r>
        <w:rPr/>
        <w:t>2</w:t>
      </w:r>
      <w:r>
        <w:rPr>
          <w:rtl w:val="true"/>
        </w:rPr>
        <w:t xml:space="preserve"> :</w:t>
      </w:r>
      <w:bookmarkEnd w:id="51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وَبمُحْدَثِ خَلْقِهِ عَلى أَزَلِيَّتِهِ وَبِاشْتِبَاهِهِمْ عَلى أَنْ لَا شَبَة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وَلَا تَحْجُبُهُ السَّوَائِرُ، لافْتِرَاقِ الصَّائِعِ وَالمَصْنُوعِ، وَالْحَادِّ وَالمَحدُودِ، وَالرَّبِّ وَالمَرْبُوب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لَا بِتَأْوِيلِ عَدَدٍ، وَالْخَالِقِ لَا بمَعْنَى حَرَكَةٍ وَنَصَبٍ، وَالسَّمِيع لا بأداة، وَالْبَصيرِ لَا بِتَفْرِيقِ آلَةٍ، وَالشَّاهِدِ لَا بممَاسةٍ وَالبَائِنِ لَا بتَرَاخِي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لَا بِرُويَةٍ، وَالبَاطِنِ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وَبَانَتِ الْأَشْيَاء مِنْهُ بِالخُضُوع لَهُ والرجوع إِلَيْهِ، مَنْ وَصَفَهُ فَقَدْ حَدَّهُ، وَمَنْ حَدَّهُ فَقَدْ عَدَّهُ، وَمَنْ عَدَّهُ فَقَدْ أَبطَلَ أَزَلَهُ، وَمَنْ قَالَ كَيْفَ فَقَدِ اسْتَوْصَفَهُ، وَمَنْ قَالَ </w:t>
      </w:r>
    </w:p>
    <w:p>
      <w:pPr>
        <w:pStyle w:val="BookText"/>
        <w:rPr/>
      </w:pPr>
      <w:r>
        <w:rPr>
          <w:rFonts w:ascii="Amiri" w:hAnsi="Amiri" w:eastAsia="Amiri" w:cs="Amiri"/>
          <w:color w:val="111111"/>
          <w:sz w:val="28"/>
          <w:sz w:val="28"/>
          <w:szCs w:val="28"/>
          <w:rtl w:val="true"/>
          <w:lang w:bidi="ar-SA"/>
        </w:rPr>
        <w:t>أينَ فَقَدْ 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إِذْ 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وَقَادِرٌ إذْ لَا 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تلمسه 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التي يشعر ويدرك بسببها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والمكان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لا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واسمها ضمير محذوف أي انه، والمصدر المنسبك متعلق بالدال أي والدال باشتباههم على عدم الشبه له، وأحد صفة للرب، وكيف خبر لمبتدأ محذوف أي كيف هو، وكذا أين وكذا أين، وعالم أي الله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الكون يسير طبقاً لنظام لا يحيد عنه ويعمل لغاية تترتب عليه، والغاية تدل على القصد، والقصد يدل على التدبير، ولا بد أن يكون المدير هو المبدأ الأول، وعلة العلل ضرورة الانتهاء الى علة أولى وإلا بقي كل شيء طي الكتمان، وانتفى الوجود من الأساس، وللتوضيح أذكر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ينته تاريخ الكهرباء الى المخترع الأول الذي اكتشفها لبقيت في عالم العدم، وهكذا كل حادث لا يحمل في ذاته السبب الكافي لوجوده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الكون من عناصر، اكتشف منها علماء الطبيعة مئة وعنصرين، وكل مادة عرفها الانسان لا تخلو من عنصر أو أكثر من هذه العناصر، وأيضاً اكتشف العلماء أن جميع هذه العناصر في طريقها </w:t>
      </w:r>
    </w:p>
    <w:p>
      <w:pPr>
        <w:pStyle w:val="BookText"/>
        <w:rPr/>
      </w:pPr>
      <w:r>
        <w:rPr>
          <w:rFonts w:ascii="Amiri" w:hAnsi="Amiri" w:eastAsia="Amiri" w:cs="Amiri"/>
          <w:color w:val="111111"/>
          <w:sz w:val="28"/>
          <w:sz w:val="28"/>
          <w:szCs w:val="28"/>
          <w:rtl w:val="true"/>
          <w:lang w:bidi="ar-SA"/>
        </w:rPr>
        <w:t>الى الزوال، ومعنى هذا ان طبيعنها تقبل العدم والوجود، وكل ما كان كذلك لا بد لوجوده من سبب خارج عن ذاته، ولو وجد بغير هذا السبب لكان واجب الوجود، وهو خلاف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باشتباههم على ان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 سائل،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ان الله ليس كمثله شيء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واجب الوجود، وغيره ممكن ورشحة من قدرته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فأجاب بأسلوب آخر،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أشياء الطبيعة متباينة من حركة وسكون، وحرارة وبرودة، ونور وظلمة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ولكل واحد منها وظيفة خاصة، وغاية معينة، ولا بد أن يكون وراء هذا التباين قوة مخالفة في طبيعتها وصفاتها لكل ما في الطبيعة، وهذه القوة هي التي أحدثت هذا التباين وإلا كانت أشياء الطبيعة كلها على نسق واحد لا فرق بين مادة ومادة، وكان الجماد كالنبات، والنبات كالحيوان، والحيوان كالانسان ما دام الكل طبيعياً، وأيضاً لو كانت تلك القوة مماثلة للطبيعة لصح فيها ما صح على الأشياء الطبيعية، واستحال وجود الفرق بين الكائنات وهو خلاف المشاهد والمحسوس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تستلمه من الاستلام، والمراد به هنا اللمس والمس، ومشاعر الانسان حواسه التي يدرك بها، مادية كانت كالعين واليد، أم معنوية كالعقل، والله سبحانه ليس بجسم كي يُرى بالعين، أما العقل فيدرك وجوده وعظمته يخلقه وآثاره لا بكنهه وحقيقته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والستر والحجاب الملموس من صفات المادة، وهو تعالى منزه عنها، والجهل حجاب ما في ذلك ريب، ولكنه ليس بجسم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لافتراق الصانع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نستدل بالخلق على الخالق، وبالحدوث على الدوام، وبتشابه الكائنات على نفي الشبيه والنظير للمكون ؟ فأجاب الإمام بأن الباني غير البناء الإمام بأن الباني غير البناء، والعلة غير المعلول، لأن الشيء الواحد لا يكون مؤثراً ومتأثراً من جهة واحدة بحكم البديهة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يشكل مع غيره جمعاً أو تثنية، لأنه تعالى لا 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والحالق لا بمعنى حركة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الحركة والإعياء من لوازم </w:t>
      </w:r>
    </w:p>
    <w:p>
      <w:pPr>
        <w:pStyle w:val="BookText"/>
        <w:rPr/>
      </w:pPr>
      <w:r>
        <w:rPr>
          <w:rFonts w:ascii="Amiri" w:hAnsi="Amiri" w:eastAsia="Amiri" w:cs="Amiri"/>
          <w:color w:val="111111"/>
          <w:sz w:val="28"/>
          <w:sz w:val="28"/>
          <w:szCs w:val="28"/>
          <w:rtl w:val="true"/>
          <w:lang w:bidi="ar-SA"/>
        </w:rPr>
        <w:t xml:space="preserve">الجسم، والله سبحانه منزه عنه، وإرادته وحدها هي التي توجد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عالم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علمه عين ذاته 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الأجفان وفتح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الانسان اذا أطبق جفنه الأعلى على الأسفل فلا يرى، وان فرقها رأى، وليس الله سبحانه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غير بعيد عن دلالة كلمة 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لا بمماسة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بالشاهد الحاضر، وبالماسة الجسم، والله مع كل شيء بعلمه وقدرته لا بالمس أو الحلول أو وحدة الوجود الشاملة لكل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والبائن لا بتراخي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انفصل عن خلقه بالذات والصفات لا بالمكان والجهة، ولكن في الصوفيين من يزعم انه اتحسد بالله عن طريق الرياضة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لا برؤية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بل بظهور الخلق والآثار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بلغ من الرقة حداً لا يُرى بالعين المجردة ولا بالمكبر، ولا يحجب غيره من الرؤية كأمواج الراديو التي تحمل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ذاته القدسية فوق التصور والأوهام فضلاً عن المراصد والمكبرات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تفسير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لافتراق الصانع والمصنوع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معناه بأنه تعالى فوق كل شيء، وفي قبضته كل شيء</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صفات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حداً ينتهي اليه، ولا يتجاوزه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أحصاه وأحاط به، وهو سبحانه محيط بكل شيء، ولا يحيط به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الأوهام تحيط علماً بذات الله فقد جعله محدوداً، ولكل محدود بداية ونهاية، والله سبحانه هو الأول بلا أول كان قبله والآخر بلا آخر يكون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كيف فقد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اعطاه صفات المخلوقين، لأن كيف يُسأل بها عن الأحوال كالطول والعرض، والقيام والقعود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أبن 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مكاناً وجهة، لأن أين يُسأل بها عن ذلك، ولو كان لله جهة ومكان لافتقر اليه، وهو الغني عن كل شيء، ولا غنى لشيء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الأشياء قبل وجودها ومتى توجد، وعلمه بذلك هو هو من قبل 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رب كل شيء قبل وجود الأشياء، لأنه هو الموجد لها في مكانها وزمانها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قدرته ذاتية </w:t>
      </w:r>
      <w:bookmarkStart w:id="514" w:name="pg20751_225113"/>
    </w:p>
    <w:p>
      <w:pPr>
        <w:pStyle w:val="BookText"/>
        <w:rPr/>
      </w:pPr>
      <w:bookmarkEnd w:id="514"/>
      <w:r>
        <w:rPr>
          <w:rFonts w:ascii="Amiri" w:hAnsi="Amiri" w:eastAsia="Amiri" w:cs="Amiri"/>
          <w:color w:val="111111"/>
          <w:sz w:val="28"/>
          <w:sz w:val="28"/>
          <w:szCs w:val="28"/>
          <w:rtl w:val="true"/>
          <w:lang w:bidi="ar-SA"/>
        </w:rPr>
        <w:t>توجد الأشياء من لا شيء متى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 صفاته تعالى في شرح الخطبة الأولى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الصفات</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308604_3531895371"/>
      <w:bookmarkStart w:id="516" w:name="_Toc193"/>
      <w:bookmarkEnd w:id="515"/>
      <w:r>
        <w:rPr>
          <w:rtl w:val="true"/>
        </w:rPr>
        <w:t>الأئمة قوام الله على خلقه</w:t>
      </w:r>
      <w:r>
        <w:rPr>
          <w:rtl w:val="true"/>
        </w:rPr>
        <w:t xml:space="preserve">.. </w:t>
      </w:r>
      <w:r>
        <w:rPr>
          <w:rtl w:val="true"/>
        </w:rPr>
        <w:t xml:space="preserve">فقرة </w:t>
      </w:r>
      <w:r>
        <w:rPr/>
        <w:t>3</w:t>
      </w:r>
      <w:r>
        <w:rPr>
          <w:rtl w:val="true"/>
        </w:rPr>
        <w:t xml:space="preserve"> - </w:t>
      </w:r>
      <w:r>
        <w:rPr/>
        <w:t>4</w:t>
      </w:r>
      <w:r>
        <w:rPr>
          <w:rtl w:val="true"/>
        </w:rPr>
        <w:t>:</w:t>
      </w:r>
      <w:bookmarkEnd w:id="516"/>
    </w:p>
    <w:p>
      <w:pPr>
        <w:pStyle w:val="BookText"/>
        <w:rPr/>
      </w:pPr>
      <w:r>
        <w:rPr>
          <w:rFonts w:ascii="Amiri" w:hAnsi="Amiri" w:eastAsia="Amiri" w:cs="Amiri"/>
          <w:color w:val="111111"/>
          <w:sz w:val="28"/>
          <w:sz w:val="28"/>
          <w:szCs w:val="28"/>
          <w:rtl w:val="true"/>
          <w:lang w:bidi="ar-SA"/>
        </w:rPr>
        <w:t>قدْ طَلَعَ طَالِعُ وَلَمَعَ لَامِعٌ، وَلَاحَ لَائِحٌ وَأَعْتَدَلَ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 الله بِقَوْمٍ قَوْماً، وَبِيَوْمٍ يَوْماً، وَانتَظَرْنَا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الْأَيَّةُ قُوَّامُ اللهِ عَلى خَلْقِهِ، وَعُرَفَاؤُهُ عَلَى عِبَادِهِ، لَا يَدْخُلُ الْجَنَّةَ إِلَّا مَنْ عَرَفَهُمْ وَعَرَفُوهُ، وَلَا يَدْخُلُ النَّارَ إِلَّا مَنْ أأَنْكَرَهُمْ وَأَنكَرُوهُ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خَصَّكُمْ بِالإِسْلَام وَاسْتَخَصَّكُمْ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أَسْمُ سَلَامَةٍ وَجَمَاعُ كَرَامَةٍ، أَصْطَفَى اللهُ تَعَالَى مَنْهَجَهُ وبَينَ حُجَجَهُ مِنْ ظَاهِرِ عِلْمٍ وَبَاطِنِ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مَرَابِيعُ النِّعَمِ، وَمَصَابِيحُ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الخَيْرَاتُ إِلَّا بمَفَاتِيحِهِ، وَلَا تُكْشَفُ الظُّلُمَاتِ 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أَحمَى حَمَاهُ وَأَرْعَى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المشتَفِي، وَكِفَايَةُ المكتَفِي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أحداثه والمجدب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انقطع عنه المطر فيبست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 وهو القائم بأمر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الأمطار أول الربيع،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المرباع، أي الأرف المرباع، أي الأرض الذي يظهر نباتها في أول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المطر مفعول لانتظار، وذلك فاعل لفعل محذوف أي وفعل ذلك، أو مبتدأ، والمصدر المنسبك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بهذا الكلام بعد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ببعيد عن ظاهر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طلع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بيوم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الانقلاب بمقتل عثمان، وظهرت بوادر وبشائر بتغير الأوضاع والأحوال بعد أن ولى سلطان مروان بن الحكم مستشار الخليفة، والصدر الأعظم في ذاك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وانتظرنا الغير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 المسلمون تبدل الأوضاع والأحوال، لأن أزمة الثقة بالخليفة كانت عامة لا خاصة، ثم تحولت الأزمة الى نقمة، وكان من أمرها ما أشرنا اليه أكثر من مرة، وقد حذر الإمام الخليفة الثالث من سوء العاقبة، وقال له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تكون إمام هذه الأمة المقتول، فإنه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يجر عليها القتل والقتال الى يوم القيامة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الأئمة قوام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وخلفاؤه في أرضه أرضه، ورحمة مهداة منه تعالى اليهم،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القائمون على تدبير شؤونهم ومصالحهم على أساس الرحمة والمساواة، لأنهم رحمة مهداة منه تعالى الى عباده، ومن أجل هذا وصل حبله تعالى بحبلهم، وافترض طاعتهم على جميع الناس شريطة أن يهدوا الناس بأمر الله ووحيه، ويفعلوا الخيرات، ويقيموا الصلاة، ويؤتوا الزكاة، ويعبدوا الله حقاً وصدقاً ويعملوا له وحده لا للجاه والمال، كما جاء في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bookmarkStart w:id="517" w:name="pg20751_225115"/>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الجنة إلا من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 أمرهم،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معه بهدايتهم وإرشادهم، أو شهدوا له عند الله بالإيمان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النار إلا من أنكرهم وأنكروه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الجاهل بالحق وأهله، أو العالم به وبهم ولكنه خالف وعاند</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308606_3531895371"/>
      <w:bookmarkStart w:id="519" w:name="_Toc194"/>
      <w:bookmarkEnd w:id="518"/>
      <w:r>
        <w:rPr>
          <w:rtl w:val="true"/>
        </w:rPr>
        <w:t xml:space="preserve">للمنبر </w:t>
      </w:r>
      <w:r>
        <w:rPr>
          <w:rtl w:val="true"/>
        </w:rPr>
        <w:t xml:space="preserve">- </w:t>
      </w:r>
      <w:r>
        <w:rPr>
          <w:rtl w:val="true"/>
        </w:rPr>
        <w:t xml:space="preserve">الاسلام سلامة وكرامة </w:t>
      </w:r>
      <w:r>
        <w:rPr>
          <w:rtl w:val="true"/>
        </w:rPr>
        <w:t>:</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خصكم بالاسلام واستخلصكم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موجه من الإمام لأصحابه، ويصاح لكل مسلم، لأن الغرض منه التذكير بفضل الاسلام والحث على التمسك بعروته، وانه نعمة كبرى من الله سبحانه على كل من اهتدى بهديه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لأنه اسم سلامة وجماع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الاسلام بهاتين الكلمتين هو الحد السليم والتعريف المستقيم على كتاب الله وسنة نبيه، لأنه من مصدر الاسلام ومعدنه، من نفس الباب الذي أمرنا الله أن ندخل منه الى مدينة علمه وعلم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کلمتان فقط هو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وكرامة، وما عداهما بدعة وضلالة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ويدخل في مفهوم السلامة العيش بلا مشكلات أي بلا تخاصم وتصادم، بل مع التعاون والتراحم، وبلا فوضى وفساد، بل مع الصلاح والنظام، وبلا عصبية وتفرقة، بل مع العدالة والمساواة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غش ورياء، ولا خيانة وأهواء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أية مشكلة تكدر صفو الحياة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الكرامة فكلمة جامعة تصدق على كل خير، على مبدأ المساواة بين الناس فلا فضل لأبيض على أسود إلا بالتقوى، وعلى ان للانسان حريته وما يختاره لنفسه غنياً كان أم فقيراً، وصيانة هذه الحرية وحصانتها من اعتداء الآخرين، لأن الانسان ما هو انسان من أي دين كان – في حرم محرم إلا ان ينتهك هو حرمة نفسه بالخروج على القانون والنظام، وعندئذ يكون السلطان عليه للحق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تصدق الكرامة على الكسب بكد اليمين وعرق الجبين، والثبات على الحق والجهر به والصبر على دفع ثمنه، وتصدق الكرامة على الانسجام بين الأقوال والأفعال، والوحدة بين السلوك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أنواع </w:t>
      </w:r>
    </w:p>
    <w:p>
      <w:pPr>
        <w:pStyle w:val="BookText"/>
        <w:rPr/>
      </w:pPr>
      <w:r>
        <w:rPr>
          <w:rFonts w:ascii="Amiri" w:hAnsi="Amiri" w:eastAsia="Amiri" w:cs="Amiri"/>
          <w:color w:val="111111"/>
          <w:sz w:val="28"/>
          <w:sz w:val="28"/>
          <w:szCs w:val="28"/>
          <w:rtl w:val="true"/>
          <w:lang w:bidi="ar-SA"/>
        </w:rPr>
        <w:t>الفضيلة، والقيم الأصيلة التي لخصها الإمام بجماع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الحماقة أن يرى الانسان الكرامة لنفسه يطالب بها، ثم لا يلتزم بما عليه من واجب، ويستخف بكرامة الآخرين، ولا يردعه عن الظلم والاعتداء إلا القوة، ومن أجل هذا أمر سبحانه أن نخاطبه بلغة القوة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نعرف عصراً أهدرت فيه سلامة الانسان وكرامته كالقرن العشرين فأي عصر من العصور بلغت فيه النفقات العسكرية والأسلحة السرية والعلنية لكل دول الأرض نصف انتاج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القصد من ذلك الحرص على سلامة البشرية وكرامتها، أو الترويع والتهديد بإفنائها وإبادتها إذا هي لم تخضع وتستسلم الجور الطغاة المستبدين، واستغلال الشركات والمستعمرين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الله تعالى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تعالى اختار الاسلام طريقاً الى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الأدلة على حلال الله وحرامه، وأشار اليها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ظاهر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به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عليها العقل الذي ينتقل بنا من معلوم محسوس الى واقعة تترتب عليه حتماً ولا تنفك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ولا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الغائب للقرآن بدليل ما جاء في الخطبة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القرآن ظاهره أنيق، وباطنه عميق، لا تفنى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تنقضي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فناء ولا انقضاء لعظمة القرآن لأن شريعته بمبادئها تصلح لكل زمان ومكان، ومن أجل هذا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 والأنبياء، والإسلام خاتم الرسالات السماوية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مرابع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الأمة التي تسير في ضوء القرآن وتعاليمه تحيا حياة طيبة وكريمة، والشاهد أنه رفع العرب من الحضيض الى ساسة ممالك وأرباب عروش ولما أهملوه أفل نجمهم وذهب ريحهم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 الى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الخيرات إلا بمفاتيحه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تستقيم الحياة إلا بتعاليم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تكشف الظلمات إلا بمصابيحه لا حل لمشكلات الحياة إلا بما أرشد اليه القرآن من الجهاد والعمل في كل مجال من مجالات الخير، والأخذ بأيدي الذين يجعلون الحياة أكثر راحة وجمالاً وخصباً</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أحمى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تعالى حرم كل ما يعوق مسيرة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 كل ما يطمح اليه الانسان من الدعة والأمان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المشتفي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الشفاء من الجهل والضلال فعليه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وكفاية 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غنى لمن يقنعه الحق، ويرضيه العدل، ومن أقوال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بعد القرآن من فاقة</w:t>
      </w:r>
      <w:r>
        <w:rPr>
          <w:rFonts w:eastAsia="Amiri" w:cs="Amiri" w:ascii="Amiri" w:hAnsi="Amiri"/>
          <w:color w:val="111111"/>
          <w:sz w:val="28"/>
          <w:szCs w:val="28"/>
          <w:rtl w:val="true"/>
          <w:lang w:bidi="ar-SA"/>
        </w:rPr>
        <w:t xml:space="preserve">. </w:t>
      </w:r>
      <w:bookmarkStart w:id="520" w:name="pg20751_225118"/>
    </w:p>
    <w:p>
      <w:pPr>
        <w:pStyle w:val="Heading2"/>
        <w:numPr>
          <w:ilvl w:val="1"/>
          <w:numId w:val="1"/>
        </w:numPr>
        <w:rPr/>
      </w:pPr>
      <w:bookmarkStart w:id="521" w:name="__RefHeading___Toc1308608_3531895371"/>
      <w:bookmarkStart w:id="522" w:name="_Toc195"/>
      <w:bookmarkEnd w:id="520"/>
      <w:bookmarkEnd w:id="521"/>
      <w:r>
        <w:rPr>
          <w:rtl w:val="true"/>
        </w:rPr>
        <w:t xml:space="preserve">الخطبة </w:t>
      </w:r>
      <w:r>
        <w:rPr>
          <w:rtl w:val="true"/>
        </w:rPr>
        <w:t xml:space="preserve">- </w:t>
      </w:r>
      <w:r>
        <w:rPr/>
        <w:t>151</w:t>
      </w:r>
      <w:r>
        <w:rPr>
          <w:rtl w:val="true"/>
        </w:rPr>
        <w:t xml:space="preserve"> -</w:t>
      </w:r>
      <w:bookmarkEnd w:id="522"/>
    </w:p>
    <w:p>
      <w:pPr>
        <w:pStyle w:val="Heading3"/>
        <w:numPr>
          <w:ilvl w:val="2"/>
          <w:numId w:val="1"/>
        </w:numPr>
        <w:rPr/>
      </w:pPr>
      <w:bookmarkStart w:id="523" w:name="__RefHeading___Toc1308610_3531895371"/>
      <w:bookmarkStart w:id="524" w:name="_Toc196"/>
      <w:bookmarkEnd w:id="523"/>
      <w:r>
        <w:rPr>
          <w:rtl w:val="true"/>
        </w:rPr>
        <w:t>البصير من سمع وتفكر</w:t>
      </w:r>
      <w:r>
        <w:rPr>
          <w:rtl w:val="true"/>
        </w:rPr>
        <w:t xml:space="preserve">.. </w:t>
      </w:r>
      <w:r>
        <w:rPr>
          <w:rtl w:val="true"/>
        </w:rPr>
        <w:t xml:space="preserve">فقرة </w:t>
      </w:r>
      <w:r>
        <w:rPr/>
        <w:t>1</w:t>
      </w:r>
      <w:r>
        <w:rPr>
          <w:rtl w:val="true"/>
        </w:rPr>
        <w:t xml:space="preserve"> - </w:t>
      </w:r>
      <w:r>
        <w:rPr/>
        <w:t>3</w:t>
      </w:r>
      <w:r>
        <w:rPr>
          <w:rtl w:val="true"/>
        </w:rPr>
        <w:t xml:space="preserve"> :</w:t>
      </w:r>
      <w:bookmarkEnd w:id="52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مُهْلَةٍ مِنَ اللهِ يَهْوِي مَعَ الْغَافِلِينَ، وَيَعْدُو مَعَ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سبيل قَاصِدٍ، وَلَا إِمَامٍ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وَأَسْتَخْرَجَهُمْ مِنْ جَلَابِيبِ غَفْلَتِهِمْ، أَسْتَقْبَلُوا مُدْبراً وَأَسْتَدْبَرُوا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يَنْتَفِعُوا بِما أَدْرَكُوا مِنْ طَلِبَتِهِمْ، وَلَا بما قَضَوْا مِنْ وَطَرِهِمْ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أَحذِّرُكُمْ وَنَفْسِي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فَلْيَلْتَفِع أَمْرُؤٌ بِنَفْسِهِ، فَإِنَّمَا الْبَصِيرُ مَنْ سَمِعَ فَتَفَكَّرَ، وَنَظَرَ فَأَبْصَرَ، وَانْتَفَعَ بِالْعِبَرِ ثُمَّ سَلَكَ جَدَداً واضحاً يَتَجَنَّبُ فِيهِ الصَّرْعَةَ فِي المَهَاوِي وَالضَّلالَ فِي المَغَاوِي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يُعِينُ عَلى نَفْسِهِ الْغُوَاةَ بِتَعَسُّف فِي حَقٌّ أَوْ تَحْرِيفِ فِي نُطْقٍ، أَوْ تَخَوُّفٍ مِنْ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أَيُّهَا السَّامِعُ مِنْ سكرتِكَ، وَاسْتَيْقِظ مِنْ غَفْلَتِكَ وَأَخْتَصِرْ مِنْ عَجَلَتكَ، وَأَنعِم </w:t>
      </w:r>
    </w:p>
    <w:p>
      <w:pPr>
        <w:pStyle w:val="BookText"/>
        <w:rPr/>
      </w:pPr>
      <w:r>
        <w:rPr>
          <w:rFonts w:ascii="Amiri" w:hAnsi="Amiri" w:eastAsia="Amiri" w:cs="Amiri"/>
          <w:color w:val="111111"/>
          <w:sz w:val="28"/>
          <w:sz w:val="28"/>
          <w:szCs w:val="28"/>
          <w:rtl w:val="true"/>
          <w:lang w:bidi="ar-SA"/>
        </w:rPr>
        <w:t xml:space="preserve">الفِكْرَ فِيمَا جَاءَكَ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 مِنْهُ وَلَا مَحِيصَ عَنْهُ، وَخَالِف مَنْ خَالَفَ ذَلِكَ إِلَى غَيْرِهِ، وَدَعْهُ وَمَا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فَخَرَكَ وَأَحْطُط كِبْرَكَ، وَاذْكُرْ قبْرَكَ فَإِنَّ عَلَيْهِ مَمَرَّكَ، وَكَما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تَزْرَعُ 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قَدَّمْتَ الْيَوْمَ تَقدَمُ عَلَيْهِ غَداً، فَامْهَدْ لِقَدَمِكَ وَقَدَّمْ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أَيُّهَا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الْجِدَّ أَيُّهَا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 وهو الثوب 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الأب أو الأم، وبكسرها الاجتهاد، وبضمها الحظ، والجدد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المستوية، ويطلق على الطريق الواضح وأنعم الفكر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النظر فيه وبالغ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نفسي مفعول لأحذركم، وكما الكاف بمعنى مثل صفة لمفعول مطلق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وفي الكلام تقديم وتأخير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 أنت إدانة مثل الإدانة التي فعلتها بغيرك، والحذر نُصب على المصدر أي احذر، ومثله الجد أي جد واجتهد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مهلة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الى كل ضال </w:t>
      </w:r>
    </w:p>
    <w:p>
      <w:pPr>
        <w:pStyle w:val="BookText"/>
        <w:rPr/>
      </w:pPr>
      <w:r>
        <w:rPr>
          <w:rFonts w:ascii="Amiri" w:hAnsi="Amiri" w:eastAsia="Amiri" w:cs="Amiri"/>
          <w:color w:val="111111"/>
          <w:sz w:val="28"/>
          <w:sz w:val="28"/>
          <w:szCs w:val="28"/>
          <w:rtl w:val="true"/>
          <w:lang w:bidi="ar-SA"/>
        </w:rPr>
        <w:t>والسبيل القاصد طريق الأمان التي تنتهي بصاحبها الى ما يريده لنفسه من الخير، والمعنى من غفل عن سبيل الهدى وسلك سبيل الضلال فقد باء بغضب من الله، ومأواه جهنم وبئس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كشف لهم عن جزاء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 الله للعصاة عن جزاء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واستخرجهم من جلابيب غفلتهم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يلهون ويلعبون غافلين عن الموت الذي لا يغنمل عنهم حتى اذا رأوا دلائله وعلاماته انتبهوا من سباتهم وتملكهم الذعر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واستقبلوا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رأوا أهوالاً كانوا عنها غافلين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واستدبروا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فارقوا الأموال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ينتفعوا بما أدركوا من طلبتهم، ولا بما قضوا من وطرهم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الكثير من الدنيا وزينتها، وتمتعوا بنعيمها وحلاوتها، وحين جاءت ساعة الحق ما أغنى عنهم ما كانوا يكسبون وبه يتمتعون، بل كان عليهم وبالاً وعذاباً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أحذركم ونفسي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الغفلة عن العواقب، وأشرك نفسه معهم في التحذير ليحرك شعورهم، ويؤثر كلامه في قلوبهم، ومن قبله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أَوْ إِيَّاكُمْ لَعَلَى هُدًى أَوْ 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فلينتفع امرؤ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بعقله، والعقل آلة التفكير والنظر فيما يراه العاقل ويسمعه، ثم يختار النافع والصالح، والى هذا أشارت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حدد الإمام مفهوم العاقل البصير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 من سمع فتفكر، ونظر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ورأى بعقل وروية لا بالهوى والغرض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وانتفع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وعمل بكل خير يسمعه ويراه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سلك جدداً واضحاً يتجنب فيه الصرعة في المهاوي والضلال في المغاوي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الطريق، والصرعة الهلكة، والمهاوي المهالك، والمغاوي الأشياء التي تغوي وتضلل، والمعنى ان الذي يدرك الأشياء على حقيقتها، وينتفع بالعبر والعظات، يهتدي الى طريق النجاة لا محالة، ويسلكه وهو على ثقة من ان العاقبة له 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الغواة هم الذين لا يرعوون عن الغي، وهو خلاف الرشد، والتعسف في الحق الاحتيال عليه كالذين يحللون ما حرم الله بالخيل الشرعية، والتحريف في النطق الكذب والافتراء، والتخوف من الصدق السكوت </w:t>
      </w:r>
    </w:p>
    <w:p>
      <w:pPr>
        <w:pStyle w:val="BookText"/>
        <w:rPr/>
      </w:pPr>
      <w:r>
        <w:rPr>
          <w:rFonts w:ascii="Amiri" w:hAnsi="Amiri" w:eastAsia="Amiri" w:cs="Amiri"/>
          <w:color w:val="111111"/>
          <w:sz w:val="28"/>
          <w:sz w:val="28"/>
          <w:szCs w:val="28"/>
          <w:rtl w:val="true"/>
          <w:lang w:bidi="ar-SA"/>
        </w:rPr>
        <w:t>عن الحق خوفاً من غضب المبطلين وسطوتهم وهذه الرذائل باب للمطاعن والمآخذ، وبالأخص من الغواة الذين يتخذون من التشهير مبرراً لعيوبهم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واختصر من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تكن عجلتك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من دلالة اللفظ، ولكنه بعيد عن الحكمة، والأولى أن يُفسر بلا تعجل في أمر حتى تعلم حقيقته وعواقبه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وانعم الفكر فيما جاءك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 منه ولا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 أن يعرف أصول الإسلام، وأحكام العبادة وما يمارسه من الأفعال والمعاملات، والسبيل الى هذه المعرفة كتاب الله وسنة نبيه يرجع العالم المجتهد اليها مباشرة، والجاهل بتوسط المجتهد، وقيل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فيما قاله الرسول عن الموت الذي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حكمة في ذلك بالإضافة الى انه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من خالف ودعه وما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سواك من المتمردين، وأد ما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فخرك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لابن آدم والفخر وما لابن آدم والفخر، أوله نطفة وآخره جيفة، ولا يرزق نفسه ولا يدفع حتفه،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واحطط كبرك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ينم على صاحبه بالجهل والصغار، ولذا نرى الصغير متكبراً، والكبير متواضعاً،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المتكبرون على هيئة الذر يطأهم الناس بأقدامهم جزاء وفاقاً على تعاليهم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قبرك فإن عليه ممرك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سائر الى القبر لا محالة،</w:t>
      </w:r>
    </w:p>
    <w:p>
      <w:pPr>
        <w:pStyle w:val="BookText"/>
        <w:rPr/>
      </w:pPr>
      <w:r>
        <w:rPr>
          <w:rFonts w:ascii="Amiri" w:hAnsi="Amiri" w:eastAsia="Amiri" w:cs="Amiri"/>
          <w:color w:val="111111"/>
          <w:sz w:val="28"/>
          <w:sz w:val="28"/>
          <w:szCs w:val="28"/>
          <w:rtl w:val="true"/>
          <w:lang w:bidi="ar-SA"/>
        </w:rPr>
        <w:t>ومنه الى الوقوف بين يدي الله، فتزود لهذا وذاك بالتقوى وصالح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تدين –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الأمثال يحفظها العالم والجاهل والصغير والكبير، لأنها من وحي العيان والقرآن،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الكثير من المخادعين أصابوا النجاح والأرباح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بالكذب والغش ليس نجاحاً بل عدواناً وجريمة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مثل هذا المخادع أمام القضاء العادل لجرده من كل شيء، وحكم عليه بأشد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النجاح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فامهد لقدملك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لمصيرك وعاقبتك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الغفلة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بمساوىء الدنيا ومحاسنها، ومن تتبع كلام </w:t>
      </w:r>
      <w:bookmarkStart w:id="525" w:name="pg20751_225122"/>
    </w:p>
    <w:p>
      <w:pPr>
        <w:pStyle w:val="BookText"/>
        <w:rPr/>
      </w:pPr>
      <w:bookmarkEnd w:id="525"/>
      <w:r>
        <w:rPr>
          <w:rFonts w:ascii="Amiri" w:hAnsi="Amiri" w:eastAsia="Amiri" w:cs="Amiri"/>
          <w:color w:val="111111"/>
          <w:sz w:val="28"/>
          <w:sz w:val="28"/>
          <w:szCs w:val="28"/>
          <w:rtl w:val="true"/>
          <w:lang w:bidi="ar-SA"/>
        </w:rPr>
        <w:t>الإمام في نهج البلاغة وغيره يرى أن أن ما من أحد على الاطلاق تحدث عن الدنيا كما تحدث عنها الإمام، تكلم عنها كثيراً ورسم لها صورة شاملة وافية من شتى الجهات مع التحليل والتفسير والتوجيه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308612_3531895371"/>
      <w:bookmarkStart w:id="527" w:name="_Toc197"/>
      <w:bookmarkEnd w:id="526"/>
      <w:r>
        <w:rPr>
          <w:rtl w:val="true"/>
        </w:rPr>
        <w:t>سيئات لا تنفع معها الحسنات</w:t>
      </w:r>
      <w:r>
        <w:rPr>
          <w:rtl w:val="true"/>
        </w:rPr>
        <w:t xml:space="preserve">.. </w:t>
      </w:r>
      <w:r>
        <w:rPr>
          <w:rtl w:val="true"/>
        </w:rPr>
        <w:t xml:space="preserve">فقرة </w:t>
      </w:r>
      <w:r>
        <w:rPr/>
        <w:t>4</w:t>
      </w:r>
      <w:r>
        <w:rPr>
          <w:rtl w:val="true"/>
        </w:rPr>
        <w:t xml:space="preserve"> :</w:t>
      </w:r>
      <w:bookmarkEnd w:id="527"/>
    </w:p>
    <w:p>
      <w:pPr>
        <w:pStyle w:val="BookText"/>
        <w:rPr/>
      </w:pPr>
      <w:r>
        <w:rPr>
          <w:rFonts w:ascii="Amiri" w:hAnsi="Amiri" w:eastAsia="Amiri" w:cs="Amiri"/>
          <w:color w:val="111111"/>
          <w:sz w:val="28"/>
          <w:sz w:val="28"/>
          <w:szCs w:val="28"/>
          <w:rtl w:val="true"/>
          <w:lang w:bidi="ar-SA"/>
        </w:rPr>
        <w:t xml:space="preserve">إِنَّ مِنْ عَزَائِمِ اللهِ فِي الذِّكْرِ الْحَكِيمِ الَّتِي عَلَيْهَا يُثيبُ وَيُعَاقِبُ وَلَهَا يرضى ويَسْخَطُ،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 يَخْرُجَ مِنَ الدُّنْيَا لَاقِيَا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 يُشْرِكَ بِاللهِ فِيهَا أَفْتَرَضَ عَلَيْهِ مِنْ عِبَادَتِهِ، أَوْ يَشفِيَ غيْظَهُ بِهَلَاكِ نَفْسٍ، أَوْ يَعُرَّ بِأَمْرٍ فَعَلَهُ غَيْرُهُ، أَوْ يَسْتَنجِحَ حَاجَةً إلَى النَّاسِ بِإِظْهَارِ بِدْعَةٍ فِي دِينِهِ، 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ذلِكَ 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الرِّبَاعَ هَمَّهَا العُدْوَانُ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النِّسَاءِ هَمُّهُنَّ زِينَةُ الْحَيَاةِ الدُّنْيَا وَالْفَسَادُ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مُسْفِقُونَ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خَائِفُونَ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عزائم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الثابتة بضرورة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ويعرّ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ومستكينون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من انه لا ينفع الخ اسم إن من عزائم الله أي ان عدم نفع عبد الخ، والمصدر من ان يخرج فاعل لا ينفع، ولاقياً حال من الضمير المستتر بيخرج، وغيره مفعول يعر، وفاعله ضمير مستتر يعود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عزائم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القرآن على دلالات قطعية وظنية، والدلالة القطعية تثبت الحكم بنصر لا يحتمل الخلاف، ولا يقبل التخصيص والتأويل بحال،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أن 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الظنية تثبت الحكم بظاهر يحتمل الخلاف ويقبل التخصيص والتأويل،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عَلَيْكُمْ إِنْ طَلَّقْتُمُ النِّسَاءَ مَا لَمْ تَمَسُّوهُنَّ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 بظاهره يشمل الوقاع وغيره وفي الوقت نفسه يجوز تخصيصه بالوقاع وحده كما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شك ان من أطاع الله في أي حكم أطاع الله في أي حكم من أحكامه تعالى فقد فاز، ومن عصاه فقد خاب سواء أوجب هذا الحكم بنص لا يحتمل الخلاف، أم بظاهر يحتمله مع عدم قيام مع عدم قيام الدليل على إرادة الشيء المحتمل، وأيضاً ليس من شك في ان العبد اذا أطاع الله في شيء وعصاه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لكل حسابه وجزاؤه، ولكن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عبداً وان أجهد نفسه وأخلص فعله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بظاهره على أن هناك ذنوباً لا تجدي معها أية حسنة من الحسنات، وان سيئات تلك الذنوب تمحو وتتغلب على حسنات أي فعل من أفعال الخير، وأشار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خمسة منها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يشرك بالله فما افترض عليه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يرائي بصومه وصلاته، وحجه وزكاته، لأنه تعالى شرع العبادة لتكون خالصة لوجهه الكريم، ومن تقرب بها الى غيره فقد صرفها عن الغرض المقصود منها، وفي الوقت نفسه جعل لله شريكاً ونظيراً يرجوه ويخافه من حيث لا يشعر، ولذا وصف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بالشرك الخفي، والله سبحانه لا يغفر أن يشرك به، ولا يقبل ممن يرجو سواه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bookmarkStart w:id="528" w:name="pg20751_225124"/>
    </w:p>
    <w:p>
      <w:pPr>
        <w:pStyle w:val="BookText"/>
        <w:rPr/>
      </w:pPr>
      <w:bookmarkEnd w:id="52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الشارحون الهلاك هنا بقتل النفس وإزهاقها، واستدل البعض واستدل البعض منهم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ببعيد عن ظاهر اللفظ، ولكن الأولى تفسير الهلاك مما يشمل التعدي على حياة الانسان مباشرة وبالواسطة كسلب الأقوات وما فيه قوام الحياة، ومنذ القديم اشتهر على 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الأرزاق كقطع الأعناق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يعر بأمر فعله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المنكر، ويقذف به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يستنجح حاجة الى الناس بإظهار بدعة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ما حرم الله، ويحرم ما حلل طلباً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المستأكل بدينه، وقطاع الطريق خير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الوجهين يثني في المشهد المشهد، وينهش في المغيب، وهذا منافق ومغتاب في آن واحد، وذو اللسانين ينقل كلام كل من المتعادين الى الآخر، وهذا مفسد ومفتن والنمام دونه شراً وقبحاً، لأنه ينقل من جانب واحد، أما الذي يخاطب كل انسان بما يشتهي فهو ذو ألسن لا لسانين، والكل شر على أنفسهم ومجتمعهم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وجهان في الدنيا كان له لسانان من نار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تلحق بنظائرها في الحكم شريطة أن تكون العلة واحدة بحكم النص، أو بديهة العقل التي لا يختلف في حكمها اثنان</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308614_3531895371"/>
      <w:bookmarkStart w:id="530" w:name="_Toc198"/>
      <w:bookmarkEnd w:id="529"/>
      <w:r>
        <w:rPr>
          <w:rtl w:val="true"/>
        </w:rPr>
        <w:t xml:space="preserve">المرأة وزينة الحياة </w:t>
      </w:r>
      <w:r>
        <w:rPr>
          <w:rtl w:val="true"/>
        </w:rPr>
        <w:t>:</w:t>
      </w:r>
      <w:bookmarkEnd w:id="53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همهن زينة الحياة والفساد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المجتمع القديم يحرم على المرأة أن تساهم مع الرجل في الكثير من شؤون الحياة، ويفرض عليها ألواناً، من التحريمات ويسمح لها بما يتلاءم مع طبعها كالزينة وجر الذيول، ولكن في بيتها وساحة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الأيام، وتغير الزمان، وقنصت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وتطورت الزينة مع الزمن حتى صارت علماً، فخبراء لأزياء الملابس وكعوب الأحذية، وآخرون لصف الشعور، ورجال للتدليك والماكياج، وتمرينات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الرشاقة ونحافة الخصور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ظهرت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النور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طبيعتها من الاهتمام بزينة الحياة الدنيا، وتجاوزت من أجلها كل حد، والى هذا التجاوز أشار الإمام بكلمة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مستكينون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على نساء هذا العصر، لأنهن لا يخضعن ولا يخفن من كبير وخطير</w:t>
      </w:r>
      <w:r>
        <w:rPr>
          <w:rFonts w:eastAsia="Amiri" w:cs="Amiri" w:ascii="Amiri" w:hAnsi="Amiri"/>
          <w:color w:val="111111"/>
          <w:sz w:val="28"/>
          <w:szCs w:val="28"/>
          <w:rtl w:val="true"/>
          <w:lang w:bidi="ar-SA"/>
        </w:rPr>
        <w:t xml:space="preserve">. </w:t>
      </w:r>
      <w:bookmarkStart w:id="531" w:name="pg20751_225126"/>
    </w:p>
    <w:p>
      <w:pPr>
        <w:pStyle w:val="Heading2"/>
        <w:numPr>
          <w:ilvl w:val="1"/>
          <w:numId w:val="1"/>
        </w:numPr>
        <w:rPr/>
      </w:pPr>
      <w:bookmarkStart w:id="532" w:name="__RefHeading___Toc1308616_3531895371"/>
      <w:bookmarkStart w:id="533" w:name="_Toc199"/>
      <w:bookmarkEnd w:id="531"/>
      <w:bookmarkEnd w:id="532"/>
      <w:r>
        <w:rPr>
          <w:rtl w:val="true"/>
        </w:rPr>
        <w:t xml:space="preserve">الخطبة </w:t>
      </w:r>
      <w:r>
        <w:rPr>
          <w:rtl w:val="true"/>
        </w:rPr>
        <w:t xml:space="preserve">- </w:t>
      </w:r>
      <w:r>
        <w:rPr/>
        <w:t>152</w:t>
      </w:r>
      <w:r>
        <w:rPr>
          <w:rtl w:val="true"/>
        </w:rPr>
        <w:t xml:space="preserve"> -</w:t>
      </w:r>
      <w:bookmarkEnd w:id="533"/>
    </w:p>
    <w:p>
      <w:pPr>
        <w:pStyle w:val="Heading3"/>
        <w:numPr>
          <w:ilvl w:val="2"/>
          <w:numId w:val="1"/>
        </w:numPr>
        <w:rPr/>
      </w:pPr>
      <w:bookmarkStart w:id="534" w:name="__RefHeading___Toc1308618_3531895371"/>
      <w:bookmarkStart w:id="535" w:name="_Toc200"/>
      <w:bookmarkEnd w:id="534"/>
      <w:r>
        <w:rPr>
          <w:rtl w:val="true"/>
        </w:rPr>
        <w:t>العامل بغير علم</w:t>
      </w:r>
      <w:r>
        <w:rPr>
          <w:rtl w:val="true"/>
        </w:rPr>
        <w:t xml:space="preserve">.. </w:t>
      </w:r>
      <w:r>
        <w:rPr>
          <w:rtl w:val="true"/>
        </w:rPr>
        <w:t xml:space="preserve">فقرة </w:t>
      </w:r>
      <w:r>
        <w:rPr/>
        <w:t>1</w:t>
      </w:r>
      <w:r>
        <w:rPr>
          <w:rtl w:val="true"/>
        </w:rPr>
        <w:t xml:space="preserve"> - </w:t>
      </w:r>
      <w:r>
        <w:rPr/>
        <w:t>2</w:t>
      </w:r>
      <w:r>
        <w:rPr>
          <w:rtl w:val="true"/>
        </w:rPr>
        <w:t xml:space="preserve"> :</w:t>
      </w:r>
      <w:bookmarkEnd w:id="53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وَنَاظِرُ قَلْبِ اللَّبِيب بهِ يُبْصِرُ أَمَدَهُ، وَيَعْرِفُ غَوْرَهُ وَنَجدَهُ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وَرَاعٍ رَعَى، فَاسْتَجِيبُوا لِلدَّاعِي وَاتَّبِعُوا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خاضوا بحَارَ الْفِتَنِ، وَأَخَذُوا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وَأَرَزَ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وَالْأَصْحَابُ وَالْخَزَنَةُ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تُؤْتَى الْبُيُوتُ إِلَّا مِنْ أَبْوَابِهَا فَمَنْ أَتَاهَا مِنْ غَيْرِ أَبْوَابِهَا سُمِّيَ سَارِقاً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فِيهِمْ كَرَائِمُ الْقُرْآنِ، وَهُمْ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وَإِنْ مَمَدُّوا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فَلْيَصْدق رَائِدٌ أَهْلَهُ، وَلْيُحْضِرْ عقْلَهُ، وَليَكُنْ مِنْ أَبْنَاءِ الْآخِرَةِ، فَإِنَّهُ مِنْهَا قَدِمَ وَإِلَيْهَا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فَالنَّاظِرُ بِالْقَلْبِ العَامِلُ بِالْبَصَرِ يَكُونُ مُبْتَدَأَ عَمَلِهِ أَنْ يَعْلَمَ أَعَمَلُهُ عَلَيْهِ </w:t>
      </w:r>
    </w:p>
    <w:p>
      <w:pPr>
        <w:pStyle w:val="BookText"/>
        <w:rPr/>
      </w:pPr>
      <w:r>
        <w:rPr>
          <w:rFonts w:ascii="Amiri" w:hAnsi="Amiri" w:eastAsia="Amiri" w:cs="Amiri"/>
          <w:color w:val="111111"/>
          <w:sz w:val="28"/>
          <w:sz w:val="28"/>
          <w:szCs w:val="28"/>
          <w:rtl w:val="true"/>
          <w:lang w:bidi="ar-SA"/>
        </w:rPr>
        <w:t>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 بُعْدُهُ عَنِ الطَّرِيقِ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بِالْعِلْمِ كَالسَّائِرِ عَلى الطَّرِيقِ الواضح، فَلْيَنْظُرْ نَافِرُ أَسَائِرُ هُوَ أَمْ 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القعر من كل شيء، والمراد به هنا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وارتفع من الأرض، والمراد به 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 أمسكوا وامتنعوا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على شعر البدن، والمراد به هنا بطانة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وكرائم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يتقدم القوم يرتاد لهم المكان المناسب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ناظر مبتدأ، وجملة يبصر خبر، وداع مبتدأ محذوف الخبر أي هنا داع أو فاعل لفعل محذوف أي جاءكم داع، فليصدق اللام للأمر، والناظر مبتدأ، والعامل صفة له، وجملة يكون خير المبتدأ المبتدأ، والمصدر من أن يعلم أن يعلم خبر يكون، وسائر خبر مقدم، وهو مبتدأ مؤخر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وناظر قلب اللبيب به يبصر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القلب ما يبصر به تماماً كإنسان العين أي النقطة السوداء منها، والمعنى ليس العاقل من حفظ الحقائق عن ظهر قلب، وأجاد في بيانها تفاصيلها، وانما العاقل من استفاد من التجارب، وانتفع بكل ما يرى ويسمع ويعرف الى أين ينتهي به الطريق الذي يسلكه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انه </w:t>
      </w:r>
    </w:p>
    <w:p>
      <w:pPr>
        <w:pStyle w:val="BookText"/>
        <w:rPr/>
      </w:pPr>
      <w:r>
        <w:rPr>
          <w:rFonts w:ascii="Amiri" w:hAnsi="Amiri" w:eastAsia="Amiri" w:cs="Amiri"/>
          <w:color w:val="111111"/>
          <w:sz w:val="28"/>
          <w:sz w:val="28"/>
          <w:szCs w:val="28"/>
          <w:rtl w:val="true"/>
          <w:lang w:bidi="ar-SA"/>
        </w:rPr>
        <w:t xml:space="preserve">يملك القدرة على التمييز والعمل بما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غوره ونجده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السرائر والبواطن، ولا تخدعه المظاهر والكواذب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دعا، وراع رعى، فاستجيبوا للداعي واتبعوا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بالداعي كتاب الله وسنة نبيه، وبالراعي من يحرس الدين ويرعاه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قامت دعوة الحق بقيادة الراعي المخلص وجب اتباعه والإسراع اليه تلبية لنداء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سبب لتخلف المجتمع – أي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ركب الحياة إلا واحداً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ضالة مضللة، أو التمرد على القيادة الصالحة المخلصة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 وأخذوا 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قوم اتبعوا خطوات الشيطان فأنساهم ذكر الله وصدهم عن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وأرز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أحجموا عن الكلام، وصبروا على العزلة خوفاً من شرار الخلق بعد أن سادت الفتنة وعمّ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وفعلوا ما يشتهون في دولة التضليل والخيانة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أهل البيت أخص الناس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وأولاهم به،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الى تصديقه والمجاهدون في سبيل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معرفة دينه وحلاله وحرامه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تؤتى البيوت إلا من أبوابها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بالبيوت هنا ما جاء به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وبالأبواب أهل بيته، وهذا الكلام مأخوذ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شك في شيء من ذلك فليرجع الى كتب الحديث وما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 وبالأخص في حق الإمام علي، ثم يحكم بوحي من فهمه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وهو يشرح هذه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هنا من مناقب الإمام أمير المؤمنين أخباراً غير التى يحتج بها الإمامية كخير الغدير والمنزلة وقصة براءة والمناجاة وقصة خيبر وخير الدار بمكة في ابتداء الدعوة، ونحو ذلك، بل اذكر الأخبار الخاصة التي رواها في فضل الإمام علي أئمة الحديث التي لم يحصل منها أقل القليل لغيره، وأنا أذكر من ذلك شيئاً يسيراً مما رواه علماء الحديث الذين لا يتهمون في علي، وجلهم قائلون بتفضيل غيره عليه، فروايتهم فضائله توجب سكون القلب ما لا يوجبه رواية غيرهم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ذلك نكتفي منها بحديث واحد، لأنه يعكس السبب </w:t>
      </w:r>
    </w:p>
    <w:p>
      <w:pPr>
        <w:pStyle w:val="BookText"/>
        <w:rPr/>
      </w:pPr>
      <w:r>
        <w:rPr>
          <w:rFonts w:ascii="IRNazanin" w:hAnsi="IRNazanin" w:eastAsia="IRNazanin"/>
          <w:color w:val="111111"/>
          <w:sz w:val="28"/>
          <w:sz w:val="28"/>
          <w:szCs w:val="28"/>
          <w:rtl w:val="true"/>
          <w:lang w:bidi="fa-IR"/>
        </w:rPr>
        <w:t xml:space="preserve">الموجب لكل مؤامرة دبرت ضد الإمام كما يعكس مكانته وعظمته روی ابن أبي الحديد عن مسند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علياً في غزوة الطائف، وأطال نجواه حتى كره قوم من الصحابة ذلك، وقال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اليوم نجوى ابن عمه، ولما بلغه ذلك جمع منهم قوماً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نجوى ابن عمه، أما اني ما انتجيته، انتجيته، ولكن الله انتجاه ثم قال ابن أبي الحديد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ذكرنا هذه الأخبار ههنا، لأن كثيراً من المنحرفين عن الإمام إذا مروا على كلامه في نهج البلاغة وغيره المتضمن التحدث بنعمة الله من اختصاصه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وتمييزه إياه عن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ينسبونه الى التيه والزهو والفخر، ولقد سبقهم الى ذلك قوم من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نزلت آياته الكريمة بفضلهم وعظمتهم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خزنة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نطقوا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ينطقون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يهاب الناس سكوتهم، فلا يجرأ أحد على الكلام عما سكتوا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الهادي والراعي أن ينصح ويخلص، وتقدم بالحرف في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منها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من أجلها، كما قال الإمام في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بالدنيا من خلق للآخرة، ولا يستقيم المعنى إلا اذا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انا الى ربنا منقلبون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فالناظر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علامات، وأهمها انه لا يقدم على أي شيء إلا بعد دراسته وتدبره على أساس سليم، فإن كان خيراً لا شر فيه، أو خيره أكثر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عليه، وإن كان شراً كله أو شره أكثر من خيره أحجم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والأساس السليم ما يراه العقلاء والأكفاء 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بغير علم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 وما زال مقياساً لكل خطوة من خطوات البشرية الى الأمام في كل ميدان من ميادين الحياة، وكان الجهل وما زال خطراً أعظم من أي خطر على البشرية وحياتها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کفی شاهدا على ذلك أن نلاحظ العصر الذي نعيش فيه، ونقارن بين الدول والشعوب المتقدمة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الفقيرة المتخلفة، ونبحث عن السبب الموجب للتخلف،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فبالعلم تقدمت الشعوب، وعاشت في غنى غيرها، وحمت نفسها، وحافظت على كرامتها، بل وسيطرت على غيرها، بل وسيطرت على غيرها، وكلما طال بها أمد </w:t>
      </w:r>
      <w:bookmarkStart w:id="536" w:name="pg20751_225130"/>
    </w:p>
    <w:p>
      <w:pPr>
        <w:pStyle w:val="BookText"/>
        <w:rPr/>
      </w:pPr>
      <w:bookmarkEnd w:id="536"/>
      <w:r>
        <w:rPr>
          <w:rFonts w:ascii="Amiri" w:hAnsi="Amiri" w:eastAsia="Amiri" w:cs="Amiri"/>
          <w:color w:val="111111"/>
          <w:sz w:val="28"/>
          <w:sz w:val="28"/>
          <w:szCs w:val="28"/>
          <w:rtl w:val="true"/>
          <w:lang w:bidi="ar-SA"/>
        </w:rPr>
        <w:t>العلم ازدهرت وازدادت قوة وتقدماً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النقيض من الشعوب الجاهلة، فإنها تعيش في الفقر والمذلة والهوان، وكلما طال بها الزمن على جهلها ازدادت ضعفاً وتخلفاً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ناظر أسائر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العلم الذي يوصله إلى أهدافه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الوراء ومترد في الحضيض ؟ ومتى نظر الانسان الى ما هو فيه ورأى نفسه تسير القهقرى بحث عن طريق السلامة وإلا فمصيره الهلاك والدمار</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308620_3531895371"/>
      <w:bookmarkStart w:id="538" w:name="_Toc201"/>
      <w:bookmarkEnd w:id="537"/>
      <w:r>
        <w:rPr>
          <w:rtl w:val="true"/>
        </w:rPr>
        <w:t>ما طاب سقيه طاب غرسه</w:t>
      </w:r>
      <w:r>
        <w:rPr>
          <w:rtl w:val="true"/>
        </w:rPr>
        <w:t xml:space="preserve">.. </w:t>
      </w:r>
      <w:r>
        <w:rPr>
          <w:rtl w:val="true"/>
        </w:rPr>
        <w:t xml:space="preserve">فقرة </w:t>
      </w:r>
      <w:r>
        <w:rPr/>
        <w:t>3</w:t>
      </w:r>
      <w:r>
        <w:rPr>
          <w:rtl w:val="true"/>
        </w:rPr>
        <w:t xml:space="preserve"> :</w:t>
      </w:r>
      <w:bookmarkEnd w:id="538"/>
    </w:p>
    <w:p>
      <w:pPr>
        <w:pStyle w:val="BookText"/>
        <w:rPr/>
      </w:pPr>
      <w:r>
        <w:rPr>
          <w:rFonts w:ascii="Amiri" w:hAnsi="Amiri" w:eastAsia="Amiri" w:cs="Amiri"/>
          <w:color w:val="111111"/>
          <w:sz w:val="28"/>
          <w:sz w:val="28"/>
          <w:szCs w:val="28"/>
          <w:rtl w:val="true"/>
          <w:lang w:bidi="ar-SA"/>
        </w:rPr>
        <w:t>وَأعْلَمْ أَنَّ لِكُلِّ ظَاهِرٍ بَاطِناً على مِثَالِهِ، فَمَا طَابَ ظَاهِرُهُ طَابَ بَاطِنُهُ وَمَا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الْعَبْدَ، وَيُبْغِضُ عَمَلَهُ، وَيُحِبُّ الْعَمَلَ ويُبْغِضُ بَدَلَهُ، وَأَعْلَمْ أَنَّ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نَبَاتٍ لَا غِنَى بِهِ عَنِ الماء، وَالْميَاهُ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طَابَ سَقيُهُ طَابَ غَرْسُهُ وَحَلَتْ ثَمَرَتُهُ، وَمَا خَبُثَ سَقْيُهُ خَبُثَ غَرْسُهُ وَأَمَرَّتَ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أفعال الانسان هي انعكاس عن دخيلته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الانسان الانسان لا يكشف عن شيء من نفسيته وأخلاقه، لأن العلم يقرر حقيقة واقعة منفصلة عن ذات الانسان، ذات الانسان، أجل انه يكشف عن مدى اطلاعه ومعرفته بالحقائق، والطريق الوحيد المعرفة باطن الانسان ودخيلته هو سلوكه وتصرفه، </w:t>
      </w:r>
    </w:p>
    <w:p>
      <w:pPr>
        <w:pStyle w:val="BookText"/>
        <w:rPr/>
      </w:pPr>
      <w:r>
        <w:rPr>
          <w:rFonts w:ascii="Amiri" w:hAnsi="Amiri" w:eastAsia="Amiri" w:cs="Amiri"/>
          <w:color w:val="111111"/>
          <w:sz w:val="28"/>
          <w:sz w:val="28"/>
          <w:szCs w:val="28"/>
          <w:rtl w:val="true"/>
          <w:lang w:bidi="ar-SA"/>
        </w:rPr>
        <w:t>لأنه من املاء الذات وميولها وارادتها، فالعمل لمنفعة الناس وصلاحهم يكشف عن طيب الذات وصفائها، والعمل على مضرتهم وإثارة الفتنة والخلاف فيما بينهم يدل على خبثها ولؤمها، لأن العلاقة بين الذات والسلوك هي علاقة الأثر بالمؤثر، والدال بالمدلول، وقد يكون للظروف التي تحيط بك ضرب من التأثير، ولكن هناك أشخاصاً يسيئون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لشيء إلا حباً بالإساءة وإذا كان الانسان ابن الأرض فإن منها الطيب والخبيث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يحب العبد ويبغض عمله، ويحب العمل ويبغص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الإمام أن الظاهر يكشف عن الباطن عقب على ذلك بأن الطيب قد يسيء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ترضى سجاياه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كان معصوماً، وان الخبيث قد يحسن، والله سبحانه يحب كل عمل فيه خير وصلاح للناس، حتى ولو صدر من الكافر الذي يكره منه الكفر، وهو سبحانه يكره مضرة الناس، وان كانت ممن يؤمن بالله واليوم الآخر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لكل عمل نباتاً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علاقة الأعمال بالنيات أشبه بعلاقة الزرع بالماء من حيث الحياة والنمو، ومن حيث الطعم والمذاق، فالشجرة التي تسقى بماء علب فرات يلذ ثمرها ويطيب، والتي تسقى بماء آجن يفسد ثمرها ونحبت كذلك الأعمال، قوامها النية، وبها توزن وتقاس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هجرته الى الله ورسوله فهجرته إلى الله ورسوله، ومن كانت هجرته إلى دنيا يصيبها، أو امرأة ينكحها فهجرته الى ما هاجر اليه</w:t>
      </w:r>
      <w:r>
        <w:rPr>
          <w:rFonts w:eastAsia="Amiri" w:cs="Amiri" w:ascii="Amiri" w:hAnsi="Amiri"/>
          <w:color w:val="111111"/>
          <w:sz w:val="28"/>
          <w:szCs w:val="28"/>
          <w:rtl w:val="true"/>
          <w:lang w:bidi="ar-SA"/>
        </w:rPr>
        <w:t xml:space="preserve">». </w:t>
      </w:r>
      <w:bookmarkStart w:id="539" w:name="pg20751_225132"/>
    </w:p>
    <w:p>
      <w:pPr>
        <w:pStyle w:val="Heading2"/>
        <w:numPr>
          <w:ilvl w:val="1"/>
          <w:numId w:val="1"/>
        </w:numPr>
        <w:rPr/>
      </w:pPr>
      <w:bookmarkStart w:id="540" w:name="__RefHeading___Toc1308622_3531895371"/>
      <w:bookmarkStart w:id="541" w:name="_Toc202"/>
      <w:bookmarkEnd w:id="539"/>
      <w:bookmarkEnd w:id="540"/>
      <w:r>
        <w:rPr>
          <w:rtl w:val="true"/>
        </w:rPr>
        <w:t xml:space="preserve">الخطبة </w:t>
      </w:r>
      <w:r>
        <w:rPr>
          <w:rtl w:val="true"/>
        </w:rPr>
        <w:t xml:space="preserve">- </w:t>
      </w:r>
      <w:r>
        <w:rPr/>
        <w:t>153</w:t>
      </w:r>
      <w:r>
        <w:rPr>
          <w:rtl w:val="true"/>
        </w:rPr>
        <w:t xml:space="preserve"> -</w:t>
      </w:r>
      <w:bookmarkEnd w:id="541"/>
    </w:p>
    <w:p>
      <w:pPr>
        <w:pStyle w:val="Heading3"/>
        <w:numPr>
          <w:ilvl w:val="2"/>
          <w:numId w:val="1"/>
        </w:numPr>
        <w:rPr/>
      </w:pPr>
      <w:bookmarkStart w:id="542" w:name="__RefHeading___Toc1308624_3531895371"/>
      <w:bookmarkStart w:id="543" w:name="_Toc203"/>
      <w:bookmarkEnd w:id="542"/>
      <w:r>
        <w:rPr>
          <w:rtl w:val="true"/>
        </w:rPr>
        <w:t>لم تبلغه العقول</w:t>
      </w:r>
      <w:r>
        <w:rPr>
          <w:rtl w:val="true"/>
        </w:rPr>
        <w:t xml:space="preserve">... </w:t>
      </w:r>
      <w:r>
        <w:rPr>
          <w:rtl w:val="true"/>
        </w:rPr>
        <w:t xml:space="preserve">فقرة </w:t>
      </w:r>
      <w:r>
        <w:rPr/>
        <w:t>1</w:t>
      </w:r>
      <w:r>
        <w:rPr>
          <w:rtl w:val="true"/>
        </w:rPr>
        <w:t xml:space="preserve"> :</w:t>
      </w:r>
      <w:bookmarkEnd w:id="543"/>
    </w:p>
    <w:p>
      <w:pPr>
        <w:pStyle w:val="BookText"/>
        <w:rPr/>
      </w:pPr>
      <w:r>
        <w:rPr>
          <w:rFonts w:ascii="Amiri" w:hAnsi="Amiri" w:eastAsia="Amiri" w:cs="Amiri"/>
          <w:color w:val="111111"/>
          <w:sz w:val="28"/>
          <w:sz w:val="28"/>
          <w:szCs w:val="28"/>
          <w:rtl w:val="true"/>
          <w:lang w:bidi="ar-SA"/>
        </w:rPr>
        <w:t>الْحَمْدُ لِلَّهِ الَّذِي الْحَسَرَتِ الْأَوْصَافُ عَنْ كُنْهِ مَعْرِفَتِهِ وَرَدَعَتْ عَظَمَتُهُ الْعُقُولَ فَلَمْ تَجِدْ مَسَاعَاً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الْحَقُّ الْمُبِينُ أحَقُّ وَأَبينُ مِمَّا تَرَى الْعُيُونُ، لَمْ تَبْلُغُهُ الْعُقُولُ بِتَحْدِيدٍ فَيَكُون مشَبَّهَا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تَقَعْ عَلَيْهِ الْأَوْهَامُ بِتَقْدِيرٍ فَيَكُونَ ممَثّلاً، خَلَقَ الْخَلْقَ عَلى غَيْرِ تَمْثِيلٍ وَلَا مَشُورَةِ مُشِيرٍ، وَلَا مَعُونَةِ مُعِينٍ، فَتَمَّ خَلْقَهُ بِأَمْرِهِ، وَأَذْعَنَ لطَاعَتِهِ، فَأَجَابَ وَلَمْ يُدَافَعَ، وَأَنْقَادَ وَلَمْ يُنَازَعَ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فتقعد ملوماً محسوراً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منقطعاً عن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والسلطان والمملكة العظيمة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 بدل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الأجسام وتدرك بأوصافها وأوضاعها التي تحس كاللون والحجم، والله سبحانه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الأجسام تدرك بشيء مساو لها في الكنه أو الصفات، والله سبحانه لا يساويه شيء، وليس كمثله شيء في ذاته ولا في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 العقول مساغاً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بداية ولا نهاية لعزته وجلاله، وهو القاهر فوق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وأبين مما ترى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ترى كل شيء، وقد تبصر الشيء على غير حقيقته، وما من شيء في الأرض والسماء إلا يدل على عظمته، ويسبح بحمده حتى الجاحد الملحد تهزه عظمة الكون، وتبهره قوانين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تبلغه العقول بتحديد فيكون مشبهاً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العقول الأشياء التي لها حدود تنتهي اليها وتقف عندها، ولا حد لذات الله وصفاته، وهو مبدأ الوجود لكل شيء سواه، واليه بنتهي كل موجود، ولو أدركته العقول ولو أدركته العقول لكان محدوداً كغيره من الموجودات في بدايتها ونهايتها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وهم، وهو الظن، وأقصى ما يبلغ اليه الظن أن بصوره تعالى ويقدره بشيء محدود ومتناه كسائر الأشياء، ومعنى هذا ان الظن لو أدرك ذاته تعالى لكان له شبيه ومثيل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على غير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حيث كان سبحانه، ولم يكن معه شيء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مشورة 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غنى عن كل شيء، ولا غنى لشيء عنه، ونفس الشيء يقال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معونة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ومنه كل قوة ومعونة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شيء على أتم وجه وأكمله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وأذعن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في السموات والأرض إلا وهو مسخر لإرادته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ولم يدافع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تدفع من له جنود السموات والأرض ؟</w:t>
      </w:r>
      <w:r>
        <w:rPr>
          <w:rFonts w:eastAsia="Amiri" w:cs="Amiri" w:ascii="Amiri" w:hAnsi="Amiri"/>
          <w:color w:val="111111"/>
          <w:sz w:val="28"/>
          <w:szCs w:val="28"/>
          <w:rtl w:val="true"/>
          <w:lang w:bidi="ar-SA"/>
        </w:rPr>
        <w:t xml:space="preserve">. </w:t>
      </w:r>
      <w:bookmarkStart w:id="544" w:name="pg20751_225134"/>
    </w:p>
    <w:p>
      <w:pPr>
        <w:pStyle w:val="Heading3"/>
        <w:numPr>
          <w:ilvl w:val="2"/>
          <w:numId w:val="1"/>
        </w:numPr>
        <w:rPr/>
      </w:pPr>
      <w:bookmarkStart w:id="545" w:name="__RefHeading___Toc1308626_3531895371"/>
      <w:bookmarkStart w:id="546" w:name="_Toc204"/>
      <w:bookmarkEnd w:id="544"/>
      <w:bookmarkEnd w:id="545"/>
      <w:r>
        <w:rPr>
          <w:rtl w:val="true"/>
        </w:rPr>
        <w:t>الخفافيش</w:t>
      </w:r>
      <w:r>
        <w:rPr>
          <w:rtl w:val="true"/>
        </w:rPr>
        <w:t xml:space="preserve">.. </w:t>
      </w:r>
      <w:r>
        <w:rPr>
          <w:rtl w:val="true"/>
        </w:rPr>
        <w:t xml:space="preserve">فقرة </w:t>
      </w:r>
      <w:r>
        <w:rPr/>
        <w:t>2</w:t>
      </w:r>
      <w:r>
        <w:rPr>
          <w:rtl w:val="true"/>
        </w:rPr>
        <w:t xml:space="preserve"> - </w:t>
      </w:r>
      <w:r>
        <w:rPr/>
        <w:t>4</w:t>
      </w:r>
      <w:r>
        <w:rPr>
          <w:rtl w:val="true"/>
        </w:rPr>
        <w:t>:</w:t>
      </w:r>
      <w:bookmarkEnd w:id="54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لَطَائِفِ صَنْعَتِهِ وَعَجَائِبِ خِلْقَتِهِ مَا أَرَانَا مِنْ غَوَامِضِ الْحِكْمَةِ في هذهِ الخَفَافِيش التي يَقْبِضُهَا الضّياءُ البَاسِطُ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وَيَبْسُطُها الظَّلامُ الْقَابِضُ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عَشِيتْ أَعْيُنُهَا عَنْ أَنْ تَسْتَمِدٌ مِنَ الشَّمْسِ الْمَضِيئَةِ نُوراً تَهْتَدِي بِهِ في مَذَاهِبهَا، وَتَتَّصِلَ بِعَلَانِيَةِ بُرْهَانِ الشَّمْسِ إِلَى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وَرَدَعَهَا بِتَلَالُو ضِيَانِها عَنِ المُضِي في سُبحاتِ إِشْرَاقِهَا، وَأَكَنهَا فِي مَكَامِنهَا عَنِ الذَّهَابِ فِي بَلَجِ ائْتِلَاقِهَا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مُسَدِلَةُ الْجُفُونِ بِالنَّهَارِ عَلى أَحْدَاقِهَا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وَجَاعِلَةُ اللَّيْلِ سِرَاجًا تَسْتَدِلّ بِهِ فِي الْتِماسِ 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أَبْصَارَهَا إِسْدَافُ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تَمْتَنِعُ مِنَ المُضِيِّ فِيهِ لِغَسَقِ 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أَلْقَتِ الشَّمْسُ قِنَاعَهَا، وَبَدَتْ أوضاحُ نَهَارِهَا، وَدَخَلَ مِنْ إِسْرَاقِ نُورِهَا عَلى الصِّبَابِ فِي وِجَارِهَا أطبَقَتِ الْأَجْفَانِ عَلى مَاقِيهَا وَتَبَلَغَتْ بَمَا اكْتَسَبَتْ مِنْ فَيْ لَيَالِيهَا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جَعَلَ اللَّيْلَ لَهَا نَهَاراً وَمَعَاشاً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سَكَناً 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لَهَا أَجْنِحَةً مِنْ لَحْمِهَا تَعْرُجُ بِهَا عِندَ الْحَاجَةِ إلَى الطَّيَرَانِ كَأَنَّهَا شَطَايَا الْآذَانِ، غَيْرَ ذَوَاتِ رِيشٍ وَلَا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تَرَى مَوَاضِعَ الْعُرُوقِ بَيْنَةٌ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جَنَاحَانِ لَمَّا يَرِقًا فَيَنشَقًا وَلَمْ يَغْلُظَا فَيَثْقُلَا تَطِيرُ وَوَلَدُهَا لَاصِقٌ بِهَا لَاجِى إِلَيْهَا يَقَعُ إذَا </w:t>
      </w:r>
      <w:bookmarkStart w:id="547" w:name="pg20751_225135"/>
    </w:p>
    <w:p>
      <w:pPr>
        <w:pStyle w:val="BookText"/>
        <w:rPr/>
      </w:pPr>
      <w:bookmarkEnd w:id="547"/>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إِذَا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يُفَارِقُهَا حَتَّى تَشْتَدَّ أَرْكَانَهُ وَيَحْمِلَهُ لِلنَّهُوضِ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مَذَاهِبَ عَيْشِهِ وَمَصَالِحَ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الْبَارِي لِكُلِّ شَيْءٍ عَلى غَيْرِ مِثَالِ خَلَا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الخفافيش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خفاش، وهو الوطواط طائر صغير يطير ليلاً لا نهاراً ويقبضها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يمسكها عن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وعشيت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عن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وسبحات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عيونها والشظايا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وهو الرسم والرقم</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لطائف خبر مقدم، وما أرانا مبتدأ مؤخر، وكيف في موضع الحال، و جاعلة عطف على مسدلة، وغير ذوات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308628_3531895371"/>
      <w:bookmarkStart w:id="549" w:name="_Toc205"/>
      <w:bookmarkEnd w:id="548"/>
      <w:r>
        <w:rPr>
          <w:rtl w:val="true"/>
        </w:rPr>
        <w:t xml:space="preserve">الأدلة على وجوده تعالى </w:t>
      </w:r>
      <w:r>
        <w:rPr>
          <w:rtl w:val="true"/>
        </w:rPr>
        <w:t>:</w:t>
      </w:r>
      <w:bookmarkEnd w:id="549"/>
    </w:p>
    <w:p>
      <w:pPr>
        <w:pStyle w:val="BookText"/>
        <w:rPr/>
      </w:pPr>
      <w:r>
        <w:rPr>
          <w:rFonts w:ascii="Amiri" w:hAnsi="Amiri" w:eastAsia="Amiri" w:cs="Amiri"/>
          <w:color w:val="111111"/>
          <w:sz w:val="28"/>
          <w:sz w:val="28"/>
          <w:szCs w:val="28"/>
          <w:rtl w:val="true"/>
          <w:lang w:bidi="ar-SA"/>
        </w:rPr>
        <w:t xml:space="preserve">إن كثيراً من الفلاسفة يرجعون الأدلة على وجوده تعالى الى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بمفهوم الواجب والممكن، والعلة الفاعلة، والحركة، الحركة، والكمال المطلق، والتدبير، وقال آخرون، ومنهم الفارابي وابن سينا والملاصدرا،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على وجوده تعالى ترجع الى دليلين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نفس الوجود بما هو من دون اعتبار للكون وما فيه من حركة وتغير، وصنع ونظام وصنع ونظام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في الوجود وحده يؤدي حتماً ومباشرة </w:t>
      </w:r>
    </w:p>
    <w:p>
      <w:pPr>
        <w:pStyle w:val="BookText"/>
        <w:rPr/>
      </w:pPr>
      <w:r>
        <w:rPr>
          <w:rFonts w:ascii="Amiri" w:hAnsi="Amiri" w:eastAsia="Amiri" w:cs="Amiri"/>
          <w:color w:val="111111"/>
          <w:sz w:val="28"/>
          <w:sz w:val="28"/>
          <w:szCs w:val="28"/>
          <w:rtl w:val="true"/>
          <w:lang w:bidi="ar-SA"/>
        </w:rPr>
        <w:t xml:space="preserve">الى الاعتراف بوجود الله، والى هذا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ولده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متى غبت حتى تكون الآثار هي التي توصل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فسر العارفون بالله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يَكْفِ بِرَبِّكَ أَنَّهُ عَلَى كُلِّ شَيْءٍ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هذا الدليل الى مفهوم الواجب والممكن، وبيانه ان الفكرة لا تكون صحيحة إلا اذا استندت الى الأوليات والبديهيات مباشرة أو انتهت اليها بواسطة أو أكثر، وأول البديهيات ان النقيضين لا يجتمعان في وقت معاً، فالشيء الواحد لا يكون حقاً وباطلاً، وموجوداً ومعدوماً في وقت واحد ومن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شاهدنا بالعيان أشياء تفتقر في وجودها الى غيرها، ولا تحمل في طبيعتها طبيعتها سبب وجودها، واذن فلا بد من وجود علة أولى تحمل في طبيعتها السبب الموجب لوجودها، ولا تحتاج الى غيرها، ومن أنكر هذه العلة التي لا علة لها فقد أنكر وجود الأشياء التي يراها بالعيان، ومعنى هذا في واقعه انه آمن باجتماع النقيضين،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الواحد موجود ومعدوم في آن واحد من حيث يريد أو لا يريد، وبكلام آخر انه في حال عدم وجود علة غير معلولة لشيء ينتفي الوجود من الأساس بشتى صوره وأشكاله تماماً كما لو نفينا وجود مخترع الكهرباء والسيارة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انه لا كهرباء ولا سيارة، أو أنهما وجدا من غير قصد وفاعل، وهو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ثانية نشير الى ان هذا الدليل يجب أن يفهم في نطاق الوجود بما هو وجود، وانه بنفسه يشهد بوجود الله بصرف النظر عن الخلق والآثار ونظام الكون وجلاله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على وجوده تعالى يرجع الى ضرورة العلة الفاعلة بأسلوب آخر، وهو الاستدلال بالخلق والآثار على وجوده تعالى، فننتقل من المعلول الى العلة، من الفاعل الى الفعل على العكس من الدليل السابق الذي ينقلنا من العلة الى المعلول، ومن الفاعل الى الفعل، قال ابن سينا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اعتبرت عالم الخلق فأنت صاعد، وان اعتبرت عالم الوجود المحض فأنت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العلة العليا الى المعلول الأدنى، أما الصعود فمن المعلول الأدنى الى العلة العليا، ويسمى هذا الدليل بالدليل الكوني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أشار سبحانه الى هذا الدليل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أنقاض مدينة مندرسة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آهلة بالأمم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والأجيال الخالية و وهكذا نستدل ببدائع الكون على وجود المبدع، وبنظامه على وجود المنظم، وإلا فمن الذي أوجد الكون وما فيه من خصائص ؟ هل أوجد نفسه بنفسه، أو أوجدته الطبيعة الصماء، أو الصدفة ؟ ولماذا لا نترك نحن أمورنا للصدفة ما دام لها هذا الكون العجيب؟ وإذن فلا بد من وجود قوة عليا مغايرة لكل ما في الكون هي التي خلقت ونظمت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الإمام لإثبات هذه القوة بأضعف المخلوقات، وهي الخفافيش،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لطائف خلقه، وعجائب صنعه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للخفاش عين تبصر وترى كغيره من الطيور والحيوانات، ولكن عين الخفاش لا تؤدي وظيفتها إلا عند غياب الشمس، وإذا حاولنا البحث عن التعليل والحكمة هذا فلا نصل الى شيء، لأن حكمته تعالى لا تعرف الحدود حتى الإمام يعترف صراحة بأن ذلك من غوامض حكمه، عز جل عز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ولو قرأنا أو سمعنا ان طائراً لا يبصر إلا بعد ذهاب النهار لقلنا اسطورة وخرافة اولا الحس والعيان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دل هذا الفرق بين الخفاش وغيره على شيء فإنه يدل على ان وراءه قوة باعدت بين المتقاربين وقاربت بين المتباعدين وإلا فلا يسع العتمل أن يفرق بين عين وعين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وَنُفَضِّلُ بَعْضَهَا عَلَى بَعْضٍ فِي الْأُكُلِ إِنَّ فِي ذَلِكَ لَآيَاتٍ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لها أجنحة من لحمها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الطيور تطير بجناحين من ريش إلا الخفاش فإنه يطير بجناحين من لحم مرن كالكوتشوك فما هو السر ؟ ولماذا لا تكون الأجنحة كلها من نوع واحد لحماً أو ريشاً أو هما معاً ؟ وهل القصد مجرد إظهار القدرة الدالة على وجوده تعالى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ربنا ما خلقت هذا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وولدها لاصق بها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الحيوان للجاحظ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تحبل وتلد وتحيض وترضع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من ضن أنثى الخفافيش بولدها ومن خوفها عليه انها تحمله تحت جناحها، وربما قبضت عليه بفمها، وربما أرضعته، وهي 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أضواء على الأرض والفضاء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القارة الجنوبية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من الطيور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الأنثى بيضها في أشهر الشتاء حيث تتلبد الثلوج في الأرض، تضعه في جيب جلدي في رجلها، وتبقى الصغار فيه حتى تقوى وتشتد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خلقه تعالى عجائب لا تدركها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الباري لكل شيء على غير مثال خلا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لطائف صنعه، وعجائب حكمته من غير مثال سبق، كيف وهو الأول والأزل ؟ خلق كل شيء، ولم يكن مذكوراً</w:t>
      </w:r>
      <w:r>
        <w:rPr>
          <w:rFonts w:eastAsia="Amiri" w:cs="Amiri" w:ascii="Amiri" w:hAnsi="Amiri"/>
          <w:color w:val="111111"/>
          <w:sz w:val="28"/>
          <w:szCs w:val="28"/>
          <w:rtl w:val="true"/>
          <w:lang w:bidi="ar-SA"/>
        </w:rPr>
        <w:t xml:space="preserve">. </w:t>
      </w:r>
      <w:bookmarkStart w:id="550" w:name="pg20751_225139"/>
    </w:p>
    <w:p>
      <w:pPr>
        <w:pStyle w:val="Heading2"/>
        <w:numPr>
          <w:ilvl w:val="1"/>
          <w:numId w:val="1"/>
        </w:numPr>
        <w:rPr/>
      </w:pPr>
      <w:bookmarkStart w:id="551" w:name="__RefHeading___Toc1308630_3531895371"/>
      <w:bookmarkStart w:id="552" w:name="_Toc206"/>
      <w:bookmarkEnd w:id="550"/>
      <w:bookmarkEnd w:id="551"/>
      <w:r>
        <w:rPr>
          <w:rtl w:val="true"/>
        </w:rPr>
        <w:t xml:space="preserve">الخطبة </w:t>
      </w:r>
      <w:r>
        <w:rPr>
          <w:rtl w:val="true"/>
        </w:rPr>
        <w:t xml:space="preserve">- </w:t>
      </w:r>
      <w:r>
        <w:rPr/>
        <w:t>154</w:t>
      </w:r>
      <w:r>
        <w:rPr>
          <w:rtl w:val="true"/>
        </w:rPr>
        <w:t xml:space="preserve"> -</w:t>
      </w:r>
      <w:bookmarkEnd w:id="552"/>
    </w:p>
    <w:p>
      <w:pPr>
        <w:pStyle w:val="Heading3"/>
        <w:numPr>
          <w:ilvl w:val="2"/>
          <w:numId w:val="1"/>
        </w:numPr>
        <w:rPr/>
      </w:pPr>
      <w:bookmarkStart w:id="553" w:name="__RefHeading___Toc1308632_3531895371"/>
      <w:bookmarkStart w:id="554" w:name="_Toc207"/>
      <w:bookmarkEnd w:id="553"/>
      <w:r>
        <w:rPr>
          <w:rtl w:val="true"/>
        </w:rPr>
        <w:t>الأمر بالمعروف</w:t>
      </w:r>
      <w:r>
        <w:rPr>
          <w:rtl w:val="true"/>
        </w:rPr>
        <w:t xml:space="preserve">.. </w:t>
      </w:r>
      <w:r>
        <w:rPr>
          <w:rtl w:val="true"/>
        </w:rPr>
        <w:t xml:space="preserve">فقرة </w:t>
      </w:r>
      <w:r>
        <w:rPr/>
        <w:t>1</w:t>
      </w:r>
      <w:r>
        <w:rPr>
          <w:rtl w:val="true"/>
        </w:rPr>
        <w:t xml:space="preserve"> - </w:t>
      </w:r>
      <w:r>
        <w:rPr/>
        <w:t>3</w:t>
      </w:r>
      <w:r>
        <w:rPr>
          <w:rtl w:val="true"/>
        </w:rPr>
        <w:t xml:space="preserve"> :</w:t>
      </w:r>
      <w:bookmarkEnd w:id="55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اسْتَطَاعَ عِندَ ذلِكَ أَن يَعْتَقِلَ نَفْسَهُ عَلَى اللهِ عَزَّ وَجَلَّ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 فَإِنِّي حَامِلُكُمْ إِن شَاءَ اللهُ عَلى سَبِيلِ الْجَنَّةِ، وَإِنْ كَانَ ذَا مَشَقَةٍ شَدِيدَةٍ وَمَذَاقَةٍ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فَلانَهُ فَأَدْرَكَهَا رَأي النِّسَاءِ، وَضغْنُ غَلَا فِي صَدْرِهَا كَمِرْجَلِ القَيْنِ، وَلَوْ دُعِيَتْ لِتَنَالَ مِنْ غَيْرِي مَا أَتَتْ إِلَيَّ لَمْ تَفْعَلْ وَلَهَا بَعْدُ حُرْمَتُهَا الْأُولَى وَالْحِسَابُ عَلى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وَبِالصَّالِحَاتِ يُسْتَدَلُّ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وَبِالْإِيمَانِ يُعْمَرُ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وَبِالْعِلْمِ يُرْهَبُ المَوْتُ، وَبِالمَوْتِ تُختم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وَبِالدُّنْيَا تُخْرَزُ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الخَلْقَ لاَ مَقْصَرَ لَهُمْ عَنِ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مُرْقِلِينَ فِي مضمارهَا إلَى الْغَايَةِ الْقُصْوَى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شَخَصُوا مِنْ مُسْتَقَرٌ الْأَجْدَاثِ، وَصَارُوا إِلَى مَصَائِرِ </w:t>
      </w:r>
    </w:p>
    <w:p>
      <w:pPr>
        <w:pStyle w:val="BookText"/>
        <w:rPr/>
      </w:pP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دَارٍ أَهْلُهَا، لاَ يَسْتَبْدِلُونَ بِهَا وَلَا يُنْقَلُونَ عَنْهَا وَإِنَّ الْأَمْرَ بِالْمَعْرُوفِ وَالنَّهْي عَنِ الْمُنْكَرِ لَخلُقَانِ مِنْ خُلُقِ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بِكِتَابِ اللَّهِ فَإِنَّهُ الْحَبْلُ المتينُ وَالنُّورُ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وَالشَّفَاء النَّافِعُ، وَالرَّيُّ النَّاقِعُ، وَالْعِصْمَةُ لِلْتَمَسّك وَالنَّجَاةُ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يَعْوَجُ فَيُقَامَ وَلَا يَزِيعُ فَيُسْتَعْتَبَ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تُخْلِفُهُ كَثْرَةُ الرَّدُ 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بِهِ صَدَقَ وَمَنْ عَمِلَ بِهِ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يعتقل نفسه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تمسكها عنه وعلى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بحبسها عليه دون سواه والضغن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والأبلج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وتزلف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ونقع الماء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سكنه وقطعه، لا يزيغ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الرضا،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استعتبته فأعتبني أي استرضيته فأرضاني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من أن يعتقل مفعول استطاع، ولم تفعل جواب لو دعيت، ولها بعد 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وحرمتها مبتدأ مؤخر، وبعد متعلق بما تعلق الخبر، والأصل بعد ذلك، وسبيل خبر لمبتدأ محذوف دل عليه سياق الكلام أي الإيمان سبيل أبلج، وعليكم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أي استمسكوا بكتاب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السياق على ان الإمام كان يتحدث عما سيكون من الفتن، ثم أوصى من يدركها أن يكف ويحترز عن الخطأ والخطيئة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اطعتموني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المرشد أن يهدي قومه سبيل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أن يسمعوا له ويطيعوا، ومن قصر في مهمته أخذ بجرمه وجريرته هادياً كان أم مقصوداً بالهداية، وفي الغالب يكون التقصير من الثاني، لأن الحق صعب وثقيل، وقد ضمن الإمام حسن العاقبة لمن سمع منه وأطاع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فلانة الى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بفلانة عائشة، وبالضغن الحقد وتكلم الناس قديماً وحديثاً عما كانت تكنه عائشة لعلي من الكراهية، تكلموا وأطالوا الكلام، وذكر ابن أبي الحديد الكثير من أسباب هذا الضغن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يشرح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يعقوب يوسف اللمعاني، ولم يكن هذا الشيخ يتشيع على حد ما قاله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هذه الأسباب، أو من أهمها أن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وفاطمة لا من عائشة، وأنها كانت تأمل أن تكون الخلافة بعد مقتل عثمان لابن عمها طلحة لا لعلي، وان النبي قال في 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سيدة نساء العالمين وعديلة مريم، ولم يقل ذلك في عائشة، بل قال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صاحبة الجمل الأدبب، يقتل حولها خلق كثير، وان النبي سد باب أبيها الى المسجد، وفتح باب علي، وبعث أباها ببراءة الى مكة، ثم عزله بعلي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أدركها رأي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يومىء الى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النساء ما رأيت ناقصات عقل ودين من احداكن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هذا الحديث البخاري في صحيحه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ترك الحائض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دعيت لتنال من غيري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الباعث على خروجها لحرب الإمام كان شخصياً لا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يشك عارف في ان طلحة لو تولى الخلافة بعد مقتل عثمان لقرت في بيتها ؟ هذا، عثمان لقرت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لم تخرج لحرب من طالب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ندمت وثابت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بعد حرمتها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عين ألف تكرم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وحسابها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صفحات التاريخ عشرات الأمثلة من هذا النوع، والعصمة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bookmarkStart w:id="555" w:name="pg20751_225142"/>
    </w:p>
    <w:p>
      <w:pPr>
        <w:pStyle w:val="BookText"/>
        <w:rPr/>
      </w:pPr>
      <w:bookmarkEnd w:id="555"/>
      <w:r>
        <w:rPr>
          <w:rFonts w:ascii="Amiri" w:hAnsi="Amiri" w:eastAsia="Amiri" w:cs="Amiri"/>
          <w:color w:val="111111"/>
          <w:sz w:val="28"/>
          <w:sz w:val="28"/>
          <w:szCs w:val="28"/>
          <w:rtl w:val="true"/>
          <w:lang w:bidi="ar-SA"/>
        </w:rPr>
        <w:t>الناس يناقش ويجادل في توبة عائشة وطلحة والزبير، وهذا لغو وعبث لأن الاعتراف بالتوبة يشكل الاعتراف بالذنب</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308634_3531895371"/>
      <w:bookmarkStart w:id="557" w:name="_Toc208"/>
      <w:bookmarkEnd w:id="556"/>
      <w:r>
        <w:rPr>
          <w:rtl w:val="true"/>
        </w:rPr>
        <w:t>لا ايمان بلا عمل</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بالله وكتبه ورسله حق ونور، ما في ذلك ريب، ولكن اذا كان هو الطاقة الدافعة الى العمل بموجبه وإلا كان سراباً وضباباً بحكم العقل والنقل، وأشار الإمام الى دليل العقل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فبالايمان يستدل على الصالحات، وبالصالحات يستدل على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التسليم بهذا الاستدلال إلا على أساس الملازمة الحتمية بين وجود الايمان ووجود العمل بموجبه بحيث يكون أحدهما علة للآخر، أو يكونان معلولين لعلة ثالثة، وعندها ينقلنا العلم بوجود أحدهما الى العلم بوجود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 الدال على انه لا ايمان بلا عمل فكثير وصريح،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تُجْزَوْنَ إِلَّا 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تُجْزَوْنَ مَا كُنْتُمْ تَعْمَلُونَ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الحصر يؤكد ان الايمان المجرد عن العمل لا ثواب عليه، واذن فهو هواء وهباء، وتواتر عن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المرء مرهون بعمله، وان عمله يدفن ويحشر معه، وانه لا يسأل إلا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ذهب بعض العلماء الى ان الله سبحانه سيخلق غداً أعمال الانسان في صورة مجسمة تحس وتلمس، واستدل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يريهم الله أعمالهم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والعمل الصالح يرفعه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نشك في ان المراد بالعمل هنا جزاؤه لا نفسه، وأيضاً لا نشك ان ما في الجنة من ثمار وأنهار، وقصور ورياش، وحور وولدان، وما في جهنم من حريق ولهيب، وصديد وقطران، وزقوم وأشجان، لا نشك أبداً ان كل أولاء حصيد وثمار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ثبت ان للنوايا الخيرة جزاء كريماً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انها من الخلق الحسن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وبالايمان يعمر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بعمران العلم عموم منفعته وخلودها، وعليه يكون المعنى ان من آمن بالله حقاً وصدقاً يستعمل العلم في البناء والتعمير الذي ينفع الناس جيلاً بعد جيل، ولا يستعمله في الهدم والفساد واختراع الأسلحة الجهنمية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وبالعلم يرهب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الأصيل هو الذي يحس ويشعر بأنه يسير بخطى واسعة وسريعة الى حضرته، وان وجوده في هذه الحياة إن هو إلا آثار أقدام على رمال، وانه لا بقاء لشيء إلا لما يتركه الانسان لمجتمعه من نفع 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ودع شبابه كما ودعته أنا فقد اختبر الموت وعاناه، ولكن الانسان ينسى حتى الأشياء التي جربها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وبالموت تختم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مات قامت قيامته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وبالدنيا تحرز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مطية لهذه، والعمل الصالح وسيلة لسعادة الغد وتقدم مع الشرح المفصل في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وبالقيامة تزلف الجنة، وتبرز 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سعادة للإنسان ولا شقاء في هذه الحياة، لأنها أحلام وظلال، فإذا مات انتبه وانكشف الغطاء، وانه يحيا الى الأبد إما في نعيم وهناء، وإما في وإما في جحيم وشقاء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الخلق لا مقصر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لا مفر من الحساب والجزاء، فإنه الغاية والمصر، واليه نسرع ونسير، شعرنا بذلك أم لم نشعر شعرنا بذلك أم لم نشعر، والعاقبة لمن نفع وأحسن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شخصوا من مستقر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أو ذهبوا من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وصاروا الى مصائر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أعدوا للموت قبل نزوله، فإن الغابة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والنار اللتين تقدم ذكرهما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وبالقيامة تزلف الجنة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أهلها لا يستبدلون بها ولا ينقلون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الجنة فإلى الأبد، ملك دائم، ونعيم قائم ومن أدخل النار فهي مثواه ولا منقذ إلا ما شاء الله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الأمر بالمعروف والنهي عن المنكر لخلقان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هداية ورحمة، ونصيحة ومحبة، ولذا كان من خلق الله وأنبيائه وأوليائه ولا شك ان الأمر بالمعروف جائز حتى ولو أدى الى القتل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يَكْفُرُونَ بِآيَاتِ اللَّهِ وَيَقْتُلُونَ النَّبِيِّينَ بِغَيْرِ حَقٍّ وَيَقْتُلُونَ الَّذِينَ يَأْمُرُونَ بِالْقِسْطِ مِنَ النَّاسِ فَبَشِّرْهُمْ بِعَذَابٍ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 الآية على ان من قتل من أجل الأمر بالمعروف فهو على سبيل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يجب الأمر بالمعروف مطلقاً حتى حتى مع خوف الضرر، أو ينتفي الوجوب مع هذا الخوف ؟ قال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مع الخوف على النفس أو المال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حال وبلا 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رأينا ان حكم الأمر بالمعروف يختلف باختلاف الموارد، فإن كان الأمر بالمعروف من أجل سلامة الدين أو الوطن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بلا قيد، لأنه في مثل هذه الحال يكون من الجهاد الواجب وإلا فلا يجب مع خوف الضرر كالنهي عن أكل الميتة، وشرب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وانهما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تعريض بمن يشايع الطغاة، ويسكن عن حكام الجور رغبة في منفعة، أو خوفاً من مضرة،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كلمة حق عند إمام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كتاب ينسب الى الله فهو رواية فلان عن نبي من الأنبياء تماماً كالأحاديث النبوية عندنا إلا القرآن فهو من عند الله من ألفه الى يائه، وإعجازه شاهد حق وعدل، وقد أشار الإمام فيما يلي الى بعض أوصاف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من 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تستنير به القلوب والعقول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من داء الجهالة والضلالة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والري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لغلة المتشكك والمتحير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والعصمة للمتمسك والنجاة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الحبل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يعوج فيقام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عَلَى عَبْدِهِ الْكِتَابَ وَلَمْ يَجْعَلْ لَهُ عِوَجًا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يزيغ فيستعتب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يميل عن الحق كي يطلب منه الرجوع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تخلقه كثرة الرد 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تكررت آياته وقعت موقع السحر في القلوب وعلى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خصائص القرآن التي لا يشاركه فيها أي تركيب وكلام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به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ينطق عن هوى وجهل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عمل به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صراط الله المستقيم لا يأتيه الباطل من بين يديه ولا من خلفه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وبالمناسبة ان أهل السير والتاريخ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جهل وأبو سفيان والأخنس ابن شريك ألد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كانوا يتسللون في الليل فرادى الى </w:t>
      </w:r>
      <w:bookmarkStart w:id="558" w:name="pg20751_225145"/>
    </w:p>
    <w:p>
      <w:pPr>
        <w:pStyle w:val="BookText"/>
        <w:rPr/>
      </w:pPr>
      <w:bookmarkEnd w:id="558"/>
      <w:r>
        <w:rPr>
          <w:rFonts w:ascii="Amiri" w:hAnsi="Amiri" w:eastAsia="Amiri" w:cs="Amiri"/>
          <w:color w:val="111111"/>
          <w:sz w:val="28"/>
          <w:sz w:val="28"/>
          <w:szCs w:val="28"/>
          <w:rtl w:val="true"/>
          <w:lang w:bidi="ar-SA"/>
        </w:rPr>
        <w:t xml:space="preserve">جدار بالقرب من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ليستمعوا اليه وهو يتلو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منهم يظن انه وحده يأتي ويستمع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ذات ليلة حدثت المفاجأة، والتقى الثلاثة وجهاً لوجه، وتم القبض بالجرم المشهود، وتبادلوا الإتهام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اتفقوا على الكتمان ، وان لا يعودوا مرة ثانية، لأن سماع القرآن يؤدي بهم الى الإيمان به وبحمد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يأبونه ويقاومونه</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308636_3531895371"/>
      <w:bookmarkStart w:id="560" w:name="_Toc209"/>
      <w:bookmarkEnd w:id="559"/>
      <w:r>
        <w:rPr>
          <w:rtl w:val="true"/>
        </w:rPr>
        <w:t>أين الفتنة والردة</w:t>
      </w:r>
      <w:r>
        <w:rPr>
          <w:rtl w:val="true"/>
        </w:rPr>
        <w:t xml:space="preserve">.. </w:t>
      </w:r>
      <w:r>
        <w:rPr>
          <w:rtl w:val="true"/>
        </w:rPr>
        <w:t xml:space="preserve">فقرة </w:t>
      </w:r>
      <w:r>
        <w:rPr/>
        <w:t>4</w:t>
      </w:r>
      <w:r>
        <w:rPr>
          <w:rtl w:val="true"/>
        </w:rPr>
        <w:t xml:space="preserve"> - </w:t>
      </w:r>
      <w:r>
        <w:rPr/>
        <w:t>5</w:t>
      </w:r>
      <w:r>
        <w:rPr>
          <w:rtl w:val="true"/>
        </w:rPr>
        <w:t xml:space="preserve"> :</w:t>
      </w:r>
      <w:bookmarkEnd w:id="56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أحبيبَ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مَا هَذِهِ الْفِتْنَةُ الَّتي أخْبَرَكَ اللهُ تَعَالَى 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إِنْ أُمَّتِي سَيُفْتَنُونَ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قُلْتَ فِي يَوْمَ أحمد حيث أستفيد أَسْتُشْهِدَ مَنِ اسْتُشْهِدَ مِنَ المُسْلِمِينَ وَحِينَت عَنِّي الشَّهَادَةُ، فَشَقَّ ذَلِكَ عَلَيَّ فَقُلْتَ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وَلَكِنْ مِنْ مَوَاطِنِ الْبُشْرَى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الْقَوْمَ سَيُفْتَنُونَ بِأَمْوَالِهِمْ، وَيُنونَ بِدينِهِمْ عَلَى رَبِّهِمْ، وَيَتَمَنَّوْنَ رَحْمَته، وَيَأْمَنُونَ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وَيَسْتَحِلُّونَ حَرَامَهُ بِالشُّبُهَاتِ الْكَاذِبَةِ وَالْأَهْوَاء السَّاهِيَةِ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فَيَسْتَحِلُونَ الْخَمْرَ بِالنَّبِيدِ، وَالسُّحْتَ بِالهَدِيَّةِ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الْمَنَازِلِ أَنْزِلهُمْ عِنْدَ ذلِكَ ؟ أتمنزِلَةِ رِدّةٍ أَمْ يَمَنزِلَةِ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حيزت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متحيزاً الى فئة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مائلاً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تحتاج الى مفعولين، والمصدر من أن يتركوا ساد مسدهما، والمصدر من أن يقولوا بدل من مصدر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وجمله علمت خبر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في موضع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الشريف الرضي قال رجل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وهل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لما أنزل الله سبحانه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ان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الآية أن من يدعي الاسلام ويحمل هويته فهو مسلم بالاسم إلا إذا اهتم بأمور الناس،، وشاركهم في السراء والضراء ويدل على ارادة هذا المعنى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يهتم بأمور المسلمين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النصيحة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ولأمة المسلمين وعامتهم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سنة الرسول شرح وبيان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بالمسلمين هنا الناس على وجه العموم، وإنما 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بالذكر لأنهم المخاطبون بالحديث، ولأن الاسلام كان آنذاك هو الغالب في المجتمعات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ان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استوحى الإمام علمه بذلك من 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الدنيا من بعده ستقبل على أمته، ويغرقون في زينتها الى الآذان، ومن جملة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ما نقله الإمام عنه في هذه الخطبة بالذات،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 القوم سيفتنون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الانسان كلما أسرف في الماديات ازداد بعداً عن عن الروحيات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p>
    <w:p>
      <w:pPr>
        <w:pStyle w:val="BookText"/>
        <w:rPr/>
      </w:pPr>
      <w:r>
        <w:rPr>
          <w:rFonts w:ascii="Amiri" w:hAnsi="Amiri" w:eastAsia="Amiri" w:cs="Amiri"/>
          <w:color w:val="111111"/>
          <w:sz w:val="28"/>
          <w:sz w:val="28"/>
          <w:szCs w:val="28"/>
          <w:rtl w:val="true"/>
          <w:lang w:bidi="ar-SA"/>
        </w:rPr>
        <w:t xml:space="preserve">يا رسول الله ما هذه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الله سبحانه يفتح عليهم أبواب المال والسلطان، فيتمتعون ويتلهون عن ذكر الله وطاعته،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يختبرهم بالأموال والأولاد لتظهر الأفعال التي يستحق بها الثواب والعقاب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 ورائك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يتمنى الشهادة في سبيل الله، ويبتهل اليه تعالى أن يعجلها له، فبشره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طال أمدها طالب الرسول بالوعد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وعدتك الشهادة، ولم أحدد الوقت ولا بد أن تضرب على هذه فتخضب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صبرك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الإمام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من مواطن الصبر، ولكن من مواطن البشرى والشكر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 الحياة وكراهية الموت طبيعة وغريزة في الانسان والحيوان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فكر بعض الحمقى أن يخترع دواء يميت به الموت ويلغيه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دفع حب الحياة بآخرين الى إنكار وجود الموت من الأساس ومن هؤلاء أبيقور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يعمي ويصم معنی الأشياء التي يدركها الأعمى والأصم، ان صح هذا التعبير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والحياة عند الإمام وسيلة لا غاية، والغاية العظمى التي تقصر الإفهام عن إدراك قيمتها، وتبذل الحياة من أجلها هي مرضاة الله فقط لا غير، ومن فاز بها فله أن يفرح ويبتهج، وعليه أن يشكرها ويحمد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القوم سيفتنون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فتنسيهم ذكر الله وجميع القيم والموت، ولا يرون جمالاً وكمالاً ولا ذوقاً وعاطفة، ولا أي شيء إلا الأرباح والمكاسب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ويمنون بدينهم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لا دين لهم، والمال هو معبودهم الوحيد، ولكن الشيطان جعلهم يتصورون ويتخيلون أنهم أصحاب دين، ثم وسوس لهم وزين أن يمنوا على الله بنفس الشيء الذي عصوه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الغفلة والغواية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ويتمنون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موضع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يطيعون الشيطان، ويعصون الرحمن هذا يطلبون منه الأجر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عجب فإن كلمة الغرور تدل بطبعها وبجميع مشتقاتها على التناقض في الفكر والقول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ويأمنون سطوته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ويستحلون حرامه بالشبهات الكاذبة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والأهواء الساهية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يؤولون المحظورات حسب أهوائهم ورغباتهم فيستحلون الخمر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الخمر في اصطلاح الشرع وأهله هو المسكر، سواء </w:t>
      </w:r>
    </w:p>
    <w:p>
      <w:pPr>
        <w:pStyle w:val="BookText"/>
        <w:rPr/>
      </w:pPr>
      <w:r>
        <w:rPr>
          <w:rFonts w:ascii="Amiri" w:hAnsi="Amiri" w:eastAsia="Amiri" w:cs="Amiri"/>
          <w:color w:val="111111"/>
          <w:sz w:val="28"/>
          <w:sz w:val="28"/>
          <w:szCs w:val="28"/>
          <w:rtl w:val="true"/>
          <w:lang w:bidi="ar-SA"/>
        </w:rPr>
        <w:t>أصدق عليه اسم الخمر، أم أي اسم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الله الخمر لاسمها، ولكن حرمها لعاقبتها، فما كان عاقبته عاقبة الخمر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والسحت بالهدية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بالسحت المال الحرام، ومنه الرشوة، وتسميتها بالهدية لا يغير شيئاً من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كثيرة على هذا الاحتيال، ومنها ان يبيع المرابي سلعة لآخر بمئة وعشرين الى أجل معلوم، ثم يشتريها منه بمئة يدفعها له حالاً ومعجلاً، ولا غرض لأحدهما إلا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النية هي القوام والأساس، وبصحتها يصح البيع، ويفسد بفسادها، والله سبحانه ليس بطفل يحتال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يُخَادِعُونَ اللَّهَ وَهُوَ خَادِعُهُمْ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التوسع في هذا فليرجع الى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القيم الجوزية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أبمنزلة ردة، أم بمنزلة فتنة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 الفتنة والارتداد هو عين الفرق بين الفسق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يجري عليه حكم الاسلام من المواريث والمناكحات وجميع المعاملات حتى ولو كان فاسقاً أو منافقاً في واقعه إلا أن يعلن إنكاره لما ثبت بضرورة الدين کو جوب الصوم والصلاة، وتحريم الزنا وقتل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وتكلمنا عن ذلك مفصلاً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التوحيد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الدين</w:t>
      </w:r>
      <w:r>
        <w:rPr>
          <w:rFonts w:eastAsia="IRNazanin" w:cs="IRNazanin"/>
          <w:color w:val="111111"/>
          <w:sz w:val="28"/>
          <w:szCs w:val="28"/>
          <w:rtl w:val="true"/>
          <w:lang w:bidi="fa-IR"/>
        </w:rPr>
        <w:t xml:space="preserve">. </w:t>
      </w:r>
      <w:bookmarkStart w:id="561" w:name="pg20751_225149"/>
    </w:p>
    <w:p>
      <w:pPr>
        <w:pStyle w:val="Heading2"/>
        <w:numPr>
          <w:ilvl w:val="1"/>
          <w:numId w:val="1"/>
        </w:numPr>
        <w:rPr/>
      </w:pPr>
      <w:bookmarkStart w:id="562" w:name="__RefHeading___Toc1308638_3531895371"/>
      <w:bookmarkStart w:id="563" w:name="_Toc210"/>
      <w:bookmarkEnd w:id="561"/>
      <w:bookmarkEnd w:id="562"/>
      <w:r>
        <w:rPr>
          <w:rtl w:val="true"/>
        </w:rPr>
        <w:t xml:space="preserve">الخطبة </w:t>
      </w:r>
      <w:r>
        <w:rPr>
          <w:rtl w:val="true"/>
        </w:rPr>
        <w:t xml:space="preserve">- </w:t>
      </w:r>
      <w:r>
        <w:rPr/>
        <w:t>155</w:t>
      </w:r>
      <w:r>
        <w:rPr>
          <w:rtl w:val="true"/>
        </w:rPr>
        <w:t xml:space="preserve"> -</w:t>
      </w:r>
      <w:bookmarkEnd w:id="563"/>
    </w:p>
    <w:p>
      <w:pPr>
        <w:pStyle w:val="Heading3"/>
        <w:numPr>
          <w:ilvl w:val="2"/>
          <w:numId w:val="1"/>
        </w:numPr>
        <w:rPr/>
      </w:pPr>
      <w:bookmarkStart w:id="564" w:name="__RefHeading___Toc1308640_3531895371"/>
      <w:bookmarkStart w:id="565" w:name="_Toc211"/>
      <w:bookmarkEnd w:id="564"/>
      <w:r>
        <w:rPr>
          <w:rtl w:val="true"/>
        </w:rPr>
        <w:t>الفاجر ذليل</w:t>
      </w:r>
      <w:r>
        <w:rPr>
          <w:rtl w:val="true"/>
        </w:rPr>
        <w:t xml:space="preserve">.. </w:t>
      </w:r>
      <w:r>
        <w:rPr>
          <w:rtl w:val="true"/>
        </w:rPr>
        <w:t xml:space="preserve">فقرة </w:t>
      </w:r>
      <w:r>
        <w:rPr/>
        <w:t>1</w:t>
      </w:r>
      <w:r>
        <w:rPr>
          <w:rtl w:val="true"/>
        </w:rPr>
        <w:t xml:space="preserve"> - </w:t>
      </w:r>
      <w:r>
        <w:rPr/>
        <w:t>3</w:t>
      </w:r>
      <w:r>
        <w:rPr>
          <w:rtl w:val="true"/>
        </w:rPr>
        <w:t xml:space="preserve"> :</w:t>
      </w:r>
      <w:bookmarkEnd w:id="565"/>
    </w:p>
    <w:p>
      <w:pPr>
        <w:pStyle w:val="BookText"/>
        <w:rPr/>
      </w:pPr>
      <w:r>
        <w:rPr>
          <w:rFonts w:ascii="Amiri" w:hAnsi="Amiri" w:eastAsia="Amiri" w:cs="Amiri"/>
          <w:color w:val="111111"/>
          <w:sz w:val="28"/>
          <w:sz w:val="28"/>
          <w:szCs w:val="28"/>
          <w:rtl w:val="true"/>
          <w:lang w:bidi="ar-SA"/>
        </w:rPr>
        <w:t>الْحَمْدُ لِلهِ أَذِي جَعَلَ الْحَمْدَ مفتاحاً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وَسَبَا لِلْمَزِيدِ مِنْ فَضْلِهِ ودايلاً على آلاتِهِ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الدَّهر يجري بالباقِينَ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يَجْرِي كَجَرْيِهِ بِالْمَاضِينَ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مَا قَدْ وَلَّى مِنْهُ، وَلَا يَبْقَى سَرْمَداً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مُتَسَابِقَةٌ 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بالسَّاعَةِ تَحدُوكُمْ حَدْوَ الزَّاحِرِ بِثَوْلِهِ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شَغَلَ نَفْسَهُ بِغَيْرِ نَفْسِهِ تحير في الظُّلُمَاتِ، وَاَرْتَبَكَ في التهلكات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بِهِ شَيَاطِينُهُ فِي طُغْيَانِهِ، وزيَّنَتْ لَهُ سَى أَعْمَالِهِ، فَالجَنَّةُ غَايَةُ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غَايَةُ الْمُفَرِّطِينَ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عِبَادَ اللَّهِ أَنَّ التَّقْوَى دَارُ حِصْنٍ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وَالْفُجُورَ دَارُ حِصْنٍ ذَلِيلٍ لَا يَمْنَعُ أَهْلَهُ وَلَا يُخْرِزُ 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وَبِالتَّقْوَى تقطع حَمَةُ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p>
    <w:p>
      <w:pPr>
        <w:pStyle w:val="BookText"/>
        <w:rPr/>
      </w:pPr>
      <w:r>
        <w:rPr>
          <w:rFonts w:ascii="Amiri" w:hAnsi="Amiri" w:eastAsia="Amiri" w:cs="Amiri"/>
          <w:color w:val="111111"/>
          <w:sz w:val="28"/>
          <w:sz w:val="28"/>
          <w:szCs w:val="28"/>
          <w:rtl w:val="true"/>
          <w:lang w:bidi="ar-SA"/>
        </w:rPr>
        <w:t>الله الله في أَعَزّ الأنفُسِ عَلَيْكُمْ، وَأحبها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سَبِيلَ الْحَقِّ وَأَنَارَ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أَوْ سَعَادَةٌ دَائِمَةٌ، 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دُلِلْتُمْ عَلَى الزَّادِ وَأُمِرْتُمْ بالطَّعْنِ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وحثثتُمْ عَلى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أَنتُمْ كَرَكَب وقُوفٍ لَا يَدْرُونَ متى يُؤْمَرُونَ بالمسير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يَصْنَعُ بِالدُّنْيَا مَنْ خُلِقَ لِلْآخِرَةِ وَمَا يَصْنَعُ بِالمَالِ مَنْ عَا قَلِيلٍ يُسْلَبُهُ، وَتَبْقَى عَلَيْهِ تَبِعَتُهُ وَحِسَابُهُ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إِنَّهُ لَيْسَ لَمَا وَعَدَ اللهُ مِنَ الْخَيْرِ مَتْرَكَ، وَلَا فِيمَا نَهَى عَنْهُ مِنَ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اَحْذَرُوا يَوْمًا تُفْحَصُ فِيهِ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فِيهِ 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وَتَشِيبُ فِيهِ الْأَطْفَالُ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بشوله هنا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وارتبك في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وتطلق على ابرة العقرب لعلاقة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يبقى و فيه متعلق محذوف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وسرمداً ظرف أو بمعنى الظرف وهو منصوب بيبقى أي لا يبقى في كل وقت، ومتشابهة خبر مقدم، وأموره مبتدأ مؤخر،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متشابهة خبر ثان لأن وأموره فاعل المتشابهة، ويكون الكلام هكذا ان الدهر متشابهة أموره، وكلمة الله الأولى نصب على التحذير، والثانية تأكيد، وشقوة خبر المبتدأ محذوف أي </w:t>
      </w:r>
    </w:p>
    <w:p>
      <w:pPr>
        <w:pStyle w:val="BookText"/>
        <w:rPr/>
      </w:pPr>
      <w:r>
        <w:rPr>
          <w:rFonts w:ascii="Amiri" w:hAnsi="Amiri" w:eastAsia="Amiri" w:cs="Amiri"/>
          <w:color w:val="111111"/>
          <w:sz w:val="28"/>
          <w:sz w:val="28"/>
          <w:szCs w:val="28"/>
          <w:rtl w:val="true"/>
          <w:lang w:bidi="ar-SA"/>
        </w:rPr>
        <w:t>فمصير كم شقاء أو سعادة، ويوماً مفعول به لا حذروا أو منصوب بنزع الخافض أي احذروا من يوم، ولا يجوز أن يكون مفعولاً فيه، لأن الخوف الآن منه لا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الحمد مفتاحاً لذكره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الحمد هو الثناء والشكر والوصف بالجميل بدافع التعظيم والتبجيل، وقد افتتح الله بحمده العديد من سور الذكر الحكيم، كالفاتحة والأنعام وسبأ وفاطر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وسبباً للمزيد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أجر الآخرة وثوابها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ودليلاً على آلائه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المنعم المفضل، أو الحمد لله العلي العظيم، فالحمد الأول على النعمة، والثاني من أجل العظمة، فإن الوصف يشعر بالعلية على حد ما قال علماء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في السراء والضراء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ان الدهر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كالسابق يلبي دعوة الموت الذي لا مفر منه لكبير أو صغير، لكبير أو صغير، ولا لنبي أو شقي، ومن مات لن يعود، والباقي الى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أفعاله كأوله متشابهة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الخالية أهلك ملوكاً واستخلف آخرين، وهو الآن على شيمته، والى آخر يوم وهذا دليل قاطع على ان مراد الإمام بالدهر رب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كلمة الدهر إلا تعبير عن مرور الزمن وعدد الأيام التي لا تحس ولا تحس، واذا صح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الدهر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ان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الدهر وترك الدهر، أو فعلت الدنيا وتركت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حذف المضاف اليه أي رب الدهر وإلا فإن كلمة الدهر لا تستعمل في ذاته تعالى ولا في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ان عبد الرحمن بن الجوزي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الخاطر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يسبون الدهر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شر من الكفار لا أصلح الله لهم شأناً ولا هداهم 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هذا الشيخ ان 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أصلحهم الله ولا هداهم ؟ الأنهم أشد على الرحمن عتياً من الذين سأل نبي الرحمة لهم الصلاح والهداية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الدلائل على تغير الدنيا بأهلها من حال الى حال </w:t>
      </w:r>
    </w:p>
    <w:p>
      <w:pPr>
        <w:pStyle w:val="BookText"/>
        <w:rPr/>
      </w:pPr>
      <w:r>
        <w:rPr>
          <w:rFonts w:ascii="Amiri" w:hAnsi="Amiri" w:eastAsia="Amiri" w:cs="Amiri"/>
          <w:color w:val="111111"/>
          <w:sz w:val="28"/>
          <w:sz w:val="28"/>
          <w:szCs w:val="28"/>
          <w:rtl w:val="true"/>
          <w:lang w:bidi="ar-SA"/>
        </w:rPr>
        <w:t xml:space="preserve">كتيرة ومتضافرة بعضد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فكأنكم بالساعة تحدوكم حدو الزاجر بشموله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تسوقكم القيامة اليها تماماً كما يسوق النوق زاجرها وتقدم مثله مع الشرح في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نفسه بخير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وللناس والقيل والقال ؟ أتشتغل بغيرك، وتلهو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بها وتلطف، وراقبها وحاسبها وإلا استحودت عليك الشهوات والأهواء، وأردتك في المهالك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أقوال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من نفسه في شغل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ونصيحتي لمن يريد النجاح أن لا يكترث بنقد، ولا يحصر همه واهتمامه بتتبع العيوب، وأعرف واحداً فقط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عيباً بإنسان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عرفه انسان ووثق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الله وهداه وايانا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فالجنة غاية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انها مصير من شعر بواجبه أمام ربه وضميره، وأمام المجتمع الذي يعيش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لأداء هذا الواجب على الوجه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 غاية المفرطين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اللامبالين في حق الله والناس، والتفريط في الحق، ونهاية الخائن الى الهاوية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عباد الله ان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لجأ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للصادق المخاص هيبة ومكانة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ومكانته هذه حصن حصير من تهم المفترين، ونيل المجرمين، أما الخائن الكذوب فحصنه أوهن من بيت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وبالتقوى يقطع حمة الخطايا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سبيل الى الوقاية من سوء العاقبة إلا باتباع الهدى والحق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علم الانسان خاف من الغفلات والهفوات، ومن خاف أعد العدة، وعمل جاهداً وعمل جاهداً حتى يبلغ غايته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أعز الأنفس عليكم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أعز هنا للتفضيل، وان للإنسان أنفساً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ولوامة وعاقلة وغضبية وشهوانية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 التقسيم مجرد خيال لأن تعدد الصفات والحالات لا تستدعي تعدد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بعيد عن إفهام المخاطبين، والصواب ان المراد بكلام الإمام هنا عين المراد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النَّارَ الَّتِي وَقُودُهَا النَّاسُ وَالْحِجَارَةُ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أوضح لكم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فشقوة لارمة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للمجرمين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يؤمرون </w:t>
      </w:r>
      <w:bookmarkStart w:id="566" w:name="pg20751_225153"/>
    </w:p>
    <w:p>
      <w:pPr>
        <w:pStyle w:val="BookText"/>
        <w:rPr/>
      </w:pPr>
      <w:bookmarkEnd w:id="566"/>
      <w:r>
        <w:rPr>
          <w:rFonts w:ascii="Amiri" w:hAnsi="Amiri" w:eastAsia="Amiri" w:cs="Amiri"/>
          <w:color w:val="111111"/>
          <w:sz w:val="28"/>
          <w:sz w:val="28"/>
          <w:szCs w:val="28"/>
          <w:rtl w:val="true"/>
          <w:lang w:bidi="ar-SA"/>
        </w:rPr>
        <w:t>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ضيوف في هذه الدار، وفي غد الى نعيم أو جحيم، والسعيد من وفق الى عمل ينجيه من عذاب الحريق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بالدنيا من خلق للآخرة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ليعمل في دنياه الفانية لآخرته الباقية، فإن أصاب مالاً من حل، وأنفقه في حل فقد تحرر من التبعات، وأمن من العثرات، وان أخذه من حرام أو أنفقه في حرام فهو عليه نار وجحيم، وان ادخر وكنز ما يزيد عن حاجته فلاوارث لذته، وعلى الموروث ائمه وتبعته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لما وعد الله من الخير مترك الخير مترك، ولا فيما نهى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 الانسان ويناضل ليجلب الخير الى نفسه، ويدافع ويكافح ليتقي من الشر، والله سبحانه معه في ذلك، وهو أرحم به من الأم بوليدها به من الأم بوليدها، ولذا منحه العقل والقدرة، وأوضح له سبيل الخير والشر، فكيف يرغب في هذا، ويترك ذاك ؟ اللهم إلا إذا كان عدو نفسه، أو أساء الظن بخالقه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يوماً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هذا اليوم وكان منه على شك فهل يشك في ان الحق أحق أن يتبع، وان المحبة والمساواة خير من الحقد والمعاداة وان الاخلاص والاستقامة أفضل من الانحراف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الاستقامة هي طريق السعادة والنجاة عند الله، وان الخيانة هي السبيل الى الزلزال والأهوال عنده تعالى، وإذن فالشك في وجود الجنة والنار شك في وجود الاستقامة والخيانة، وفي وجود الخير والشر</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308642_3531895371"/>
      <w:bookmarkStart w:id="568" w:name="_Toc212"/>
      <w:bookmarkEnd w:id="567"/>
      <w:r>
        <w:rPr>
          <w:rtl w:val="true"/>
        </w:rPr>
        <w:t>نفسك تشهد عليك</w:t>
      </w:r>
      <w:r>
        <w:rPr>
          <w:rtl w:val="true"/>
        </w:rPr>
        <w:t xml:space="preserve">.. </w:t>
      </w:r>
      <w:r>
        <w:rPr>
          <w:rtl w:val="true"/>
        </w:rPr>
        <w:t xml:space="preserve">فقرة </w:t>
      </w:r>
      <w:r>
        <w:rPr/>
        <w:t>4</w:t>
      </w:r>
      <w:r>
        <w:rPr>
          <w:rtl w:val="true"/>
        </w:rPr>
        <w:t xml:space="preserve"> - </w:t>
      </w:r>
      <w:r>
        <w:rPr/>
        <w:t>5</w:t>
      </w:r>
      <w:r>
        <w:rPr>
          <w:rtl w:val="true"/>
        </w:rPr>
        <w:t xml:space="preserve"> :</w:t>
      </w:r>
      <w:bookmarkEnd w:id="56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أعْلَمُوا عِبَادَ اللهِ أَنَّ عَلَيْكُمْ رَصَداً مِنْ أَنفُسِكُمْ، وَعُيُونَا مِنْ جَوَارِحكُمْ، وَحُفَّاظَ صِدْقٍ يَحْفَظُونَ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تَستُرُكُمْ مِنْهُمْ ظلُمَةٌ لَيْلٍ دَاجٍ، وَلَا يُكِنكُمْ مِنْهُمْ بَابٌ ذُو رِتَاجٍ، وَإِنَّ غَداً مِنَ الْيَوْمِ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الْيَوْمُ بِما فِيهِ، وَيَجيء الْغَدُ لاحقاً بِهِ، فَكَأَنَّ كُلَّ أَمْرِى مِنْكُمْ قَدْ بَلَغَ مِنَ الْأَرْضِ مَنْزِلَ وَحْدَتِهِ، وَمَخَطَّ حُفْرَتِهِ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لَهُ مِنْ بَيْتِ وَحْدَةٍ، وَمَنزِل وَحْشَةِ، وَمُفْرَدِ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الصَّيْحَةَ قَدْ أَتَتكُمْ، وَالسَّاعَةَ قَدْ غَشِيَتْكُمْ، وَبَرَزَتُمْ لِفَصْلِ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زَاحَتْ عَنْكُمُ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وَأَضْحَلَّتْ عَنْكُمُ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وَاسْتَحَقَّتْ بِكُمُ الْحَقَائِقَ، وَصَدَرَتْ بِكُمُ الْأُمُورُ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بِالْعِبَرِ، وأعْتَبِرُوا بِالْغَيْرِ، وَأَنتَفِعُوا بِالنَّدْرِ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راصد، وهو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وأرتج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أغلقه إغلاقاً محكماً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داج صفة مؤكدة لليل، ومن اليوم متعلق بقريب، ولاحقاً حال من الغد، و يا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التنبيه،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للنداء والمنادى محذوف أي يا قو قوم، واللام للتعجب، وبيت تمييز مجرور بمن المبينة مع مجرورها للمراد بالضمير المجرور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عليكم رصداً من أنفسكم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عصمة للإنسان، ولذا نقول كل فكرة يجور عليها الخطأ والصواب، وكل قول يحتمل الصدق والكذب، وليس من شك ان من أخطأ بلا قصد وتقصير فلا سبيل عليه، وإنما السبيل على من قصر وتهاون، أو تعمد الذنب والخطيئة، وأكثر الناس جرماً وعقاباً من أصر على الذنب ورفض التوبة، وأشد منه عقاباً من خادع الناس، وارتدى ثوب الصالحين، وليس منهم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يصيب الزائغ المخادع بعض ما يريد، ولكنه لن يسلم من العقاب في </w:t>
      </w:r>
    </w:p>
    <w:p>
      <w:pPr>
        <w:pStyle w:val="BookText"/>
        <w:rPr/>
      </w:pPr>
      <w:r>
        <w:rPr>
          <w:rFonts w:ascii="Amiri" w:hAnsi="Amiri" w:eastAsia="Amiri" w:cs="Amiri"/>
          <w:color w:val="111111"/>
          <w:sz w:val="28"/>
          <w:sz w:val="28"/>
          <w:szCs w:val="28"/>
          <w:rtl w:val="true"/>
          <w:lang w:bidi="ar-SA"/>
        </w:rPr>
        <w:t xml:space="preserve">الدنيا والآخرة، أما في هذه فلأن الله لا تخفى عليه خافية سواء أحدثت في ليل أم من وراء حجاب بالإضافة إلى ما أشار اليه الإمام، وصرحت به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حسابه في الدنيا فعلى الناس وضميره هو بالذات، فإن الناس قد يخدعون بعض الوقت، ولكنهم ان يخدعوا طول الوقت، وحين تتكشف لديهم الحقائق يكون رد الفعل قاسياً وقوياً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حساب الضمير فيكون بالتأنيب والتوبيخ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الضمير تدور كثيراً على ألسنة الناس، ويقذفونها في محاوراتهم قذف المسلمات حتى كأنها أوضح من البديهيات مع انها غامضة، أو ليست بهذه المكانة من الوضوح، فما هو تحديد الضمير والمراد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شعور من الداخل تواق لكل خير يبتسم له ويستريح، وعزوف عن كل شر يعبس له، وينفر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إحساس من الأعماق يسألك ويحاسبك حين تهدأ منك الأعصاب، ويثوب اليك الرشد، وتغيب عنك كل نزوة وكل فكرة تقلقك وتزعجك يأتيك هذا الضمير في خلواتك وأنت تستلقي على الفراش في عتمة الليل، أو تجلس وحيداً على شاطىء بحر أو مجرى نهر، أو بين الأعشاب وتحت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يأتيك لكي يسألك ويحاسبك عن سوء ما قلت أو فعلت بالأمس أو منذ سنوات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لك حتى كان منك ما كان ؟ هل كنت مجنوناً، أو ماذا ؟</w:t>
      </w:r>
    </w:p>
    <w:p>
      <w:pPr>
        <w:pStyle w:val="BookText"/>
        <w:rPr/>
      </w:pPr>
      <w:r>
        <w:rPr>
          <w:rFonts w:ascii="IRNazanin" w:hAnsi="IRNazanin" w:eastAsia="IRNazanin"/>
          <w:color w:val="111111"/>
          <w:sz w:val="28"/>
          <w:sz w:val="28"/>
          <w:szCs w:val="28"/>
          <w:rtl w:val="true"/>
          <w:lang w:bidi="fa-IR"/>
        </w:rPr>
        <w:t>وهناك سؤال يطرح نفسه، وهو من أين جاء هذا الضمير ؟ وما هو المصدر لرؤيته ؟ هل هذه الرؤية ذاتية تماماً كتمييز العين بين الألوان، أو هي انعکاس عن التربية أو الدين أو تقاليد المجتمع ومقاييسه ؟ وبكلمة واحدة هل الضمير حاسة فطرية أم مكتسبة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الضمير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ومكتسب، فما كل شعور بالتأنيب هو فطري على الاطلاق، ولا هو ولا هو مكتسب على الاطلاق، ومن البداهة ان الضمير لا يؤنب </w:t>
      </w:r>
    </w:p>
    <w:p>
      <w:pPr>
        <w:pStyle w:val="BookText"/>
        <w:rPr/>
      </w:pPr>
      <w:r>
        <w:rPr>
          <w:rFonts w:ascii="Amiri" w:hAnsi="Amiri" w:eastAsia="Amiri" w:cs="Amiri"/>
          <w:color w:val="111111"/>
          <w:sz w:val="28"/>
          <w:sz w:val="28"/>
          <w:szCs w:val="28"/>
          <w:rtl w:val="true"/>
          <w:lang w:bidi="ar-SA"/>
        </w:rPr>
        <w:t xml:space="preserve">على أي فعل إلا اذا اعتقد فاعله بتحرمه، وعندئذ ننظر الى مصدر هذا الاعتقاد، فإن كان وليد التربية أو الدين أو المجتمع فهو مكتسب لا محالة، وان لم يستند الى شيء من ذلك بشكل من الأشكال فهو فطري وذاتي بحكم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أكل الهندوكي من لحم البقرة، ثم أنبه ضميره على أكله فهذا الضمير انعكاس عن الدين والمجتمع، وكذلك المسلم اذا أكل لحم الخنزير أو الميتة، واذا أساء واحد من الناس عن قصد وعمد لمن أحسن اليه لا لشيء إلا لأنه أحسن اليه، ثم ندم وأحس بالذنب والخطيئة فهذا المؤنب المؤدب هو الضمير الفطري، لأنه من الداخل لا من الخارج أما تحريم تحريم الدين والمجتمع لهذه الإساءة فلا مصدر له إلا الضمير المشترك بين جميع الناس الناس أي ان تحريم الدين والمجتمع لهذه الإساءة هو فرع وتبع لحكم الفطرة والضمير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هذه الفطرة أو الضمير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ما اطمأنت اليه النفس، واطمأن اليه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 ما حاك في النفس وتردد في الصدر، وان أفتاك الناس وأفتوك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كان سقراط يحاول ويجادل الناس، وهو يطوف في الشوارع والأسواق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الى ان أكثر الزامات الدين والمجتمع تتخذ منطلقها من الضمير الفطري وأي إلزام لا يستند الى الفطرة مباشرة أو ينتهي اليها فما هو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نفينا هذا الوازع الذاتي عن الانسان الجردناه من إنسانيته، وكان هو والحيوان سواء في القياس، وكان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خطأ وتلك صواب، وهذا خير وذاك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وهراء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اليوم بما فيه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تسرع حتى كأنه لا فرق بين السابق منها واللاحق، ولا بين الطويل والقصير، ولا معنى لسرعة الأيام إلا فناء العمر وذهابه، واننا في هذه الحياة ضيوف مؤقتون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وعلى هذا جرت سنته تعالى في الأولين والآخرين، وإذا كنا ضيوف هذه الدار بشهادة العيان فهل هناك حياة ثانية ننتقل اليها بعد الموت، أو ان من مات فات ؟ وأجبنا عن هذا السؤال بأساليب شتى فيما تقدم، ويتلخص بعضها بأن من لا يؤمن بالله وعدله فلا يحق له ان يطلب الدليل على ثبوت اليوم الآخر، وله كل الحق أن يطلب الدليل على وجود الله، أما من يؤمن بالله وعدله فيتحتم عليه أيضاً أن يؤمن باليوم الآخر، والتفكيك محال، لأن الإيمان بالعدل الإلهي لا يستقيم إلا مع الإيان بأن مصير </w:t>
      </w:r>
    </w:p>
    <w:p>
      <w:pPr>
        <w:pStyle w:val="BookText"/>
        <w:rPr/>
      </w:pPr>
      <w:r>
        <w:rPr>
          <w:rFonts w:ascii="Amiri" w:hAnsi="Amiri" w:eastAsia="Amiri" w:cs="Amiri"/>
          <w:color w:val="111111"/>
          <w:sz w:val="28"/>
          <w:sz w:val="28"/>
          <w:szCs w:val="28"/>
          <w:rtl w:val="true"/>
          <w:lang w:bidi="ar-SA"/>
        </w:rPr>
        <w:t>الفاجر غير مصير البر، وان المسيء لا يفلت من العقاب، وان المحسن وان المحسن لا يحرم من الثواب، وإذا لم يتحقق شيء من هذا في دار الدنيا فلا بد إذن من دار ثانية ينتصف فيها للمظلوم من الظالم، ويحاسب كل على عمله، ان خيراً فخير، وإن شراً فشر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وحث الإمام على العمل لهذا اليوم، وحذر من عذابه،، وحذر من عذابه، وذكر بوحشة القبر وغربته، وهول الحساب، وأمر بالاتعاظ والانتفاع بالنذر، ومنها كتاب الله وسنة نبيه، والوعاظ والمبلغون، والموت والنكبات وإذا كان في كل شيء آية تدل على وحدانية الله فإن كل ما في الدنيا نذير ودليل على زوال الدنيا وفنائها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هذا المعنى مرات ومرات</w:t>
      </w:r>
      <w:r>
        <w:rPr>
          <w:rFonts w:eastAsia="Amiri" w:cs="Amiri" w:ascii="Amiri" w:hAnsi="Amiri"/>
          <w:color w:val="111111"/>
          <w:sz w:val="28"/>
          <w:szCs w:val="28"/>
          <w:rtl w:val="true"/>
          <w:lang w:bidi="ar-SA"/>
        </w:rPr>
        <w:t xml:space="preserve">. </w:t>
      </w:r>
      <w:bookmarkStart w:id="569" w:name="pg20751_225158"/>
    </w:p>
    <w:p>
      <w:pPr>
        <w:pStyle w:val="Heading2"/>
        <w:numPr>
          <w:ilvl w:val="1"/>
          <w:numId w:val="1"/>
        </w:numPr>
        <w:rPr/>
      </w:pPr>
      <w:bookmarkStart w:id="570" w:name="__RefHeading___Toc1308644_3531895371"/>
      <w:bookmarkStart w:id="571" w:name="_Toc213"/>
      <w:bookmarkEnd w:id="569"/>
      <w:bookmarkEnd w:id="570"/>
      <w:r>
        <w:rPr>
          <w:rtl w:val="true"/>
        </w:rPr>
        <w:t xml:space="preserve">الخطبة </w:t>
      </w:r>
      <w:r>
        <w:rPr>
          <w:rtl w:val="true"/>
        </w:rPr>
        <w:t>-</w:t>
      </w:r>
      <w:r>
        <w:rPr/>
        <w:t>156</w:t>
      </w:r>
      <w:r>
        <w:rPr>
          <w:rtl w:val="true"/>
        </w:rPr>
        <w:t>-</w:t>
      </w:r>
      <w:bookmarkEnd w:id="571"/>
    </w:p>
    <w:p>
      <w:pPr>
        <w:pStyle w:val="Heading3"/>
        <w:numPr>
          <w:ilvl w:val="2"/>
          <w:numId w:val="1"/>
        </w:numPr>
        <w:rPr/>
      </w:pPr>
      <w:bookmarkStart w:id="572" w:name="__RefHeading___Toc1308646_3531895371"/>
      <w:bookmarkStart w:id="573" w:name="_Toc214"/>
      <w:bookmarkEnd w:id="572"/>
      <w:r>
        <w:rPr>
          <w:rtl w:val="true"/>
        </w:rPr>
        <w:t>سينتقم الله ممن ظلم</w:t>
      </w:r>
      <w:r>
        <w:rPr>
          <w:rtl w:val="true"/>
        </w:rPr>
        <w:t xml:space="preserve">.. </w:t>
      </w:r>
      <w:r>
        <w:rPr>
          <w:rtl w:val="true"/>
        </w:rPr>
        <w:t xml:space="preserve">فقرة </w:t>
      </w:r>
      <w:r>
        <w:rPr/>
        <w:t>1</w:t>
      </w:r>
      <w:r>
        <w:rPr>
          <w:rtl w:val="true"/>
        </w:rPr>
        <w:t xml:space="preserve"> - </w:t>
      </w:r>
      <w:r>
        <w:rPr/>
        <w:t>2</w:t>
      </w:r>
      <w:r>
        <w:rPr>
          <w:rtl w:val="true"/>
        </w:rPr>
        <w:t xml:space="preserve"> :</w:t>
      </w:r>
      <w:bookmarkEnd w:id="57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 وَطُولِ هَجْعَةٍ مِنَ الْأُمَمِ، وَأنْتِقَاضِ مِنَ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بِتَصْدِيقِ الَّذِي بَيْنَ يَدَيْهِ، وَالنُّورِ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وَلَنْ يَنْطِقَ 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وَالْحَدِيثَ عَنِ المَاضِي، وَدَواء دَائِكُمْ، وَنَظمَ مَا 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يَبْقَى بَيْتُ مَدَرٍ وَلَا وَبَرٍ إِلَّا وَأَدْخَلَهُ الظُّلَمَةُ تَرْحَةً، وَأَوْلجُوا فِيهِ نِقْمَةً، فَيَوْمَئِذٍ لَا يَبْقَى لَكُمْ في السَّمَاءِ وَلَا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 بِالْأَمْرِ غَيْرَ أَهْلِهِ، وَأَوْرَدْتُمُوهُ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وَسَيَنْتَقِمُ اللهُ يمنْ ظَلَمَ مَأكَلاً تأكل وَمَشْرَبَا بِمَشْرَبٍ، مِنْ مَطَاعِمٍ العَلْقَمِ وَمَشَارِبِ الصَّبِرِ وَالمَقِرِ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 شِعَارِ الْخَوْفِ وَدِثَارِ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مَطَايَا الخطينَاتِ وَرَوَامِلُ الْآقام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ثُمَّ أُقِسمُ </w:t>
      </w:r>
    </w:p>
    <w:p>
      <w:pPr>
        <w:pStyle w:val="BookText"/>
        <w:rPr/>
      </w:pPr>
      <w:r>
        <w:rPr>
          <w:rFonts w:ascii="Amiri" w:hAnsi="Amiri" w:eastAsia="Amiri" w:cs="Amiri"/>
          <w:color w:val="111111"/>
          <w:sz w:val="28"/>
          <w:sz w:val="28"/>
          <w:szCs w:val="28"/>
          <w:rtl w:val="true"/>
          <w:lang w:bidi="ar-SA"/>
        </w:rPr>
        <w:t xml:space="preserve">لَتَنْخَمَنَّهَا أُمَيَّةُ مِنْ بَعْدِي مَا تُلْقَظُ النَّخَامَةُ ثُمَّ لَا تَذُوقُهَا وَلَا تَتَطَعمُ بِطَعْمِهَا أَبَداً مَا كَرَّ الْجَدِيدَان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والفاصل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والإبرام الإحكام والمدر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والوبر للإبل كالصوف للغنم، والمدر للحضري، والوبر للبدوي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أو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الزاملة،، وهي الناقة أو الجمل يحمل عليه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النخامة من أنفه أو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والجديدان والأجدان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ولا يفردان،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أو الأجد للواحد منهما</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أدخله، الأصل أدخل فيه، 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للتخفيف فاتصل الضمير بالفعل، وترحة مفعول أدخله، ونقمة مفعول أولوا، وعند ذلك متعلق بلا يبقى، ومأكلاً و مشرباً أي يأكلون مأكلاً، ويشربون مشرباً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على حين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بالنص الحرني بالخطبة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وانتقاض من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الى –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كل من موسى وعيسى بشريعة إلهية، عمل بها أهل الكتاب حيناً من الدهر، ثم نقضوها من الأساس، 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مصدقاً لما بين يديه من توراة موسى وانجيل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فاستنطقوه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ينطق 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الى القرآن وتدبروا معانيه وأسراره ومراميه ولكن معرفته على وجهه وحقيقته لا تكون إلا بتوسط من عنده علم الكتاب، 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في مقام آخر ما نزلت آية من القرآن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وأملاها علي، فكتبتها بخطي وعلمني تأويلها وتفسيرها</w:t>
      </w:r>
      <w:r>
        <w:rPr>
          <w:rFonts w:eastAsia="Amiri" w:cs="Amiri" w:ascii="Amiri" w:hAnsi="Amiri"/>
          <w:color w:val="111111"/>
          <w:sz w:val="28"/>
          <w:szCs w:val="28"/>
          <w:rtl w:val="true"/>
          <w:lang w:bidi="ar-SA"/>
        </w:rPr>
        <w:t xml:space="preserve">. </w:t>
      </w:r>
      <w:bookmarkStart w:id="574" w:name="pg20751_225160"/>
    </w:p>
    <w:p>
      <w:pPr>
        <w:pStyle w:val="Heading3"/>
        <w:numPr>
          <w:ilvl w:val="2"/>
          <w:numId w:val="1"/>
        </w:numPr>
        <w:rPr/>
      </w:pPr>
      <w:bookmarkStart w:id="575" w:name="__RefHeading___Toc1308648_3531895371"/>
      <w:bookmarkStart w:id="576" w:name="_Toc215"/>
      <w:bookmarkEnd w:id="574"/>
      <w:bookmarkEnd w:id="575"/>
      <w:r>
        <w:rPr>
          <w:rtl w:val="true"/>
        </w:rPr>
        <w:t xml:space="preserve">من إعجاز القرآن </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علم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القرآن عن أشياء كثيرة قبل وقوعها وحدوثها، ولم يكن هناك أية قرينة تشير اليها من قريب أو بعيد، ومع هذا وقعت كما أخبر وتنبأ القرآن، فحدث انقلاب، فحدث انقلاب في عقيدة الكثير من المشركين، وخسر المبطلون، وازداد المؤمنون إيماناً، وليس من، وليس من شك او أن شيئاً من تلك التنبؤات لم يتحقق لارتد من كان قد أسلم وبالتالي لم يكن للإسلام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سبحانه شاء أن تظل معجزة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التنبؤات أو المعجزات وعده تعالى بنصر المسلمين على المشركين في وقعة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يَعِدُكُمُ اللَّهُ إِحْدَى الطَّائِفَتَيْنِ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الوعد بدخول مكة المكرمة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لَتَدْخُلُنَّ الْمَسْجِدَ الْحَرَامَ إِنْ شَاءَ اللَّهُ آمِنِينَ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 مما يعلم تأويله الراسخون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عن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تحدث القرآن بلسان محمد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الأمم الماضية، والقرون الخالية في زمن لا يعرف أحد عنها شيئاً، ولا مصدر للعلم بها إلا الوحي، وهذا دليل ثان على الإعجاز السماوي والذين أنكروا إعجاز القرآن من حيث الفصاحة والبلاغة تهاووا أمام إخباره بالغيب وأمام شريعته وتعاليمه التي خاطبت القلوب والعقول، وناجت الضمائر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يحتج بإعجاز القرآن فعليه أن ينطلق أولاً من محتواه، من شريعته وتعاليمه الانسانية، وإخباره بالغيب، ثم يدعم المحتوى بالشكل والاسلوب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ودواء دائكم، ونظم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بالداء الجهل والضلال، وبالنظم إعطاء كل فرد حياة أفضل وأحسن، وبالدواء الشافي ما جاء في القرآن من أصول العقيدة، ومبادىء الشريعة، وقيم الأخلاق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لا يبقى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دولة الأمويين وطغياتها وإفسادها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هلكة أمتي على يد أغيلمة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بالأمويين، وفي شرح ابن أبي الحديد لهذه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الشائعة المستفيضة في كتب الحديث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 دولة بني أمية وذمهم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التفسير ان الفتنة والشجرة الملعونة في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p>
    <w:p>
      <w:pPr>
        <w:pStyle w:val="BookText"/>
        <w:rPr/>
      </w:pPr>
      <w:r>
        <w:rPr>
          <w:rFonts w:ascii="Amiri" w:hAnsi="Amiri" w:eastAsia="Amiri" w:cs="Amiri"/>
          <w:color w:val="111111"/>
          <w:sz w:val="28"/>
          <w:sz w:val="28"/>
          <w:szCs w:val="28"/>
          <w:rtl w:val="true"/>
          <w:lang w:bidi="ar-SA"/>
        </w:rPr>
        <w:t>الإسراء هم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في نقل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تعزز هذا التفسير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أصفيتم بالأمر غير أهله، وأوردتموه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لمن رضي بدولة أمية، وأصفيتم خصصتم، وأوردتم أنزلتم، والمراد بالأمر الخلافة، وبأهله أهل البيت الذين أذهب الله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وسينتقم الله ممن ظلم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ستدور الدائرة على الأمويين، ويذهب ملكهم الى غير رجعة، ويُسقون كأساً كان مزاجها سماً زعافاً وتقدم الكلام عن ذلك في شرح الخطبة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577" w:name="pg20751_225162"/>
    </w:p>
    <w:p>
      <w:pPr>
        <w:pStyle w:val="Heading2"/>
        <w:numPr>
          <w:ilvl w:val="1"/>
          <w:numId w:val="1"/>
        </w:numPr>
        <w:rPr/>
      </w:pPr>
      <w:bookmarkStart w:id="578" w:name="__RefHeading___Toc1308650_3531895371"/>
      <w:bookmarkStart w:id="579" w:name="_Toc216"/>
      <w:bookmarkEnd w:id="577"/>
      <w:bookmarkEnd w:id="578"/>
      <w:r>
        <w:rPr>
          <w:rtl w:val="true"/>
        </w:rPr>
        <w:t xml:space="preserve">الخطبة </w:t>
      </w:r>
      <w:r>
        <w:rPr>
          <w:rtl w:val="true"/>
        </w:rPr>
        <w:t xml:space="preserve">- </w:t>
      </w:r>
      <w:r>
        <w:rPr/>
        <w:t>157</w:t>
      </w:r>
      <w:r>
        <w:rPr>
          <w:rtl w:val="true"/>
        </w:rPr>
        <w:t xml:space="preserve"> -</w:t>
      </w:r>
      <w:bookmarkEnd w:id="579"/>
    </w:p>
    <w:p>
      <w:pPr>
        <w:pStyle w:val="Heading3"/>
        <w:numPr>
          <w:ilvl w:val="2"/>
          <w:numId w:val="1"/>
        </w:numPr>
        <w:rPr/>
      </w:pPr>
      <w:bookmarkStart w:id="580" w:name="__RefHeading___Toc1308652_3531895371"/>
      <w:bookmarkStart w:id="581" w:name="_Toc217"/>
      <w:bookmarkEnd w:id="580"/>
      <w:r>
        <w:rPr>
          <w:rtl w:val="true"/>
        </w:rPr>
        <w:t xml:space="preserve">أحسنت جواركم </w:t>
      </w:r>
      <w:r>
        <w:rPr>
          <w:rtl w:val="true"/>
        </w:rPr>
        <w:t>:</w:t>
      </w:r>
      <w:bookmarkEnd w:id="581"/>
    </w:p>
    <w:p>
      <w:pPr>
        <w:pStyle w:val="BookText"/>
        <w:rPr/>
      </w:pPr>
      <w:r>
        <w:rPr>
          <w:rFonts w:ascii="Amiri" w:hAnsi="Amiri" w:eastAsia="Amiri" w:cs="Amiri"/>
          <w:color w:val="111111"/>
          <w:sz w:val="28"/>
          <w:sz w:val="28"/>
          <w:szCs w:val="28"/>
          <w:rtl w:val="true"/>
          <w:lang w:bidi="ar-SA"/>
        </w:rPr>
        <w:t>وَلَقَدْ أَحْسَلْتُ جَوَارِكُمْ، وَأَحَطتُ بِجُدِي مِنْ وَرَائِكُمْ، وَأَعْتَقْتُكُمْ مِنْ رِبَقِ الذُّلِّ، وَحَلَقِ الضَّيم، شكرا مِني للبرِّ القليل، وإطرَاقاً عَمَّا أَدْرَكَهُ الْبَصَرُ وَشَهِدَهُ الْبَدَنُ مِنَ الْمُنكَرِ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وهي حبل فيه 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استدار فهو 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ولم يتكلم</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الواو للقسم أي والله لقد، وشكراً مفعول من أجله لما تقدم من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أحسنت جواركم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لأهل الكوفة، ومن حسن الجوار أن </w:t>
      </w:r>
    </w:p>
    <w:p>
      <w:pPr>
        <w:pStyle w:val="BookText"/>
        <w:rPr/>
      </w:pPr>
      <w:r>
        <w:rPr>
          <w:rFonts w:ascii="Amiri" w:hAnsi="Amiri" w:eastAsia="Amiri" w:cs="Amiri"/>
          <w:color w:val="111111"/>
          <w:sz w:val="28"/>
          <w:sz w:val="28"/>
          <w:szCs w:val="28"/>
          <w:rtl w:val="true"/>
          <w:lang w:bidi="ar-SA"/>
        </w:rPr>
        <w:t xml:space="preserve">لا تحسد الجار، ولا تذيع عنه ما تراه من عيب، وأن تكف عن إزعاجه، وتصبر عليه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وأحطت بجهدي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حميتكم ودافعت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وأعتقتكم من ربق الذل وحلق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الوالي من قبل يسومهم الخسف فحكمهم الإمام بالحق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للبر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بعض أعمالهم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وإطراقاً عما أدركه البصر، وشهده البدن من المنكر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 البدن عطف تفسير على ما أراه البصر أي الحس والعيان، والمعنى انه تجاهل الكثير مما عاناه منهم وقاساه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للإمام أن يغض الطرف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اذا غلب على ظنه أنهم لا يرتدعون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هذا الجواب من جاء بعده من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نفهمه نحن ان الإمام تجاهل عن حقه الخاص لا عن غيره من المنكر، ويدل على إرادة هذا المعنى قول الإمام في الخطبة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لأسلمن ما سلمت أمور المسلمين، ولم يكن فيها جور إلا علي خاصة التماساً لأجر ذلك وفضله</w:t>
      </w:r>
      <w:r>
        <w:rPr>
          <w:rFonts w:eastAsia="Amiri" w:cs="Amiri" w:ascii="Amiri" w:hAnsi="Amiri"/>
          <w:color w:val="111111"/>
          <w:sz w:val="28"/>
          <w:szCs w:val="28"/>
          <w:rtl w:val="true"/>
          <w:lang w:bidi="ar-SA"/>
        </w:rPr>
        <w:t xml:space="preserve">.. </w:t>
      </w:r>
      <w:bookmarkStart w:id="582" w:name="pg20751_225164"/>
    </w:p>
    <w:p>
      <w:pPr>
        <w:pStyle w:val="Heading2"/>
        <w:numPr>
          <w:ilvl w:val="1"/>
          <w:numId w:val="1"/>
        </w:numPr>
        <w:rPr/>
      </w:pPr>
      <w:bookmarkStart w:id="583" w:name="__RefHeading___Toc1308654_3531895371"/>
      <w:bookmarkStart w:id="584" w:name="_Toc218"/>
      <w:bookmarkEnd w:id="582"/>
      <w:bookmarkEnd w:id="583"/>
      <w:r>
        <w:rPr>
          <w:rtl w:val="true"/>
        </w:rPr>
        <w:t xml:space="preserve">الخطبة </w:t>
      </w:r>
      <w:r>
        <w:rPr>
          <w:rtl w:val="true"/>
        </w:rPr>
        <w:t xml:space="preserve">- </w:t>
      </w:r>
      <w:r>
        <w:rPr/>
        <w:t>158</w:t>
      </w:r>
      <w:r>
        <w:rPr>
          <w:rtl w:val="true"/>
        </w:rPr>
        <w:t xml:space="preserve"> -</w:t>
      </w:r>
      <w:bookmarkEnd w:id="584"/>
    </w:p>
    <w:p>
      <w:pPr>
        <w:pStyle w:val="Heading3"/>
        <w:numPr>
          <w:ilvl w:val="2"/>
          <w:numId w:val="1"/>
        </w:numPr>
        <w:rPr/>
      </w:pPr>
      <w:bookmarkStart w:id="585" w:name="__RefHeading___Toc1308656_3531895371"/>
      <w:bookmarkStart w:id="586" w:name="_Toc219"/>
      <w:bookmarkEnd w:id="585"/>
      <w:r>
        <w:rPr>
          <w:rtl w:val="true"/>
        </w:rPr>
        <w:t>عظمته تعالى</w:t>
      </w:r>
      <w:r>
        <w:rPr>
          <w:rtl w:val="true"/>
        </w:rPr>
        <w:t xml:space="preserve">.. </w:t>
      </w:r>
      <w:r>
        <w:rPr>
          <w:rtl w:val="true"/>
        </w:rPr>
        <w:t xml:space="preserve">فقرة </w:t>
      </w:r>
      <w:r>
        <w:rPr/>
        <w:t>1</w:t>
      </w:r>
      <w:r>
        <w:rPr>
          <w:rtl w:val="true"/>
        </w:rPr>
        <w:t xml:space="preserve"> - </w:t>
      </w:r>
      <w:r>
        <w:rPr/>
        <w:t>3</w:t>
      </w:r>
      <w:r>
        <w:rPr>
          <w:rtl w:val="true"/>
        </w:rPr>
        <w:t xml:space="preserve"> :</w:t>
      </w:r>
      <w:bookmarkEnd w:id="58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قَضَاهُ وَحِكْمَةٌ، وَرِضَاهُ أَمَانٌ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بِعِلْمٍ، وَيَعْفُو يحلم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تَأْخُذُ وَتُعْطِي، وَعَلَى مَا تُعَافِي وَتَبْتَلِي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أَرْضَى الْحَمْدِ لَكَ، وَأَحَبَّ الْحَمْدِ إِلَيْكَ، وَأَفْضَلَ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يَملأ مَا خَلَقْتَ، وَيَبْلُغُ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يُعْجَبُ عَنْكَ وَلَا يَقْصُرُ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يَنْقَطِعُ عَدَدُهُ، وَلَا يَفْنَى مَدَدُهُ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نَعْلَمُ كُنة عَظَمَتِكَ، إِلَّا أَنَّا نَعْلَمُ أَنكَ حَيٌّ قَيُّومُ لَا تَأْخُذْكَ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 إِلَيْكَ نَظَرُ، وَلَمْ يُدْرِكْكَ بَصَرُ، أَدْرَكْتَ الْأَبْصَارَ، وَأَحْصَيْتَ الْأَعْمَالَ، وَأَخَذْتَ بالنَّوَاصِي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نَرَى مِنْ خَلْقِكَ وَنَعْجَبُ لَهُ مِنْ قُدْرَتِكَ وَنَصِفُهُ مِنْ عَظِيمٍ سُلْطَائِكَ، وَمَا تَغَيَّبَ عَنْا مِنْهُ، وَقَصُرَتْ أَبْصَارُنَا عَنْهُ، وَانتَهَتْ </w:t>
      </w:r>
    </w:p>
    <w:p>
      <w:pPr>
        <w:pStyle w:val="BookText"/>
        <w:rPr/>
      </w:pPr>
      <w:r>
        <w:rPr>
          <w:rFonts w:ascii="Amiri" w:hAnsi="Amiri" w:eastAsia="Amiri" w:cs="Amiri"/>
          <w:color w:val="111111"/>
          <w:sz w:val="28"/>
          <w:sz w:val="28"/>
          <w:szCs w:val="28"/>
          <w:rtl w:val="true"/>
          <w:lang w:bidi="ar-SA"/>
        </w:rPr>
        <w:t xml:space="preserve">عُقُولُنَا دُونَهُ، وَحَالَت سَوَاتِرُ الغُيُوب بَيْنَنَا وَبَيْنَهُ 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وَأَعْمَلَ فِكْرَهُ لِيَعْلَمَ كَيْفَ أَقَمْتَ عَرْشَكَ، وَكَيْفَ ذَرَات خلقك، وَكَيْفَ عَلَّقت في الهَوَاء سَمواتِكَ، وَكَيْفَ مَدَدْتَ عَلى مَوْرِ خَلْقَكَ الماء أرضكَ رَجَعَ طَرْفُهُ حَبييراً، وَعَقْلُهُ مَبْهُوراً، وسَمْعُهُ والها، وفكرهُ حائِراً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متعباً يضعف عن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في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نصب على انه مفعول مطلق للحمد المتقدم، وكيف حال، وحسيراً حال، ومثله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بأمره تعالى إرادته التشريعية والتكوينية، والأولى أمره تعالى ونهيه، والثانية قوله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ومعنى قضاء التشريع إبرامه ووجوب طاعته وتنفيذه بلا اعتراض أو تعديل، والمراد بحكمته سبحانه أن العبث يستحيل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ورضاه أمان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السبل الى الله رضوانه ورحمته، والأمان من غضبه وعذابه العمل للصالح العام،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والعمل الصالح يرفعه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ليست البطولات ولا الانتصارات ولا العبقريات بشيء عند الله إلا إذا ترك الانسان شيئاً جديداً ومفيداً لأخيه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بعلم</w:t>
      </w:r>
      <w:r>
        <w:rPr>
          <w:rFonts w:eastAsia="Amiri" w:cs="Amiri" w:ascii="Amiri" w:hAnsi="Amiri"/>
          <w:color w:val="111111"/>
          <w:sz w:val="28"/>
          <w:szCs w:val="28"/>
          <w:rtl w:val="true"/>
          <w:lang w:bidi="ar-SA"/>
        </w:rPr>
        <w:t xml:space="preserve">) </w:t>
      </w:r>
      <w:bookmarkStart w:id="587" w:name="pg20751_225166"/>
    </w:p>
    <w:p>
      <w:pPr>
        <w:pStyle w:val="BookText"/>
        <w:rPr/>
      </w:pPr>
      <w:bookmarkEnd w:id="587"/>
      <w:r>
        <w:rPr>
          <w:rFonts w:ascii="Amiri" w:hAnsi="Amiri" w:eastAsia="Amiri" w:cs="Amiri"/>
          <w:color w:val="111111"/>
          <w:sz w:val="28"/>
          <w:sz w:val="28"/>
          <w:szCs w:val="28"/>
          <w:rtl w:val="true"/>
          <w:lang w:bidi="ar-SA"/>
        </w:rPr>
        <w:t xml:space="preserve">أي الشيء الذي يقضي به هو حق وخير، لأنه يعلم حقيقتها ومواردهما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يخشى من العواقب إذا أدب وعذب</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308658_3531895371"/>
      <w:bookmarkStart w:id="589" w:name="_Toc220"/>
      <w:bookmarkEnd w:id="588"/>
      <w:r>
        <w:rPr>
          <w:rtl w:val="true"/>
        </w:rPr>
        <w:t xml:space="preserve">معنى الحمد الدائم </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تأخذ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والتسبيح والتحميد والتهليل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وعبادة بلا شك، ولكن هناك شكراً أفضل وأروع، وهو دم حر زكي يراق من أجل الدين والوطن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وعرق طاهر نقي يصب من أجل العيال والأطفال، وقول صريح وجريء تكافح به الطغاة المعتدين، وتناصر الهداة المجاهدين، وهذا المعنى هو الذي أراده الإمام وعناه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لا ينقطع عدده، ولا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بالأقوال يذهب مع الريح، والذي لا ينقطع عدده ينقطع عدده، ولا يفنى أمده هو الأثر النبيل الصالح والعمل النافع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يَنْفَعُ النَّاسَ فَيَمْكُثُ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نعلم كنه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نملك من أدوات المعرفة إلا الحواس الظاهرة والعقل، والحواس تدرك الأشياء المادية كالملموسات والمرئيات والمسموعات والروائح والمذاقات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فإنه يدرك المحدود والمتناهي، ولا حد ونهاية لذات الله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انك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مصدر الحياة، وانه قادر وعالم ومريد، والله قائم بذاته مقيم الله حي لغيره، لأنه واجب الوجود، لا يفتقر الى شيء، ويفتقر اليه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النوم من صفات الأجسام، والله منزه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ان النوم ضرب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اليك نظر ولم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البصر يدرك الطبيعة، والله فوقها وخالقها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الأبصار، وأحصيت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وما تخفي الصدور، وبما يفعلون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 بالنواصي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في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الذي نرى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بوجوده تعالى، وانه ليس كمثله شيء، لأن الآثار هي التي أرشدتنا الى ذلك، أما العلم بالذات وبجميع ما لها من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اليه، لأن ما من شيء نحاول الانطلاق منه الى العلم بهذه العظمة إلا وهي فوقه، واذن كيف السبيل ؟ وأين هو ؟</w:t>
      </w:r>
      <w:r>
        <w:rPr>
          <w:rFonts w:eastAsia="Amiri" w:cs="Amiri" w:ascii="Amiri" w:hAnsi="Amiri"/>
          <w:color w:val="111111"/>
          <w:sz w:val="28"/>
          <w:szCs w:val="28"/>
          <w:rtl w:val="true"/>
          <w:lang w:bidi="ar-SA"/>
        </w:rPr>
        <w:t xml:space="preserve">. </w:t>
      </w:r>
      <w:bookmarkStart w:id="590" w:name="pg20751_225167"/>
    </w:p>
    <w:p>
      <w:pPr>
        <w:pStyle w:val="BookText"/>
        <w:rPr/>
      </w:pPr>
      <w:bookmarkEnd w:id="590"/>
      <w:r>
        <w:rPr>
          <w:rFonts w:ascii="Amiri" w:hAnsi="Amiri" w:eastAsia="Amiri" w:cs="Amiri"/>
          <w:color w:val="111111"/>
          <w:sz w:val="28"/>
          <w:sz w:val="28"/>
          <w:szCs w:val="28"/>
          <w:rtl w:val="true"/>
          <w:lang w:bidi="ar-SA"/>
        </w:rPr>
        <w:t xml:space="preserve">و للتقريب والتوضيح نضرب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ضوء الشمس نعلم أنها موجودة، أما العلم بحقيقة الشمس وعناصرها فيحتاج الى وسيلة أخرى غير الضوء، فإن وجدناها فذاك وإلا انسد باب العلم وهذه آثاره تدل على وجوده تعالى، فأين الدلائل على كنه ذاته، ومدى عظمته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فرغ قلبه، وأعمل فكره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يدرك القوانين العامة التي تربط بين الأحداث المتكررة المتشابهة، ويفهم ان هناك صلة وثيقة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رأى العالم التفاحة تسقط من الشجرة، ورأي غيرها من الأجسام يهوي من علو الى الأرض، أدرك بعقله ان وراء هذه الأحداث المتشابهة قوة تربط بينها، وهي قانون الجاذبية، ولكن العقل لا يدرك حقيقة القدرة الأولى التي أوجدت هذه الأحداث، ولا متى وجد الكون الذي تقع فيه هذه الأحداث ؟ أو كيف وجد ؟ وقد أجهد العلماء أفكارهم في البحث عن ذلك، وكل ما قالوه مجرد حدس وتخمين، ومن أجل هذا لم يتفقوا على الكلمة الأخيرة، وتكلمنا عن ذلك مفصلاً في شرح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الكون</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308660_3531895371"/>
      <w:bookmarkStart w:id="592" w:name="_Toc221"/>
      <w:bookmarkEnd w:id="591"/>
      <w:r>
        <w:rPr>
          <w:rtl w:val="true"/>
        </w:rPr>
        <w:t>يدعي انه يرجو الله</w:t>
      </w:r>
      <w:r>
        <w:rPr>
          <w:rtl w:val="true"/>
        </w:rPr>
        <w:t xml:space="preserve">.. </w:t>
      </w:r>
      <w:r>
        <w:rPr>
          <w:rtl w:val="true"/>
        </w:rPr>
        <w:t xml:space="preserve">فقرة </w:t>
      </w:r>
      <w:r>
        <w:rPr/>
        <w:t>4</w:t>
      </w:r>
      <w:r>
        <w:rPr>
          <w:rtl w:val="true"/>
        </w:rPr>
        <w:t xml:space="preserve"> - </w:t>
      </w:r>
      <w:r>
        <w:rPr/>
        <w:t>5</w:t>
      </w:r>
      <w:r>
        <w:rPr>
          <w:rtl w:val="true"/>
        </w:rPr>
        <w:t xml:space="preserve"> :</w:t>
      </w:r>
      <w:bookmarkEnd w:id="59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بِرَعْمِهِ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وَالْعَظِيمِ، مَا بَالُهُ لَا يَتَبَيَّنُ رَجَاؤُهُ فِي عَمَلِهِ ؟ 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رَجاءِ إلَّا رَجَاءَ اللهِ تَعَالَى فَإِنَّهُ مَدْخُولُ، وَكُلُّ خَوف يُحَقِّقُ إِلَّا خَوْفٌ الله فَإِنَّهُ مَعْلُولُ يَرْجُو اللَّهَ فِي الكَبِيرِ، وَيَرْجُو العِبَادَ في الصَّغِيرِ، فَيُعْطِي العبد مَا لَا يُعْطِي الرَّبِّ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اللَّهِ جَلَّ ثَنَاؤُهُ يُقصِّرُ بِهِ عَمَّا يَصْنَعُ لِعِبَادِهِ ؟ أَتَخَافُ أَنْ تَكُونَ فِي رَجَائِكَ لَهُ كَاذِباً ؟ أَوْ تَكُونَ لَا تَرَاهُ للرجاء مَوْضِعاً ؟ وَكَذَلِكَ إِنْ هُوَ خَافَ عَبْداً مِنْ عَبِيدِهِ أَعْطَاهُ مِنْ خَوْفِهِ مَا لَا يُعْطِي رَبَّهُ، فَجَعَلَ خَوْفَهُ مِنَ الْعِبَادِ نَقْداً، وَخَوْفَهُ مِنْ </w:t>
      </w:r>
      <w:bookmarkStart w:id="593" w:name="pg20751_225168"/>
    </w:p>
    <w:p>
      <w:pPr>
        <w:pStyle w:val="BookText"/>
        <w:rPr/>
      </w:pPr>
      <w:bookmarkEnd w:id="593"/>
      <w:r>
        <w:rPr>
          <w:rFonts w:ascii="Amiri" w:hAnsi="Amiri" w:eastAsia="Amiri" w:cs="Amiri"/>
          <w:color w:val="111111"/>
          <w:sz w:val="28"/>
          <w:sz w:val="28"/>
          <w:szCs w:val="28"/>
          <w:rtl w:val="true"/>
          <w:lang w:bidi="ar-SA"/>
        </w:rPr>
        <w:t>خَالِقِهم خماراً وَوَعْداً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عَظُمَتِ الدُّنْيَا فِي عَيْنِهِ، وَكَبُرَ مَوْقِعُهَا فِي قَلْبِهِ أَمْرَهَا عَلَى اللهِ تَعَالَى فَانقَطَعَ إِلَيْهَا وَصَارَ عَبْداً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مغشوش أو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التسويف</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باله مبتدأ وخير، والمصدر من ان تكون مجرور ممن محذوفة، وكذلك خبر لمبتدأ محذوف أي والشأن أو الأمر كذلك، وان هو أي وان خاف هو</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308662_3531895371"/>
      <w:bookmarkStart w:id="595" w:name="_Toc222"/>
      <w:bookmarkEnd w:id="594"/>
      <w:r>
        <w:rPr>
          <w:rtl w:val="true"/>
        </w:rPr>
        <w:t xml:space="preserve">فلسفة الخوف والرجاء </w:t>
      </w:r>
      <w:r>
        <w:rPr>
          <w:rtl w:val="true"/>
        </w:rPr>
        <w:t>:</w:t>
      </w:r>
      <w:bookmarkEnd w:id="595"/>
    </w:p>
    <w:p>
      <w:pPr>
        <w:pStyle w:val="BookText"/>
        <w:rPr/>
      </w:pPr>
      <w:r>
        <w:rPr>
          <w:rFonts w:ascii="Amiri" w:hAnsi="Amiri" w:eastAsia="Amiri" w:cs="Amiri"/>
          <w:color w:val="111111"/>
          <w:sz w:val="28"/>
          <w:sz w:val="28"/>
          <w:szCs w:val="28"/>
          <w:rtl w:val="true"/>
          <w:lang w:bidi="ar-SA"/>
        </w:rPr>
        <w:t xml:space="preserve">الرجاء رغبة، والخوف رهبة، وهما المحرك الأساسي لإرادة الانسان، فما من شيء يفعله أو بتركه بإرادته واختياره إلا بدافع من هذين، وهذه نتيجة طبيعية، لأن الانسان بغريزته يريد العيش والتمتع بالحياة جهد طاقته وقد يعلم الانسان عاقبة الفعل أو الترك، فيعمل بموجب علمه بلا كلام وفلسفات، واذا جهل العاقبة فعليه أن يحفظ التوازن بين الخوف والرجاء، ولا يدع أحدهما يتغلب على الآخر، لأن الخوف بلا أمل أو بأمل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هلع ويأس، واليأس موت، كما ان الأمل بلا خوف تهور ورعونة، والتهور انتحار، 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حياة مع اليأس، ولا يأس مع الحياة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 الله خيفة لو جئته بیر الثقلين لعذبك، وارج الله رجاء لو جئته بذنوب الثقلين </w:t>
      </w:r>
    </w:p>
    <w:p>
      <w:pPr>
        <w:pStyle w:val="BookText"/>
        <w:rPr/>
      </w:pPr>
      <w:r>
        <w:rPr>
          <w:rFonts w:ascii="Amiri" w:hAnsi="Amiri" w:eastAsia="Amiri" w:cs="Amiri"/>
          <w:color w:val="111111"/>
          <w:sz w:val="28"/>
          <w:sz w:val="28"/>
          <w:szCs w:val="28"/>
          <w:rtl w:val="true"/>
          <w:lang w:bidi="ar-SA"/>
        </w:rPr>
        <w:t>لرحمك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وأسلوب هذه الرواية من أبلغ أساليب التخويف والتحذير من معصيته تعالى وإلا فإن الله سبحانه قد كتب على نفسه الرحمة بالمتقين، وأمنهم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فَلَهُمْ أَجْرُهُمْ عِنْدَ رَبِّهِمْ وَلَا خَوْفٌ عَلَيْهِمْ وَلَا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ان دأب المتقين أن يعادلوا بين الخوف والرجاء حتى ولو جاءوا ببر الثقلين، وقال في وصفهم عالم 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تعادل الخوف فيهم والرجاء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 بهم طمع يوماً ولا وجل</w:t>
      </w:r>
    </w:p>
    <w:p>
      <w:pPr>
        <w:pStyle w:val="BookText"/>
        <w:rPr/>
      </w:pPr>
      <w:r>
        <w:rPr>
          <w:rFonts w:ascii="Amiri" w:hAnsi="Amiri" w:eastAsia="Amiri" w:cs="Amiri"/>
          <w:color w:val="111111"/>
          <w:sz w:val="28"/>
          <w:sz w:val="28"/>
          <w:szCs w:val="28"/>
          <w:rtl w:val="true"/>
          <w:lang w:bidi="ar-SA"/>
        </w:rPr>
        <w:t>والغرض الأول والأخير من هذا التوازن والتعادل هو وجود المحرك والباعث على الجد والعمل لجلب المنفعة ودفع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هذا من الوجهة النظرية ورسم الخطوط العريضة، ولكن صحة النظرية في نفسها لا تكفل النتيجة، وكثيراً ما تصطدم بالملابسات والظروف عند التطبيق بخاصة اذا كان وضع الانسان أبعد ما يكون عن الاتزان والاعتدال الاتزان والاعتدال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فإذا جاز لواحد من الناس أن ييأس على حساب نفسه، فلا يجوز له اطلاقاً أن ييأس على حساب شعبه ووطنه، ومن ثبط وخوف من مكافحة الخونة والمعتدين فهو خائن أثيم أياً كانت ظروفه وأوضاعه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انه يرجو الى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تفسير لهذه الجملة ما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سئل عن قوم يعملون بالمعاصي،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ان من رجا شيئاً طلبه، ومن خاف من شيء هرب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رجاء إلا رجاء الله تعالى فإنه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تقديم وتأخير،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رجاء فإنه مدخول إلا رجاء الله،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أي عبد رجا عبداً مثله فرجاؤه هذا ليس بشيء، أو شيء لا خير فيه، لأن الله وحده هو محل الأمل والرجاء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خوف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خوف الله فإنه معلول أيضاً في الكلام تقديم وتأخير،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خوف محقق فإنه معلول إلا خوف الله،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خاف غير الله فخوفه موجود بالبديهة، ولكن هذا الخوف مجرد وهم، وفي غير وفي غير محله لأن غير الله أحقر من أن تخاف منه، والذي يجب </w:t>
      </w:r>
    </w:p>
    <w:p>
      <w:pPr>
        <w:pStyle w:val="BookText"/>
        <w:rPr/>
      </w:pPr>
      <w:r>
        <w:rPr>
          <w:rFonts w:ascii="Amiri" w:hAnsi="Amiri" w:eastAsia="Amiri" w:cs="Amiri"/>
          <w:color w:val="111111"/>
          <w:sz w:val="28"/>
          <w:sz w:val="28"/>
          <w:szCs w:val="28"/>
          <w:rtl w:val="true"/>
          <w:lang w:bidi="ar-SA"/>
        </w:rPr>
        <w:t xml:space="preserve">الخوف منه حقاً هو الله 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فَمَنْ يَمْلِكُ لَكُمْ مِنَ اللَّهِ شَيْئًا إِنْ أَرَادَ بِكُمْ ضَرًّا أَوْ أَرَادَ بِكُمْ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 الله في الكبير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الله ويطلب منه الجنة التي جاء في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الله هذا النعيم الثمين، ولا يعمل له أو يعمل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ان العبد إذا رجا مثله، وطلب منه القليل الحقير جد واجتهد، وبالغ في العمل له، وعلى النقيض اذا طلب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يشتري الزهيد بأغلى الأثمان، ويبتغي شراء الثمين بالزهيد 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الانسجام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دل هذا على شيء فإنه يدل على ضعف الايمان وعدم الثقة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الله جل ثناؤه يقصر به عما يصنع به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الله أي ما بال حق الله، والمراد بما يصنع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المصنوع، وهو معروف الله وإحسانه، والمعنى لماذا تتهاونون بحق الله سبحانه، وتقصرون عن شكر ما صنعه لكم من المعروف والإحسان ؟ هذا ما عندنا في تفسير هذه الجملة الغامضة، وقد تجاوز عن توضيحها بعض الشارحين، وفسرها آخر مما زادها تعقيداً وغموضاً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أتخاف أن تكون في رجائك له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تعمل لله اذا رجوته، وتعمل كثيراً لغيره اذا رجوت منه القليل ؟ هل معنى هذا في مفهومك ان من كان مثلك في حقارته لا ينبغي أن يسأل من الله شيئاً، لأنه تعالى لا يفيض الخير إلا على من هو أجلّ وأعظم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على هذا فأنت مخطىء في 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رحمة الله وسعت كل شيء، وما أغلق بابه دون الراغب أياً كان، وما على الراجي إلا أن يقف ويقرع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جربت والله ففتح لي بابه الكريم على مصراعيه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احمده تعالى ولا أحمد أحداً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لا 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ترجو الله بدافع الجد لأنك لا تراه أهلاً للرجاء، وإذن فقد أسأت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الكفر بالذات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ان هو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ضماراً ووعداً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يخاف عبداً مثله أكثر مما يخاف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أكثر الناس يحبون العاجلة، ويذرون الآخرة </w:t>
      </w:r>
      <w:bookmarkStart w:id="596" w:name="pg20751_225171"/>
    </w:p>
    <w:p>
      <w:pPr>
        <w:pStyle w:val="BookText"/>
        <w:rPr/>
      </w:pPr>
      <w:bookmarkEnd w:id="596"/>
      <w:r>
        <w:rPr>
          <w:rFonts w:ascii="Amiri" w:hAnsi="Amiri" w:eastAsia="Amiri" w:cs="Amiri"/>
          <w:color w:val="111111"/>
          <w:sz w:val="28"/>
          <w:sz w:val="28"/>
          <w:szCs w:val="28"/>
          <w:rtl w:val="true"/>
          <w:lang w:bidi="ar-SA"/>
        </w:rPr>
        <w:t xml:space="preserve">ويخافون العقاب المؤجل أكثر بكثير من العقاب المؤجل،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من آمن بالله كأنه 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الذي عناه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وأراده أن حب الدنيا والاندفاع وراء الشهوات لا يجتمع بحال مع الخوف من الله حقاً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هذا قال بلا فاصل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من عظمت الدنيا في عينيه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متلازمان كالظل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الدنيا في عينه اختارها على طاعة الخالق لا محالة، ومن عظم الخالق في نفسه اختار طاعته على الدنيا وما فيها وإلى هذا أشار الإمام في بعض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والآخرة عدوان متباعدان، وسبيلان مختلفان، فمن أحب الدنيا وتولاها أبغض الآخرة وعاداها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وأشرنافيما تقدم ان الدنيا المذموم دنيا الحرام لا مطلق الدنيا</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308664_3531895371"/>
      <w:bookmarkStart w:id="598" w:name="_Toc223"/>
      <w:bookmarkEnd w:id="597"/>
      <w:r>
        <w:rPr>
          <w:rtl w:val="true"/>
        </w:rPr>
        <w:t xml:space="preserve">محمد وموسى و داود و عیسی فقرة </w:t>
      </w:r>
      <w:r>
        <w:rPr/>
        <w:t>6</w:t>
      </w:r>
      <w:r>
        <w:rPr>
          <w:rtl w:val="true"/>
        </w:rPr>
        <w:t xml:space="preserve"> - </w:t>
      </w:r>
      <w:r>
        <w:rPr/>
        <w:t>9</w:t>
      </w:r>
      <w:r>
        <w:rPr>
          <w:rtl w:val="true"/>
        </w:rPr>
        <w:t xml:space="preserve"> :</w:t>
      </w:r>
      <w:bookmarkEnd w:id="59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لَكَ فِي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لَكَ عَلى ذَمّ الدُّنْيَا وَعَيبها، وَكَثْرَةِ مَخَازِيهَا وَمَسَاوِيهَا، إِذْ قُبِضَتْ عَنْهُ أَطرافها، وَوَكُلَلَتْ لِغَيْرِهِ أثنافُها، وَقُطِمَ عَنْ رَضَاعِهَا، وَزُوِيَ عَنْ زَخَارِفَهَا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تَنْيْتُ بُمُوسَى كَلِيمِ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 وَاللَّهِ مَا سَأَلَهُ إلا خبزاً يَأْكُلُهُ لأنهُ كَانَ يَأْكُلُ بَقَلَةَ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خُضْرَةُ البَقْلِ تُرَى مِنْ شَفِيفٍ صِفَاقٍ بَطْنِهِ، وَالِهِ وَتَشَذَّبِ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ثَلَّثتُ بِدَاوُدَ صَلَّى اللهُ عَلَيْهِ صَاحِب المَزَامِيرِ وَقَارِى أَهْلِ الْجَنَّةِ، فَلَقَدْ كَانَ يَعْمَلُ سَفَائِفَ الْخَوْص بِيَدِهِ، وَيَقُولُ لِجَلَسَانِهِ أَنكُمْ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قُرْصَ الشَّعِيرِ مِنْ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w:t>
      </w:r>
    </w:p>
    <w:p>
      <w:pPr>
        <w:pStyle w:val="BookText"/>
        <w:rPr/>
      </w:pPr>
      <w:r>
        <w:rPr>
          <w:rFonts w:ascii="Amiri" w:hAnsi="Amiri" w:eastAsia="Amiri" w:cs="Amiri"/>
          <w:color w:val="111111"/>
          <w:sz w:val="28"/>
          <w:sz w:val="28"/>
          <w:szCs w:val="28"/>
          <w:rtl w:val="true"/>
          <w:lang w:bidi="ar-SA"/>
        </w:rPr>
        <w:t xml:space="preserve">قلْتُ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كان يَتَوَسِّدُ الحَجَرَ وَيَلْبَسُ الْخَشِينَ وَيَأْكُلُ الجشيب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إدَامُهُ الجُوعَ، وَسِرَاجُهُ بِاللَّيْلِ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وَظِلَالُهُ فِي الشَّتَاءِ مَشَارِقَ الْأَرْضِ وَمَغَارِبَهَا، وَفَاكِهَتُهُ وَرَيْحَانُهُ مَا تُنْبِتُ الْأَرْضُ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لَهُ زَوْجَةٌ تَفْتِنُهُ، وَلَا وَلَدٌ يخزنه، وَلاَ مَال يَلْفِتُهُ، وَلاَ طَمَعُ يُذِلُّهُ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رِجْلَاهُ، وَخَادِمُهُ يَدَاهُ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وزخرف القول باطله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ينبت في بزره لا في جذوره والشفيف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وصفاق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الأسفل إذا انشق كان منه الفتق و تشذب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وتشقق، والمزامير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المزمار، أي آلة التزمير والخوص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 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مع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بالظلال هنا المأوى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سيرة رسول الله، وكاف اسم كان، ودليل عطف عليه، وصاحب المزامير صفة لداود</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الأول من حث الإمام على الزهد، وضرب الأمثال من حياة الزاهدين هو ان يبين حقيقة الدنيا، وانها </w:t>
      </w:r>
    </w:p>
    <w:p>
      <w:pPr>
        <w:pStyle w:val="BookText"/>
        <w:rPr/>
      </w:pPr>
      <w:r>
        <w:rPr>
          <w:rFonts w:ascii="Amiri" w:hAnsi="Amiri" w:eastAsia="Amiri" w:cs="Amiri"/>
          <w:color w:val="111111"/>
          <w:sz w:val="28"/>
          <w:sz w:val="28"/>
          <w:szCs w:val="28"/>
          <w:rtl w:val="true"/>
          <w:lang w:bidi="ar-SA"/>
        </w:rPr>
        <w:t>تطلب بالجد والتعاون كوسيلة لتأمين الحياة وتوافر أسبابها للجميع، وان عبادة المال من دون الله والحق تؤدي حتماً إلى سيطرة الشر والفساد، وإشاعة الأحقاد والأضغان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سيرة أربعة من النبيين مع الدنيا كدليل على عيوبها ومخازيها ومساويها، وبالأصح على عيوب من تهالك على الدنيا وزينتها وشهواتها،، وأول الأربعة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قبضت عنه أطرافها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قبض يده عن الدنيا وأطرافها، وفطم نفسه عن رضاعها، فقد كانت أموال الجزيرة العربية في قبضته وطوع ارادته، وكان يأتيه منها بمئات الألوف، فيؤثر مها الناس على نفسه، ويعيش كما تعيش الأسر 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قليل يعود الإمام في هذه الخطبة مرة ثانية الى سيرة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معه الى الشرح والتفصيل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ثنيت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موسى من مصر خائفاً يترقب أن تلحق به جلاوزة فرعون، وسار ثمانية أيام في صحراء ممتدة الأطراف بلا زاد وراحلة، وكان يأكل من نبات الأرض، فأنهكه التعب والجوع حتى دق عظمه ورق جلده، وتشقق لحمه، وكان الناظر اليه يرى خضرة النبات في جوفه من شدة ضعفه وهزاله، ولما بلغ الى هذه الحال سأل ربه رغيفاً يدفع به خطر الموت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أو الشاهد في سؤاله هذا ان الدنيا تطلب لسد الحاجة من المأكل والملبس والمسكن، ولا تطلب لتكديس الثروات والتضاهي والتباهي، ولو خلقها الله لهذه الغاية لما زواها عن رسله وأنبيائه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ثلثت بداود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التوراة التي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ارتكب خطايا يندى لها الجبين خجلاً، أما القرآن الكريم فقد أوصى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أواباً وصابراً على أعداء الله كداود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عَلَى مَا يَقُولُونَ وَاذْكُرْ عَبْدَنَا دَاوُودَ ذَا الْأَيْدِ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أَوَّابٌ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كان كثير البكاء خوفاً من الله، وانه كان يقوم الليل ويصوم النهار، ولا يأكل إلا من كسب يده هذا، وهو ملك وقد دام ملكه أربعين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في سيرته ان الدنيا كانت في قبضته، قبضته، ولكنه أبى أن يأكل إلا من كد اليمين وعرق الجبين، لأن الله سبحانه لا يقول للعبد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إلا اذا أخذه بلا كد وجهد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في عيسى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في حياة المسيح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اسلوبه </w:t>
      </w:r>
      <w:bookmarkStart w:id="599" w:name="pg20751_225174"/>
    </w:p>
    <w:p>
      <w:pPr>
        <w:pStyle w:val="BookText"/>
        <w:rPr/>
      </w:pPr>
      <w:bookmarkEnd w:id="599"/>
      <w:r>
        <w:rPr>
          <w:rFonts w:ascii="Amiri" w:hAnsi="Amiri" w:eastAsia="Amiri" w:cs="Amiri"/>
          <w:color w:val="111111"/>
          <w:sz w:val="28"/>
          <w:sz w:val="28"/>
          <w:szCs w:val="28"/>
          <w:rtl w:val="true"/>
          <w:lang w:bidi="ar-SA"/>
        </w:rPr>
        <w:t xml:space="preserve">هو أسلوب الآداب والمثل العليا، وليس بأسلوب النصوص والقوانين، وأسلوب الانسانية يرجع الأمر فيها الى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الى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العقاد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في عصر المسيح أسرفوا في الماديات فدعت الضرورة الى مرشد يغرق في الروحيات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شلك ان السيد المسيح جاء بأسمى القيم الانسانية، وعاش بنفسه هذه القيم ليكون لعصره وغير عصره نموذجاً يحتذى وحجة على الذين يتنافسون على الثراء 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المسافة بين حياة المسيح وتعاليمه، وبين المسيحيين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الحجر وسادته، والخشن لباسه والجوع إدامه، والقمر سراجه، والفضاء مسكنه، وخادمه يداه، ودابته رجلاه، كما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يدعي الذين لا يؤمنون إلا بالربح والاحتكار ويسلكون كل طريق لكي يحولوا العالم كله الى شركة مساهمة يملك أسهمها أصحاب الملايين يدعي هؤلاء أنهم على دين المسيح وسيرته وسنته</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308666_3531895371"/>
      <w:bookmarkStart w:id="601" w:name="_Toc224"/>
      <w:bookmarkEnd w:id="600"/>
      <w:r>
        <w:rPr>
          <w:rtl w:val="true"/>
        </w:rPr>
        <w:t>الدنيا ومحمد</w:t>
      </w:r>
      <w:r>
        <w:rPr>
          <w:rtl w:val="true"/>
        </w:rPr>
        <w:t xml:space="preserve">.. </w:t>
      </w:r>
      <w:r>
        <w:rPr>
          <w:rtl w:val="true"/>
        </w:rPr>
        <w:t xml:space="preserve">فقرة فقرة </w:t>
      </w:r>
      <w:r>
        <w:rPr/>
        <w:t>10</w:t>
      </w:r>
      <w:r>
        <w:rPr>
          <w:rtl w:val="true"/>
        </w:rPr>
        <w:t xml:space="preserve"> - </w:t>
      </w:r>
      <w:r>
        <w:rPr/>
        <w:t>13</w:t>
      </w:r>
      <w:r>
        <w:rPr>
          <w:rtl w:val="true"/>
        </w:rPr>
        <w:t xml:space="preserve"> :</w:t>
      </w:r>
      <w:bookmarkEnd w:id="60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فَتَاسَ بِنَبِيِّكَ الأطيب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أَسْوَةٌ منْ تَأْسى، وَعَزَاءَ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إِلَى اللَّهِ الْمُتَأَسّي بِنَبِيِّهِ وَالمُقْتَصُّ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 وأَخمَصُهُمْ مِنَ الدُّنيا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الدُّنيا فأبى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اللَّهَ سُبْحَانَهُ أَبْغَضَ شَيْئًا فَأَبْغَضَهُ، وَحَقَرَ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فِينَا إِلَّا حُبُّنَا مَا أَبْغَضَ اللَّهُ وَرَسُولُهُ وَتَعْظِيمُنَا مَا صَغَّرَ اللهُ وَرَسُولُهُ لَكَفَى بِهِ شقاقاً لِلَّهِ وَمُحَادَّةٌ عَنْ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عَلَى الْأَرْضِ، وَيَجْلِسُ جَلْسَةَ الْعَبْدِ، وَيَخْصِفُ بِيَدِهِ نَعْلَهُ،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وَيَرْقَعُ بِيَدِهِ ثَوْبَهُ، وَيَرْكَبُ الْحِمَارَ الْعَارِيَ وَيُرْدِفُ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السِّتْرُ عَلى بَابِ بَيْتِهِ فَتَكُونُ فِيهِ التَّصَاوِيرُ فَيَقُولُ 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وَأَمَاتَ ذِكْرَهَا مِنْ نَفْسِهِ، وَأَحَبَّ أن تغيب زينَتُهَا عَنْ عَيْنِهِ، لِكَيْلَا يَتَّخِذَ مِنْهَا رياشاً، وَلاَ يَعْتَقِدَهَا قراراً وَلا يَرْجُو فِيهَا مُقَاماً، فَأَخْرَجَهَا مِنَ النَّفْسِ، وَأَشْخَصَها عن القلب، وَغَيَّبَها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أَبْغَضَ شَيْئًا أَبْغَضَ أَنْ يَنْظُرَ إلَيْهِ وَأَنْ يُذْكَرَ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مَسَاوِي الدُّنْيَا وَعُيُوبِهَا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جَاعَ فِيهَا مَعَ خاصتِهِ، وَزُويَتْ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 أَكْرَمَ اللهُ مُحَمَّداً بِذَلِكَ أَمْ أَهَانَهُ ؟ فَإِنْ قَالَ أَهَانَهُ فَقَدْ كَذَبَ وَالْعَظِيمِ، وَإِنْ قَالَ أَكْرَمَهُ فَلْيَعْلَمْ أَنَّ اللهَ قَدْ أَهَانَ غَيْرَهُ حَيْثُ بَسَطَ الدُّنْيَا لَهُ وَزَوَاهَا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فَتَأَسَى مُتَأسٍّ بِنَبِيِّهِ وَاقْتَصَّ أَثَرَهُ، وَوَلَجَ مَوْلجَهُ، وَإِلا فَلَا يَأْمَنِ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لِلسَّاعَةِ، 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الدُّنْيَا خَمِيصاً، وَوَرَدَ الْآخِرَةَ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 حَتَّى مَضَى لِسَبِيلِهِ، وَأَجَابَ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مِنْةَ اللهِ عِنْدَنَا حِينَ أَنْعَمَ عَلَيْنَا بِهِ سَلَفاً نَتَّبِعُهُ، وَقَائِداً نَطَأ </w:t>
      </w:r>
    </w:p>
    <w:p>
      <w:pPr>
        <w:pStyle w:val="BookText"/>
        <w:rPr/>
      </w:pP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رَقَعْتُ مِدْرَعَتِي هَذِهِ حَتَّى أَسْتَحْيَيْتُ مِنْ رَافِعِهَا وَلَقَدْ قَالَ لي قَائِلُ أَلَا تَنْبُذُهَا ؟ فَقُلْتُ أَغْرُبُ عَنِّي فَعِنْدَ الصَّبَاحِ يَحْمَدُ الْقَوْمُ السُّرَى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ومعنى تعز بعزاء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 أمره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وقضم الدنيا قضماً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يملأ منها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 الخضم، كما قال الإمام عن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يخضمون مال الله خضم الإبل نبتة الربيع، ومنه البحر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وأخمصهم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ضموراً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يحرزها، والرياش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أبعدها ومع 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منزلته الخاصة عند الله وعظيم زلفته وخميصاً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نطأ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الصوف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بطناً تمييز، ومثله شقاقاً، ومثله شقاقاً، وخميصاً حال، ومثله سليماً،، وما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وأعظم فعل ماض وفيه ضمير مستر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ومنة الله مفعول وسلفاً حال، ومثله قائداً</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العديد من الخطب المتقدمة تكلم الإمام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كمنقذ للإنسانية من التخلف في كل ميدان، وأنه حقق الغاية من رسالة الله سبحانه التي أشار اليها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الخطبة التي نحن بصددها تكلم الإمام عن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العادية، وتصرفاته مع نفسه وفي بيته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قضم الدنيا قضماً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أصاب منها إلا بقدر الحاجة والضرورة،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يخصف بيده نعله، ويرقع بيده ثوبه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التحقير للدنيا والزهد فيها إلا تواضع لله نابع من ذات النبي وشخصيته، وطبعه وطابعه بلا تصادم ميول وزواجر، وتغلب العقل على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نابعاً من ذاته فكيف يأمر الإمام بالتأسي والاقتداء به ؟ وهل نفوس الناس كنفوس الانبياء في طهرها وصفائها ؟ ومن الذي يقدر ويستطيع أن يغير ذاته وطبعه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الإمام بالتأسي هنا أن لا نتهالك ونتكالب على الدنيا، ونثير من أجلها الحروب، ونفتح أبواب الفساد والجلاد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ان الانسان يستطيع الصبر على جهاد نفسه وكبحها إذا مالت الى ما يضر بدينه أو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ان الله سبحانه أبغض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الله وأطاعه بفطرته وسجيته بلا تكلف وتثاقل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يكن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تدعي الإيمان بالله ورسوله، وأنت تكره ما يحبان، وتحب ما بكرهان ؟ أليس هذا صدوداً وعنادا لله ورسول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يأكل على الأرض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كتب السيرة وأيضاً في كتب السرة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طعامه لا يرد موجوداً ولا يتكلف مفقوداً، وانه كان يشد على بطنه حجراً من المجاعة، وكان قدحه من خشب غليظ يشرب فيه، ويسقي أصحابه مبتدئاً بالذي على يمينه كائنا من كان على يساره، وكان يحب النظافة وحسن المظهر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يعتقدها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يعامل الدنيا كما هي في واقعها من انها دار ممر لا دار مقر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مكانة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سبحانه لا تقاس بها أية مكانة، فقد اصطفاه ليكون خاتم النبيين، وأثنى عليه عالم ينن به على سواه،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وانك لعلى خلق عظيم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بحياته، ولم يقسم بحياة غيره كما في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انهم لفي سكرتهم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كان يمر عليه الشهر لا يجد ما يخبزه، ولو كانت الدنيا جزاء وثواباً من الله للمتقين لأكرم بها الله للمتقين لأكرم بها محمداً حبيبه وصفوته، ولكان </w:t>
      </w:r>
      <w:bookmarkStart w:id="602" w:name="pg20751_225178"/>
    </w:p>
    <w:p>
      <w:pPr>
        <w:pStyle w:val="BookText"/>
        <w:rPr/>
      </w:pPr>
      <w:bookmarkEnd w:id="602"/>
      <w:r>
        <w:rPr>
          <w:rFonts w:ascii="Amiri" w:hAnsi="Amiri" w:eastAsia="Amiri" w:cs="Amiri"/>
          <w:color w:val="111111"/>
          <w:sz w:val="28"/>
          <w:sz w:val="28"/>
          <w:szCs w:val="28"/>
          <w:rtl w:val="true"/>
          <w:lang w:bidi="ar-SA"/>
        </w:rPr>
        <w:t>الأنبياء أحرص الناس على الدنيا ومن أجل هو انها عليه تعالى أبعدها عنهم وأبعدهم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للساعة، 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أن بعثة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قرب الساعة حيث لا نبي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بعيد عن الواقع وعن دلالة الكلام، لأنه لا يشير من قريب أو بعيد الى ختم النبوة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ان المراد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وبالساعة القيامة، واللام الداخلة عليها للتعليلى، والمعنى ان الله سبحانه أرسل محمداً لكي يبلغ الناس بأن الساعة آتية لا ريب فيها، وان الجنة للمتقين، والنار للغاوين</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308668_3531895371"/>
      <w:bookmarkStart w:id="604" w:name="_Toc225"/>
      <w:bookmarkEnd w:id="603"/>
      <w:r>
        <w:rPr>
          <w:rtl w:val="true"/>
        </w:rPr>
        <w:t xml:space="preserve">مدرعة الإمام تنص عليه </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وقعت مدرعتي هذه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الشيعة على خلافة الإمام بالنص كتاباً وسنة، وذهلوا عن المدرعة، وذهلوا عن المدرعة، وهي وما اليها أصرح وأوضح من جميع النصوص، لأن النص فرع لا أصل، وانعكاس عما هو واقع وكائن بكل ما فيه، والمدرعة شيء محسوس وملموس تنطق بالحق عن صاحبه، وتشهد بصدقه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أبيت مبطاناً وحولي بطون غرثى وأكباد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أشاركهم في مكاره الدهر، أو أكون أسوة لهم في خشونة العيش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 له الى عامله عثمان بن حنيف الأنصاري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يريد المؤمنون أميراً يلهو عنهم بنفسه وذويه، ولا يشاركهم في مكاره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يكون أميراً حقاً وصدقاً من لا يرى إلا همومه ومشاكله ؟ ومن أراد هذا الأمير، ورضي بإمرته على المسلمين فهل هو عند الله من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درس تاريخ المسلمين بعد رسول الله بتأمل وإمعان يرى ان قلوب الجماهير كانت مع علي لأنه الناطق بلسانهم، والمعبر عن آمالهم، والثائر من أجلهم في كل كلمة من كلماته، وكل خطوة من خطواته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المنطق المعقول الذي يفرضه مقتضى الحال، ويدل عليه قرص علي ومدرعته، وهما ذنبه الوحيد عند من أبغضه وثار عليه</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 نظرية الإمام أو عقيدته في الخليفة والحاكم يحددها قوله لعاصم 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 فعلاً لا قولاً فقط للمعوزين في مكاره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أمنية عباد الله وعياله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رؤوف بالعباد</w:t>
      </w:r>
      <w:r>
        <w:rPr>
          <w:rFonts w:eastAsia="Amiri" w:cs="Amiri" w:ascii="Amiri" w:hAnsi="Amiri"/>
          <w:color w:val="111111"/>
          <w:sz w:val="28"/>
          <w:szCs w:val="28"/>
          <w:rtl w:val="true"/>
          <w:lang w:bidi="ar-SA"/>
        </w:rPr>
        <w:t xml:space="preserve">». </w:t>
      </w:r>
      <w:bookmarkStart w:id="605" w:name="pg20751_225180"/>
    </w:p>
    <w:p>
      <w:pPr>
        <w:pStyle w:val="Heading2"/>
        <w:numPr>
          <w:ilvl w:val="1"/>
          <w:numId w:val="1"/>
        </w:numPr>
        <w:rPr/>
      </w:pPr>
      <w:bookmarkStart w:id="606" w:name="__RefHeading___Toc1308670_3531895371"/>
      <w:bookmarkStart w:id="607" w:name="_Toc226"/>
      <w:bookmarkEnd w:id="605"/>
      <w:bookmarkEnd w:id="606"/>
      <w:r>
        <w:rPr>
          <w:rtl w:val="true"/>
        </w:rPr>
        <w:t xml:space="preserve">الخطبة </w:t>
      </w:r>
      <w:r>
        <w:rPr>
          <w:rtl w:val="true"/>
        </w:rPr>
        <w:t xml:space="preserve">- </w:t>
      </w:r>
      <w:r>
        <w:rPr/>
        <w:t>160</w:t>
      </w:r>
      <w:r>
        <w:rPr>
          <w:rtl w:val="true"/>
        </w:rPr>
        <w:t xml:space="preserve"> -</w:t>
      </w:r>
      <w:bookmarkEnd w:id="607"/>
    </w:p>
    <w:p>
      <w:pPr>
        <w:pStyle w:val="Heading3"/>
        <w:numPr>
          <w:ilvl w:val="2"/>
          <w:numId w:val="1"/>
        </w:numPr>
        <w:rPr/>
      </w:pPr>
      <w:bookmarkStart w:id="608" w:name="__RefHeading___Toc1308672_3531895371"/>
      <w:bookmarkStart w:id="609" w:name="_Toc227"/>
      <w:bookmarkEnd w:id="608"/>
      <w:r>
        <w:rPr>
          <w:rtl w:val="true"/>
        </w:rPr>
        <w:t xml:space="preserve">رسول الله </w:t>
      </w:r>
      <w:r>
        <w:rPr>
          <w:rtl w:val="true"/>
        </w:rPr>
        <w:t>(</w:t>
      </w:r>
      <w:r>
        <w:rPr>
          <w:rtl w:val="true"/>
        </w:rPr>
        <w:t>صَلَّى اللّه عَلَيْهِ وَ آلِهِ وَسَلَّمَ‏</w:t>
      </w:r>
      <w:r>
        <w:rPr>
          <w:rtl w:val="true"/>
        </w:rPr>
        <w:t xml:space="preserve">).. </w:t>
      </w:r>
      <w:r>
        <w:rPr>
          <w:rtl w:val="true"/>
        </w:rPr>
        <w:t xml:space="preserve">فقرة </w:t>
      </w:r>
      <w:r>
        <w:rPr/>
        <w:t>1</w:t>
      </w:r>
      <w:r>
        <w:rPr>
          <w:rtl w:val="true"/>
        </w:rPr>
        <w:t xml:space="preserve"> :</w:t>
      </w:r>
      <w:bookmarkEnd w:id="60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بِالنُورِ المضيء وَالْبُرْهَانِ الْجَلِي، وَالْمنهاج الْبَادِي وَالْكِتَابِ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مُعْتَدِلَةٌ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وَهِجْرَتُهُ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بِهَا ذِكرُهُ وَامْتَدَّ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وَمَوْعِظَةٍ شَافِيَةٍ، وَدَعْوَةٍ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وَقَعَ بِهِ البِدَعَ المَدْخُولة، وَبَيْنَ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يَتَّبِعْ غَيْرَ الْإِسْلامِ دِيناً تَتَحَقَّقُ شِفُوتُهُ، وَتَنفَهِمْ عُرْوَتُهُ، وَتَعْظُمُ كَبُوتُهُ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مَابَهُ إلَى الْحُزْنِ الطَّوِيلِ وَالْعَذَابِ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وَأَتَوَكَّلْ عَلَى اللَّهِ تَوَكَّلَ الْإِنابَةِ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وَأَسْتَرْشِدُهُ السَّبِيلَ الْمُؤدِّيَ إِلَى جَنَّتِهِ، الْقَاصِدَةَ إِلَى تَحَلٌ رَغْبَتِهِ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وتهدلت أغصان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تدلت ثمارها وسهل قطافها وطيبة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ومن أسمائها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والمفصولة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وكبا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المضيء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الجهل والظلم، والفوضى والكفر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الله بالعلم والعدل ليخرج الناس من الظلمات الى النور، 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بالبينات والدلائل على صدقه وأمانته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خير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منها اسماعيل وهاشماً وعبد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أهل بيته،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أغصانها معتدلة،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العلم والهداية، والخلق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المكرمة، يوم الاثنين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أو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عام الفيل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أغسطس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وهجرته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المدينة المنورة، وكان اسمها يثرب، فسماها رسول الله طيبة، فسماها رسول الله طيبة، وسماها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عناداً لنبي الرحمة والانسانية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بها ذكره – أي ذكر النبي – وامتد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 أبواباً جديدة لانتشار دعوته، فأسلم أهلها، ومنها امتد الاسلام الى سائر الأقطار شرقاً وغرباً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بحجة كافية، وموعظة شافية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القرآن وحجته إعجازه شكلاً ومحتوى، وموعظته هدايته للتي وموعظته هدايته 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الانسانية من الفساد والتخلف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وَيُحِلُّ لَهُمُ الطَّيِّبَاتِ وَيُحَرِّمُ عَلَيْهِمُ الْخَبَائِثَ وَيَضَعُ عَنْهُمْ إِصْرَهُمْ وَالْأَغْلَالَ الَّتِي كَانَتْ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وأظهر به الشرائع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أحكام التوراة والانجيل التي حرفها الكهنة والملوك من أهل الكتاب، وكان الأمبراطور المسيحي يمثل الحبر الأعظم، ويحكم 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وقمع به البدع المدخولة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كالوثنية والرهبانية، وكانت الوثنية آنذاك عبادة الأحجار والأخشاب، أما وثنية القرن العشرين فعبادة الأموال والاحتكار التي تسببت في الحروب والمذابح، والخراب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تحية على عبادة الأحجار والأبقار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 التي نسخ بها الكثير من الأحكام السابقة</w:t>
      </w:r>
      <w:r>
        <w:rPr>
          <w:rFonts w:eastAsia="Amiri" w:cs="Amiri" w:ascii="Amiri" w:hAnsi="Amiri"/>
          <w:color w:val="111111"/>
          <w:sz w:val="28"/>
          <w:szCs w:val="28"/>
          <w:rtl w:val="true"/>
          <w:lang w:bidi="ar-SA"/>
        </w:rPr>
        <w:t xml:space="preserve">. </w:t>
      </w:r>
      <w:bookmarkStart w:id="610" w:name="pg20751_225182"/>
    </w:p>
    <w:p>
      <w:pPr>
        <w:pStyle w:val="Heading3"/>
        <w:numPr>
          <w:ilvl w:val="2"/>
          <w:numId w:val="1"/>
        </w:numPr>
        <w:rPr/>
      </w:pPr>
      <w:bookmarkStart w:id="611" w:name="__RefHeading___Toc1308674_3531895371"/>
      <w:bookmarkStart w:id="612" w:name="_Toc228"/>
      <w:bookmarkEnd w:id="610"/>
      <w:bookmarkEnd w:id="611"/>
      <w:r>
        <w:rPr>
          <w:rtl w:val="true"/>
        </w:rPr>
        <w:t xml:space="preserve">كل من استسلم للحق فهو مسلم </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الاسلام ديناً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لن يقبل الله إلا الاسلام كما نطقت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ولماذا لا يقبل الله ولن يقبل إلا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الاسلام يؤمن بقيمة الانسان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ويحرره من الرق والعبودية لغير الله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الجهل والخرافة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التعصب والأهواء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الاسلام هو الاستسلام للحق، فكل من اعتقد أو قال أو فعل بالحق فهو مسلم أو يلتقي مع الاسلام فيما اعتقده أو قاله أو فعله سواء سمي مسلماً أم غير مسلم، وهذا المعنى هو الذي أشار اليه الإمام، وعناه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المراد من هذه الآية الكريمة على التحقيق يؤمن بها ويستسلم مهما كانت ملته ونحلته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308676_3531895371"/>
      <w:bookmarkStart w:id="614" w:name="_Toc229"/>
      <w:bookmarkEnd w:id="613"/>
      <w:r>
        <w:rPr>
          <w:rtl w:val="true"/>
        </w:rPr>
        <w:t>اغلب نفسك</w:t>
      </w:r>
      <w:r>
        <w:rPr>
          <w:rtl w:val="true"/>
        </w:rPr>
        <w:t xml:space="preserve">.. </w:t>
      </w:r>
      <w:r>
        <w:rPr>
          <w:rtl w:val="true"/>
        </w:rPr>
        <w:t xml:space="preserve">فقرة </w:t>
      </w:r>
      <w:r>
        <w:rPr/>
        <w:t>2</w:t>
      </w:r>
      <w:r>
        <w:rPr>
          <w:rtl w:val="true"/>
        </w:rPr>
        <w:t xml:space="preserve"> - </w:t>
      </w:r>
      <w:r>
        <w:rPr/>
        <w:t>3</w:t>
      </w:r>
      <w:r>
        <w:rPr>
          <w:rtl w:val="true"/>
        </w:rPr>
        <w:t xml:space="preserve"> :</w:t>
      </w:r>
      <w:bookmarkEnd w:id="61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وَطَاعَتِهِ فَإِنَّهَا النَّجَاةُ غَداً وَالمَنْجَاةُ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فَأبْلَغَ، وَرَغَبَ فَاسْبَعَ، وَوَصَفَ لَكُمُ الدُّنْيَا وَانْقِطَاعَهَا، وَزَوَالَها وانتِقَالَهَا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فَغُضُّوا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غُمُومَهَا وَأَشْغَالَهَا لِمَا قَدْ أَيْقَنَتُمْ بِهِ مِنْ فِرَاقِهَا وَتَصَرُّفِ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فَاحْذَرُوهَا حَذَرَ الشَّفِيقِ النَّاصِح والمجد الكادح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تَزَايَلَتْ أَوْصَالهُمْ، وَزَالَتْ أبصَارُهُمْ وَأَسْمَاعُهُمْ، وَذَهَبَ شَرَفُهُمْ وَعِزُّهُمْ، وَأَنْقَطَعَ سُرُورُهُمْ </w:t>
      </w:r>
    </w:p>
    <w:p>
      <w:pPr>
        <w:pStyle w:val="BookText"/>
        <w:rPr/>
      </w:pPr>
      <w:r>
        <w:rPr>
          <w:rFonts w:ascii="Amiri" w:hAnsi="Amiri" w:eastAsia="Amiri" w:cs="Amiri"/>
          <w:color w:val="111111"/>
          <w:sz w:val="28"/>
          <w:sz w:val="28"/>
          <w:szCs w:val="28"/>
          <w:rtl w:val="true"/>
          <w:lang w:bidi="ar-SA"/>
        </w:rPr>
        <w:t>وَنَعِيمُهُمْ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فَبُدِّلُوا بِقُرْبِ الْأَوْلاَدِ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يَتَفَاخَرُونَ، وَلاَ يَتَنَاسَلُونَ، وَلَا يَتَزَاوَرُونَ، وَلاَ يَتَجَاوَرُونَ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حَذَرَ الْغَالِبِ لِنَفْسِهِ، المَانِعِ لِشَهْوَتِهِ، 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وَاضِحُ، وَالْعَلَمَ قَائِمٌ، وَالطَّرِيقَ جَدَدٌ، وَالسَّبِيلَ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 من الغش،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الجيب أي نقي القلب لا غش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المستتر في رغب ورهب لله سبحانه، وأقرب دار خبر لمبتدأ محذوف أي الدنيا أقرب دار، وقبلكم متعلق بمصارع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بتقوى الله لأن فيها النجاة من غضبه وعذابه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 فأبلغ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سبحانه من معصيته فأبلغ في 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الترغيب بما لا مزيد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لكم الدنيا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متاع الدنيا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الحياة الدنيا إلا متاع الغرور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عما يعجبكم فيهت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ما يصحبكم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قد تذهب الى الله سبحانه بحسنة أو أكثر، وقد تأتي أيضاً بسيئة واحدة تحيط بكل حسناتك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دار من سخط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الشهوات والمغريات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فغضوا عنكم عباد الله عمومها وأشغالها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الغم والهم من أجل الدنيا، والشغل الشاغل بها عن غيرها، وأنتم على يقين من فراقها وتقلب 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 أيقنتم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فاحذروها حذر الشفيق الناصح، والمجد 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المشفق على عزيز له ممن يغشه ويغرر به وأيضاً يخشى الكادح ان يخيب كدحه فيحترس ويحتاط جهد 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فلماذا لا تحذرون أنتم من الدنيا وتقلبها ؟ راقبوا أنفسكم ما استطعتم، واحذروا من الغوائل كما يحذر المشفق والكادح</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بما قد رأيتم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بالذين استبدلوا بالقصور القبور، وبالوطن غربة، وبالأهل وحشة، وبالبصر عمى، وبالعز هواناً، وتقدم مثله مع الشرح في الخطبة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حذر الغالب لنفسه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هواك، والجمه بعقلك، وخذ أنت بزمامه وإلا أخذ هو بزمامك، وقادك الى كل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واضح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حقيقة لا شبهة فيها، فوقائعها حسية نشهدها بالعيان، وطريق النجاة أمامنا، وما علينا إلا أن نختار</w:t>
      </w:r>
      <w:r>
        <w:rPr>
          <w:rFonts w:eastAsia="Amiri" w:cs="Amiri" w:ascii="Amiri" w:hAnsi="Amiri"/>
          <w:color w:val="111111"/>
          <w:sz w:val="28"/>
          <w:szCs w:val="28"/>
          <w:rtl w:val="true"/>
          <w:lang w:bidi="ar-SA"/>
        </w:rPr>
        <w:t xml:space="preserve">. </w:t>
      </w:r>
      <w:bookmarkStart w:id="615" w:name="pg20751_225185"/>
    </w:p>
    <w:p>
      <w:pPr>
        <w:pStyle w:val="Heading3"/>
        <w:numPr>
          <w:ilvl w:val="2"/>
          <w:numId w:val="1"/>
        </w:numPr>
        <w:rPr/>
      </w:pPr>
      <w:bookmarkStart w:id="616" w:name="__RefHeading___Toc1308678_3531895371"/>
      <w:bookmarkStart w:id="617" w:name="_Toc230"/>
      <w:bookmarkEnd w:id="615"/>
      <w:bookmarkEnd w:id="616"/>
      <w:r>
        <w:rPr>
          <w:rtl w:val="true"/>
        </w:rPr>
        <w:t xml:space="preserve">الخطبة – </w:t>
      </w:r>
      <w:r>
        <w:rPr/>
        <w:t>160</w:t>
      </w:r>
      <w:r>
        <w:rPr>
          <w:rtl w:val="true"/>
        </w:rPr>
        <w:t xml:space="preserve"> -</w:t>
      </w:r>
      <w:bookmarkEnd w:id="617"/>
    </w:p>
    <w:p>
      <w:pPr>
        <w:pStyle w:val="Heading3"/>
        <w:numPr>
          <w:ilvl w:val="2"/>
          <w:numId w:val="1"/>
        </w:numPr>
        <w:rPr/>
      </w:pPr>
      <w:bookmarkStart w:id="618" w:name="__RefHeading___Toc1308680_3531895371"/>
      <w:bookmarkStart w:id="619" w:name="_Toc231"/>
      <w:bookmarkEnd w:id="618"/>
      <w:r>
        <w:rPr>
          <w:rtl w:val="true"/>
        </w:rPr>
        <w:t>حاول القوم اطفاء نور الله</w:t>
      </w:r>
      <w:r>
        <w:rPr>
          <w:rtl w:val="true"/>
        </w:rPr>
        <w:t xml:space="preserve">.. </w:t>
      </w:r>
      <w:r>
        <w:rPr>
          <w:rtl w:val="true"/>
        </w:rPr>
        <w:t xml:space="preserve">فقرة </w:t>
      </w:r>
      <w:r>
        <w:rPr/>
        <w:t>1</w:t>
      </w:r>
      <w:r>
        <w:rPr>
          <w:rtl w:val="true"/>
        </w:rPr>
        <w:t xml:space="preserve"> - </w:t>
      </w:r>
      <w:r>
        <w:rPr/>
        <w:t>2</w:t>
      </w:r>
      <w:r>
        <w:rPr>
          <w:rtl w:val="true"/>
        </w:rPr>
        <w:t xml:space="preserve"> :</w:t>
      </w:r>
      <w:bookmarkEnd w:id="61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أَخَا بَنِي أَسَدٍ إِنَّكَ لَفَلِقُ الْوَضِينِ تُرْسِلُ فِي سَدَدٍ، وَلَكَ بَعْدُ ذِمَامَةُ الصِّهْرِ وَحَقُّ المَسْأَلَةِ، 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وَنَحْنُ الْأَعْلَوْنَ نَسَباً، وَالْأَشَدُّونَ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نَوْطاً، فَإِنَّهَا كَانَتْ أَثَرَهُ شَحْتُ عَلَيْهَا نُفُوسُ قَوْمٍ، 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الله وَالمَعُودُ إلَيْهِ القِيَامَةُ ودَعْ عنْكَ نَهْباً صِيحَ فِي حَجَرَاتِهِ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الخَطبَ فِي ابْنِ أَبِي سُفْيان، 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وَاللَّهِ خَطباً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يَسْتَفْرِغ الْعَجَبَ، وَيُكْثِرُ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 إطفاء نُورِ اللهِ مِنْ مِصْبَاحِهِ وَسَدَّ فَوَارِهِ مِنْ يَنْبُوعِهِ، وَجَدَحُوا بَيْنِي وَبَيْنَهُمْ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تَرْتَفِعُ عَنا وَعَنْهُمْ محَنُ الْبَلوى أَحْمِلُهُمْ مِنَ الْحَقِّ عَلى مَحْضِهِ، وَإِنْ تكُن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الرحل والهودج على البعير والسرج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سديداً ورشيداً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النفس المفرط أو الاغتصاب لحق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وسخا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هنا بمعنى هات أي هات ذكر الخطب، وهو الأمر المكروه والحادث العظيم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النصيب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لقلق أي لرجل قلق، ونسباً تمييز، ومثله نوطاً، وهلم اسم فعل بمعنى هات، وغرو اسم لا، وخبرها محذوف أي في ذلك، فيا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للتعجب وخطبا تمييز مبين 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وكان أسدياً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وأنتم به أحق ؟ 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أسد انك لقلق الوضين، ترسل 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ان قول الأسدي نابع من ايمانه بأن الخلافة حق للإمام، وجواب الإمام يومىء الى ان الأسدي تعجل السؤال، لأنه هام ويحتاج جوابه الى الشرح والتفصيل، ولا يتسع المقام لذلك، </w:t>
      </w:r>
    </w:p>
    <w:p>
      <w:pPr>
        <w:pStyle w:val="BookText"/>
        <w:rPr/>
      </w:pPr>
      <w:r>
        <w:rPr>
          <w:rFonts w:ascii="Amiri" w:hAnsi="Amiri" w:eastAsia="Amiri" w:cs="Amiri"/>
          <w:color w:val="111111"/>
          <w:sz w:val="28"/>
          <w:sz w:val="28"/>
          <w:szCs w:val="28"/>
          <w:rtl w:val="true"/>
          <w:lang w:bidi="ar-SA"/>
        </w:rPr>
        <w:t>ولو ان السائل أرجأ سؤاله للمقام المناسب لكان أولى، ولذا قال له الإمام انك ترسل الكلام دون أن تلاحظ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أرفق به وتلطف، وأجابه بجواب سريع حسبما يقتضيه الحال،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بعد ذمامة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والحرمة، والصهر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بسبب الزواج، وكانت زينب بنت جحش زوجة رسول الله أسدية، وأمها أميمة بنت عبد المطلب عمة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المسألة وقد استعلمت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العالم ان يُعلّم، ويجيب عما يُسأل كما قال الإمام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الاستبداد علينا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أحق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ما دام فيهم عالم يسير على هدي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وسنته، ولكن هذا الحق كغيره من الحقوق يصطدم بالميول والأهواء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كله يدين المستعمرين، ويشجب الحرب العدوانية من الوجهة النظرية، ولكن النظرية لا تردع المعتدين، وتصطدم عند التطبيق والتجربة بالكثير من العقبات، ومن أهمها الإفراط في حب النفس الذي أشار اليه الإمام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البيت، فقد تركوا الخلافة للذين حرصوا وتنافسوا عليها، تركوا لأن الكثير من الأقوياء يهتمون بمصالحهم أكثر من اهتمامهم بالاسلام ومصالحه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يَفْصِلُ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صدر بيت من قصيدة لامرىء القيس، والنهب الغنيمة، وصيح الصياح للغارة، والحجرات النواحي، ومراد الإمام من الاستشهاد ان أمر الذين سبقوه الى الخلافة يهون اذا قيس بخطب ابن أبي سفيان، وروي عن الإمام انه قال في حرقة وألم حرقة وألم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وفلان وفلان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الإمام حسين احتجت قريش على الأنصار بشجرة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حين فوجيء بأن من قاد الحروب على الإسلام هو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يطمح الى خلافة نبي الإسلام ومنصبه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أراك الدهر عجباً من تقلباته ومفاجآته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 خطباً </w:t>
      </w:r>
      <w:bookmarkStart w:id="620" w:name="pg20751_225188"/>
    </w:p>
    <w:p>
      <w:pPr>
        <w:pStyle w:val="BookText"/>
        <w:rPr/>
      </w:pPr>
      <w:bookmarkEnd w:id="620"/>
      <w:r>
        <w:rPr>
          <w:rFonts w:ascii="Amiri" w:hAnsi="Amiri" w:eastAsia="Amiri" w:cs="Amiri"/>
          <w:color w:val="111111"/>
          <w:sz w:val="28"/>
          <w:sz w:val="28"/>
          <w:szCs w:val="28"/>
          <w:rtl w:val="true"/>
          <w:lang w:bidi="ar-SA"/>
        </w:rPr>
        <w:t>يستفرغ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تجاوز العجب عن حده حتى انقلب الى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يئست من الغنى حتى كأني أغنى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حتى كدت أن لا أعجبا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الجمل وصفين الذين طلبوا الخلافة، وتسلحوا بقميص عثمان ليزهقوا الحق، ويحيوا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وحدجوا بيني وبينهم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أعلنوا علي الحرب لا لشيء إلا بقصد الضغط والشغب وإثارة الفتنة، ليشك ويرتاب في إمرتي وخلافتي السدج وأهل الجهالة، وألبسوا هذا القصد الخبيث قميص عثمان، فكان تماماً كالسم يدس في العسل، وكالماء يختلط بالأقذار والأوباء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ترتفع عنا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الآن في صراع مع البغي وأهله، وسنواصل الجهاد بلا هوادة، فإن تكن لنا الغلبه على الباغين فما لهم عندنا إلا الحق، والعمل بكتاب الله وسنة نبيه، وإلا فحسابهم على الله، وقد خاب من افترى، ولا جدوى من الحسرات والآهات</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308682_3531895371"/>
      <w:bookmarkStart w:id="622" w:name="_Toc232"/>
      <w:bookmarkEnd w:id="621"/>
      <w:r>
        <w:rPr>
          <w:rtl w:val="true"/>
        </w:rPr>
        <w:t xml:space="preserve">سلمان الفارسي والنقابات </w:t>
      </w:r>
      <w:r>
        <w:rPr>
          <w:rtl w:val="true"/>
        </w:rPr>
        <w:t>:</w:t>
      </w:r>
      <w:bookmarkEnd w:id="622"/>
    </w:p>
    <w:p>
      <w:pPr>
        <w:pStyle w:val="BookText"/>
        <w:rPr/>
      </w:pPr>
      <w:r>
        <w:rPr>
          <w:rFonts w:ascii="Amiri" w:hAnsi="Amiri" w:eastAsia="Amiri" w:cs="Amiri"/>
          <w:color w:val="111111"/>
          <w:sz w:val="28"/>
          <w:sz w:val="28"/>
          <w:szCs w:val="28"/>
          <w:rtl w:val="true"/>
          <w:lang w:bidi="ar-SA"/>
        </w:rPr>
        <w:t xml:space="preserve">وبعد، فلا يختلف اثنان من المسلمين في عظمة الإمام علماً وإخلاصاً وجهاداً، ومن عاب سياسته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يتشدد في الحق، ولا يهادن الباطل وهذا ما لا يتحمله التجار والأغنياء، وأهل الأنساب والوجاهة، لأنه يضر بمصالحهم، 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الناقد لسياسة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سلمان الفارسي كان عاملاً لعمر على المدائن، فكون نقابات للعمال وأرباب الصناعة ترعى مصالحهم، فغضب التجار والأغنياء، وشكوه الى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الفور عزله، ولم يوله منصباً رسمياً بعد 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أحمد عباس صالح على هذه الواقعة في كتاب اليمين واليسار في الاسلام، 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المؤكد ان هذا العزل أثار جدلاً عنيفاً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اننا سنجد ولاية سلمان وعزله قليلة الورود في كتب المؤرخين، ولن نجدها إلا في متفرقات قليلة، وكأن هذا التجاهل قد حدث عن عمد وتدبير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نشك في ان الغرض الأول من هذا التجاهل أن لا تقوم هذه النقابات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التراث الاسلامي الكثير من هذه الانتفاضات، ولكن اغلقوا دونها النوافذ حرصاً على مصالح التجار، ومكاسب الأشراف والسراة، وكلنا يعلم ان التراث الاسلامي دون في عصر متأخر، وفي ظل السلطان الجائر، وان السلطة الحاكمة كانت تفرض على كل عالم أن يكيف الاسلام طبقاً لأهوائها، وكان الكثير من العلماء بارعين كل البراعة في التحريف والتزييف، بل كان بعضهم يتحمس له ويبالغ فيه</w:t>
      </w:r>
      <w:r>
        <w:rPr>
          <w:rFonts w:eastAsia="Amiri" w:cs="Amiri" w:ascii="Amiri" w:hAnsi="Amiri"/>
          <w:color w:val="111111"/>
          <w:sz w:val="28"/>
          <w:szCs w:val="28"/>
          <w:rtl w:val="true"/>
          <w:lang w:bidi="ar-SA"/>
        </w:rPr>
        <w:t xml:space="preserve">. </w:t>
      </w:r>
      <w:bookmarkStart w:id="623" w:name="pg20751_225190"/>
    </w:p>
    <w:p>
      <w:pPr>
        <w:pStyle w:val="Heading2"/>
        <w:numPr>
          <w:ilvl w:val="1"/>
          <w:numId w:val="1"/>
        </w:numPr>
        <w:rPr/>
      </w:pPr>
      <w:bookmarkStart w:id="624" w:name="__RefHeading___Toc1308684_3531895371"/>
      <w:bookmarkStart w:id="625" w:name="_Toc233"/>
      <w:bookmarkEnd w:id="623"/>
      <w:bookmarkEnd w:id="624"/>
      <w:r>
        <w:rPr>
          <w:rtl w:val="true"/>
        </w:rPr>
        <w:t xml:space="preserve">الخطبة </w:t>
      </w:r>
      <w:r>
        <w:rPr>
          <w:rtl w:val="true"/>
        </w:rPr>
        <w:t xml:space="preserve">- </w:t>
      </w:r>
      <w:r>
        <w:rPr/>
        <w:t>161</w:t>
      </w:r>
      <w:r>
        <w:rPr>
          <w:rtl w:val="true"/>
        </w:rPr>
        <w:t xml:space="preserve"> -</w:t>
      </w:r>
      <w:bookmarkEnd w:id="625"/>
    </w:p>
    <w:p>
      <w:pPr>
        <w:pStyle w:val="Heading3"/>
        <w:numPr>
          <w:ilvl w:val="2"/>
          <w:numId w:val="1"/>
        </w:numPr>
        <w:rPr/>
      </w:pPr>
      <w:bookmarkStart w:id="626" w:name="__RefHeading___Toc1308686_3531895371"/>
      <w:bookmarkStart w:id="627" w:name="_Toc234"/>
      <w:bookmarkEnd w:id="626"/>
      <w:r>
        <w:rPr>
          <w:rtl w:val="true"/>
        </w:rPr>
        <w:t>لا يقاله متى ؟</w:t>
      </w:r>
      <w:r>
        <w:rPr>
          <w:rtl w:val="true"/>
        </w:rPr>
        <w:t xml:space="preserve">.. </w:t>
      </w:r>
      <w:r>
        <w:rPr>
          <w:rtl w:val="true"/>
        </w:rPr>
        <w:t xml:space="preserve">فقرة </w:t>
      </w:r>
      <w:r>
        <w:rPr/>
        <w:t>1</w:t>
      </w:r>
      <w:r>
        <w:rPr>
          <w:rtl w:val="true"/>
        </w:rPr>
        <w:t xml:space="preserve"> - </w:t>
      </w:r>
      <w:r>
        <w:rPr/>
        <w:t>2</w:t>
      </w:r>
      <w:r>
        <w:rPr>
          <w:rtl w:val="true"/>
        </w:rPr>
        <w:t xml:space="preserve"> :</w:t>
      </w:r>
      <w:bookmarkEnd w:id="62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الْعِبَادِ، وَسَاطِحِ الْمَهَادِ، وَمُسِيلِ الْوِهَادِ، وَمُخْصِب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لِأَزلِيَّتِهِ ابْتِدَاهُ، وَلاَ لِأَزَلِيَّتِهِ أَنْقِضَاهُ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لَمْ يزل، وَالْبَاقِي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لَهُ الْجِبَاهُ، وَوَجَدَتْهُ الشَّفَاهُ، حَدَّ الأشيَاء عِنْدَ خَلْقِهِ لَهَا إبَانَةٌ لَهُ مِنْ 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تُقَدِّرُهُ الأوْهَامُ بِالْحُدُودِ وَالْحَرَكَاتِ، وَلَا بِالْجَوَارِح وَالْأَدَوَاتِ، لَا يُقَالُ لَهُ مَتَى، وَلاَ يُضْرَبُ لَهُ أَمَدٌ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يُقَالُ مِمَّا، وَالْبَاطِنُ لَا يُقَالُ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فَيَتَقَصى، وَلَا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الأشياء بِالْتِصَاقِ، وَلَمْ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مِنْ عِبَادِهِ شُخُوص لحْظَةٍ، وَلَا كُرُورُ لَفَظَةٍ، وَلَا أَزْدِلاَفُ رَبْوَةٍ، وَلَا انبسَاطُ خُطْوَةٍ في لَيْلٍ دَاجٍ، وَلَا غَسَقٍ سَاجٍ، لاَ يَتَفَيَّأُ عَلَيْهِ الْقَمَرُ المنيرُ، وَتَعْقُبُهُ </w:t>
      </w:r>
    </w:p>
    <w:p>
      <w:pPr>
        <w:pStyle w:val="BookText"/>
        <w:rPr/>
      </w:pPr>
      <w:r>
        <w:rPr>
          <w:rFonts w:ascii="Amiri" w:hAnsi="Amiri" w:eastAsia="Amiri" w:cs="Amiri"/>
          <w:color w:val="111111"/>
          <w:sz w:val="28"/>
          <w:sz w:val="28"/>
          <w:szCs w:val="28"/>
          <w:rtl w:val="true"/>
          <w:lang w:bidi="ar-SA"/>
        </w:rPr>
        <w:t>الشَّمْسُ ذَاتُ النُّورِ فِي الْأُفُولِ وَالكُرُورِ، وَتَقَلُّبِ الْأَزْمِنَةِ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إِقْبَالِ لَيْلٍ مُقْبِلِ وَإِدْبَارِ نَارٍ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غَايَةٍ وَمُدَّةٍ، وَكُلٌّ إِحْصَاءِ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يَنْحَلُهُ الْمُحَدِّدُونَ مِنْ صِفَاتِ الْأَقْدَار، وَنِهَايَاتِ الْأَقْطَارِ، وَتَأثلِ الْمَسَاكِنِ، وَتَمكُّنِ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لخَلْقِهِ مَضْرُوبٌ، وَإِلَى غَيْرِهِ مَنْسُوبٌ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والمراد به هنا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والمسيل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جمع وهدة بفتحها، وهي الأرض المنخفضة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 يفتحها، وهو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وجوارح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دون أن يحركها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كررها وفي الافول والكرور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وكراً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والازدلاف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طولاً وعرضاً وعمقاً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تأصل، والمراد هنا أقام أو سكن أو رسخ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ابانة مفعول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كل غاية متعلق بمحذوف خيراً لمبتدأ محذوف أي هو كائن قبل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وحده، جلت عظمته، واجب </w:t>
      </w:r>
    </w:p>
    <w:p>
      <w:pPr>
        <w:pStyle w:val="BookText"/>
        <w:rPr/>
      </w:pPr>
      <w:r>
        <w:rPr>
          <w:rFonts w:ascii="Amiri" w:hAnsi="Amiri" w:eastAsia="Amiri" w:cs="Amiri"/>
          <w:color w:val="111111"/>
          <w:sz w:val="28"/>
          <w:sz w:val="28"/>
          <w:szCs w:val="28"/>
          <w:rtl w:val="true"/>
          <w:lang w:bidi="ar-SA"/>
        </w:rPr>
        <w:t xml:space="preserve">الوجود ومبدأ كل كائن، ومن وجب وجوده بالذات فهو موجود أزلاً وأبداً لا بداية له ولا نهاية، ولو سبقه العدم لم يكن أزلياً، ولو انتهى وجوده لم يكن أبدياً ودائماً، وبالتالي لا يكون واجب الوجود، وهو خلاف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 ابانة 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للمخلوقات بداية ونهاية، وحجما ولوناً، وطولاً وعرضاً وطعماً ورائحة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وحرارة وبرودة، وحركة وسكوناً، وما الى ذلك من صفات الحادث وحالاته، وهذا دليل قاطع على ان الأشياء مباينة لخالقها، لأن الصانع غير المصنوع، والحاد غير المحدود، كما قال الإمام في الخطبة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 الأوهام بالحدود والحركات، ولا بالجوارح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تتخيله في وهمك، وتتصوره في ذهنك مثالاً لله تعالى فهو مردود عليك، لأن الله سبحانه ليس كمثله شيء، وتقدم مثله في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 متى ؟ ولا يُضرب له أمد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ليس زمانياً كي يسأل عنه بمنى، أو يحدد يحتى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الأول بلا ابتداء والآخر بلا 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يخلقه وآثاره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للابتداء المسبوق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وحقيقته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الظرف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ويومىء الى الرد على من قال بوحدة الوجود وانه تعالى علواً كبيراً يستقر في جميع الكائنات، ويتحد معها اتحاداً كلياً بحيث لا يمكن التمييز بينه وبينها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شبح فيتقصى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الشبح يمكن النظر اليه، والتقصي تتبع الأخبار والحالات بالنظر ونحوه،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لِأُخْتِهِ قُصِّيهِ فَبَصُرَتْ بِهِ عَنْ 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محال وهذا محال في حقه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بحجاب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تحويه أرض ولا سماء لأنه ليس بجسم، وقال الإمام في مقام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تحجبه السواتر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 من الأشياء بالتصاق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الالتصاق من لوازم الأجسام، والله منزه عنها، والله منزه عنها، وإنما يقر وإنما يقرب من الأشياء بتدبيره لها، وعنايته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يبتعد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بل ، بل في الذات والصفات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في أي مكان أو رمان كان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 عليه القمر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تفيؤ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غيابه وطلوعه هلالاً وبدراً، وضمير عليه يعود </w:t>
      </w:r>
      <w:bookmarkStart w:id="628" w:name="pg20751_225193"/>
    </w:p>
    <w:p>
      <w:pPr>
        <w:pStyle w:val="BookText"/>
        <w:rPr/>
      </w:pPr>
      <w:bookmarkEnd w:id="628"/>
      <w:r>
        <w:rPr>
          <w:rFonts w:ascii="Amiri" w:hAnsi="Amiri" w:eastAsia="Amiri" w:cs="Amiri"/>
          <w:color w:val="111111"/>
          <w:sz w:val="28"/>
          <w:sz w:val="28"/>
          <w:szCs w:val="28"/>
          <w:rtl w:val="true"/>
          <w:lang w:bidi="ar-SA"/>
        </w:rPr>
        <w:t xml:space="preserve">الى الغسق أي الليل، والمعنى ان القمر يأتي على ظلام الليل فينسخه تماماً كما تأتي الشمس على الظل فتزيله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وتعقبه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تأتي بعد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 الأزمنة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تتقلب الأيام، ويتعاقب الليل والنهار بحركة الأرض ودورانها وقال أهل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الأرض أربع ساعات، فصار أربعاً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غاية ومدة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كان الله، ولم يكن شيء</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308688_3531895371"/>
      <w:bookmarkStart w:id="630" w:name="_Toc235"/>
      <w:bookmarkEnd w:id="629"/>
      <w:r>
        <w:rPr>
          <w:rtl w:val="true"/>
        </w:rPr>
        <w:t xml:space="preserve">ابن تيمية والاسرائيليات </w:t>
      </w:r>
      <w:r>
        <w:rPr>
          <w:rtl w:val="true"/>
        </w:rPr>
        <w:t>:</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ينحله الملحدون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الله يد أو فم، ولا مسكن أو ملبس، ولا شيء يتصف أو يمكن أن يتصف به غيره مما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ابن تيمية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مع غيرها من الرسائل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العملية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قال ما نصه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ينزل الى سماء الدنيا كل ليلة حين يبقى ثلث الليل الأخير،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أستجب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يفرح بتوبة العبد كما يفرح أحدكم براحلته براحلته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يضحك الى رجلين، يقتل أحدهما الآخر، كلاهما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يضع رجله في جهنم فينزوي بعضها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واذن فالله عند ابن تيمية جسم له فم يضحك، ورجل يضعها في جهنم وفوق ذلك كله يتنقل من سماء الى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هل أخذ ابن تيمية هذا القول من الاسرائيليات ؟ كيف ؟ وقد حذر منها ومن بدع الأحبار والرهبان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بالمناسبة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اندرو ديكسون 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اسماعيل مظهر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سفر رؤيا يوحنا اللاهوتي الإصحاح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متسربل بثوبين الى الرجلين، متمنطق عند ثدييه بمنطقة من ذهب، رأسه أبيض كالثلج، وعيناه كلهيب النار، ورجلاه شبه النحاس المحمي في أتون، وصوته كخرير المياه، في يده اليمنى سبعة كواكب، وفي فمه سيف ذو حدين، وجهه كالشمس</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فرق بين هذا الرب، وبين الرب الذي تحدث عنه ابن تيمية ؟ لكل منهما رجل أو رجلان، ومن كانت له رجل فله يد وفم وسيف ومنطقة وسربال</w:t>
      </w:r>
      <w:r>
        <w:rPr>
          <w:rFonts w:eastAsia="Amiri" w:cs="Amiri" w:ascii="Amiri" w:hAnsi="Amiri"/>
          <w:color w:val="111111"/>
          <w:sz w:val="28"/>
          <w:szCs w:val="28"/>
          <w:rtl w:val="true"/>
          <w:lang w:bidi="ar-SA"/>
        </w:rPr>
        <w:t xml:space="preserve">. </w:t>
      </w:r>
      <w:bookmarkStart w:id="631" w:name="pg20751_225194"/>
    </w:p>
    <w:p>
      <w:pPr>
        <w:pStyle w:val="Heading3"/>
        <w:numPr>
          <w:ilvl w:val="2"/>
          <w:numId w:val="1"/>
        </w:numPr>
        <w:rPr/>
      </w:pPr>
      <w:bookmarkStart w:id="632" w:name="__RefHeading___Toc1308690_3531895371"/>
      <w:bookmarkStart w:id="633" w:name="_Toc236"/>
      <w:bookmarkEnd w:id="631"/>
      <w:bookmarkEnd w:id="632"/>
      <w:r>
        <w:rPr>
          <w:rtl w:val="true"/>
        </w:rPr>
        <w:t>أيها المخلوق السوي</w:t>
      </w:r>
      <w:r>
        <w:rPr>
          <w:rtl w:val="true"/>
        </w:rPr>
        <w:t xml:space="preserve">.. </w:t>
      </w:r>
      <w:r>
        <w:rPr>
          <w:rtl w:val="true"/>
        </w:rPr>
        <w:t xml:space="preserve">فقرة </w:t>
      </w:r>
      <w:r>
        <w:rPr/>
        <w:t>3</w:t>
      </w:r>
      <w:r>
        <w:rPr>
          <w:rtl w:val="true"/>
        </w:rPr>
        <w:t xml:space="preserve"> - </w:t>
      </w:r>
      <w:r>
        <w:rPr/>
        <w:t>4</w:t>
      </w:r>
      <w:r>
        <w:rPr>
          <w:rtl w:val="true"/>
        </w:rPr>
        <w:t xml:space="preserve"> :</w:t>
      </w:r>
      <w:bookmarkEnd w:id="633"/>
    </w:p>
    <w:p>
      <w:pPr>
        <w:pStyle w:val="BookText"/>
        <w:rPr/>
      </w:pPr>
      <w:r>
        <w:rPr>
          <w:rFonts w:ascii="Amiri" w:hAnsi="Amiri" w:eastAsia="Amiri" w:cs="Amiri"/>
          <w:color w:val="111111"/>
          <w:sz w:val="28"/>
          <w:sz w:val="28"/>
          <w:szCs w:val="28"/>
          <w:rtl w:val="true"/>
          <w:lang w:bidi="ar-SA"/>
        </w:rPr>
        <w:t>لَمْ يَخْلُقِ الْأَشْيَاء مِنْ أُصُولِ أَزَلِيَّةٍ، وَلَا أَوَائِلَ أَبَدِيَّةِ، بَلْ خَلَقَ مَا خَلَقَ فَأَقَامَ حَدَّهُ، وَصَوَّرَ مَا صَوَّرَ فَأَحْسَنَ صُورَتَهُ، لَيْسَ لِشَيْءٍ مِنْهُ أمْتِنَاعٌ، وَلَا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بِالْأمْوَاتِ المَاضِينَ كَعِلْمِهِ بِالأَحْيَاءِ الْبَاقِينَ، وَعِلْمُهُ بِما فِي السَّمَوَاتِ الْعُلَى كَعِلْمِهِ بِمَا فِي الْأَرَضِينَ السُّفْلَى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السَّوِيُّ، وَالْمُنْشَأُ المَرْعِيُّ فِي ظُلُمَاتِ الْأَرْحَامِ، وَمُضَاعَفَات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مِنْ سُلَالَةٍ مِنْ طِينٍ، وَوُضِعتَ فِي قَرَارٍ مَكين، إلَى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مَقْسُومٍ، تَمُورُ فِي بَطْنِ أمِّكَ جَنِيناً لَا تُحِيرُ دُعَاءَ وَلَا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إِلَى دَارٍ لَمْ تَشهَدهَا، وَلَمْ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 وَعَرَّفَكَ عِنْدَ الْحَاجَةِ مَوَاضِعَ طَلَبِكَ وَإِرَادَتِكَ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مِنْ يَعْجِزُ عَنْ صِفَاتِ ذِي الْهَيْئَةِ وَالْأَدَوَاتِ فَهُوَ عَنْ صِفَاتِ خَالِقِهِ أَعْجَرُ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تَنَاوُلِهِ بِحُدُودِ المَخْلُوقِينَ 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لا بدء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 له 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الرعاية والعناية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تحير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تجيب دعوة من دعاك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جنيناً حال من الضمير في تمور، وهيهات اسم فعل بمعنى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إلى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الكون بأرضه وسمائه من مادة لطيفة كانت تملأ الفضاء، وأطلق عليها اسم الأثير أو الغاز أو السديم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هل أراد هذا القائل أن يحرك لسانه وقلمه لأن الحركة خير من السكون، وان كانت بلا جدوى والا فالسؤال ما زال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وجد الأثير أو الغاز ؟ ومن الذي أوجده ؟</w:t>
      </w:r>
    </w:p>
    <w:p>
      <w:pPr>
        <w:pStyle w:val="BookText"/>
        <w:rPr/>
      </w:pPr>
      <w:r>
        <w:rPr>
          <w:rFonts w:ascii="Amiri" w:hAnsi="Amiri" w:eastAsia="Amiri" w:cs="Amiri"/>
          <w:color w:val="111111"/>
          <w:sz w:val="28"/>
          <w:sz w:val="28"/>
          <w:szCs w:val="28"/>
          <w:rtl w:val="true"/>
          <w:lang w:bidi="ar-SA"/>
        </w:rPr>
        <w:t xml:space="preserve">ويتلخص مراد الإمام بأن الله سبحانه لم يخلق الأشياء من شيء كان منذ الأزل ويدوم الى الأبد، كلا، بل أوجد الأشياء أولاً من لا شيء، تم صنع منها ما صنع فأتقن صنعه وتدبيره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 الله الذي أتقن كل شيء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هذا الاتقان وأمعن النظر في سره آمن بالله وعظمته تلقائياً من حيث لا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لشيء منه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شيء في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بطاعة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تضره معصية من عصاه، ولا تنفعه طاعة من أطاعه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بالأحياء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بالأحياء والأموات والأرضين والسمرات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العموم والشمول، والمعنى ان الله سبحانه قد أحاط بكل شيء علماً، وان علمه بالأشياء قبل وجودها هو علمه بها عند وجودها وبعده، لأنه يعلم بذاته لا بتوسط شيء زائداً عن الذات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للإنسان، والظلمات والمضاعفات إشارة الى ما جاء في الآية الكريمة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فِي بُطُونِ أُمَّهَاتِكُمْ خَلْقًا مِنْ بَعْدِ خَلْقٍ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فوق بعض، وهي ظلمة البطن والرحم، والمشيمة والمراد بالسوي انه تام جسماً وروحاً، ومتقن واقعاً وشكلاً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وَصَوَّرَكُمْ فَأَحْسَنَ صُوَرَكُمْ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بالمر والمراد بالمرعي ان الانسان منذ نشأته وتكوينه في بطن أمه الى آخر لحظة، يخضع لعناية الله وتدبيره ولو بطريق غير مباشر</w:t>
      </w:r>
      <w:r>
        <w:rPr>
          <w:rFonts w:eastAsia="Amiri" w:cs="Amiri" w:ascii="Amiri" w:hAnsi="Amiri"/>
          <w:color w:val="111111"/>
          <w:sz w:val="28"/>
          <w:szCs w:val="28"/>
          <w:rtl w:val="true"/>
          <w:lang w:bidi="ar-SA"/>
        </w:rPr>
        <w:t xml:space="preserve">. </w:t>
      </w:r>
      <w:bookmarkStart w:id="634" w:name="pg20751_225196"/>
    </w:p>
    <w:p>
      <w:pPr>
        <w:pStyle w:val="BookText"/>
        <w:rPr/>
      </w:pPr>
      <w:bookmarkEnd w:id="6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بدئت من سلالة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هداك في ساعة ولادتك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لاجترار الغذاء من ثدي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 يسقط الجنين من بطن أمه حتى يلتمس الثدي، ولا تنشق البيضة عن الفرخ حتى يلتمس الحب بمنقاره، وما رأى أحداً وما رأى أحداً من قبل حتى يحاكيه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غريزة، ما في ذلك شلك، ما في ذلك شك، ولكن من الذي أودعها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308692_3531895371"/>
      <w:bookmarkStart w:id="636" w:name="_Toc237"/>
      <w:bookmarkEnd w:id="635"/>
      <w:r>
        <w:rPr>
          <w:rtl w:val="true"/>
        </w:rPr>
        <w:t xml:space="preserve">الكون والنظام </w:t>
      </w:r>
      <w:r>
        <w:rPr>
          <w:rtl w:val="true"/>
        </w:rPr>
        <w:t>:</w:t>
      </w:r>
      <w:bookmarkEnd w:id="636"/>
    </w:p>
    <w:p>
      <w:pPr>
        <w:pStyle w:val="BookText"/>
        <w:rPr/>
      </w:pPr>
      <w:r>
        <w:rPr>
          <w:rFonts w:ascii="Amiri" w:hAnsi="Amiri" w:eastAsia="Amiri" w:cs="Amiri"/>
          <w:color w:val="111111"/>
          <w:sz w:val="28"/>
          <w:sz w:val="28"/>
          <w:szCs w:val="28"/>
          <w:rtl w:val="true"/>
          <w:lang w:bidi="ar-SA"/>
        </w:rPr>
        <w:t>ومن نظر وتأمل هذا الكون بجد انه مسخر للقانون والنظام في جميع أوضاعه وأطواره، فكل كوكب يبعد عن الآخر بمقدار، ويسير بحساب، وكذلك الضوء والحرارة والبرودة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حد لا يعدوه، ولو تجاوزه لاختل نظام الكون، وكان مصيره الخراب والدمار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وَخَلَقَ كُلَّ شَيْءٍ فَقَدَّرَهُ تَقْدِيرًا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أكثر الفلاسفة بوحدة الكون على تباين أشيائه ومحتوياته، وانه شخص كثير الأعضاء والأجزاء، وأسماه بعضهم بالانسان الكبير، وأسمى الانسان بالكون الصغير، ومرادهم بوحدة الكون وحدة القوانين التي تربط بين كواكبه وأركانه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يعود الى الكون بوجه عام، أما أشياؤه واحداثه فإن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شاهدنا بالعيان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يقوم بوظيفة خاصة، ويهدف الى غرض معين، وتبدو هذه الحقيقة واضحة في أعضاء الانسان والحيوان، ومن قرأ شيئاً من علم وظائف الأعضاء رأى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انا من أهل هذا الفن في شيء، ولكني قرأت بعض ما قاله أهل الاختصاص، فشعرت بأنه لا شيء في هذا الكون إلا وهو مدهش وعجيب تماماً كالكون في عظمته، وما وجدت تفسيراً لذلك إلا بقوة عليا تقدر وتدبر من وراء الطبيعة، وقد اتهمت نفسي في البداية،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شعوري هذا انعكاساً عن عقيدتي وإيماني حتى قرأت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المجهول، للطبيب الفرنسي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إجازة الطب على إجازة في العلوم، وجائزة نوبل، ودرس في الولايات المتحدة </w:t>
      </w:r>
    </w:p>
    <w:p>
      <w:pPr>
        <w:pStyle w:val="BookText"/>
        <w:rPr/>
      </w:pP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وطبع كتابه المذكور عدة مرات، وترجم الى كثير من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عضو من أعضاء الجسم يكيف نفسه سائر الأعضاء وهي أيضاً تكيف نفسها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ينكر وجود الغاية من هذه الأعضاء حتى كأن لكل عضو معرفة يعمل في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فالجسم بما فيه يدرك ويعرف القريب والبعيد من أعماله، والحاضر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يقترب الجنين من الاكتمال يمهد ويُعبد له طريق المرور والخروج من بطن أمه، وذلك بأن تصبح أنسجة الفرج مرنة ناعمة تمتد بسهولة، ويتسع الفرج بحجم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ممكن تفسير هذه الحقائق الأولية بآرائنا الميكانيكية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بالعلل المادية أو الحيوية الساذجة أي بقول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الحياة تأخذ مجراها بطبيعتها، وتكيف بنفسها نفسها، وبدون سبب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الفيلسوف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يوتانج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تحيا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قبل كاريل النظرية الغيبية في الحياة بالرغم من سعة أفقه، ونحن نتفق معه على ان هناك أشياء غير قابلة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تقبل التفسير بالمادة فإنها تقبل التفسير بما وراء المادة، وفي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الفكر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مطول عن اينشتين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اينشتين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التجارب لا يمكن أن تصنع علماً حقيقياً بدون تدخل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الفيلسوف راسل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بنظرة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أعتقد ان ثمة حقائق لا يوصل اليها إلا بالتأمل الباطني، بل أذهب الى أبعد من ذلك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الفيزياء لا بد له من هذه الحقائق التي لا يوصل اليها إلا بالتأمل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اتفق الكل على ان الكون بما فيه مسخر لسلطان النظام والقدر في طبعه وحجمه ووضعه وحركته اختلفوا في مصدر هذا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هو ؟ ونلخص الأقوال في ذلك بما يلي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مصدر إلا الصدفة العشوائية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لا مصدر لهذا القول إلا العجز والتهرب من حكم العقل والواقع، وفي كتاب،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ملقى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لاسماعيل مظهر ان داروین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الصدفة خطأ محض بدل على الاعتراف بالجهل والقصور عن معرفة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الصدفة لا تطرد كنظرية محددة ذات نتائج علمية أو فلسفية أو دينية تناط بظاهرة من الظواهر أو حادثة من الحوادث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سبب إلا المادة، فهي وحدها، وبما وحدها، وبما تملك من طاقة واستعداد ذاتي ترتب وتنظم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دحض العلماء هذا القول دحضاً قاطعاً بما يتلخص ان النظام يحتاج الى قصد، والمادة مما هي لا إرادة لها ولا شعور وإلا كانت على نسق واحد، لا فرق بين مادة ومادة في الصفات والخصائص، وهو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اذا كانت المادة في غنى بذاتها عن الغير تكون، والحال هذه، واجبة الوجود أزلية أبدية، لا تجري عليها، لا تجري عليها حركة ولا حرارة أو برودة، ولا تركيب و نقصان، ومتاعب وآلام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كيف أنشأت المادة لنفسها عقلاً وسمعاً وبصراً، وهي بطبيعتها صماء عمياء ؟ بل كيف انتقلت بانتظام من وضع الى وضع لتؤدي غاية معقولة ؟ واذا كان في المادة طاقة تولد الحياة والنظام تلقائياً فمن الذي أودع فيها هذه الطاقة ؟ وعلى حد ما قال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من طبعها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قال 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من أللّهه ؟ وواجب الوجود من أوجبه ؟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نؤلهه ونعيده لا تراه عين، ولا تلمسه يد كما هو شأن المادة</w:t>
      </w:r>
    </w:p>
    <w:p>
      <w:pPr>
        <w:pStyle w:val="BookText"/>
        <w:rPr/>
      </w:pPr>
      <w:r>
        <w:rPr>
          <w:rFonts w:ascii="Amiri" w:hAnsi="Amiri" w:eastAsia="Amiri" w:cs="Amiri"/>
          <w:color w:val="111111"/>
          <w:sz w:val="28"/>
          <w:sz w:val="28"/>
          <w:szCs w:val="28"/>
          <w:rtl w:val="true"/>
          <w:lang w:bidi="ar-SA"/>
        </w:rPr>
        <w:t>التي تقضم بالأنياب بالأنياب، وتدخل المعدة وتخرج منها، وتلبس على الأجسام وتداس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إلهنا قوة عليا فوق المادة ومنزهة عنها، قوة فعالة ومؤثرة، وحكيمة مديرة، وعادلة تسمع الشكوى وتعنى بالآلام، وتحاسب وتعاقب، وعليمة بكل جليل وحقير، وقاهرة يخضع لها كل شيء، ولا تخضع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الكمال المطلق في ذاتها وصفاتها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فأين القاسم المشترك والقدر الجامع ؟ وما هو المبرر للشبه والقياس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الاعتراف بوجود قوة سرمدية عالمة قادرة ليس كمثلها شيء في الجلال والكمال، وانها تدبر الكون مما فيه، واسمها الله الأحد الفرد الصمد، ولكن هذا الإله العظيم غير منفصل عن الطبيعة ولا مستقل عنها، بل يتحد معها ومع جميع أشيائها اتحاداً كلياً يشبه اتحاد الروح مع الجسم بحيث لا يمكن التمييز بينه وبين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ان الله موجود بلا ريب، ولكن في نفس الطبيعة، وليس وراءها كما يقول المشاءون والمؤمنون وهذا الدين أو هذه الفلسفة تعرف بوحدة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الوحدة أنها مجرد حدس وتخمين، وانها تخلط بين العلة والمعلول، والفعل وفاعله، وتجعل الكون إلهاً خالقاً، والإله كونا مخلوقاً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بطلت الأقوال الثلاثة تحتم الأخذ بالقول الرابع، وهو أن وراء </w:t>
      </w:r>
    </w:p>
    <w:p>
      <w:pPr>
        <w:pStyle w:val="BookText"/>
        <w:rPr/>
      </w:pPr>
      <w:r>
        <w:rPr>
          <w:rFonts w:ascii="Amiri" w:hAnsi="Amiri" w:eastAsia="Amiri" w:cs="Amiri"/>
          <w:color w:val="111111"/>
          <w:sz w:val="28"/>
          <w:sz w:val="28"/>
          <w:szCs w:val="28"/>
          <w:rtl w:val="true"/>
          <w:lang w:bidi="ar-SA"/>
        </w:rPr>
        <w:t>الكون خالقاً حكيماً يدبر وينظم، ولا شيء يشبهه من الكائنات، ولا هو يشبهها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ذلك مرات ومرات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قرأت في الصحف اليومية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ما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تمثل الايمان الصادق مع سلامة المنطق وبداهته، فاحتفظت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ملف خاص بقصاصات الجرائد ومن المفيد أن أختم شرحي لهذه الخطبة بأجمل ما جاء في تلك الكلمة، قال كاتبها، أحسن الله اليه وأرضاه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أجمل ما في الحياة هو المجهول، وأجمل ما في المجهول محاولة معرفته، وأجمل من هذه المحاولة العجز عن معرفة التفاصيل مع الرجوع بالتالي الى الايمان بالقوة العظمى المسيطرة على الكون، ومن ملك هذا الاعمان فلا مهاب أحداً غير الله</w:t>
      </w:r>
      <w:r>
        <w:rPr>
          <w:rFonts w:eastAsia="Amiri" w:cs="Amiri" w:ascii="Amiri" w:hAnsi="Amiri"/>
          <w:color w:val="111111"/>
          <w:sz w:val="28"/>
          <w:szCs w:val="28"/>
          <w:rtl w:val="true"/>
          <w:lang w:bidi="ar-SA"/>
        </w:rPr>
        <w:t xml:space="preserve">». </w:t>
      </w:r>
      <w:bookmarkStart w:id="637" w:name="pg20751_225200"/>
    </w:p>
    <w:p>
      <w:pPr>
        <w:pStyle w:val="Heading2"/>
        <w:numPr>
          <w:ilvl w:val="1"/>
          <w:numId w:val="1"/>
        </w:numPr>
        <w:rPr/>
      </w:pPr>
      <w:bookmarkStart w:id="638" w:name="__RefHeading___Toc1308694_3531895371"/>
      <w:bookmarkStart w:id="639" w:name="_Toc238"/>
      <w:bookmarkEnd w:id="637"/>
      <w:bookmarkEnd w:id="638"/>
      <w:r>
        <w:rPr>
          <w:rtl w:val="true"/>
        </w:rPr>
        <w:t xml:space="preserve">الخطبة </w:t>
      </w:r>
      <w:r>
        <w:rPr>
          <w:rtl w:val="true"/>
        </w:rPr>
        <w:t xml:space="preserve">- </w:t>
      </w:r>
      <w:r>
        <w:rPr/>
        <w:t>162</w:t>
      </w:r>
      <w:r>
        <w:rPr>
          <w:rtl w:val="true"/>
        </w:rPr>
        <w:t xml:space="preserve"> -</w:t>
      </w:r>
      <w:bookmarkEnd w:id="639"/>
    </w:p>
    <w:p>
      <w:pPr>
        <w:pStyle w:val="Heading3"/>
        <w:numPr>
          <w:ilvl w:val="2"/>
          <w:numId w:val="1"/>
        </w:numPr>
        <w:rPr/>
      </w:pPr>
      <w:bookmarkStart w:id="640" w:name="__RefHeading___Toc1308696_3531895371"/>
      <w:bookmarkStart w:id="641" w:name="_Toc239"/>
      <w:bookmarkEnd w:id="640"/>
      <w:r>
        <w:rPr>
          <w:rtl w:val="true"/>
        </w:rPr>
        <w:t>شر الناس امام جائر</w:t>
      </w:r>
      <w:r>
        <w:rPr>
          <w:rtl w:val="true"/>
        </w:rPr>
        <w:t xml:space="preserve">.. </w:t>
      </w:r>
      <w:r>
        <w:rPr>
          <w:rtl w:val="true"/>
        </w:rPr>
        <w:t xml:space="preserve">فقرة </w:t>
      </w:r>
      <w:r>
        <w:rPr/>
        <w:t>1</w:t>
      </w:r>
      <w:r>
        <w:rPr>
          <w:rtl w:val="true"/>
        </w:rPr>
        <w:t xml:space="preserve"> - </w:t>
      </w:r>
      <w:r>
        <w:rPr/>
        <w:t>3</w:t>
      </w:r>
      <w:r>
        <w:rPr>
          <w:rtl w:val="true"/>
        </w:rPr>
        <w:t xml:space="preserve"> :</w:t>
      </w:r>
      <w:bookmarkEnd w:id="64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وَرَائي وَقَدِ اسْتَسْفَرُونِي بَيْنَكَ وَبَيْنَهُمْ وَوَاللهِ مَا أَدْرِي مَا أَقُولُ لَكَ ؟ مَا أَعْرِفُ شَيْئاً تَجْهَلُهُ، وَلَا أَدُلُّكَ عَلى أَمْرٍ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سَبَقْنَاكَ إِلَى شَيْءٍ فَتُخَبِرَكَ عَنْهُ، وَلَا خَلَوْنَا بِشَيْءٍ فَتُبْلِغَكَهُ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كما رأينا، وسمعت كما سمعنا، وصحبت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أَبْنُ أَبي قُحَافَةَ وَلَا ابْنُ الْخَطَّابِ بِأَوْلَى بِعَمَلِ الحَقِّ مِنْكَ، وَأَنتَ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وَشِيجَةَ رَحِمٍ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نِلْتَ مِنْ صِبْرِهِ مَا لَمْ يَنَالَا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نَفْسِكَ، فَإِنَّكَ وَاللهِ مَا تُبَصَّرُ مِنْ عَمِّى وَلَا تُعَلَّمُ مِنْ جَهْلٍ، وَإِنَّ الطَّرْقَ لَوَاضِحَةُ، وَإِنَّ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أَفْضَلَ عِبَادِ اللهِ عِنْدَ اللهِ إِمَامٌ عَادِلٌ هُدِي وَهَدَى، </w:t>
      </w:r>
    </w:p>
    <w:p>
      <w:pPr>
        <w:pStyle w:val="BookText"/>
        <w:rPr/>
      </w:pPr>
      <w:r>
        <w:rPr>
          <w:rFonts w:ascii="Amiri" w:hAnsi="Amiri" w:eastAsia="Amiri" w:cs="Amiri"/>
          <w:color w:val="111111"/>
          <w:sz w:val="28"/>
          <w:sz w:val="28"/>
          <w:szCs w:val="28"/>
          <w:rtl w:val="true"/>
          <w:lang w:bidi="ar-SA"/>
        </w:rPr>
        <w:t>فأقامَ سُنَةً مَعْلُومَةً، وَأَمَاتَ بدعة بجهولة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السُّنَنَ لَنَيرَةُ لَهَا أَعْلَامُ، وَإِنَّ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 النَّاسِ عِنْدَ اللهِ إمام جائِرٌ ضَلَّ وَضَلَّ بهِ، فَأَمَاتَ سُنْةٌ مَأْخُودَةٌ، وَأَحْبَى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يُؤتى يَوْمَ الْقِيَامَةِ بِالْإِمَامِ الْجَائِرِ وَلَيْسَ مَعَهُ نَصِيرُ وَلَا عَاذِرٌ فَيُلْقَى فِي جَهَنَّمَ فَيَدُورُ فِيهَا كَما تَدُورُ الرَّحَى ثُمَّ يَرْتَبِطُ فِي قَعْرِهَا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أَنْشِدُكَ اللهَ أَنْ لَا تَكُونَ إمَامَ هَذِهِ الْأُمْةِ المَفْتُولَ، فَإِنَّهُ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وَالْقِتَالَ إِلَى يَوْم الْقِيَامَةِ، وَيَلْبِسُ أمُورَهَا عَلَيْهَا، وَيَبُثُ الْفِتَنَ عَلَيْهَا، فَلَا يُبْصِرُونَ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يَموجُونَ فِيهَا مَوْجاً، ويمرجُونَ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لِمَرْوَانَ سيِّقةً يَسُوقُكَ حَيْثُ شَاء بَعْدَ جَلَالِ السِّنِّ وَتَقَضى العُمُرِ، فَقَالُ لَهُ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كَلَّم النّاسَ فِي أَن يُوجّلُونِي حَتَّى أَخْرُجَ إِلَيْهِمْ مِنْ مَظَالِمِهِمْ،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بِالمَدِينَةِ فَلَا أَجَلَ فِيهِ وَمَا غَابَ فَأَجَلُهُ وصُولُ أَمْرِكَ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استسفروني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جعلوني سفيراً ووسيطاً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الاشتباك وعروق الشجرة والسيقة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تساق، وقد فسرها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والالتباس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وطوله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أدري 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الأولى نافية، والثانية استفهام مبتدأ، وكما رأينا الكاف بمعنى مثل مفعول مطلق لرأيت،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وبأولى الباء زائدة، وأولى خير ابن، ووشيجة تمييز، والله الله نُصب على التحذير أي أحذرك الله أو اخش الله، وما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مبتدأ أول، فأجله مبتدأ ثان ووصول خبره، والجملة من المبتدأ الثاني وخبره خبر المبتدأ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وراثي وقد استسفروني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خلافة عثمان انقلاباً جرئياً على ما عرفه المسلمون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الشيخين، فالأموال والأمصار كلها لأمية ومن شايعها وتابعها، ولأبي ذر وأمثاله الأمرين بالمعروف الناهين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والتشريد، ومنهم الصحابي عبدالله بن مسعود خازن بيت المال، طرده عثمان وشتمه وضربه حتى كسر ضلعاً من أضلاعه ومنهم عمار بن ياسر ابن أول شهيد وأول شهيدة في الاسلام، ضربه عثمان حتى غشي عليه، وداس بطنه بقدمه حتى أصابه بفتق، ومع هذا يقول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قميص الله البسنيه وكان الإمام ينصحه وينهاه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شرح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والخطبة التي نحن بصددها واضحة، ولذا نوجز في الشرح إلا اذا اقتضى الكلام التنبيه الى ما تحسن اليه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شيئاً تجهله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يجب على الراعي نحو الرعية، وقد يعذر الجاهل بحكم من الأحكام اذا كان خفياً غامضاً وانسد باب العلم به، أما البديهيات التي يشترك في معرفتها العالم والجاهل فلا سبيل الى الاعتذار بجهلها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يجهل ان الظلم محرم وقبيح، وان على الحاكم أن يرعى مصالح الناس، ويرفع المظالم عن كواهلهم ؟ فكيف اذا سامهم الخسف، وأرهقهم الفوادح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الى ان لعثمان مع رسول الله صحبة وقرابة، وهو زوج ابنته رقية، أما القرابة فإن نسبه يلتقي مع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مناف، فمحمد هو ابن عبدالله </w:t>
      </w:r>
    </w:p>
    <w:p>
      <w:pPr>
        <w:pStyle w:val="BookText"/>
        <w:rPr/>
      </w:pPr>
      <w:r>
        <w:rPr>
          <w:rFonts w:ascii="Amiri" w:hAnsi="Amiri" w:eastAsia="Amiri" w:cs="Amiri"/>
          <w:color w:val="111111"/>
          <w:sz w:val="28"/>
          <w:sz w:val="28"/>
          <w:szCs w:val="28"/>
          <w:rtl w:val="true"/>
          <w:lang w:bidi="ar-SA"/>
        </w:rPr>
        <w:t xml:space="preserve">ابن عبد المطلب بن هاشم بن عبد مناف، وعثمان هو ابن عفان بن أبي العاص ابن أمية بن عبد شمس بن عبد مناف ومن البداهة ان القريب من قربته الأخلاق،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أنساب بينهم يو 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وإن بعدت لحمته، وان عدو محمد من عصى الله، وان قربت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عباد الله عند الله إمام عادل هدي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هدي الى أن يعيش للناس لا لنفسه وذويه، وهدى الناس الى سبيل العلم والمحبة والإخاء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سنّة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يعلم أن الله سبحانه فتح على نبيه الكريم بلاد الحجاز واليمن وجزيرة العرب بكاملها، وان غنائمها وجزيتها وصدقاتها قد جلبت اليه، وما استأثر بشيء منها هو ولا 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يعرفها الناس عن النبي ولا عن إمام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البدع 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وأظهرها على الإطلاق استباحة القهر والقمع والضرب والنفي والاستثار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قارن بين الوضع في عهد عثمان وما قبل عثمان يجد الفرق بينها تماماً كالفرق بين الدولة المحمدية والدولة القيصرية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شر الناس عند الله إمام جائر ضل وضل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هو وسفهاؤه مال الله دولاً، وعباده خولاً، والعمالحين حرباً، والفاسقين حزباً كما قال الإمام في مقام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انشدك الله أن لا تكون إمام هذه الأمة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إيماء الى ان الإمام 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المقتول هو عثمان وعن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كان يكلم عثمان وينصحه، ويغلظ له في القول من أجل مروان وذويه، وكان هؤلاء يوغرون صدر عثمان على الإمام،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يستقبلك، فما ظنك ما غاب عنك منه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معاوية أيضاً يسوق عثمان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الدالي مقالاً مطولاً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جريدة الجمهورية المصرية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معاوية يفرض رأيه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الحاكم الحقيقي في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يريد أن يجعل الخلافة كسروية إرثاً لأولاده، ومن خلال أطماعه خرجت فكرة القضاء على آل البيت من الذكور في عهد ولده يزيد</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عباس صالح الأديب المصري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واليسار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استنام عثمان لقرابته، وتصدر السلطة في كل أنحاء الأمة الاسلامية قوم من الأمويين، ومن الذين كانوا أكثر الناس عداء للإسلام، وأشدهم ضراوة قبل أن ينتصر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فعبدالله بن سعد بن أبي سرح مشكوك في إسلامه، وكان يسخر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ولاه عثمان مصر، والوليد بن عقبة بن أبي معيط مشكوك في إسلامه، وولاه عثمان الكوفة</w:t>
      </w:r>
      <w:r>
        <w:rPr>
          <w:rFonts w:eastAsia="Amiri" w:cs="Amiri" w:ascii="Amiri" w:hAnsi="Amiri"/>
          <w:color w:val="111111"/>
          <w:sz w:val="28"/>
          <w:szCs w:val="28"/>
          <w:rtl w:val="true"/>
          <w:lang w:bidi="ar-SA"/>
        </w:rPr>
        <w:t xml:space="preserve">». </w:t>
      </w:r>
      <w:bookmarkStart w:id="642" w:name="pg20751_225205"/>
    </w:p>
    <w:p>
      <w:pPr>
        <w:pStyle w:val="Heading2"/>
        <w:numPr>
          <w:ilvl w:val="1"/>
          <w:numId w:val="1"/>
        </w:numPr>
        <w:rPr/>
      </w:pPr>
      <w:bookmarkStart w:id="643" w:name="__RefHeading___Toc1308698_3531895371"/>
      <w:bookmarkStart w:id="644" w:name="_Toc240"/>
      <w:bookmarkEnd w:id="642"/>
      <w:bookmarkEnd w:id="643"/>
      <w:r>
        <w:rPr>
          <w:rtl w:val="true"/>
        </w:rPr>
        <w:t xml:space="preserve">الخطبة </w:t>
      </w:r>
      <w:r>
        <w:rPr>
          <w:rtl w:val="true"/>
        </w:rPr>
        <w:t xml:space="preserve">- </w:t>
      </w:r>
      <w:r>
        <w:rPr/>
        <w:t>163</w:t>
      </w:r>
      <w:r>
        <w:rPr>
          <w:rtl w:val="true"/>
        </w:rPr>
        <w:t xml:space="preserve"> -</w:t>
      </w:r>
      <w:bookmarkEnd w:id="644"/>
    </w:p>
    <w:p>
      <w:pPr>
        <w:pStyle w:val="Heading3"/>
        <w:numPr>
          <w:ilvl w:val="2"/>
          <w:numId w:val="1"/>
        </w:numPr>
        <w:rPr/>
      </w:pPr>
      <w:bookmarkStart w:id="645" w:name="__RefHeading___Toc1308700_3531895371"/>
      <w:bookmarkStart w:id="646" w:name="_Toc241"/>
      <w:bookmarkEnd w:id="645"/>
      <w:r>
        <w:rPr>
          <w:rtl w:val="true"/>
        </w:rPr>
        <w:t>الخلق العجيب</w:t>
      </w:r>
      <w:r>
        <w:rPr>
          <w:rtl w:val="true"/>
        </w:rPr>
        <w:t xml:space="preserve">.. </w:t>
      </w:r>
      <w:r>
        <w:rPr>
          <w:rtl w:val="true"/>
        </w:rPr>
        <w:t xml:space="preserve">فقرة </w:t>
      </w:r>
      <w:r>
        <w:rPr/>
        <w:t>1</w:t>
      </w:r>
      <w:r>
        <w:rPr>
          <w:rtl w:val="true"/>
        </w:rPr>
        <w:t xml:space="preserve"> - </w:t>
      </w:r>
      <w:r>
        <w:rPr/>
        <w:t>2</w:t>
      </w:r>
      <w:r>
        <w:rPr>
          <w:rtl w:val="true"/>
        </w:rPr>
        <w:t xml:space="preserve"> :</w:t>
      </w:r>
      <w:bookmarkEnd w:id="64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عَجِيباً مِنْ حَيَوَانٍ وَمَوَاتٍ، وَسَاكِن وَذِي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مِنْ شَوَاهِدِ الْبَيِّنَاتِ عَلى لَطِيفِ صَنْعَتِهِ وَعَظِيمٍ قُدْرَتِهِ مَا أَنْقَادَتْ لَهُ الْعُقُولُ مُعْتَرفَةٌ بِهِ وَمُسَلَّمَةٌ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وَنَعَقَتْ في أَسْمَاعِنَا دَلَائِلُهُ عَلى وحدانِيَّتِهِ، وَمَا ذَرَأَ مِنْ مُختلف صُوَرِ الْأَطيَارِ الَّتِي أَسْكَنَها أَخَادِيدَ الْأَرْضِ وَخُرُوقَ فِجَاجِهَا، وَرَوَاسِيَ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 أَجْنِحَة مُختلِفَةٍ، وَهَيْئَاتِ مُتَبَايِنَةٍ، مُصَرَّفَةٍ فِي زِمَامِ التَّسْخِيرِ، وَمُرَفْرِقَةٍ بأجنِحَتِهَا فِي مَخَارِقِ الْجَوِّ الْمُنفَسِح، وَالْفَضَاءِ الْمُنْفَرِج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بَعْدَ أَن لَمْ تَكُنْ فِي عَجَائِبِ صُوَرٍ ظَاهِرَةٍ، وَرَكَّبَهَا فِي حِقَاقِ مَفَاصِلَ 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بَعْضَهَا بِعَبَالَةٍ خَلْقِهِ أَنْ يَسْمُو فِي السَّمَاءِ خُفُوفاً، وَجَعَلَهُ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وَنَسَقَهَا عَلَى اخْتِلاَفِهَا فِي الْأَصَابِعَ بِلَطِيفِ قُدْرَتِهِ </w:t>
      </w:r>
    </w:p>
    <w:p>
      <w:pPr>
        <w:pStyle w:val="BookText"/>
        <w:rPr/>
      </w:pPr>
      <w:r>
        <w:rPr>
          <w:rFonts w:ascii="Amiri" w:hAnsi="Amiri" w:eastAsia="Amiri" w:cs="Amiri"/>
          <w:color w:val="111111"/>
          <w:sz w:val="28"/>
          <w:sz w:val="28"/>
          <w:szCs w:val="28"/>
          <w:rtl w:val="true"/>
          <w:lang w:bidi="ar-SA"/>
        </w:rPr>
        <w:t>وَدَقِيقِ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 في قَالِب لَوْنٍ لاَ يَشُوبُهُ غَيْرُ لَوْنِ مَا عُمِسَ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مَغْمُوس فِي لَوْنِ صِبْعَ قَدْ طُوقَ بِخِلَافِ مَا صُبغَ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نعق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ونعب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بالبين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أخدود، أي شق مستطيل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وهو الطريق الواسع الواضح بين 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ورواسي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الرواسي الثوابت، والأعلام الجبال، والهاء تعود 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 بضمها أي مجتمع المفصلين والعبالة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ودفيف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مروره فوق الأرض، أو تحريك جناحيه، والأصابيغ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والمغموس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اللون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والمغموس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اللونين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خلقاً مفعول مطلق لابتدعهم، مثل قمت وقوفاً مثل قمت وقوفاً، ما انقادت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لأقام، ومعترفة حال من العقول، والمصدر من أن يسمو مجرور بمن محذوفة، وخفوفاً في موضع الحال من الضمير المستتر بيسمو أي يسمو مسر مسرعاً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الكائنات خلقاً عجيباً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الغرض الأول من هذه الخطبة هو الاستدلال على وجوده تعالى ووجوب الایمان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البداهة ان الشرط الأول والأساسي في الاستدلال أن تكون مادته واضحة ومعصومة عن الخطا، ومتى تعرضت لاحتمال الخطأ تكون محلاً للشك والريب، ومن هنا اشتهر على السنة القدامى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طراً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اذا كان الاحتمال </w:t>
      </w:r>
      <w:bookmarkStart w:id="647" w:name="pg20751_225207"/>
    </w:p>
    <w:p>
      <w:pPr>
        <w:pStyle w:val="BookText"/>
        <w:rPr/>
      </w:pPr>
      <w:bookmarkEnd w:id="647"/>
      <w:r>
        <w:rPr>
          <w:rFonts w:ascii="Amiri" w:hAnsi="Amiri" w:eastAsia="Amiri" w:cs="Amiri"/>
          <w:color w:val="111111"/>
          <w:sz w:val="28"/>
          <w:sz w:val="28"/>
          <w:szCs w:val="28"/>
          <w:rtl w:val="true"/>
          <w:lang w:bidi="ar-SA"/>
        </w:rPr>
        <w:t>موهوناً لا تعبأ به العقلاء، كالذي يمتنع عن الأكل والشرب خوفاً من غصة تميته، أو شرقة تهلكه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والمادة التي اعتمدها الإمام هنا كدليل على وجود الله هي الكائنات واختلافها طبيعة وشكلاً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جامد لا حياة فيه، وذاك نام لا حسن له، وآخر بحس ويدرك،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يَمْشِي عَلَى بَطْنِهِ وَمِنْهُمْ مَنْ يَمْشِي عَلَى رِجْلَيْنِ وَمِنْهُمْ مَنْ يَمْشِي عَلَى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اختلاف في الألوان واللغات، وتنافر في الطباع والصفات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الدلالة وجه الدلالة في هذا التباين والتنافر على وجوده تعالى فهو ان المادة بما هي وبلا توسط سبب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تستقل بإحداث شيء كما نرى بالحس والوجدان، وتقدم التفصيل في شرح الخطبة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والنظام</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308702_3531895371"/>
      <w:bookmarkStart w:id="649" w:name="_Toc242"/>
      <w:bookmarkEnd w:id="648"/>
      <w:r>
        <w:rPr>
          <w:rtl w:val="true"/>
        </w:rPr>
        <w:t xml:space="preserve">كل ما في الكون عجيب </w:t>
      </w:r>
      <w:r>
        <w:rPr>
          <w:rtl w:val="true"/>
        </w:rPr>
        <w:t>:</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ذراً من مختلف صور الأطيار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الكون عجيب ومدهش يحير العقول ويبهرها تماماً كالكون بأرضه وسمائه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الإمام هنا الى الطيور، وان بعضها يسكن شقاً أو حفرة من الأرض، وبعضها في أعالي الجبال والأشجار، وان منها الضخم الذي يعجز عن السمو في الهواء، ومنها الذي يعلو آلاف الأمتار</w:t>
      </w:r>
    </w:p>
    <w:p>
      <w:pPr>
        <w:pStyle w:val="BookText"/>
        <w:rPr/>
      </w:pPr>
      <w:r>
        <w:rPr>
          <w:rFonts w:ascii="Amiri" w:hAnsi="Amiri" w:eastAsia="Amiri" w:cs="Amiri"/>
          <w:color w:val="111111"/>
          <w:sz w:val="28"/>
          <w:sz w:val="28"/>
          <w:szCs w:val="28"/>
          <w:rtl w:val="true"/>
          <w:lang w:bidi="ar-SA"/>
        </w:rPr>
        <w:t xml:space="preserve">وألف عالم من علماء الطيور ذائع الصيت العديد من الكتب في الطيور،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كل شيء عن الطيور، ترجمة الدكتور مصطفى بدران،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 ان في الدنيا بأكملها حوالي مئة بليون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الطيور حجما النعامة، ويبلغ علوها قرابة مترين ونصف المتر، ووزنها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وأصغر الطيور الطنان، طوله خمسة سنتيمترات، يطير بسرعة فائقة، فيضرب بجناحيه من خمسين الى مئتي ضربة في الثانية، في الثانية، وتبلغ و تبلغ سرعة طيرانه في الساعة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ويستطيع الطيران جانباً والقهقرى، وتصويباً وتصعيداً، وأيضاً ممكنه الوقوف طويلاً في الهواء</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أنواع الطيور تزيد خطوته على ستة أمتار، ويمشي على رجليه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الساعة، ويقال له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الطيور ما يستطيع الارتفاع الى ستة آلاف </w:t>
      </w:r>
      <w:bookmarkStart w:id="650" w:name="pg20751_225208"/>
    </w:p>
    <w:p>
      <w:pPr>
        <w:pStyle w:val="BookText"/>
        <w:rPr/>
      </w:pPr>
      <w:bookmarkEnd w:id="650"/>
      <w:r>
        <w:rPr>
          <w:rFonts w:ascii="Amiri" w:hAnsi="Amiri" w:eastAsia="Amiri" w:cs="Amiri"/>
          <w:color w:val="111111"/>
          <w:sz w:val="28"/>
          <w:sz w:val="28"/>
          <w:szCs w:val="28"/>
          <w:rtl w:val="true"/>
          <w:lang w:bidi="ar-SA"/>
        </w:rPr>
        <w:t xml:space="preserve">متر كاللقالق والكراري، ومنها يغوص في الماء الى عمق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واسمه أطيش ومنها يمضي معظم أوقاته في الترحال على المحيطين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الهادىء والأطلنطي، ومنها يعوم في الماء، وهو ابن يوم أو يومين كالبط، ومنها لريشه أكثر من عشرة ألوان، ومناقير بعض الطيور أزهى من 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لا يبلغه الإحصاء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وأغرب ما في الطيور من غرائز غريزة هي الخوف والحذر، فهي تقدر لكل لحظة من اللحظات، تراقب وتقلب عيونها في كل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الأكل، وحين الطيران استعداداً للهرب من خطر مفاجيء، تلتقط حبة أو حبتين بسرعة، ثم تطير فجأة وبحالة عصبية الى شجرة أو حائط أو ما أشبه، ثم تعود الى الحب، فالشجرة، وهكذا دواليك، وهي أيضاً تحلق بعيونها في السماء حين الطيران، تهبط الى الأرض فجأة خوفاً من باشق أو صقر وهنا يكمن سر الحكاية المعروفة من ان عصفوراً قال لابنه، وهو يعلمه ويوصيه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اذا رأيت این آدم ينحني نحو الأرض فاحذر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يريد أن يتناول حجراً يرميك به فقال الابن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الحجر في 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حيث شئت فلا خوف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الذي باين بين الطيور عرضاً وطولاً، وصورة وشكلاً، وبطأ وسرعة ؟ هل البيئة والاقليم مع العلم بأن هذا التباين والتلون ثابت بين أبناء الوطن الواحد، و تأكل من طعام واحد، وتسقى من ماء واحد ؟ وأيضاً من الذي أودع فيها غريزة الحذر ؟ هل الصدفة العشواء، أو المادة العمياء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خلق فسوى، وقدر فهدى</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308704_3531895371"/>
      <w:bookmarkStart w:id="652" w:name="_Toc243"/>
      <w:bookmarkEnd w:id="651"/>
      <w:r>
        <w:rPr>
          <w:rtl w:val="true"/>
        </w:rPr>
        <w:t>جناح الطاووس وذنبه</w:t>
      </w:r>
      <w:r>
        <w:rPr>
          <w:rtl w:val="true"/>
        </w:rPr>
        <w:t xml:space="preserve">.. </w:t>
      </w:r>
      <w:r>
        <w:rPr>
          <w:rtl w:val="true"/>
        </w:rPr>
        <w:t xml:space="preserve">فقرة </w:t>
      </w:r>
      <w:r>
        <w:rPr/>
        <w:t>2</w:t>
      </w:r>
      <w:r>
        <w:rPr>
          <w:rtl w:val="true"/>
        </w:rPr>
        <w:t xml:space="preserve"> :</w:t>
      </w:r>
      <w:bookmarkEnd w:id="65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أَعْجَبَهَا خَلْقَا الطَّاوُوسُ الَّذِي أَقَامَهُ فِي أَحْكَم تَعْدِيلِ، وَنَضَّدَ أَلْوَانَهُ فِي أَحْسَنِ تَنضِيدٍ، بِجَنَاحٌ أَشْرَجَ قَصَبَهُ، وَذَنبٍ أَطَالَ مَسْحَبَهُ إِذَا دَرَجَ إِلَى الْأُنثَى نَشَرَهُ مِنْ عَلَيْهِ، وَسما بِهِ مُطِلاً عَلى رَأْسِهِ 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يَختَالُ بِأَلْوَانِهِ، وَيَمِيسُ بِزَيَفَانِهِ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ونظم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عظامه، عظامه، وقصبة الاصبع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انملتها، وقصبة المريء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الطعام وقصبة المريء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الطعام، وقصبة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وقصبة الرئة مجرى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بالداري والنوتي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أعجبها خبر مقدم، والطاووس مبتدأ مؤخر، وخلقاً تمييز، وخلقاً تمييز، ومطلاً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في شرح الخطبة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يؤلف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يؤلف،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وها هو يعرض ويخرج رواية خلق الطاووس بأبدع صورة وأروعها، والغرض بيان قدرته تعالى وعظمته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إذا أبدع الإمام في العرض والإخراج، فإنه من الراسخين في العلم بالله وعظمته، وأكثر الخلق تأملاً في الكون، وفهماً لأسراره، ومن هنا جاء وصفه لأي كائن تجسيداً لحقيقة الطاووس وواقعه تماماً كما خلقه الله وأوجده وبهذه المناسبة أشير إلى ما ذكره الفيلسوف الانكليزي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خيري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يتكلم عن سبب انتصار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حافظ علي صهر النبي على حيوية الحماسة الأصيلة في نفوس شطر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يسيطر عليهم سلطان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ويدفعهم الى التضحية بأنفسهم من أجلها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المخلوقات خلقاً الطاووس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مخلوق ممتاز بصفة تخصه دون غيره من الكائنات، فالانسان بمتاز بالعقل والعلم، والأسد بقوة العضلات، والكلب بحاسة الشم والوفاء، والحمار والثور بالصبر، والنسر بحدة البصر، والعندليب برقة الصوت وعذوبته، وامتاز الطاووس بالشكل الجميل والذيل الطويل</w:t>
      </w:r>
      <w:r>
        <w:rPr>
          <w:rFonts w:eastAsia="Amiri" w:cs="Amiri" w:ascii="Amiri" w:hAnsi="Amiri"/>
          <w:color w:val="111111"/>
          <w:sz w:val="28"/>
          <w:szCs w:val="28"/>
          <w:rtl w:val="true"/>
          <w:lang w:bidi="ar-SA"/>
        </w:rPr>
        <w:t xml:space="preserve">. </w:t>
      </w:r>
      <w:bookmarkStart w:id="653" w:name="pg20751_225210"/>
    </w:p>
    <w:p>
      <w:pPr>
        <w:pStyle w:val="BookText"/>
        <w:rPr/>
      </w:pPr>
      <w:bookmarkEnd w:id="6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 أشرج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عظام الأجنحة وعروقها جمع عظام الأجنحة وعروقها، ورتبها ونظمها ولاءم فيما بينها بدقة وإحكام فائق يستطيع معه أن يتصرف حسب مصلحته، وكما يشاء متى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عن الطيور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أجنحتها تؤدي وظائف كثيرة ومذهلة، الى جانب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فيها من عضلات لتعذر وثمة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شبه بين جناح الطير ومروحة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دراسة طيران الطيور قد أسهمت في اختراع الطائرة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وذنب طال مسحيه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وجره على الأرض كالغانيات قبل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عن الطيور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يساعد الذيل الطائر على الطيران والتوقف والدوران، فهو للطائر كالدفة للطائرة، والزعنفة الذنبية للسمكة وبعض الطيور تتكى على ذيولها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درج الى الأنثى نشره من 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ذكر من أي نوع كان يتضاهى ويتباهى أمام أنثاه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حين يهتف به نداء الجنس، ويقول علماء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يغني من الطيور هو الذكر، أما الأناث فتكاد لا تغني على الاطلاق ومن جملة الأسباب أن يغري الأنثى بغنائه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طائر يطوي وينشر ذيله متى شاء تماماً كما يفعل الانسان بأنامله سوى ان ذيل الطاووس أجمل الذيول وأطولها وأعرضها بحيث يستطيع أن يجعل منه مظلة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قلع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 شراع السفينة والداري الملاح الذي يتولى الشراع،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الدار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ومثله النوتي، وانما كرره الإمام بكلمة مرادفة لمجرد الخطابة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بالداري هنا جالب العطر من 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عن سياق الكلام، وعنجه 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 بألوانه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بتمايله وحركاته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نظرة سريعة الى دقائق هذا الكائن العجيب، والى النظرات الباقية</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308706_3531895371"/>
      <w:bookmarkStart w:id="655" w:name="_Toc244"/>
      <w:bookmarkEnd w:id="654"/>
      <w:r>
        <w:rPr>
          <w:rtl w:val="true"/>
        </w:rPr>
        <w:t>الطاووس والجنس</w:t>
      </w:r>
      <w:r>
        <w:rPr>
          <w:rtl w:val="true"/>
        </w:rPr>
        <w:t xml:space="preserve">.. </w:t>
      </w:r>
      <w:r>
        <w:rPr>
          <w:rtl w:val="true"/>
        </w:rPr>
        <w:t xml:space="preserve">فقرة </w:t>
      </w:r>
      <w:r>
        <w:rPr/>
        <w:t>3</w:t>
      </w:r>
      <w:r>
        <w:rPr>
          <w:rtl w:val="true"/>
        </w:rPr>
        <w:t xml:space="preserve"> :</w:t>
      </w:r>
      <w:bookmarkEnd w:id="65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يَفْضِي كَإفضاء الديكَةِ، وَيَؤرٌ بمُلاقحة أرَّ الفُحول المغتلمة في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أحِيلُكَ مِنْ ذلِكَ عَلى مُعَايَنَةٍ، لَا كَمَنْ يُحِيلُ عَلى صَعِيفِ إِسْنَادِهِ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كَزَعْمِ مَنْ يَزْعُمُ أَنَّهُ يُلْقِحُ بِدَمْعَةٍ تَسْفَحُها مَدَامِعُهُ، فَتَقِفُ في ضفتي جُفُونِهِ وَأَنَّ أَنثَاهُ تَطْعَمُ ذَلِكَ، ثُمَّ تَبِيضُ لَا مِنْ لَقَاح فَحْلٍ سِوَى الدَّمْعِ الْمُنبَجِسِ لَمَا كَانَ ذَلِكَ بِأَعْجَبَ مِنْ مُطَاعَمَةِ الْغُرَابِ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يفضي ويؤر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التلقيح بالمني،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الأعضاء التناسلية، والقصد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وتسفحها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وضفة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وضفة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ساحله وتطعم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والمنبجس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كإفضاء الديكة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الطاووس لا يعرف الجنس إطلاقاً، ومن البداهة ان تكوين البيضة لا يحتاج الى الفحل ومنيه، وإن كان ولا بد من التلقيح فإنه يتم بين الطاووس والطاووسة بأسلوب آخر، وهو أن تدمع عين الذكر فتقف الدمعة في طرف جفنه، وعندئذ تتناولها الأنثى بمنقارها، وتشربها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الغراب لا يعرف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اللقاح بالزق أي بوضع منقار كل من الذكر والأنثى بمنقار الآخر، وبهذا تنتقل نقطة من الماء الذي في قانصة الذكر الى جوف الأنثى، وأشار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التطاعم المزعوم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مطاعمة الغراب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نفى هذا الزعم صراحة بالنسبة الى الطاووس،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يؤدي عمل الجنس تماماً كالديك، والشاهد هو الحس والعيان الذي أحال عليه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أحيلك من ذلك على معاينة لا كمن يحيل على ضعف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أحيلك على ما تسمع بل على ما يمكنك أن تراه رأي العين، العين، ثم 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bookmarkStart w:id="656" w:name="pg20751_225212"/>
    </w:p>
    <w:p>
      <w:pPr>
        <w:pStyle w:val="BookText"/>
        <w:rPr/>
      </w:pPr>
      <w:bookmarkEnd w:id="656"/>
      <w:r>
        <w:rPr>
          <w:rFonts w:ascii="Amiri" w:hAnsi="Amiri" w:eastAsia="Amiri" w:cs="Amiri"/>
          <w:color w:val="111111"/>
          <w:sz w:val="28"/>
          <w:sz w:val="28"/>
          <w:szCs w:val="28"/>
          <w:rtl w:val="true"/>
          <w:lang w:bidi="ar-SA"/>
        </w:rPr>
        <w:t xml:space="preserve">بأن اللقاح عند الطاووس بالدمعة لا بالفحل والجنس كما هو الشأن عند الغراب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أوضح في الدلالة على قدرة الله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وصف الطاووس، وهو في الكوفة، وقد رآه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الكوفة يومئذ تجى اليها نمرات كل شيء وتأتي اليها هدايا الملوك من الآفاق</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308708_3531895371"/>
      <w:bookmarkStart w:id="658" w:name="_Toc245"/>
      <w:bookmarkEnd w:id="657"/>
      <w:r>
        <w:rPr>
          <w:rtl w:val="true"/>
        </w:rPr>
        <w:t>كل الألوان في الطاووس</w:t>
      </w:r>
      <w:r>
        <w:rPr>
          <w:rtl w:val="true"/>
        </w:rPr>
        <w:t xml:space="preserve">.. </w:t>
      </w:r>
      <w:r>
        <w:rPr>
          <w:rtl w:val="true"/>
        </w:rPr>
        <w:t xml:space="preserve">فقرة </w:t>
      </w:r>
      <w:r>
        <w:rPr/>
        <w:t>4</w:t>
      </w:r>
      <w:r>
        <w:rPr>
          <w:rtl w:val="true"/>
        </w:rPr>
        <w:t xml:space="preserve"> - </w:t>
      </w:r>
      <w:r>
        <w:rPr/>
        <w:t>9</w:t>
      </w:r>
      <w:r>
        <w:rPr>
          <w:rtl w:val="true"/>
        </w:rPr>
        <w:t>:</w:t>
      </w:r>
      <w:bookmarkEnd w:id="65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تَخَالُ قَصَبَهُ مَدَارِيَ مِنْ فِضَّةٍ وَمَا أنبتَ عَلَيْهَا مِنْ عَجِيبٍ دَارَتِهِ وَشُمُوسِهِ خَالِصَ الْعِقْيَانِ وَفَلَدَ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شَبَّيْتَهُ بِمَا أَنْبَتَتِ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ضَاهَيْتَهُ بِالملابس فَهُوَ كَمَوْشِيِّ الْخُلَلِ، أَوْ مُوْنِقِ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شَاكَلْتَهُ بِالْحَلِي فَهُوَ كَفَصُوصِ ذَاتِ أَلْوَانِ قَدْ نُطْقَتْ بِاللُّجَيْنِ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مَشْيَ المرح المختالِ وَيَتَصَفْحُ ذَنَبَهُ وَجَنَاحَيْهِ فَيُقَهْقه ضاحكا لجمال سرباله وأصَابِيغ وِشَاحِهِ، فَإِذَا رَمَى بِبَصَرِهِ إِلَى قَوَائِمِهِ زَقَاً مُعولاً بِصَوْتِ يكادُ يُبينُ عَن اسْتِغَاثَتِهِ، وَيَشْهَدُ بصَادِق تَوَجُّعِهِ، لِأَنَّ قَوَائِمَهُ حمّش كَقَوَائِمِ الدِّيَكَةِ الخلَاسِيَّةِ وَقَدْ نَجَمَتْ مِنْ ظُنبُوبِ سَاقِهِ صِيصِيَّةٌ خَفِيَّةٌ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مَوْضِعِ الْعُرْفِ قنزُعَةٌ خَضْرَاء مُوَشَّاةٌ، وَمَخْرَج عُنُقِهِ كَالْإِبْرِيقِ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وَمَغْرَزُهَا إِلَى حَيْثُ بَطْتُهُ كَصِبْعُ الوَسَمَةِ اليَمَانِيَّةِ أَوْ كَحَرِيرَةٍ مُلْبَسَةٍ مِرءاة ذَاتَ صِقَالٍ وَكَأَنَّهُ مُتَلَفِّعٌ بِمعْجَرٍ 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يُخَيَّلُ لِكَثْرَةِ مَائِهِ وَشِدَّةِ بَرِيقِهِ أَنَّ الْخُضْرَةَ النَّاضِرَةَ مُمْتَزجَةٌ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فَتْقِ سَمْعِهِ خط كَمُسْتَدَق القلم في لَوْنِ الأقحوان أَبيض يَقِيقُ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بِبَيَاضِهِ فِي سَوَادِ مَا هُنَالِكَ 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صِبْغٌ إِلَّا وَقَدْ أخَذَ مِنْهُ بِقِسْطٍ، وَعَلَاهُ بِكَثرَةِ مِقاله وبريقه وبصيص ديباجه وَرَوْنَقِهِ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كَالْأَزَاهِيرِ المَبْثُوثَةِ لَمْ تَرُبّهَا أَمْطَارُ رَبِيعِ وَلَا شُمُوسُ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يَتَحَسَّرُ مِنْ رِيشِهِ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وَيَعْرَى مِنْ لِبَاسِهِ، فَيَسْقُطُ تَتْرَى، وينبُتُ تباعاً، فَيَنْحَتُّ مِنْ قَصَبِهِ انْحتَاتَ أَوْرَاقِ الْأَغْصَانِ، ثُمَّ يتلاحَقُ نَامِيَا حَتَّى يَعُودَ كَهَيْلَتِهِ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سَالِفَ أَلْوَانِهِ، وَلَا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تَصَفَّحْتَ شَعْرَةً مِنْ شَعَرَاتِ قَصَبِهِ أَرَتكَ حُمْرَةً وَرْدِيَّةً، وَتَارَةً خُضْرَةً زَبرجديَّةً، وَأَحياناً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تَصِلُ إلَى صِفَةِ هَذَا عَمَائِقُ الْفِطَنِ، أَوْ تَبْلُغُهُ فَرَائِحُ الْعُقُولِ، أَوْ تَسْتَنْظِمُ وَصفَهُ أَقْوَالُ الْوَاصِفِينَ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أَجْزَائِهِ قَدْ أَعْجَزَ الْأَوْهَامَ أَنْ تُدْرِكَهُ،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وَمُؤلّفاً مُلَوّناً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وَأَعْجَزَ الألسُنَ عَنْ تلخيص صِفَتِهِ، وَقَعَدَ بِهَا عَنْ تَأْدِيَةِ نَعْتِهِ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مَنْ أَدْمَجَ قَوَائِمَ الذَّرَّةِ وَالهَمَجَةِ إِلَى ما فوقهما مِنْ خَلْقِ الحِيتَانِ وَالْأَفْيِلَةِ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وَوَأَى عَلَى نَفْسِهِ أَنْ لا يَضْطَرِبَ شبَحٌ ممّا أَوْلَجَ فِيهِ الرُّوحَ إِلا وَجَعَلَ الحِمامَ مَوْعِدَهُ، وَالفَناء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بقصبه هنا عظام أجنحته،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عمود الريش، وهو الأرجح، والمداري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المدرى، وهو كالمشط بسرح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أي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أو 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الكريمة ونُطقت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اللباس يوضع على العاتق، وزقا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بالبكاء، وحمش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أحمش أي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الدجاج ونجمت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حرف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في رجل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الشعر تترك في وسط الرأس والمغرز مكان الغرز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يخضب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بمائه هنا رونقه ونضارته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وعسجدية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ذهبية والهمجة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الذبابة ووأى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خالص مفعول ثان لتخال، وضاحكا حال مؤكدة من الضمير في يقهقه ومثله معولاً، ومرآة مفعول ملبسة، ومرآة مفعول ملبسة، وأبيض صفة للخط ومحدوداً حال من الهاء في أدركته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قصبته مداري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ريش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حفرة صغيرة تحت الجلد، وتترك على سطحه أثراً كالنقطة البيضاء، وتبدو الريشة أول ما تبدو زغباً طرياً كأي نبات، ثم تنمو شيئاً فشيئاً حتى تكتمل </w:t>
      </w:r>
    </w:p>
    <w:p>
      <w:pPr>
        <w:pStyle w:val="BookText"/>
        <w:rPr/>
      </w:pPr>
      <w:r>
        <w:rPr>
          <w:rFonts w:ascii="IRNazanin" w:hAnsi="IRNazanin" w:eastAsia="IRNazanin"/>
          <w:color w:val="111111"/>
          <w:sz w:val="28"/>
          <w:sz w:val="28"/>
          <w:szCs w:val="28"/>
          <w:rtl w:val="true"/>
          <w:lang w:bidi="fa-IR"/>
        </w:rPr>
        <w:t>علی الشكل المعروف أي شعرات على قلم محوري، وهو الذى أشار اليه الإمام بكلمة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بالمداري ان الشعرات التي على القلم منسقة كأسنان مشط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أنبت عليها من عجيب دارته وشموسه خالص العقيان وفلذ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 على الريش رسماً له هالات تماماً كهالات القمر، ومستدير كالشمس، وفيه خطوط صفراء كالذهب، وأخرى خضراء كالزبرجد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شبهته بما أنبتت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بالجني ما قطف ثمره من ساعته، وزهر الربيع مختلف الأنواع والألوان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الفلبين وحدها عشرة آلاف نوع من الزهر، ولو جمعت الأزاهير بشتى أنواعها وألوانها في مزهرية واحدة، ونسقت تنسيقاً فنياً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شبيهة بالطاووس، أو الطاووس شبيهاً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ضاهيته بالملابس فهو كموشي الحلل، أو كمونق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الحلل جمع حلة، وهو الثوب، ووشيه نقشه وزخرفته، والعصب نوع من الثياب، والموثق منها ما يعجبك ويسرك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شاكلته بالحلي فهو كفصوص ذات ألوان قد نُطقت باللجين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تحلت من به المرأة إذا لبست حلياً من الذهب والفضة، والفصوص أحجار كريمة كاللؤلؤ والماس، ونطقت باللجين جعلت الفضة لها نطاقاً مزيناً بالجواهر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ويمشي 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–وشاحه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يزهو الطاووس ويفاخر بجماله، ويقهقه معجباً بسر باله، وكأنه هذا وذاك يشكر الله سبحانه، ويتحدث بأنعمه، ولكن ما بال ذياك الوزير أو المدير أو صاحب الجاه والمال، ما باله يشمخ بأنفه وينظر الى الناس من فوق ؟ هل أضفت عليه الوظيفة أو الثروة جمالاً كجمال الطاووس، أو جعلته من العباقرة الخالدين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رمى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قهقه الطاووس معجباً بجماله، ولما نظر الى ساقه الرفيع وعرقوبه وشوكته شكي وبكى، وهكذا كل شيء فيه جهة سلب وجهة إيجاب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في موضع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أشياء الطاووس جميلة ورائعة إلا الساق والصيصة، فالتاج على رأسه يضاهي كل تيجان الملوك،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جانب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منحة منه تعالى تماماً كالسمع والبصر، وفي الطاووس شيء من مكان العنق الى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 حريرة تلمع كالمرآة المصقولة، وملحفة سوداء ولكن الرائي لكثرة رونق الملحفة ونضارتها يظنها خضراء مزجت بالسواد، وفي </w:t>
      </w:r>
    </w:p>
    <w:p>
      <w:pPr>
        <w:pStyle w:val="BookText"/>
        <w:rPr/>
      </w:pPr>
      <w:r>
        <w:rPr>
          <w:rFonts w:ascii="Amiri" w:hAnsi="Amiri" w:eastAsia="Amiri" w:cs="Amiri"/>
          <w:color w:val="111111"/>
          <w:sz w:val="28"/>
          <w:sz w:val="28"/>
          <w:szCs w:val="28"/>
          <w:rtl w:val="true"/>
          <w:lang w:bidi="ar-SA"/>
        </w:rPr>
        <w:t>الطاووس أيضاً خط عند أذنه دقيق وناصع البياض، والى جنبه سواد زاده جمالاً وتألقاً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لون في الدنيا إلا وللطاووس منه نصيب، وفاقه جمالاً ورونقاً، فهو كالأزاهير المتفرقة المتنوعة إلا ان الأزاهي تحيا بالماء والشمس، وريش الطاووس في غنى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ينحسر من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يقف نمو الريش ونموت لانسداد الشرايين أو لأي سبب من الأسباب، فيتهلهل ويسقط، ثم ينبت له ريش جديد مكان الأول، كما يلقي أحدنا ثوبه البالي، ويلبس جديداً، والفرق ان جديد الطائر يأتي كقديمه تماماً كماً وكيفاً بلا تقليم وتطعيم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عن الطيور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يبلغ عدد ريش الطائر ثلاثة أو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الريشة الجديدة على درجة بسيطة من الاختلاف عن السابقة لها في المكان عينه، بسبب نمو الطائر أو تغيير الريش في الربيع تارة، تارة، وفي الخريف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تصل الى صفة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صغير تحمله بيدك، تعجز العقول أن تدرك السر لأقل جزء من أجزائه كقلم الريشة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يبلغ في الوزن شيئاً، ولذا جعلت الريشة بمجموعها مثلاً في الخفة، ومع هذا ترى ترى قلم الريشة كالفولاذ في صلابته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عن الطيور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تشق قلم الريشة تجده ممتلئاً بشبكة من الألياف الشديدة الصلابة، ولا يفصل بينها سوى الهواء،، وقد تكون هذه الشبكة في تركيبها وتنسيقها أدق الأنظمة التي توجب القوة والصلابة مع أنها أخف شيء وزناً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جاء هذا التنسيق المحكم بين الألياف في قلم الريشة حتى جعله بهذه القوة والصلابة على خفته ؟ هل من الصدفة الهوجاء، أو الطبيعة الصماء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العقول الذي بهذ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وأعجزها عن كشف السر لأحقر مخلوق من خلقه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أدمج قوائم الذرة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الكون متقن ومحكم من ساق النملة الصغيرة الى الفيل، ومنه الى المجرات، الى الكون العجيب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وأوى على نفسه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سبحانه عليها ان كل حي الى زوال خطيراً كان أم حقيراً، وهو وحده الحي القيوم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أبي الحديد عن الحكماء على حد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الطاووس يعيش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659" w:name="pg20751_225217"/>
    </w:p>
    <w:p>
      <w:pPr>
        <w:pStyle w:val="BookText"/>
        <w:rPr/>
      </w:pPr>
      <w:bookmarkEnd w:id="659"/>
      <w:r>
        <w:rPr>
          <w:rFonts w:ascii="Amiri" w:hAnsi="Amiri" w:eastAsia="Amiri" w:cs="Amiri"/>
          <w:color w:val="111111"/>
          <w:sz w:val="28"/>
          <w:sz w:val="28"/>
          <w:szCs w:val="28"/>
          <w:rtl w:val="true"/>
          <w:lang w:bidi="ar-SA"/>
        </w:rPr>
        <w:t xml:space="preserve">عاماً، ولا يتجاوزها، ويبيض في السنة الثالثة من عمره وفيها يتم ربشه وألوانها، ويبيض في السنة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ويحضنها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308710_3531895371"/>
      <w:bookmarkStart w:id="661" w:name="_Toc246"/>
      <w:bookmarkEnd w:id="660"/>
      <w:r>
        <w:rPr>
          <w:rtl w:val="true"/>
        </w:rPr>
        <w:t>الجنة</w:t>
      </w:r>
      <w:r>
        <w:rPr>
          <w:rtl w:val="true"/>
        </w:rPr>
        <w:t xml:space="preserve">.. </w:t>
      </w:r>
      <w:r>
        <w:rPr>
          <w:rtl w:val="true"/>
        </w:rPr>
        <w:t xml:space="preserve">فقرة </w:t>
      </w:r>
      <w:r>
        <w:rPr/>
        <w:t>11</w:t>
      </w:r>
      <w:r>
        <w:rPr>
          <w:rtl w:val="true"/>
        </w:rPr>
        <w:t xml:space="preserve"> - </w:t>
      </w:r>
      <w:r>
        <w:rPr/>
        <w:t>12</w:t>
      </w:r>
      <w:r>
        <w:rPr>
          <w:rtl w:val="true"/>
        </w:rPr>
        <w:t xml:space="preserve"> :</w:t>
      </w:r>
      <w:bookmarkEnd w:id="661"/>
    </w:p>
    <w:p>
      <w:pPr>
        <w:pStyle w:val="BookText"/>
        <w:rPr/>
      </w:pPr>
      <w:r>
        <w:rPr>
          <w:rFonts w:ascii="Amiri" w:hAnsi="Amiri" w:eastAsia="Amiri" w:cs="Amiri"/>
          <w:color w:val="111111"/>
          <w:sz w:val="28"/>
          <w:sz w:val="28"/>
          <w:szCs w:val="28"/>
          <w:rtl w:val="true"/>
          <w:lang w:bidi="ar-SA"/>
        </w:rPr>
        <w:t>فلَوْ رَمَيْتَ بِبَصَرِ قَلْبِكَ نَحْوَ مَا يُوصَفُ لَكَ مِنْهَا لَعَزفَتْ نَفْسُكَ عَنْ بدائِعِ مَا أُخْرِجَ إِلَى الدُّنْيَا مِنْ شَهَوَاتِهَا وَلَذَّاتِهَا وَزَخَارِفِ مَنَاظِرِهَا، وَلَذَهَلْت بِالْفِكْرِ فِي أَصْطِفَاقِ أَشْجَارِ غُيِّبَتْ عُرُوقُهَا فِي كُثبَانِ الْمُسْكِ عَلى سَوَاحِلِ أَنْهَارِهَا، وَفِي تَعْلِيقِ كَبَائِسِ اللؤلؤو الرَّطب فِي عَسَالِيجِهَا وَأَفْنَانِها، وطُلُوعِ تِلْكَ الثّمارِ مُختلِفَةً فِي غُلْفِ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تُحْنى مِنْ غَيْرِ تَكلُّفٍ فَتَأْتي عَلى مُنْيَةِ مُجْتَنِيها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وَيُطَافُ عَلى نُزَّالِهَا فِي أَفْنِيَةِ قُصُورِهَا بالْأعْسَالِ الْمُصَفْقَةِ، وَالْخُمُورِ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حَتَّى حَلُّوا دَارَ الْقَرَارِ، وَأَمِنُوا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 وَلَتَحمَّلْتَ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وَإِيَّاكُمْ ممن سَعَى بِقَلْبِهِ إلَى مَنَازِلِ الْأَبْرَارِ بِرَحْمَتِهِ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ببصر القلب التفكر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وزهدت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زخرف، وهو الذهب، وكل 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وتصافقت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تضاربت أوراقها </w:t>
      </w:r>
    </w:p>
    <w:p>
      <w:pPr>
        <w:pStyle w:val="BookText"/>
        <w:rPr/>
      </w:pPr>
      <w:r>
        <w:rPr>
          <w:rFonts w:ascii="Amiri" w:hAnsi="Amiri" w:eastAsia="Amiri" w:cs="Amiri"/>
          <w:color w:val="111111"/>
          <w:sz w:val="28"/>
          <w:sz w:val="28"/>
          <w:szCs w:val="28"/>
          <w:rtl w:val="true"/>
          <w:lang w:bidi="ar-SA"/>
        </w:rPr>
        <w:t>كأنها تصفق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وكثبان جمع كثيب أي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كباسة أي العذق، وهو من النخل كالعنقود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وعساليج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عسلوج أي ما لان من قضبان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طلع، وهو أول ما يخرج من النخلة في أكمامها والمصفقة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ببصرك الباء زائدة، وبصرك مفعول رميت، وقوم خبر لمبتدأ محذوف أي هم قوم، وشوقاً مفعول من أجله لزهقت، وبرحمته متعلق بجعلنا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سبحانه الجنة ثواباً لمن استجاب له وأطاع، وثواب الكريم على قدر طاقته، ولا حد لقدرته تعالى، وإذن فنعيم الجنة لا حد له إلا ما كان منه مادياً كالطعام والشراب، أما التنعم برضوان الله ورحمته وجواره فإنه فوق التصور والأوهام وقد وصف سبحانه في كتابه العزيز جانبا من نعيم الجنة المادي في العديد من الآيات، وجمع بينه وبين النعيم الأدبي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اتَّقَوْا عِنْدَ رَبِّهِمْ جَنَّاتٌ تَجْرِي مِنْ تَحْتِهَا الْأَنْهَارُ خَالِدِينَ فِيهَا وَأَزْوَاجٌ مُطَهَّرَةٌ وَرِضْوَانٌ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 هنا عن الجنة شرح وبيان لبعض آي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يبصر قلبك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في الدنيا متع وملذات، وترف وسلطان، و مباهج ومناظر، وحلاوة وسعادة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أين هذه مجتمعة الى جانب نظرة في شجرة ضربت عروقها في تلال من مسك على ضفة نهر من عسل أما الورود والأنهار والأشجار فينسجم كل ما فيها مع القلب والعين، أما الثمار فعلى أنواع نكهة ولوناً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تجنى من غير تكلف، فتأتي على منية مجتنيها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وفوق ما تمنى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ويطاف على نزالها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يُطَافُ </w:t>
      </w:r>
    </w:p>
    <w:p>
      <w:pPr>
        <w:pStyle w:val="BookText"/>
        <w:rPr/>
      </w:pPr>
      <w:r>
        <w:rPr>
          <w:rFonts w:ascii="Amiri" w:hAnsi="Amiri" w:eastAsia="Amiri" w:cs="Amiri"/>
          <w:color w:val="111111"/>
          <w:sz w:val="28"/>
          <w:sz w:val="28"/>
          <w:szCs w:val="28"/>
          <w:rtl w:val="true"/>
          <w:lang w:bidi="ar-SA"/>
        </w:rPr>
        <w:t xml:space="preserve">عَلَيْهِمْ بِصِحَافٍ مِنْ ذَهَبٍ وَأَكْوَابٍ وَفِيهَا مَا تَشْتَهِيهِ الْأَنْفُسُ وَتَلَذُّ الْأَعْيُنُ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خَمْرٍ لَذَّةٍ لِلشَّارِبِينَ وَأَنْهَارٌ مِنْ عَسَلٍ مُصَفًّى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تنالهم الأسقام، أو تعرض لهم الأخطار، وتقدم مثله مع الشرح في الخطبة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 نعيم الجنة كما هو لذهبت نفسك شوقاً اليها، فأول شيء يستقبلك فيها التحية والترحاب من الله، ويقول لك،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داري وجواري، اسأل ولا تستح، واطلب ولا تحتشم، فلا أقبض عنك شيئاً،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لتعجلت الموت رغبة في لقاء الله ونعيمه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نعيم الجنة لا يشبهه شيء من نعيم الدنيا إلا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الجنة إلا الحياة بلا خوف وقلق لكفى، وهل في الكون كله أروع وأعظم من الحياة بلا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تعالى من العاملين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أرحم الراحمين بمحمد وآله الطاهرين، سلام الله عليهم أجمعين</w:t>
      </w:r>
      <w:r>
        <w:rPr>
          <w:rFonts w:eastAsia="Amiri" w:cs="Amiri" w:ascii="Amiri" w:hAnsi="Amiri"/>
          <w:color w:val="111111"/>
          <w:sz w:val="28"/>
          <w:szCs w:val="28"/>
          <w:rtl w:val="true"/>
          <w:lang w:bidi="ar-SA"/>
        </w:rPr>
        <w:t xml:space="preserve">. </w:t>
      </w:r>
      <w:bookmarkStart w:id="662" w:name="pg20751_225220"/>
    </w:p>
    <w:p>
      <w:pPr>
        <w:pStyle w:val="Heading2"/>
        <w:numPr>
          <w:ilvl w:val="1"/>
          <w:numId w:val="1"/>
        </w:numPr>
        <w:rPr/>
      </w:pPr>
      <w:bookmarkStart w:id="663" w:name="__RefHeading___Toc1308712_3531895371"/>
      <w:bookmarkStart w:id="664" w:name="_Toc247"/>
      <w:bookmarkEnd w:id="662"/>
      <w:bookmarkEnd w:id="663"/>
      <w:r>
        <w:rPr>
          <w:rtl w:val="true"/>
        </w:rPr>
        <w:t xml:space="preserve">الخطبة </w:t>
      </w:r>
      <w:r>
        <w:rPr>
          <w:rtl w:val="true"/>
        </w:rPr>
        <w:t xml:space="preserve">- </w:t>
      </w:r>
      <w:r>
        <w:rPr/>
        <w:t>164</w:t>
      </w:r>
      <w:r>
        <w:rPr>
          <w:rtl w:val="true"/>
        </w:rPr>
        <w:t xml:space="preserve"> -</w:t>
      </w:r>
      <w:bookmarkEnd w:id="664"/>
    </w:p>
    <w:p>
      <w:pPr>
        <w:pStyle w:val="Heading3"/>
        <w:numPr>
          <w:ilvl w:val="2"/>
          <w:numId w:val="1"/>
        </w:numPr>
        <w:rPr/>
      </w:pPr>
      <w:bookmarkStart w:id="665" w:name="__RefHeading___Toc1308714_3531895371"/>
      <w:bookmarkStart w:id="666" w:name="_Toc248"/>
      <w:bookmarkEnd w:id="665"/>
      <w:r>
        <w:rPr>
          <w:rtl w:val="true"/>
        </w:rPr>
        <w:t>اعقلوا عن الله</w:t>
      </w:r>
      <w:r>
        <w:rPr>
          <w:rtl w:val="true"/>
        </w:rPr>
        <w:t xml:space="preserve">.. </w:t>
      </w:r>
      <w:r>
        <w:rPr>
          <w:rtl w:val="true"/>
        </w:rPr>
        <w:t xml:space="preserve">فقرة </w:t>
      </w:r>
      <w:r>
        <w:rPr/>
        <w:t>1</w:t>
      </w:r>
      <w:r>
        <w:rPr>
          <w:rtl w:val="true"/>
        </w:rPr>
        <w:t xml:space="preserve"> - </w:t>
      </w:r>
      <w:r>
        <w:rPr/>
        <w:t>2</w:t>
      </w:r>
      <w:r>
        <w:rPr>
          <w:rtl w:val="true"/>
        </w:rPr>
        <w:t xml:space="preserve"> :</w:t>
      </w:r>
      <w:bookmarkEnd w:id="66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لِيَتَأْسّ صَغِيرُكُمْ بِكَبِيرِكُمْ، وَلْيَرْأَفُ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كَجْفَاةِ الْجَاهِلِيَّةِ لا في الدِّين يَتَفَقَّهُونَ، وَلَا عَنِ اللَّهِ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كَقَيْضِ بَيْضٍ فِي أَدَاحٍ يَكُونُ كَسَرهَا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حِضَانُها 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أفتَرَقُوا بَعْدَ أَلْفَتِهِمْ، وَتَشَتَّتُوا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بِغُضَنٍ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سَيَجْمَعُهُمْ لِشَرِّ يَوْمٍ لبَني أُمَيَّةَ كما تجتمعُ قَزَعُ الْخَرِيفِ يُؤلِّفُ اللهُ بَيْنَهُمْ، ثُمَّ يَجْعَلُهُمْ ركاماً كَرُكَام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لَهُمْ أَبْوَاباً يَسِيلُونَ مِنْ مُسْتَثَارِهِمْ كَسَيْلِ الْجَنَّتَيْنِ، حَيْثُ لَمْ تَسْلَمَ عَلَيْهِ قَارَةٌ، وَلَمْ تَثبُتْ عَلَيْهِ أَكَمَهُ وَلَمْ يَرُدُّ سَلَتَهُ رَصّ طودٍ، 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يُرْعَزِعُهُمُ اللهُ في </w:t>
      </w:r>
    </w:p>
    <w:p>
      <w:pPr>
        <w:pStyle w:val="BookText"/>
        <w:rPr/>
      </w:pPr>
      <w:r>
        <w:rPr>
          <w:rFonts w:ascii="Amiri" w:hAnsi="Amiri" w:eastAsia="Amiri" w:cs="Amiri"/>
          <w:color w:val="111111"/>
          <w:sz w:val="28"/>
          <w:sz w:val="28"/>
          <w:szCs w:val="28"/>
          <w:rtl w:val="true"/>
          <w:lang w:bidi="ar-SA"/>
        </w:rPr>
        <w:t>بُطُونِ أَوْدِيَتِهِ، ثُمَّ يَسْلُكُهُمْ يَنَابِيعَ فِي الْأَرْضِ يَأْخُذُ بِهِمْ مِنْ قَوْمٍ حُقُوقَ قَوْمٍ، وَيُمَكنُ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لَيَذُوبَنَّ ما في أَيْدِيهِمْ بَعْدَ الْعُلُوِّ وَالتَّمْكِين كما تَدُوبُ الْأَلْيَةُ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قيض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كسرها، وفي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قيض البيضة قشرها الأعلى وأداحي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ادحية، وهي المكان الذي تبيض فيه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متفرقة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ويزعزعهم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كجفاة الكاف لمعنى مثل خبر لا تكونوا، كقيض بيض بدل من كجفاة الجاهلية وركاماً في موضع الحال من ضمير الجمع في يجمعهم أي متراكمين، وينابيع منصوب بنزع الخافض أي في ينابيع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 كم بكبير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الروية والورع والحرص على الاسلام وتعاليمه، وما عدا ذلك فلا حرج على الأبناء، لأن عصرهم عصر الانقلابات في العلوم والقيم والعادات وعن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أولادكم على أخلاقكم، فقد خلقوا لزمان غير زمانكم، وقال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لباس كل زمان لباس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وليرأف كبير كم بصغير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بأبنائكم، وربوهم تربية تساعدهم على التوافق والتكيف مع الحاجات الضرورية لحياتهم في عصر التغيرات المفاجئة، والتطورات السريعة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يتعايشون بالقوة والفوضى، فلا علم ولا شريعة ولا أخلاق حتى جاء الإسلام فأقام العلاقات بين الناس على </w:t>
      </w:r>
    </w:p>
    <w:p>
      <w:pPr>
        <w:pStyle w:val="BookText"/>
        <w:rPr/>
      </w:pPr>
      <w:r>
        <w:rPr>
          <w:rFonts w:ascii="Amiri" w:hAnsi="Amiri" w:eastAsia="Amiri" w:cs="Amiri"/>
          <w:color w:val="111111"/>
          <w:sz w:val="28"/>
          <w:sz w:val="28"/>
          <w:szCs w:val="28"/>
          <w:rtl w:val="true"/>
          <w:lang w:bidi="ar-SA"/>
        </w:rPr>
        <w:t xml:space="preserve">أساس الأخوة والعدل والسلام، ومن انحرف عن هذا الأساس فقد سار على سنة الأولين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الدين يتفقهون، ولا عن الله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كقيض بيض في أداح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كسرها وزراً ويخرج حضانها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الجاهل السفيه سوء وشر وقتله وزر واثم، أما الأول فواضح، واما الثاني فلأن القتل محرم إلا أن يكون حداً أو قصاصاً، وكثير من الأشرار يرتكبون كل قبيح إلا الأسباب الموجبة للقتل وإذن يكون قتلهم محرماً ووجودهم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الشبه بين كسر البيض وبين الشرير الذي يضر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تقريره وتوضيحه بأن العاقل اذا رأى بيضاً في مكان ما فلن يتعرض له إطلاقاً، لا بكسر ولا يحضان للفقس، لأن الكسر بلا مبرر كقتل السفيه الجاهل بلا سبب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الحضان لافقمس فربما يكون البيض لأفعى، فينتج الحضان شراً كوجود الجاهل السفيه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 بعد الفتهم، وتشتتوا بعد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هذا الى حال المسلمين وانهم كانوا على قول واحد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افترقوا بعده شيعاً وأحزاباً ، وما 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إلا قليل، وقد أشار الإمام الى هذا القليل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بالغصن الثقلان، وبالميل معه التمسك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الله تعالى سيجمعهم لشر يوم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الإمام بهذا ان المسلمين بعد تفرقهم سيجتمعون يداً واحدة للقضاء على سلطة أمية الطاغية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يجتمع المسلمون ضد الأمويبر كاجتماع قطع السحاب المتفرقة في فصل الخريف يتراكم بعضها فوق بعص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التراكم أشار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ركاماً كركام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لهم أبواباً يسيلون من مستثارهم كسيل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علم سبحانه صدق النية من المسلمين على حرب الضلال والثورة على الظلم، مهد لهم السبيل وفتح عليهم أبواب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من مكان ثورتهم كسيل العرم الذي سلطه سبحانه على جنتي سبأ، وقد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كلمته، الى هذا السيل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بَلْدَةٌ طَيِّبَةٌ وَرَبٌّ غَفُورٌ فَأَعْرَضُوا فَأَرْسَلْنَا عَلَيْهِمْ سَيْلَ الْعَرِمِ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تسلم عليه 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عليه للسيل، والمراد بالقارة هذا الجبل </w:t>
      </w:r>
      <w:bookmarkStart w:id="667" w:name="pg20751_225223"/>
    </w:p>
    <w:p>
      <w:pPr>
        <w:pStyle w:val="BookText"/>
        <w:rPr/>
      </w:pPr>
      <w:bookmarkEnd w:id="667"/>
      <w:r>
        <w:rPr>
          <w:rFonts w:ascii="Amiri" w:hAnsi="Amiri" w:eastAsia="Amiri" w:cs="Amiri"/>
          <w:color w:val="111111"/>
          <w:sz w:val="28"/>
          <w:sz w:val="28"/>
          <w:szCs w:val="28"/>
          <w:rtl w:val="true"/>
          <w:lang w:bidi="ar-SA"/>
        </w:rPr>
        <w:t xml:space="preserve">الصغير، وقد غمره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تثبت عليه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 أيضاً أخذه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 سننه رص 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السيل في جريه وتدفقه لا تمنعه عظمة الجبال وانضمامها وتلاصقها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يزعزعهم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الجمع في يزعزعهم يعود للأمويين، والمعنى ان الله سبحانه يشتتهم في أطراف الأرض يحاولون الهرب والاختفاء من الناس، ولكن الله سبحانه يظهرهم للعيان كما يظهر المياه من ينابيعها، فيتخطفهم الناس، ويأخذونهم بالدماء التي سفكوها، والأموال التي نهبوها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القوم في ديار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الله الأمويين، ويستخلف 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ليذوبن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ملك أمية تماماً كما تذوب الشحمة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نهاية كل طاغ وباغ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دَائِرَةُ السَّوْءِ وَغَضِبَ اللَّهُ عَلَيْهِمْ وَلَعَنَهُمْ وَأَعَدَّ لَهُمْ جَهَنَّمَ وَسَاءَتْ مَصِيرًا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308716_3531895371"/>
      <w:bookmarkStart w:id="669" w:name="_Toc249"/>
      <w:bookmarkEnd w:id="668"/>
      <w:r>
        <w:rPr>
          <w:rtl w:val="true"/>
        </w:rPr>
        <w:t>يطمع فيكم من ليس مثلكم</w:t>
      </w:r>
      <w:r>
        <w:rPr>
          <w:rtl w:val="true"/>
        </w:rPr>
        <w:t xml:space="preserve">.. </w:t>
      </w:r>
      <w:r>
        <w:rPr>
          <w:rtl w:val="true"/>
        </w:rPr>
        <w:t xml:space="preserve">فقرة </w:t>
      </w:r>
      <w:r>
        <w:rPr/>
        <w:t>3</w:t>
      </w:r>
      <w:r>
        <w:rPr>
          <w:rtl w:val="true"/>
        </w:rPr>
        <w:t xml:space="preserve"> :</w:t>
      </w:r>
      <w:bookmarkEnd w:id="669"/>
    </w:p>
    <w:p>
      <w:pPr>
        <w:pStyle w:val="BookText"/>
        <w:rPr/>
      </w:pPr>
      <w:r>
        <w:rPr>
          <w:rFonts w:ascii="Amiri" w:hAnsi="Amiri" w:eastAsia="Amiri" w:cs="Amiri"/>
          <w:color w:val="111111"/>
          <w:sz w:val="28"/>
          <w:sz w:val="28"/>
          <w:szCs w:val="28"/>
          <w:rtl w:val="true"/>
          <w:lang w:bidi="ar-SA"/>
        </w:rPr>
        <w:t>أَيُّهَا النَّاسُ لَوْ لَمْ تَتَخَاذَلُوا عَنْ نَصْرِ الْحَقِّ، وَلَمْ تَهِنُوا عَنْ تَوْهِينِ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يَطْمَعْ فِيكُمْ مَنْ لَيْسَ مِثْلَكُمْ، وَلَمْ يَقْوَ مَنْ قَوِيَ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تهتمْ مَتَاهَ بَنِي إِسْرَائِيلَ، وَلَعَمْرِي لَيُضَعَّفَنَّ لَكُمُ النِّيهُ مِنْ بعْدِي أَضعَافاً بِما خَلَّفْتُمُ الحَقَّ وَرَاءَ ظُهُورِكُمْ، وَقَطَعَمُ الْأَدْنَى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إِنِ اتَّبَعْمُ الدَّاعِيَ لَكُمْ سَلَكَ بِكُمْ مِنْهَاجَ الرَّسُولِ، وَكُفِيتُمْ مَؤونَةَ الِاعْتِسَافِ، وَتَبَدْتُمُ الثّقْلَ الفَادِحَ عَنِ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لكنكم تهتم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ضللتم متاه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ارتدوا عن دين موسى وحرفوا التوراة، وجعلوا شعبهم المختار إلها لكل الشعوب، واتخذوا من تلمودهم </w:t>
      </w:r>
      <w:bookmarkStart w:id="670" w:name="pg20751_225224"/>
    </w:p>
    <w:p>
      <w:pPr>
        <w:pStyle w:val="BookText"/>
        <w:rPr/>
      </w:pPr>
      <w:bookmarkEnd w:id="670"/>
      <w:r>
        <w:rPr>
          <w:rFonts w:ascii="Amiri" w:hAnsi="Amiri" w:eastAsia="Amiri" w:cs="Amiri"/>
          <w:color w:val="111111"/>
          <w:sz w:val="28"/>
          <w:sz w:val="28"/>
          <w:szCs w:val="28"/>
          <w:rtl w:val="true"/>
          <w:lang w:bidi="ar-SA"/>
        </w:rPr>
        <w:t xml:space="preserve">حاكماً حتى على الله الذي يطلب الرضا والبركة من الحاخامات، كما جاء في التلمود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ليضعفن لكم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ستزدادون على مدى الأيام ذلاً وضلالاً، لأنكم تخذلون الحق وأهله، وتناصرون الباطل وشياطينه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انكم ان اتبعتم الداعي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الحق والعدل، والإمام 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بكم منهاج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ان الإمام امتداد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ما عدا النبوة ونزول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وكفيتم مؤونة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الضلال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ونبذتم الثقل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ارتكاب المحرمات، والوقوع في الشبهات</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308718_3531895371"/>
      <w:bookmarkStart w:id="672" w:name="_Toc250"/>
      <w:bookmarkEnd w:id="671"/>
      <w:r>
        <w:rPr>
          <w:rtl w:val="true"/>
        </w:rPr>
        <w:t xml:space="preserve">الحائط الواطىء </w:t>
      </w:r>
      <w:r>
        <w:rPr>
          <w:rtl w:val="true"/>
        </w:rPr>
        <w:t>:</w:t>
      </w:r>
      <w:bookmarkEnd w:id="672"/>
    </w:p>
    <w:p>
      <w:pPr>
        <w:pStyle w:val="BookText"/>
        <w:rPr/>
      </w:pPr>
      <w:r>
        <w:rPr>
          <w:rFonts w:ascii="Amiri" w:hAnsi="Amiri" w:eastAsia="Amiri" w:cs="Amiri"/>
          <w:color w:val="111111"/>
          <w:sz w:val="28"/>
          <w:sz w:val="28"/>
          <w:szCs w:val="28"/>
          <w:rtl w:val="true"/>
          <w:lang w:bidi="ar-SA"/>
        </w:rPr>
        <w:t xml:space="preserve">ولمناسبة هذه الخطبة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نحن كالحائط الواطىء يقفز عليه حتى الأقزام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هزائم متوالية، وحدود مفتوحة لكل طامع، وقتلى ومشردون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شتى ألوان الخسف والتخلف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أليسنا عباقرة الكلام ؟ ومن الذي يجيد ويحسن الصراخ والعويل أكثر مما نجيده ونحسنه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نحن العرب عباقرة في الصياح والمناح، ولكن هذه العبقرية لا تطير طائرة، ولا تصنع باخرة، ولا تسكت مدفعاً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نستصرخ الضمير العالمي، ونعلن عليه ظلامتنا لكي يتأكد أننا على حق، وعدونا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وهل تفهم قوى الشر إلا بلغة القوة ؟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أي ضمير يعني هذا القائل ؟ هل أراد ضمير العالم الرأسمالي أو العالم الاشتراكي، أو العالم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منه الداء والبلاء، والثاني يخشى من حرب ثالثة تأتي على متاعبه مكاسبه التي حققها بعد الحرب الثانية، ومن أجلها تبنى المفاوضات لا المواجهات، والتعايش السلمى الذي وجدت فيه الرأسمالية الطاغية مناخاً حصباً لحرية النهب والسلب، وأثارت الحرب الباردة بل والساخنة ولكن في نطاق الشعوب المستضعفة، وأجرت عليها فلسفة هتلر ونيتشه اللهم إلا أن يأتي الفرج من التطور العالمي الذي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بعقارب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وتسأله تعالى أن يعجل فرجه، ويسهل مخرجه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إيجاد دولة إسلامية تشخص اليها الأبصار، فهي وحدها </w:t>
      </w:r>
    </w:p>
    <w:p>
      <w:pPr>
        <w:pStyle w:val="BookText"/>
        <w:rPr/>
      </w:pPr>
      <w:r>
        <w:rPr>
          <w:rFonts w:ascii="Amiri" w:hAnsi="Amiri" w:eastAsia="Amiri" w:cs="Amiri"/>
          <w:color w:val="111111"/>
          <w:sz w:val="28"/>
          <w:sz w:val="28"/>
          <w:szCs w:val="28"/>
          <w:rtl w:val="true"/>
          <w:lang w:bidi="ar-SA"/>
        </w:rPr>
        <w:t>تحل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تتدفق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القائل يتحدث عن الأحلام والقيم في إطارها التصوري، أما عناصر التطبيق والعمل فما هي بالشيء المهم عند جنابه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فلا سبيل لقوة الإسلام والمسلمين إلا أن ينطلقوا من النقطة التي انطلق منها و ابتدأ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 الإسلام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 الإسلام ضعيفاً وغريباً تحيط به الأعداء من كل جانب، وقبل أن يحرك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 آخى بين أصحابه وألف بين قلوبهم، وجعلهم يداً واحدة يتعاونون على نصرة الحق والعدل، وبعد هذا دفع مبهم الى المعركة ومواجهة العدو، فكان من أمر الإسلام وأمرهم ما كان، فإذا أراد المسلمون أن لا يطمع فيهم من ليس مثلهم ليس مثلهم، ولا يقوى من قوي عليهم فليتاستوا بنبيهم، ويبدأوا بتوحيد الصفوف كما بدأ، وبعد هذا تكون لهم دولة إسلامية تشخص اليها الأبصار كما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لبسوا الذل جلباباً الى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الى ذلك في الخطبة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لتفعلُنَّ أو لينقلن الله عنكم سلطان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ينقله اليكم أبدا</w:t>
      </w:r>
      <w:r>
        <w:rPr>
          <w:rFonts w:eastAsia="Amiri" w:cs="Amiri" w:ascii="Amiri" w:hAnsi="Amiri"/>
          <w:color w:val="111111"/>
          <w:sz w:val="28"/>
          <w:szCs w:val="28"/>
          <w:rtl w:val="true"/>
          <w:lang w:bidi="ar-SA"/>
        </w:rPr>
        <w:t xml:space="preserve">». </w:t>
      </w:r>
      <w:bookmarkStart w:id="673" w:name="pg20751_225226"/>
    </w:p>
    <w:p>
      <w:pPr>
        <w:pStyle w:val="Heading2"/>
        <w:numPr>
          <w:ilvl w:val="1"/>
          <w:numId w:val="1"/>
        </w:numPr>
        <w:rPr/>
      </w:pPr>
      <w:bookmarkStart w:id="674" w:name="__RefHeading___Toc1308720_3531895371"/>
      <w:bookmarkStart w:id="675" w:name="_Toc251"/>
      <w:bookmarkEnd w:id="673"/>
      <w:bookmarkEnd w:id="674"/>
      <w:r>
        <w:rPr>
          <w:rtl w:val="true"/>
        </w:rPr>
        <w:t xml:space="preserve">الخطبة </w:t>
      </w:r>
      <w:r>
        <w:rPr>
          <w:rtl w:val="true"/>
        </w:rPr>
        <w:t xml:space="preserve">- </w:t>
      </w:r>
      <w:r>
        <w:rPr/>
        <w:t>165</w:t>
      </w:r>
      <w:r>
        <w:rPr>
          <w:rtl w:val="true"/>
        </w:rPr>
        <w:t xml:space="preserve"> -</w:t>
      </w:r>
      <w:bookmarkEnd w:id="675"/>
    </w:p>
    <w:p>
      <w:pPr>
        <w:pStyle w:val="Heading3"/>
        <w:numPr>
          <w:ilvl w:val="2"/>
          <w:numId w:val="1"/>
        </w:numPr>
        <w:rPr/>
      </w:pPr>
      <w:bookmarkStart w:id="676" w:name="__RefHeading___Toc1308722_3531895371"/>
      <w:bookmarkStart w:id="677" w:name="_Toc252"/>
      <w:bookmarkEnd w:id="676"/>
      <w:r>
        <w:rPr>
          <w:rtl w:val="true"/>
        </w:rPr>
        <w:t>حرمة المسلم</w:t>
      </w:r>
      <w:bookmarkEnd w:id="67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أَنْزَلَ كِتاباً هَادِياً بَيْنَ فِيهِ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نهج الْخَيْرِ تَهْتَدُوا، وَأصْدِفُوا 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حَرَاماً غَيْرَ مَجْهُول، وَأَحَلَّ حَلاَلاً غَيْرَ مَذْخُول، وَفَضَّلَ حُرْمَةَ المُسْلم عَلى الحُرَمِ كُلَّهَا، وَشَدَّ بِالإخلاَصِ وَالتَّوْحِيدِ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وَيَدِهِ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 وَخَاصَّةَ أَحَدِكُمْ وَهُوَ المَوْتُ، فَإِنَّ النَّاسَ أَمَامَكُمْ، وَإِنَّ السَّاعَةَ تَحْدُوكم مِنْ خَلْفِكُمْ، تَخَفَّفُوا تَلْحَفُوا، فَإِنَّما يُنتَظَرُ بِأَوْلِكُمْ آخِرُكُمْ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اتَّقُوا اللهَ فِي عِبَادِهِ وَبِلَادِهِ فَإِنَّكُمْ مَسْؤُولُونَ حَتَّى عَنِ الْبِقَاعِ وَالْبَهَائِم، 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فيه أو فساد يوجب تحريمه والنهي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وأوثق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معقد، وهو موضع العقد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بقعة أي القطعة من الأرض</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الفرائض الأولى مفعول لفعل محذوف أي أدوا الفرائض، والثانية توكيد، وغير مجهول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وامامكم ظرف زمان متعلق بمحذوف خبراً لأن أي مضوا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أنزل كتاباً هادياً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سبحانه الانسان العقل والقدرة والإرادة، وأنزل شريعة تهدي الى حلاله وحرامه بينها على لسان نبيه كتاباً وسنة ولم يدع عذراً لمعتذر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نهج الخير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حياة لا صعاب فيها ولا مشكلات، لأن كل ما فيه صلاح للناس فهو خير عند الله، وكل ما فيه فساد وضرر فهو شر عنده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واصدفوا 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تستقيموا على الطريقة المثلى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القرآن الكريم يهدف أولاً وقبل كل شيء الى غرس الإيمان في القلوب ونموه لأنه الدافع والمحرك الى فعل الخير وترك الشر، ومن </w:t>
      </w:r>
      <w:bookmarkStart w:id="678" w:name="pg20751_225228"/>
    </w:p>
    <w:p>
      <w:pPr>
        <w:pStyle w:val="BookText"/>
        <w:rPr/>
      </w:pPr>
      <w:bookmarkEnd w:id="678"/>
      <w:r>
        <w:rPr>
          <w:rFonts w:ascii="Amiri" w:hAnsi="Amiri" w:eastAsia="Amiri" w:cs="Amiri"/>
          <w:color w:val="111111"/>
          <w:sz w:val="28"/>
          <w:sz w:val="28"/>
          <w:szCs w:val="28"/>
          <w:rtl w:val="true"/>
          <w:lang w:bidi="ar-SA"/>
        </w:rPr>
        <w:t xml:space="preserve">أجل التعليم وتربية النفوس على الإيمان الآمر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سبحانه في كتابه من ضرب الأمثال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تشمل كل ما وجب، ولا تختص بالعبادات إلا 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وَلِلنِّسَاءِ نَصِيبٌ مِمَّا تَرَكَ الْوَالِدَانِ وَالْأَقْرَبُونَ مِمَّا قَلَّ مِنْهُ أَوْ كَثُرَ نَصِيبًا مَفْرُوضًا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ان العبادة لا تؤدي بأحد الى الجنة اذا لم ينته معها عن الفحشاء والمنكر، وأقصى ما هنالك انه لا يحاسب عليها إن جاء بها على الوجه الأكمل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 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لا شبهة فيه، فيجب تركه، أما المشتبه فيترك من باب التقوى، لأن الوقوع فيما يريب يجر الى الوقوع فيما يعيب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 ما يلقي الشك والقلق في نفسك الى ما يوجب راحتها واطمئنانها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حلالاً غير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ضرر في فعله ولا في تركه وفيه انماء الى ان الفعل لا يجب أو يحرم لأن سلطة عليا أرادت ذلك، وان علينا أن نسمع لها ونطيع على كل حال حتى ولو كان ضرراً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کلا، بل نحن نطيع السلطة العليا التي ثبت لدينا بالدليل القاطع انها لا تأمر إلا بالطيبات، ولا تنهى إلا عن الخبائث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وَيُحِلُّ لَهُمُ الطَّيِّبَاتِ وَيُحَرِّمُ عَلَيْهِمُ الْخَبَائِثَ وَيَضَعُ عَنْهُمْ إِصْرَهُمْ وَالْأَغْلَالَ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أجمع الفقهاء على انه حيثما تكون المصلحة فثم شرع الله</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308724_3531895371"/>
      <w:bookmarkStart w:id="680" w:name="_Toc253"/>
      <w:bookmarkEnd w:id="679"/>
      <w:r>
        <w:rPr>
          <w:rtl w:val="true"/>
        </w:rPr>
        <w:t xml:space="preserve">كرامة الانسان </w:t>
      </w:r>
      <w:r>
        <w:rPr>
          <w:rtl w:val="true"/>
        </w:rPr>
        <w:t>:</w:t>
      </w:r>
      <w:bookmarkEnd w:id="68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حرمة المسلم على الحرم كلها، وشد بالاخلاص والتوحيد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بالاخلاص والتوحيد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انسان حقوق تجب مراعاتها على كل الناس أياً كان دينه ومذهبه ورأيه، كحقه في الحياة، وحماية مصالحه، وإنصافه، واعتباره بريئاً حتى تثبت ادانته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كل ملة ودين حقوق على بعضهم البعض يحددها دينهم وشريعتهم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الحقوق التي فرضها الاسلام على كل مسلم أن يدافع جهد طاقته عن أي بلد مسلم يعتدي </w:t>
      </w:r>
    </w:p>
    <w:p>
      <w:pPr>
        <w:pStyle w:val="BookText"/>
        <w:rPr/>
      </w:pPr>
      <w:r>
        <w:rPr>
          <w:rFonts w:ascii="Amiri" w:hAnsi="Amiri" w:eastAsia="Amiri" w:cs="Amiri"/>
          <w:color w:val="111111"/>
          <w:sz w:val="28"/>
          <w:sz w:val="28"/>
          <w:szCs w:val="28"/>
          <w:rtl w:val="true"/>
          <w:lang w:bidi="ar-SA"/>
        </w:rPr>
        <w:t>عليه عدو الدين والانسانية اذا عجز هذا البلد عن صد العدو وردعه، ومنها ان للمسلم المعسر حقاً معلوماً في أموال المسلم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الحقوق الواجبة والمندوبة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بالمسلمين هنا كل الناس، وإنما خص المسلمين بالذكر لأن الحديث صدر في بيئة إسلامية، ويدل على إرادة العموم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جانب الأحاديث الكثيرة الآمرة بكف الأذى عن الناس إطلاقاً، وان مجرد الكف صدقة يثاب عليها بالرغم ان عدم كف الأذى سلب وعدم، ومن أقوال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 الناس من تخاف الناس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في هذه الخطبة نفسها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الخلق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أذى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 المسلم،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أي انسان، في حمى محرم حتى ينتهك هو حرمة نفسه، وينتزعها بیده، ذلك بأن يعتدي على غيره، وعندئذ ترتفع عنه الحصانة، ويقتص منه القانون بقدر جنايته ردعاً للعدوان، ودفاعاً عن حقوق الانسان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 وخاصة أحدكم، 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هو يعود الى أمر العامة والخاصة، والمعنى بادروا الى العمل الصالح قبل أن يأخذكم الموت الذي أحداً منكم نبياً كان أم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عاجلوا لا يدع أمر العامة بالإصلاح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 الإمام أمر العامة على أمر الخاصة دليل على ان الأول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الثاني إلا به، وهذا ما تضافرت عليه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الشيخ صحيح في نفسه، ولكنه بعيد عن سياق الكلام وظاهره لأن الإمام فسّر مراده صراحة من أمر العامة والخاصة،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تفسير الشيح اجتهاداً في قبال النص</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سبقوكم الى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تسوقكم الى 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الأبرار في عليين، و تقدم مثله مرات، وبالنص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وبلاده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البلاد بلاد الله، وكل الناس عيال الله، وكل البهائم من خلق الله، وحقها </w:t>
      </w:r>
    </w:p>
    <w:p>
      <w:pPr>
        <w:pStyle w:val="BookText"/>
        <w:rPr/>
      </w:pPr>
      <w:r>
        <w:rPr>
          <w:rFonts w:ascii="Amiri" w:hAnsi="Amiri" w:eastAsia="Amiri" w:cs="Amiri"/>
          <w:color w:val="111111"/>
          <w:sz w:val="28"/>
          <w:sz w:val="28"/>
          <w:szCs w:val="28"/>
          <w:rtl w:val="true"/>
          <w:lang w:bidi="ar-SA"/>
        </w:rPr>
        <w:t>فرض من الله، ونحن مسؤولون عنها وعن آلامها أمام الله، فكيف بآلام العباد والبلاد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خلق الحيوان لمنفعة الانسان، لا لكي يظلمه في طعامه وشرابه أو يحمله فوق طاقته، فكيف بالذين يمارسون أعنف المعارك بأحدث الأسلحة المدمرة ضد الشعوب المستضعفة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أنشأوا علماً خاصاً لنهب العباد والبلاد، علماً له خطوطه وقواعده وأسلحته وأساطيله، وليس لهذا العلم اسم يدل عليه، ولكن له دولة ورجالاً، ورجاله أصحاب الشركات الاحتكارية، وكل دولة نساندهم هي دولة هذا العلم الجاهل القاتل</w:t>
      </w:r>
      <w:r>
        <w:rPr>
          <w:rFonts w:eastAsia="Amiri" w:cs="Amiri" w:ascii="Amiri" w:hAnsi="Amiri"/>
          <w:color w:val="111111"/>
          <w:sz w:val="28"/>
          <w:szCs w:val="28"/>
          <w:rtl w:val="true"/>
          <w:lang w:bidi="ar-SA"/>
        </w:rPr>
        <w:t xml:space="preserve">. </w:t>
      </w:r>
      <w:bookmarkStart w:id="681" w:name="pg20751_225231"/>
    </w:p>
    <w:p>
      <w:pPr>
        <w:pStyle w:val="Heading2"/>
        <w:numPr>
          <w:ilvl w:val="1"/>
          <w:numId w:val="1"/>
        </w:numPr>
        <w:rPr/>
      </w:pPr>
      <w:bookmarkStart w:id="682" w:name="__RefHeading___Toc1308726_3531895371"/>
      <w:bookmarkStart w:id="683" w:name="_Toc254"/>
      <w:bookmarkEnd w:id="681"/>
      <w:bookmarkEnd w:id="682"/>
      <w:r>
        <w:rPr>
          <w:rtl w:val="true"/>
        </w:rPr>
        <w:t xml:space="preserve">الخطبة </w:t>
      </w:r>
      <w:r>
        <w:rPr>
          <w:rtl w:val="true"/>
        </w:rPr>
        <w:t xml:space="preserve">- </w:t>
      </w:r>
      <w:r>
        <w:rPr/>
        <w:t>166</w:t>
      </w:r>
      <w:r>
        <w:rPr>
          <w:rtl w:val="true"/>
        </w:rPr>
        <w:t xml:space="preserve"> -</w:t>
      </w:r>
      <w:bookmarkEnd w:id="683"/>
    </w:p>
    <w:p>
      <w:pPr>
        <w:pStyle w:val="Heading3"/>
        <w:numPr>
          <w:ilvl w:val="2"/>
          <w:numId w:val="1"/>
        </w:numPr>
        <w:rPr/>
      </w:pPr>
      <w:bookmarkStart w:id="684" w:name="__RefHeading___Toc1308728_3531895371"/>
      <w:bookmarkStart w:id="685" w:name="_Toc255"/>
      <w:bookmarkEnd w:id="684"/>
      <w:r>
        <w:rPr>
          <w:rtl w:val="true"/>
        </w:rPr>
        <w:t xml:space="preserve">أمسك الأمر ما استمسك </w:t>
      </w:r>
      <w:r>
        <w:rPr>
          <w:rtl w:val="true"/>
        </w:rPr>
        <w:t>:</w:t>
      </w:r>
      <w:bookmarkEnd w:id="68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إخوتَاهُ إِنِّي لَسْتُ أَجْهَلُ مَا تَعْلَمُونَ، وَلكِن كَيْفَ لِي بِقُوَّةٍ وَالْقَوْمُ الْمَجْلِبُونَ عَلى حَدٌ شَوْكَتِهِمْ، يَمْلِكُونَنَا وَلاَ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وَهَاهُمْ هؤلاء قَدْ ثَارَتْ مَعَهُمْ عُبْدَانُكُمْ، وَالتَفَّتْ إِلَيْهِمْ أَعْرَابُكُمْ، وَهُمْ خِلالَكُمْ يَسُومُونَكُمْ مَا شَاوُا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هؤلاء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وَفِرْقَةٌ ترَى مَا لاَ تَرَوْنَ، وَفِرْقَةٌ لاَ تَرَى هَذَا وَلاَ ذَاكَ، فَاصْبِرُوا حَتَّى يهْدَأَ النَّاسُ، وَتَقَعَ الْقُلُوبُ مَوَاقِعَهَا، وَتُؤْخَذَ الْحُقُوقُ مُسْمحَةً، فَاهْدَلُوا عَنِّي، وَأَنْظُرُوا مَاذَا يَأْتِيكُمْ بِهِ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تَفْعَلُوا فَعْلَةً تُضَعْضِعُ قُوَّةً، وَتُسقِطُ مُنَّةً، وَتُورث وهنا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وسأمسِكُ الأمر مَا اسْتَمْسَكَ، وَإِذَا لَمْ أَجِدْ بُدًّا فَآخِرُ الدَّوَاءِ الكَي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المؤلبون أو المجتمعون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قوتهم وبأسهم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ويسومونكم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ومنقادة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بالكي هنا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إخوتاه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والألف بدل عن ياء الإضافة والأصل يا إخوتي، والهاء للسكت، وكيف خبر مقدم، وقوة مبتدأ مؤخر، والباء زائدة، ولي متعلق بمحذوف حالاً من القوة، وها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وهم خلالكم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وخلالكم متعلق بمحذوف خبراً، وجملة يسومونكم حال،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خبر، وخلالكم حال، وهو اشتباه، ومسمحة حال من الحقوق، وما استمسك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للإمام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عاقبت قوماً ممن أجلبوا على عثمان ؟ فأجاب بهذه الخطبة، وهي واضحة لا تحتاج الى طول شرح، وتتلخص بأن الذين ثاروا على عثمان ليسوا عشرة أو عشرين، وانما هم ألوف تجمعوا من هنا وهناك هذا، الى جانب الوضع الذي نحن فيه مع أصحاب الجمل وصفين، وقوة الثائرين على عثمان، فاصبروا حتى تهدأ الثائرة، وتستقيم الأمور، وعندئذ ننظر في أمر من ثار واشترك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عباس صالح المصري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واليسار في الاسلام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تكاتف أهل الكوفة وأهل مصر، ومن المؤكد ان كثيرين من أهل المدينة تكاتبوا والمصريين، فجاءت الوفود من مصر والكوفة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هذا على الكثرة الكثيرة الثائرة على عثمان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الكريم الخطيب المصري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ابن سعد في طبقاته، والطبري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المصريين </w:t>
      </w:r>
    </w:p>
    <w:p>
      <w:pPr>
        <w:pStyle w:val="BookText"/>
        <w:rPr/>
      </w:pPr>
      <w:r>
        <w:rPr>
          <w:rFonts w:ascii="Amiri" w:hAnsi="Amiri" w:eastAsia="Amiri" w:cs="Amiri"/>
          <w:color w:val="111111"/>
          <w:sz w:val="28"/>
          <w:sz w:val="28"/>
          <w:szCs w:val="28"/>
          <w:rtl w:val="true"/>
          <w:lang w:bidi="ar-SA"/>
        </w:rPr>
        <w:t>الذين حاصروا عثمان كانوا ستمئة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مع الأشتر ألف رجل من الكوفة وتضاعفت هذه الأعداد الى تلك الجموع التي أجلب بها الثائرون من قبل في دفعات متتابعة، وتلاقت هذه الجموع، عند بيت عثمان حتى سدت الطرق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عطفنا على هذه الألوف أصحاب الجمل وصفين وغيرهم كان على الإمام أن يحارب في آن واحد أصحاب الجمل وصفين، وأهل مصر والكوفة، والأعراب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سائغ في شرع أو عقل ؟ وهل هو تكليف بمقدور؟ والمنطق الصحيح السليم ما ذكره ابن أبي الحديد في شرحه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ثار معاوية وأهل الشام على الإمام مطالبين بدم عثمان، ونقض طلحة والزبير البيعة، ونهبا أموال المسلمين في البصرة، وقتلا الصالحين من أهلها، ومع هذا يطلبون من الإمام أن يقتص لعثمان، وكان على معاوية والزبير وطلحة وورثة عثمان أن يدخلوا أولاً في طاعة الإمام، ثم يحاكموا اليه المتهمين بدم عثمان، فإن حكم بالحق استديمت إمامته، وإن حكم بالجور تعين خلعه وهذا ما طلبه الإمام من معاوية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الطاعة، وحاكم القوم إلي أحملك واياهم على كتاب الله وسنة نبيه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معاوية يطالب حقاً بدم عثمان وبحكم الكتاب والسنة لاقتص من قاتليه بعد ما تم له الأمر، ولكنه سالمهم، وقرب اليه البعض منهم، وأغدق عليهم الأموال، كما قال المؤرخون، أما طلحة والزبير فقد حرضا على عثمان، ثم طالبا بدمه، كما هو شأن الانتهازيين من قديم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عنها وعن معاوية مفصلاً ومطولاً</w:t>
      </w:r>
      <w:r>
        <w:rPr>
          <w:rFonts w:eastAsia="Amiri" w:cs="Amiri" w:ascii="Amiri" w:hAnsi="Amiri"/>
          <w:color w:val="111111"/>
          <w:sz w:val="28"/>
          <w:szCs w:val="28"/>
          <w:rtl w:val="true"/>
          <w:lang w:bidi="ar-SA"/>
        </w:rPr>
        <w:t xml:space="preserve">. </w:t>
      </w:r>
      <w:bookmarkStart w:id="686" w:name="pg20751_225234"/>
    </w:p>
    <w:p>
      <w:pPr>
        <w:pStyle w:val="Heading2"/>
        <w:numPr>
          <w:ilvl w:val="1"/>
          <w:numId w:val="1"/>
        </w:numPr>
        <w:rPr/>
      </w:pPr>
      <w:bookmarkStart w:id="687" w:name="__RefHeading___Toc1308730_3531895371"/>
      <w:bookmarkStart w:id="688" w:name="_Toc256"/>
      <w:bookmarkEnd w:id="686"/>
      <w:bookmarkEnd w:id="687"/>
      <w:r>
        <w:rPr>
          <w:rtl w:val="true"/>
        </w:rPr>
        <w:t xml:space="preserve">الخطبة </w:t>
      </w:r>
      <w:r>
        <w:rPr>
          <w:rtl w:val="true"/>
        </w:rPr>
        <w:t xml:space="preserve">- </w:t>
      </w:r>
      <w:r>
        <w:rPr/>
        <w:t>167</w:t>
      </w:r>
      <w:r>
        <w:rPr>
          <w:rtl w:val="true"/>
        </w:rPr>
        <w:t xml:space="preserve"> -</w:t>
      </w:r>
      <w:bookmarkEnd w:id="688"/>
    </w:p>
    <w:p>
      <w:pPr>
        <w:pStyle w:val="Heading3"/>
        <w:numPr>
          <w:ilvl w:val="2"/>
          <w:numId w:val="1"/>
        </w:numPr>
        <w:rPr/>
      </w:pPr>
      <w:bookmarkStart w:id="689" w:name="__RefHeading___Toc1308732_3531895371"/>
      <w:bookmarkStart w:id="690" w:name="_Toc257"/>
      <w:bookmarkEnd w:id="689"/>
      <w:r>
        <w:rPr>
          <w:rtl w:val="true"/>
        </w:rPr>
        <w:t xml:space="preserve">سلطان الإسلام </w:t>
      </w:r>
      <w:r>
        <w:rPr>
          <w:rtl w:val="true"/>
        </w:rPr>
        <w:t>:</w:t>
      </w:r>
      <w:bookmarkEnd w:id="69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رَسُولاً هَادِياً بِكِتَابٍ نَاطِقٍ وَأَمْرٍ قَائِمٍ، لَا يَهْلِكُ عَنْهُ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الْمُبْتَدَعَاتِ الْمُشَّبهَاتِ هُنَّ المُهْلِكَاتُ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سُلْطَانِ اللهِ عِصْمَةٌ لِأَمْرِكُمْ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طَاعَتَكُمْ غَيْرَ ملَوَّمَةٍ وَلَا مُسْتَكْرَةٍ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أَوْ لَيَنْقَلَنَّ الله عَنكُمْ سُلْطَانَ الْإِسْلَامِ، ثُمَّ لَا يَنْقُلُهُ إِلَيْكُمْ أَبَداً حَتَّى يَأْرِزَ الْأَمْرُ إِلَى غَيْرِكُمْ إِنَّ هؤلاء قَدْ تَمالَكُوا عَلى سَخَطَةِ إِمَارَتِي، وَسَأَصْبِرُ مَا لَمْ أَخَفْ عَلى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تَمَّمُوا عَلى فَيَالَةِ هَذَا الرَّأْي أنْقَطَعَ نِظَامُ الْمُسْلِمِينَ، وَإنّما طَلَبُوا هذهِ الدُّنْيَا حَسَداً لِمَنْ أَفَاءَهَا اللهُ عَلَيْهِ، 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عَلَيْنَا الْعَمَلُ بِكِتَابِ اللهِ تَعَالَى وَسِيرَةِ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وَالْقِيَامُ بِحَقِّهِ وَالنَّعْسُ لِسُنّتِهِ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بالقائم هنا المستقيم، وبالهالك من لا يرتدع عن سبيل التهلكة، والمبتدعات المشبهات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السيئات ألبست ثوب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وتمالأوا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وفيالة الرأي صعفه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والنعش والنعش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ملومة حال من طاعتكم، ويأرز مضارع منصوب بأن مضمرة بعد حتى، وما لم أخف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وحسداً مفعول من أجله لطلبوا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انه لا سبيل لنجاح المسلمين وتقدمهم إلا التمسك والعمل بكتاب الله وسنة نبيه والتاريخ يشهد بأن المسلمين كانوا خير أمة أخرجت للناس حين كان الاسلام مادة للتعليم في مدارسهم، ومصدراً للأحكام في محاكمهم، وأساساً للعلاقات والمعاملات مع الغير ومع بعضهم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المبتدعات المشبهات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البدع التي ألبست ثوب الاجتهاد في الدين هي السبب الموجب لانقسام المسلمين وتخلفهم، والله سبحانه سيعاقب غداً أهل البدع بما يستحقون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وقي شر البدع بالتوبة والانابة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في سلطان الله عصمة لأمركم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بشريعة الله هو الأساس لكيان المسلمين وسلطانهم وهيبتهم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 طاعتكم غير ملومة، ولا مستكره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عن طيب خاطر، وبلا رياء تستحقون عليه اللوم والعذاب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لتفعلن، أو لينقلن الله عنكم سلطان الإسلام، ثم لا ينقله اليكم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الإمام بين الطاعة الخالصة لله وبين سلطان الإسلام بحيث لا سلطان إطلاقاً إلا بهذه الطاعة، وأكد ذلك بالقسم مع العلم بأن سلطان الاسلام ثبت من بعد </w:t>
      </w:r>
    </w:p>
    <w:p>
      <w:pPr>
        <w:pStyle w:val="BookText"/>
        <w:rPr/>
      </w:pPr>
      <w:r>
        <w:rPr>
          <w:rFonts w:ascii="Amiri" w:hAnsi="Amiri" w:eastAsia="Amiri" w:cs="Amiri"/>
          <w:color w:val="111111"/>
          <w:sz w:val="28"/>
          <w:sz w:val="28"/>
          <w:szCs w:val="28"/>
          <w:rtl w:val="true"/>
          <w:lang w:bidi="ar-SA"/>
        </w:rPr>
        <w:t>الإمام للامويين، ثم للعباسيين، ولمن بعدهم ولمن بعدهم، واستمر مئات السنين بلا طاعة لله من الحاكمين ولا المحكومين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الجواب عن ذلك ؟</w:t>
      </w:r>
    </w:p>
    <w:p>
      <w:pPr>
        <w:pStyle w:val="BookText"/>
        <w:rPr/>
      </w:pPr>
      <w:r>
        <w:rPr>
          <w:rFonts w:ascii="Amiri" w:hAnsi="Amiri" w:eastAsia="Amiri" w:cs="Amiri"/>
          <w:color w:val="111111"/>
          <w:sz w:val="28"/>
          <w:sz w:val="28"/>
          <w:szCs w:val="28"/>
          <w:rtl w:val="true"/>
          <w:lang w:bidi="ar-SA"/>
        </w:rPr>
        <w:t>وأجاب الشارحون بأجوبة أنهاها البعض منهم الى خمسة، ولا شيء منها تركن اليه النفس، أو يدل عليه سياق الكلام 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نراه في الجواب ان مراد الإمام بالطاعة هنا تسليم الخلافة لأهل البيت، وبسلطان الإسلام تطبيق أحكامه وتنفيذها على الوجه الأكمل، وأضاف الإمام سلطان الإسلام الى المسلمين بالنظر الى ان الإسلام للجميع لا لفئة دون فئة، أو فرد دون فرد، وعليه يكون المعنى ان سلطان الإسلام هو الآن للمسلمين جميعاً، وسيظل كذلك ما دام الإمام هو الخليفة، فإذا ذهب الى ربه وانتقات الخلافة لأهل البيت استمر سلطان الإسلام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تداولته الأبالسة فيما بينهم، ولن يعود الى من يجعل سلطانه للجميع على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هؤلاء قد تمالأوا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إشارة الى الذين قلبوا الأمور للإمام يبتغون الفتنة كطلحة والزبير ومعاوية،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هذا يحدد موقفه منهم بأنه يتجاهلهم ولا يتعرض لهم بسوء، شريطة أن لا يلحق الغين بالجماعة والحقوق العامة، أما إذا مضوا على الغي وضعف الرأي فإنه لن يسكت عنهم بحال محال، وفي هذا 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لأسلمن ما سلمت أمور المسلمين</w:t>
      </w:r>
    </w:p>
    <w:p>
      <w:pPr>
        <w:pStyle w:val="BookText"/>
        <w:rPr/>
      </w:pPr>
      <w:r>
        <w:rPr>
          <w:rFonts w:ascii="Amiri" w:hAnsi="Amiri" w:eastAsia="Amiri" w:cs="Amiri"/>
          <w:color w:val="111111"/>
          <w:sz w:val="28"/>
          <w:sz w:val="28"/>
          <w:szCs w:val="28"/>
          <w:rtl w:val="true"/>
          <w:lang w:bidi="ar-SA"/>
        </w:rPr>
        <w:t>ولم يكن فيها جور إلا علي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طلبوا هذه الدنيا حسداً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ثاروا على الإمام لغل الحسد على منصب الخلافة التي أرجعها الله الى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ردّ الأمور على ادبارها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حاولوا انتزاع الخلافة من الإمام، وإرجاعها الى غيره، كما كانوا يفعلون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علينا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حقه الضمير في حقمه وسنته يعود الى رسول الله، والمراد بالنعش رفع الشأن وإعلاء الكلمة، والمعنى ان لله وللمسلمين علي حقاً أنا 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العمل بكتاب الله وسنة نبيه، وإعلاء كلمة الرسول ورسالته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فهما لأحد من الصحابة شيء من الاحترام والقداسة خليفة كان، أم خليفة ورحماً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غير رحم إلا بالتقوى والعمل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ألفها الى يائها، ومرادنا بسنة الرسول الأعظم ادنا بسنة الرسول الأعظم ما أتى به على جهة الوجوب، ومن أمسك عن غيره مما فعله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وسعته السنة، ولا تجوز نسبته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البدعة،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منه السنة الواجبة دون المستحبة، نقول هذا مع العلم بأن بعض الروايات أطلقت كلمة السنة على المستحب، وكذلك أكثر الفقهاء أو الكثير منهم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سنة، وهم يريدون الندب ولكن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إرادة الوجوب من السنة فقط</w:t>
      </w:r>
      <w:r>
        <w:rPr>
          <w:rFonts w:eastAsia="Amiri" w:cs="Amiri" w:ascii="Amiri" w:hAnsi="Amiri"/>
          <w:color w:val="111111"/>
          <w:sz w:val="28"/>
          <w:szCs w:val="28"/>
          <w:rtl w:val="true"/>
          <w:lang w:bidi="ar-SA"/>
        </w:rPr>
        <w:t xml:space="preserve">. </w:t>
      </w:r>
      <w:bookmarkStart w:id="691" w:name="pg20751_225238"/>
    </w:p>
    <w:p>
      <w:pPr>
        <w:pStyle w:val="Heading2"/>
        <w:numPr>
          <w:ilvl w:val="1"/>
          <w:numId w:val="1"/>
        </w:numPr>
        <w:rPr/>
      </w:pPr>
      <w:bookmarkStart w:id="692" w:name="__RefHeading___Toc1308734_3531895371"/>
      <w:bookmarkStart w:id="693" w:name="_Toc258"/>
      <w:bookmarkEnd w:id="691"/>
      <w:bookmarkEnd w:id="692"/>
      <w:r>
        <w:rPr>
          <w:rtl w:val="true"/>
        </w:rPr>
        <w:t xml:space="preserve">الخطبة </w:t>
      </w:r>
      <w:r>
        <w:rPr>
          <w:rtl w:val="true"/>
        </w:rPr>
        <w:t xml:space="preserve">- </w:t>
      </w:r>
      <w:r>
        <w:rPr/>
        <w:t>168</w:t>
      </w:r>
      <w:r>
        <w:rPr>
          <w:rtl w:val="true"/>
        </w:rPr>
        <w:t>-</w:t>
      </w:r>
      <w:bookmarkEnd w:id="693"/>
    </w:p>
    <w:p>
      <w:pPr>
        <w:pStyle w:val="Heading3"/>
        <w:numPr>
          <w:ilvl w:val="2"/>
          <w:numId w:val="1"/>
        </w:numPr>
        <w:rPr/>
      </w:pPr>
      <w:bookmarkStart w:id="694" w:name="__RefHeading___Toc1308736_3531895371"/>
      <w:bookmarkStart w:id="695" w:name="_Toc259"/>
      <w:bookmarkEnd w:id="694"/>
      <w:r>
        <w:rPr>
          <w:rtl w:val="true"/>
        </w:rPr>
        <w:t xml:space="preserve">الرائد لا يكذب أهله </w:t>
      </w:r>
      <w:r>
        <w:rPr>
          <w:rtl w:val="true"/>
        </w:rPr>
        <w:t>:</w:t>
      </w:r>
      <w:bookmarkEnd w:id="695"/>
    </w:p>
    <w:p>
      <w:pPr>
        <w:pStyle w:val="BookText"/>
        <w:rPr/>
      </w:pP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وَأَخْبَرَتَهُمْ عَنِ الكَلَا وَالمَاءِ فَخَالَفُوا إلى المَعَاطِش والمَجَادِبِ مَا كُنتَ صَانِعاً ؟ قَالَ كُنتُ تَارِكَهُمْ وَمُخَالِفهُمْ إلى الكلا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فَوَاللهِ مَا اسْتَطَعْتُ أَنْ أَمْتَبعَ عِنْدَ قِيام الحجَّةِ عَلَى، فَبَايَعْتُهُ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يُعْرَفُ بِكَليب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القوم ينظر لهم مكاناً للنزول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الجدب والمحل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من ان الذين فاعل لفعل محذوف أي لو ثبت كون الذين الخ، ورائداً حال، وما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مبتدأ، وجملة ما بعدها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والمجموع جواب 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من أهل البصرة أرسلوا رجلاً الى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لهم حاله مع أصحاب الجمل، ولما اجتمع الرجل بالإمام وسأله وسمع منه، اقتنع بأنه على حق، وخصومه على باطل وعندها 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رسول قوم، ولا أحدث حدثاً حتى أرجع اليهم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ان الذين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أرسلوك لتبحث عن مكان الأمن والخصب، وترشدهم اليه، وقد بحثت واهتديت وأرشدتهم الى ما يبتغون، فلو خالفوك وذهبوا الى مكان الجدب والخوف، فهل تذهب معهم، أو الى مكان الخصب والأمن الذي شاهدته بنفسك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أتركهم وأذهب الى ما رأيت وشاهدت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فامدد يدك وبايع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استطعت أن أمتنع عند قيام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من طلب الحق لوجه الحق، يؤمن بسهولة وتلقائياً ادا قام البرهان، أما صاحب الميول والأهواء فيقع في التيه والضلال مدة حياته</w:t>
      </w:r>
      <w:r>
        <w:rPr>
          <w:rFonts w:eastAsia="Amiri" w:cs="Amiri" w:ascii="Amiri" w:hAnsi="Amiri"/>
          <w:color w:val="111111"/>
          <w:sz w:val="28"/>
          <w:szCs w:val="28"/>
          <w:rtl w:val="true"/>
          <w:lang w:bidi="ar-SA"/>
        </w:rPr>
        <w:t xml:space="preserve">. </w:t>
      </w:r>
      <w:bookmarkStart w:id="696" w:name="pg20751_225240"/>
    </w:p>
    <w:p>
      <w:pPr>
        <w:pStyle w:val="Heading2"/>
        <w:numPr>
          <w:ilvl w:val="1"/>
          <w:numId w:val="1"/>
        </w:numPr>
        <w:rPr/>
      </w:pPr>
      <w:bookmarkStart w:id="697" w:name="__RefHeading___Toc1308738_3531895371"/>
      <w:bookmarkStart w:id="698" w:name="_Toc260"/>
      <w:bookmarkEnd w:id="696"/>
      <w:bookmarkEnd w:id="697"/>
      <w:r>
        <w:rPr>
          <w:rtl w:val="true"/>
        </w:rPr>
        <w:t xml:space="preserve">الخطبة </w:t>
      </w:r>
      <w:r>
        <w:rPr>
          <w:rtl w:val="true"/>
        </w:rPr>
        <w:t xml:space="preserve">- </w:t>
      </w:r>
      <w:r>
        <w:rPr/>
        <w:t>169</w:t>
      </w:r>
      <w:r>
        <w:rPr>
          <w:rtl w:val="true"/>
        </w:rPr>
        <w:t xml:space="preserve"> -</w:t>
      </w:r>
      <w:bookmarkEnd w:id="698"/>
    </w:p>
    <w:p>
      <w:pPr>
        <w:pStyle w:val="Heading3"/>
        <w:numPr>
          <w:ilvl w:val="2"/>
          <w:numId w:val="1"/>
        </w:numPr>
        <w:rPr/>
      </w:pPr>
      <w:bookmarkStart w:id="699" w:name="__RefHeading___Toc1308740_3531895371"/>
      <w:bookmarkStart w:id="700" w:name="_Toc261"/>
      <w:bookmarkEnd w:id="699"/>
      <w:r>
        <w:rPr>
          <w:rtl w:val="true"/>
        </w:rPr>
        <w:t xml:space="preserve">دعاء </w:t>
      </w:r>
      <w:r>
        <w:rPr>
          <w:rtl w:val="true"/>
        </w:rPr>
        <w:t>:</w:t>
      </w:r>
      <w:bookmarkEnd w:id="70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السَّقْفِ المَرْفُوعِ، وَالْجُو المَكْفُوفِ، الَّذِي جَعَلْتَهُ مَغيضاً للَّيْلِ وَالنَّهَارِ، وَمَجْرَى لِلشَّمْسِ وَالْقَمَرِ، ومختلفا النجوم السيارة، وجَعَلْتَ سُكَّانَهُ سبطاً مِنْ مَلائِكَتِكَ 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الْأَرْضِ التي جَعَلْتَها قَرَاراً لِلْأَنامِ وَمَدْرَجاً لِلْهَوَامُ وَالْأَنْعَامِ وما لا يخصى مما يُرى ومما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الجبال الرواسي التي جَعَلْتَها لِلْأَرْضِ أَوْتَادًا، وَلِلْخَلْقِ اعتماداً، إِنْ أَظْهَرْتَنَا عَلَى عَدُونَا فَجَنِّبْنَا البَغْيَ وَسَدَّدْنَا لِلْحَقِّ، وَإِنْ أَظْهَرْتَهُمْ عَلَيْنَا فَارْزُقْنَا الشَّهَادَةَ وَأَعْصِمْنَا مِنَ الْفِتْنَةِ، أَيْنَ المانِعَ لِلذَّمَارِ وَالْغَائِرُ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وَالجَنَّةُ أَمَامَكُمْ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بين جرمين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الشجر في الماء 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والأفاعي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تلزم حمايته 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يغار على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ورعاية الذمم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السموات، وهي سقف بالنظر الى العلو، وفي رؤية البصر لا في الواقع، تماماً كما نرى الشمس تدور من المشرق الى المغرب، والأرض ساكنة مستريحة مع أنها تدور بنا، والذي نراه فوقنا كان قبل ساعات تحت أقدامنا، والذي على يميننا كان قبل قليل على يسارنا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في السماء، لأحمد زكي، الفصل الثالث ما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 المكفوف الذي جعلته مغيضاً 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الشمس والأرض فضاء، وهذا الفضاء يسمى جواً، أما الليل والنهار فها وصفان أو أثران لدوران الأرض في محورها مرة واحدة في اليوم الواحد وبهذا يتعاقب على أطرافها النور الذي نسميه نهاراً، والظلام الذي نسميه ليلاً، وإذن فالليل والنهار تابعان لا مستقلان، يحدث الأول في الجو المحاذي لطرف الأرض غير المقابل للشمس، ويحدث الثاني في الجو المحاذي لطرفها المقابل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يتبين معنا ان الليل والنهار موجودان في الأرض في آن واحد، ولكن كلا منهما في طرف منها، وكل الناس يعرفون ان ليل الشرق نهار في الغرب، وبالعكس، وقد عبر الإمام عن مجمع الليل والنهار في زمان واحد، عبر عنه بالمغيض من باب الاستعارة من المكان الى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معنى مغيض في فقرة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كلمة مكفوف فإنها تشير الى ان الكواكب الموجودة في الفضاء مكفوفة وممنوعة عن الفوضى والسقوط، وانه تعالى قد أمسكها بتوسط الجاذبية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ومجرى للشمس والقمر ومختلفاً 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تدور حول نفسها، </w:t>
      </w:r>
    </w:p>
    <w:p>
      <w:pPr>
        <w:pStyle w:val="BookText"/>
        <w:rPr/>
      </w:pPr>
      <w:r>
        <w:rPr>
          <w:rFonts w:ascii="Amiri" w:hAnsi="Amiri" w:eastAsia="Amiri" w:cs="Amiri"/>
          <w:color w:val="111111"/>
          <w:sz w:val="28"/>
          <w:sz w:val="28"/>
          <w:szCs w:val="28"/>
          <w:rtl w:val="true"/>
          <w:lang w:bidi="ar-SA"/>
        </w:rPr>
        <w:t>والأرض تدور حول نفسها وحول الشمس، والقمر يدور حول نفسه وحول الأرض، والجو هو السبيل الذي عهد لدوران الشمس والقمر والأرض وغيرها من الكواكب والأجرام، ولولاه لتعذرت الحركة بشتى أنواعها، أما الكواكب السيارة فمنها عطارد والزهرة والمريخ والمشتري وزحل وغيرها و تسمى هذه بالمجموعة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المدير الأعظم سبحانه خلق الكون وأودع فيه القوانين تفعل فعلها، وتحدث أثرها المطلوب بدقة وعناية، وفي كل آن ولحظة واذا كان هذا من غير قصد وهدف لم يبق أي فرق بين الفوضى والنظام، وبين ما تجمعه الرياح من قلول الرمال في الصحراء، وبين المدن، وبين المدن والعواصم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سكانه سبطاً من ملائكتك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عباد مكرمون لا يسبقونه بالقول، وبأمره يعملون وبأمره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نؤمن به، هذا ما نؤمن به، ولا خبره لنا حقيقة الملائكة وحياتهم، ولا نقول عن جهل، أما تفسير الكلمات التي جاءت في وصفهم فتقدم في شرح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الأرض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والحيوانات والطيور والحشرات، وما نعرف ولا نعرف من المخلوقات الأرضية، الكل من تربة هذه الأرض تسيطر على حركاتهم وسكناتهم، ثم تطويهم في جوفها الى أن يبدل الله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الجبال الرواسي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للجبال منافع، منها ان الانسان با يعتصم من السيول والغارات، وانها تفجر العيون كما سبق في الخطبة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وأهم منافعها اطلاقاً ان الأرض لولا الجبال ارادت جاذبية الشمس لها وتناثرت بما فيها في الفضاء أشلاء وهباء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وَأَلْقَى فِي الْأَرْضِ رَوَاسِيَ أَنْ تَمِيدَ بِكُمْ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على عدونا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 الإمام أولاً بالتضرع الى الله سبحانه، وأثنى عليه، ثم سأله مخلصاً أن يجنبه البغي، ويسدده لإقامة الحق ونصرة العدل إن كتب له الغلبة على أعدائه، وإن كان قد قضى لهم بالنصر دونه فليمن عليه بالشهادة في طاعته، والعصمة عن معصيته، وهذا الابتهال والسؤال، وهذا الابتهال والسؤال يوحي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شعور الإمام بجلال الله وعظمته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وثقته بعدله ورحمت وثقته بعدله ورحمته، وخوفه من غضبه وعذابه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اعراض الإمام عن الدنيا وزهده في الحكم والسلطان، بل والتفوق على الأعداء، وتفويض أمره الى الله في كل شيء، ولا يطلب منه شيئاً حتى النصر على الأعداء إلا شيئاً واحداً، وهو الرضا، وبالخصوص ساعة الموت ولأن </w:t>
      </w:r>
    </w:p>
    <w:p>
      <w:pPr>
        <w:pStyle w:val="BookText"/>
        <w:rPr/>
      </w:pPr>
      <w:r>
        <w:rPr>
          <w:rFonts w:ascii="Amiri" w:hAnsi="Amiri" w:eastAsia="Amiri" w:cs="Amiri"/>
          <w:color w:val="111111"/>
          <w:sz w:val="28"/>
          <w:sz w:val="28"/>
          <w:szCs w:val="28"/>
          <w:rtl w:val="true"/>
          <w:lang w:bidi="ar-SA"/>
        </w:rPr>
        <w:t>الشهادة أفضل الطاعات على الإطلاق ولذا طلب من ربه أن يجعلها خاتمة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الله سبحانه قد كتب له النصر على أعدائه فليكن النصر التوفيق لإقامة الحق والعدل، والانتصاف للمظلوم من الظالم هذا هو الفرق بين علي وبين الناس، كل شيء عنده وسيلة لطاعة الله ومرضاته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 المال، السلطان النصر على الأعداء، الحياة، أما الناس فكل شيء عندهم حتى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الى التفاخر والتكاثر والتشفي والانتقام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انه لا فرق أبداً عند الإمام بين أن ينتصر أو ينهزم في هذه الحياة، ومثله الأعلى مرضاة الله، ومن أجل هذا لا يقبل علي بن أبي طالب النصر على أعدائه إلا بشرط التوفيق لإحقاق الحق، وإبطال الباط</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المانع للذمار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حث منه لأصحابه على الجد في الجهاد وان جزاءهم عند الله الفوز والنجاح دنيا وآخرة ان استجابوا طائعين، وإلا عاشوا في الحياة الدنيا أذلاء صاغرين، ولهم في الآخرة عذاب أليم</w:t>
      </w:r>
      <w:r>
        <w:rPr>
          <w:rFonts w:eastAsia="Amiri" w:cs="Amiri" w:ascii="Amiri" w:hAnsi="Amiri"/>
          <w:color w:val="111111"/>
          <w:sz w:val="28"/>
          <w:szCs w:val="28"/>
          <w:rtl w:val="true"/>
          <w:lang w:bidi="ar-SA"/>
        </w:rPr>
        <w:t xml:space="preserve">. </w:t>
      </w:r>
      <w:bookmarkStart w:id="701" w:name="pg20751_225244"/>
    </w:p>
    <w:p>
      <w:pPr>
        <w:pStyle w:val="Heading2"/>
        <w:numPr>
          <w:ilvl w:val="1"/>
          <w:numId w:val="1"/>
        </w:numPr>
        <w:rPr/>
      </w:pPr>
      <w:bookmarkStart w:id="702" w:name="__RefHeading___Toc1308742_3531895371"/>
      <w:bookmarkStart w:id="703" w:name="_Toc262"/>
      <w:bookmarkEnd w:id="701"/>
      <w:bookmarkEnd w:id="702"/>
      <w:r>
        <w:rPr>
          <w:rtl w:val="true"/>
        </w:rPr>
        <w:t xml:space="preserve">الخطبة </w:t>
      </w:r>
      <w:r>
        <w:rPr>
          <w:rtl w:val="true"/>
        </w:rPr>
        <w:t xml:space="preserve">- </w:t>
      </w:r>
      <w:r>
        <w:rPr/>
        <w:t>170</w:t>
      </w:r>
      <w:r>
        <w:rPr>
          <w:rtl w:val="true"/>
        </w:rPr>
        <w:t xml:space="preserve"> -</w:t>
      </w:r>
      <w:bookmarkEnd w:id="703"/>
    </w:p>
    <w:p>
      <w:pPr>
        <w:pStyle w:val="Heading3"/>
        <w:numPr>
          <w:ilvl w:val="2"/>
          <w:numId w:val="1"/>
        </w:numPr>
        <w:rPr/>
      </w:pPr>
      <w:bookmarkStart w:id="704" w:name="__RefHeading___Toc1308744_3531895371"/>
      <w:bookmarkStart w:id="705" w:name="_Toc263"/>
      <w:bookmarkEnd w:id="704"/>
      <w:r>
        <w:rPr>
          <w:rtl w:val="true"/>
        </w:rPr>
        <w:t>الإمام وقريش</w:t>
      </w:r>
      <w:r>
        <w:rPr>
          <w:rtl w:val="true"/>
        </w:rPr>
        <w:t xml:space="preserve">.. </w:t>
      </w:r>
      <w:r>
        <w:rPr>
          <w:rtl w:val="true"/>
        </w:rPr>
        <w:t xml:space="preserve">فقرة </w:t>
      </w:r>
      <w:r>
        <w:rPr/>
        <w:t>1</w:t>
      </w:r>
      <w:r>
        <w:rPr>
          <w:rtl w:val="true"/>
        </w:rPr>
        <w:t>:</w:t>
      </w:r>
      <w:bookmarkEnd w:id="705"/>
    </w:p>
    <w:p>
      <w:pPr>
        <w:pStyle w:val="BookText"/>
        <w:rPr/>
      </w:pPr>
      <w:r>
        <w:rPr>
          <w:rFonts w:ascii="Amiri" w:hAnsi="Amiri" w:eastAsia="Amiri" w:cs="Amiri"/>
          <w:color w:val="111111"/>
          <w:sz w:val="28"/>
          <w:sz w:val="28"/>
          <w:szCs w:val="28"/>
          <w:rtl w:val="true"/>
          <w:lang w:bidi="ar-SA"/>
        </w:rPr>
        <w:t>ااَلْحَمْدُ لِلَّهِ الَّذِي لا تُوَارِي عَنْهُ سَمَاءٌ سَمَاءٌ وَلَا أَرْضِ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 هُذَ الْأَمْرِ يَا ابْنَ أَبِي طَالِب لَحَرِيصٌ، فَقُلْتُ بَلْ أَنتُمْ وَاللهِ لأخرَضُ وَأَبْعَدُ، وَأَنَا أَخَصُ وَأَقْرَبُ، وإنما طَلَبْتُ حَقًّا لِي وَأَنتُم تَكُولُونَ بَيْنِي وَبَيْنَهُ، وَتَضْرِبُونَ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 بِالْحُجَّةِ فِي الْمَلَا الْحَاضِرِينَ هَبَّ لَا يَدْرِي مَا يُجيني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أستعينك على قُرَيْشٍ وَمَنْ أَعَانَهُمْ، فَإِنَّهُمْ قَطَعُوا رَحِمِي، وَصَغَرُوا عَظِيمَ مَنْزِلَتِي، وأَجْمَعُوا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أَلَا أَنَّ فِي الحَقِّ أَن تأخذَهُ وَفِي الْحَقِّ أَنْ تَتركه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القرع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وثار 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بغتة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لحريص خبر انك، وعلى هذا الأمر متعلق به، والمصدر من أن تأخذه اسم ان، وفي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السببية أي لك أخذ هذا الأمر بسبب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تراكمت الكواكب بكاملها الواحد منها فوق الآخر لكان علمه تعالى بالأدنى المحجوب تماماً كعلمه بالأعلى المكشوف والقصد ان الله سبحانه 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يحجب علمه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قائل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نقل ميثم وهو يشرح هذا المقطع من الخطبة عبارة ابن أبي الحديد بالحرف، واستوعبت أكثر من صفحة دون أن يشير الى المصدر، كما هو شأن الأولين أو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لحريص على الخلافة هو سعد بن أبي وقاص، وان هذا الكلام جرى منه يوم الشورى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قال هذا للإمام هو أبو عبيدة بن الجراح، وانه خاطب به عليا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كان القائل فقد 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الخلافة حق لي، ولا يعاب المرء بالحرص على حقه، وانما يعاب من أخذ ما ليس له، كما فعل أصحاب هذا القائل، فأفحم واهتزت أعصابه لا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ويدلنا هذا الحوار ان الصحابة كانوا يختلفون ويتناقضون في الرأي، ولكن اختلافهم كان يقف عند حد النقاش والحوار وقرع الحجة بالحجة، ولا يتجاوزه الى سفك الدماء والاحتكام الى السيف حتى كان من طلحة والزبير ومعاوية ما كان حيث حولوا سيف الاسلام وبأسه من أعدائه الى أوليائه، وفتحوا باب الحرب بين أهل القبلة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أستعينك على قريش –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تألبت قريش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وتفننت في أذاه والتنكيل بمن صدقه وآمن به فأسمت النبي مجنوناً و كاهناً وطالب ملك، ثم شردته من موطنه، ثم جمعت لحربه في بدر وأحد والأحزاب وأخيراً استسلم طغاتها للقوة، وما أسلموا، بل نافقوا وارجفوا، وبعد أن انتقل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الرفيق الأعلى، وسنحت الفرصة لقريش مثلت </w:t>
      </w:r>
      <w:bookmarkStart w:id="706" w:name="pg20751_225246"/>
    </w:p>
    <w:p>
      <w:pPr>
        <w:pStyle w:val="BookText"/>
        <w:rPr/>
      </w:pPr>
      <w:bookmarkEnd w:id="706"/>
      <w:r>
        <w:rPr>
          <w:rFonts w:ascii="Amiri" w:hAnsi="Amiri" w:eastAsia="Amiri" w:cs="Amiri"/>
          <w:color w:val="111111"/>
          <w:sz w:val="28"/>
          <w:sz w:val="28"/>
          <w:szCs w:val="28"/>
          <w:rtl w:val="true"/>
          <w:lang w:bidi="ar-SA"/>
        </w:rPr>
        <w:t>نفس الدور مع حبيبه ووصيه، حبيبه ووصيه، أجمعت على منازعته في الخلافة، وتناقلتها من يد الى يد، ولما عادت الى علي أعلن عليه الحرب من أعلن من قريش، ونافق منها من نافق تماماً كما فعلت مع سيد الكونين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في الحق أن تأخذه، وفي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هذا على أصحاب الجمل الذين خرجوا بجرون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تأتي الإشارة بلا فاصل، يصدق هذا عليهم لأنهم بايعوا الإمام ثم نكثوا البيعة، فحجتهم بأن بيعتهم له تشكل اعترافاً منهم بأن الخلافة حق من حقوقه، لا ينبغي لأحد أن ينازعه فيها، وثورتهم عليه بالبصرة تشكل اعترافاً بأن الإمام لا حق له في الخلافة، وان عليه أن يتنازل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التهافت والتناقض بعينه</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308746_3531895371"/>
      <w:bookmarkStart w:id="708" w:name="_Toc264"/>
      <w:bookmarkEnd w:id="707"/>
      <w:r>
        <w:rPr>
          <w:rtl w:val="true"/>
        </w:rPr>
        <w:t>أصحاب الجمل</w:t>
      </w:r>
      <w:r>
        <w:rPr>
          <w:rtl w:val="true"/>
        </w:rPr>
        <w:t xml:space="preserve">.. </w:t>
      </w:r>
      <w:r>
        <w:rPr>
          <w:rtl w:val="true"/>
        </w:rPr>
        <w:t xml:space="preserve">فقرة </w:t>
      </w:r>
      <w:r>
        <w:rPr/>
        <w:t>2</w:t>
      </w:r>
      <w:r>
        <w:rPr>
          <w:rtl w:val="true"/>
        </w:rPr>
        <w:t xml:space="preserve"> :</w:t>
      </w:r>
      <w:bookmarkEnd w:id="70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 الأمة عِنْدَ شِرَائِها، مُتَوَحِهِينَ بِهَا إِلَى الْبَصْرَةِ، فَحَبَسَا نِسَاءَهُمَا فِي بُيُوتِهِمَا وَأَبْرَزَا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وَلِغَيْرِهِمَا فِي جَيْشٍ مَا مِنْهُمْ رَجُلٌ إِلا وَقَدْ أَعْطَانِي الطَّاعَةَ وَسَمَحَ لِي بِالْبَيْعَةِ طَائِعاً غَيْرَ مُكْرَهِ فَقَدِمُوا عَلَى عَامِلِي بِهَا وَخزَّانِ بَيْتِ مَالِ المُسْلِمِينَ وَغَيْرِهِمْ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طَائِفَةٌ صَبْراً، وطَائِفَةً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لَمْ يُصِيبُوا مِنَ الْمُسْلِمِينَ إِلا رجلاً وَاحِداً مُعْتَمِدِينَ لِقَتْلِهِ بِلَا جُرْم جَرَّهُ، لَحَل لي قَتْلُ ذلِكَ الْجَيْشِ كَلَّهِ إِذْ حَضَرُوهُ فَلَمْ يُنْكِرُوا وَلَمْ يَدْفَعُوا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أَنَّهُمْ قَدْ قَتَلُوا مِنَ المسلمِينَ مِثْلَ العِدَّةِ التي دَخَلُوا بِهَا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بحرمة رسول الله، وحبيس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والأصل في معنى الصبر الحبس، والقتل 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بعد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وبكسرها العدد والجماعة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طائعاً حال من الضمير في سمح، وغير مكره صفة مؤكدة لطائع، وصيراً وغدراً مفعول مطلق لقتلوا مبيناً للنوع مثل جلست القرفصاء، ورجلاً مفعول يصيبوا، ومعتمدين حال من واو يصيبوا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يجرون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طلحة والزبير أم المؤمنين عائشة من خدرها، وأركباها الجمل ليؤدي مهمة قميص عثمان الذي نشره معاوية في بلاد الشام لكسب الأصوات، وعلى الأصح لكسب السيوف والرماح ضد جماعة المسلمين، وكانت هذه أول بدعة في الإسلام وتليها الشهادة بأن الكلاب الناتجة على الجمل ليست كلاب حواب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وحبسا نساء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التثنية للزبير وطلحة اللذين تجرءا على إخراج عائشة من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وأظهراها للملأ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وأبقى كل منهما زوجته في الخدر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الإمام عائشة بالحبيس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لأنها محبوسة عن الرجال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جيش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أصحاب الجمل كان قد بايع الإمام أو رضي ببيعته، القائد منهم والمقود، ثم نكثوا وأعلنوا عليه الحرب، وأسروا عامله على البصرة عثمان بن حنيف ونكلوا به ومثلوا، وقتلوا من المسلمين خلقاً كثيراً على حد ما قال ابن أبي الحديد، قتلوا بعضهم صبراً، وبعضهم غدراً والأول القتل بعد الحبس أو الأسر، والثاني القتل خيانة للدين والضمير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لو لم يصيبوا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الإمام بأن جيش الجمل بأكمله يستحق القتل لو قتلوا عن قصد رجلاً واحداً، وعلل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حضروه فلم ينكروا ولم يدفعوا عنه بلسان ولا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وتساءل الشارحون وغيرهم حول هذا التعليل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قتل من لم ينكر المنكر مع تمكنه من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البعض بأنه يجوز شرعاً قتل الساكت عن إنكار المنكر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الإمام أن من اعتقد جواز القتل بغير الحق فقد أنكر ضرورة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 هذا مرتد، والمرتد مباح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 الجوابين نظر، لأنه ما من عاقل يحبذ ويحلل القتل بلا جريمة، وأيضاً الفقهاء لا يستحلون دم الساكت عن المنكر، وان استطاع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الجواب أن يقال ان الإمام يتحدث عن الذين شقوا عصا الطاعة بخروجهم على إمام الزمان ظلماً وعدواناً، وقطعوا الطريق للإفساد في الأرض، فإذا قتل بعض هؤلاء مسلماً بريئاً، ورضي بعضهم الآخر ولم يدفع مع قدرته على الدفع، فقد حل قتل الجميع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على إمام زمانه يحل قتله على كل حال، أفسد في الأرض، أم لم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لأن مفهوم الخروج على إمام أما مجرد عدم السمع والطاعة فهو الزمان لا يتحقق شرعاً ولا عرفاً إلا بالإفساد، ذنب، ولكنه ليس بخروج، ولا تجري عليه أحكامه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أنهم قتلوا من المسلمين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الجمل إن أصحاب الجمل لم يكتفوا بقتل واحد، بل قتلوا ما يضاهي عددهم 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أصحاب الجمل مرات، وفي شرح خطب كثيرة ومن أراد التفصيل من الوجهة التاريخية فعليه بشرح ابن أبي الحديد، فقد أطنب هنا وأطال</w:t>
      </w:r>
      <w:r>
        <w:rPr>
          <w:rFonts w:eastAsia="Amiri" w:cs="Amiri" w:ascii="Amiri" w:hAnsi="Amiri"/>
          <w:color w:val="111111"/>
          <w:sz w:val="28"/>
          <w:szCs w:val="28"/>
          <w:rtl w:val="true"/>
          <w:lang w:bidi="ar-SA"/>
        </w:rPr>
        <w:t xml:space="preserve">. </w:t>
      </w:r>
      <w:bookmarkStart w:id="709" w:name="pg20751_225249"/>
    </w:p>
    <w:p>
      <w:pPr>
        <w:pStyle w:val="Heading2"/>
        <w:numPr>
          <w:ilvl w:val="1"/>
          <w:numId w:val="1"/>
        </w:numPr>
        <w:rPr/>
      </w:pPr>
      <w:bookmarkStart w:id="710" w:name="__RefHeading___Toc1308748_3531895371"/>
      <w:bookmarkStart w:id="711" w:name="_Toc265"/>
      <w:bookmarkEnd w:id="709"/>
      <w:bookmarkEnd w:id="710"/>
      <w:r>
        <w:rPr>
          <w:rtl w:val="true"/>
        </w:rPr>
        <w:t xml:space="preserve">الخطبة </w:t>
      </w:r>
      <w:r>
        <w:rPr>
          <w:rtl w:val="true"/>
        </w:rPr>
        <w:t xml:space="preserve">- </w:t>
      </w:r>
      <w:r>
        <w:rPr/>
        <w:t>171</w:t>
      </w:r>
      <w:r>
        <w:rPr>
          <w:rtl w:val="true"/>
        </w:rPr>
        <w:t xml:space="preserve"> -</w:t>
      </w:r>
      <w:bookmarkEnd w:id="711"/>
    </w:p>
    <w:p>
      <w:pPr>
        <w:pStyle w:val="Heading3"/>
        <w:numPr>
          <w:ilvl w:val="2"/>
          <w:numId w:val="1"/>
        </w:numPr>
        <w:rPr/>
      </w:pPr>
      <w:bookmarkStart w:id="712" w:name="__RefHeading___Toc1308750_3531895371"/>
      <w:bookmarkStart w:id="713" w:name="_Toc266"/>
      <w:bookmarkEnd w:id="712"/>
      <w:r>
        <w:rPr>
          <w:rtl w:val="true"/>
        </w:rPr>
        <w:t>أقاتل رجلين</w:t>
      </w:r>
      <w:r>
        <w:rPr>
          <w:rtl w:val="true"/>
        </w:rPr>
        <w:t xml:space="preserve">.. </w:t>
      </w:r>
      <w:r>
        <w:rPr>
          <w:rtl w:val="true"/>
        </w:rPr>
        <w:t xml:space="preserve">فقرة </w:t>
      </w:r>
      <w:r>
        <w:rPr/>
        <w:t>1</w:t>
      </w:r>
      <w:r>
        <w:rPr>
          <w:rtl w:val="true"/>
        </w:rPr>
        <w:t xml:space="preserve"> - </w:t>
      </w:r>
      <w:r>
        <w:rPr/>
        <w:t>2</w:t>
      </w:r>
      <w:r>
        <w:rPr>
          <w:rtl w:val="true"/>
        </w:rPr>
        <w:t xml:space="preserve"> :</w:t>
      </w:r>
      <w:bookmarkEnd w:id="71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وَحْيِهِ، وَخَاتَمُ رُسُلِهِ، وَ بَشِيرُ رَحْمَتِهِ، وَنَذِيرُ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أَبَى قُوتِلَ، وَلَعَمْرِي لَئِنْ كانَتِ الْإِمَامَةُ لَا تَنْعَقِدُ حَتَّى يَحْضُرَهَا عَامَّةُ النَّاسِ فَا إِلَى ذلِكَ سَبِيل، وَلَكِنْ أَهْلُهَا يَحْكُمُونَ عَلى مَنْ غَابَ عَنْهَا ثُمَّ لَيْسَ لِلشَّاهِدِ أَنْ يَرْجِعَ وَلَا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أَقَاتِلُ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اَدَّعَى مَا لَيْسَ لَهُ، وَآخَرَ مَنَعَ الَّذِي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خَيْرُ مَا تَوَاصَى الْعِبَادُ بِهِ، وَخَيْرُ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باب الْحَرْبِ بَيْنَكُمْ وَبَيْنَ أَهْلِ الْقِبْلَةِ، وَلَا يَحْمِلُ هَذَا الْعَلَمَ إِلَّا أَهلُ الْبَصَرِ وَالصَّبْرِ وَالْعِلْمِ بَمَوَاضِعِ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فَامْضُوا لِمَا تُؤْمَرُونَ به، </w:t>
      </w:r>
      <w:bookmarkStart w:id="714" w:name="pg20751_225250"/>
    </w:p>
    <w:p>
      <w:pPr>
        <w:pStyle w:val="BookText"/>
        <w:rPr/>
      </w:pPr>
      <w:bookmarkEnd w:id="714"/>
      <w:r>
        <w:rPr>
          <w:rFonts w:ascii="Amiri" w:hAnsi="Amiri" w:eastAsia="Amiri" w:cs="Amiri"/>
          <w:color w:val="111111"/>
          <w:sz w:val="28"/>
          <w:sz w:val="28"/>
          <w:szCs w:val="28"/>
          <w:rtl w:val="true"/>
          <w:lang w:bidi="ar-SA"/>
        </w:rPr>
        <w:t>وقِفُوا عِنْدَ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تَعْجِلُوا فِي أَمْرٍ حَتَّى تَتَبَيَّنُوا، فَإِنَّ لَنَا مَعَ كُلِّ أَمْرٍ تُنْكِرُونَهُ 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الشر وهيجه، واستعتب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أن يرضى بالحق، واستعتب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هو الرضا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وفتح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والمراد به هنا التغيير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أمين وحيه خبر لمبتدأ محذوف أي محمد أمين وحيه، والمصدر من أن يرجع اسم ليس ورجلاً وآخر بدل مفصل من مجمل والمبدل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وغيراً اسم ان مؤخر، ولنا خبر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البشير النذير الخاتم لما سبق والفاتح لما استقبل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رحمته ونقمته لله سبحانه، وقد أدى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الله، كما أراد صاحبها، وهي الدعوة الى الحق والعدل، والى الحرية والمساواة، وكانت هذه الدعوة وما زالت تلقى المقاومة من المستغلين الطغاة، فحاولوا أن يثنوا رسول الله عنها بالمال والملك، ولما صمد لجأوا الى ايذائه بكل ألوان الإيذاء، فصر ايماناً منه بأن الحق لا بأن الحق لا بد أن ينتصر، وان الباطل لا بد أن يندثر وقد نصر الله من نصره، وخسر هنالك المبطلون</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308752_3531895371"/>
      <w:bookmarkStart w:id="716" w:name="_Toc267"/>
      <w:bookmarkEnd w:id="715"/>
      <w:r>
        <w:rPr>
          <w:rtl w:val="true"/>
        </w:rPr>
        <w:t>من هو الخليفة ؟</w:t>
      </w:r>
      <w:bookmarkEnd w:id="71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فيما سبق ونعيد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أداة تحكي </w:t>
      </w:r>
    </w:p>
    <w:p>
      <w:pPr>
        <w:pStyle w:val="BookText"/>
        <w:rPr/>
      </w:pPr>
      <w:r>
        <w:rPr>
          <w:rFonts w:ascii="Amiri" w:hAnsi="Amiri" w:eastAsia="Amiri" w:cs="Amiri"/>
          <w:color w:val="111111"/>
          <w:sz w:val="28"/>
          <w:sz w:val="28"/>
          <w:szCs w:val="28"/>
          <w:rtl w:val="true"/>
          <w:lang w:bidi="ar-SA"/>
        </w:rPr>
        <w:t>وتخير عما هو كائن وموجود بالفعل، وانه لا ينشيء ويؤسس، واذن فهو فرع لا أصل، وتابع لا متبوع متبوع، ومن أجل هذا ومن أجل هذا لم يقل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بهذا الأمر من ورد النص في حقه، وانما أشار الى الأصل والأساس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بالحكم والسلطان من اجتمع فيه شرطان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أقوى الناس لا بالمكر والخداع، والتلون حسب الظروف والمقتضيات، ولا بتوطيد سلطانه على أساس الظلم والجور بل يكون أقوى الناس في إقامة الحق والعدل، لا تأخذه في ذلك مغريات الشياطين، ولومة اللائمين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أعلم الناس فيما يعود الى منصبه واختصاصه وهذا الشرط الأخير يرجع الى الأول لأن الجهل عجز، والعلم شرط أساسي للتنفيذ والعمل، وبدونه يستحيل أن يصل الانسان الى شيء معقول، له وزنه وقيمته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 التاريخ أقوى وأصلب في الحق من علي، ولذا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يدور الحق مع علي كيفما دار، رواه الترمذي في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بولاق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علمه فهو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تلقاه منه مباشرة بأذن وأعية، وقلب ذاكر، وعقل حافظ، واستمر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يغذيه من علمه وأخلاقه ليله ونهاره مدة تنوف على ثلاثين عاماً، وبعد أن اطمأن الى علمه أجازه بهذه الشهادة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منيمنة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شغب شاغب 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البيعة للإمام القوي العالم العادل، ثم شق العصا فاسد شرير، وخرج على الجماعة يعرض عليه أن يفيء الى أمر الله بالحسنى فإن فاء فذاك، وإلا فآخر الدواء الكي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لئن كانت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فيما تقدم أن الإمام تسلم الخلافة من جمهور المسلمين، وفي طليعتهم المهاجرون والأنصار ومنهم طلحة والزبير اللدان بايعا، ثم نكثا، وكان معاوية في الشام، وابن العاص </w:t>
      </w:r>
    </w:p>
    <w:p>
      <w:pPr>
        <w:pStyle w:val="BookText"/>
        <w:rPr/>
      </w:pPr>
      <w:r>
        <w:rPr>
          <w:rFonts w:ascii="Amiri" w:hAnsi="Amiri" w:eastAsia="Amiri" w:cs="Amiri"/>
          <w:color w:val="111111"/>
          <w:sz w:val="28"/>
          <w:sz w:val="28"/>
          <w:szCs w:val="28"/>
          <w:rtl w:val="true"/>
          <w:lang w:bidi="ar-SA"/>
        </w:rPr>
        <w:t xml:space="preserve">في فلسطين حين عقد المسلمون البيعة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اختاره المسلمون تجنباً للفتنة، ولأن مصالح الجميع مشتركة، والأهداف واحدة، والمهم تحقيقها، أما البيعة فوسيلة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الى أن ابن العاص ومعاوية اعترفا بخلافة أبي بكر وعمر وعثمان، وكل الناس يعلمون ان البيعة تمت للأول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وأبي عبيدة، وللثاني بواحد، وهو أبو بكر، وهو أبو بكر، وللثالث بأربعة أو خمسة، وهم أهل الشورى ما عدا المختار للخلافة، وحضور الأمة بكاملها للبيعة متعذر ومستحيل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للإيجي ج للإيجي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البيعة بالخلافة تتم بالرجل الواحد والاثنين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قدامة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أهل البغي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 الملك خرج على ابن الزبير، فقتله واستولى على البلاد وأهلها حتى بايعوه طوعاً وكرها، فصار إماماً يحرم فصار إماماً يحرم الخروج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التوحيد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 بالنقل عن الكتب الرئيسية عند السنة انهم يبررون كل ما يقع ويعتبرونه شرعياً، والعبارة التي نقلناها هنا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المراجع المعتبرة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تؤيد ذلك، وقد مهد لها صاحب الكتاب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خرج رجل على الإمام، فقهره وغلب عليه بسيفه حتى أقروا له وأذعنوا بطاعته صار إماماً يحرم قتاله والخروج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ومجمل القول ان غرض الإمام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كانت الإمامة لا تتعقد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الاحتجاج على معاوية وابن العاص وأمثالهما بصرف النظر عن تحديد معنى الخلافة، ووسائل ثبوتها وإثباتها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واني أقاتل رجلين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حق شرعي الإمام باتفاق المسلمين ومع هذا صرح الإمام بأنه لا يتعرض بسوء لمن يرفض خلافته وينكر حقه فيها شريطة أن لا يرتكب جريمة السلب والنهب، أو جريمة التمرد والامتناع عن أداء الحق</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فتح باب الحرب بينكم وبين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المسلمون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بسلام فيما بينهم حتى تم الحلف الثلاثي لحرب علي من امرأة ورجلين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عبدالله بن عمر لكان رباعياً من امرأتين ورجلين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وعائشة وحفصة، وهكذا فتحت أول جبهة للحرب بين المسلمين، وجرت وراءها جبهات </w:t>
      </w:r>
    </w:p>
    <w:p>
      <w:pPr>
        <w:pStyle w:val="BookText"/>
        <w:rPr/>
      </w:pPr>
      <w:r>
        <w:rPr>
          <w:rFonts w:ascii="Amiri" w:hAnsi="Amiri" w:eastAsia="Amiri" w:cs="Amiri"/>
          <w:color w:val="111111"/>
          <w:sz w:val="28"/>
          <w:sz w:val="28"/>
          <w:szCs w:val="28"/>
          <w:rtl w:val="true"/>
          <w:lang w:bidi="ar-SA"/>
        </w:rPr>
        <w:t>مزقت كل ممزق، ولاقوا من آثارها كل ذل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اليوم، والى آخر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يحمل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البصر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الجهاد وقد تكلم الفقهاء عن حكم من شق عصا المسلمين، وأفردوا لهم في كتبهم بابا مستقلاً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وجوب قتالهم حسنى يفيئوا الى أمر الله،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على أمتي وهم جمع فاضربوا عبقه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قتالهم إلا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بمواضع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الباغي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ومن قالها قدمه وماله وعرضه حرام إلا بمبرر قاطع، وهى دفع الضرر الأشد بالضرر الأخف، 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الشر منجاة حيث لا ينجيك 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عن كل قول 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ان تحديد الشر، وتحديد الإحسان الذي يمكن أن يدفع به الشر، ثم الموازنة بين الشر الأشد، والأخف، كل ذلك يحتاج الى العلم والمقدرة على التمييز والتنفيذ</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أعرف الناس بذلك، وبالدين وشريعته بعد سيد الكونين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المؤرخون ان الإمام كان يسأل الثائرين عليه،،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ذكروا شبهة نظر فيها بصدق وإخلاص، وإن ذكروا علة أزاحها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الشافعي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ما عرفنا أحكام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استفرع الإمام كل وسيلة لرجوع أهل البغي عن بغيهم، ويأسه منهم،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فامضوا لما تؤمرون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عندما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المدبر والإجهاز على الجريح، وإزعاج النساء والأطفال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تعجلوا في أمر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تعملوا بالرأي والاجتهاد، فقد يكون الرشد في خلاف ما ترون، وإن رأى أحدكم رأياً في شيء من الحرب وتوابعها، فليعرضه علي، فإن لي كل الحق أن أغير وأعدل من آرائكم على أساس الشرع والمصلحة</w:t>
      </w:r>
      <w:r>
        <w:rPr>
          <w:rFonts w:eastAsia="Amiri" w:cs="Amiri" w:ascii="Amiri" w:hAnsi="Amiri"/>
          <w:color w:val="111111"/>
          <w:sz w:val="28"/>
          <w:szCs w:val="28"/>
          <w:rtl w:val="true"/>
          <w:lang w:bidi="ar-SA"/>
        </w:rPr>
        <w:t xml:space="preserve">. </w:t>
      </w:r>
      <w:bookmarkStart w:id="717" w:name="pg20751_225254"/>
    </w:p>
    <w:p>
      <w:pPr>
        <w:pStyle w:val="Heading3"/>
        <w:numPr>
          <w:ilvl w:val="2"/>
          <w:numId w:val="1"/>
        </w:numPr>
        <w:rPr/>
      </w:pPr>
      <w:bookmarkStart w:id="718" w:name="__RefHeading___Toc1308754_3531895371"/>
      <w:bookmarkStart w:id="719" w:name="_Toc268"/>
      <w:bookmarkEnd w:id="717"/>
      <w:bookmarkEnd w:id="718"/>
      <w:r>
        <w:rPr>
          <w:rtl w:val="true"/>
        </w:rPr>
        <w:t>الدنيا</w:t>
      </w:r>
      <w:r>
        <w:rPr>
          <w:rtl w:val="true"/>
        </w:rPr>
        <w:t xml:space="preserve">.. </w:t>
      </w:r>
      <w:r>
        <w:rPr>
          <w:rtl w:val="true"/>
        </w:rPr>
        <w:t xml:space="preserve">فقرة </w:t>
      </w:r>
      <w:r>
        <w:rPr/>
        <w:t>3</w:t>
      </w:r>
      <w:r>
        <w:rPr>
          <w:rtl w:val="true"/>
        </w:rPr>
        <w:t xml:space="preserve"> - </w:t>
      </w:r>
      <w:r>
        <w:rPr/>
        <w:t>4</w:t>
      </w:r>
      <w:r>
        <w:rPr>
          <w:rtl w:val="true"/>
        </w:rPr>
        <w:t xml:space="preserve"> :</w:t>
      </w:r>
      <w:bookmarkEnd w:id="719"/>
    </w:p>
    <w:p>
      <w:pPr>
        <w:pStyle w:val="BookText"/>
        <w:rPr/>
      </w:pPr>
      <w:r>
        <w:rPr>
          <w:rFonts w:ascii="Amiri" w:hAnsi="Amiri" w:eastAsia="Amiri" w:cs="Amiri"/>
          <w:color w:val="111111"/>
          <w:sz w:val="28"/>
          <w:sz w:val="28"/>
          <w:szCs w:val="28"/>
          <w:rtl w:val="true"/>
          <w:lang w:bidi="ar-SA"/>
        </w:rPr>
        <w:t>أَلَا وَإِنَّ هَذِهِ الدُّنْيَا ألَّتِي أَصْبَحْتُمْ تَتَمَنَّونَهَا وَتَرْغَبُونَ فِيهَا، وَأَصْبَحَتْ تُغْضِيكُمْ وَتُرْضِيكُمْ لَيْسَتْ بِدَارِكُمْ، وَلَا مَنْزِلِكُمُ الَّذِي خُلِقْتُمْ لَهُ وَلَا الَّذِي دُعِيمُ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لَيْسَتْ بِبَاقِيَةٍ لَكُمْ وَلَا تَبْقَوْنَ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لِتَحْذِيرِهَا، وَأَطَماعَهَا لِتَحْوِيفِهَا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وَسَابِقُوا فِيهَا إِلَى الدَّارِ الَّتِي دُعِيتُمْ إِلَيْهَا وَأَنْصَرِفُوا بِقُلُوبِكُمْ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يَخننْ أَحَدُكُمْ خَنِينَ الْأَمَةِ عَلَى مَا زُويَ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وَاسْتَتِمُّوا نِعْمَةَ اللهِ عَلَيْكُم بِالصَّبْرِ على طاعة الله وَالْمُحَافَظَةِ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بِقُلُوبِنَا وَقُلُوبِكُمْ إلى الحق، وألهمنا وإيَّاكُمُ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مع إخراج الصوت 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أو القيام بأمره ونهيه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ليست بداركم خبر ان هذه الدار، وليست بباقية الباء زائدة، وحفظكم من إضافة المصدر الى فاعله، وقائمة مفعول حفظكم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بداركم، ولا منزلكم الذي خلقتم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 الانسان بعقله وجميع طاقاته ليقيم في هذه الأرض أمداً قصيراً، ثم يذهب بلا رجعة تماماً كما يدخل مطعماً أو مقهى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 هذا السؤال خالق الانسان بقوله،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الْأَرْضِ مُسْتَقَرٌّ وَمَتَاعٌ إِلَى حِينٍ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هَذِهِ الْحَيَاةُ الدُّنْيَا مَتَاعٌ وَإِنَّ الْآخِرَةَ هِيَ دَارُ الْقَرَارِ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فالانسان خلق لدار الخلود والبقاء لا لدار الزوال والفناء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وسابقوا فيها الى الدار التي دعيتم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الدنيا ممراً لا مقراً فعلام هذا التكالب والتهالك على ملذاتها وشهواتها ؟ أليس الأجدر بكم أن تعملوا لدار السلامة والإقامة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يختن أحدكم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ارضوا من الدنيا بما تيسر، ولا تبكوا على فاتكم من حطامها بكاء سوداء على سوار أو محبس ضاع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واستتموا نعمة الله عليكم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أغدق عليكم الكثير من نعمه فاتقوه استماماً لإنعامه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لا يضركم تضييع شيء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احتفظ بدينه لا يضره شيء يفرته من مال وجاه، أو صحة وولد أو صحة وولد، ومن خسر دينه فقد خسر كل شيء، وإن ملك الدنيا بكاملها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الآن، ولا بالثروات وإشباع الشهوات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وتكرر الحديث عن الدنيا فيما سبق من الخطب، ولذا أسرعنا وأوجزنا على ان من لم يكن لنفسه واعظاً فلا ينفعه واعظ ولا واعظة</w:t>
      </w:r>
      <w:r>
        <w:rPr>
          <w:rFonts w:eastAsia="Amiri" w:cs="Amiri" w:ascii="Amiri" w:hAnsi="Amiri"/>
          <w:color w:val="111111"/>
          <w:sz w:val="28"/>
          <w:szCs w:val="28"/>
          <w:rtl w:val="true"/>
          <w:lang w:bidi="ar-SA"/>
        </w:rPr>
        <w:t xml:space="preserve">. </w:t>
      </w:r>
      <w:bookmarkStart w:id="720" w:name="pg20751_225256"/>
    </w:p>
    <w:p>
      <w:pPr>
        <w:pStyle w:val="Heading2"/>
        <w:numPr>
          <w:ilvl w:val="1"/>
          <w:numId w:val="1"/>
        </w:numPr>
        <w:rPr/>
      </w:pPr>
      <w:bookmarkStart w:id="721" w:name="__RefHeading___Toc1308756_3531895371"/>
      <w:bookmarkStart w:id="722" w:name="_Toc269"/>
      <w:bookmarkEnd w:id="720"/>
      <w:bookmarkEnd w:id="721"/>
      <w:r>
        <w:rPr>
          <w:rtl w:val="true"/>
        </w:rPr>
        <w:t xml:space="preserve">الخطبة </w:t>
      </w:r>
      <w:r>
        <w:rPr>
          <w:rtl w:val="true"/>
        </w:rPr>
        <w:t xml:space="preserve">- </w:t>
      </w:r>
      <w:r>
        <w:rPr/>
        <w:t>172</w:t>
      </w:r>
      <w:r>
        <w:rPr>
          <w:rtl w:val="true"/>
        </w:rPr>
        <w:t xml:space="preserve"> -</w:t>
      </w:r>
      <w:bookmarkEnd w:id="722"/>
    </w:p>
    <w:p>
      <w:pPr>
        <w:pStyle w:val="Heading3"/>
        <w:numPr>
          <w:ilvl w:val="2"/>
          <w:numId w:val="1"/>
        </w:numPr>
        <w:rPr/>
      </w:pPr>
      <w:bookmarkStart w:id="723" w:name="__RefHeading___Toc1308758_3531895371"/>
      <w:bookmarkStart w:id="724" w:name="_Toc270"/>
      <w:bookmarkEnd w:id="723"/>
      <w:r>
        <w:rPr>
          <w:rtl w:val="true"/>
        </w:rPr>
        <w:t xml:space="preserve">تهديد الإمام بالحرب </w:t>
      </w:r>
      <w:r>
        <w:rPr>
          <w:rtl w:val="true"/>
        </w:rPr>
        <w:t>:</w:t>
      </w:r>
      <w:bookmarkEnd w:id="72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وَمَا أَهَدَّدُ بِالْحَرْبِ، 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اسْتَعْجَلَ مُتَجَرِّداً لِلطَّلَب بدَم عُثمان إلَّا خَوْفًا مِنْ أَنْ يُطَالَبَ بِدَمِهِ لأَنَّهُ مَظِينّتُهُ، وَلَمْ يَكُنْ فِي الْقَوْمِ أَحْرَصَ عَلَيْهِ مِنْهُ، فَأَرَادَ أَنْ يُغَالِطَ بِمَا أَجْلَبَ فِيهِ لِيُلْبِسَ الْأَمْرَ وَيَقَعَ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صَنَعَ فِي أَمْرِ عُثمانَ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 قَاتِلِيهِ أَوْ يُنَا 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مَظْلُوماً لَقَدْ كَانَ يَنْبَغِي لَهُ أَنْ يَكُونَ مِنَ الْمَنَهْنِهِينَ عَنْهُ، 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فِي شَكٍّ مِنَ الخصْلَتَيْنِ لَقَدْ كَانَ يَنْبَغِي لَهُ أَنْ يَعْتَزِلَهُ وَيَرْكُدَ جَانِباً وَيَدَعَ النَّاسَ معَهُ، فَمَا فَعَلَ وَاحِدَةٌ مِنَ الثَّلَاثِ، وَجَاءَ بِأَمْرِ لَمْ يُعْرَف بَابُهُ، وَلَمْ تسلم معاذيره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تجرد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له، 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سيف و تجرد من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الظن موضع الظن وأجلب وأجلب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والإشكال، ولكن المراد به هنا الدلس والمكر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يؤازر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ينابذ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يحارب من نصره، والمتهنهين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الزاجرين عنه و المعذرين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المعتذرين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لا يتحرك سلباً ولا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ومعاذير جمع معذرة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كان تامة، والتاء فاعل، ومتجرداً حال من فاعل استعجل، وخوفاً مفعول من أجله لاستعجل، والمصدر من، والمصدر من أن يكون فاعل ينبغي، وجانباً منصوب على الظرفية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طلحة إلى الإمام تهديداً وإنذاراً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وما أهدد بالحرب، 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هو قاتل مرحب، سيد فرسان اليهود وابن ود الذي كان يُعد بألف، على هذا يهاب الحرب والضرب ؟ وهل أدبر علي من مناجز، أو ناجزه فارس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ابن العاص، وابن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قوة علي وبطولته، واستمع اليه في هذه الأمنية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ولأنسه وسعادته بالموت في مرضاة الله بات على فراش رسول الله ليلة الهجرة، والسيوف تلمع فوق رأسه، وكأنها قوارير من عطر، أما الفراش فمن الورد والريحان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الإمام بخير الجمل وأصحابه، وان الله سبحانه كتب له النصر عليهم وأيضاً روت عائشة ان النبي قال لأزواجه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صاحبة الجمل، وإذا كان الإمام على يقين من وعد الله بالنصر فكيف يخاف التهديد والوعيد </w:t>
      </w:r>
      <w:r>
        <w:rPr>
          <w:rFonts w:eastAsia="Amiri" w:cs="Amiri" w:ascii="Amiri" w:hAnsi="Amiri"/>
          <w:color w:val="111111"/>
          <w:sz w:val="28"/>
          <w:szCs w:val="28"/>
          <w:rtl w:val="true"/>
          <w:lang w:bidi="ar-SA"/>
        </w:rPr>
        <w:t xml:space="preserve">! </w:t>
      </w:r>
      <w:bookmarkStart w:id="725" w:name="pg20751_225258"/>
    </w:p>
    <w:p>
      <w:pPr>
        <w:pStyle w:val="Heading3"/>
        <w:numPr>
          <w:ilvl w:val="2"/>
          <w:numId w:val="1"/>
        </w:numPr>
        <w:rPr/>
      </w:pPr>
      <w:bookmarkStart w:id="726" w:name="__RefHeading___Toc1308760_3531895371"/>
      <w:bookmarkStart w:id="727" w:name="_Toc271"/>
      <w:bookmarkEnd w:id="725"/>
      <w:bookmarkEnd w:id="726"/>
      <w:r>
        <w:rPr>
          <w:rtl w:val="true"/>
        </w:rPr>
        <w:t xml:space="preserve">طلحة وعثمان </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استعجل متجرداً بدم عثمان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بهذا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قرأته من القديم والحديث يؤكد ان طلحة ألهب الثورة على عثمان الثورة على عثمان، وان قسوته عليه تجاوزت كل حد حتى أرسل رجاله يرمون جنازة عثمان بالحجارة، كما أصر على دفنه في مقبرة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علماء المسلمين كافة على استحباب دفن المسلم في مقبرة يكثر فيها الصالحون، أما علماء الشيعة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المسلم إلا في مقابر المسلمين، ولا يدفن فيها غير المسلم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ابن أبي الجديد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خوفاً من أن 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بأقوال الطبري والواقدي والمدائني، وتتلخص هذه الأقوال مجتمعة بأن عثمان عندما حوصر دخل الإمام علي دار طلحة، فوجدها رحاماً من الثوار، فلام صاحبها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الأمر الذي وقعت فيه يا طلحة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الحزام الطبيين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الإمام، وذهب الى بيت المال، وأخرج ما فيه، وأعطاه للناس، وبهذه الضربة المحكمة فوت الفرصة على طلحة، فقد تفرق الذين تجمعوا حوله، وبقي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شكر عثمان هذه اليد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قتل عثمان أبى الثوار أن يسمحوا بدفنه، فعزم عليهم الإمام أن يكفوا عن جثمان القتيل فاستجابوا وكفوا، ولما حملت الجنازة الى مقرها الأخير أرسل طلحة جلاوزته يرمونها بالحجارة، ويصيحون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 بدير سلع يعني مقابر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طلحة هذا بعثمان حياً وميتاً، ثم طالب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طالب به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يغالط بما أجلب فيه ليلبس الأمر ويقع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جريم الشلك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جريمته ومسؤوليته عن دم عثمان خوفاً أن يؤخذ به ولكن سهم مروان حفر لطلحة حفرته كما حضر هو حفرة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عبد الكريم الخطيب في كتاب علي بن أبي طالب عن تاريخ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قال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لأعجب من طلحة لم يكن أشد منه على عثمان، واليوم جاء يطلب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سهماً مسموماً من كنانته، فرماه به، فشك قدمه الى ركابه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في أمر عثمان واحدة من ثلاث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واضح وبسيط يوجهه الإمام لطلحة الذي جمع لحربه ثائراً لدم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يعتقد طلحة ان عثمان يستحق القتل لأنه استبد وجار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وإذن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يطالب بدمه ؟ بل عليه أن ينصر أو يسالم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عثمان، وأن يخذل من نصره ودافع عنه كمروان مع انه تحالف معه للطلب بدم عثمان، أو ان طلحة يعتقد أن عثمان قتل مظلوماً، وإذن كان عليه أن يذب عنه ويمنع، ولا يحرض الناس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طلحة في لبس وشك من أمر عثمان لا يدري هل هو محق أو مبطل، وإذن كان عليه أن يعتزل جانباً ولا يحرك ساكنا،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واحدة من الثلاث، وجاء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نكث البيعة والطلب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يُعرف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وجهه وسببه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تسلم معاذيره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التدليس والتضليل</w:t>
      </w:r>
      <w:r>
        <w:rPr>
          <w:rFonts w:eastAsia="Amiri" w:cs="Amiri" w:ascii="Amiri" w:hAnsi="Amiri"/>
          <w:color w:val="111111"/>
          <w:sz w:val="28"/>
          <w:szCs w:val="28"/>
          <w:rtl w:val="true"/>
          <w:lang w:bidi="ar-SA"/>
        </w:rPr>
        <w:t xml:space="preserve">. </w:t>
      </w:r>
      <w:bookmarkStart w:id="728" w:name="pg20751_225260"/>
    </w:p>
    <w:p>
      <w:pPr>
        <w:pStyle w:val="Heading2"/>
        <w:numPr>
          <w:ilvl w:val="1"/>
          <w:numId w:val="1"/>
        </w:numPr>
        <w:rPr/>
      </w:pPr>
      <w:bookmarkStart w:id="729" w:name="__RefHeading___Toc1308762_3531895371"/>
      <w:bookmarkStart w:id="730" w:name="_Toc272"/>
      <w:bookmarkEnd w:id="728"/>
      <w:bookmarkEnd w:id="729"/>
      <w:r>
        <w:rPr>
          <w:rtl w:val="true"/>
        </w:rPr>
        <w:t xml:space="preserve">الخطبة </w:t>
      </w:r>
      <w:r>
        <w:rPr>
          <w:rtl w:val="true"/>
        </w:rPr>
        <w:t xml:space="preserve">- </w:t>
      </w:r>
      <w:r>
        <w:rPr/>
        <w:t>173</w:t>
      </w:r>
      <w:r>
        <w:rPr>
          <w:rtl w:val="true"/>
        </w:rPr>
        <w:t xml:space="preserve"> -</w:t>
      </w:r>
      <w:bookmarkEnd w:id="730"/>
    </w:p>
    <w:p>
      <w:pPr>
        <w:pStyle w:val="Heading3"/>
        <w:numPr>
          <w:ilvl w:val="2"/>
          <w:numId w:val="1"/>
        </w:numPr>
        <w:rPr/>
      </w:pPr>
      <w:bookmarkStart w:id="731" w:name="__RefHeading___Toc1308764_3531895371"/>
      <w:bookmarkStart w:id="732" w:name="_Toc273"/>
      <w:bookmarkEnd w:id="731"/>
      <w:r>
        <w:rPr>
          <w:rtl w:val="true"/>
        </w:rPr>
        <w:t xml:space="preserve">أيها الغافلون </w:t>
      </w:r>
      <w:r>
        <w:rPr>
          <w:rtl w:val="true"/>
        </w:rPr>
        <w:t>:</w:t>
      </w:r>
      <w:bookmarkEnd w:id="73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الغَافِلُونَ غَيْرُ الْمَغْفُولِ عَنْهُمْ، وَالتَّارِكُونَ المَأخوذُ مِنْهُمْ، مَالِي أَرَاكُمْ عَنِ اللَّهِ ذَاهِبِينَ، وَإِلَى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نَعَمْ أَرَاحَ بِهَا سَائِمٌ إلى مَرْعَى وَبِي وَمَشْرَب 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كَالَمَعْلُوقَةٍ لِلْمُدَى لَا تَعْرِفُ مَاذَا يُرَادُ بِهَا، إِذَا أُحسِينَ إِلَيْهَا تَحْسَبُ يَوْمَها دَهْرَهَا، وَشِبعَها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شِيْتُ أَنْ أُخبِرَ كُلَّ رَجُلٍ مِنْكُمْ بِمَخْرَجِهِ وَمَوْلِجهِ وَجَميع شانِهِ 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وَأَصطَفَاهُ عَلَى الْخَلْقِ 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عَهِدَ إِليَّ بِذلِكَ كلهُ، وَيَهْلِكِ مَنْ يَهْلِكُ وَمَنْجَى مَنْ يَنْجُو، وَمَالِ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أَبْقَى شَيْئاً يَمَرُّ عَلى رَأْسِي إِلَّا أَفْرَغَهُ فِي أَذْنِي وَأَفضَى بِهِ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إِنِّي وَاللهِ مَا أَحَتُكُمْ عَلى طَاعَة إِلَّا وَأَسْبِقُكُمْ إِلَيْهَا، وَلَا أَنْهَاكُمْ عَنْ مَعْصِيَةٍ إِلَّا وَأَتَنَاهَى قَبْلَكُمْ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والعين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وبفتحها فعل ماض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بولده، واذا أعربت وحركت الميم بحسب ما قبلها كما هنا فهي جمع للإبل والبقر والغنم، ولا واحد له من لفظه، ويذكر ويؤنث، وجمع الجمع 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سائمة أي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العليل والمدى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المدية بكسرها، وهي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ومفضيه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به، وموصله الى الخواص المأمونين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صفة للناس، وما لي مبتدأ وخبر، وذاهبين مفعول ثان الأراكم، وعن الله متعلق بذاهبين، ونفعلت جواب لو شئت، وصادقاً حال من الضمير في أنطق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غير المغفول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 هو الذي ينقاد الى هواه، ويجري الأمور على ميوله، ويهمل العواقب وليس من شك ان مآل هذا الى الفشل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لا يغفل عنا هو الله سبحانه، فإنه يعلم ما نخفي وما نعلن، ويسألنا عن كل كبيرة وصغيرة، وهذا صحيح لا ريب فيه، ولكن هناك أيضاً ظروف وأحداث تفعل فينا فعلها، وتؤثر أثرها، ومن ذهل عنها فقد استهان بنفسه ومستقبله، وبالخصوص في هذا العصر، عصر التطورات والمفاجات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سر لهزائم العرب والمسلمين وفشلهم إلا الذهول واللامبالاة </w:t>
      </w:r>
    </w:p>
    <w:p>
      <w:pPr>
        <w:pStyle w:val="BookText"/>
        <w:rPr/>
      </w:pPr>
      <w:r>
        <w:rPr>
          <w:rFonts w:ascii="Amiri" w:hAnsi="Amiri" w:eastAsia="Amiri" w:cs="Amiri"/>
          <w:color w:val="111111"/>
          <w:sz w:val="28"/>
          <w:sz w:val="28"/>
          <w:szCs w:val="28"/>
          <w:rtl w:val="true"/>
          <w:lang w:bidi="ar-SA"/>
        </w:rPr>
        <w:t>بالعواقب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من أمة أخذت طريقها الى الحياة إلا بعد إعداد العدة للطوارىء والمخاطر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تمر بسرعة، وتأخذ منا الأنفاس ومع هذا يستطيع الانسان أن يغتنم الفرصة، والأعمار، ويستحيل أن تعود، ويصنع من أيامه أمة، لها تاريخ، كما صنع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يترك أثراً نبيلاً يدل عليه، ويذكر به، ولو الى حين، ومهذا يأخذ الانسان من أيامه أيامه غالياً كما أخذت منه غالياً، ومن ترك وأهمل فقد غين نفسه حيث أخدت منه الأيام أغلى شيء دون أن يأخذ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عن الله ذاهبين، والى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بالذهاب عنه تعالى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للأهواء الانقياد للأهواء، والغفلة عن العواقب والحساب والجزاء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نعم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أبرز الفروق بين الانسان والحيوان، هو الطموح والنظر الى المستقبل، فنشاط الحيوان لا يتجاوز الحدود الضرورية لبقائه كالطعام والشراب والدفاع عن نفسه، فلا مجتمع ومستقبل، ولا شهرة وشخصية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إلا إشباع الحاجة العضوية، وكفى،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 وكفى،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نوعاً من الأفاعي ينام فور شبعه، ولا يفيق من سباته إلا عند حاجته للأكل، فإذا أكل عاد الى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الإنسان فإنه دائماً أمام هدف يتوخاه ويعمل من أجله، وأياً كان نوع الهدف فهو المقياس الوحيد لشخصية الانسان وحقيقته ومن كان هدفه مجرد الطعام والشراب فلا فرق بينه وبين الحيوان إلا بالشكل والهيئة، وهذا هو مراد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لها إلا العلف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 يومها دهرها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بالحاضر، ولا يمتد نظرها الى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هدف لها على الإطلاق إلا الشبع</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شئت ان أخبر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الكلام يدل على ان الإمام يعلم بعض الغيب، وانه لا يخبر به خوفاً أن يقال فيه من الغلو ما يوجب الكفر بالله ورسوله،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مصدر علمه هذا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عهد إلي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أبقى شيئاً يمر على رأسي إلا أفرغه في أذني أذني، وأفضى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مع صريح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الرسول لا يظهر على هذا الغيب أحداً إلا من ارتضى من إمام، والإمام لا يظهر عليه إلا من ارتضى </w:t>
      </w:r>
    </w:p>
    <w:p>
      <w:pPr>
        <w:pStyle w:val="BookText"/>
        <w:rPr/>
      </w:pPr>
      <w:r>
        <w:rPr>
          <w:rFonts w:ascii="Amiri" w:hAnsi="Amiri" w:eastAsia="Amiri" w:cs="Amiri"/>
          <w:color w:val="111111"/>
          <w:sz w:val="28"/>
          <w:sz w:val="28"/>
          <w:szCs w:val="28"/>
          <w:rtl w:val="true"/>
          <w:lang w:bidi="ar-SA"/>
        </w:rPr>
        <w:t xml:space="preserve">من خواص المؤمنين، والى هذا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مفضيه الى الخا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يخشى عليه الشك والريب والخروج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ممكن بالنسبة الى العلم بالكليات، أما إحصاء الجزئيات وحصرها فلخالق الكائنات وحده ؟</w:t>
      </w:r>
    </w:p>
    <w:p>
      <w:pPr>
        <w:pStyle w:val="BookText"/>
        <w:rPr/>
      </w:pPr>
      <w:r>
        <w:rPr>
          <w:rFonts w:ascii="Amiri" w:hAnsi="Amiri" w:eastAsia="Amiri" w:cs="Amiri"/>
          <w:color w:val="111111"/>
          <w:sz w:val="28"/>
          <w:sz w:val="28"/>
          <w:szCs w:val="28"/>
          <w:rtl w:val="true"/>
          <w:lang w:bidi="ar-SA"/>
        </w:rPr>
        <w:t>وقد أجيب عن ذلك بأن الله يلقي الى نبيه أصولاً كلية يستخرج منها حوادث جزئية، والنبي بدوره يلقي بهذه الأصول الى الإمام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والله ما أحشكم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يشهد بها الأعداء قبل الأصدقاء، ولو تخلى الإمام عن بعض مثالياته لكسب الجولة يوم الشورى حين قال له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كتاب الله وسنة نبيه وسيرة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إلا على الكتاب والسنة ومبلغ علمه بهما، ولو خادع آنذاك لم يكن لوقعة الجمل وصفين والنهروان ولا للأشعث بن قيس من أثر ولكن هل يكون ابن أبي طالب إمام لحق والعدل إذا لم تنسجم أقواله مع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33" w:name="pg20751_225264"/>
    </w:p>
    <w:p>
      <w:pPr>
        <w:pStyle w:val="Heading2"/>
        <w:numPr>
          <w:ilvl w:val="1"/>
          <w:numId w:val="1"/>
        </w:numPr>
        <w:rPr/>
      </w:pPr>
      <w:bookmarkStart w:id="734" w:name="__RefHeading___Toc1308766_3531895371"/>
      <w:bookmarkStart w:id="735" w:name="_Toc274"/>
      <w:bookmarkEnd w:id="733"/>
      <w:bookmarkEnd w:id="734"/>
      <w:r>
        <w:rPr>
          <w:rtl w:val="true"/>
        </w:rPr>
        <w:t xml:space="preserve">الخطبة </w:t>
      </w:r>
      <w:r>
        <w:rPr>
          <w:rtl w:val="true"/>
        </w:rPr>
        <w:t xml:space="preserve">- </w:t>
      </w:r>
      <w:r>
        <w:rPr/>
        <w:t>174</w:t>
      </w:r>
      <w:r>
        <w:rPr>
          <w:rtl w:val="true"/>
        </w:rPr>
        <w:t xml:space="preserve"> -</w:t>
      </w:r>
      <w:bookmarkEnd w:id="735"/>
    </w:p>
    <w:p>
      <w:pPr>
        <w:pStyle w:val="Heading3"/>
        <w:numPr>
          <w:ilvl w:val="2"/>
          <w:numId w:val="1"/>
        </w:numPr>
        <w:rPr/>
      </w:pPr>
      <w:bookmarkStart w:id="736" w:name="__RefHeading___Toc1308768_3531895371"/>
      <w:bookmarkStart w:id="737" w:name="_Toc275"/>
      <w:bookmarkEnd w:id="736"/>
      <w:r>
        <w:rPr>
          <w:rtl w:val="true"/>
        </w:rPr>
        <w:t>النار والشهوات</w:t>
      </w:r>
      <w:r>
        <w:rPr>
          <w:rtl w:val="true"/>
        </w:rPr>
        <w:t xml:space="preserve">.. </w:t>
      </w:r>
      <w:r>
        <w:rPr>
          <w:rtl w:val="true"/>
        </w:rPr>
        <w:t xml:space="preserve">فقرة </w:t>
      </w:r>
      <w:r>
        <w:rPr/>
        <w:t>1</w:t>
      </w:r>
      <w:r>
        <w:rPr>
          <w:rtl w:val="true"/>
        </w:rPr>
        <w:t xml:space="preserve"> - </w:t>
      </w:r>
      <w:r>
        <w:rPr/>
        <w:t>2</w:t>
      </w:r>
      <w:r>
        <w:rPr>
          <w:rtl w:val="true"/>
        </w:rPr>
        <w:t xml:space="preserve"> :</w:t>
      </w:r>
      <w:bookmarkEnd w:id="73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أنتَفِعُوا بِبَيَانِ اللهِ، وَأَنْعِظُوا تَمَوَاعِظ اللهِ، وَأَقْبَلُوا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أَعْذَرَ إلَيْكُمْ بِالجَلِيةِ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عَلَيْكُمُ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لَكُمْ محَابَّتَهُ مِنَ الْأَعْمَالِ وَمَكَارِهَهُ مِنْهَا لِتَتَّبِعُوا هَذِهِ وَتَجْتَنِبُوا هَذِهِ،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حُفَّتْ بِالمَكَارِهِ وَإِنَّ النَّارَ حُفَّتْ بالشَّهَوَاتِ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مَا مِنْ طَاعَةِ اللهِ شَيْءٌ إلا يَأْتِي فِي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رجلاً نَزَعَ عَنْ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وَقَمَعَ هَوَى نَفْسِهِ، فَإِنَّ هَذِهِ النَّفْسَ أَبْعَدُ شَيْءٍ مَنْزِعاً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لَا تَزَالُ تَنْزَعُ إِلَى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وَأَعْلَمُوا عِبَادَ اللهِ أنَّ المُؤمِنَ لاَ يُصْبِحُ وَلَا يُمْسِي إِلَّا وَنَفْسُهُ ظَنُونُ عِنْدَهُ فلاَ يَزَالَ زَارِياً عَلَيْهَا وَمُسْتَزِيداً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كَالسَّابِقِينَ قَبْلَكُمْ </w:t>
      </w:r>
    </w:p>
    <w:p>
      <w:pPr>
        <w:pStyle w:val="BookText"/>
        <w:rPr/>
      </w:pPr>
      <w:r>
        <w:rPr>
          <w:rFonts w:ascii="Amiri" w:hAnsi="Amiri" w:eastAsia="Amiri" w:cs="Amiri"/>
          <w:color w:val="111111"/>
          <w:sz w:val="28"/>
          <w:sz w:val="28"/>
          <w:szCs w:val="28"/>
          <w:rtl w:val="true"/>
          <w:lang w:bidi="ar-SA"/>
        </w:rPr>
        <w:t xml:space="preserve">والماضِينَ أَمَامَكُمْ قَوْضُوا مِنَ الدُّنْيَا تَقْوِيضَ الرَّاحِلِ، وطووها طي المنازل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أعذر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عنه اللوم، أو لم يبق لكم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ونزع عن كذا رجع و وأقلع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عن الباطلوالظنون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يسيء الظن، وإذا أخبر بشيء فلا يوثق بخيره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بقوضوا هنا ذهبوا ورحلوا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بالجلية صفة لموصوف محذوف أي بالأعذار الجلية، ومنزعاً 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 ببيان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بالانتفاع هذا العمل، وكل ما يحكي كل ما يحكي ويعبر عن الحق والواقع فهو حجة وبيان من الله حساً كان أم عقلاً أم نقلاً، وإذا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تقليد 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للحق عمل بالحق والصواب، ولذا قلد العلماء الكبار في شتى العلوم، فأخذوا نظرية الجاذبية عن نيوتن، والنسبية عن اينشتين، ودوران الأرض عن جاليليو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لا يبلغه الإحصاء حتى الفقهاء الذين حرموا التقليد يقلد بعضهم بعضاً في كثير من الأحكام من حيث لا يشعرون، وكفى بقول الله شاهداً على جواز التقليد في الهدى ودين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أَوَلَوْ كَانَ آبَاؤُهُمْ لَا يَعْلَمُونَ شَيْئًا وَلَا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ان تقليدهم الآباء حق وصواب لو كانوا على الهدى والعلم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 بمواعظ الله، واقبلوا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مواعظ ونصائح من الله، ولكن لا نمد اليها البصر، أو نرى ولا تعتبر، ونسمع النصح ولا </w:t>
      </w:r>
      <w:bookmarkStart w:id="738" w:name="pg20751_225266"/>
    </w:p>
    <w:p>
      <w:pPr>
        <w:pStyle w:val="BookText"/>
        <w:rPr/>
      </w:pPr>
      <w:bookmarkEnd w:id="738"/>
      <w:r>
        <w:rPr>
          <w:rFonts w:ascii="Amiri" w:hAnsi="Amiri" w:eastAsia="Amiri" w:cs="Amiri"/>
          <w:color w:val="111111"/>
          <w:sz w:val="28"/>
          <w:sz w:val="28"/>
          <w:szCs w:val="28"/>
          <w:rtl w:val="true"/>
          <w:lang w:bidi="ar-SA"/>
        </w:rPr>
        <w:t xml:space="preserve">ننتصح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قد أعذر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وتجنبوا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منحنا العقل والقدرة والإرادة، وبين لنا الأسباب ونتائجها، لكيلا يكون للناس عليه من حجة، ولا لديهم من عذر اذا أخذهم بما كانوا يعملون</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308770_3531895371"/>
      <w:bookmarkStart w:id="740" w:name="_Toc276"/>
      <w:bookmarkEnd w:id="739"/>
      <w:r>
        <w:rPr>
          <w:rtl w:val="true"/>
        </w:rPr>
        <w:t xml:space="preserve">القرآن وفن الإعلان </w:t>
      </w:r>
      <w:r>
        <w:rPr>
          <w:rtl w:val="true"/>
        </w:rPr>
        <w:t>:</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حفت بالمكاره، وان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الجنة بالصلاة والصيام، والحج الى بيت الله الحرام، لكان الطريق اليها سهلاً يسيراً مخاصة في عصرنا هذا، فإن السفر فيه الى مكة المكرمة والمدينة المنورة رحلة للترفيه والنزهة بأقل التكاليف، ان الطريق الى الجنة أو ثمنها يحدده صاحب الجنة وخالقها تماماً كما يحدد البائع بالذات ثمن سلعته وبضاعته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فن الإعلان عن البضاعة، وبث الدعاية لها لإقناع الناس بها، وإقبالهم عليها أما هذا الفن بأصوله وقواعده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أن يكون مصدره الأول هو القرآن الكريم الذي شوق ورغب في جنة الخلد بما لا عين،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المناسبة قيل لمليونير من تجار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خسرت كل ما تملك، ولم يبق لديك إلا ألف دولار، ماذا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أستأنف التجارة من جديد، وأجعل مئة لرأس المال وتسعاً للدعاية والإعلان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سبحانه ثمن الجنة في العديد من آياته، منها 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بِبَيْعِكُمُ الَّذِي بَايَعْتُمْ بِهِ 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التى أناطت الجنة بالجهاد والتضحية بالنفس والمال، والصبر على المشاق والآلام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أراده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حفت بالمكاره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النار فطريقها الملذات والأهواء، والترف والثراء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تَمَتَّعُوا فَإِنَّ مَصِيرَكُمْ إِلَى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في كتاب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انه ما من طاعة الله شيء إلا يأتي في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طاعته تازم بالحق، والطريق اليه شائك ومرهق تكتنفه الصعوبات والعراقيل، وقال بعض المفكرين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هو الانتصار على جاذبية الأرض، والتحرر من ثقل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الأهواء والشهوات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معصية الله شيء إلا يأتي في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تتفق تماماً مع الرذيلة على عكس الفضيلة ولو اتفقت الفضيلة مع الشهوة أيضاً لما كان وكان الناس كلهم سواء لا خبيث فيهم للقيم والأخلاق والشرائع عين ولا أثر ولا لئيم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وقمع هوى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أنها يعود الى النفس وهي تشاكس وتعاكس، ولا تقلع عن ملذاتها بالحسنى، لا بد من جهادها وإعداد العدة لكبحها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بظاهره يؤيد ويدعم أصحاب نظرية الخطيئة، وان الانسان مجرم بالفطرة، ورجس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كلام الإمام بعيد عن التعريف بطبيعة الإنسان وتحديدها من حيث هي وإنما يتكلم عن ميول الانسان ورغباته التي تدفعه الى الحركة بصرف النظر عن طبيعته وحقيقته، وهذه الميول والرغبات قد تتولد من الخارج لا من الداخل، ومن المحيط والبيئة لا من الفطرة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أن الانسان يخلق صحيفة بيضاء لا طاهراً بطبعه ولا دنساً، ولكن فيه الاستعداد التام، والمؤهلات الوافية للوصفين معاً، والمحيط هو الذي يقرر حياته ومصيره تماماً كالصفحة البيضاء ترسم فيها ما شئت من صواب أو خطأ، وهذا ما عناه بعض الفلاسفة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مشروع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ان الانسان ناطق بطبعه أي عاقل ومدرك كما عرّفه الفلاسفة القدامى، والهدف الأول من العقل أن يقيك من شر المخاطر، فمن استعمل عقله لهذه الغاية فهو إنسان شكلاً ومحتوى، وإلا فهو إنسان بالاسم والجسم فقط</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لا يصبح ولا يمسي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عاقل – مؤمناً كان أم غير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نفسه، ويعيب عليها التقصير، ويطلب منها ولها المزيد من الكمال، والتحرر من الرذائل والعيوب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أكبر العيوب أن يبرىء الانسان نفسه من </w:t>
      </w:r>
      <w:bookmarkStart w:id="741" w:name="pg20751_225268"/>
    </w:p>
    <w:p>
      <w:pPr>
        <w:pStyle w:val="BookText"/>
        <w:rPr/>
      </w:pPr>
      <w:bookmarkEnd w:id="741"/>
      <w:r>
        <w:rPr>
          <w:rFonts w:ascii="Amiri" w:hAnsi="Amiri" w:eastAsia="Amiri" w:cs="Amiri"/>
          <w:color w:val="111111"/>
          <w:sz w:val="28"/>
          <w:sz w:val="28"/>
          <w:szCs w:val="28"/>
          <w:rtl w:val="true"/>
          <w:lang w:bidi="ar-SA"/>
        </w:rPr>
        <w:t xml:space="preserve">العيب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مصدر لهذا الغرور إلا الجهل المركب، فإن الانسان كلما ازداد علما ازداد توقعاً للخطأ وقبولاً للنقد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كالسابقين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الخير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والماضين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قوضوا من الدنيا تقويض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ينوي العودة الى مكانه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حياتهم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مراحل السفر ومسافاته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308772_3531895371"/>
      <w:bookmarkStart w:id="743" w:name="_Toc277"/>
      <w:bookmarkEnd w:id="742"/>
      <w:r>
        <w:rPr>
          <w:rtl w:val="true"/>
        </w:rPr>
        <w:t>القرآن</w:t>
      </w:r>
      <w:r>
        <w:rPr>
          <w:rtl w:val="true"/>
        </w:rPr>
        <w:t xml:space="preserve">.. </w:t>
      </w:r>
      <w:r>
        <w:rPr>
          <w:rtl w:val="true"/>
        </w:rPr>
        <w:t xml:space="preserve">فقرة </w:t>
      </w:r>
      <w:r>
        <w:rPr/>
        <w:t>3</w:t>
      </w:r>
      <w:r>
        <w:rPr>
          <w:rtl w:val="true"/>
        </w:rPr>
        <w:t xml:space="preserve"> - </w:t>
      </w:r>
      <w:r>
        <w:rPr/>
        <w:t>4</w:t>
      </w:r>
      <w:r>
        <w:rPr>
          <w:rtl w:val="true"/>
        </w:rPr>
        <w:t xml:space="preserve"> :</w:t>
      </w:r>
      <w:bookmarkEnd w:id="74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هَذَا الْقُرْآنَ هُوَ النَّاصِحُ الَّذِي لَا يَغُشُّ، وَالْهَادِي وَالْهَادِي الَّذِي لاَ يُضِلُّ،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فِي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وَأَسْتَعِينُوا بِهِ عَلَى لَأَوَائِكُمْ، فَإِنَّ فِيهِ شِفَاء مِنْ أَكْبَرِ الدَّاءِ وَهُوَ الكُفْرُ وَالنِّفَاقُ وَالغَيُّ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اللَّهَ بِهِ، وَتَوَجَّهُوا إِلَيْهِ بِحُبِّهِ، وَلَا تَسْأَلُوا به خَلْقَهُ إِنَّهُ مَا تَوَجَّهَ الْعِبَادُ إِلَى اللَّهِ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شَافِعٌ مُشَفَّعٌ، و قَائِلٌ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شَفَعَ لَهُ الْقُرْآنُ يَوْمَ الْقِيَامَةِ شُفِّعَ فِيه، مَنْ حَمَلَ بِهِ الْقُرْآنُ يَوْمَ الْقِيَامَةِ صَدَقَ عَلَيْهِ، فَإِنَّهُ يُنَادِي مُنَادٍ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وَعَاقِبَةِ عَمَلِهِ غَيْرَ حَرْثَةِ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فَكُونُوا مِنْ حَرَثتِهِ وَأَتْبَاعِهِ وَاسْتَدِلُّوهُ عَلى رَبِّكُمْ، وَاسْتَنْصِحُوهُ عَلى أَنْفُسِكُمْ، وَأَتَّهِمُوا عَلَيْهِ آرَاءَ كُمْ، وَأَسْتَغِشُّوا فِيهِ </w:t>
      </w:r>
    </w:p>
    <w:p>
      <w:pPr>
        <w:pStyle w:val="BookText"/>
        <w:rPr/>
      </w:pPr>
      <w:r>
        <w:rPr>
          <w:rFonts w:ascii="Amiri" w:hAnsi="Amiri" w:eastAsia="Amiri" w:cs="Amiri"/>
          <w:color w:val="111111"/>
          <w:sz w:val="28"/>
          <w:sz w:val="28"/>
          <w:szCs w:val="28"/>
          <w:rtl w:val="true"/>
          <w:lang w:bidi="ar-SA"/>
        </w:rPr>
        <w:t>أهْوَاءَ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الْعَمَلَ، ثُمَّ النِّهَايَةَ النّهَايَةَ، وَالِاسْتِقَامَةَ الِاسْتِقَامَةَ، ثُمَّ الصَّبْرَ الصَّبْرَ، وَالْوَرَعَ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لَكُمْ عَلَمَا فَاهْتَدُوا بِعَلَمِكُمْ، وَإِنَّ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وَأَخْرَجُوا إِلَى اللهِ بِما أَفْتَرَضَ عَلَيْكُمْ مِنْ حَقِّهِ، وَبَيَّنَ لَكُمْ مِنْ وَظَائِفِهِ، أَنَا شَاهِدٌ لَكُمْ وَحَجِيجُ يَوْمَ الْقِيَامَةِ عَنْكُمْ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لأوائكم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وحجيج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أدافع عنكم بالحجة أي محامي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الفصل، والناصح خبر ان، ومشفع صفة لشافع وغير صفة لمبتلي، والعمل العمل مفعول لفعل محذوف أي الزموا العمل، ومثله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هذا القرآن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إنسان يريد أن يعرف ما ينبغي له أن يفعل، وما ينبغي له أن يترك لكي يحيا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أوجد هذه المعرفة عند العقل والتجربة، أم عند النمطرة والغريزة فإن الله قد أضاء بالقرآن الطريق لحياة أصلح وأنفع باعتراف العقل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التجربة أقوى برهان، وهذا التاريخ يشهد للذين سلكوه بأنهم كانوا خير أمة أخرجت للناس، وإذا خسر المسلمون اليوم كل شيء فلأنهم انحرفوا عن طريق القرآن وتجاهلوه، وإذن فالعيب، فيهم وليس في دينهم وكتابهم،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جالس هذا القرآن </w:t>
      </w:r>
    </w:p>
    <w:p>
      <w:pPr>
        <w:pStyle w:val="BookText"/>
        <w:rPr/>
      </w:pPr>
      <w:r>
        <w:rPr>
          <w:rFonts w:ascii="Amiri" w:hAnsi="Amiri" w:eastAsia="Amiri" w:cs="Amiri"/>
          <w:color w:val="111111"/>
          <w:sz w:val="28"/>
          <w:sz w:val="28"/>
          <w:szCs w:val="28"/>
          <w:rtl w:val="true"/>
          <w:lang w:bidi="ar-SA"/>
        </w:rPr>
        <w:t>أحد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بالأحد من كان له قلب يطيع من يهديه، ويعصي من يرديه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انه ليس على أحد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تفهم القرآن وعمل به فهو في غنى عن كل هاد ومرشد، ومن جهله أو أعرض عنه فلا ينتفع بالهداة مجتمعين، ومثله من لم يكن له واعظ من نفسه فلا تنفعه المواعط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ادواتكم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كالجهل والتقليد والخرافة، والخلقية كالكذب والخيانة وغيرها من الأسواء والأدواء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به على لأوائكم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المشكلات الاجتماعية، والأوضاع الفاسدة، وقد رأينا بعض البلاد المتحضرة تضع حلولاً لبعض ما تعانيه من مشكلات تلتقي مع أحكام القرآن ومبادئه، وآخر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هذا الباب خبر نشرته جريدة الجمهورية المصرية 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مئات من أهل الاختصاص المانيا الديمقراطية عقدوا مؤتمراً لعلاج بعض المشكلات، وانتهوا الى جواز الطلاق على رأي الدين الإسلامي، وتحريم الربا، وافتتاح أول بنك غير ربوي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شفاء من أكبر الداء، وهو الكفر والنفاق والغي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وبيان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فاستشفوه من أدوائكم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كتاب دين وهداية وحقوق وواجبات توجه الانسان في سلوكه مع نفسه وخالقه ومجتمعه على أسس سليمة تهدف الى تنزيه العقل والعقيدة من الجهل والخرافة، والى إصلاح الفرد والمجتمع، وليس القرآن كتاباً في الطب كي يستشفى به من الأمراض والأسقام، ومع هذا فإن بعض المسلمين يتداوون بتلاوته أو بحمله كمحرز يخفف عنهم الأوجاع أو يقيهم الكوارث والأخطار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كنتم تخافون حقاً من غضب الله وعذابه، وتطلبون منه العفو والرحمة فعليكم أن تعملوا بكتابه مخلصين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وتوجهوا اليه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برعاية أحكامه وتعاليمه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به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من تلاوته مهنة للكسب والرزق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يشفع عند الله، والله يقبل شفاعته، وأيضاً يقبل سبحانه الشفاعة ممن شفع له القرآن، والمراد بشفاعة القرآن انه يشهد بلسان الحال ان هذا المؤمن قد ائتمر بأمره وانتهى بنهيه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محل به القرآن 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بمحل به أضر به، والمعنى ان القرآن تقبل شهادته على الطغاة الأشرار تماماً كما تقبل للمتقين الأخبار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ينادي مناد يومالقيامة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بالحارث العامل المراد بالحارث العامل، وبمبتلى في حرثه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عن عمله، والمراد بحرثة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به، والمعنى ان أهل المحشر يسمعون منادياً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مسؤول عن عمله ومحاسب عليه وعلى عواقبه وآثاره، فيعم الفزع والهلع الناس أجمعين من هذا النداء إلا العاملين بالقرآن فإنهم في أمن وأمان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 حرثته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العاملين بهديه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واستدلوه على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 رائداً ودليلا الى مرضاة الله وثوابه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واستنصحوه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النصح إلا منه ومن الراسخين فيه علماً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واتهموا عليه آراء كم، واستغشوا فيه أهواء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خالف القرآن فهى جهل وضلال لا يوثق به ولا يركن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غرض الإمام من حديثه هذا حول القرآن هو بيان منزلته، وتأثيره في توجيه الانسان الى الغاية التي وجد من أجلها وهي من غير شك العلم من أجل العمل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مكرراً ومؤكداً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فإنه السبيل الوحيد للنجاة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النهاية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عمل عاقبة حلوة أو مرة، وقد أضاء سبحانه طريق هذه وتلك وقال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لنفسك، اختر لنفسك، والإمام يحذره من عاقبة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والاستقامة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الحق والعدل والمساواة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الجهاد والنضال من أجل الحرية والحياة بأمان واستقرار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لكم نهاية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وبنهاية الناس أن يختموا حياتهم بالخير والصلاح، وبغاية الاسلام العلم النافع والعمل الصالح، و بوظائفه تعالى أحكامه وتعاليمه وبحقه الطاعة والعمل بهذه التعاليم والأحكام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شاهد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بالاستقامة على الهدى ودين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حجيج يوم القيامة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كرم الله وجهه بعلو منزلته من الله يشهد للمحسنين، ويقوم بالحجة عن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يشير بهذا الى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bookmarkStart w:id="744" w:name="pg20751_225272"/>
    </w:p>
    <w:p>
      <w:pPr>
        <w:pStyle w:val="Heading3"/>
        <w:numPr>
          <w:ilvl w:val="2"/>
          <w:numId w:val="1"/>
        </w:numPr>
        <w:rPr/>
      </w:pPr>
      <w:bookmarkStart w:id="745" w:name="__RefHeading___Toc1308774_3531895371"/>
      <w:bookmarkStart w:id="746" w:name="_Toc278"/>
      <w:bookmarkEnd w:id="744"/>
      <w:bookmarkEnd w:id="745"/>
      <w:r>
        <w:rPr>
          <w:rtl w:val="true"/>
        </w:rPr>
        <w:t>اللسان والاستقامة</w:t>
      </w:r>
      <w:r>
        <w:rPr>
          <w:rtl w:val="true"/>
        </w:rPr>
        <w:t xml:space="preserve">.. </w:t>
      </w:r>
      <w:r>
        <w:rPr>
          <w:rtl w:val="true"/>
        </w:rPr>
        <w:t xml:space="preserve">فقرة </w:t>
      </w:r>
      <w:r>
        <w:rPr/>
        <w:t>5</w:t>
      </w:r>
      <w:r>
        <w:rPr>
          <w:rtl w:val="true"/>
        </w:rPr>
        <w:t xml:space="preserve"> - </w:t>
      </w:r>
      <w:r>
        <w:rPr/>
        <w:t>6</w:t>
      </w:r>
      <w:r>
        <w:rPr>
          <w:rtl w:val="true"/>
        </w:rPr>
        <w:t xml:space="preserve"> :</w:t>
      </w:r>
      <w:bookmarkEnd w:id="74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الْقَدَرَا قَدْ وَقَعَ، وَالْقَضَاءَ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متكلّم بِعِدَةِ اللهِ وَحجَّتِهِ،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أتِي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قُلْتُمْ رَبُّنَا اللهُ، فَاسْتَقِيمُوا على كِتَابِهِ وَعَلى مِنهاج أَمْرِهِ، وَعَلى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تَمْرُقُوا مِنْهَا وَلَا تَبْتَدِعُوا فِيهَا وَلَا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الْمُرُوقِ مُنْقَطَعْ بِهِمْ عِندَ اللهِ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إِيَّاكُمْ وَتَهْزِيعَ الْأَخْلَاقِ وَتَصْرِيفَهَا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اللَّسَانَ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وَلْيَخْرُنِ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عَبْداً يتقي تَقْوَى تَنْفَعُهُ حَتَّى يَخْتَزِنَ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لِسَانَ الْمُؤْمِنِ مِنْ وَرَاءِ قَلْبِهِ وَإِنَّ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يَتَكَلَّم بكلام تَدَبَّرَهُ فِي نَفْسِهِ، فَإِنْ كَانَ خَيْراً أَبْدَاهُ، وَإِنْ كَانَ شَرًا وَارَاهُ، وَإِنَّ الْمُنَافِقَ يَتَكَلَّمُ بِمَا أَتَى عَلى لِسَانِهِ لَا يَدْرِي مَاذَا لَهُ وَمَاذَا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يَسْتَقِيمُ إيمَانُ عَبْدِ حَتَّى يَسْتَقِيمَ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مِنْكُمْ أَنْ يَلْقَى الله تَعَالَى وَهُوَ نَقِيُّ الرَّاحَةِ مِنْ دِمَاء المُسْلِمِينَ وَأَمْوَالِهِمْ، سَلِيمُ اللَّسَانِ مِنْ أَعْرَاضِهِمْ فَلْيَفْعَلْ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الورود أي ورد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وبكسر العين وتشديد الدال الجماعة، وبضم العين وتشديد الدال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عرض بكسر العين، وهو ما يصونه الانسان من نفسه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تورد مضارع لأن الأصل تتورد، وألا 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 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بمعنى أي، وان تكرن مخففة من الثقيلة وليس هذا ببعيد، ولكن يجوز وجه ثالث، وهو أن تكون مصدرية، والمصدر المنسبك مجرور بباء محذوفة، ويكون تقدير الكلام هكذا تتنزل عليهم الملائكة بعدم الخوف أي بالبشرى،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جَاءَتْ رُسُلُنَا إِبْرَاهِيمَ بِالْبُشْرَى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الأصل أحذركم ثم حذف الفعل وانفصل الضمير، وتهزيع مفعول أحذركم، أما الواو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عوض عن الفعل المحذوف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 القدر السابق قد وقع، والقضاء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بيعة الإمام، وان الماضي إشارة الى الفتن التي حدثت بعد البيعة ومهما يكن فإن الأسباب المؤثرة هي بمشيئة الله سبحانه، لأنه أبى إلا ان يجري الأمور على أسبابها، وأشار، جلت كلمته، الى ذلك في العديد من الآيات، منها،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الذي جعل النطفة في الرحم مباشرة هو الأب،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الأسباب الاجتماعية أسندها اليه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لِكُلِّ نَبِيٍّ عَدُوًّا مِنَ الْمُجْرِمِينَ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747" w:name="pg20751_225274"/>
    </w:p>
    <w:p>
      <w:pPr>
        <w:pStyle w:val="BookText"/>
        <w:rPr/>
      </w:pPr>
      <w:bookmarkEnd w:id="747"/>
      <w:r>
        <w:rPr>
          <w:rFonts w:ascii="Amiri" w:hAnsi="Amiri" w:eastAsia="Amiri" w:cs="Amiri"/>
          <w:color w:val="111111"/>
          <w:sz w:val="28"/>
          <w:sz w:val="28"/>
          <w:szCs w:val="28"/>
          <w:rtl w:val="true"/>
          <w:lang w:bidi="ar-SA"/>
        </w:rPr>
        <w:t>المبرر لهذا الإسناد فهو انه تعالى خالق الكون بما فيه، واليه ينتهي كل 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واني متكلم بعدة الله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الى ما وعد الله به المؤمنين في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ومعناها ان من آمن بالله، وانسجمت أفعاله مع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من الله الجنة، ومن الملائكة البشرى بها عند الموت، وفي القبر، وساعة الحشر، وإذن فالمستقيم حقاً وصدقاً عند الله هو المؤمن الملتزم قولاً وفعلاً بموجب إيمانه، ومن آمن بالله نظرياً دون أن يلتزم وينسجم عملياً مع إيمانه فهو منحرف عن الصراط المستقيم، ولذا قال الإمام لأهل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قلم ربنا الله فاستقيموا على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 المعطوفة على هذه الجملة بيان لها و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اياكم وتهزيع الأخلاق وتصريفها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نهي عن التلون في السلوك، والانتقال من حال الى ضدها مع المنافع والأغراض وهذه الصفة يشترك فيها العالم والجاهل وهي مشكلة المشكلات، ولا سبيل الى حلها إلا بسد الحاجات، وتيسير العيش لكل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أسوأ الحالات يقل عدد المنافقين والخائنين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اللسان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الحضور والغيبة، ومن كان له لسان، في الأمام، وآخر في الخلف فهو ماقق، ويحشر يوم القيامة، وله لسانان من نار من بين يديه ومن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وليخزن الرجل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الفحش والكذب، والتقعر في الكلام والفضول في السؤال، والتطويل بلا طائل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اللسان جموع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يقوده الى المهالك، 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يتكفل لي بما بين لحييه ورجلیه أتكفل 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إيماء الى ان الداء يكون في الأعلى كما يكون في الأسفل</w:t>
      </w:r>
      <w:r>
        <w:rPr>
          <w:rFonts w:eastAsia="IRNazanin" w:cs="IRNazanin"/>
          <w:color w:val="111111"/>
          <w:sz w:val="28"/>
          <w:szCs w:val="28"/>
          <w:rtl w:val="true"/>
          <w:lang w:bidi="fa-IR"/>
        </w:rPr>
        <w:t>.</w:t>
      </w:r>
    </w:p>
    <w:p>
      <w:pPr>
        <w:pStyle w:val="Heading3"/>
        <w:numPr>
          <w:ilvl w:val="2"/>
          <w:numId w:val="1"/>
        </w:numPr>
        <w:rPr/>
      </w:pPr>
      <w:bookmarkStart w:id="748" w:name="__RefHeading___Toc1308776_3531895371"/>
      <w:bookmarkStart w:id="749" w:name="_Toc279"/>
      <w:bookmarkEnd w:id="748"/>
      <w:r>
        <w:rPr>
          <w:rtl w:val="true"/>
        </w:rPr>
        <w:t xml:space="preserve">بين العقل واللسان </w:t>
      </w:r>
      <w:r>
        <w:rPr>
          <w:rtl w:val="true"/>
        </w:rPr>
        <w:t>:</w:t>
      </w:r>
      <w:bookmarkEnd w:id="74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أرى عبداً يتقي تقوى تنفعه حتى يخزن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يصوم المرء ويصلي ويحج ويزكي، وربما جاهد بالنفس والمال، ومع هذا لا يسلم من غضب الله وعذابه، لكلمة يناصر بها ظالماً، أو تخذل مظلوماً،، أو تتهم بريئاً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لسان المؤمن من وراء قلبه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اللسان والقلب صلة وعلاقة ؟ وفي حال وجود الصلة بينهما فمن أي نوع هي ؟ </w:t>
      </w:r>
      <w:bookmarkStart w:id="750" w:name="pg20751_225275"/>
    </w:p>
    <w:p>
      <w:pPr>
        <w:pStyle w:val="BookText"/>
        <w:rPr/>
      </w:pPr>
      <w:bookmarkEnd w:id="750"/>
      <w:r>
        <w:rPr>
          <w:rFonts w:ascii="IRNazanin" w:hAnsi="IRNazanin" w:eastAsia="IRNazanin"/>
          <w:color w:val="111111"/>
          <w:sz w:val="28"/>
          <w:sz w:val="28"/>
          <w:szCs w:val="28"/>
          <w:rtl w:val="true"/>
          <w:lang w:bidi="fa-IR"/>
        </w:rPr>
        <w:t xml:space="preserve">وأجاب الإمام بأن الحال تختلف باختلاف الأشخاص، فبين لسان المؤمن العاقل و قلبه علاقة قوية حداً وهي من نوع العلية والسبية، وذلك أن المؤمن العاقل بزن کلامه، ويفكر طويلاً قبل أن ينطق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له أو عليه، خوفاً من 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التثبت من صدقه ومرضاة دينه ووجدانه يلقيه على السامعين، وهذا يكون لسانه تابعاً ونابعاً من قلبه وعقله ودينه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المنافق فلا يشعر بالمسؤولية، ولا يخشى دائرة السوء، ولذا يلقي ولذا يلقي الكلام جزافاً من غير تفكير وروية في أنه له أو عليه، حتى إذا داق وبال كلامه أفاق من كبوته، وشعر بالمسؤولية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بعد فوات الأوان، ومعنى هذا ان كلامه سابق لشعوره وتفكيره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ايمان عبد حتى يستقيم قلبه، ولا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هذا الحديث بظاهره على ان سلامة الايمان تنبع من سلامة القلب، وهذا حق لا ريب فيه، وأيضاً يدل الحديث على ان سلامة القلب تبع من سلامة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ان العكس هو الصحيح وان سلامة اللسان من سلامة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بأنه لا محل للايمان إلا القلب، ويستحيل وجوده بدونه، أما الكلام فقد ينبع من القلب كما هو الشأن في كلام المؤمن وقد يكون كذباً ورياء كما هي حال المنافق ومراد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لا يتم إلا اذا انسجم القلب مع اللسان، وبدون ذلك فلا ايمان، بصرف النظر عن نوع الصلة والعلاقة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أن يلقى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هذا الكلام أسلوب من أساليب الوعظ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تحديداً لحكم الدماء والأموال وشروطه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من الشروط لجميع الأحكام والتكاليف، وليس لتحريم الدماء والأموال والغيبة فقط</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308778_3531895371"/>
      <w:bookmarkStart w:id="752" w:name="_Toc280"/>
      <w:bookmarkEnd w:id="751"/>
      <w:r>
        <w:rPr>
          <w:rtl w:val="true"/>
        </w:rPr>
        <w:t>الحلال ما أحل الله</w:t>
      </w:r>
      <w:r>
        <w:rPr>
          <w:rtl w:val="true"/>
        </w:rPr>
        <w:t xml:space="preserve">.. </w:t>
      </w:r>
      <w:r>
        <w:rPr>
          <w:rtl w:val="true"/>
        </w:rPr>
        <w:t xml:space="preserve">فقرة </w:t>
      </w:r>
      <w:r>
        <w:rPr/>
        <w:t>7</w:t>
      </w:r>
      <w:r>
        <w:rPr>
          <w:rtl w:val="true"/>
        </w:rPr>
        <w:t xml:space="preserve"> - </w:t>
      </w:r>
      <w:r>
        <w:rPr/>
        <w:t>9</w:t>
      </w:r>
      <w:r>
        <w:rPr>
          <w:rtl w:val="true"/>
        </w:rPr>
        <w:t xml:space="preserve"> :</w:t>
      </w:r>
      <w:bookmarkEnd w:id="75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وأعلَمُوا عِبَادَ اللهِ أَنَّ الْمُؤْمِنَ يَسْتَحِلُّ العَامَ مَا اسْتَحَل عَاماً أَوَّلَ، وَيُحَرِّمُ الْعَالَمَ مَا حَرَّمَ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أَحدَثَ النَّاسُ لَا يُحِلُّ لَكُمْ </w:t>
      </w:r>
    </w:p>
    <w:p>
      <w:pPr>
        <w:pStyle w:val="BookText"/>
        <w:rPr/>
      </w:pPr>
      <w:r>
        <w:rPr>
          <w:rFonts w:ascii="Amiri" w:hAnsi="Amiri" w:eastAsia="Amiri" w:cs="Amiri"/>
          <w:color w:val="111111"/>
          <w:sz w:val="28"/>
          <w:sz w:val="28"/>
          <w:szCs w:val="28"/>
          <w:rtl w:val="true"/>
          <w:lang w:bidi="ar-SA"/>
        </w:rPr>
        <w:t>شَيْئاً لِما حُرِّمَ عَلَيْكُمْ، وَلَكِنَّ الحَلَالَ مَا أَحَلَّ اللهُ 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الْأُمُورَ وَضَرَّسْتُمُوهَا، وَوُعِظْتُمْ بِمَن كَانَ قَبْلَكُمْ وَضُرِبَتِ الأمْثَالُ لَكُمْ وَدُعِيتُمْ إلَى الْأَمْرِ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يَصَمُّ عَنْ ذلِكَ إِلَّا أَصمُّ، وَلَا يَعْمَى عَنْ ذلِكَ إِلَّا أَعْمَى وَمَنْ لَمْ يَنْفَعُهُ اللهُ بِالبَلاء وَالتَّجَارِبِ لَمْ يَنتَفِعْ بِشَيْءٍ مِنَ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التَّقْصِيرُ مِنْ أمَامِهِ حَتَّى يَعْرِفَ مَا أَنْكَرَ، وَيُنْكِرَ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وَمُبْتَدِعُ بِدْعَةٌ لَيْسَ مَعَهُ مِنَ اللَّهِ سُبْحَانَهُ بُرْهَانُ سُنَّةٍ وَلَا ضِيَاءُ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لَمْ يَعِظُ أَحداً بمثل هذَا الْقُرْآنِ، فَإِنَّهُ حَبْلُ اللَّهِ الْمَتِينُ وَسَبَبُهُ الأمِينُ، وَفِيهِ رَبِيعُ الْقَلْبِ وَيَنَابِيعُ العِلمِ، وَمَا لِلْقَلْبِ جَلَاءُ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ذَهَبَ الْمُتَذَكَّرُونَ وَبَقِيَ النَّاسُونَ وَالْمُتَنَاسُونَ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رَأَيْتُمْ شَرًا فَاذْهَبُوا عَنْهُ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أَعْمَلِ الْخَيْرَ وَدَع الشِّرِّ فَإِذَا أَنتَ جَوَادُ قَاصِدُ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 ستموها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جربتموها تجربة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المتين، والأطرش، وهو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 لا إفراط ولا تفريط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صفة لعام، وممنوع من الصرف للوصف ووزن الفعل، ومتبع ومبتدع </w:t>
      </w:r>
      <w:bookmarkStart w:id="753" w:name="pg20751_225277"/>
    </w:p>
    <w:p>
      <w:pPr>
        <w:pStyle w:val="BookText"/>
        <w:rPr/>
      </w:pPr>
      <w:bookmarkEnd w:id="753"/>
      <w:r>
        <w:rPr>
          <w:rFonts w:ascii="Amiri" w:hAnsi="Amiri" w:eastAsia="Amiri" w:cs="Amiri"/>
          <w:color w:val="111111"/>
          <w:sz w:val="28"/>
          <w:sz w:val="28"/>
          <w:szCs w:val="28"/>
          <w:rtl w:val="true"/>
          <w:lang w:bidi="ar-SA"/>
        </w:rPr>
        <w:t>بدل مفصل من مجمل، والمبدل منه رجلان، وشرعة مفعول متبع، مفعول مبتدع وبدعة، وجلاء غيره مبتدأ وخبر، وللقلب متعلق بجلاء</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308780_3531895371"/>
      <w:bookmarkStart w:id="755" w:name="_Toc281"/>
      <w:bookmarkEnd w:id="754"/>
      <w:r>
        <w:rPr>
          <w:rtl w:val="true"/>
        </w:rPr>
        <w:t xml:space="preserve">التحليل والتحريم بين الاسلام والمسيحية </w:t>
      </w:r>
      <w:r>
        <w:rPr>
          <w:rtl w:val="true"/>
        </w:rPr>
        <w:t>:</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يستحل العام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ثبت وجوبه أو تحرمه بنص الكتاب والسنة ثبوتاً مطلقاً من غير تقييد بزمان أو مكان فهو كذلك أبداً ودائماً، لأن سلطة التحليل والتحريم عند المسلمين الله وحده، وليس لأحد منها شيء حتى ولو كان نبياً مرسلاً، أو ملكاً مقرباً، أو حاكماً عادلاً، أو برلماناً منتخباً،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أما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 محمد حلال الى يوم القيامة، وحرامه حرام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ما نزل الوحي بهما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أحل حرامه تعالى، أو حرم حلاله 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الى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ولا تحريم من غير نص، وما سكت عنه فهو عفو ومباح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أجل اذا اتفق العقلاء جميعاً حتى الملحدين منهم على وجوب شيء أو تحريمه، وجب الإلتزام بهذا الاتفاق الذي لم تنه عنه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للكنيسة في الدين المسيحي أن تحلل وتحرم كما ترى، لأن السيد المسيح هو الذي منحها سلطة التشريع والتحليل والتحريم، كما جاء في الإصحاح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انجيل متى، وهذا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تربطونه على الأرض يكون مربوطاً في السماء، وما تحلونه على الأرض يكون محلولاً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اتفق اثنان منكم على الأرض في أي شيء يطلبانه فإنه يكون لهما من قبل أبي الذي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والخطاب في الآيتين موجه الى تلامذة السيد المسيح</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وأشارت الى ذلك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لم يعبدوهم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أنهم حرموا عليهم الحلال، وأحلوا لهم الحرام فاتبعوهم، فذلك عبادتهم اياهم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جربتم الأمور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تعلمون علم اليقين ان نصوص الاسلام واضحة، وان النص لا ينقض بالرأي والإجتهاد، وأيضاً تعلمون ماذا أصاب الذين حرفوا دينهم من قبل كاليهود، وقد ضرب الله لكم الأمثال بهم وبغيرهم كي تعتبروا، فلماذا لا تتعظون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يصم عن ذلك إلا أصم، ولا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هو جدير بهذا الوصف، وقد دلتنا الأحداث أن هذا العمي والصمم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الترف والتخمة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لأحد المترفين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مترف قد أخذ الشيطان منك مأخذه وبلغ فيك أمله، وجرى منك مجرى الروح والدم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ينفعه الله بالبلاء والتجارب لم ينتفع بشيء من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والتجارب لا ينفصلان عن المعل، والفعل لا ينفصل عمن فعله وأصابه، ومن لا</w:t>
      </w:r>
    </w:p>
    <w:p>
      <w:pPr>
        <w:pStyle w:val="BookText"/>
        <w:rPr/>
      </w:pPr>
      <w:r>
        <w:rPr>
          <w:rFonts w:ascii="Amiri" w:hAnsi="Amiri" w:eastAsia="Amiri" w:cs="Amiri"/>
          <w:color w:val="111111"/>
          <w:sz w:val="28"/>
          <w:sz w:val="28"/>
          <w:szCs w:val="28"/>
          <w:rtl w:val="true"/>
          <w:lang w:bidi="ar-SA"/>
        </w:rPr>
        <w:t>يتعظ وينتفع بما أصابه وحدث له بالذات فهل يتعظ وينتفع بما يحدث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وبالأولى أن لا ينتفع بالذكر الحكيم، 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ينتقد نفسه في ضوء بلائه وتجاربه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منها درساً نافعاً لا ينساه، ومن لم تحدث له أية خبرة علمية أو صفة خلقية من تجاربه فهو واحد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قاصر لا استعداد فيه على الإطلاق، واما مقصر استحوذ عليه الشيطان فأعماه حتى عن نفسه وما مرت به من أطوار وأحداث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وأتاه التقصير من أمامه حتى يعرف ما أنكر، وينكر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مفرط ومهمل إلا وتجاهه الأيام بأسوائه وأخطائه، وتستقبله بها وجها لوجه وحينذاك ينكشف النقاب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آست بما كفرت، وكفرت بما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أن فات ما 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الناس رجلان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الشرعة ما يعتمد على حجة واضحة من كتاب الله، أو سنة ثابتة عن رسول الله، وما عدا ذلك فبدعة، ولذا قيل في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كذب على الله ورسوله،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الإمام عن السنة والبدعة والفرقة والجماعة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والبدعة ما خالفها، والفرقة أهل الباطل، وان كثروا، والجماعة أهل الحق وان قلوا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الى أن الأحكام الشرعية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أحكام أساسية مطلقة من قيد الزمان والمكان، وإنما شرعت لحياة الانسان مما هو إنسان بصرف </w:t>
      </w:r>
    </w:p>
    <w:p>
      <w:pPr>
        <w:pStyle w:val="BookText"/>
        <w:rPr/>
      </w:pPr>
      <w:r>
        <w:rPr>
          <w:rFonts w:ascii="Amiri" w:hAnsi="Amiri" w:eastAsia="Amiri" w:cs="Amiri"/>
          <w:color w:val="111111"/>
          <w:sz w:val="28"/>
          <w:sz w:val="28"/>
          <w:szCs w:val="28"/>
          <w:rtl w:val="true"/>
          <w:lang w:bidi="ar-SA"/>
        </w:rPr>
        <w:t>النظر عن اسلوب الحياة وما يحيط بها، مثل كل إنسان بريء حتى تثبت ادانته، والضرر الأشد يرال بالضرر الأخف حيث لا مندوحة إلا بتحمل الضرر الأخف، ومثل الضرورات تبيح المحظورات والمرء مؤاخذ بإقراره ومسؤول عن عمله، ومثل رفع القلم عن الصبي حتى يحتلم، وعن المجنون حتى يفيق، وعن النائم حتى يستيقظ وهذا النوع يستحيل أن يتبدل أو يتعدل، لأنه منوط بطبيعة الانسان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تابعة للأوضاع ولأسلوب الحياة عند صدور التشريع بحيث يكون الحكم وثيق الصلة بتلك الأوضاع، مثل حد الطريق سبعة أذرع حيث لا سيارات وشاحنات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مدن تغص بالملايين، ومثل قول الفقهاء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كتاب غيره فعليه قيمته لا مثله، لأن المثل متعذر آنذاك حيث لا مطابع و تصوير،، أما اليوم فالكتاب المطبوع أو المصورفهو مثلي لا 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الإمام 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غيروا الشيب ولا تشبهوا باليهود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وقد اتسع وضرب بحرانه فامرؤ وما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سائر الأحوال فإن غاية الشريعة الاسلامية أن تجعل الحياة أفضل، وان تقوم بين الناس علاقات منتزعة من مصالحهم بالتساوي، فأينما كانت الحياة الفضلى فثم دين الله، وشريعة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الله سبحانه لم يعظ أحداً 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أسلوبه وأمثاله، وحرامه وحلاله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به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صحتها وسلامتها من الأوباء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وصفاته، وبكثير من الكائنات وأسرار الحياة، وبالأمم الماضية والقرون الخالية، وبقواعد السلوك التي لا ينكرها عاقل على وجه الأرض، وغير ذلك من الكنوز التي يعرفها الراسخون في تأويله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للقلب جيلاء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مستمداً منه، أو يلتقي معه في مبادئه وتعاليمه، لأنه كتاب الحياة الذي يطلق العقول ويحطم قيود الجهل والتخلف ويسير مع عجلة التقدم، بل ويدفع بها الى الأمام، ولذا عاش ويبقى حياً الى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قد ذهب المتذكرون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القرآن عاش على الرغم من ذهاب الذين 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الناسون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لا يعرفون شيئاً 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يعلمون ولا يعملون</w:t>
      </w:r>
      <w:r>
        <w:rPr>
          <w:rFonts w:eastAsia="Amiri" w:cs="Amiri" w:ascii="Amiri" w:hAnsi="Amiri"/>
          <w:color w:val="111111"/>
          <w:sz w:val="28"/>
          <w:szCs w:val="28"/>
          <w:rtl w:val="true"/>
          <w:lang w:bidi="ar-SA"/>
        </w:rPr>
        <w:t xml:space="preserve">. </w:t>
      </w:r>
      <w:bookmarkStart w:id="756" w:name="pg20751_225280"/>
    </w:p>
    <w:p>
      <w:pPr>
        <w:pStyle w:val="BookText"/>
        <w:rPr/>
      </w:pPr>
      <w:bookmarkEnd w:id="7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خيراً فأعينوا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بتشجيع فاعله ومناصرته والذب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رأيتم شراً فاذهبوا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واتقوه وإلا سرت اليكم العدوى منه من حيث تريدون أو لا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الخير ودع الشر، فإذا أنت جواد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 على الصراط القويم لا تنحرف عنه يميناً أو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يظن ان مثل هذه الموعظة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الخير ودع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لا حاجة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تكون الموعظة لقيام الحجة على فاعل الشر وتأكيدها، كما تكون لكشف النقاب أو الترغيب والترهيب</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308782_3531895371"/>
      <w:bookmarkStart w:id="758" w:name="_Toc282"/>
      <w:bookmarkEnd w:id="757"/>
      <w:r>
        <w:rPr>
          <w:rtl w:val="true"/>
        </w:rPr>
        <w:t>الظلم ثلاثة</w:t>
      </w:r>
      <w:r>
        <w:rPr>
          <w:rtl w:val="true"/>
        </w:rPr>
        <w:t xml:space="preserve">. </w:t>
      </w:r>
      <w:r>
        <w:rPr>
          <w:rtl w:val="true"/>
        </w:rPr>
        <w:t xml:space="preserve">فقرة </w:t>
      </w:r>
      <w:r>
        <w:rPr/>
        <w:t>9</w:t>
      </w:r>
      <w:r>
        <w:rPr>
          <w:rtl w:val="true"/>
        </w:rPr>
        <w:t>:</w:t>
      </w:r>
      <w:bookmarkEnd w:id="75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الظُّلْمُ الَّذِي لاَ يُغْفَرُ فَالشِّرْكُ بِاللهِ،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وَأَما الظُّلْمُ الَّذِي يُغْفَرُ 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هُنَاكَ شَدِيدٌ، لَيْسَ هُوَ جُرْحاً بِالمدَى وَلاَ ضَرْباً بِالسَّيَاطِ، وَلَكِنَّهُ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وَالتَّلون في دين اللهِ، فَإِنَّ جَمَاعَةٌ فِيها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لَمْ يُعْطِ أَحَداً بِفُرْقَةٍ خَيْراً ممِّنْ مَضَى وَلَا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طُوبَى لِمَنْ شَغَلَهُ عَيْبُهُ عَنْ عُيُوبِ النَّاسِ، وَطُوبَى لِمَنْ لَزِمَ بَيْتَهُ، وَأَكَلَ قُوتَهُ، وَاشْتَعَلَ بِطَاعَةِ رَبِّهِ، وَ بَكَى عَلى خَطِيئَتِهِ، فَكَانَ مِنْ نَفْسِهِ فِي شُغلٍ، وَالنَّاسُ مِنْهُ فِي 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59" w:name="pg20751_225281"/>
    </w:p>
    <w:p>
      <w:pPr>
        <w:pStyle w:val="BookText"/>
        <w:rPr/>
      </w:pPr>
      <w:bookmarkEnd w:id="759"/>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على الذنب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مدية، وهي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وهي تأنيث الأطيب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بطوبى هنا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حرف تفصيل، ويجب أن يربط جوابها بالفاء، جوابها بالفاء، وظلم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وخيره محذوف دل عليه الموجود أي لا يترك، وبعضهم بدل من العباد، وبعضاً مفعول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مبتدأ، وخبره شديد، وهناك متعلق بمحذوف حالا 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مضى متعلق بمحذوف صفة الأحد</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308784_3531895371"/>
      <w:bookmarkStart w:id="761" w:name="_Toc283"/>
      <w:bookmarkEnd w:id="760"/>
      <w:r>
        <w:rPr>
          <w:rtl w:val="true"/>
        </w:rPr>
        <w:t xml:space="preserve">لا اسلام مع ظلم </w:t>
      </w:r>
      <w:r>
        <w:rPr>
          <w:rtl w:val="true"/>
        </w:rPr>
        <w:t>:</w:t>
      </w:r>
      <w:bookmarkEnd w:id="761"/>
    </w:p>
    <w:p>
      <w:pPr>
        <w:pStyle w:val="BookText"/>
        <w:rPr/>
      </w:pPr>
      <w:r>
        <w:rPr>
          <w:rFonts w:ascii="Amiri" w:hAnsi="Amiri" w:eastAsia="Amiri" w:cs="Amiri"/>
          <w:color w:val="111111"/>
          <w:sz w:val="28"/>
          <w:sz w:val="28"/>
          <w:szCs w:val="28"/>
          <w:rtl w:val="true"/>
          <w:lang w:bidi="ar-SA"/>
        </w:rPr>
        <w:t xml:space="preserve">لا أكشف جديداً 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القوانين قديمها وحديثها تحرم الظلم، لسبب واحد، وهو ان الحياة لا تستقيم وتستقر مع البغي والاعتداء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أغالي 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يتربص بعباد الله شراً، تم يدعي الايمان بالله فهو كاذب في دعواه، وان ايمانه مجرد خيال وصورة وهمية لا واقع لها ولا أساس إلا في ذات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عاقل يصدق من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محب مخلص، وفي الوقت نفسه يفعل الأفاعيل بأبنائه وعياله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أنا لست من القائلين بأن من يرتكب كبيرة فهو كافر، لأني لست خارجياً، ولا من القائلين بأنه في منزلة بين الكفر والإيمان لأني لست من المعتزلة بل من الإمامية، ومع هذا فإني أعتقد جازماً بان ظلم العباد بالخصوص أفحش من الشرك والالحاد، وان الظالم كافر بالله والناس، ومعتد عليهم أما من كفر، ولم يعتد على أحد فهو كافر بالله فقط، ومن البداهة ان جريمة واحدة أيسر من اثنتين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على ذلك فهو أن الله سبحانه قد ساوى بين الظالم والكافر، ووصف </w:t>
      </w:r>
    </w:p>
    <w:p>
      <w:pPr>
        <w:pStyle w:val="BookText"/>
        <w:rPr/>
      </w:pPr>
      <w:r>
        <w:rPr>
          <w:rFonts w:ascii="Amiri" w:hAnsi="Amiri" w:eastAsia="Amiri" w:cs="Amiri"/>
          <w:color w:val="111111"/>
          <w:sz w:val="28"/>
          <w:sz w:val="28"/>
          <w:szCs w:val="28"/>
          <w:rtl w:val="true"/>
          <w:lang w:bidi="ar-SA"/>
        </w:rPr>
        <w:t xml:space="preserve">كلا منهما بالآخر قال، عر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وَالْكَافِرُونَ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الظَّالِمِينَ بِآيَاتِ اللَّهِ يَجْحَدُونَ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الآيتين معطوفة احداهما على الثانية أن كل كافر ظالم، وكل ظالم کافر بآيات الله، وان اعترف بلسانه، والتأويل يفتقر الى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أعان ظالاً، وهو يعلم انه ظالم فقد برىء من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 من الإسلام كفر والحاد، وإذا كان هذا حال من أعان فكيف يحال المباشر والفاعل ؟</w:t>
      </w:r>
    </w:p>
    <w:p>
      <w:pPr>
        <w:pStyle w:val="BookText"/>
        <w:rPr/>
      </w:pPr>
      <w:r>
        <w:rPr>
          <w:rFonts w:ascii="Amiri" w:hAnsi="Amiri" w:eastAsia="Amiri" w:cs="Amiri"/>
          <w:color w:val="111111"/>
          <w:sz w:val="28"/>
          <w:sz w:val="28"/>
          <w:szCs w:val="28"/>
          <w:rtl w:val="true"/>
          <w:lang w:bidi="ar-SA"/>
        </w:rPr>
        <w:t xml:space="preserve">ومن تتبع أي الذكر الحكيم التي حثت على قتال المشركين وجهادهم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الكثير منها يحمل السبب الموجب للقتال، وانه الردع وانه الردع عن البغي والدفاع عن المستضعفين، وضمان حريتهم وأقواتهم، لا لمجرد الشرك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قَاتَلُوكُمْ فَاقْتُلُوهُمْ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الأنظمة والقوانين بكاملها تحاسب وتعاقب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تترك حرية العقيدة للناس، ولا تتعرض لأحد بسوء من أجل عقيدته ان عزل شره عن غيره، ولم يتعرض لعقيدة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ان الدين اعتقاد و تصديق، ولا مكان له إلا القلب، ولا سلطان على اعماقه إلا لحالقه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وإذاكان الإكراه محالاً فالتكليف به تكليف بالمحال، وإذن فلا يأمر الله به وبالقتالمن أجله، وقلنا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بالإيمان أمر بوجود أسبابه التي بينها سبحانه في كتابه من التفكير في الأنفس، وفي خلق السموات والأرض وان النهي عن الكفر نهي عن ترتيب آثاره، واذا وجب القتال على البغي دون الكفر فمعنى هذا ان جريمة الاعتداء أعظم من جريمة الكمر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ظلم وهو ينطق بالشهادتين يعامل معاملة المسلم في الدنيا من حيث الزواج والإرث ونحوه، وفي الآخرة عليه ما على المشركين والملحدين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أكثر من يشهد له المؤمنون بالإيمان، ويجري عليه أحكام المؤمنين، وهو عند الله كافر، وهو عند الله كافر، وقد أصاب من أجرى عليه أحكام الإيمان بظاهر قوله وعمله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 الظلم ثلاثة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الذي لا يغفر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الآية الكريمة وآية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وآية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وثقى بحيث لا يجوز الأخذ بظاهر واحدة إطلاقاً إلا بعد الجمع بين الثلاث، وعطف بعضها على بعض، ثم استخراج المعنى من الثلاث، وتقول آية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هذه الآية ان الله يغفر كل ذنب حتى الشرك سواء أتاب المشرك أم لم يتب، ولكن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آية الزمر، واستثنت المشرك منها، وتقول آية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فخصصت هذه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واستثنت التائب منها تماماً كما أخرجت هي المشرك من آية الزمر آية الزمر،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لا يغفر مخصصة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الى آية الزمر، ومخصصة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الى آية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الذي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ظلم العباد بعضهم بعضاً، وجزاء الظالم عند الله غداً عذاب الحريق، وليس من شك انه آلم وأوجع من ضرب السياط والسيوف، وأثبتنا في صدر البحث ان الظالم كافر، ويعذب بعذابه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الذي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ظلم الانسان نفسه إما بالشح عليها والتقتير مع اليسر، وإما بالإلمام بذنوب 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ينفك عنها انسان، ولا تحتاج الى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الجواهر،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تغفر اللهم تغفر جما، وأي عبد لك لا ألمّا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وللفقهاء آراء متضاربة في تحديد الذنب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رأينا ان كل محرم لا ضرر فيه على النفس ولا على الغير فهو من الصغائر كليس الحرير للرجال، والأكل أو الشرب من آنية الذهب والفضة، وتناول جرعة من متنجس، والغناء </w:t>
      </w:r>
      <w:bookmarkStart w:id="762" w:name="pg20751_225284"/>
    </w:p>
    <w:p>
      <w:pPr>
        <w:pStyle w:val="BookText"/>
        <w:rPr/>
      </w:pPr>
      <w:bookmarkEnd w:id="762"/>
      <w:r>
        <w:rPr>
          <w:rFonts w:ascii="Amiri" w:hAnsi="Amiri" w:eastAsia="Amiri" w:cs="Amiri"/>
          <w:color w:val="111111"/>
          <w:sz w:val="28"/>
          <w:sz w:val="28"/>
          <w:szCs w:val="28"/>
          <w:rtl w:val="true"/>
          <w:lang w:bidi="ar-SA"/>
        </w:rPr>
        <w:t>غير الخليع بناء على تحريمه، وسقطات اللسان، بل والزهو والغرور، كل ذلك بشرط عدم الإضرار، كما أشرنا</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308786_3531895371"/>
      <w:bookmarkStart w:id="764" w:name="_Toc284"/>
      <w:bookmarkEnd w:id="763"/>
      <w:r>
        <w:rPr>
          <w:rtl w:val="true"/>
        </w:rPr>
        <w:t xml:space="preserve">الوحدة الوطنية </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 والتلون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التلون في الدين تومىء الى النفاق بإخفاء الكفر، وإظهار الإيمان، ولكن المراد بها هنا الفرقة وشتات الكلمة، لأن الخلاف والصراع لا يستدعي إخفاء البغض والكراهية، وإظهار الود والمحبة، وهو لون من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جماعة فيها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ما يسمى اليوم بالوحدة الوطنية أو القومية، أو بالجبهة الداخلية، والمعنى ان وحدة الصفوف، ودفن الخلافات مهما تنوعت، وتعاون الجميع بلا اعتبار لدين أو لون لتحقيق الهدف المشترك هو سبيل التقدم، ومفتاح النصر على العدو الخارجي، وإذا كان للخلافات في وجهة النظر حول بعض القضايا، إذا كان لها ما يبررها في الظروف العادية فليس لها أي مبرر في ظروف مواجهة العدو، أو أية مصلحة من المصالح الكبرى بل هي ضرر محض لا يستفيد منها إلا من يتربص بالوطن شراً، والوطن للجميع لا لفئة دون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الدول والشعوب تتعاون وتعقد الأحلاف لحل مشكلاتها المشتركة على ما بينها من تباعد وتباين في اللغة والدين والتراث والنظام فكيف بأبنساء الوطن الواحد، والدين والدين الواحد، واللغة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الله سبحانه لم يعط أحداً بفرقة خيراً ممن مضى يعط أحداً بفرقة خيراً ممن مضى، ولا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من قوم من الأمم الخالية أو الباقية أنجزوا شيئاً يعود عليهم بالنفع، وهم شتى قلوباً وأهدافاً، يسيرون يسيرون، ولكن بلا هدف موحد، ويتحركون، ولكن بلا قاسم مشترك</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 الخير لمن نظر إلى نفسه وذاته، وانتقدها في ضوء ميولها وأهوائها، وكف لسانه عن أذى الناس، والبحث عن عيوبهم وذنوبهم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شرح الخطبة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وطوبى لمن لزم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عجزه عن الإصلاح، ولم يجد أمره معروف ولا نهي منه عن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وأكل قوته بكد اليمين وعرق الجبين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 بطاعة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بطاعة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يدفع ثمن الذمم والضمائر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نادماً على تقصيره وإهماله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نفسه في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الحرام والقيل والقال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الناس من تخاف الناس من شره، وقال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أذاك عن الناس، فإنه صدقة تتصدق بها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 الشر عند الله سبحانه إيجاب للخير يثاب عليه</w:t>
      </w:r>
      <w:r>
        <w:rPr>
          <w:rFonts w:eastAsia="Amiri" w:cs="Amiri" w:ascii="Amiri" w:hAnsi="Amiri"/>
          <w:color w:val="111111"/>
          <w:sz w:val="28"/>
          <w:szCs w:val="28"/>
          <w:rtl w:val="true"/>
          <w:lang w:bidi="ar-SA"/>
        </w:rPr>
        <w:t xml:space="preserve">. </w:t>
      </w:r>
      <w:bookmarkStart w:id="765" w:name="pg20751_225286"/>
    </w:p>
    <w:p>
      <w:pPr>
        <w:pStyle w:val="Heading2"/>
        <w:numPr>
          <w:ilvl w:val="1"/>
          <w:numId w:val="1"/>
        </w:numPr>
        <w:rPr/>
      </w:pPr>
      <w:bookmarkStart w:id="766" w:name="__RefHeading___Toc1308788_3531895371"/>
      <w:bookmarkStart w:id="767" w:name="_Toc285"/>
      <w:bookmarkEnd w:id="765"/>
      <w:bookmarkEnd w:id="766"/>
      <w:r>
        <w:rPr>
          <w:rtl w:val="true"/>
        </w:rPr>
        <w:t xml:space="preserve">الخطبة </w:t>
      </w:r>
      <w:r>
        <w:rPr>
          <w:rtl w:val="true"/>
        </w:rPr>
        <w:t xml:space="preserve">- </w:t>
      </w:r>
      <w:r>
        <w:rPr/>
        <w:t>175</w:t>
      </w:r>
      <w:r>
        <w:rPr>
          <w:rtl w:val="true"/>
        </w:rPr>
        <w:t>-</w:t>
      </w:r>
      <w:bookmarkEnd w:id="767"/>
    </w:p>
    <w:p>
      <w:pPr>
        <w:pStyle w:val="Heading3"/>
        <w:numPr>
          <w:ilvl w:val="2"/>
          <w:numId w:val="1"/>
        </w:numPr>
        <w:rPr/>
      </w:pPr>
      <w:bookmarkStart w:id="768" w:name="__RefHeading___Toc1308790_3531895371"/>
      <w:bookmarkStart w:id="769" w:name="_Toc286"/>
      <w:bookmarkEnd w:id="768"/>
      <w:r>
        <w:rPr>
          <w:rtl w:val="true"/>
        </w:rPr>
        <w:t xml:space="preserve">مهزلة الحكمين </w:t>
      </w:r>
      <w:r>
        <w:rPr>
          <w:rtl w:val="true"/>
        </w:rPr>
        <w:t>:</w:t>
      </w:r>
      <w:bookmarkEnd w:id="769"/>
    </w:p>
    <w:p>
      <w:pPr>
        <w:pStyle w:val="BookText"/>
        <w:rPr/>
      </w:pPr>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وَلاَ يُجَاوِزَاهُ، وَتَكُونَ أَلْسِنَتهما مَعَهُ وَقُلُوبُها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فَتَاهَا عَنْهُ وَتَرَكَا الْحَقَّ وَهُما يُبْصِرَانِهِ، وَكَانَ الْجَوْرُ هَوَاهُمَا، وَالاعْوِجَاجُ دَابَهمَا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اسْتِثْنَاؤُنَا عَلَيْهمَا فِي الحُكم بِالْعَدْلِ والْعَمَلِ بِالْحَقِّ سُوءَ رأيهما وجورَ حُكْمِهِما، وَالثَّقَةُ فِي أَيْدِينَا لأَنفُسِنَا حِينَ خَالَفَا سَبِيلَ الحَقِّ، وَأَتيا بما لَا يُعْرَفُ مِنْ مَعْكُوس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يجعجعا عند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يقيما عنده، ويحبسا نفسيهما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كما فسره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يتجاوزاه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بالثقة هنا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ومعكوس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الحق وضده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للحال، واستثناؤنا فاعل سبق، وسوء رأيهما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إلى مهزلة الحكمين، وتقدم مثله في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ما لا مزيد لدينا، وأشرنا الى قصة الحكمين في العديد من المناسبات، بل في هذه المهزلة ان معاوية حين أيقن بالخسارة والهزيمة في صفين، الحيلة والخداع برفع المصاحف، فحذر الإمام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وغيلة، وان القرآن معي ما فارقته منذ صحبته، فنا بذوه وأصروا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يطاع لقصير أمر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ابن العاص حكماً، واختار الإمام ابن عباس لمقابلته، فأبى الأشعري فأخذ الإمام على الحكمين أن يعملا بالقرآن، وإلا فلا حكم لفاه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المسؤول ؟ الإمام الذي نصح وأنذر من شر عواقبه، أم الذين رفضوا النصيحة والإنذار ؟</w:t>
      </w:r>
      <w:r>
        <w:rPr>
          <w:rFonts w:eastAsia="Amiri" w:cs="Amiri" w:ascii="Amiri" w:hAnsi="Amiri"/>
          <w:color w:val="111111"/>
          <w:sz w:val="28"/>
          <w:szCs w:val="28"/>
          <w:rtl w:val="true"/>
          <w:lang w:bidi="ar-SA"/>
        </w:rPr>
        <w:t xml:space="preserve">. </w:t>
      </w:r>
      <w:bookmarkStart w:id="770" w:name="pg20751_225288"/>
    </w:p>
    <w:p>
      <w:pPr>
        <w:pStyle w:val="Heading2"/>
        <w:numPr>
          <w:ilvl w:val="1"/>
          <w:numId w:val="1"/>
        </w:numPr>
        <w:rPr/>
      </w:pPr>
      <w:bookmarkStart w:id="771" w:name="__RefHeading___Toc1308792_3531895371"/>
      <w:bookmarkStart w:id="772" w:name="_Toc287"/>
      <w:bookmarkEnd w:id="770"/>
      <w:bookmarkEnd w:id="771"/>
      <w:r>
        <w:rPr>
          <w:rtl w:val="true"/>
        </w:rPr>
        <w:t>الفهرس</w:t>
      </w:r>
      <w:bookmarkEnd w:id="772"/>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حول صفات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من هم الراسخون 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هو القادر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قدر ما خلق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خلائق معصومون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حلاوة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علم الطبيعة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السحاب تحيي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حول آدم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حول الاسلام والعمل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الأرض والإنسان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حول علمه تعالى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لا كلفة ولا ملالة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التمسوا 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أسألوني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قاموا بدين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حول بعثة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ألف به إخواناً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السكوت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التخاذل عن الحق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يا أشباه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 مدة الى انتهاء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راية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كله عن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نقاش الحساب وجزاء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حول راية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كل متوقع آت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لأبقرن الباطل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لا يعجزه من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وظيفة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شريعة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واحشرنا في زمرته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لا يغضبون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يوم من أيام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أشباح بلا أرواح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أين من يخلق من لا شيء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غار الصدق وفار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سبحانك خالقاً ومعبوداً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لا إقالة ولا 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من أوصاف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حول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حول أهل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الله المؤلف وعلي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فرائض الاسلام </w:t>
      </w:r>
      <w:r>
        <w:rPr>
          <w:rFonts w:eastAsia="IRNazanin" w:cs="IRNazanin"/>
          <w:color w:val="111111"/>
          <w:sz w:val="28"/>
          <w:szCs w:val="28"/>
          <w:rtl w:val="true"/>
          <w:lang w:bidi="fa-IR"/>
        </w:rPr>
        <w:t>...</w:t>
      </w:r>
      <w:r>
        <w:rPr>
          <w:rFonts w:eastAsia="IRNazanin" w:cs="IRNazanin"/>
          <w:color w:val="111111"/>
          <w:sz w:val="28"/>
          <w:szCs w:val="28"/>
          <w:lang w:bidi="fa-IR"/>
        </w:rPr>
        <w:t>158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والقرآن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غرارة ضرارة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بست الدار لمن يتهمها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حقيقة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العمر يفنى فناء الزاد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اسمعوا دعوة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المذاهب الأربعة الخطبة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ایمان من عاين الغيب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كم من مزيد خاسر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حول الدين والحياة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اللهم سقياً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الى الله المفزع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أنت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صلاة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نسيتم ما ذكرتم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ابذلوا مال الله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معظم الزعماء وبعض العلماء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أنتم الأنصار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أفخرسون أنتم ؟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شرائع الدين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هذا جزاء من ترك العقدة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اقبلوا النصيحة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قاتلوا الآباء والأبناء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حول عشاق الكراسي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أكرم الموت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اليوم تبلى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السلاح بين القديم والجديد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لا دواء للعناد إلا الطعن والضرب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لا بد للقرآن من ترجمان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لا أطلب النصر بالجور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الاسلام والمال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محب غال ومبغض قال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الجماهير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الحكمان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ليس هو بعلم 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ثورة الزنوج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الأغنياء والفقراء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الله لا يخدع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متى يأمن المظلوم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شروط الوالي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عاقبة المترفين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فلسفة الأمل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الله ومحمد والقرآن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إعزاز الحوزة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أبعد الله نواك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بيعة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بيعة أبي بكر فلتة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يطلبون دماً هم سفكوه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الهدى والهوى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الدولة الانسانية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يعيب ما فيه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التعيير بالذنب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أربع أصابع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صانع المعروف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التمحيص بالبلاء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اللهم فاسقنا غيثك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حول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أين العقول والقلوب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مع كل جرعة 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العرب كثيرون بالاسلام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لا نصر إلا بالإخلاص والتماسك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لا نقاتل بالكثرة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نبذ الكتاب حملته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جار الله آمن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لكل ضلة 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مشكلة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الانسان في مهب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لا تستبطئوا ما يجيء به الغد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حول السرعة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3356</w:t>
      </w:r>
    </w:p>
    <w:p>
      <w:pPr>
        <w:pStyle w:val="BookText"/>
        <w:rPr/>
      </w:pPr>
      <w:r>
        <w:rPr>
          <w:rFonts w:ascii="Amiri" w:hAnsi="Amiri" w:eastAsia="Amiri" w:cs="Amiri"/>
          <w:color w:val="111111"/>
          <w:sz w:val="28"/>
          <w:sz w:val="28"/>
          <w:szCs w:val="28"/>
          <w:rtl w:val="true"/>
          <w:lang w:bidi="ar-SA"/>
        </w:rPr>
        <w:t xml:space="preserve">حملوا بصائرهم على أسيافهم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يتكالبون على 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لا تدخلوا بطونكم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صفات الله تعالى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الأئمة قوام الله على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الاسلام سلام وكرامة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البصير من سمع وتفكر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سيئات لا تنفع معها 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المرأة وزينة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العامل بغير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ما طاب سقيه طاب غرسه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لم تبلغه العقول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الخفافيش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الأدلة على وجوده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أين الفتنة والردة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الفاجر ذليل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نفسك تشهد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سينتقم الله ممن 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من إعجاز القرآن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أحسنت جواركم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عظمته تعالى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معنى الحمد الدائم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يدعي انه يرجو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فلسفة الخوف والرجاء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محمد و موسی و داوود وعيسى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الدنيا ومحمد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مدرعة علي تنص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كل من استسلم للحق فهو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سلمان الفارسي والنقابات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لا يقال 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ابن تيمية والاسرائيليات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أنها المخلوق السوي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الكون والنظام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شر الناس إمام جائر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الخلق العجيب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في الكون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جناح الطاووس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الطاووس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كل الألوان في الطاووس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اعقلوا عن الله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يطمع فيكم من ليس مثلكم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الحائط الواطىء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حرمة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كرامة 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امسك ما استمسك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سلطان الاسلام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الرائد لا يكذب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الإمام وقريش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أصحاب الجمل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من هو الخليفة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تهديد الإمام بالحرب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وعثمان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أنها الغافلون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القرآن وفن الإعلان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اللسان والاستقامة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بين العقل واللسان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الحلال ما أحل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التحليل والتحريم بين الاسلام والمسيحية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لا إسلام مع ظلم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مهزلة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مع الله في السماء لأحمد زكي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الكواكب السيارة كل يوم وكل شهر وكل عام 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أجرام السماء النجوم الثوابت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تكلمنا عن ذلك بنحو من التفصيل في المجلد السادس من الكاشف عند تفسير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جريدة الأهرام 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أميركا قتلتها الذرية على هيروشيما اليابانية فأذابت ربع مليون في لحظات مع ان اليابان عرضت الاستسلام على أميركا قبل هذه القنلة، ولكن اميركا أرادت تخويف روسيا بهذا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تخويف العالم كله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دراسة قيمة عن اقبال للأستاذ محمد عودة في جريدة الجمهورية المصرية 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إلى الخزائن الاميركية وحدها من بترول العرب بليون ونصف البليون من الدولارات في كل سنة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الأستاذ أحمد صالح كتاب سلمان الفارسي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ماسينيون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بدوي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59.xml"/><Relationship Id="rId567" Type="http://schemas.openxmlformats.org/officeDocument/2006/relationships/footnotes" Target="footnotes.xml"/><Relationship Id="rId568" Type="http://schemas.openxmlformats.org/officeDocument/2006/relationships/numbering" Target="numbering.xml"/><Relationship Id="rId569" Type="http://schemas.openxmlformats.org/officeDocument/2006/relationships/fontTable" Target="fontTable.xml"/><Relationship Id="rId570" Type="http://schemas.openxmlformats.org/officeDocument/2006/relationships/settings" Target="settings.xml"/><Relationship Id="rId5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95792</Words>
  <Characters>419756</Characters>
  <CharactersWithSpaces>513810</CharactersWithSpaces>
  <Paragraphs>2279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2026-09-28T08:06:38Z</dcterms:created>
  <dc:creator>ghaemiyeh.com</dc:creator>
  <dc:description/>
  <dc:language>en-US</dc:language>
  <cp:lastModifiedBy/>
  <dcterms:modified xsi:type="dcterms:W3CDTF">2026-09-28T11:37:02Z</dcterms:modified>
  <cp:revision>1</cp:revision>
  <dc:subject/>
  <dc:title>فی ظلال نهج البلاغة محاولة لفهم جدید المجلد 2</dc:title>
</cp:coreProperties>
</file>

<file path=docProps/custom.xml><?xml version="1.0" encoding="utf-8"?>
<Properties xmlns="http://schemas.openxmlformats.org/officeDocument/2006/custom-properties" xmlns:vt="http://schemas.openxmlformats.org/officeDocument/2006/docPropsVTypes"/>
</file>