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3633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73635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73637_3531895371">
            <w:r>
              <w:rPr>
                <w:webHidden/>
                <w:rStyle w:val="IndexLink"/>
                <w:rtl w:val="true"/>
              </w:rPr>
              <w:t>الجزء الحادی عشر</w:t>
            </w:r>
            <w:r>
              <w:rPr>
                <w:rStyle w:val="IndexLink"/>
                <w:rtl w:val="true"/>
              </w:rPr>
              <w:tab/>
            </w:r>
            <w:r>
              <w:rPr>
                <w:rStyle w:val="IndexLink"/>
              </w:rPr>
              <w:t>9</w:t>
            </w:r>
          </w:hyperlink>
        </w:p>
        <w:p>
          <w:pPr>
            <w:pStyle w:val="Contents3"/>
            <w:tabs>
              <w:tab w:val="clear" w:pos="8459"/>
              <w:tab w:val="right" w:pos="9026" w:leader="dot"/>
            </w:tabs>
            <w:rPr/>
          </w:pPr>
          <w:hyperlink w:anchor="__RefHeading___Toc1173639_3531895371">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73641_3531895371">
            <w:r>
              <w:rPr>
                <w:webHidden/>
                <w:rStyle w:val="IndexLink"/>
              </w:rPr>
              <w:t>196</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في وصف الدنيا والآخرة</w:t>
            </w:r>
            <w:r>
              <w:rPr>
                <w:rStyle w:val="IndexLink"/>
                <w:rtl w:val="true"/>
              </w:rPr>
              <w:tab/>
            </w:r>
            <w:r>
              <w:rPr>
                <w:rStyle w:val="IndexLink"/>
              </w:rPr>
              <w:t>9</w:t>
            </w:r>
          </w:hyperlink>
        </w:p>
        <w:p>
          <w:pPr>
            <w:pStyle w:val="Contents3"/>
            <w:tabs>
              <w:tab w:val="clear" w:pos="8459"/>
              <w:tab w:val="right" w:pos="9026" w:leader="dot"/>
            </w:tabs>
            <w:rPr/>
          </w:pPr>
          <w:hyperlink w:anchor="__RefHeading___Toc1173643_3531895371">
            <w:r>
              <w:rPr>
                <w:webHidden/>
                <w:rStyle w:val="IndexLink"/>
              </w:rPr>
              <w:t>197</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كان كثيراً ما ينادي به أصحابه</w:t>
            </w:r>
            <w:r>
              <w:rPr>
                <w:rStyle w:val="IndexLink"/>
                <w:rtl w:val="true"/>
              </w:rPr>
              <w:tab/>
            </w:r>
            <w:r>
              <w:rPr>
                <w:rStyle w:val="IndexLink"/>
              </w:rPr>
              <w:t>10</w:t>
            </w:r>
          </w:hyperlink>
        </w:p>
        <w:p>
          <w:pPr>
            <w:pStyle w:val="Contents3"/>
            <w:tabs>
              <w:tab w:val="clear" w:pos="8459"/>
              <w:tab w:val="right" w:pos="9026" w:leader="dot"/>
            </w:tabs>
            <w:rPr/>
          </w:pPr>
          <w:hyperlink w:anchor="__RefHeading___Toc1173645_3531895371">
            <w:r>
              <w:rPr>
                <w:webHidden/>
                <w:rStyle w:val="IndexLink"/>
              </w:rPr>
              <w:t>198</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كلم به طلحة والزبير بعد بيعته بالخلافة</w:t>
            </w:r>
            <w:r>
              <w:rPr>
                <w:rStyle w:val="IndexLink"/>
                <w:rtl w:val="true"/>
              </w:rPr>
              <w:tab/>
            </w:r>
            <w:r>
              <w:rPr>
                <w:rStyle w:val="IndexLink"/>
              </w:rPr>
              <w:t>11</w:t>
            </w:r>
          </w:hyperlink>
        </w:p>
        <w:p>
          <w:pPr>
            <w:pStyle w:val="Contents4"/>
            <w:tabs>
              <w:tab w:val="clear" w:pos="8176"/>
              <w:tab w:val="right" w:pos="9026" w:leader="dot"/>
            </w:tabs>
            <w:rPr/>
          </w:pPr>
          <w:hyperlink w:anchor="__RefHeading___Toc1173647_3531895371">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173649_3531895371">
            <w:r>
              <w:rPr>
                <w:webHidden/>
                <w:rStyle w:val="IndexLink"/>
                <w:rtl w:val="true"/>
              </w:rPr>
              <w:t>طلحة والزبير وبعض من أخبارهما</w:t>
            </w:r>
            <w:r>
              <w:rPr>
                <w:rStyle w:val="IndexLink"/>
                <w:rtl w:val="true"/>
              </w:rPr>
              <w:tab/>
            </w:r>
            <w:r>
              <w:rPr>
                <w:rStyle w:val="IndexLink"/>
              </w:rPr>
              <w:t>13</w:t>
            </w:r>
          </w:hyperlink>
        </w:p>
        <w:p>
          <w:pPr>
            <w:pStyle w:val="Contents3"/>
            <w:tabs>
              <w:tab w:val="clear" w:pos="8459"/>
              <w:tab w:val="right" w:pos="9026" w:leader="dot"/>
            </w:tabs>
            <w:rPr/>
          </w:pPr>
          <w:hyperlink w:anchor="__RefHeading___Toc1173651_3531895371">
            <w:r>
              <w:rPr>
                <w:webHidden/>
                <w:rStyle w:val="IndexLink"/>
              </w:rPr>
              <w:t>199</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وقد سمع قوماً</w:t>
            </w:r>
            <w:r>
              <w:rPr>
                <w:rStyle w:val="IndexLink"/>
                <w:rtl w:val="true"/>
              </w:rPr>
              <w:tab/>
            </w:r>
            <w:r>
              <w:rPr>
                <w:rStyle w:val="IndexLink"/>
              </w:rPr>
              <w:t>20</w:t>
            </w:r>
          </w:hyperlink>
        </w:p>
        <w:p>
          <w:pPr>
            <w:pStyle w:val="Contents3"/>
            <w:tabs>
              <w:tab w:val="clear" w:pos="8459"/>
              <w:tab w:val="right" w:pos="9026" w:leader="dot"/>
            </w:tabs>
            <w:rPr/>
          </w:pPr>
          <w:hyperlink w:anchor="__RefHeading___Toc1173653_3531895371">
            <w:r>
              <w:rPr>
                <w:webHidden/>
                <w:rStyle w:val="IndexLink"/>
              </w:rPr>
              <w:t>200</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بعض أيام صِفَين</w:t>
            </w:r>
            <w:r>
              <w:rPr>
                <w:rStyle w:val="IndexLink"/>
                <w:rtl w:val="true"/>
              </w:rPr>
              <w:tab/>
            </w:r>
            <w:r>
              <w:rPr>
                <w:rStyle w:val="IndexLink"/>
              </w:rPr>
              <w:t>22</w:t>
            </w:r>
          </w:hyperlink>
        </w:p>
        <w:p>
          <w:pPr>
            <w:pStyle w:val="Contents3"/>
            <w:tabs>
              <w:tab w:val="clear" w:pos="8459"/>
              <w:tab w:val="right" w:pos="9026" w:leader="dot"/>
            </w:tabs>
            <w:rPr/>
          </w:pPr>
          <w:hyperlink w:anchor="__RefHeading___Toc1173655_3531895371">
            <w:r>
              <w:rPr>
                <w:webHidden/>
                <w:rStyle w:val="IndexLink"/>
              </w:rPr>
              <w:t>201</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قاله لما اضطرب عليه أصحابه في أمر الحكومة</w:t>
            </w:r>
            <w:r>
              <w:rPr>
                <w:rStyle w:val="IndexLink"/>
                <w:rtl w:val="true"/>
              </w:rPr>
              <w:tab/>
            </w:r>
            <w:r>
              <w:rPr>
                <w:rStyle w:val="IndexLink"/>
              </w:rPr>
              <w:t>24</w:t>
            </w:r>
          </w:hyperlink>
        </w:p>
        <w:p>
          <w:pPr>
            <w:pStyle w:val="Contents3"/>
            <w:tabs>
              <w:tab w:val="clear" w:pos="8459"/>
              <w:tab w:val="right" w:pos="9026" w:leader="dot"/>
            </w:tabs>
            <w:rPr/>
          </w:pPr>
          <w:hyperlink w:anchor="__RefHeading___Toc1173657_3531895371">
            <w:r>
              <w:rPr>
                <w:webHidden/>
                <w:rStyle w:val="IndexLink"/>
              </w:rPr>
              <w:t>202</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بالبصرة، وقد دخل على</w:t>
            </w:r>
            <w:r>
              <w:rPr>
                <w:rStyle w:val="IndexLink"/>
                <w:rtl w:val="true"/>
              </w:rPr>
              <w:tab/>
            </w:r>
            <w:r>
              <w:rPr>
                <w:rStyle w:val="IndexLink"/>
              </w:rPr>
              <w:t>26</w:t>
            </w:r>
          </w:hyperlink>
        </w:p>
        <w:p>
          <w:pPr>
            <w:pStyle w:val="Contents4"/>
            <w:tabs>
              <w:tab w:val="clear" w:pos="8176"/>
              <w:tab w:val="right" w:pos="9026" w:leader="dot"/>
            </w:tabs>
            <w:rPr/>
          </w:pPr>
          <w:hyperlink w:anchor="__RefHeading___Toc1173659_3531895371">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73661_3531895371">
            <w:r>
              <w:rPr>
                <w:webHidden/>
                <w:rStyle w:val="IndexLink"/>
                <w:rtl w:val="true"/>
              </w:rPr>
              <w:t>أخبار بعض العارفين والزهاد</w:t>
            </w:r>
            <w:r>
              <w:rPr>
                <w:rStyle w:val="IndexLink"/>
                <w:rtl w:val="true"/>
              </w:rPr>
              <w:tab/>
            </w:r>
            <w:r>
              <w:rPr>
                <w:rStyle w:val="IndexLink"/>
              </w:rPr>
              <w:t>27</w:t>
            </w:r>
          </w:hyperlink>
        </w:p>
        <w:p>
          <w:pPr>
            <w:pStyle w:val="Contents3"/>
            <w:tabs>
              <w:tab w:val="clear" w:pos="8459"/>
              <w:tab w:val="right" w:pos="9026" w:leader="dot"/>
            </w:tabs>
            <w:rPr/>
          </w:pPr>
          <w:hyperlink w:anchor="__RefHeading___Toc1173663_3531895371">
            <w:r>
              <w:rPr>
                <w:webHidden/>
                <w:rStyle w:val="IndexLink"/>
              </w:rPr>
              <w:t>203</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وقد ساله سائل عن أحاديث البدع</w:t>
            </w:r>
            <w:r>
              <w:rPr>
                <w:rStyle w:val="IndexLink"/>
                <w:rtl w:val="true"/>
              </w:rPr>
              <w:tab/>
            </w:r>
            <w:r>
              <w:rPr>
                <w:rStyle w:val="IndexLink"/>
              </w:rPr>
              <w:t>30</w:t>
            </w:r>
          </w:hyperlink>
        </w:p>
        <w:p>
          <w:pPr>
            <w:pStyle w:val="Contents4"/>
            <w:tabs>
              <w:tab w:val="clear" w:pos="8176"/>
              <w:tab w:val="right" w:pos="9026" w:leader="dot"/>
            </w:tabs>
            <w:rPr/>
          </w:pPr>
          <w:hyperlink w:anchor="__RefHeading___Toc1173665_3531895371">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73667_3531895371">
            <w:r>
              <w:rPr>
                <w:webHidden/>
                <w:rStyle w:val="IndexLink"/>
                <w:rtl w:val="true"/>
              </w:rPr>
              <w:t>النفاق لم يمت بموت الرسول</w:t>
            </w:r>
            <w:r>
              <w:rPr>
                <w:rStyle w:val="IndexLink"/>
                <w:rtl w:val="true"/>
              </w:rPr>
              <w:t>(</w:t>
            </w:r>
            <w:r>
              <w:rPr>
                <w:rStyle w:val="IndexLink"/>
                <w:rtl w:val="true"/>
              </w:rPr>
              <w:t>صلی الله علیه و آله و 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1173669_3531895371">
            <w:r>
              <w:rPr>
                <w:webHidden/>
                <w:rStyle w:val="IndexLink"/>
              </w:rPr>
              <w:t>204</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السلان</w:t>
            </w:r>
            <w:r>
              <w:rPr>
                <w:rStyle w:val="IndexLink"/>
                <w:rtl w:val="true"/>
              </w:rPr>
              <w:t xml:space="preserve">) </w:t>
            </w:r>
            <w:r>
              <w:rPr>
                <w:rStyle w:val="IndexLink"/>
                <w:rtl w:val="true"/>
              </w:rPr>
              <w:t>في عجيب صنعة الكون الله</w:t>
            </w:r>
            <w:r>
              <w:rPr>
                <w:rStyle w:val="IndexLink"/>
                <w:rtl w:val="true"/>
              </w:rPr>
              <w:tab/>
            </w:r>
            <w:r>
              <w:rPr>
                <w:rStyle w:val="IndexLink"/>
              </w:rPr>
              <w:t>39</w:t>
            </w:r>
          </w:hyperlink>
        </w:p>
        <w:p>
          <w:pPr>
            <w:pStyle w:val="Contents3"/>
            <w:tabs>
              <w:tab w:val="clear" w:pos="8459"/>
              <w:tab w:val="right" w:pos="9026" w:leader="dot"/>
            </w:tabs>
            <w:rPr/>
          </w:pPr>
          <w:hyperlink w:anchor="__RefHeading___Toc1173671_3531895371">
            <w:r>
              <w:rPr>
                <w:webHidden/>
                <w:rStyle w:val="IndexLink"/>
              </w:rPr>
              <w:t>205</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w:t>
            </w:r>
            <w:r>
              <w:rPr>
                <w:rStyle w:val="IndexLink"/>
                <w:rtl w:val="true"/>
              </w:rPr>
              <w:t>في استنهاض أصحابه إلى الجهاد الام</w:t>
            </w:r>
            <w:r>
              <w:rPr>
                <w:rStyle w:val="IndexLink"/>
                <w:rtl w:val="true"/>
              </w:rPr>
              <w:tab/>
            </w:r>
            <w:r>
              <w:rPr>
                <w:rStyle w:val="IndexLink"/>
              </w:rPr>
              <w:t>45</w:t>
            </w:r>
          </w:hyperlink>
        </w:p>
        <w:p>
          <w:pPr>
            <w:pStyle w:val="Contents3"/>
            <w:tabs>
              <w:tab w:val="clear" w:pos="8459"/>
              <w:tab w:val="right" w:pos="9026" w:leader="dot"/>
            </w:tabs>
            <w:rPr/>
          </w:pPr>
          <w:hyperlink w:anchor="__RefHeading___Toc1173673_3531895371">
            <w:r>
              <w:rPr>
                <w:webHidden/>
                <w:rStyle w:val="IndexLink"/>
              </w:rPr>
              <w:t>206</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في تمجيد الله وتعظيمه</w:t>
            </w:r>
            <w:r>
              <w:rPr>
                <w:rStyle w:val="IndexLink"/>
                <w:rtl w:val="true"/>
              </w:rPr>
              <w:tab/>
            </w:r>
            <w:r>
              <w:rPr>
                <w:rStyle w:val="IndexLink"/>
              </w:rPr>
              <w:t>46</w:t>
            </w:r>
          </w:hyperlink>
        </w:p>
        <w:p>
          <w:pPr>
            <w:pStyle w:val="Contents3"/>
            <w:tabs>
              <w:tab w:val="clear" w:pos="8459"/>
              <w:tab w:val="right" w:pos="9026" w:leader="dot"/>
            </w:tabs>
            <w:rPr/>
          </w:pPr>
          <w:hyperlink w:anchor="__RefHeading___Toc1173675_3531895371">
            <w:r>
              <w:rPr>
                <w:webHidden/>
                <w:rStyle w:val="IndexLink"/>
              </w:rPr>
              <w:t>207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في صفة الرسول والعلماء</w:t>
            </w:r>
            <w:r>
              <w:rPr>
                <w:rStyle w:val="IndexLink"/>
                <w:rtl w:val="true"/>
              </w:rPr>
              <w:tab/>
            </w:r>
            <w:r>
              <w:rPr>
                <w:rStyle w:val="IndexLink"/>
              </w:rPr>
              <w:t>47</w:t>
            </w:r>
          </w:hyperlink>
        </w:p>
        <w:p>
          <w:pPr>
            <w:pStyle w:val="Contents4"/>
            <w:tabs>
              <w:tab w:val="clear" w:pos="8176"/>
              <w:tab w:val="right" w:pos="9026" w:leader="dot"/>
            </w:tabs>
            <w:rPr/>
          </w:pPr>
          <w:hyperlink w:anchor="__RefHeading___Toc1173677_3531895371">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73679_3531895371">
            <w:r>
              <w:rPr>
                <w:webHidden/>
                <w:rStyle w:val="IndexLink"/>
                <w:rtl w:val="true"/>
              </w:rPr>
              <w:t>كلام الجاحظ حول المطاعن عن النسب</w:t>
            </w:r>
            <w:r>
              <w:rPr>
                <w:rStyle w:val="IndexLink"/>
                <w:rtl w:val="true"/>
              </w:rPr>
              <w:tab/>
            </w:r>
            <w:r>
              <w:rPr>
                <w:rStyle w:val="IndexLink"/>
              </w:rPr>
              <w:t>50</w:t>
            </w:r>
          </w:hyperlink>
        </w:p>
        <w:p>
          <w:pPr>
            <w:pStyle w:val="Contents4"/>
            <w:tabs>
              <w:tab w:val="clear" w:pos="8176"/>
              <w:tab w:val="right" w:pos="9026" w:leader="dot"/>
            </w:tabs>
            <w:rPr/>
          </w:pPr>
          <w:hyperlink w:anchor="__RefHeading___Toc1173681_3531895371">
            <w:r>
              <w:rPr>
                <w:webHidden/>
                <w:rStyle w:val="IndexLink"/>
                <w:rtl w:val="true"/>
              </w:rPr>
              <w:t>كلام حول العارفين والأولياء</w:t>
            </w:r>
            <w:r>
              <w:rPr>
                <w:rStyle w:val="IndexLink"/>
                <w:rtl w:val="true"/>
              </w:rPr>
              <w:tab/>
            </w:r>
            <w:r>
              <w:rPr>
                <w:rStyle w:val="IndexLink"/>
              </w:rPr>
              <w:t>53</w:t>
            </w:r>
          </w:hyperlink>
        </w:p>
        <w:p>
          <w:pPr>
            <w:pStyle w:val="Contents3"/>
            <w:tabs>
              <w:tab w:val="clear" w:pos="8459"/>
              <w:tab w:val="right" w:pos="9026" w:leader="dot"/>
            </w:tabs>
            <w:rPr/>
          </w:pPr>
          <w:hyperlink w:anchor="__RefHeading___Toc1173683_3531895371">
            <w:r>
              <w:rPr>
                <w:webHidden/>
                <w:rStyle w:val="IndexLink"/>
              </w:rPr>
              <w:t>208</w:t>
            </w:r>
            <w:r>
              <w:rPr>
                <w:rStyle w:val="IndexLink"/>
                <w:rtl w:val="true"/>
              </w:rPr>
              <w:t xml:space="preserve"> - </w:t>
            </w:r>
            <w:r>
              <w:rPr>
                <w:rStyle w:val="IndexLink"/>
                <w:rtl w:val="true"/>
              </w:rPr>
              <w:t>ومن دعاء كان يدعو به</w:t>
            </w:r>
            <w:r>
              <w:rPr>
                <w:rStyle w:val="IndexLink"/>
                <w:rtl w:val="true"/>
              </w:rPr>
              <w:t>(</w:t>
            </w:r>
            <w:r>
              <w:rPr>
                <w:rStyle w:val="IndexLink"/>
                <w:rtl w:val="true"/>
              </w:rPr>
              <w:t>علیه السلام</w:t>
            </w:r>
            <w:r>
              <w:rPr>
                <w:rStyle w:val="IndexLink"/>
                <w:rtl w:val="true"/>
              </w:rPr>
              <w:t>)</w:t>
            </w:r>
            <w:r>
              <w:rPr>
                <w:rStyle w:val="IndexLink"/>
                <w:rtl w:val="true"/>
              </w:rPr>
              <w:t>كثيراً</w:t>
            </w:r>
            <w:r>
              <w:rPr>
                <w:rStyle w:val="IndexLink"/>
                <w:rtl w:val="true"/>
              </w:rPr>
              <w:tab/>
            </w:r>
            <w:r>
              <w:rPr>
                <w:rStyle w:val="IndexLink"/>
              </w:rPr>
              <w:t>61</w:t>
            </w:r>
          </w:hyperlink>
        </w:p>
        <w:p>
          <w:pPr>
            <w:pStyle w:val="Contents3"/>
            <w:tabs>
              <w:tab w:val="clear" w:pos="8459"/>
              <w:tab w:val="right" w:pos="9026" w:leader="dot"/>
            </w:tabs>
            <w:rPr/>
          </w:pPr>
          <w:hyperlink w:anchor="__RefHeading___Toc1173685_3531895371">
            <w:r>
              <w:rPr>
                <w:webHidden/>
                <w:rStyle w:val="IndexLink"/>
              </w:rPr>
              <w:t>209</w:t>
            </w:r>
            <w:r>
              <w:rPr>
                <w:rStyle w:val="IndexLink"/>
                <w:rtl w:val="true"/>
              </w:rPr>
              <w:t xml:space="preserve"> - </w:t>
            </w:r>
            <w:r>
              <w:rPr>
                <w:rStyle w:val="IndexLink"/>
                <w:rtl w:val="true"/>
              </w:rPr>
              <w:t>ومن خطبة له</w:t>
            </w:r>
            <w:r>
              <w:rPr>
                <w:rStyle w:val="IndexLink"/>
                <w:rtl w:val="true"/>
              </w:rPr>
              <w:t>(</w:t>
            </w:r>
            <w:r>
              <w:rPr>
                <w:rStyle w:val="IndexLink"/>
                <w:rtl w:val="true"/>
              </w:rPr>
              <w:t>علیه السلام</w:t>
            </w:r>
            <w:r>
              <w:rPr>
                <w:rStyle w:val="IndexLink"/>
                <w:rtl w:val="true"/>
              </w:rPr>
              <w:t xml:space="preserve">) </w:t>
            </w:r>
            <w:r>
              <w:rPr>
                <w:rStyle w:val="IndexLink"/>
                <w:rtl w:val="true"/>
              </w:rPr>
              <w:t>لا خطبها بصفين</w:t>
            </w:r>
            <w:r>
              <w:rPr>
                <w:rStyle w:val="IndexLink"/>
                <w:rtl w:val="true"/>
              </w:rPr>
              <w:tab/>
            </w:r>
            <w:r>
              <w:rPr>
                <w:rStyle w:val="IndexLink"/>
              </w:rPr>
              <w:t>64</w:t>
            </w:r>
          </w:hyperlink>
        </w:p>
        <w:p>
          <w:pPr>
            <w:pStyle w:val="Contents4"/>
            <w:tabs>
              <w:tab w:val="clear" w:pos="8176"/>
              <w:tab w:val="right" w:pos="9026" w:leader="dot"/>
            </w:tabs>
            <w:rPr/>
          </w:pPr>
          <w:hyperlink w:anchor="__RefHeading___Toc1173687_3531895371">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73689_3531895371">
            <w:r>
              <w:rPr>
                <w:webHidden/>
                <w:rStyle w:val="IndexLink"/>
                <w:rtl w:val="true"/>
              </w:rPr>
              <w:t>أخبار في العدل والإنصاف</w:t>
            </w:r>
            <w:r>
              <w:rPr>
                <w:rStyle w:val="IndexLink"/>
                <w:rtl w:val="true"/>
              </w:rPr>
              <w:tab/>
            </w:r>
            <w:r>
              <w:rPr>
                <w:rStyle w:val="IndexLink"/>
              </w:rPr>
              <w:t>70</w:t>
            </w:r>
          </w:hyperlink>
        </w:p>
        <w:p>
          <w:pPr>
            <w:pStyle w:val="Contents3"/>
            <w:tabs>
              <w:tab w:val="clear" w:pos="8459"/>
              <w:tab w:val="right" w:pos="9026" w:leader="dot"/>
            </w:tabs>
            <w:rPr/>
          </w:pPr>
          <w:hyperlink w:anchor="__RefHeading___Toc1173691_3531895371">
            <w:r>
              <w:rPr>
                <w:webHidden/>
                <w:rStyle w:val="IndexLink"/>
              </w:rPr>
              <w:t>210</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رد على رجل أكثر الثناء عليه</w:t>
            </w:r>
            <w:r>
              <w:rPr>
                <w:rStyle w:val="IndexLink"/>
                <w:rtl w:val="true"/>
              </w:rPr>
              <w:tab/>
            </w:r>
            <w:r>
              <w:rPr>
                <w:rStyle w:val="IndexLink"/>
              </w:rPr>
              <w:t>72</w:t>
            </w:r>
          </w:hyperlink>
        </w:p>
        <w:p>
          <w:pPr>
            <w:pStyle w:val="Contents3"/>
            <w:tabs>
              <w:tab w:val="clear" w:pos="8459"/>
              <w:tab w:val="right" w:pos="9026" w:leader="dot"/>
            </w:tabs>
            <w:rPr/>
          </w:pPr>
          <w:hyperlink w:anchor="__RefHeading___Toc1173693_3531895371">
            <w:r>
              <w:rPr>
                <w:webHidden/>
                <w:rStyle w:val="IndexLink"/>
              </w:rPr>
              <w:t>211</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لا يشكو فيه أمر قريش</w:t>
            </w:r>
            <w:r>
              <w:rPr>
                <w:rStyle w:val="IndexLink"/>
                <w:rtl w:val="true"/>
              </w:rPr>
              <w:tab/>
            </w:r>
            <w:r>
              <w:rPr>
                <w:rStyle w:val="IndexLink"/>
              </w:rPr>
              <w:t>78</w:t>
            </w:r>
          </w:hyperlink>
        </w:p>
        <w:p>
          <w:pPr>
            <w:pStyle w:val="Contents3"/>
            <w:tabs>
              <w:tab w:val="clear" w:pos="8459"/>
              <w:tab w:val="right" w:pos="9026" w:leader="dot"/>
            </w:tabs>
            <w:rPr/>
          </w:pPr>
          <w:hyperlink w:anchor="__RefHeading___Toc1173695_3531895371">
            <w:r>
              <w:rPr>
                <w:webHidden/>
                <w:rStyle w:val="IndexLink"/>
              </w:rPr>
              <w:t>212</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ذكر السائرين إلى البصرة لحربه</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1173697_3531895371">
            <w:r>
              <w:rPr>
                <w:webHidden/>
                <w:rStyle w:val="IndexLink"/>
              </w:rPr>
              <w:t>213</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لما مرّ بطلحة بن عبيد الله</w:t>
            </w:r>
            <w:r>
              <w:rPr>
                <w:rStyle w:val="IndexLink"/>
                <w:rtl w:val="true"/>
              </w:rPr>
              <w:tab/>
            </w:r>
            <w:r>
              <w:rPr>
                <w:rStyle w:val="IndexLink"/>
              </w:rPr>
              <w:t>86</w:t>
            </w:r>
          </w:hyperlink>
        </w:p>
        <w:p>
          <w:pPr>
            <w:pStyle w:val="Contents3"/>
            <w:tabs>
              <w:tab w:val="clear" w:pos="8459"/>
              <w:tab w:val="right" w:pos="9026" w:leader="dot"/>
            </w:tabs>
            <w:rPr/>
          </w:pPr>
          <w:hyperlink w:anchor="__RefHeading___Toc1173699_3531895371">
            <w:r>
              <w:rPr>
                <w:webHidden/>
                <w:rStyle w:val="IndexLink"/>
              </w:rPr>
              <w:t>214</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يصف أحوال تقي عارف بالله</w:t>
            </w:r>
            <w:r>
              <w:rPr>
                <w:rStyle w:val="IndexLink"/>
                <w:rtl w:val="true"/>
              </w:rPr>
              <w:tab/>
            </w:r>
            <w:r>
              <w:rPr>
                <w:rStyle w:val="IndexLink"/>
              </w:rPr>
              <w:t>88</w:t>
            </w:r>
          </w:hyperlink>
        </w:p>
        <w:p>
          <w:pPr>
            <w:pStyle w:val="Contents3"/>
            <w:tabs>
              <w:tab w:val="clear" w:pos="8459"/>
              <w:tab w:val="right" w:pos="9026" w:leader="dot"/>
            </w:tabs>
            <w:rPr/>
          </w:pPr>
          <w:hyperlink w:anchor="__RefHeading___Toc1173701_3531895371">
            <w:r>
              <w:rPr>
                <w:webHidden/>
                <w:rStyle w:val="IndexLink"/>
              </w:rPr>
              <w:t>215</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يحث فيه أصحابه على الجهاد</w:t>
            </w:r>
            <w:r>
              <w:rPr>
                <w:rStyle w:val="IndexLink"/>
                <w:rtl w:val="true"/>
              </w:rPr>
              <w:tab/>
            </w:r>
            <w:r>
              <w:rPr>
                <w:rStyle w:val="IndexLink"/>
              </w:rPr>
              <w:t>98</w:t>
            </w:r>
          </w:hyperlink>
        </w:p>
        <w:p>
          <w:pPr>
            <w:pStyle w:val="Contents3"/>
            <w:tabs>
              <w:tab w:val="clear" w:pos="8459"/>
              <w:tab w:val="right" w:pos="9026" w:leader="dot"/>
            </w:tabs>
            <w:rPr/>
          </w:pPr>
          <w:hyperlink w:anchor="__RefHeading___Toc1173703_3531895371">
            <w:r>
              <w:rPr>
                <w:webHidden/>
                <w:rStyle w:val="IndexLink"/>
              </w:rPr>
              <w:t>216</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قاله بعد تلاوته </w:t>
            </w:r>
            <w:r>
              <w:rPr>
                <w:rStyle w:val="IndexLink"/>
                <w:rtl w:val="true"/>
              </w:rPr>
              <w:t>:</w:t>
              <w:tab/>
            </w:r>
            <w:r>
              <w:rPr>
                <w:rStyle w:val="IndexLink"/>
              </w:rPr>
              <w:t>100</w:t>
            </w:r>
          </w:hyperlink>
        </w:p>
        <w:p>
          <w:pPr>
            <w:pStyle w:val="Contents4"/>
            <w:tabs>
              <w:tab w:val="clear" w:pos="8176"/>
              <w:tab w:val="right" w:pos="9026" w:leader="dot"/>
            </w:tabs>
            <w:rPr/>
          </w:pPr>
          <w:hyperlink w:anchor="__RefHeading___Toc1173705_3531895371">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73707_3531895371">
            <w:r>
              <w:rPr>
                <w:webHidden/>
                <w:rStyle w:val="IndexLink"/>
                <w:rtl w:val="true"/>
              </w:rPr>
              <w:t>بعض الأشعار والحكايات في وصف القبور والموتى</w:t>
            </w:r>
            <w:r>
              <w:rPr>
                <w:rStyle w:val="IndexLink"/>
                <w:rtl w:val="true"/>
              </w:rPr>
              <w:tab/>
            </w:r>
            <w:r>
              <w:rPr>
                <w:rStyle w:val="IndexLink"/>
              </w:rPr>
              <w:t>107</w:t>
            </w:r>
          </w:hyperlink>
        </w:p>
        <w:p>
          <w:pPr>
            <w:pStyle w:val="Contents4"/>
            <w:tabs>
              <w:tab w:val="clear" w:pos="8176"/>
              <w:tab w:val="right" w:pos="9026" w:leader="dot"/>
            </w:tabs>
            <w:rPr/>
          </w:pPr>
          <w:hyperlink w:anchor="__RefHeading___Toc1173709_3531895371">
            <w:r>
              <w:rPr>
                <w:webHidden/>
                <w:rStyle w:val="IndexLink"/>
                <w:rtl w:val="true"/>
              </w:rPr>
              <w:t>الموت وأحوال الموتى في شعر الشعراء</w:t>
            </w:r>
            <w:r>
              <w:rPr>
                <w:rStyle w:val="IndexLink"/>
                <w:rtl w:val="true"/>
              </w:rPr>
              <w:tab/>
            </w:r>
            <w:r>
              <w:rPr>
                <w:rStyle w:val="IndexLink"/>
              </w:rPr>
              <w:t>115</w:t>
            </w:r>
          </w:hyperlink>
        </w:p>
        <w:p>
          <w:pPr>
            <w:pStyle w:val="Contents3"/>
            <w:tabs>
              <w:tab w:val="clear" w:pos="8459"/>
              <w:tab w:val="right" w:pos="9026" w:leader="dot"/>
            </w:tabs>
            <w:rPr/>
          </w:pPr>
          <w:hyperlink w:anchor="__RefHeading___Toc1173711_3531895371">
            <w:r>
              <w:rPr>
                <w:webHidden/>
                <w:rStyle w:val="IndexLink"/>
              </w:rPr>
              <w:t>217</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قاله عند تلاوته </w:t>
            </w:r>
            <w:r>
              <w:rPr>
                <w:rStyle w:val="IndexLink"/>
                <w:rtl w:val="true"/>
              </w:rPr>
              <w:t>:</w:t>
              <w:tab/>
            </w:r>
            <w:r>
              <w:rPr>
                <w:rStyle w:val="IndexLink"/>
              </w:rPr>
              <w:t>119</w:t>
            </w:r>
          </w:hyperlink>
        </w:p>
        <w:p>
          <w:pPr>
            <w:pStyle w:val="Contents4"/>
            <w:tabs>
              <w:tab w:val="clear" w:pos="8176"/>
              <w:tab w:val="right" w:pos="9026" w:leader="dot"/>
            </w:tabs>
            <w:rPr/>
          </w:pPr>
          <w:hyperlink w:anchor="__RefHeading___Toc1173713_3531895371">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73715_3531895371">
            <w:r>
              <w:rPr>
                <w:webHidden/>
                <w:rStyle w:val="IndexLink"/>
                <w:rtl w:val="true"/>
              </w:rPr>
              <w:t>في مقامات العارفين</w:t>
            </w:r>
            <w:r>
              <w:rPr>
                <w:rStyle w:val="IndexLink"/>
                <w:rtl w:val="true"/>
              </w:rPr>
              <w:tab/>
            </w:r>
            <w:r>
              <w:rPr>
                <w:rStyle w:val="IndexLink"/>
              </w:rPr>
              <w:t>122</w:t>
            </w:r>
          </w:hyperlink>
        </w:p>
        <w:p>
          <w:pPr>
            <w:pStyle w:val="Contents3"/>
            <w:tabs>
              <w:tab w:val="clear" w:pos="8459"/>
              <w:tab w:val="right" w:pos="9026" w:leader="dot"/>
            </w:tabs>
            <w:rPr/>
          </w:pPr>
          <w:hyperlink w:anchor="__RefHeading___Toc1173717_3531895371">
            <w:r>
              <w:rPr>
                <w:webHidden/>
                <w:rStyle w:val="IndexLink"/>
              </w:rPr>
              <w:t>218</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قاله عند تلاوته</w:t>
            </w:r>
            <w:r>
              <w:rPr>
                <w:rStyle w:val="IndexLink"/>
                <w:rtl w:val="true"/>
              </w:rPr>
              <w:tab/>
            </w:r>
            <w:r>
              <w:rPr>
                <w:rStyle w:val="IndexLink"/>
              </w:rPr>
              <w:t>166</w:t>
            </w:r>
          </w:hyperlink>
        </w:p>
        <w:p>
          <w:pPr>
            <w:pStyle w:val="Contents3"/>
            <w:tabs>
              <w:tab w:val="clear" w:pos="8459"/>
              <w:tab w:val="right" w:pos="9026" w:leader="dot"/>
            </w:tabs>
            <w:rPr/>
          </w:pPr>
          <w:hyperlink w:anchor="__RefHeading___Toc1173719_3531895371">
            <w:r>
              <w:rPr>
                <w:webHidden/>
                <w:rStyle w:val="IndexLink"/>
              </w:rPr>
              <w:t>219</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لا في التبرؤ من الظلم</w:t>
            </w:r>
            <w:r>
              <w:rPr>
                <w:rStyle w:val="IndexLink"/>
                <w:rtl w:val="true"/>
              </w:rPr>
              <w:tab/>
            </w:r>
            <w:r>
              <w:rPr>
                <w:rStyle w:val="IndexLink"/>
              </w:rPr>
              <w:t>170</w:t>
            </w:r>
          </w:hyperlink>
        </w:p>
        <w:p>
          <w:pPr>
            <w:pStyle w:val="Contents3"/>
            <w:tabs>
              <w:tab w:val="clear" w:pos="8459"/>
              <w:tab w:val="right" w:pos="9026" w:leader="dot"/>
            </w:tabs>
            <w:rPr/>
          </w:pPr>
          <w:hyperlink w:anchor="__RefHeading___Toc1173721_3531895371">
            <w:r>
              <w:rPr>
                <w:webHidden/>
                <w:rStyle w:val="IndexLink"/>
              </w:rPr>
              <w:t>220</w:t>
            </w:r>
            <w:r>
              <w:rPr>
                <w:rStyle w:val="IndexLink"/>
                <w:rtl w:val="true"/>
              </w:rPr>
              <w:t xml:space="preserve"> </w:t>
            </w:r>
            <w:r>
              <w:rPr>
                <w:rStyle w:val="IndexLink"/>
                <w:rtl w:val="true"/>
              </w:rPr>
              <w:t>ومن دعاء له</w:t>
            </w:r>
            <w:r>
              <w:rPr>
                <w:rStyle w:val="IndexLink"/>
                <w:rtl w:val="true"/>
              </w:rPr>
              <w:t>(</w:t>
            </w:r>
            <w:r>
              <w:rPr>
                <w:rStyle w:val="IndexLink"/>
                <w:rtl w:val="true"/>
              </w:rPr>
              <w:t>علیه السلام</w:t>
            </w:r>
            <w:r>
              <w:rPr>
                <w:rStyle w:val="IndexLink"/>
                <w:rtl w:val="true"/>
              </w:rPr>
              <w:t xml:space="preserve">) </w:t>
            </w:r>
            <w:r>
              <w:rPr>
                <w:rStyle w:val="IndexLink"/>
                <w:rtl w:val="true"/>
              </w:rPr>
              <w:t>كان يدعو به</w:t>
            </w:r>
            <w:r>
              <w:rPr>
                <w:rStyle w:val="IndexLink"/>
                <w:rtl w:val="true"/>
              </w:rPr>
              <w:tab/>
            </w:r>
            <w:r>
              <w:rPr>
                <w:rStyle w:val="IndexLink"/>
              </w:rPr>
              <w:t>176</w:t>
            </w:r>
          </w:hyperlink>
        </w:p>
        <w:p>
          <w:pPr>
            <w:pStyle w:val="Contents3"/>
            <w:tabs>
              <w:tab w:val="clear" w:pos="8459"/>
              <w:tab w:val="right" w:pos="9026" w:leader="dot"/>
            </w:tabs>
            <w:rPr/>
          </w:pPr>
          <w:hyperlink w:anchor="__RefHeading___Toc1173723_3531895371">
            <w:r>
              <w:rPr>
                <w:webHidden/>
                <w:rStyle w:val="IndexLink"/>
              </w:rPr>
              <w:t>221</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 xml:space="preserve">في التنفر من الدنيا </w:t>
            </w:r>
            <w:r>
              <w:rPr>
                <w:rStyle w:val="IndexLink"/>
                <w:rtl w:val="true"/>
              </w:rPr>
              <w:t>-</w:t>
              <w:tab/>
            </w:r>
            <w:r>
              <w:rPr>
                <w:rStyle w:val="IndexLink"/>
              </w:rPr>
              <w:t>177</w:t>
            </w:r>
          </w:hyperlink>
        </w:p>
        <w:p>
          <w:pPr>
            <w:pStyle w:val="Contents4"/>
            <w:tabs>
              <w:tab w:val="clear" w:pos="8176"/>
              <w:tab w:val="right" w:pos="9026" w:leader="dot"/>
            </w:tabs>
            <w:rPr/>
          </w:pPr>
          <w:hyperlink w:anchor="__RefHeading___Toc1173725_3531895371">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73727_3531895371">
            <w:r>
              <w:rPr>
                <w:webHidden/>
                <w:rStyle w:val="IndexLink"/>
                <w:rtl w:val="true"/>
              </w:rPr>
              <w:t>ذم الدنيا في شعر بعض الشعراء</w:t>
            </w:r>
            <w:r>
              <w:rPr>
                <w:rStyle w:val="IndexLink"/>
                <w:rtl w:val="true"/>
              </w:rPr>
              <w:tab/>
            </w:r>
            <w:r>
              <w:rPr>
                <w:rStyle w:val="IndexLink"/>
              </w:rPr>
              <w:t>179</w:t>
            </w:r>
          </w:hyperlink>
        </w:p>
        <w:p>
          <w:pPr>
            <w:pStyle w:val="Contents3"/>
            <w:tabs>
              <w:tab w:val="clear" w:pos="8459"/>
              <w:tab w:val="right" w:pos="9026" w:leader="dot"/>
            </w:tabs>
            <w:rPr/>
          </w:pPr>
          <w:hyperlink w:anchor="__RefHeading___Toc1173729_3531895371">
            <w:r>
              <w:rPr>
                <w:webHidden/>
                <w:rStyle w:val="IndexLink"/>
              </w:rPr>
              <w:t>222</w:t>
            </w:r>
            <w:r>
              <w:rPr>
                <w:rStyle w:val="IndexLink"/>
                <w:rtl w:val="true"/>
              </w:rPr>
              <w:t xml:space="preserve"> </w:t>
            </w:r>
            <w:r>
              <w:rPr>
                <w:rStyle w:val="IndexLink"/>
                <w:rtl w:val="true"/>
              </w:rPr>
              <w:t>ومن دعاء له</w:t>
            </w:r>
            <w:r>
              <w:rPr>
                <w:rStyle w:val="IndexLink"/>
                <w:rtl w:val="true"/>
              </w:rPr>
              <w:t>(</w:t>
            </w:r>
            <w:r>
              <w:rPr>
                <w:rStyle w:val="IndexLink"/>
                <w:rtl w:val="true"/>
              </w:rPr>
              <w:t>علیه السلام</w:t>
            </w:r>
            <w:r>
              <w:rPr>
                <w:rStyle w:val="IndexLink"/>
                <w:rtl w:val="true"/>
              </w:rPr>
              <w:t xml:space="preserve">) </w:t>
            </w:r>
            <w:r>
              <w:rPr>
                <w:rStyle w:val="IndexLink"/>
                <w:rtl w:val="true"/>
              </w:rPr>
              <w:t>يطلب فيه إلى الرشاد</w:t>
            </w:r>
            <w:r>
              <w:rPr>
                <w:rStyle w:val="IndexLink"/>
                <w:rtl w:val="true"/>
              </w:rPr>
              <w:tab/>
            </w:r>
            <w:r>
              <w:rPr>
                <w:rStyle w:val="IndexLink"/>
              </w:rPr>
              <w:t>184</w:t>
            </w:r>
          </w:hyperlink>
        </w:p>
        <w:p>
          <w:pPr>
            <w:pStyle w:val="Contents4"/>
            <w:tabs>
              <w:tab w:val="clear" w:pos="8176"/>
              <w:tab w:val="right" w:pos="9026" w:leader="dot"/>
            </w:tabs>
            <w:rPr/>
          </w:pPr>
          <w:hyperlink w:anchor="__RefHeading___Toc1173731_3531895371">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173733_3531895371">
            <w:r>
              <w:rPr>
                <w:webHidden/>
                <w:rStyle w:val="IndexLink"/>
                <w:rtl w:val="true"/>
              </w:rPr>
              <w:t>أدعية أبي حيان التوحيدي</w:t>
            </w:r>
            <w:r>
              <w:rPr>
                <w:rStyle w:val="IndexLink"/>
                <w:rtl w:val="true"/>
              </w:rPr>
              <w:tab/>
            </w:r>
            <w:r>
              <w:rPr>
                <w:rStyle w:val="IndexLink"/>
              </w:rPr>
              <w:t>185</w:t>
            </w:r>
          </w:hyperlink>
        </w:p>
        <w:p>
          <w:pPr>
            <w:pStyle w:val="Contents2"/>
            <w:tabs>
              <w:tab w:val="clear" w:pos="8743"/>
              <w:tab w:val="right" w:pos="9026" w:leader="dot"/>
            </w:tabs>
            <w:rPr/>
          </w:pPr>
          <w:hyperlink w:anchor="__RefHeading___Toc1173735_3531895371">
            <w:r>
              <w:rPr>
                <w:webHidden/>
                <w:rStyle w:val="IndexLink"/>
                <w:rtl w:val="true"/>
              </w:rPr>
              <w:t>الجزء الثانی عشر</w:t>
            </w:r>
            <w:r>
              <w:rPr>
                <w:rStyle w:val="IndexLink"/>
                <w:rtl w:val="true"/>
              </w:rPr>
              <w:tab/>
            </w:r>
            <w:r>
              <w:rPr>
                <w:rStyle w:val="IndexLink"/>
              </w:rPr>
              <w:t>192</w:t>
            </w:r>
          </w:hyperlink>
        </w:p>
        <w:p>
          <w:pPr>
            <w:pStyle w:val="Contents3"/>
            <w:tabs>
              <w:tab w:val="clear" w:pos="8459"/>
              <w:tab w:val="right" w:pos="9026" w:leader="dot"/>
            </w:tabs>
            <w:rPr/>
          </w:pPr>
          <w:hyperlink w:anchor="__RefHeading___Toc1173737_3531895371">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173739_3531895371">
            <w:r>
              <w:rPr>
                <w:webHidden/>
                <w:rStyle w:val="IndexLink"/>
              </w:rPr>
              <w:t>223</w:t>
            </w:r>
            <w:r>
              <w:rPr>
                <w:rStyle w:val="IndexLink"/>
                <w:rtl w:val="true"/>
              </w:rPr>
              <w:t xml:space="preserve"> - </w:t>
            </w:r>
            <w:r>
              <w:rPr>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يريد به بعض أصحابه</w:t>
            </w:r>
            <w:r>
              <w:rPr>
                <w:rStyle w:val="IndexLink"/>
                <w:rtl w:val="true"/>
              </w:rPr>
              <w:tab/>
            </w:r>
            <w:r>
              <w:rPr>
                <w:rStyle w:val="IndexLink"/>
              </w:rPr>
              <w:t>194</w:t>
            </w:r>
          </w:hyperlink>
        </w:p>
        <w:p>
          <w:pPr>
            <w:pStyle w:val="Contents4"/>
            <w:tabs>
              <w:tab w:val="clear" w:pos="8176"/>
              <w:tab w:val="right" w:pos="9026" w:leader="dot"/>
            </w:tabs>
            <w:rPr/>
          </w:pPr>
          <w:hyperlink w:anchor="__RefHeading___Toc1173741_3531895371">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73743_3531895371">
            <w:r>
              <w:rPr>
                <w:webHidden/>
                <w:rStyle w:val="IndexLink"/>
                <w:rtl w:val="true"/>
              </w:rPr>
              <w:t>سيرة عمر بن الخطاب</w:t>
            </w:r>
            <w:r>
              <w:rPr>
                <w:rStyle w:val="IndexLink"/>
                <w:rtl w:val="true"/>
              </w:rPr>
              <w:tab/>
            </w:r>
            <w:r>
              <w:rPr>
                <w:rStyle w:val="IndexLink"/>
              </w:rPr>
              <w:t>196</w:t>
            </w:r>
          </w:hyperlink>
        </w:p>
        <w:p>
          <w:pPr>
            <w:pStyle w:val="Contents4"/>
            <w:tabs>
              <w:tab w:val="clear" w:pos="8176"/>
              <w:tab w:val="right" w:pos="9026" w:leader="dot"/>
            </w:tabs>
            <w:rPr/>
          </w:pPr>
          <w:hyperlink w:anchor="__RefHeading___Toc1173745_3531895371">
            <w:r>
              <w:rPr>
                <w:webHidden/>
                <w:rStyle w:val="IndexLink"/>
                <w:rtl w:val="true"/>
              </w:rPr>
              <w:t>خطب لعمر بن الخطاب فيها بعض الطوال</w:t>
            </w:r>
            <w:r>
              <w:rPr>
                <w:rStyle w:val="IndexLink"/>
                <w:rtl w:val="true"/>
              </w:rPr>
              <w:tab/>
            </w:r>
            <w:r>
              <w:rPr>
                <w:rStyle w:val="IndexLink"/>
              </w:rPr>
              <w:t>263</w:t>
            </w:r>
          </w:hyperlink>
        </w:p>
        <w:p>
          <w:pPr>
            <w:pStyle w:val="Contents4"/>
            <w:tabs>
              <w:tab w:val="clear" w:pos="8176"/>
              <w:tab w:val="right" w:pos="9026" w:leader="dot"/>
            </w:tabs>
            <w:rPr/>
          </w:pPr>
          <w:hyperlink w:anchor="__RefHeading___Toc1173747_3531895371">
            <w:r>
              <w:rPr>
                <w:webHidden/>
                <w:rStyle w:val="IndexLink"/>
                <w:rtl w:val="true"/>
              </w:rPr>
              <w:t>عمر وعمرو بن معد يكرب</w:t>
            </w:r>
            <w:r>
              <w:rPr>
                <w:rStyle w:val="IndexLink"/>
                <w:rtl w:val="true"/>
              </w:rPr>
              <w:tab/>
            </w:r>
            <w:r>
              <w:rPr>
                <w:rStyle w:val="IndexLink"/>
              </w:rPr>
              <w:t>269</w:t>
            </w:r>
          </w:hyperlink>
        </w:p>
        <w:p>
          <w:pPr>
            <w:pStyle w:val="Contents4"/>
            <w:tabs>
              <w:tab w:val="clear" w:pos="8176"/>
              <w:tab w:val="right" w:pos="9026" w:leader="dot"/>
            </w:tabs>
            <w:rPr/>
          </w:pPr>
          <w:hyperlink w:anchor="__RefHeading___Toc1173749_3531895371">
            <w:r>
              <w:rPr>
                <w:webHidden/>
                <w:rStyle w:val="IndexLink"/>
                <w:rtl w:val="true"/>
              </w:rPr>
              <w:t>كلمات عمر الغريبة وتفسيرها</w:t>
            </w:r>
            <w:r>
              <w:rPr>
                <w:rStyle w:val="IndexLink"/>
                <w:rtl w:val="true"/>
              </w:rPr>
              <w:tab/>
            </w:r>
            <w:r>
              <w:rPr>
                <w:rStyle w:val="IndexLink"/>
              </w:rPr>
              <w:t>271</w:t>
            </w:r>
          </w:hyperlink>
        </w:p>
        <w:p>
          <w:pPr>
            <w:pStyle w:val="Contents4"/>
            <w:tabs>
              <w:tab w:val="clear" w:pos="8176"/>
              <w:tab w:val="right" w:pos="9026" w:leader="dot"/>
            </w:tabs>
            <w:rPr/>
          </w:pPr>
          <w:hyperlink w:anchor="__RefHeading___Toc1173751_3531895371">
            <w:r>
              <w:rPr>
                <w:webHidden/>
                <w:rStyle w:val="IndexLink"/>
                <w:rtl w:val="true"/>
              </w:rPr>
              <w:t>احادیث واردة في فضل عمر</w:t>
            </w:r>
            <w:r>
              <w:rPr>
                <w:rStyle w:val="IndexLink"/>
                <w:rtl w:val="true"/>
              </w:rPr>
              <w:tab/>
            </w:r>
            <w:r>
              <w:rPr>
                <w:rStyle w:val="IndexLink"/>
              </w:rPr>
              <w:t>305</w:t>
            </w:r>
          </w:hyperlink>
        </w:p>
        <w:p>
          <w:pPr>
            <w:pStyle w:val="Contents4"/>
            <w:tabs>
              <w:tab w:val="clear" w:pos="8176"/>
              <w:tab w:val="right" w:pos="9026" w:leader="dot"/>
            </w:tabs>
            <w:rPr/>
          </w:pPr>
          <w:hyperlink w:anchor="__RefHeading___Toc1173753_3531895371">
            <w:r>
              <w:rPr>
                <w:webHidden/>
                <w:rStyle w:val="IndexLink"/>
                <w:rtl w:val="true"/>
              </w:rPr>
              <w:t>في إسلام عمر</w:t>
            </w:r>
            <w:r>
              <w:rPr>
                <w:rStyle w:val="IndexLink"/>
                <w:rtl w:val="true"/>
              </w:rPr>
              <w:tab/>
            </w:r>
            <w:r>
              <w:rPr>
                <w:rStyle w:val="IndexLink"/>
              </w:rPr>
              <w:t>309</w:t>
            </w:r>
          </w:hyperlink>
        </w:p>
        <w:p>
          <w:pPr>
            <w:pStyle w:val="Contents4"/>
            <w:tabs>
              <w:tab w:val="clear" w:pos="8176"/>
              <w:tab w:val="right" w:pos="9026" w:leader="dot"/>
            </w:tabs>
            <w:rPr/>
          </w:pPr>
          <w:hyperlink w:anchor="__RefHeading___Toc1173755_3531895371">
            <w:r>
              <w:rPr>
                <w:webHidden/>
                <w:rStyle w:val="IndexLink"/>
                <w:rtl w:val="true"/>
              </w:rPr>
              <w:t>ما ورد في تاريخ موت عمر</w:t>
            </w:r>
            <w:r>
              <w:rPr>
                <w:rStyle w:val="IndexLink"/>
                <w:rtl w:val="true"/>
              </w:rPr>
              <w:tab/>
            </w:r>
            <w:r>
              <w:rPr>
                <w:rStyle w:val="IndexLink"/>
              </w:rPr>
              <w:t>311</w:t>
            </w:r>
          </w:hyperlink>
        </w:p>
        <w:p>
          <w:pPr>
            <w:pStyle w:val="Contents4"/>
            <w:tabs>
              <w:tab w:val="clear" w:pos="8176"/>
              <w:tab w:val="right" w:pos="9026" w:leader="dot"/>
            </w:tabs>
            <w:rPr/>
          </w:pPr>
          <w:hyperlink w:anchor="__RefHeading___Toc1173757_3531895371">
            <w:r>
              <w:rPr>
                <w:webHidden/>
                <w:rStyle w:val="IndexLink"/>
                <w:rtl w:val="true"/>
              </w:rPr>
              <w:t>عشرة طعون في عمر والرد عليها</w:t>
            </w:r>
            <w:r>
              <w:rPr>
                <w:rStyle w:val="IndexLink"/>
                <w:rtl w:val="true"/>
              </w:rPr>
              <w:tab/>
            </w:r>
            <w:r>
              <w:rPr>
                <w:rStyle w:val="IndexLink"/>
              </w:rPr>
              <w:t>317</w:t>
            </w:r>
          </w:hyperlink>
        </w:p>
        <w:p>
          <w:pPr>
            <w:pStyle w:val="Contents2"/>
            <w:tabs>
              <w:tab w:val="clear" w:pos="8743"/>
              <w:tab w:val="right" w:pos="9026" w:leader="dot"/>
            </w:tabs>
            <w:rPr/>
          </w:pPr>
          <w:hyperlink w:anchor="__RefHeading___Toc1173759_3531895371">
            <w:r>
              <w:rPr>
                <w:webHidden/>
                <w:rStyle w:val="IndexLink"/>
                <w:rtl w:val="true"/>
              </w:rPr>
              <w:t>الفهرس</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0_213120"/>
      <w:bookmarkStart w:id="1" w:name="pg20740_213120"/>
      <w:bookmarkEnd w:id="1"/>
    </w:p>
    <w:p>
      <w:pPr>
        <w:pStyle w:val="Heading2"/>
        <w:numPr>
          <w:ilvl w:val="1"/>
          <w:numId w:val="1"/>
        </w:numPr>
        <w:rPr/>
      </w:pPr>
      <w:bookmarkStart w:id="2" w:name="pg20740_213120"/>
      <w:bookmarkStart w:id="3" w:name="__RefHeading___Toc1173633_3531895371"/>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لابن أبي الجديد</w:t>
      </w:r>
    </w:p>
    <w:p>
      <w:pPr>
        <w:pStyle w:val="BookText"/>
        <w:rPr/>
      </w:pPr>
      <w:r>
        <w:rPr>
          <w:rFonts w:ascii="IRNazanin" w:hAnsi="IRNazanin" w:eastAsia="IRNazanin"/>
          <w:color w:val="111111"/>
          <w:sz w:val="28"/>
          <w:sz w:val="28"/>
          <w:szCs w:val="28"/>
          <w:rtl w:val="true"/>
          <w:lang w:bidi="fa-IR"/>
        </w:rPr>
        <w:t>محمد ابراهیم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3635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مکتبه الجوادین العامه</w:t>
      </w:r>
    </w:p>
    <w:p>
      <w:pPr>
        <w:pStyle w:val="BookText"/>
        <w:rPr/>
      </w:pPr>
      <w:r>
        <w:rPr>
          <w:rFonts w:ascii="Amiri" w:hAnsi="Amiri" w:eastAsia="Amiri" w:cs="Amiri"/>
          <w:color w:val="111111"/>
          <w:sz w:val="28"/>
          <w:sz w:val="28"/>
          <w:szCs w:val="28"/>
          <w:rtl w:val="true"/>
          <w:lang w:bidi="ar-SA"/>
        </w:rPr>
        <w:t>مؤسسة السبية ة السيدة الذات الحسيني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8941</w:t>
      </w:r>
    </w:p>
    <w:p>
      <w:pPr>
        <w:pStyle w:val="BookText"/>
        <w:rPr/>
      </w:pPr>
      <w:r>
        <w:rPr>
          <w:rFonts w:ascii="Amiri" w:hAnsi="Amiri" w:eastAsia="Amiri" w:cs="Amiri"/>
          <w:color w:val="111111"/>
          <w:sz w:val="28"/>
          <w:sz w:val="28"/>
          <w:szCs w:val="28"/>
          <w:rtl w:val="true"/>
          <w:lang w:bidi="ar-SA"/>
        </w:rPr>
        <w:t xml:space="preserve">صحة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ابن أبي الجديد</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محمد الملاهيم</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عباسي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العريق</w:t>
      </w:r>
    </w:p>
    <w:p>
      <w:pPr>
        <w:pStyle w:val="BookText"/>
        <w:rPr/>
      </w:pPr>
      <w:r>
        <w:rPr>
          <w:rFonts w:ascii="Amiri" w:hAnsi="Amiri" w:eastAsia="Amiri" w:cs="Amiri"/>
          <w:color w:val="111111"/>
          <w:sz w:val="28"/>
          <w:sz w:val="28"/>
          <w:szCs w:val="28"/>
          <w:rtl w:val="true"/>
          <w:lang w:bidi="ar-SA"/>
        </w:rPr>
        <w:t>دام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المثني</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الطباعة وكانت شير و التى تريشية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لسناك</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03/946616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0776408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email:info@dar-alamira.com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40_213124"/>
      <w:bookmarkStart w:id="8" w:name="pg20740_213124"/>
      <w:bookmarkEnd w:id="8"/>
    </w:p>
    <w:p>
      <w:pPr>
        <w:pStyle w:val="Heading2"/>
        <w:numPr>
          <w:ilvl w:val="1"/>
          <w:numId w:val="1"/>
        </w:numPr>
        <w:rPr/>
      </w:pPr>
      <w:bookmarkStart w:id="9" w:name="pg20740_213124"/>
      <w:bookmarkStart w:id="10" w:name="__RefHeading___Toc1173637_3531895371"/>
      <w:bookmarkStart w:id="11" w:name="_Toc3"/>
      <w:bookmarkEnd w:id="9"/>
      <w:bookmarkEnd w:id="10"/>
      <w:r>
        <w:rPr>
          <w:rtl w:val="true"/>
        </w:rPr>
        <w:t>الجزء الحادی عشر</w:t>
      </w:r>
      <w:bookmarkEnd w:id="11"/>
    </w:p>
    <w:p>
      <w:pPr>
        <w:pStyle w:val="Heading3"/>
        <w:numPr>
          <w:ilvl w:val="2"/>
          <w:numId w:val="1"/>
        </w:numPr>
        <w:rPr/>
      </w:pPr>
      <w:bookmarkStart w:id="12" w:name="__RefHeading___Toc1173639_3531895371"/>
      <w:bookmarkStart w:id="13" w:name="_Toc4"/>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الله الواحد العدل</w:t>
      </w:r>
    </w:p>
    <w:p>
      <w:pPr>
        <w:pStyle w:val="Heading3"/>
        <w:numPr>
          <w:ilvl w:val="2"/>
          <w:numId w:val="1"/>
        </w:numPr>
        <w:rPr/>
      </w:pPr>
      <w:bookmarkStart w:id="14" w:name="__RefHeading___Toc1173641_3531895371"/>
      <w:bookmarkStart w:id="15" w:name="_Toc5"/>
      <w:bookmarkEnd w:id="14"/>
      <w:r>
        <w:rPr/>
        <w:t>196</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في وصف الدنيا والآخرة</w:t>
      </w:r>
      <w:bookmarkEnd w:id="1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الدُّنْيَا دَارُ مَجَازِ، وَالآخِرَةُ دَارُ قَرَارٍ ، فَخُذُوا مِنْ مَمَرِّكُمْ لِمَقَرِّكُمْ،</w:t>
      </w:r>
    </w:p>
    <w:p>
      <w:pPr>
        <w:pStyle w:val="BookText"/>
        <w:rPr/>
      </w:pPr>
      <w:r>
        <w:rPr>
          <w:rFonts w:ascii="Amiri" w:hAnsi="Amiri" w:eastAsia="Amiri" w:cs="Amiri"/>
          <w:color w:val="111111"/>
          <w:sz w:val="28"/>
          <w:sz w:val="28"/>
          <w:szCs w:val="28"/>
          <w:rtl w:val="true"/>
          <w:lang w:bidi="ar-SA"/>
        </w:rPr>
        <w:t>وَلَا تَهْتِكُوا أَسْتَارَكُمْ، عِنْدَ مَنْ يَعْلَمُ أَسْرَارَكُمْ، وَالخَرِجُوا مِنَ الدُّنْيَا قُلُوبَكُمْ مِنْ قَبْلِ أَنْ تَخْرُجَ مِنْهَا أَبْدَانُكُمْ، فَفِيهَا أَخْبِرْتُمْ، وَلِغَيْرِهَا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المَرْمَ إِذَا هَلَكَ قَالَ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وَلا تُخلِفُوا كُلاً فَيَكُونَ قَرْضاً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العباس محمد بن يزيد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عن الأصمعيّ،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أعرابيّ بالبادية فحمِد الله واستغفره، ووحده وصلّى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فأبلغ في إيجاز،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الدنيا دار بلاغ والآخرة دار قرار، فخذوا لمقرّكم من ،ممرّكم، ولا تهتكوا أستاركم ،عند مَنْ لا تخفى عليه أسراركم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أنتم ولغيرها 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قولي هذا وأستغفر الله لي ولكم والمصلَّى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والمدعوّ له الخليفة، والأمير جعفر بن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غيره الزيادة الّتي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المرء إذا هلك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إلى  آخر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النّاس على أنّ هذا الكلام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يكونَ الأعرابيّ حفظه فأورده كما يورِد النّاسُ كلامَ غيرهم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يُجاز فيها إلى الآخرة، ومنه سمّيَ المجاز في الكلام مجازاً ، لأنّ المتكلّم قد عَبَر الحقيقة إلى غيرها، كما يَعبُر الإنسان من موضع إلى موضع</w:t>
      </w:r>
      <w:r>
        <w:rPr>
          <w:rFonts w:eastAsia="IRNazanin" w:cs="IRNazanin"/>
          <w:color w:val="111111"/>
          <w:sz w:val="28"/>
          <w:szCs w:val="28"/>
          <w:rtl w:val="true"/>
          <w:lang w:bidi="fa-IR"/>
        </w:rPr>
        <w:t xml:space="preserve">. </w:t>
      </w:r>
      <w:bookmarkStart w:id="16" w:name="pg20740_213125"/>
    </w:p>
    <w:p>
      <w:pPr>
        <w:pStyle w:val="BookText"/>
        <w:rPr/>
      </w:pPr>
      <w:bookmarkEnd w:id="16"/>
      <w:r>
        <w:rPr>
          <w:rFonts w:ascii="Amiri" w:hAnsi="Amiri" w:eastAsia="Amiri" w:cs="Amiri"/>
          <w:color w:val="111111"/>
          <w:sz w:val="28"/>
          <w:sz w:val="28"/>
          <w:szCs w:val="28"/>
          <w:rtl w:val="true"/>
          <w:lang w:bidi="ar-SA"/>
        </w:rPr>
        <w:t xml:space="preserve">ودار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الاستقرار الذي لا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من 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،لمقركم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الاستقرار الذي لا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من ممرّكم أي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لمقرّكم ،وهو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أنّ بني آدم مشغولون بالعاجلة، لا يفكرون في غيرها، ولا يتساءلون إلا عنها ، فإذا هلك أحدكم، فإنّما قولهم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ترك فلان من المال؟ ما الذي خلف من الولد؟ وأما الملائكة فإنّهم يعرفون الآخرة، ولا تستهويهم شهواتُ الدّنيا، وإنّما هم مشغولون بالذُكر والتسبيح، فإذا هلك الإنسان،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أي أي شيء قدّم من الأعمال؟</w:t>
      </w:r>
    </w:p>
    <w:p>
      <w:pPr>
        <w:pStyle w:val="BookText"/>
        <w:rPr/>
      </w:pPr>
      <w:r>
        <w:rPr>
          <w:rFonts w:ascii="IRNazanin" w:hAnsi="IRNazanin" w:eastAsia="IRNazanin"/>
          <w:color w:val="111111"/>
          <w:sz w:val="28"/>
          <w:sz w:val="28"/>
          <w:szCs w:val="28"/>
          <w:rtl w:val="true"/>
          <w:lang w:bidi="fa-IR"/>
        </w:rPr>
        <w:t xml:space="preserve">ثم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يقدّموا من أموالهم بعضها صدقهّ، فإنّها تبقى لهم، ونهاهم أن يخلُفوا أموالَهم كلَّها بعد موتهم، فتكون وبالاّ عليهم في الآخرة</w:t>
      </w:r>
      <w:r>
        <w:rPr>
          <w:rFonts w:eastAsia="IRNazanin" w:cs="IRNazanin"/>
          <w:color w:val="111111"/>
          <w:sz w:val="28"/>
          <w:szCs w:val="28"/>
          <w:rtl w:val="true"/>
          <w:lang w:bidi="fa-IR"/>
        </w:rPr>
        <w:t>.</w:t>
      </w:r>
    </w:p>
    <w:p>
      <w:pPr>
        <w:pStyle w:val="Heading3"/>
        <w:numPr>
          <w:ilvl w:val="2"/>
          <w:numId w:val="1"/>
        </w:numPr>
        <w:rPr/>
      </w:pPr>
      <w:bookmarkStart w:id="17" w:name="__RefHeading___Toc1173643_3531895371"/>
      <w:bookmarkStart w:id="18" w:name="_Toc6"/>
      <w:bookmarkEnd w:id="17"/>
      <w:r>
        <w:rPr/>
        <w:t>197</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كان كثيراً ما ينادي به أصحابه</w:t>
      </w:r>
      <w:bookmarkEnd w:id="18"/>
    </w:p>
    <w:p>
      <w:pPr>
        <w:pStyle w:val="BookText"/>
        <w:rPr/>
      </w:pP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تَجَهَّرُوا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 وَأَقِلُوا الْعَرْجَةَ عَلَى الدُّنْيَا،</w:t>
      </w:r>
    </w:p>
    <w:p>
      <w:pPr>
        <w:pStyle w:val="BookText"/>
        <w:rPr/>
      </w:pPr>
      <w:r>
        <w:rPr>
          <w:rFonts w:ascii="Amiri" w:hAnsi="Amiri" w:eastAsia="Amiri" w:cs="Amiri"/>
          <w:color w:val="111111"/>
          <w:sz w:val="28"/>
          <w:sz w:val="28"/>
          <w:szCs w:val="28"/>
          <w:rtl w:val="true"/>
          <w:lang w:bidi="ar-SA"/>
        </w:rPr>
        <w:t>وَانْقَلِبُوا بِصَالِحٍ مَا بِحَضْرَتِكُمْ مِنَ الزَّادِ، فَإِنَّ أَمَامَكُمْ عَقَبَةٌ كَووداً، وَمَنَازِلَ مَخُوفَةٌ</w:t>
      </w:r>
    </w:p>
    <w:p>
      <w:pPr>
        <w:pStyle w:val="BookText"/>
        <w:rPr/>
      </w:pPr>
      <w:r>
        <w:rPr>
          <w:rFonts w:ascii="Amiri" w:hAnsi="Amiri" w:eastAsia="Amiri" w:cs="Amiri"/>
          <w:color w:val="111111"/>
          <w:sz w:val="28"/>
          <w:sz w:val="28"/>
          <w:szCs w:val="28"/>
          <w:rtl w:val="true"/>
          <w:lang w:bidi="ar-SA"/>
        </w:rPr>
        <w:t xml:space="preserve">مَهُولَةٌ ، لاَ بُدَّ منَ الْوُرُود عَلَيْهَا، وَالْوُقُوفِ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مَلاحِظَ المَنِيَّةِ نَحْوَكُمْ دَائِبَةٌ ، وَكَأَنَّكُمْ بِمخَالِبهَا وَقَدْ نَشِبَتْ فِيكُمْ، وَقَدْ دَهَمَتْكُمْ مِنهَا مُفْطَعَاتُ الأمُورِ، وَمُضْلِعَاتُ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فَقَطْعُوا عَلاَئِقَ الدُّنْيَا ، وَاسْتَظْهِرُوا بِزَادِ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شيءٌ من هذا الكلامِ فيما تقَدَّمَ يُخَالِف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لكذا، أي تَهيّؤوا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والعرجة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التعريج، وهو الإقامة،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على ربعك عَرجة، أي إقامة، وعرَّج فلان على المنزل، إذا حبَس عليه مطيَّته </w:t>
      </w:r>
      <w:r>
        <w:rPr>
          <w:rFonts w:eastAsia="Amiri" w:cs="Amiri" w:ascii="Amiri" w:hAnsi="Amiri"/>
          <w:color w:val="111111"/>
          <w:sz w:val="28"/>
          <w:szCs w:val="28"/>
          <w:rtl w:val="true"/>
          <w:lang w:bidi="ar-SA"/>
        </w:rPr>
        <w:t xml:space="preserve">. </w:t>
      </w:r>
      <w:bookmarkStart w:id="19" w:name="pg20740_213126"/>
    </w:p>
    <w:p>
      <w:pPr>
        <w:pStyle w:val="BookText"/>
        <w:rPr/>
      </w:pPr>
      <w:bookmarkEnd w:id="19"/>
      <w:r>
        <w:rPr>
          <w:rFonts w:ascii="Amiri" w:hAnsi="Amiri" w:eastAsia="Amiri" w:cs="Amiri"/>
          <w:color w:val="111111"/>
          <w:sz w:val="28"/>
          <w:sz w:val="28"/>
          <w:szCs w:val="28"/>
          <w:rtl w:val="true"/>
          <w:lang w:bidi="ar-SA"/>
        </w:rPr>
        <w:t xml:space="preserve">والعقبة الكؤود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الشاقّة المصعد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والمخلب للسَّبُع بمنزلة الظّفر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وأفظع الأمرُ ، فهو مفظع ، إذا جاوز المقدار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ومضلعات </w:t>
      </w:r>
      <w:r>
        <w:rPr>
          <w:rStyle w:val="FootnoteAnchor"/>
          <w:rtl w:val="true"/>
        </w:rPr>
        <w:footnoteReference w:id="5"/>
      </w:r>
      <w:r>
        <w:rPr>
          <w:rFonts w:ascii="Amiri" w:hAnsi="Amiri" w:eastAsia="Amiri" w:cs="Amiri"/>
          <w:color w:val="111111"/>
          <w:sz w:val="28"/>
          <w:sz w:val="28"/>
          <w:szCs w:val="28"/>
          <w:rtl w:val="true"/>
          <w:lang w:bidi="ar-SA"/>
        </w:rPr>
        <w:t xml:space="preserve">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الخطوب التي تُضِلع، أي تجعل الإنسان ضليعاً، أي معوجَّا، والماضي ضَلِع بالكسر يَضَلع ضَلَعاً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رواها بالظاء، أراد الخطوب التي تجعل الإنسان ظالعاً، أي يغمز في مَشْيِه لثقلها عليه، والماضي ظَلَع بالفتح ، يظلَع ظَلَعاً ، فهو ظالع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73645_3531895371"/>
      <w:bookmarkStart w:id="21" w:name="_Toc7"/>
      <w:bookmarkEnd w:id="20"/>
      <w:r>
        <w:rPr/>
        <w:t>198</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كلم به طلحة والزبير بعد بيعته بالخلافة</w:t>
      </w:r>
      <w:bookmarkEnd w:id="21"/>
    </w:p>
    <w:p>
      <w:pPr>
        <w:pStyle w:val="Heading4"/>
        <w:numPr>
          <w:ilvl w:val="3"/>
          <w:numId w:val="1"/>
        </w:numPr>
        <w:rPr/>
      </w:pPr>
      <w:bookmarkStart w:id="22" w:name="__RefHeading___Toc1173647_3531895371"/>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وقد عتبا عليه من ترك مشورتهما والاستعانة في الأمور بهما</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نَقَمْتُمَا يَسِيراً، وَأَرْجَأْتُمَا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تُخْبِرَانِي أَيُّ شَيْءٍ كَانَ لَكُما فِيهِ حَقٌّ</w:t>
      </w:r>
    </w:p>
    <w:p>
      <w:pPr>
        <w:pStyle w:val="BookText"/>
        <w:rPr/>
      </w:pPr>
      <w:r>
        <w:rPr>
          <w:rFonts w:ascii="Amiri" w:hAnsi="Amiri" w:eastAsia="Amiri" w:cs="Amiri"/>
          <w:color w:val="111111"/>
          <w:sz w:val="28"/>
          <w:sz w:val="28"/>
          <w:szCs w:val="28"/>
          <w:rtl w:val="true"/>
          <w:lang w:bidi="ar-SA"/>
        </w:rPr>
        <w:t>دَفَعْتُكُما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قسم اسْتَأْثَرْتُ عَلَيْكُما بِها أَوْ أَيُّ حَقٌّ رَفَعَهُ إِلَيَّ أَحَدٌ مِنَ المُسْلِمِينَ ضَعُفْتُ عَنْهُ ، أَمْ جَهِلْتُهُ، أَمْ 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كَانَتْ لِي فِي الْخِلافَةِ رَغْبَةٌ، وَلا فِي الْوِلايَةِ إِرْبَةٌ، وَلَكِنَّكُمْ دَعَوْتُمُونِي إِلَيْهَا ، وَحَمَلْتُمُونِي عَلَيْهَا ، فَلَمَّا أَفْضَتْ إِلَيَّ نَظَرْتُ إِلَى كِتَابِ الله وَمَا وَضعَ لَنَا ، وَأَمَرَنَا بِالْحُكْمِ بِهِ فَاتَّبَعْتُهُ، وَمَا اسْتَنَّ النَّبِيُّ صَلَّى الله عَلَيْهِ وآله وَسَلَّمَ فَاقْتَدَيْتُهُ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أَحْتَج إلى رَأيِكُما ، وَلاَ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غَيْرِكُمَا ، وَلَا وَقَعَ حُكْمٌ جَهِلْتُهُ فَأَسْتَشِيرَكُمَا وَإِخْوَانِي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لَمْ أَرْهَبْ عَنْكُمَا وَلَا عَنْ غَيْرِكُمَا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ذَكَرْتُمَا مِنْ أَمْرِ الْأَسْوَةِ، فَإِنَّ ذَلِكَ أَمْرٌ لَمْ أَحْكُمْ أَنَا فِيهِ بِرَأيي، وَلاَ وَلِيتُهُ هَوًى مِنِّي ، بَلْ وَجَدْتُ أَنَا وَأَنْتُما مَا جَاءَ بِهِ رَسُولُ الله صَلّى الله عَلَيْهِ وآله وَسَلَّمَ قَدْ فُرغَ مِنْهُ، فَلَمْ أَحْتَجْ إِلَيْكُما فِيمَا قَدْ فَرَغَ اللَّهُ مِنْ قَسْمِهِ، وَأَمْضَى فِيهِ حُكْمَهُ، فَلَيْسَ لَكُمَا وَاللَّهُ عِنْدِي وَلَا لِغَيْرِكُمَا فِي هَذَا عُتْبَى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بِقُلُوبِنَا وَقُلُوبِكُمْ إِلَى الْحَقِّ ، وَأَلْهَمَنَا وَإِيَّاكُمُ الصَّبْرَ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 أَوْ رَأَى جَوْراً فَرعدَّهُ، وَكَانَ عَوْناً بِالْحَقِّ عَلَی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عليه ، بالفتح أنقِم ،هذه اللغة الفصيحة، وجاء نقِمت بالكسر، أنقَم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أخرتما، أي نقَمتما من أحوالي اليسير ، وتركتما الكثير الذي ليس لكما ولا لغير كما فيه مطعَن فلم تذكراه، فهلاً اغتفرتُما اليسير للكثير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اعترافاً بأن ما نقَماه موضع الطعّن والعيب، ولكنّه على جهة الجدَل والاحتجاج، كما تقول لمن يطعن في بيتٍ من شعر شاعر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ظلمتَه إذ تتعلّق عليه بهذا البيت، وتنسى ما له من المحاسن الكثيرة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وجوه العتاب والاسترادة ،وهي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لهما حقٌّ يدفعهما عنه، أو استأثر ، عليهما في قَسم، أو ضَعُف عن السياسة، أو جَهِل حُكْماً من أحكام الشريعة، أو أخطأ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الأوّل والثاني؟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دفعهما عن حقهما، فمنعهما عنه ،سواء صار إليه أو إلى غيره، أو لم يصِر إلى أحد، بل بقيَ بحاله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أن يأخُذَ حقَّهما لنفسه، وبين القسمين فرق ظاهر، والثاني أفحش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جهلته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الحُكْم أن يكونَ الله تعالى قد حكم بحرمة شيء، فأحله الإمام أو المفتي، وكونه يخطىء بابه، هو أن يِصيب في الحكم ويخطىء في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أنّه لم يكن له في الخلافة رغبة ولا إرْبة، بكسر الهمزة، وهي الحاجه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نَقَل أصحابُ التواريخ وأرباب عِلمِ السُير كلُّهم، وروى الطبريّ في التاريخ ورواه غيره أيضاً أنّ الناسَ غَشُوه وتكاثروا عليه يطلبون مبايعته، وَهو يأبى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 فإنّا مستقبلون أمراً له وجوه وألوان، لا تثبت عليه العقول، ولا تقوم له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ما حدث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أجبتكم لما أرى منكم ، واعلموا أني إن أجبتُكم ركبتُ بكم ما أعلم، وإن تركتموني فإنما أنا كأحدكم، بل أنا أسمُعكم وأطوعكم لمن ولّيتموه أمركم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بمفارقيك حتى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لا بدّ مِن ذلك ففي المسجد، فإن بَيعتي لا تكون خفياً، ولا تكون إلا عن رضا المسلمين ،وفي ملأ وجماعة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والنّاس حوله، فدخل المسجد، وانثال عليه المسلمون فبايعوه، وفيهم طلحة والزبير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4" w:name="pg20740_213128"/>
    </w:p>
    <w:p>
      <w:pPr>
        <w:pStyle w:val="BookText"/>
        <w:rPr/>
      </w:pPr>
      <w:bookmarkEnd w:id="24"/>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بيعتي لا تكون خَفياً، ولا تكون إلا في المسجد بمحضَرِ من جمهور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يشابه قوله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علیخ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للعّباس لمّا سامَه مدَيدِه للبيعة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أصحِر بها، وأكره أن أبايع من وراء رتاج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بُويع عمِل بكتَاب الله وسنة رسوله ، ولم يحتج إلى رأيهما ولا رأي غيرِهما، ولم يقع حُكم يجهله فيستشيرهما، ولو وقع ذلك لاستشارهما وغيرهما، ولم يأنَف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في معنى التَّنْفِيل في العطاء،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عملت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في العطاء بين الناس، وهو مذهب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أي لست أرضيكما بارتكاب ما لا يحل لي في الشرع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الهاء المجرورة يرجع إلى الجؤر ، أي وكان عوناً بالعمل علىصاحب الجور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73649_3531895371"/>
      <w:bookmarkStart w:id="26" w:name="_Toc9"/>
      <w:bookmarkEnd w:id="25"/>
      <w:r>
        <w:rPr>
          <w:rtl w:val="true"/>
        </w:rPr>
        <w:t>طلحة والزبير وبعض من أخبارهما</w:t>
      </w:r>
      <w:bookmarkEnd w:id="26"/>
    </w:p>
    <w:p>
      <w:pPr>
        <w:pStyle w:val="BookText"/>
        <w:rPr/>
      </w:pPr>
      <w:r>
        <w:rPr>
          <w:rFonts w:ascii="IRNazanin" w:hAnsi="IRNazanin" w:eastAsia="IRNazanin"/>
          <w:color w:val="111111"/>
          <w:sz w:val="28"/>
          <w:sz w:val="28"/>
          <w:szCs w:val="28"/>
          <w:rtl w:val="true"/>
          <w:lang w:bidi="fa-IR"/>
        </w:rPr>
        <w:t>قد تقدّم منا ذكرُ ما عتب به طلحة والزُّبير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نراه يستشيرنا في أمر ،ولا يفاوضنا في رأي، ويقطع الأمرَ دوننا، ويستبدّ بالحكم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يرجوان غير ذلك، وأراد طلحةُ أن يولُيَه البصرة، وأراد الزّبير أن يولّيَه الكوفة، فلما شاهدا صلَابتَه في الدين ،وقوته في العزم، وهَجْرَه الادهان والمراقبة، ورفضه المُدَالسة والمواربة، مسالكه منهج الكتاب والسنة، وقد كانايعلمان ذلك قديماً من طبعه وسجيّته ،وكان عمر قال لهما ولغيرهما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الأجلح إن وَليهَا ليحملتّكم على المحجّة البيضاء والصراطالمستقيم،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قبل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تولّوها عليَّا ، تجدوه هادياً مهديا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ليس الخبرُ كالعيان ،ولا القول كالفعل، ولا الوعد كالإنجاز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وحالاً عنه وتنكرا له ،ووقعا فيه، وعاباه وغمَصاه، وتطلبا له العلل والتأويلات ،وتنقّماعليهالاستبداد وترك المشاورة، وانتَقَلا من ذلك إلى الوقيعَة فيه بمساواة النّاس في قسمة المال، وأثنيا على عمرَ، وحمِدا سيرته، وصوّبا رأيه،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يفضّل أهلَ السوابق ،وضلّلا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رآه ،</w:t>
      </w:r>
    </w:p>
    <w:p>
      <w:pPr>
        <w:pStyle w:val="BookText"/>
        <w:rPr/>
      </w:pP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أخطأ، وإنّه خالف سيرة عمر، وهي السيرة المحمودة التي لم تفضحها النبّوة، مع قرب عهدنا منها، واتصالها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واستنجدا عليه بالرّؤساء من المسلمين، كان عمر يفضّلهم وينقِّلهم في القَسم على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أبناء الدّنيا، ويحبّون المال حُبًّا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فتنكَّرت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بتنكُّرهما قلوب كثيرة، ونغلِت عليه نيّاتٌ كانت من قبل سليمة، ولقد كان عمر موفّقاً حيث منع قريشاً والمهاجرين وذوي السَّوابق من الخروج من المدينة، ونهاهم عن مخالطة النّاس، ونهى الناس عن مخالطتهم، ورأى أن ذلك أسُّ الفساد في الأرض، وأنّ الفتوح والغنائم قد أبطرت المسلمين، ومتى بَعُد الرؤوس والكبراء منهم عن دار الهجرة، وانفردوا بأنفسهم، وخالَطهم النّاس في البلاد البعيدة لم يأمن أن يحسِنُوا لهم الوثوب، وطلب الإمرة ومفارقة الجماعة، وحلّ نظام الألفة، ولكنه رضيَ الله عنه نقضَ هذا الرأي السّديد بما فعله بعد طعن أبي لؤلؤة له من أمْرِ الشورى، فإنّ ذلك كان سبب كلّ فتنة وقعت، وتقع إلى أن تنقضيَ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ذكر ذلك، وشرحنا ما أدى إليه أمرُ الشورى من الفساد بما حصل في نفس كلّ من الستة من ترشيحه للخلافة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أبو جَعْفَرِ الطبري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قد حَجَر على أعلام قريش من المهاجرين الخروجَ في البلدان إلا بإذن ،وأجَلٍ، فشكوه، فبلغه ، فقام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قد سننتُ الإسلام سنّ البعير، يبدأ فيكون جذعاً، ثم ثنيا ، ثم يكون رباعيا، ثم سَدِيساً، ثم بازلاً ألا فهل يُنتظر بالبازل إلا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الإسلام قد صار بازلاً ، وإنّ قريشاً يريدون أن يتّخذوا مال الله معونات على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قريش من يُضمِر الفرقة، ويروم خَلْع 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وابنُ الخطاب حيّ ،فلا إنّي قائم دون شِعب الحَرّة، آخذ بحلاقيم قريش وحجزها أن يتهافتوا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الطبري في التاريخ </w:t>
      </w:r>
      <w:r>
        <w:rPr>
          <w:rStyle w:val="FootnoteAnchor"/>
          <w:rtl w:val="true"/>
        </w:rPr>
        <w:footnoteReference w:id="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عثمان لم يأخذهم بالذي كان عمر يأخذهم به، فخرجوا إلى البلاد، فلما نزلوها ورأوا الدُّنيا، ورآهم النَّاسِ، خَمَل مَنْ لم يكن له طول ولا قَدَمٌ في الإسلام، وتُبه أصحاب السوابق والفضل، فانقطع إليهم النّاس، وصاروا أوزاعاً معهم، وأمّلُوهم، وتقربوا إليهم،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فيكون لنا في ملكهم حظوة، فكان ذلك أوّل وَهَن على الإسلام، وأوَّلَ فتنة كانت في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الطبريّ،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عمر حتى ملّته قريش، وقد كان حَصَرهم بالمدينة، وسألوه أن يأذَنَ لهم في الخروج إلى البلاد، فامتنع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هذه الأمة انتشاركم في البلاد، حتى أنّ الرّجُل كان يستأذنه في غزو الروم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الفرس، وهو ممّن حبسه بالمدينة من قُريش، ولاسيما من المهاجرين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غزوك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يكفيك ويبلغك ويُحْسِبُك، وهو خيرٌ لك من الغزو اليوم، وإنّ خيراً لك ألا ترى الدنيا ولا تراك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مات عمر وولي عثمان خلّى عنهم فانتشروا في البلاد واضطربوا، وانقطع إليهم الناس وخالطوهم، فلذلك كان عثمان أحبّ إلى قريش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لك حسنُ رأي عمر في مَنْع المهاجرين وأهل السّابقة من قَريش من مخالطة النّاس والخروج من المدينة، وبان لك أنّ عثمان أرخى لهم في الطِّوَل، فخالطهم الناس، وأفسدوهم، وحبّبُوا إليهم الملك والإمرة والرئاسة، لاسيما مع الثورة العظيمة التي حصلت لهم، والتّراء مفسدة وأيّ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لطلحة والزبير من ذلك ما لم يحصل لغيرهما ثروة ويساراً، وقدما في الإسلام، وصار لهما لفيف عظيم من المسلمين يمنّونهما الخلافة، ويحسِّنون لهما طلب الإمرة، لاسيما وقد رشّحهما عمر لها، وأقامهما مقام نفسه في تحمّلها، وأي امرىء منَّى بها قطّ نفسه ففارقها حتى يغيَّب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طلحة، قد كان يحدِّث بها نفسه وأبو بكر حي، ويروم أن يجعلها فيه ،بشبهة أنّه ابنُ عمّه، وسخط خلافة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لربّك وقد ولّيتَ علينا فظا غليظاً، وكان له في أيام عمر قوم يجلسون إليه، ويحادثونه سرًّا في معنى الخلافة،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عمر لبايعناك بَغْتَةً، جلب الدّهرُ علينا ما 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،عمر، فخطب النّاس بالكلام المشهور، 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قلتة </w:t>
      </w:r>
      <w:r>
        <w:rPr>
          <w:rStyle w:val="FootnoteAnchor"/>
          <w:rtl w:val="true"/>
        </w:rPr>
        <w:footnoteReference w:id="10"/>
      </w:r>
      <w:r>
        <w:rPr>
          <w:rFonts w:ascii="IRNazanin" w:hAnsi="IRNazanin" w:eastAsia="IRNazanin"/>
          <w:color w:val="111111"/>
          <w:sz w:val="28"/>
          <w:sz w:val="28"/>
          <w:szCs w:val="28"/>
          <w:rtl w:val="true"/>
          <w:lang w:bidi="fa-IR"/>
        </w:rPr>
        <w:t>، وإنه لو مات عمر لفعلنا وفعلنا، أما أنّ بيعة أبي بكر كانت فَلتة، إلا إنّ الله وَقَى شرّها، وليس فيكم من تقطع إليه الرقاب كأبي بكر، فأي امرىء بايع امراً من غير مشورة من المسلمين ،فإنَّهما بغرّة أن يقتلا، فلما صارت إلى عثمان سخطِها طلحة بعد أن كان رضيها، وأظهر ما في نفسه، وألَّب عليه حتى قُتِل، ولم يشك أنّ الأمر له، فلمّا صارت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 منه ما حدث، وآخر الدواء الكي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الزبير فلم يكن إِلا عَلَويّ الرأي، شديد الوَلاَء جارياً من الرّجل مجرى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استنجد بالمسلمين عَقِيب يوم السقيفة وما جرى فيه، وكان يحمل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على حمار، وابناها بين يدي الحمار،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يسوقه فيطرق بيوتَ الأنصار وغيرهم، ويسألهم النّضرة والمعونة، أجابه أربعون رجلاً، فبايعهم على الموت، وأمرهم أن يصبحوا بكرةً محلّقي رؤوسهم ومعهم سلاحهم، فأصبح لم يوافِهِ منهم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والمقداد، وأبو ذَرّ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أتاهم من الليل ،فناشدهم،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نصبحك غدوة،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جاءه منهم إلا أربعة، وكذلك في الليلة الثالثة، وكان الزبير أشدَّهم له نصرة، وأنفذهم في طاعته بصيرة، حلَق رأسه، وجاء مراراً وفي عنقه سيفه، وكذلك الثلاثة الباقون، إلا أنّ الزبير هو كان الرأس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 النّاس خبر الزبير لما هَجَم عليه ببيت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وكسر سيفه في صخرة ضربت به، ونقلوا اختصاصه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وخلواته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يزل موالياً له، متمسِّكاً بحبّه ومودّته، حتى نشأ ابنه عبد الله وشبّ، فنزع به عِرْقٌ من الأمّ، ومال إلى تلك الجهة وانحرف عن هذه، ومحبة الوالد للولد معروفة، فانحرف الزُّبير لانحرافه على أنّه قد كانت جرت 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هَناتٌ في أيام عمر كدّرت القلوب بعض التكدير، وكان سببها قصة موالي صفيّة ومنازعة عليّ للزبير في الميراث، فقضى عمر للزبير، فأذعن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لقضائه بحكم سلطانه ،لا رجوعاً عمّا كان يذهب إليه من حكم الشرع في هذه المسألة وبقيت في نفس الزّبير، على أنّ شيخنا أبا جعفر الإسكافيَّ رحمه الله 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الزبير كلاماً، إن صحّ، فإنّه يدلّ على انحراف شديد ورجوع عن موالاة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بالغاً، وأسلمت طفلاً ، وكنتُ أوّل مَنْ سلّ سيفاً في سبيل الله بمكّة وأنت مستخف في الشُّعب، يكفُلك الرجال، ويَمونك الأقارب 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 فارساً، وكنتَ راجلاً، وفي هيئتي نزلت الملائكة، وأنا حواريّرسول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مفتعل مكذُوب، ولم يجر بين عليّ والزبير شيء من هذا الكلام، ولكنّه من وضع العثمانية، ولم يسمع به في أحاديث الحشَوّية، ولا في كتب أصحاب السيرة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مسلم خير من بالغ كافر، وأمّا سلّ السيف بمكّة، فلم يكن في موضعه، وفي ذلك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قِيلَ لَهُمْ كُفُوا أَيْدِيَكُمْ</w:t>
      </w:r>
      <w:r>
        <w:rPr>
          <w:rStyle w:val="FootnoteAnchor"/>
          <w:rtl w:val="true"/>
        </w:rPr>
        <w:footnoteReference w:id="11"/>
      </w:r>
      <w:r>
        <w:rPr>
          <w:rFonts w:ascii="IRNazanin" w:hAnsi="IRNazanin" w:eastAsia="IRNazanin"/>
          <w:color w:val="111111"/>
          <w:sz w:val="28"/>
          <w:sz w:val="28"/>
          <w:szCs w:val="28"/>
          <w:rtl w:val="true"/>
          <w:lang w:bidi="fa-IR"/>
        </w:rPr>
        <w:t>الآية، وأنا على منهاج الرسول في الكفّ والإقدام، وليس كفالة الرجال والأقارب بالشَّعب عاراً عليّ،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يكفُله الرّجال والأقارب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حربسك فارساً، وحربي راجلاً ، فهلاً أغنت فروسيتك يوم عمرو بن عبد وَدّ في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أغنت فروسيتك يوم طلحة بن أبي طلحة في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أغنت فروسيّتك يوم مرحب بخيبر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كانت فرسُك الشّتي تحارب عليها في هذه الأيّام إلا أذلّ من العَنْز الجرباء، ومَنْ سلَّمت عليه الملائكة أفضل ممّن نزلت في هيئته، وقد نزلت الملائكة في صورة دِحية الكلبي، أفيجب من ذلك أن يكون دخية أفضلَ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كونك 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عددت خصائصي في مقابلة هذه اللفظة الواحدة لك، لاستغرقت الوقت، وأفنيت الزمان، وربّ صمتِ أبلغ من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نرجع إلى الحديث الأوّل،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والزبير لما أيسا من جهة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حصول الدنيا من قِبَله، قَلَبا له ظهر المجنّ، فكاشفاه وعاتباه قبل المفارقة عتاباً لاذعاً، روى شيخنا أبو عثمان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طلحةُ والزبير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خروجهما إلى مكّة مع محمد بن طلحة،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فَال فيك رأيُنا ، وخاب ظنُّنا أصلحنا لك الأمر، ووطّدنا لك الإمرة، وأجلبنا على عثمان حتى قتِل، فلمّا طلبك النّاس لأمرهم ، أسرعنا إليك، وبايعناك، وقُدْنا إليك أعناقَ العرب، ووطىء المهاجرون والأنصار أعقابنا في بَيعتك حتى إذا ملَكت عنانك استبدَدت برأيك عنّا، ورفضتنا رفض التّرِيكة </w:t>
      </w:r>
      <w:r>
        <w:rPr>
          <w:rStyle w:val="FootnoteAnchor"/>
          <w:rtl w:val="true"/>
        </w:rPr>
        <w:footnoteReference w:id="12"/>
      </w:r>
      <w:r>
        <w:rPr>
          <w:rFonts w:ascii="Amiri" w:hAnsi="Amiri" w:eastAsia="Amiri" w:cs="Amiri"/>
          <w:color w:val="111111"/>
          <w:sz w:val="28"/>
          <w:sz w:val="28"/>
          <w:szCs w:val="28"/>
          <w:rtl w:val="true"/>
          <w:lang w:bidi="ar-SA"/>
        </w:rPr>
        <w:t xml:space="preserve">، وأذلتنَا إذالة الإماء، وملّكت أمرَك الأشتر وحكيم بن جبلة وغيرهما من الأعراب ونُزاع الأمصار، فكنّا فيما رجوناه منك ،وأملنا من ناحيتك،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کُمهْريق الذي في سِقَائِهِ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لرَقْراقِ آل فوق رابِيةٍ صَلْدِ</w:t>
      </w:r>
    </w:p>
    <w:p>
      <w:pPr>
        <w:pStyle w:val="BookText"/>
        <w:rPr/>
      </w:pPr>
      <w:r>
        <w:rPr>
          <w:rFonts w:ascii="Amiri" w:hAnsi="Amiri" w:eastAsia="Amiri" w:cs="Amiri"/>
          <w:color w:val="111111"/>
          <w:sz w:val="28"/>
          <w:sz w:val="28"/>
          <w:szCs w:val="28"/>
          <w:rtl w:val="true"/>
          <w:lang w:bidi="ar-SA"/>
        </w:rPr>
        <w:t xml:space="preserve">فلّما جاء محمّد طلحة، أبلغه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إليهما ،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بن يرضيكما ؟ فذهب ،وجاءه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أحدَنا البصرة والآخر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يحلُم الأديم ، ويستشري الفساد ،وتنتقض عليّ البلاد من أقطارها، والله إني لا آمنهما وهما عندي بالمدينة، فكيف آمنهما وقد ولّيتهما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إليهما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الشيخان ،احذرا من سَطوة الله ونقمته، ولا تبغيا للمسلمين غائلة وكيداً، وقد سمعتها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وَالْعَقِبَةُ لِلْمُتَّقِينَ</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محمد بن طلحة فأتاهما ، ولم يعد إليه، وتأخرا عنه أياماً ، ثم جاءاه فاستأذناه في الخروج إلى مكة للعمرة، فأذِن لهما بعد أن حلفهما ألا ينقضا بيعتَه ولا يغدِرَا به ولا يشقّا عصا المسلمين ،ولا يُوقِعَا الفرقة بينهم، وأن يعودا بعد العمرة إلى بيوتهما بالمدينة ،فحلَفا على ذلك كلّه ثم خرجا ففعلا ما فعلا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شيخنا أبو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طلحة والزبير إلى مكّة، وأوْهَما الناس أنهما خرجا للعمرة،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يريدان العمرة، وإنّما يريدان الغَدْرة</w:t>
      </w:r>
      <w:r>
        <w:rPr>
          <w:rFonts w:ascii="Amiri" w:hAnsi="Amiri" w:eastAsia="Amiri" w:cs="Amiri"/>
          <w:color w:val="111111"/>
          <w:sz w:val="28"/>
          <w:sz w:val="28"/>
          <w:szCs w:val="28"/>
          <w:rtl w:val="true"/>
          <w:lang w:bidi="ar-SA"/>
        </w:rPr>
        <w:t>فَمَن نَّكَثَ فَإِنَّمَا يَنكُتُ عَلَى نَفْسِهِ وَ وَمَنْ أَوْفَى بِمَا عَهَدَ عَلَيْهُ اللَّهَ فَسَيُؤْتِيهِ أَجْرًا عَظِيمًا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الطّبري في التاريخ،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طلحة والزبير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سألاه أن يؤمرّهما على الكُوفة والبصرة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تكونان عندي أتجمّل بكما، فإنني أستوحش لفراقكما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قال لهما قبل بيعتهما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أحببتها أن تبايعاني، وإن أحببتما بايعتكما،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نبايعك، ثم قالا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بايعناه خشية على أنفسنا، وقد عرفنا أنّه لم يكن ليبايعنا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ظهرا إلى مكة، وذلك بعد قتل عثمان بأربعة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أيضاً في التاريخ</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علياً، وتمّ له الأمر، قال طلحة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لنا من هذا الأمر إلا كحِسّة </w:t>
      </w:r>
      <w:r>
        <w:rPr>
          <w:rStyle w:val="FootnoteAnchor"/>
          <w:rtl w:val="true"/>
        </w:rPr>
        <w:footnoteReference w:id="16"/>
      </w:r>
      <w:r>
        <w:rPr>
          <w:rFonts w:ascii="Amiri" w:hAnsi="Amiri" w:eastAsia="Amiri" w:cs="Amiri"/>
          <w:color w:val="111111"/>
          <w:sz w:val="28"/>
          <w:sz w:val="28"/>
          <w:szCs w:val="28"/>
          <w:rtl w:val="true"/>
          <w:lang w:bidi="ar-SA"/>
        </w:rPr>
        <w:t>أنف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الطبري أيضاً في التاريخ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النّاس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قتل عثمان، جاء عليُّةإلى الزبير، فاستأذن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حبيبة مولى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،به، فسلّ السيفَ، ووضعه تحت فراشه،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،فأذنت له، فدخل فسلّم على الزبير وهو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دخل لأمرِ ما قضاه قم، مقامه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ترى من السيف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في مقامه، فرأيت ذُباب السيف فأخبرتُه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ذُباب السيف ليَظهر لمن قام في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أعجلَ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شيخنا أبو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مُصعب بن الزبير إلى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مُصعب بن الزبير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الله الذي لا إله إلا هو،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يَا فَتَى الزرقاء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سأهتِك عن حلائلكَ الحِجَابا</w:t>
      </w:r>
    </w:p>
    <w:p>
      <w:pPr>
        <w:pStyle w:val="BookText"/>
        <w:rPr/>
      </w:pPr>
      <w:r>
        <w:rPr>
          <w:rFonts w:ascii="Amiri" w:hAnsi="Amiri" w:eastAsia="Amiri" w:cs="Amiri"/>
          <w:color w:val="111111"/>
          <w:sz w:val="28"/>
          <w:sz w:val="28"/>
          <w:szCs w:val="28"/>
          <w:rtl w:val="true"/>
          <w:lang w:bidi="ar-SA"/>
        </w:rPr>
        <w:t xml:space="preserve">وأترك بلدة أصبحت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تهوّر من جوانبها خَرَابا</w:t>
      </w:r>
    </w:p>
    <w:p>
      <w:pPr>
        <w:pStyle w:val="BookText"/>
        <w:rPr/>
      </w:pPr>
      <w:r>
        <w:rPr>
          <w:rFonts w:ascii="Amiri" w:hAnsi="Amiri" w:eastAsia="Amiri" w:cs="Amiri"/>
          <w:color w:val="111111"/>
          <w:sz w:val="28"/>
          <w:sz w:val="28"/>
          <w:szCs w:val="28"/>
          <w:rtl w:val="true"/>
          <w:lang w:bidi="ar-SA"/>
        </w:rPr>
        <w:t>أما إن الله عليّ الوفاء بذلك، إلاّ أن تتراجع أو تتوب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أنت كعبد الله بن الزبير، ولا مروان كالزبير بن العوام ،حواريّ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الأمر إلى أهله، فإنّ نجاتك بنفسك أعظم الغنيمتين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عبد الملك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عبد الله عبد الملك أمير المؤمنين، إلى الذًلول الذي أخطأ مَنْ سماء المُصْعَب، سلام عليك، فإنّي أحمد إليك الله الذي لا إله إلا هو،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أتُوعِدُنِي وَلَمْ أَرَ مِثْلَ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خَشاش الطير يوعدن العُقَابا</w:t>
      </w:r>
    </w:p>
    <w:p>
      <w:pPr>
        <w:pStyle w:val="BookText"/>
        <w:rPr/>
      </w:pPr>
      <w:r>
        <w:rPr>
          <w:rFonts w:ascii="Amiri" w:hAnsi="Amiri" w:eastAsia="Amiri" w:cs="Amiri"/>
          <w:color w:val="111111"/>
          <w:sz w:val="28"/>
          <w:sz w:val="28"/>
          <w:szCs w:val="28"/>
          <w:rtl w:val="true"/>
          <w:lang w:bidi="ar-SA"/>
        </w:rPr>
        <w:t>مَتى تَلْقَ العُقاب خَشَاش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یهتُك عن مقاتلها الحِجَابا</w:t>
      </w:r>
    </w:p>
    <w:p>
      <w:pPr>
        <w:pStyle w:val="BookText"/>
        <w:rPr/>
      </w:pPr>
      <w:r>
        <w:rPr>
          <w:rFonts w:ascii="Amiri" w:hAnsi="Amiri" w:eastAsia="Amiri" w:cs="Amiri"/>
          <w:color w:val="111111"/>
          <w:sz w:val="28"/>
          <w:sz w:val="28"/>
          <w:szCs w:val="28"/>
          <w:rtl w:val="true"/>
          <w:lang w:bidi="ar-SA"/>
        </w:rPr>
        <w:t xml:space="preserve">أتوعد بالذئاب أسود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الغاب تلتهم الذيابا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وفائك، فلعمري لقد وفّى أبوك لتيم وعديّ بعداء قريش وزعانفها، حتى إذا صارت الأمور إلى صاحبها عثمان، الشريف النسب، الكريم الحسب، بغاه الغوائل، وأعدّ له المخاتل</w:t>
      </w:r>
      <w:r>
        <w:rPr>
          <w:rStyle w:val="FootnoteAnchor"/>
          <w:rtl w:val="true"/>
        </w:rPr>
        <w:footnoteReference w:id="17"/>
      </w:r>
      <w:r>
        <w:rPr>
          <w:rFonts w:ascii="Amiri" w:hAnsi="Amiri" w:eastAsia="Amiri" w:cs="Amiri"/>
          <w:color w:val="111111"/>
          <w:sz w:val="28"/>
          <w:sz w:val="28"/>
          <w:szCs w:val="28"/>
          <w:rtl w:val="true"/>
          <w:lang w:bidi="ar-SA"/>
        </w:rPr>
        <w:t>، حتى نال منه حاجته، ثم دعا النّاس إلى علي وبايعه، فلما دانت له أمور الأمة، وأجمعت له الكلمة ، وأدركه الحسد القديم لبني عبد مناف، فنقض عهدَه، ونكث بيعَته بعد توكيدها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وقدَر ، فَقُتِلَ كَيْفَ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وتمزقت لحمه الضباع بوادي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إنك تعلم يا أخا بني عبد العُزّى بن قصي، أنا بنو عبد مناف لم نزل سادتكم وقادتكم في الجاهلية والإسلام، ولكن الحسد دعاك إلى ما ذكرت ولم ترث ذلك عن كلالة، بل عن أبيك، ولا أظنّ حسدك وحسد أخيك يؤول بكما إلا إلى ما آل إليه حسد أبيكما من قبل وَلَا يَحِيقُ الْمَكْرُ السَّنُ إِلَّا بِأَهْلِهِ</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وَسَيَعْلَمُ الَّذِينَ ظَلَمُوا أَكَى مُنقَلَبٍ يَنقَلِبُونَ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عثمان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معاوية، وعنده عبد الله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يحبّ أن يغري بين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أيّهما كان أكبر سنًا، عليّ أم الزبير ؟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ما بينهما، وعليّ أسن من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أبو سعيد بن عقيل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وما يهيجك من أن يترحم الرجل على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ترّحمت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أتظنه نِدُّا له وكفؤاً؟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يُعدَلُ به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من قريش، وكلاهما دعا إلى نفسه ولم يتمّ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ذاك عنك يا عبد الله، إنّ علياً من قُريش ومن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تعلم، ولمّا دعا إلى نفسه أتبع فيه، وكان رأساً، ودعا الزّبير إلى أمر وكان الرأس فيه امرأة، ولما تراءت الفئتان نكَص على عَقِيبه، وولّى مديراً قبل أن يظهر الحقّ فيأخذه، أو يدحض الباطل فيتركه، فأدركه رجل لو قيسَ ببعض أعضائه لكان أصغَر، فضرب عنقه، وأخذ سَلَبه، وجاء برأسه، ومضى عليّ قُدُماً كعادته مع ابن عمّه 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غيرك تكلّم بهذا يا أبا</w:t>
      </w:r>
    </w:p>
    <w:p>
      <w:pPr>
        <w:pStyle w:val="BookText"/>
        <w:rPr/>
      </w:pPr>
      <w:r>
        <w:rPr>
          <w:rFonts w:ascii="Amiri" w:hAnsi="Amiri" w:eastAsia="Amiri" w:cs="Amiri"/>
          <w:color w:val="111111"/>
          <w:sz w:val="28"/>
          <w:sz w:val="28"/>
          <w:szCs w:val="28"/>
          <w:rtl w:val="true"/>
          <w:lang w:bidi="ar-SA"/>
        </w:rPr>
        <w:t>سعيد،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تعرِّض به يرغب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وكفّه معاوية، فسكتوا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7" w:name="pg20740_213134"/>
    </w:p>
    <w:p>
      <w:pPr>
        <w:pStyle w:val="BookText"/>
        <w:rPr/>
      </w:pPr>
      <w:bookmarkEnd w:id="27"/>
      <w:r>
        <w:rPr>
          <w:rFonts w:ascii="Amiri" w:hAnsi="Amiri" w:eastAsia="Amiri" w:cs="Amiri"/>
          <w:color w:val="111111"/>
          <w:sz w:val="28"/>
          <w:sz w:val="28"/>
          <w:szCs w:val="28"/>
          <w:rtl w:val="true"/>
          <w:lang w:bidi="ar-SA"/>
        </w:rPr>
        <w:t xml:space="preserve">وأخبِرت عائشة بمقالتهم، ومرّ أبو سعيد بفنائها، فنادته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سعيد أنت القائل لابن أختي كذا ؟ فالتفت أبو سعيد، فلم ير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يرانا ولا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أذلق لسانك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173651_3531895371"/>
      <w:bookmarkStart w:id="29" w:name="_Toc10"/>
      <w:bookmarkEnd w:id="28"/>
      <w:r>
        <w:rPr/>
        <w:t>199</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وقد سمع قوماً</w:t>
      </w:r>
      <w:bookmarkEnd w:id="29"/>
    </w:p>
    <w:p>
      <w:pPr>
        <w:pStyle w:val="BookText"/>
        <w:rPr/>
      </w:pPr>
      <w:r>
        <w:rPr>
          <w:rFonts w:ascii="Amiri" w:hAnsi="Amiri" w:eastAsia="Amiri" w:cs="Amiri"/>
          <w:color w:val="111111"/>
          <w:sz w:val="28"/>
          <w:sz w:val="28"/>
          <w:szCs w:val="28"/>
          <w:rtl w:val="true"/>
          <w:lang w:bidi="ar-SA"/>
        </w:rPr>
        <w:t>من أصحابه يسبّون أهل الشام أيَّام حربهم بصفين</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w:t>
      </w:r>
    </w:p>
    <w:p>
      <w:pPr>
        <w:pStyle w:val="BookText"/>
        <w:rPr/>
      </w:pPr>
      <w:r>
        <w:rPr>
          <w:rFonts w:ascii="Amiri" w:hAnsi="Amiri" w:eastAsia="Amiri" w:cs="Amiri"/>
          <w:color w:val="111111"/>
          <w:sz w:val="28"/>
          <w:sz w:val="28"/>
          <w:szCs w:val="28"/>
          <w:rtl w:val="true"/>
          <w:lang w:bidi="ar-SA"/>
        </w:rPr>
        <w:t xml:space="preserve">كَانَ أَصْوَبَ فِي الْقَوْلِ، وَأَبْلَغَ فِي الْعُذْرِ ، وَقُلْتُمْ مَكَانَ سَبِّكُم إِيَّاهُمْ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سبّه يشبُّه بالضمّ، والتّسابّ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التشاتم، ورجل مِسَب بكسر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السِّباب، ورجل سُبَّة، أي يسبه الناس، ورجل سُببَة، أي يسب الناس، ورجل سَبّ كثير السباب وسِبُّك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بَّنَّنِي فَلَسْتَ بسِبي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سِبِّي من الرجال الكريم</w:t>
      </w:r>
    </w:p>
    <w:p>
      <w:pPr>
        <w:pStyle w:val="BookText"/>
        <w:rPr/>
      </w:pPr>
      <w:r>
        <w:rPr>
          <w:rFonts w:ascii="IRNazanin" w:hAnsi="IRNazanin" w:eastAsia="IRNazanin"/>
          <w:color w:val="111111"/>
          <w:sz w:val="28"/>
          <w:sz w:val="28"/>
          <w:szCs w:val="28"/>
          <w:rtl w:val="true"/>
          <w:lang w:bidi="fa-IR"/>
        </w:rPr>
        <w:t>والذي 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 أنهم كانوا يشتمون أهلَ الشام، ولم يكن يكره منهم لعَنهم إياهم، والبذاءة منهم، لا كما يتوهمه قوم من الحشوية،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لعن أحدٍ ممّن عليه اسم الإسلام وينكرون عَلَى مَنْ يلعن، ومنهم مَنْ يغالي في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ألعن الكافر، ولا ألعن إبليس، وإن الله تعالى لا يقول لأحدٍ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تلعن؟ وإنما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w:t>
      </w:r>
    </w:p>
    <w:p>
      <w:pPr>
        <w:pStyle w:val="BookText"/>
        <w:rPr/>
      </w:pPr>
      <w:r>
        <w:rPr>
          <w:rFonts w:ascii="Amiri" w:hAnsi="Amiri" w:eastAsia="Amiri" w:cs="Amiri"/>
          <w:color w:val="111111"/>
          <w:sz w:val="28"/>
          <w:sz w:val="28"/>
          <w:szCs w:val="28"/>
          <w:rtl w:val="true"/>
          <w:lang w:bidi="ar-SA"/>
        </w:rPr>
        <w:t>واعلم أنّ هذا خلاف نصّ الكتاب،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الْكَفِرِينَ وَأَعَدَّ لَهُمْ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أُوْلَيْكَ يَلْعَمُهُمُ اللهُ وَيَلْعَهُمُ اللعنون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لَعَنَى إِلَى يَوْمِ الدِّينِ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مَلْعُونِينَ أَيْنَمَا تُقِفُواْ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الكتاب العزيز من ذلك الكثير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يجوز للمسلم أن ينكرّ التبرّؤ ممّن يجب التبرؤ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 هؤلاء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لَكُمْ أَسْوَةٌ حَسَنَةٌ فِي إِبْرَاهِيمَ وَالَّذِينَ مَعَهُ إذْ قَالُوا لِقَوْمِهِمْ إِنَّا بُرَاؤُا مِنكُمْ وَمِمَّا تَعْبُدُونَ مِن دُونِ اللَّهِ كفرنا بكم وبدا يننَا وَبَيْنَكُمُ الْعَدَاوَةُ وَالْبَغْضَاءُ أَبدا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النظر فيمن قد اشتبهت حاله، فإن كان قد قارف كبيرة من الذنوب يستحق بِهَا اللعن والبراءة، فلا ضيَر على مَنْ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ويبرأ منه، وإن لم يكن قد قارف كبيرة لم يَجُز لعنه ، ولا 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مَنْ عليه اسم الإسلام إذا ارتكب الكبيرة يجوز لعنُه، بل يجب في وقت، قول الله تعالى في قصة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فَشَهَدَةُ أَحَدِهِمْ أَرْبَعُ شَهَدَتِمٍ بِاللَّهِ إِنَّهُ لَمِنَ الصَّدِقِينَ وَالْحَسَةُ أَنَّ لَعْنَتَ اللَّهِ عَلَيْهِ إِن كَانَ مِنَ الْكَذِبِينَ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الْمُحْصَنَتِ الْعَفِلَاتِ الْمُؤْمِنَاتِ لُعِنُوا فِي الدُّنْيَا وَالْآخِرَة وَلَهُم عَذَابُ عَظِیمُ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فهاتان الآيتان في المكلّفين من أهل القبلة، والآيات قبلهما في الكافرين والمنافقين، ولهذا قنَت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وجماعة من أصحابه، ولعنهم في أدبار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صُورة السب الذي نَهَى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يشتمونهم بالآباء والأمهات، ومنهم مَنْ يطعن في نسب قوم منهم، ومنهم مَنْ يذكرهم باللؤم، ومنهم مَنْ يعيّرهم بالجبن والبخل وبأنواع الأهاجي التي يتهاجَى بها الشعراء، وأساليبها معلومة، فنهاهم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لكم أن تكونوا سبّابين ولكن الأصوب أن تصِفُوا لهم أعمالهم، وتذكروا حالهم أي 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فسّاق، وإنهم أهل ضلال وباطل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عِوَض سبهم 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دماءنا ودماءهم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حقنت الدم أحقُنه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أن يسْفَك، أي ألهمِهم الإنابة إلى الحق والعدول عن الباطل ، فإنّ ذلك إذا تم حقنت داء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يدعو الله تعالى بما لا يفعله؟أليس من أصولكم أن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يضطر المكلّف إلى اعتقاد الحق، وإنما يكله إلى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الأمر وإن كان كذلك، إلاّ أن المكلفين قد تُعبُدُوا بأن يدعوا الله تعالى بذلك، لأنّ في دعائهم إياه بذلك لطفاً لهم ومصالح في أديانهم، كالدعاء بزيادة الرزق وتأخير الأجل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0" w:name="pg20740_213136"/>
    </w:p>
    <w:p>
      <w:pPr>
        <w:pStyle w:val="BookText"/>
        <w:rPr/>
      </w:pPr>
      <w:bookmarkEnd w:id="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ذات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أحوالنا وأحوالهم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الأحوال ملابسة للبين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لما كانت الضمائر ملابسة للصدور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ذا إنائك لما كان ما فيه من الشراب ملابساً له، ويقولون للمتبرّز قد وضع ذا بطنه، وللحبلى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ذا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ارعوى عن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وكفّ ،لهج به بالكسر ، يلهَج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أغرى به وثابر عليه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73653_3531895371"/>
      <w:bookmarkStart w:id="32" w:name="_Toc11"/>
      <w:bookmarkEnd w:id="31"/>
      <w:r>
        <w:rPr/>
        <w:t>200</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في بعض أيام صِفَين</w:t>
      </w:r>
      <w:bookmarkEnd w:id="32"/>
    </w:p>
    <w:p>
      <w:pPr>
        <w:pStyle w:val="BookText"/>
        <w:rPr/>
      </w:pPr>
      <w:r>
        <w:rPr>
          <w:rFonts w:ascii="IRNazanin" w:hAnsi="IRNazanin" w:eastAsia="IRNazanin"/>
          <w:color w:val="111111"/>
          <w:sz w:val="28"/>
          <w:sz w:val="28"/>
          <w:szCs w:val="28"/>
          <w:rtl w:val="true"/>
          <w:lang w:bidi="fa-IR"/>
        </w:rPr>
        <w:t>وقد رأى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يتسرّع إلى الحرب</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أَمْلِكُوا عَنِّي هَذَا الْغُلاَمَ لاَ يَهُدَّنِي، فَإِنَّنِي أَنْفَسُ بِهَذَيْنِ – يَعْنِي الْحَسَن</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الرَّضِيُّ أَبُو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أَمْلِكُوا عَنِّي هَذَا الْغُلَامَ من أَعْلَى الْكَلاَم وَأَفْصَحه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وصل، لأن الماضي ثلاثي، من ملكت الفرس والعبد</w:t>
      </w:r>
    </w:p>
    <w:p>
      <w:pPr>
        <w:pStyle w:val="BookText"/>
        <w:rPr/>
      </w:pPr>
      <w:r>
        <w:rPr>
          <w:rFonts w:ascii="Amiri" w:hAnsi="Amiri" w:eastAsia="Amiri" w:cs="Amiri"/>
          <w:color w:val="111111"/>
          <w:sz w:val="28"/>
          <w:sz w:val="28"/>
          <w:szCs w:val="28"/>
          <w:rtl w:val="true"/>
          <w:lang w:bidi="ar-SA"/>
        </w:rPr>
        <w:t xml:space="preserve">والدار، أملك بالكسر ، أي احجُروا عليه كما يحَجُر المالك على مملوكه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،متعلّقة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استولوا عليه وأبعدوه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الملك سبَب الحجر على الملوك عبّر بالسبب عن المسبّب، كما عبّر بالنكاح عن العقد، وهو في الحقيقة اسم الوطء، لما كان العَقْدُ طريقاً إلى الوطء، وسبباً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علوّ هذا الكلام وفصاحته أنّه لما كان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البعد، أعقبه بعن، وذلك أنّهم لا يملكونه دون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أبعدوه عنه، ألا ترى أنّك إذا حجرت على زيد دون عمرو، فقد باعدت زيداً 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املكوا عنُي هذا الغلام واستفصح الشارحون قول أبي الطًيب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شَمُّ الرَّوْحِ أَدْنَى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برحتْنِي رَوْضَةٌ وقَبُول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برحتني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اللفظة، وإن كانت لازمة، نظراً إلى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يهدّني، فحذف كما حذف طَرَفة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الزّاجري أحضرَ الوَغَى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نفست عليه بكذا ،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للحسن والحسين وولدهما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رسول الله وولد رسول الله،</w:t>
      </w:r>
    </w:p>
    <w:p>
      <w:pPr>
        <w:pStyle w:val="BookText"/>
        <w:rPr/>
      </w:pPr>
      <w:r>
        <w:rPr>
          <w:rFonts w:ascii="Amiri" w:hAnsi="Amiri" w:eastAsia="Amiri" w:cs="Amiri"/>
          <w:color w:val="111111"/>
          <w:sz w:val="28"/>
          <w:sz w:val="28"/>
          <w:szCs w:val="28"/>
          <w:rtl w:val="true"/>
          <w:lang w:bidi="ar-SA"/>
        </w:rPr>
        <w:t>وذرية رسول الله، ونسل رسول الله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تعالى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وَأَبْنَاءَكُمْ</w:t>
      </w:r>
      <w:r>
        <w:rPr>
          <w:rStyle w:val="FootnoteAnchor"/>
          <w:rtl w:val="true"/>
        </w:rPr>
        <w:footnoteReference w:id="27"/>
      </w:r>
      <w:r>
        <w:rPr>
          <w:rFonts w:ascii="Amiri" w:hAnsi="Amiri" w:eastAsia="Amiri" w:cs="Amiri"/>
          <w:color w:val="111111"/>
          <w:sz w:val="28"/>
          <w:sz w:val="28"/>
          <w:szCs w:val="28"/>
          <w:rtl w:val="true"/>
          <w:lang w:bidi="ar-SA"/>
        </w:rPr>
        <w:t>، وإنما عَنّى الحسن والحسين، ولو أوصى لولد فلان بمالِ دخل فيه أولاد البنات، وسمّى الله تعالى عيسى ذرية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ذُرِّيَّتِهِ، دَاوُرَدَ وَسُلَيْمَنَ</w:t>
      </w:r>
      <w:r>
        <w:rPr>
          <w:rFonts w:ascii="IRNazanin" w:hAnsi="IRNazanin" w:eastAsia="IRNazanin"/>
          <w:color w:val="111111"/>
          <w:sz w:val="28"/>
          <w:sz w:val="28"/>
          <w:szCs w:val="28"/>
          <w:rtl w:val="true"/>
          <w:lang w:bidi="fa-IR"/>
        </w:rPr>
        <w:t xml:space="preserve"> 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وَيَحْيَى وَعِيسَى</w:t>
      </w:r>
      <w:r>
        <w:rPr>
          <w:rStyle w:val="FootnoteAnchor"/>
          <w:rtl w:val="true"/>
        </w:rPr>
        <w:footnoteReference w:id="28"/>
      </w:r>
      <w:r>
        <w:rPr>
          <w:rFonts w:ascii="Amiri" w:hAnsi="Amiri" w:eastAsia="Amiri" w:cs="Amiri"/>
          <w:color w:val="111111"/>
          <w:sz w:val="28"/>
          <w:sz w:val="28"/>
          <w:szCs w:val="28"/>
          <w:rtl w:val="true"/>
          <w:lang w:bidi="ar-SA"/>
        </w:rPr>
        <w:t xml:space="preserve">، ولم يختلف أهل اللغة في أنّ وَلَدَ البنات من نسل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Style w:val="FootnoteAnchor"/>
          <w:rtl w:val="true"/>
        </w:rPr>
        <w:footnoteReference w:id="29"/>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أبوّته لإبراهيم ابن مارية، فَكَما تجيب به عن ذلك، فهو جوابي عن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الشّامل للجميع أنه عَنَى زيدَ بن حارثة ، لأنّ العرب كانت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عادتهم في تبنّي العبيد،فأبطل الله تعالى ذلك، ونهى عن سنّة الجاهلية،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ليس أباً لواحدٍ من الرجال البالغين المعروفين بينكم ليعتزى إليه بالنبوّة، وذلك لا ينفي كونه أباً لأطفال لم تطلق عليهم لفظة الرجال،كإبراهيم وحسن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ابنَ البنتِ ابن على الحقيقة الأصليّة أم على سبيل المجاز؟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لذاهب أن يذهب إلى أنه حقيقة أصليّة، لأنّ أصل الإطلاق الحقيقة، وقد يكون اللفظ مشترَكاً بين مفهومين وهو في أحدهما أشهر، ولا يلزم من كونه أشهر في أحدهما ألاً يكون حقيقة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ولذاهب أن يذهب إلى أنه حقيقة عُرفية،وهي التي كثر استعمالها، وهي في الأكثر مجاز، حتى صارت حقيقة في العرف ،كالراوية للمزادة، والسماء للمطر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ولذاهب أن يذهب إلى كونه مجازاً قد استعمله الشارع، فجاز إطلاقه في كلّ حال، و استعماله كسائر المجازات المستعملة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اختصاص ولد فاطمة دون بني هاشم كافّة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ما كان يحلّ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ينكح بنات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بنات ذريتهما، وإن بعدن وطال الزمان ،ويحلّ له نكاح بنات غيرهم من بني هاشم من الطالبيُين وغيرهم، وهذا يدلّ على مزيد الأقربية، وهي كونهم أولاده، لأنه ليس هناك من القُرْبى غير هذا الوجه لأنهم ليسوا أولاد أخيه ولا أولاد أخته، ولا هناك وجه يقتضي حرمَتهم عليه إلا كونه والداً لهم، وكونهم أولاداً له، فإن قلت قد قال الشاعر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3" w:name="pg20740_213138"/>
    </w:p>
    <w:p>
      <w:pPr>
        <w:pStyle w:val="BookText"/>
        <w:rPr/>
      </w:pPr>
      <w:bookmarkEnd w:id="33"/>
      <w:r>
        <w:rPr>
          <w:rFonts w:ascii="Amiri" w:hAnsi="Amiri" w:eastAsia="Amiri" w:cs="Amiri"/>
          <w:color w:val="111111"/>
          <w:sz w:val="28"/>
          <w:sz w:val="28"/>
          <w:szCs w:val="28"/>
          <w:rtl w:val="true"/>
          <w:lang w:bidi="ar-SA"/>
        </w:rPr>
        <w:t xml:space="preserve">بَنُونَا َبنُو أبنائنا وبناتنُا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بنوهُنَّ أبناء الرّجال الأباعد</w:t>
      </w:r>
    </w:p>
    <w:p>
      <w:pPr>
        <w:pStyle w:val="BookText"/>
        <w:rPr/>
      </w:pPr>
      <w:r>
        <w:rPr>
          <w:rFonts w:ascii="Amiri" w:hAnsi="Amiri" w:eastAsia="Amiri" w:cs="Amiri"/>
          <w:color w:val="111111"/>
          <w:sz w:val="28"/>
          <w:sz w:val="28"/>
          <w:szCs w:val="28"/>
          <w:rtl w:val="true"/>
          <w:lang w:bidi="ar-SA"/>
        </w:rPr>
        <w:t xml:space="preserve">وقال حكيم العرب أكثم بن صيفيّ في البنات يذمّهن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يلدن الأعداء، ويورّثن البُعداء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الشاعر ما قاله على المفهوم الأشهر، وليس في قول أكثم ما يدلّ على نفي بنوّتهم، وإنما ذكر أنهن يلدن الأعداء، وقد يكون ولد الرجل لصلبه عدواً،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أَزْوَجكُمْ وَأَوَلَدِكُمْ عَدُوا لَكُم</w:t>
      </w:r>
      <w:r>
        <w:rPr>
          <w:rStyle w:val="FootnoteAnchor"/>
          <w:rtl w:val="true"/>
        </w:rPr>
        <w:footnoteReference w:id="30"/>
      </w:r>
      <w:r>
        <w:rPr>
          <w:rFonts w:ascii="IRNazanin" w:hAnsi="IRNazanin" w:eastAsia="IRNazanin"/>
          <w:color w:val="111111"/>
          <w:sz w:val="28"/>
          <w:sz w:val="28"/>
          <w:szCs w:val="28"/>
          <w:rtl w:val="true"/>
          <w:lang w:bidi="fa-IR"/>
        </w:rPr>
        <w:t>، ولا ينفي كونه عدوًا كونه ابناً، قيل لمحمد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يغرّر بك أبوك في الحَربُ، ولِمَ لا يغرر بالحسن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لأنهماعيناه وأنا ،يمينه ،فهو يذبّ عن عينيه بيمينه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173655_3531895371"/>
      <w:bookmarkStart w:id="35" w:name="_Toc12"/>
      <w:bookmarkEnd w:id="34"/>
      <w:r>
        <w:rPr/>
        <w:t>201</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قاله لما اضطرب عليه أصحابه في أمر الحكومة</w:t>
      </w:r>
      <w:bookmarkEnd w:id="35"/>
    </w:p>
    <w:p>
      <w:pPr>
        <w:pStyle w:val="BookText"/>
        <w:rPr/>
      </w:pPr>
      <w:r>
        <w:rPr>
          <w:rFonts w:ascii="Amiri" w:hAnsi="Amiri" w:eastAsia="Amiri" w:cs="Amiri"/>
          <w:color w:val="111111"/>
          <w:sz w:val="28"/>
          <w:sz w:val="28"/>
          <w:szCs w:val="28"/>
          <w:rtl w:val="true"/>
          <w:lang w:bidi="ar-SA"/>
        </w:rPr>
        <w:t>لها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يَزَلْ أَمْرِي مَعَكُمْ عَلَى مَا أُحِبُّ، حَتَّى نَهِكَتْكُمُ الْحَرْبُ، وَقَدْ</w:t>
      </w:r>
    </w:p>
    <w:p>
      <w:pPr>
        <w:pStyle w:val="BookText"/>
        <w:rPr/>
      </w:pPr>
      <w:r>
        <w:rPr>
          <w:rFonts w:ascii="Amiri" w:hAnsi="Amiri" w:eastAsia="Amiri" w:cs="Amiri"/>
          <w:color w:val="111111"/>
          <w:sz w:val="28"/>
          <w:sz w:val="28"/>
          <w:szCs w:val="28"/>
          <w:rtl w:val="true"/>
          <w:lang w:bidi="ar-SA"/>
        </w:rPr>
        <w:t>وَالله أَخَذَتْ مِنْكُمْ وَتَرَكَتْ، وَهِيَ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 وَكُنْتُ أَمْسِ نَاهِياً ، 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أَحْبَبْتُمُ الْبَقَاءَ، وَلَيْسَ لي أنْ أَحْمِلَكُمْ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نهِكتكم ،بكسر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أدنفتكم </w:t>
      </w:r>
      <w:r>
        <w:rPr>
          <w:rStyle w:val="FootnoteAnchor"/>
          <w:rtl w:val="true"/>
        </w:rPr>
        <w:footnoteReference w:id="32"/>
      </w:r>
      <w:r>
        <w:rPr>
          <w:rFonts w:ascii="Amiri" w:hAnsi="Amiri" w:eastAsia="Amiri" w:cs="Amiri"/>
          <w:color w:val="111111"/>
          <w:sz w:val="28"/>
          <w:sz w:val="28"/>
          <w:szCs w:val="28"/>
          <w:rtl w:val="true"/>
          <w:lang w:bidi="ar-SA"/>
        </w:rPr>
        <w:t>وأذا بتكم، ويجوز فتح الهاء، وقد نهك الرجل أي</w:t>
      </w:r>
    </w:p>
    <w:p>
      <w:pPr>
        <w:pStyle w:val="BookText"/>
        <w:rPr/>
      </w:pPr>
      <w:r>
        <w:rPr>
          <w:rFonts w:ascii="Amiri" w:hAnsi="Amiri" w:eastAsia="Amiri" w:cs="Amiri"/>
          <w:color w:val="111111"/>
          <w:sz w:val="28"/>
          <w:sz w:val="28"/>
          <w:szCs w:val="28"/>
          <w:rtl w:val="true"/>
          <w:lang w:bidi="ar-SA"/>
        </w:rPr>
        <w:t>دنف وضَني، فهو منهوك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نَهكة ،المرض، أي أثرة الحرب،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منكم وتركت ،أي لم تستأصلكم، بل فيكم بعدُ بقيّة، وهي لعدِوّكم أنهك، لأنّ القتل في أهل الشام كان أشدّ استحراراً، والوَهن فيهم أظهر، ولولا فساد أهل العراق بِرفعِ المصاحف، لاستؤصل الشام، وخلص الأشتر إلى معاوية ،فأخذه بعنقه، ولم يكن قد بقي من قوّة الشام إلا كحرَكة ذَنَب الوزغة </w:t>
      </w:r>
      <w:r>
        <w:rPr>
          <w:rStyle w:val="FootnoteAnchor"/>
          <w:rtl w:val="true"/>
        </w:rPr>
        <w:footnoteReference w:id="33"/>
      </w:r>
      <w:r>
        <w:rPr>
          <w:rFonts w:ascii="Amiri" w:hAnsi="Amiri" w:eastAsia="Amiri" w:cs="Amiri"/>
          <w:color w:val="111111"/>
          <w:sz w:val="28"/>
          <w:sz w:val="28"/>
          <w:szCs w:val="28"/>
          <w:rtl w:val="true"/>
          <w:lang w:bidi="ar-SA"/>
        </w:rPr>
        <w:t>عند قتلها، يضطرب يميناً وشمالاً، ولكن الأمور السماويَة لا تغَالب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أمس أميراً، فأصبحت اليوم مأموراً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قدمنا شرح حالهم من قبل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أهل العراق لمّا رفع عمرو بن العاص ومَنْ معه المصاحف على وجه المكيدة حين أحسّ بالعطب وعلوّ كلمة أهل الحق ، ألزموا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أوزار الحرب، وكفّ الأيدي القتال، وكانوا في ذلك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دخلت عليه الشبهة برفع المصاحف، وغلب على ظنّه أنّ أهل الشام لم يفعلوا ذلك خُدعة وحيلة، بل حقاً ودعاء إلى الدين وموجب الكتاب، فرأى أنّ الاستسلام للحجّة أولى من الإصرار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كان قد ملّ الحرب، وآثر السِّلم، فلمّا رأى شبهة ما يسوعُ التعلّق بها في رفض المحاربة وحب العافية أخلد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كان يُبغض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بباطنه، ويطيعه بظاهره، كما يطيع كثير من النّاس السلطان</w:t>
      </w:r>
    </w:p>
    <w:p>
      <w:pPr>
        <w:pStyle w:val="BookText"/>
        <w:rPr/>
      </w:pPr>
      <w:r>
        <w:rPr>
          <w:rFonts w:ascii="Amiri" w:hAnsi="Amiri" w:eastAsia="Amiri" w:cs="Amiri"/>
          <w:color w:val="111111"/>
          <w:sz w:val="28"/>
          <w:sz w:val="28"/>
          <w:szCs w:val="28"/>
          <w:rtl w:val="true"/>
          <w:lang w:bidi="ar-SA"/>
        </w:rPr>
        <w:t xml:space="preserve">في الظاهر ويبغضه بقلبه، فلمّا وجدوا طريقاً إلى خذلانه وترك نصرته ، أسرعوا نحوها، فاجتمع جمهور عسكره عليه، وطالبوه بالكفّ وترك القتال، فامتنع امتناع عالم بالمكيدة،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حيلة وخديعة، وإنِّي أعرَفُ بالقوم منكم، إنهم ليسوا بأصحاب قرآن ولا دين قد صحبتهم وعرفتهم صغيراً وكبيراً، فعرفت منهم الإعراض عن الدّين والركون إلى الدنيا، فلا تُراعُوا برفع المصاحف، وصمّموا على الحرب، وقد ملكتموهم، فلم يبق منهم إلا حشاشة ضعفة، ودماء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وألحوا وأصرُّوا على القعود والخذلان، وأمروه بالإنفاذ إلى المحاربين من أصحابه، وعليهم الأشتر أن يأمَرهم بالرجوع، وتهدّدوه إن لم يفعل بإسلامه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الأشتر يأمره بالرجوع وترك الحرب، فأبى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أرجع وقد لاحت أمارات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ليمهلني ساعة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علم صورة الحال كيف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إليه الرسول بذلك ، غضبوا ونفروا وشغبوا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إلى الأشتر سرًّا وباطناً، تأمره بالتصميم ،وتنهاه عن الكفّ، وإن لم تعِذهُ الساعة، وإلا قتلناك كما قتلنا عثمان، فرجعت الرّسل إلى الأشتر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تظفر بمكانك وأمير المؤمنين قد سُلَّ عليه خمسون ألف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الجيش بأسره قد أحدق به، وهو قاعد بينهم على الأرض، تحته نِطَع، وهو مُطرِق، والبارقة تلمع على رأسه،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تُعد الأشتر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سبب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ظننت حين رأيتها رُفعت أنّها ستوقع فرقةً وفتنة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كرّ راجعاً على عَقِبيه، فوجد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الخطر، قد ردّده أصحابه بين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يُسلموه إلى معاوية، أو يقتلوه ،ولا ناصر له منهم إلاّ ولداه وابن عمّه ونفر قليل لا يبلغون عشرة، فلما رآهم الأشتر سبّهم وشتمهم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الظَّفَر والنّصر صبّ عليكم الخذلان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ضعاف الأحلام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أشباه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سفهاء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فشتموه وسبّوه، وقهروه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6" w:name="pg20740_213140"/>
    </w:p>
    <w:p>
      <w:pPr>
        <w:pStyle w:val="BookText"/>
        <w:rPr/>
      </w:pPr>
      <w:bookmarkEnd w:id="36"/>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إليها، لا نرى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فأجاب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التحكيم، دفعاً للمحذور الأعظم بارتكاب المحظور الأضعف، فلذلك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أميراً فأصبحت مأموراً، وكنت ناهياً فصرت منهيَّا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من شرح حالِ التحكيم وما جرى فيه ما يغني عن إعادته </w:t>
      </w:r>
      <w:r>
        <w:rPr>
          <w:rFonts w:eastAsia="IRNazanin" w:cs="IRNazanin"/>
          <w:color w:val="111111"/>
          <w:sz w:val="28"/>
          <w:szCs w:val="28"/>
          <w:rtl w:val="true"/>
          <w:lang w:bidi="fa-IR"/>
        </w:rPr>
        <w:t>.</w:t>
      </w:r>
    </w:p>
    <w:p>
      <w:pPr>
        <w:pStyle w:val="Heading3"/>
        <w:numPr>
          <w:ilvl w:val="2"/>
          <w:numId w:val="1"/>
        </w:numPr>
        <w:rPr/>
      </w:pPr>
      <w:bookmarkStart w:id="37" w:name="__RefHeading___Toc1173657_3531895371"/>
      <w:bookmarkStart w:id="38" w:name="_Toc13"/>
      <w:bookmarkEnd w:id="37"/>
      <w:r>
        <w:rPr/>
        <w:t>202</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بالبصرة، وقد دخل على</w:t>
      </w:r>
      <w:bookmarkEnd w:id="38"/>
    </w:p>
    <w:p>
      <w:pPr>
        <w:pStyle w:val="Heading4"/>
        <w:numPr>
          <w:ilvl w:val="3"/>
          <w:numId w:val="1"/>
        </w:numPr>
        <w:rPr/>
      </w:pPr>
      <w:bookmarkStart w:id="39" w:name="__RefHeading___Toc1173659_3531895371"/>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العلاء بن زياد الحارثي، وهو من أصحابه يعوده، فلما رأى سعة داره قال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هَذِهِ الدَّارِ في الدُّنْيَا، أما أَنْتَ إِلَيْهَا فِي الآخِرَةِ كُنْتَ أَحْوَجَ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وَبَلَى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وَتُظْلِعُ مِنْهَا الْحُقُوقَ مَطَالِعَهَا ،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 وَتَخَلّى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 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وَجُشُويَةِ مَا كَلِكَ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 إِنَّ الله تَعَالَى فَرَضَ عَلَى أَئِمَّةِ الْحَقِّ أَنْ يُقَدِّرُوا أَنْفُسَهُمْ يضَعَفَةِ النَّاسِ، كَيْلاً يَتبيعَ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ها هنا ،زائدة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نُكَلِّمُ مَن كَانَ فِي الْمَهْدِ صَبِيَّا</w:t>
      </w:r>
      <w:r>
        <w:rPr>
          <w:rStyle w:val="FootnoteAnchor"/>
          <w:rtl w:val="true"/>
        </w:rPr>
        <w:footnoteReference w:id="3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وبلى إن شئت بلغت بها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 ،فصيح كأنّه استدرك،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على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1" w:name="pg20740_213141"/>
    </w:p>
    <w:p>
      <w:pPr>
        <w:pStyle w:val="BookText"/>
        <w:rPr/>
      </w:pPr>
      <w:bookmarkEnd w:id="41"/>
      <w:r>
        <w:rPr>
          <w:rFonts w:ascii="Amiri" w:hAnsi="Amiri" w:eastAsia="Amiri" w:cs="Amiri"/>
          <w:color w:val="111111"/>
          <w:sz w:val="28"/>
          <w:sz w:val="28"/>
          <w:szCs w:val="28"/>
          <w:rtl w:val="true"/>
          <w:lang w:bidi="ar-SA"/>
        </w:rPr>
        <w:t>أنك قد تحتاج إليها في الدنيا لتجعلها وصلة إلى نيل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تَقرِيَ فيها الضيف، والضيف لفظ يقع على الواحد والجمع، وقد يجمع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ضيوف وأضياف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وتطلَع منها الحقوق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توقعها في مظان استحقاقها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والعَباء جمع عَباءة، وهي الكِساء وقد تُليّن كما قالوا عَظاءة وعظاية </w:t>
      </w:r>
      <w:r>
        <w:rPr>
          <w:rStyle w:val="FootnoteAnchor"/>
          <w:rtl w:val="true"/>
        </w:rPr>
        <w:footnoteReference w:id="35"/>
      </w:r>
      <w:r>
        <w:rPr>
          <w:rFonts w:ascii="Amiri" w:hAnsi="Amiri" w:eastAsia="Amiri" w:cs="Amiri"/>
          <w:color w:val="111111"/>
          <w:sz w:val="28"/>
          <w:sz w:val="28"/>
          <w:szCs w:val="28"/>
          <w:rtl w:val="true"/>
          <w:lang w:bidi="ar-SA"/>
        </w:rPr>
        <w:t xml:space="preserve">، وصلاءة وصلاية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بفلان ،أي أحضِره، والأصل أعجل به عليّ، فحذف فعلَ الأمر، ودلّ الباقي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 عُدَيّ نفسه، 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يمكن أن يراد به التّحقير المحض ها هنا، ويمكن أن یراد به الاستعظام العداوته لها ،ويمكن أن يخرج مخرج التحنّن والشّفقة،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واستهام بك الخبيث، يعني الشيطان، أي جعلك هائماً ضالاً، والباء زائدة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أهون على الله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المشاهد قد يحلّ الواحد منا لصاحبه فعلاً مخصوصاً، محاباة ومراقبة له، وهو يكره أن يفعله والبشر أهونُ على الله تعالى من أن يحِلّ لهم أمراً مجاملة واستصلاحاً للحال معهم، وهو يكره منهم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فما بالنا نراك خشنَ 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أنت تفعل كذا فكيف تنهى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وطعام خَشِب، أي غليظ، وكذلك مجشوب،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لا أُدمَ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يقدّروا أنفَسهم بضَعفة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يشبّهوا ويمثّلوا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وتبيّغ الدم بصاحبه ،وتبوّغ به أي هاج به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بالحجامة لا يتبيَّغ بأحدكم الدم فيقتله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يتبغّى، فقلب، مثل جَذَب وجبَد، أي يجب على الإمام العادل أن يشبّه نفسَه في لباسه وطعامه بضعفة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يهلِك الفُقراء من الناس، فإنّهم إذا رأوا إمامهم بتلك الهيئة وبذلك المطعم، كان أدعى لهم إلى سُلْوان </w:t>
      </w:r>
      <w:r>
        <w:rPr>
          <w:rStyle w:val="FootnoteAnchor"/>
          <w:rtl w:val="true"/>
        </w:rPr>
        <w:footnoteReference w:id="37"/>
      </w:r>
      <w:r>
        <w:rPr>
          <w:rFonts w:ascii="Amiri" w:hAnsi="Amiri" w:eastAsia="Amiri" w:cs="Amiri"/>
          <w:color w:val="111111"/>
          <w:sz w:val="28"/>
          <w:sz w:val="28"/>
          <w:szCs w:val="28"/>
          <w:rtl w:val="true"/>
          <w:lang w:bidi="ar-SA"/>
        </w:rPr>
        <w:t xml:space="preserve">لذات الدنيا والصبر عن شهوات النفوس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4"/>
        <w:numPr>
          <w:ilvl w:val="3"/>
          <w:numId w:val="1"/>
        </w:numPr>
        <w:rPr/>
      </w:pPr>
      <w:bookmarkStart w:id="42" w:name="__RefHeading___Toc1173661_3531895371"/>
      <w:bookmarkStart w:id="43" w:name="_Toc15"/>
      <w:bookmarkEnd w:id="42"/>
      <w:r>
        <w:rPr>
          <w:rtl w:val="true"/>
        </w:rPr>
        <w:t>أخبار بعض العارفين والزهاد</w:t>
      </w:r>
      <w:bookmarkEnd w:id="43"/>
    </w:p>
    <w:p>
      <w:pPr>
        <w:pStyle w:val="BookText"/>
        <w:rPr/>
      </w:pPr>
      <w:r>
        <w:rPr>
          <w:rFonts w:ascii="IRNazanin" w:hAnsi="IRNazanin" w:eastAsia="IRNazanin"/>
          <w:color w:val="111111"/>
          <w:sz w:val="28"/>
          <w:sz w:val="28"/>
          <w:szCs w:val="28"/>
          <w:rtl w:val="true"/>
          <w:lang w:bidi="fa-IR"/>
        </w:rPr>
        <w:t>وروي أنّ قوماً من المتصوفة دخلُوا خراسان على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فكّر فيما ولاه الله من الأمور، فرآكم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أن تؤمُّوا النّاس، ونظر فيك من أهل البيت، فرآك أولَى الناس بالناس، فرأى أن يردّ هذا الأمر إليك، والإمامة تحتاج إلى من يأكل الجشِب ،ويلبس الخشن ،ويركب الحمار، ويعود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كان نبيًّا، يلبس أقبية الديباج المزوّرة بالذهب، ويجلس على متّكآت آل فرعون ،ويحكم، إنّما يراد من الإمام قّسطه وعدله، إذا قال صدق، وإذا حكم عدل، وإذا وعد 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يحرّم لبوساً ولا مطعماً، ثم قرأ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وَالطَّيِّبَتِ مِنَ الرِّزْقِ</w:t>
      </w:r>
      <w:r>
        <w:rPr>
          <w:rStyle w:val="FootnoteAnchor"/>
          <w:rtl w:val="true"/>
        </w:rPr>
        <w:footnoteReference w:id="3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مخالف للقانون الذي أشار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وللفلاسفة في هذا الباب كلام لا بأس به، وقد أشار إليه أبو عليّ بن سينا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وعليه يتخرّج قولا أمير المؤمنين وعلي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عليّ في مقامات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العارفون قد يختلفون في الهمم بحسب ما يختلف فيهم من الخواطر، على حسب ما يختلف عندهم من دواعي العبَر فربّما استوى عند العارف القشف والترف، بل ربما آثر القَشَف، وكذلك ربما سوّى عنده التَّفْل والعِطر، بل ربما آثر التفل، وذلك عند ما يكون الهاجس بباله، استحقار ما عدا الحق وربما صغا إلى الزينة، وأحبّ من كلِّ شيء عقيلته وكره الخداج والسَّقط، وذلك يعتبر عادته من صحبته الأحوال الظاهرة، فهو يرتاد إليها في كلّ شيء، لأنه مزية خطوة من العناية الأولى، وأقرب أن يكون من قبيل ما عكف عليه بهواه، وقد يختلف هذا عارفين وقد يختلف في عارف بحسب وقتين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الذي رويته عن الشيوخ ، ورأيته بخطّ عبد الله بن أحمد بن الخشَاب رحمه الله ،أنّ الربيع بن زياد الحارثي، أصابته نشابة في جبينه، فكانت تنتقض عليه في كل عام، فأتاه علي عائداً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يا أمير المؤمنين لو كان لا يذهب ما بي إلا بذهاب بصري لتمنيت ذهابه،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قيمة بصرك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لي الدنيا لفديته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لَيعطينّك الله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 على قدر الألم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4" w:name="pg20740_213142"/>
    </w:p>
    <w:p>
      <w:pPr>
        <w:pStyle w:val="BookText"/>
        <w:rPr/>
      </w:pPr>
      <w:bookmarkEnd w:id="44"/>
      <w:r>
        <w:rPr>
          <w:rFonts w:ascii="Amiri" w:hAnsi="Amiri" w:eastAsia="Amiri" w:cs="Amiri"/>
          <w:color w:val="111111"/>
          <w:sz w:val="28"/>
          <w:sz w:val="28"/>
          <w:szCs w:val="28"/>
          <w:rtl w:val="true"/>
          <w:lang w:bidi="ar-SA"/>
        </w:rPr>
        <w:t xml:space="preserve">والمصيبة، وعنده تضعيف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،ألا أشكو إليك عاصمَ بن زياد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أهلَه،وحَزَن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عاصماً ، فلما أتاه عبَس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الله أباح لك اللّذات، وهو يكره ما أخذت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أهونُ على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 الْبَحْرَيْنِ يَلْتَقِيانِ</w:t>
      </w:r>
      <w:r>
        <w:rPr>
          <w:rStyle w:val="FootnoteAnchor"/>
          <w:rtl w:val="true"/>
        </w:rPr>
        <w:footnoteReference w:id="40"/>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Style w:val="FootnoteAnchor"/>
          <w:rtl w:val="true"/>
        </w:rPr>
        <w:footnoteReference w:id="4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كُلِّ تَأْكُلُونَ لَحْمًا طَرِيّا وَنَسْتَخْرِجُونَ حِلْيَةٌ تَلْبَسُونَهَا</w:t>
      </w:r>
      <w:r>
        <w:rPr>
          <w:rStyle w:val="FootnoteAnchor"/>
          <w:rtl w:val="true"/>
        </w:rPr>
        <w:footnoteReference w:id="42"/>
      </w:r>
      <w:r>
        <w:rPr>
          <w:rFonts w:ascii="Amiri" w:hAnsi="Amiri" w:eastAsia="Amiri" w:cs="Amiri"/>
          <w:color w:val="111111"/>
          <w:sz w:val="28"/>
          <w:sz w:val="28"/>
          <w:szCs w:val="28"/>
          <w:rtl w:val="true"/>
          <w:lang w:bidi="ar-SA"/>
        </w:rPr>
        <w:t>، أما والله إنّ ابتذال نعم الله بالفعال أحبّ إليه من ابتذالها بالمقال ،وقد سمعتم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فَحَدِتْ</w:t>
      </w:r>
      <w:r>
        <w:rPr>
          <w:rStyle w:val="FootnoteAnchor"/>
          <w:rtl w:val="true"/>
        </w:rPr>
        <w:footnoteReference w:id="43"/>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حَرَّمَ زِينَةَ اللَّهِ الَّتِي أَخْرَجَ لِعِبَادِهِ، وَالطَّيِّبَتِ مِنَ الرِّزْقِ</w:t>
      </w:r>
      <w:r>
        <w:rPr>
          <w:rStyle w:val="FootnoteAnchor"/>
          <w:rtl w:val="true"/>
        </w:rPr>
        <w:footnoteReference w:id="44"/>
      </w:r>
      <w:r>
        <w:rPr>
          <w:rFonts w:ascii="Amiri" w:hAnsi="Amiri" w:eastAsia="Amiri" w:cs="Amiri"/>
          <w:color w:val="111111"/>
          <w:sz w:val="28"/>
          <w:sz w:val="28"/>
          <w:szCs w:val="28"/>
          <w:rtl w:val="true"/>
          <w:lang w:bidi="ar-SA"/>
        </w:rPr>
        <w:t>، إنّ الله خاطب المؤمنين بما خاطب به المرسلين،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یأيها الذين وَآمَنُوا كُلُوا مِن طَيِّبَتِ مَا رَزَقْنَاكُمْ</w:t>
      </w:r>
      <w:r>
        <w:rPr>
          <w:rStyle w:val="FootnoteAnchor"/>
          <w:rtl w:val="true"/>
        </w:rPr>
        <w:footnoteReference w:id="4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يَأْتِها الرُّسُلُ كُلُوا مِنَ الطَّيِّبَتِ وَاعْمَلُوا صلحاّ</w:t>
      </w:r>
      <w:r>
        <w:rPr>
          <w:rStyle w:val="FootnoteAnchor"/>
          <w:rtl w:val="true"/>
        </w:rPr>
        <w:footnoteReference w:id="46"/>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أراكِ شَعثاء مرهاء سلتاء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اقتصرَت يا أمير المؤمنين على لبس الخشن ،وأكل الجشِب؟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افترض على أئمة العدل أن يقدروا لأنفسهم بالقوام، كيلا يتبيغ بالفقير فقره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نزع عاصم العَباء، ولبس مُلاءة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والرّبيع بن زياد هو الذي افتتح بعضَ خُراسان ،وفيه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رجل إذا كان القوم أميراً فكأنه ليس بأمير، وإذا كان في القوم ليس بأمير فكأنّه الأمير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خيّراً متواضعاً، وهو صاحب الوقعة مع عمر لما أحضر العمال فتوحش له الربيع، وتقشّف وأكل معه الجشِب من الطعام، فأقرّه على عمله،وصرف الباقين، وقد ذكرنا هذه الحكاية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بن أبيه إلى الربيع بن زياد وهو على قطعة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معاوية كتب إلي يأمرك ان تحرِز الصَّفْراء والبيضاء وتقسم الخُرْثِي </w:t>
      </w:r>
      <w:r>
        <w:rPr>
          <w:rStyle w:val="FootnoteAnchor"/>
          <w:rtl w:val="true"/>
        </w:rPr>
        <w:footnoteReference w:id="49"/>
      </w:r>
      <w:r>
        <w:rPr>
          <w:rFonts w:ascii="Amiri" w:hAnsi="Amiri" w:eastAsia="Amiri" w:cs="Amiri"/>
          <w:color w:val="111111"/>
          <w:sz w:val="28"/>
          <w:sz w:val="28"/>
          <w:szCs w:val="28"/>
          <w:rtl w:val="true"/>
          <w:lang w:bidi="ar-SA"/>
        </w:rPr>
        <w:t>وما أشبهه على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كتاب الله قبل كتاب أمير المؤمنين، ثم 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على غنائمكم، فأخذ الخمس وقسّم الباقي على المسلمين، ثم دعا الله أن يميته، فما جمع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الربيع بن زياد بن أنس بن ديان بن قطر بن زياد بن الحارث بن مالك بن ربيعة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کعب بن مالك بن كعب بن الحارث بن عمرو بن وَعْلة بن خالد بن مالک بن 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العلاء بن زياد الذي ذكره الرضيّ رحمه الله فلا أعرفه، لعلّ غيري يعرفه </w:t>
      </w:r>
      <w:r>
        <w:rPr>
          <w:rFonts w:eastAsia="IRNazanin" w:cs="IRNazanin"/>
          <w:color w:val="111111"/>
          <w:sz w:val="28"/>
          <w:szCs w:val="28"/>
          <w:rtl w:val="true"/>
          <w:lang w:bidi="fa-IR"/>
        </w:rPr>
        <w:t>.</w:t>
      </w:r>
    </w:p>
    <w:p>
      <w:pPr>
        <w:pStyle w:val="Heading3"/>
        <w:numPr>
          <w:ilvl w:val="2"/>
          <w:numId w:val="1"/>
        </w:numPr>
        <w:rPr/>
      </w:pPr>
      <w:bookmarkStart w:id="45" w:name="__RefHeading___Toc1173663_3531895371"/>
      <w:bookmarkStart w:id="46" w:name="_Toc16"/>
      <w:bookmarkEnd w:id="45"/>
      <w:r>
        <w:rPr/>
        <w:t>203</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وقد ساله سائل عن أحاديث البدع</w:t>
      </w:r>
      <w:bookmarkEnd w:id="46"/>
    </w:p>
    <w:p>
      <w:pPr>
        <w:pStyle w:val="Heading4"/>
        <w:numPr>
          <w:ilvl w:val="3"/>
          <w:numId w:val="1"/>
        </w:numPr>
        <w:rPr/>
      </w:pPr>
      <w:bookmarkStart w:id="47" w:name="__RefHeading___Toc1173665_3531895371"/>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وعما في أيدي الناس من اختلاف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وَبَاطِلاً، وَصِدْقاً وَكَذِباً، وَنَاسِخاً وَمَنْسُوخاً، وَعَامًا</w:t>
      </w:r>
    </w:p>
    <w:p>
      <w:pPr>
        <w:pStyle w:val="BookText"/>
        <w:rPr/>
      </w:pPr>
      <w:r>
        <w:rPr>
          <w:rFonts w:ascii="Amiri" w:hAnsi="Amiri" w:eastAsia="Amiri" w:cs="Amiri"/>
          <w:color w:val="111111"/>
          <w:sz w:val="28"/>
          <w:sz w:val="28"/>
          <w:szCs w:val="28"/>
          <w:rtl w:val="true"/>
          <w:lang w:bidi="ar-SA"/>
        </w:rPr>
        <w:t xml:space="preserve">وَخَاصَّا، وَمُحْكَماً وَمُتَشَابِها ، وَحِفْظاً وَوَهَماً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كُذِبَ عَلَى رَسُولِ الله صَلَّى اللَّهُ عَلَيْهِ وآله وَسَلَّم عَلَى عَهْدِهِ، حَتَّى قَامَ خَطِيباً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 بِالْحَدِيثِ أَرْبَعَةُ رِجَالٍ،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بالإسلام، لا يَتَأَنَّمُ وَلَا يَتَحَرَّجُ ، يَكْذِبُ عَلَى رَسُولِ الله صَلّى الله عَلَيْهِ وآله وَسَلَّم مُتَعَمِّداً ، فَلَوْ عَلِمَ النَّاسُ أَنَّهُ مُنَافِقٌ كَاذِبٌ لَمْ يَقْبَلُوا مِنْهُ، وَلَمْ يُصَدِّقُوا قَوْلَهُ،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وآله وَسَلَّمَ، رَآهُ وَسَمِعَ مِنْهُ، وَلَقِف عَنْهُ، فَيَأْخُذُونَ بِقَوْلِهِ، وَقَدْ أَخْبَرَكَ الله عَنِ المُنَافِقِينَ بِمَا أَخْبَرَكَ، وَوَصَفَهُمْ بِمَا وَصَفَهُمْ بِهِ لَكَ، ثُمَّ بَقُوا بَعْدَهُ، فَتَقَرِّبُوا إِلَى أَئِمَّةِ الضَّلالَةِ، وَالدُّعَاةِ إِلَى النَّارِ بِالنُّورِ وَالْبُهْتَان، فَوَلَّوْهُمْ الْأَعْمَالَ، وَجَعَلُوهُمْ حُكاماً عَلَى رِقَابِ النَّاسِ، فَأَكَلُوا بِهِمُ الدُّنْيَا، وَإِنَّمَا النَّاسُ مَعَ المُلُوكِ وَالدُّنْيَا،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شَيْئاً لَمْ يَحْفَظُهُ عَلَى وَجْهِهِ، فَوَهِمَ فِيهِ، وَلَمْ يَتَعَمَّدْ كَذِباً فَهُوَ فِي يَدَيْهِ، وَيَرْوِيهِ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وآله وَسَلَّم، فَلَوْ عَلِمَ المُسْلِمُونَ أَنَّهُ وَهِمَ فِيهِ لَمْ يَقْبَلُوهُ مِنْهُ، وَلَوْ عَلِمَ هُوَ أَنَّهُ كَذَلِكَ لَرَفَضَهُ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وَرَجُلٌ ثَالِتٌ ، سَمِعَ مِنْ رَسُولِ الله صلى الله عليه وآله وسلم شَيْئاً ، يَأْمُرُ بِهِ، ثُمَّ إِنَّهُ نَهَى عَنْهُ، وَهُوَ لَا يَعْلَمُ ، أَوْ سَمِعَهُ يَنْهَى عَنْ شَيْءٍ ثُمَّ أَمَرَ بِهِ وَهُوَ لَا يَعْلَمُ ، فَحَفِظَ المَنْسُوخَ وَلَمْ يَحْفَظ النَّاسِخَ ،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رَابِعٌ، لَمْ يَكْذَبْ عَلَى الله وَلا عَلَى رَسُوله، مُبْغِضٌ لِلْكَذِبِ خَوْفاً مِنَ الله، وَتَعْظِيماً لِرَسُولِ الله صَلى الله عَلَيْهِ وآله وَسَلَّم وَلَمْ يَهِمْ، بَلْ حَفِظَ مَا سَمِعَ عَلَى وَجْهِهِ ، فَجَاءَ بِهِ عَلَى سَمْعِهِ، لَمْ يَزِدْ فِيهِ وَلَمْ يَنْقُصْ مِنْهُ ، فَهُوَ حَفِظَ النَّاسِخَ فَعَمِلَ بِهِ ، وَحَفِظَ المَنْسُوخَ فَجَنَّبَ عَنْهُ ، وَعَرَفَ الْخَاصَّ وَالْعَامَّ، وَالمُحْكَمَ وَالمُتَشَابِهَ، فَوَضَعَ كُلَّ شَيْءٍ مَوْضِعَهُ، 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في كتاب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من كذب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تغليظ الكذب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النهي عن سب 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التشديد في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في تعمد الكذب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العشرة المبشرين بالجن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مسند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الْكَلَامُ، لَهُ ،وَجْهَان ، فَكَلامٌ خَاصٌ وَكَلامٌ عَامٌ، فَيَسْمَعُهُ مَنْ لاَ يَعْرِفُ مَا ، عَنَى الله سُبْحَانَهُ بِهِ، وَلاَ مَا عَنَى رَسُولُ الله ، فَيَحْمِلُهُ السَّامِعُ، وَيُوَجِّهُهُ عَلَى غَيْرِ مَعْرِفَةٍ بِمَعْنَاهُ، وَمَا قَصَدَ بِهِ، وَمَا خَرَجَ مِنْ أَجْلِهِ،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وَيَسْتَفْهِمُهُ، حَتَّى إِنْ كَانُوا لَيُحِبُّونَ أَنْ يَجِيءَ الْأَعْرَابِيُّ وَالطَّارِي، فَيَسْأَلَهُ عَلَيْهِ السَّلامُ، حَتَّى يَسْمَعُوا وَكَانَ لا يَمُرُّبِي مِنْ ذَلِكَ شَيْءٌ إِلا سَأَلْتُهُ عَنْهُ، وَحَفِظْتُه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مَا عَلَيْهِ النَّاسُ فِي اخْتِلافِهِمْ وَعِلَلِهِمْ فِي رِوَايَاتِهِمْ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الكلام في تفسير الألفاظ الأصوليّة، وهي العامّ والخاص، والناسخ والمنسوخ،</w:t>
      </w:r>
    </w:p>
    <w:p>
      <w:pPr>
        <w:pStyle w:val="BookText"/>
        <w:rPr/>
      </w:pPr>
      <w:r>
        <w:rPr>
          <w:rFonts w:ascii="Amiri" w:hAnsi="Amiri" w:eastAsia="Amiri" w:cs="Amiri"/>
          <w:color w:val="111111"/>
          <w:sz w:val="28"/>
          <w:sz w:val="28"/>
          <w:szCs w:val="28"/>
          <w:rtl w:val="true"/>
          <w:lang w:bidi="ar-SA"/>
        </w:rPr>
        <w:t xml:space="preserve">والصدق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والمحكَم والمتشابه، موكول إلى فنّ أصول الفقه، وقد ذكرناه فيما أمليناه من الكتب الأصولية ،والإطالة بشرح ذلك في هذا الموضع مستَهجنة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وحفظاً 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مفتوحة، وهي مصدر وهمتُ، بالكسر، أوهُم، أي غلطت وسهوت، وقد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بالتسكين، وهو مصدر وهَمت بالفتح أوهُم، إذا ذهب وهمُك إلى شيء وأنت تريد غيره، والمعنى 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فليتبوأ مقعده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صيغته الأمر، ومعناه الخبر،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كَانَ فِي الضَّلَالَةِ فَلْيَمْدُدْ لَهُ الرَّحْمَنُ مَدَّاً</w:t>
      </w:r>
      <w:r>
        <w:rPr>
          <w:rStyle w:val="FootnoteAnchor"/>
          <w:rtl w:val="true"/>
        </w:rPr>
        <w:footnoteReference w:id="51"/>
      </w:r>
      <w:r>
        <w:rPr>
          <w:rFonts w:ascii="Amiri" w:hAnsi="Amiri" w:eastAsia="Amiri" w:cs="Amiri"/>
          <w:color w:val="111111"/>
          <w:sz w:val="28"/>
          <w:sz w:val="28"/>
          <w:szCs w:val="28"/>
          <w:rtl w:val="true"/>
          <w:lang w:bidi="ar-SA"/>
        </w:rPr>
        <w:t>، وتبوأت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نزلته، وبوّأته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موجب الإثم، والتحرّج مثله، وأصله الضُّيق، كأنه يضيق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عنه وجَنّب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جانباً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9" w:name="pg20740_213144"/>
    </w:p>
    <w:p>
      <w:pPr>
        <w:pStyle w:val="BookText"/>
        <w:rPr/>
      </w:pPr>
      <w:bookmarkEnd w:id="4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إن كانوا لَيحبّون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مخففة من الثقيلة، ولذلك جاءت اللام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والطارىء،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عليهم، طرأ أي طلع،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بالرفع عطفاً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بالجرّ عطفاً على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ختلافهم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73667_3531895371"/>
      <w:bookmarkStart w:id="51" w:name="_Toc18"/>
      <w:bookmarkEnd w:id="50"/>
      <w:r>
        <w:rPr>
          <w:rtl w:val="true"/>
        </w:rPr>
        <w:t>النفاق لم يمت بموت الرسول</w:t>
      </w:r>
      <w:r>
        <w:rPr>
          <w:rtl w:val="true"/>
        </w:rPr>
        <w:t>(</w:t>
      </w:r>
      <w:r>
        <w:rPr>
          <w:rtl w:val="true"/>
        </w:rPr>
        <w:t>صلی الله علیه و آله و سلم</w:t>
      </w:r>
      <w:r>
        <w:rPr>
          <w:rtl w:val="true"/>
        </w:rPr>
        <w:t>)</w:t>
      </w:r>
      <w:bookmarkEnd w:id="51"/>
    </w:p>
    <w:p>
      <w:pPr>
        <w:pStyle w:val="BookText"/>
        <w:rPr/>
      </w:pPr>
      <w:r>
        <w:rPr>
          <w:rFonts w:ascii="IRNazanin" w:hAnsi="IRNazanin" w:eastAsia="IRNazanin"/>
          <w:color w:val="111111"/>
          <w:sz w:val="28"/>
          <w:sz w:val="28"/>
          <w:szCs w:val="28"/>
          <w:rtl w:val="true"/>
          <w:lang w:bidi="fa-IR"/>
        </w:rPr>
        <w:t>واعلم أن هذا التقسيم صحيح، وقد كان في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وبقُوا بعده، وليس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مات بموته، والسبب في استتار حالهم بعدَه أنه     كان لا يزال يذكرهم بما ينزل عليه من القرآن ،فإنّه مشحون بذكرهم، ألا تَرَى أنّ أكثر ما نزل بالمدينة من القرآن مملوء بذكر المنافقين، فكان السبب في انتشار ذكرهم وأحوالهم وحركاتهم هو القرآن، فلما انقطع الوحيُ بموتِه صلى الله عليه وآله لم يبقَ من ينعَي عليهم سقطاتِهم ويُوبّخهم على أعمالهم، ويأمر بالحذَر منهم، ويجاهرهم تارةً ويجاملهم تارة، وصار المتولَي للأمر بعده يحمِلُ النّاس كلًهم على كاهل المجاملة،ويعاملهم بالظاهر، وهو الواجب في حكم الشرع والسياسة الدنيّوية، بخلاف 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صلیه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كان تكليفه معهم غيرَ هذا التكليف، ألا ترى أنّه قيل 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على أنّه كان يعرفهم بأعيانهم، وإلا كان النهّيُ له عن الصّلاة عليهم تكليفَ ما لا يطاق، والوالي بعده لا يعرفهم بأعينهم، فليس مخاطباً بما خُوطب به صلّى الله عليه وآله في أمرهم ،ولسكوت الخلفاء عنهم بعده خَمَل ذكرهم، فكان قُصارَى أمرِ المنافق أن يُسِرُّ ما في قلبه ،ويعاملَ المسلمين بظاهره، ويعاملونه بحسب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فُتِحت عليهم البلاد، وكثرت الغنائم، فاشتغلوا بها عن الحركات الّتي كانوا يعتمدونها أيّام رَسولِ الله، وبعثَهم الخلفاءُ مع الأمراء إلى بلاد فارس والرّوم، فألهتهم الدّنيا عن الأمور الّتِي كانت تُنْقَم منهم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استقام اعتقاده، وخلصت نيَّته، لمّا رأوا الفتوح وإلقاءَ الدّنيا أفلاذَ كبدها من الأموال العظيمة، والكنوز الجليلة إليهم،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هذا الدّين حقا لما وصلنا إلى ما وصلنا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لما ترَكُوا تُرِكُوا ، وحيث سُكت عنهم سكتوا عن الإسلام وأهله إلا في دسيسة خفية يعملونها، نحو الكذب، الذي أشار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خالط الحديث كذب كثير ، صدر عن قوم غير صحيحي العقيدة، قصدوا به الإضلال وتخبيط القلوب والعقائد، وقصد به بعضُهم التنويه بذكر قوم كان لهم في التنويه بذكرهم غرض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افتُعِل في أيام معاوية خاصة حديث كثير على هذا الوجه، ولم يسكت المحدّثون الراسخون في علم الحديث عن هذا، بل ذكروا كثيراً من هذه الأحاديث الموضوعة، وبيَّنوا وضعها وأن رواتها غير موثوق بهم، إلاّ أن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المحدّثين إنما يطعنون فيما دون طبقة الصحابة، ولا يتجاسرون في الطعن على أحدِ من الصحابة، لأنّ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أنهم قد طعنوا في قومِ لهم صُحبة كبُسر بن أرطاة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مَنْ هم أئمة الضلالة، الّذين يتقرّب إليهم المنافقون الذين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صحبوه للزور والبهتان؟ وهل هذا إلا تصريح بما تذكره الإمامية، وتعتقده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ظننت وظنّوا،وإنما يعني معاوية وعمرو بن العاص، ومَن شايعهما على الضّلال كالخبر الذي رواه مَنْ رَوَاه في حق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قِهِ العذاب والحساب، وعلّمه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وكرواية عمرو بن العاص تقرُّباً إلى قلب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آل أبي طالب ليسوا لي بأولياء، إنّما وليّي الله وصالح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وكرواية قوم في أيّام معاوية أخباراً كثيرة من فضائل عثمان ،تقرُّباً إلى معاوية بها ، ولسنا نجحَدُ فضلَ عُثُمان وسابقته ،ولكنّا نعلم أن بعض الأخبار الواردة فيه ،موضوع كخبر عمرو بن مرّة فيه وهو مشهور ،وعمرو بن مرة ممن له صحبة ،وهو 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يجب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الأخبار الواردة في حقّ شخص فاضل مفتعَلة أن تكون قادحة في فضل ذلك الفاضل، فإنّا مع اعتقادنا أنّ عليَّا أفضلُ الناس ، نعتقد أنّ بعض الأخبار الواردة في فضائله مفتعل ومختلق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أنّ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فلان، ما لقينا من ظلم قريش إيانا، وتظاهرهم علينا ،وما لقي شيعتنا ومحبونا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وقد أخبر أنّا أولى الناس بالناس، فتمالات علينا قريش حتى أخرجت الأمر عن معدِنه واحتجّت على الأنصار بحقِّنا وحجّتنا ثم تداولتها قريش،واحدُ بعد واحد، حتى رجعت إلينا، فنكثت بيعَتنا، ونصبت الحرب لنا، ولم يزل صاحبُ الأمر في صعود كؤود، حتى قتِل، قبويع الحسن ابنُه وعُوهد ثم غدِر به وأسْلَم، ووثب عليه أهُل العراق حتى طعن بخنجر في جَنْبه ،ونهبت عسكره، وعولجت خلاخيل أمّهات أولاده، فوادع معاوية وحقن دمه ودماء أهل بيته، وهم قليلُ حق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العراق عشرون ألفاً، ثم غدروا به،وخرجوا عليه، وبيعته في أعناقهم وقتلوه ، 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نُسْتَذَلّ ونُستضام، ونقصىَ 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فقُتِلَتْ شيعتُنا بكل بلدة، وقطعت الأيدي والأرجل على الظَّنّة، وكان مَنْ يذكر بحبّنا والانقطاع إلينا سُجن أو نهِبَ ماله ، أو هُدِمت داره، ثم لم يزل البلاء يشتدّ ويزداد، إلى زمان عبيد الله بن زیاد قاتلِ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الحجاج فقتلَهم كلّ قِتلة، وأخذهم بكلّ ظِنّة وتهمة، حتى أنّ الرجل ليقال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 كافر، أحبُّ إليه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وحتى صار الرّجل الذي يذكر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بأحاديث عظيمة عجيبة ،من تفضيل بعض من قد سَلَف من الولاة، ولم يخلق الله تعالى شيئاً منها، ولا كانت ولا قعت وهو يحسب أنها حقِّ لكثرة مَنْ قد رَوَاها ممّن لم يعرف بكذب ولا بقلة ورع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الحسن عليّ بن محمد بن أبي سيف 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Style w:val="FootnoteAnchor"/>
          <w:rtl w:val="true"/>
        </w:rPr>
        <w:footnoteReference w:id="54"/>
      </w:r>
      <w:r>
        <w:rPr>
          <w:rFonts w:ascii="IRNazanin" w:hAnsi="IRNazanin" w:eastAsia="IRNazanin"/>
          <w:color w:val="111111"/>
          <w:sz w:val="28"/>
          <w:sz w:val="28"/>
          <w:szCs w:val="28"/>
          <w:rtl w:val="true"/>
          <w:lang w:bidi="fa-IR"/>
        </w:rPr>
        <w:t>، فقامت الخطباء في كلّ كُورة، وعلى كلِّ منبر، يلعنون علياً ويبرؤون منه ويقعون فيه وفي أهل بيته وكان أشدَّ الناس بلاء حينئذ أهل الكوفة، لكثرة مَنْ بها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فاستعمل عليهم زیاد ابن سُميّة، وضمّ إليه البصرة، فكان يتتبع الشِّيعة هو بهم عارف، لأنه كان منهم أيّام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فقتلهم تحت كلّ حَجَر وَمَدَر ، وأخافهم، وقطع الأيديَ والأرجل، وسَمَل العيون، وصَلَبهم على جُذوع النّخل، وطردهم وشرّدهم عن العراق، فلم يبق بها معروف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إلى عُمّاله في جميع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يجيزوا لأحدٍ من شيعة عليّ وأهل بيته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انظروا مَن قبَلكم من شِيعَةِ عثمان ومحبّيه وأهل ولايته، والذين يروون فضائلَه ومناقبه، فأدنُوا مجالسهم وقربُوهم وأكرمُوهم ،واكتبُوا لي بكلّ ما يروِي كلّ رجل منهم، واسمه واسم أبيه وعشيرته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يجيء أحد مردود من النّاس عاملاً من عمال معاوية، فيروي في عثمان فضيلة أو منقبة إلا كتب اسمه وقربه وشفّعه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فلبثوا بذلك 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أنّ الحديث في عثمان قد كَثُر وفَشَا في كلّ مضر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إليهم من مناقب عثمان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،وألقِيَ إلى معلّمي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الكتاتيب، فعلّموا صبيانَهم وعلمانَهم من ذلك الكثير الواسع حتى رَووه، وتعلّموه كما يتعلّمون القرآن، وحتى علّموه بناتهم ونساءهم وخدمَهم وحشمَهم، فلبثوا بذلك ما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إلى عماله نسخة واحدة إلى جميع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قامت عليه البيّنة أنه يحبَّ علياً وأهل بيته فامحُوه من الديوان، وأسقطوا عطاءه ورزقه، وشفَع ذلك بنسخة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اتهّمتموه بموالاة هؤلاء القوم، فنكُلُوا به واهدِمُوا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يكن البلاء أشدّ ولا أكثر منه بالعراق، ولا سيما بالكوفة، حتى أن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ليأتيه مَنْ يثق به، فيدخل بيتَه ، فيلقي إليه سرّه، ويخاف من خادمه ومملوكه، ولا يحدّثه حتى يأخذ عليه الأيمان الغليظة، ليكتُمَنْ عليه، فظهر حديث كثير موضوع، وبهتان منتشر ،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 وهم يظنّون أنها حق، ولو علمُوا أنّها باطلة لما رووها ولا تديّنُوا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الأمر كذلك حَتّى مات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فازداد البلاء والفتنة، فلم يبق أحد هذا القبيل إلا وهو خائف على دَمه، أو طريد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تفاقم الأمر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ووليَ عبد الملك بن مروان، فاشتدّ على الشِّيعة، ووُلَّيَ عليهم الحجاج بن يوسف، فتقرب إليه أهل النّسُك والصلاح والدّين ببغض علي وموالاة أعدائه، وموالاة مَنْ يدّعي من الناس أنّهم أيضاً أعداؤه، فأكثروا في الرواية في فضلِهم وسوابقهم ومناقبهم ، وأكثروا من الغضّ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وعيبه، والطعن فيه، والشنآن له، حتى أن إنساناً وقف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إنّه جدّ الأصمعي عبد الملك بن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أهِلي عقُّوني فسمًوني عليًا ، وإنّي فقير بائس، وأنا إلى صلَة الأمير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فتضاحك له الحجاج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لِلُطْفِ ما توسًلت به قد ولّيتك موضع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المحدّثين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هذا أن 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يسوءه أن يذكر الصحابة والمتقدمون عليه بالخير والفضل، إلا أن معاوية وبني أمية كانوا يبنُون الأمر من هذا على ما يظّنونه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عدوّ مَنْ تقدم عليه، ولم يكن الأمر في الحقيقة كما يظنُّونه، ولكنه كان يرى أنه أفضلُ منهم ، وأنّهم استأثروا عليه بالخلافة من غير تفسيقِ منه لهم، ولا براءة منهم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سمع من رسول الله شيئاً ولم يحفظه على وجهه فوهم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وقع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أصحابنا في الخبر الذي رواه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الميت ليُعذّب ببكاء أهله عليه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لمّا رُوِي له هذا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ابن عمر، إنّما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قبر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ليبكون عليه، وإنه ليعذب</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أنكرت ذلك،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أبو عبد الرحمن، كما ذهل في خبر قَليب بدر،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ليبكون عليه، وإنه ليعذب بجرمه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غلطه في خبر القَلِيب أنه روي أن النبي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على قَلِيب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وعدكم ربكم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يسمعون ما أقول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فأَنكرت عائشة ذلك،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يعلمون أن الذي كنت أقوله لهم هو الحق</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واستشهد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لَا تُسْمِعُ الْمَوْنَ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الرَّجل الثالث، وهو الذي يسمع المنسوخ ولم يسمع الناسخ، فقد وقع كثيراً، وكتب الحديث والفقه مشحونة بذلك، كالذين أباحوا لحوم الحمرِ الأهلية لخبر رووه في ذلك، ولم يرووا الخبر الناسخ،وأما الرجل الرابع فهم العلماء الراسخون في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داخلُ في القسم الثانی وغیر خارج عنه،ولکنّه کالنّوع من الجنس ، لانّ الوهم والغلط جنس تحته انواع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مخصوصاً من دون الصّحابة رضوان الله عليهم بخلوات كان يخلو بها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يطّلع أحد من النّاس على ما يدور بينهما، وكان كثيرَ السؤال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معاني القرآن وعن معاني كلامه صلّى الله عليه وآله، وإذا لم يسأل ابتدأه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بالتعليم والتثقيف ولم يكن أحد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بل كانوا أقساماً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يهابه أن يسأله، وهم الذين يحبّون أن يجيء الأعرابيّ أو الطارىء فيسأله وهم يسمعون، ومنهم مَنْ كان بليداً بعيد الفهم قليل الهمّة في النظر والبحث، ومنهم مَنْ كانَ مشغولاً عن طلب العلم وفهم المعاني، إمّا بعبادة أو دنيا، ومنهم المقلّد يرى أنّ فرضه السكوت وترك السؤال، ومنهم المبغض الشّانىء الذي ليس للّدين عنده من الموقع ما يضيّع وقته وزمانه بالسؤال عن دقائقه وغوامضه، وانضاف إلى الأمر الخاصّ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ذكاؤه وفطنته، وطهارة طينته، وإشراق نفسهِ وضوءها، وإذا كان المحلّ قابلاً متهيّئاً كان الفاعل المؤثّر موجوداً، والموانع مرتفعة، حصل الأثر على أتمّ ما ،يمكن، فلذلك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هذه الأمة وذا فضلها، ولذا تسميّه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الأئمة</w:t>
      </w:r>
    </w:p>
    <w:p>
      <w:pPr>
        <w:pStyle w:val="BookText"/>
        <w:rPr/>
      </w:pPr>
      <w:r>
        <w:rPr>
          <w:rFonts w:ascii="Amiri" w:hAnsi="Amiri" w:eastAsia="Amiri" w:cs="Amiri"/>
          <w:color w:val="111111"/>
          <w:sz w:val="28"/>
          <w:sz w:val="28"/>
          <w:szCs w:val="28"/>
          <w:rtl w:val="true"/>
          <w:lang w:bidi="ar-SA"/>
        </w:rPr>
        <w:t xml:space="preserve">وحكيم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أصل الأكاذيب في أحاديث الفضائل كان من جهة الشِّيعة، فإنَّهم وضعوا في مبدأ الأمر أحاديثَ مختلفة في صاحبهم حملهم على وضعها عداوة خصومهم، نحو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وحديث غزوة البئر التي كان فيها الشياطين، وتعرف كما زعموا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غَسْل سلمان الفارسي، وطيّ الأرض، وحديث الجمجمة،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البكرية ما صنعت الشيعة ،وضعت لصاحبها أحاديث في مقابلة هذه الأحاديث،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وضعوه في مقابلة حديث الإخاء، ونحو سدّ الأبواب، فإنّه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فقلبته البكرية إلى أبي بكر،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بدواة وبياض أكتب فيه لأبي بكر كتاباً لا يختلف عليه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يأبى الله تعالى والمسلمون إلا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وضعوه في مقابلة الحديث المرويّ عنه في مرضه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بدواةِ وبياض أكتب لكم ما لا تضلّون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غلبه الوجع، حسبنا كتاب الله نحو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راضِ عنكَ فهل أنت عنّي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الشيعة ما قد وضعت البكرية أوسعوا في وضع الأحاديث، فوضعوا حديث الطوق الحديد الذي زعموا أنه فتله في عُنق خالد، وحديث اللّوح الذي زعموا أنه كان في غدائر الحنفيّة أم محمد،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يفعلّن خالد ما آمر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الصحيفة التي علّقت عام الفتح بالكعبة، وحديث الشيخ الذي صعد المنبر يوم بويع أبو بكر، فسبق النّاس إلى بيعته، وأحاديث مكذوبة كثيرة تقتضي نفاق قوم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2" w:name="pg20740_213150"/>
    </w:p>
    <w:p>
      <w:pPr>
        <w:pStyle w:val="BookText"/>
        <w:rPr/>
      </w:pPr>
      <w:bookmarkEnd w:id="52"/>
      <w:r>
        <w:rPr>
          <w:rFonts w:ascii="IRNazanin" w:hAnsi="IRNazanin" w:eastAsia="IRNazanin"/>
          <w:color w:val="111111"/>
          <w:sz w:val="28"/>
          <w:sz w:val="28"/>
          <w:szCs w:val="28"/>
          <w:rtl w:val="true"/>
          <w:lang w:bidi="fa-IR"/>
        </w:rPr>
        <w:t xml:space="preserve">من أكابر الصحابة والتابعين الأولين وكفرهم، وعليُّ أدون الطبقات فيهم، فقابلتهم البكرية بمطاعن كثيرة في عليّ وفي ولديه ونسبوه تارة إلى ضعف العقل، وتارة إلى ضعف السياسة، وتارة إلى حبّ الدنيا والحرص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الفريقان في غُنْيَةٍ عمّا اكتسباه واجترحاه، ولقد كان في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الصحيحة، وفضائل أبي بكر المحقّقة المعلومة ما يغنِي عن تكلّف العصبيّة لهما، فإنّ العصبيّة لهما أخرجت الفريقين من ذكر الفضائل إلى ذكر الرذائل، ومن تعديد المحاسن إلى تعديد المساوىء والمقابح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تعالى أن يعصمنا من الميل إلى الهوى وحب العصبيّة، وأن يجرينَا على ما عوّدنا من حب الحق أين وجد وحيث كان سخط ذلك من سخط، ورضي به من رضي، بمنّه ولطفه </w:t>
      </w:r>
      <w:r>
        <w:rPr>
          <w:rFonts w:eastAsia="IRNazanin" w:cs="IRNazanin"/>
          <w:color w:val="111111"/>
          <w:sz w:val="28"/>
          <w:szCs w:val="28"/>
          <w:rtl w:val="true"/>
          <w:lang w:bidi="fa-IR"/>
        </w:rPr>
        <w:t>!</w:t>
      </w:r>
    </w:p>
    <w:p>
      <w:pPr>
        <w:pStyle w:val="Heading3"/>
        <w:numPr>
          <w:ilvl w:val="2"/>
          <w:numId w:val="1"/>
        </w:numPr>
        <w:rPr/>
      </w:pPr>
      <w:bookmarkStart w:id="53" w:name="__RefHeading___Toc1173669_3531895371"/>
      <w:bookmarkStart w:id="54" w:name="_Toc19"/>
      <w:bookmarkEnd w:id="53"/>
      <w:r>
        <w:rPr/>
        <w:t>204</w:t>
      </w:r>
      <w:r>
        <w:rPr>
          <w:rtl w:val="true"/>
        </w:rPr>
        <w:t xml:space="preserve"> - </w:t>
      </w:r>
      <w:r>
        <w:rPr>
          <w:rtl w:val="true"/>
        </w:rPr>
        <w:t>ومن خطبة له</w:t>
      </w:r>
      <w:r>
        <w:rPr>
          <w:rtl w:val="true"/>
        </w:rPr>
        <w:t>(</w:t>
      </w:r>
      <w:r>
        <w:rPr>
          <w:rtl w:val="true"/>
        </w:rPr>
        <w:t>علیه السلان</w:t>
      </w:r>
      <w:r>
        <w:rPr>
          <w:rtl w:val="true"/>
        </w:rPr>
        <w:t xml:space="preserve">) </w:t>
      </w:r>
      <w:r>
        <w:rPr>
          <w:rtl w:val="true"/>
        </w:rPr>
        <w:t>في عجيب صنعة الكون الله</w:t>
      </w:r>
      <w:bookmarkEnd w:id="5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اقْتِدَارِ جَبَرُوتِهِ ، وَبَدِيعِ لَطَائِفِ صَنْعَتِهِ ، أَنْ جَعَلَ مِنْ مَاءِ الْبَحْرِ الزَّاخِرِ</w:t>
      </w:r>
    </w:p>
    <w:p>
      <w:pPr>
        <w:pStyle w:val="BookText"/>
        <w:rPr/>
      </w:pPr>
      <w:r>
        <w:rPr>
          <w:rFonts w:ascii="Amiri" w:hAnsi="Amiri" w:eastAsia="Amiri" w:cs="Amiri"/>
          <w:color w:val="111111"/>
          <w:sz w:val="28"/>
          <w:sz w:val="28"/>
          <w:szCs w:val="28"/>
          <w:rtl w:val="true"/>
          <w:lang w:bidi="ar-SA"/>
        </w:rPr>
        <w:t>المُتَرَاكِمِ المُتَقَاصِفِ، يَبَاً جَامِداً، ثُمَّ فَطَرَ مِنْهُ أَطْبَاقاً، فَفَتَقَهَا سَبْعَ سَمَوَاتٍ بَعْدَ ارْتِنَاتِهَا، فَاسْتَمْسَكَتْ بِأَمْرِهِ، وَقَامَتْ عَلَى حَدِّهِ يَحْمِلُهَا الْأَخْضَرُ المُنْعَنْجِرُ، وَالْقَمْقَامُ المُسَخَّرُ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ذَلَ لِأَمْرِهِ، وَأَذْهَنَ لِهَيْبَتِهِ، وَوَقَفَ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جَلامِيدَهَا ، وَنُشُوزَ مُتُونِهَا ، وَأَطْوَادَهَا ، فَأَرْسَاهَا فِي مَرَاسِيهَا ، وَأَلْزَمَهَا قَرَارَتَهَا ، فَمَضَتْ رُؤوسُهَا فِي الْهَوَاء، وَرَسَتْ أُصُولُهَا فِي المَاءِ، فَأَنْهَدَ جِبَالَهَا عَنْ سُهُولِهَا ، وَأَسَاخَ قَوَاعِدَهَا فِي مُتُون أَقْطَارِهَا ، وَمَوَاضِعِ أَنْصَابِهَا ، فَأَشْهَقَ قِلالَهَا، وَأَطَالَ أَنْشَازَهَا ، وَجَعَلَهَا لِلْأَرْضِ عِمَاداً ، وَأَرْزَهَا فِيهَا أَوْتَاداً ، فَسَكَنَتْ عَلَى حَرَكَتِهَا مِنْ أَنْ تَمِيدَ بِأَهْلِهَا ، أَوْ تَسِيخَ بِحِمْلِهَا ، أَوْ تَزُولَ عَنْ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مَنْ أَمْسَكَهَا بَعْدَ مَوَجَانِ مِيَاهِهَا، وَأَجْمَدَهَا بَعْدَ رُطُوبَةِ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لِخَلْقِهِ مِهَاداً ، وَبَسَعَهَا لَهُمْ فِرَاشاً ، فَوْقَ بَحْرٍ لُجِّيٍّ رَاكِدٍ لا يَجْرِي، وَقَائِم لَا يَسْرِي، تُكَرْكِرُهُ الرِّيَاحُ الْعَوَاصِفُ، وَتَمْخَضُهُ الْغَمَامَ 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اقتداره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اقتدار جبروته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تعظيماً</w:t>
      </w:r>
    </w:p>
    <w:p>
      <w:pPr>
        <w:pStyle w:val="BookText"/>
        <w:rPr/>
      </w:pPr>
      <w:r>
        <w:rPr>
          <w:rFonts w:ascii="Amiri" w:hAnsi="Amiri" w:eastAsia="Amiri" w:cs="Amiri"/>
          <w:color w:val="111111"/>
          <w:sz w:val="28"/>
          <w:sz w:val="28"/>
          <w:szCs w:val="28"/>
          <w:rtl w:val="true"/>
          <w:lang w:bidi="ar-SA"/>
        </w:rPr>
        <w:t>وتفخيماً، كما يقال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الحضرة الشريفة بكذا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والبحر الزاخر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امتد جدًّا وارتفع والمتراكم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 ،قصفَ الرّعد وغيره قصيفاً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واليبَس،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يكون رطباً ثم ييبس،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طَرِيقًا فِي الْبَحْرِ یَبَسَا</w:t>
      </w:r>
      <w:r>
        <w:rPr>
          <w:rStyle w:val="FootnoteAnchor"/>
          <w:rtl w:val="true"/>
        </w:rPr>
        <w:footnoteReference w:id="60"/>
      </w:r>
      <w:r>
        <w:rPr>
          <w:rFonts w:ascii="Amiri" w:hAnsi="Amiri" w:eastAsia="Amiri" w:cs="Amiri"/>
          <w:color w:val="111111"/>
          <w:sz w:val="28"/>
          <w:sz w:val="28"/>
          <w:szCs w:val="28"/>
          <w:rtl w:val="true"/>
          <w:lang w:bidi="ar-SA"/>
        </w:rPr>
        <w:t xml:space="preserve">، والينس 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خِلْقة، حطب يبس، هكذا يقوله أهل اللغة وفيه كلام، لأنّ الحطب ليس يابساً خلقة بل كان رطباً من قبل، فالأصوب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هذه اللفظة محركة إلاّ في المكان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والمضارع يفطُر بالضمّ ، فَطراً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 وهو أجزاء مجتمعة من جراد أو غيم أو ناس أو غير ذلك من حيوان جمع أو جماد،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منه أجساماً مجتمعة مرتتقة، ثم فتقها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فطر منه الفاظطباقاً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أجساماً منفصلة في الحقيقة متّصلة في الصورة بعضها فوق بعض، وهي من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ماء البحر في أظهر النّظر، وقد يمكن أن يرجع إلى اليَبس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أنه قد تكرّر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يماثل هذا القول ويناسبه، وهو مذهب كثير من الحكماء الذين قالوا بحدوث السماء ،منهم ثاليس الملطيّ،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الأجسام الماء، وخلقت الأرض من زبده ،والسماء من بخاره، وقد جاء القرآن العزيز بنحو هذا، قال سبحانه، ﴿الَّذِي خَلَقَ السَّمَوَاتِ وَالْأَرْضَ فِي سِتَّةِ أَيَّامٍ 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w:t>
      </w:r>
    </w:p>
    <w:p>
      <w:pPr>
        <w:pStyle w:val="BookText"/>
        <w:rPr/>
      </w:pPr>
      <w:r>
        <w:rPr>
          <w:rFonts w:ascii="Amiri" w:hAnsi="Amiri" w:eastAsia="Amiri" w:cs="Amiri"/>
          <w:color w:val="111111"/>
          <w:sz w:val="28"/>
          <w:sz w:val="28"/>
          <w:szCs w:val="28"/>
          <w:rtl w:val="true"/>
          <w:lang w:bidi="ar-SA"/>
        </w:rPr>
        <w:t xml:space="preserve">قال شيخنا أبو علي وأبو القاسم رحمهما الله في تفسيريهما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دالة على أنّ الماء والعرش كانا قبل خلق السموات والأرض،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الماء على الهواء،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أيضاً على أنّ الملائكة كانوا موجودين قبل خلق السموات والأرض، لأنّ الحكيم سبحانه لا يجوز أن يقدّم خلق الجماد على خلق المكلّفين، لأنه يكون عبثاً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بن عيسى الرمانيّ من مشايخنا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غيرُ ممتنع أن يخلق الجماد قبل الحيوان، إذا علم أنّ في إخبار المكلّفين بذلك لطفاً لهم، ولا يصحّ أن يخبرهم إلاّ وهو صادق فيما أخبر به، وإنّما يكون صادقاً إذا كان المخبر خبره على ما أخبر عنه، وفي ذلك حسن تقديم خلق الجماد على خلق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يدلّ على أنه كان يذهب إلى أنّ الأرضَ موضوعة على ماء البحر، وأنّ البحر حامل لها بقدرة الله تعالى، وهو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يحملها الأخضر المثعنجِر، والقمقام المسخّر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البحر الحامل لها قد كان جارياً فوقف تحتها، وأنّه تعالى خلَق الجبال في الأرض، فجعل أصولها راسخة في ماء البحر الحامل للأرض وأعاليها شامخة في الهواء، وأنّه سبحانه جعَل هذه الجبال عِمَاداً للأرض، وأوتاداً تمنعها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الحركة والاضطراب ولولاها لماجَتْ واضطربت، وأنّ هذا البحر الحامل للأرض تصعد فيه الرياح الشديدة فتحرّكه حركة عنيفة، وتموج السحب التي تغترف الماء منه لتمطر الأرض به، وهذا كلّه مطابق لما في الكتاب العزيز، والسنّة النبوية، والنظر الحكميّ،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السَّمَوَاتِ وَالْأَرْضَ كَانَتَا رَتْقًا فَفَتَقْنَهُمَا</w:t>
      </w:r>
      <w:r>
        <w:rPr>
          <w:rStyle w:val="FootnoteAnchor"/>
          <w:rtl w:val="true"/>
        </w:rPr>
        <w:footnoteReference w:id="62"/>
      </w:r>
      <w:r>
        <w:rPr>
          <w:rFonts w:ascii="IRNazanin" w:hAnsi="IRNazanin" w:eastAsia="IRNazanin"/>
          <w:color w:val="111111"/>
          <w:sz w:val="28"/>
          <w:sz w:val="28"/>
          <w:szCs w:val="28"/>
          <w:rtl w:val="true"/>
          <w:lang w:bidi="fa-IR"/>
        </w:rPr>
        <w:t>، وهذا هو صريح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ففتقها سبع سموات بعد ارتتاقها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فِي الْأَرْضِ رَوَاسِيَ أَن تَمِيدَ بِهِمْ</w:t>
      </w:r>
      <w:r>
        <w:rPr>
          <w:rStyle w:val="FootnoteAnchor"/>
          <w:rtl w:val="true"/>
        </w:rPr>
        <w:footnoteReference w:id="63"/>
      </w:r>
      <w:r>
        <w:rPr>
          <w:rFonts w:ascii="Amiri" w:hAnsi="Amiri" w:eastAsia="Amiri" w:cs="Amiri"/>
          <w:color w:val="111111"/>
          <w:sz w:val="28"/>
          <w:sz w:val="28"/>
          <w:szCs w:val="28"/>
          <w:rtl w:val="true"/>
          <w:lang w:bidi="ar-SA"/>
        </w:rPr>
        <w:t xml:space="preserve">، وإلى ما ورد في الخبر من أنّ الأرض مدحوّة على الماء، وأنّ الرياح تسوق السحب إلى الماء نازلة، ثم تسوقها عنه صاعدة بعد امتلائها، ثم تمطر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النظر الحُكْمِي فمطابق لكلامه إذا تأمّله المتأمل، وحمله على المحمل العقليّ، وذلك لأنّ الأرض هي آخر طبقات العناصر، وقبلها عنصر الماء، وهو محيط بالأرض كلّها إلا ما برز ، وهو مقدار الربع من كُرَة الأرض، على ما ذكره علماء هذا الفنّ وبرهنوا عليه فهذا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يَحْمِلُها الأخضر المثعنجر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الجاري منه لخشيته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دلالة قاطعة على أنّه كان جارياً ووقف، ولكن ذلك كلامُ خرج مخرج التعظيم والتبجيل، ومعناه أنّ الماء طبعه الجريان والسَّيلان، فهو جار بالقوة، وإن لم يكن جارياً بالفعل، وإنما وقف ولم يجرِ بالفعل بقدرة الله تعالى، المانعة له من السيلان وليس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ورست أصولها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ينافي النظر العقليّ، لأنه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ورست أصولها في 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شبهة في أنّ أصول الجبال راسية في الماء المتخلخل بين أجزاء الأرض، فإنّ الأرض كلّها يتخلخل الماء بين أجزائها على طريق  استحالة البخار من الصّورة الهوائية إلى الصورة 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ذكره للجبال وكونها مانعة للأرض من الحركة بمُنافٍ أيضاً للنظر الحكميّ لأنّ الجبال في الحقيقة قد تمنع من الزلزلة إذا وجدت أسبابها الفاعلة، فيكون ثقلها مانعاً من الهدّة والرجفة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تكركره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للنظر الحكميّ أيضاً، لأنّ كرة الهواء محيطة بكرة، وقد تعصف الرياح في كرة الهواء للأسباب المذكورة في موضعها من هذا العلم، فيتموّج كثير من الكرة المائية لعصف الرياح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وتمخضه الغمام الدّوارف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صريحاً في أنّ السحب تنزل في البحر،</w:t>
      </w:r>
    </w:p>
    <w:p>
      <w:pPr>
        <w:pStyle w:val="BookText"/>
        <w:rPr/>
      </w:pPr>
      <w:r>
        <w:rPr>
          <w:rFonts w:ascii="Amiri" w:hAnsi="Amiri" w:eastAsia="Amiri" w:cs="Amiri"/>
          <w:color w:val="111111"/>
          <w:sz w:val="28"/>
          <w:sz w:val="28"/>
          <w:szCs w:val="28"/>
          <w:rtl w:val="true"/>
          <w:lang w:bidi="ar-SA"/>
        </w:rPr>
        <w:t xml:space="preserve">فتغترف منه، كما قد يعتقد في المشهور العامي،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كالبحرِ تُمْطِرُه السحاب وَمَالَهَا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عليه لأنّها من مائه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يجوز أن تكون الغمام الذّوارف تمخضه وتحرّكه بما ترسل عليه من الأمطار السائلة منها، فقد ثبت أنّ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إن شئت فسرته بما يقوله أهل الظاهر، وإنّ شئت فسّرتَه بما يعتقده الحكماء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بَرَ الَّذِينَ كَفَرُوا أَنَّ السَّمَوَاتِ وَالْأَرْضَ كَانَتَا رَتْقًا فَفَتَقْتَهُمَا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،وهل كان الّذين كفروا رائين لذلك، حتى يقول لهمأَوَلَمْ يَرَ الَّذِينَ كَفَرُوا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السموات والأرض كانتا رتقا ففتقناهما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الإنسان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الأمير صرف حاجبه الليلة عن بابه؟ أي اعلم ذلك إن كنت غير عالم، والرؤية هنا بمعنى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ذهب قوم من قدماء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سقراط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تفسير القيامة وجهنّم بما يبتني على وضع الأرض على الماء،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موضوعة على الماء، والماء على الهواء، والهواء على النار، والنار في حشو الأفلاك، ولما كان العُنصران الخفيفان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الهواء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يقتضيان صعودَ ما يحيطان به، والعنصران الثقيلان اللّذان في وسطهما، وهما الماء والأرض، يقتضيان النزول والهبوطف وقعت الممانعة والمدافعة، فلزم من ذلك وقوف الماء والأرض في الوسط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النار لا تزال يتزايد تأثيرها في إسخان الماء، وينضاف إلى ذلك حرّ الشمس والكواكب إلى أن تبلغ البحار والعنصر المائي غايتهما في الغَليان والفوران، فيتصاعد بخارُ</w:t>
      </w:r>
    </w:p>
    <w:p>
      <w:pPr>
        <w:pStyle w:val="BookText"/>
        <w:rPr/>
      </w:pPr>
      <w:r>
        <w:rPr>
          <w:rFonts w:ascii="Amiri" w:hAnsi="Amiri" w:eastAsia="Amiri" w:cs="Amiri"/>
          <w:color w:val="111111"/>
          <w:sz w:val="28"/>
          <w:sz w:val="28"/>
          <w:szCs w:val="28"/>
          <w:rtl w:val="true"/>
          <w:lang w:bidi="ar-SA"/>
        </w:rPr>
        <w:t>عظيم إلى الأفلاك شديد السخونة،وينضاف إلى ذلك حَرّ فَلَك الأثير الملاصق للأفلاك فتذوب</w:t>
      </w:r>
    </w:p>
    <w:p>
      <w:pPr>
        <w:pStyle w:val="BookText"/>
        <w:rPr/>
      </w:pPr>
      <w:r>
        <w:rPr>
          <w:rFonts w:ascii="Amiri" w:hAnsi="Amiri" w:eastAsia="Amiri" w:cs="Amiri"/>
          <w:color w:val="111111"/>
          <w:sz w:val="28"/>
          <w:sz w:val="28"/>
          <w:szCs w:val="28"/>
          <w:rtl w:val="true"/>
          <w:lang w:bidi="ar-SA"/>
        </w:rPr>
        <w:t xml:space="preserve">الأفلاك كما يذوب الرصاص، وتتهافت وتتساقط وتصير كالمهل الشديد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ونفوس البشر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تجوْهَر وصار مجرداً بطريق العلوم والمعارف وقطع العلائق الجسمانية حيث كان مدبّر للبدن ،والآخر ما بقي على جسمانيته بطريق خلوه من العلوم والمعارف ،وانغماسه في اللّذات والشهوات الجسمانية، فأما الأول فإنه يلتحق بالنّفس الكلّية المجردة، ويخلص من دائرة هذا العالم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تنصب عليه تلك الأجسام الفلكية الذائبة، فيحترق بالكليّة، ويتعذب ويلقى آلاماً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باطن ما وردت به الرّواية من العذاب عليها، وخراب العالم والأفلاك وانهدامها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نعود إلى شرح الألفاظ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وقفت وثبتت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أمره، أي قامت على حدّ ما أمرت به ،أي لم تتجاوزه ولا تعدّته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غير مصروف، والعرب تسميه بذلك، إمّا</w:t>
      </w:r>
    </w:p>
    <w:p>
      <w:pPr>
        <w:pStyle w:val="BookText"/>
        <w:rPr/>
      </w:pPr>
      <w:r>
        <w:rPr>
          <w:rFonts w:ascii="Amiri" w:hAnsi="Amiri" w:eastAsia="Amiri" w:cs="Amiri"/>
          <w:color w:val="111111"/>
          <w:sz w:val="28"/>
          <w:sz w:val="28"/>
          <w:szCs w:val="28"/>
          <w:rtl w:val="true"/>
          <w:lang w:bidi="ar-SA"/>
        </w:rPr>
        <w:t xml:space="preserve">لأنه يصف لون السماء فيرى أخضر ،أو لأنه يرى أسود لصفائه فيطلقون عليه لفظ الأخضر، كمَا سمّوا الأخضر أسود،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Style w:val="FootnoteAnchor"/>
          <w:rtl w:val="true"/>
        </w:rPr>
        <w:footnoteReference w:id="66"/>
      </w:r>
      <w:r>
        <w:rPr>
          <w:rFonts w:ascii="Amiri" w:hAnsi="Amiri" w:eastAsia="Amiri" w:cs="Amiri"/>
          <w:color w:val="111111"/>
          <w:sz w:val="28"/>
          <w:sz w:val="28"/>
          <w:szCs w:val="28"/>
          <w:rtl w:val="true"/>
          <w:lang w:bidi="ar-SA"/>
        </w:rPr>
        <w:t xml:space="preserve">، ونحو تسميتهم قرى العراق سواداً الخضرتها وكثرة شجرها، ونحو قولهم للديزج </w:t>
      </w:r>
      <w:r>
        <w:rPr>
          <w:rStyle w:val="FootnoteAnchor"/>
          <w:rtl w:val="true"/>
        </w:rPr>
        <w:footnoteReference w:id="67"/>
      </w:r>
      <w:r>
        <w:rPr>
          <w:rFonts w:ascii="IRNazanin" w:hAnsi="IRNazanin" w:eastAsia="IRNazanin"/>
          <w:color w:val="111111"/>
          <w:sz w:val="28"/>
          <w:sz w:val="28"/>
          <w:szCs w:val="28"/>
          <w:rtl w:val="true"/>
          <w:lang w:bidi="fa-IR"/>
        </w:rPr>
        <w:t xml:space="preserve">من الدواب أخضر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ثعجرت الدّم وغيره فالعنجر، أي صببته فانصبّ، وتصغير المثعنجر مُتَعِج ومُتَعِيج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والقمقام ،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البحر، ويقال لمن وقع في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قمقام من الأمر، تشبيهاً بالبحر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وَجَبَل جلاميدها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وخلق صخورها، جمع جُلمود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وهو المرتفع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فتح الشين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متونها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فأرساها في مراسيها ،أثبتها في مواضعها، رسا الشيء يرسُو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ورست أقدامُهم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ورست السفينة ترسُو رسوُّا ورسوا، أي وقفت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بَجْرنَهَا وَمُرْسَهَا</w:t>
      </w:r>
      <w:r>
        <w:rPr>
          <w:rStyle w:val="FootnoteAnchor"/>
          <w:rtl w:val="true"/>
        </w:rPr>
        <w:footnoteReference w:id="68"/>
      </w:r>
      <w:r>
        <w:rPr>
          <w:rFonts w:ascii="IRNazanin" w:hAnsi="IRNazanin" w:eastAsia="IRNazanin"/>
          <w:color w:val="111111"/>
          <w:sz w:val="28"/>
          <w:sz w:val="28"/>
          <w:szCs w:val="28"/>
          <w:rtl w:val="true"/>
          <w:lang w:bidi="fa-IR"/>
        </w:rPr>
        <w:t xml:space="preserve">، بالضم من أجريت وأرسيت ، ومن قرأ بالفتح 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وألزمها قراراتها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أمسكها حيث استقرّت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فأنهد جبَالها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 ثديُ الجارية ينهد بالضمّ إذا أشرف وكَعَب، فهي ناهد وناهدة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وسهولها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تطامن منها عن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وأساخ ،قواعدها أي غيَّب قواعد الجبال في جوانب أقطار الأرض، ساخت قوائم الفرس الأرض تَسُوخ ،وتَسِيخ ،أي دخلت فيها وغابت، مثل ثاخت، وأسختها أنا مثل أثختها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والأنصاب الأجسام المنصوبة، الواحد نُصُب بضم النون والصاد، ومنه سميت الأصنام نُصُباً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ذُبِحَ عَلَى النُّصُبِ</w:t>
      </w:r>
      <w:r>
        <w:rPr>
          <w:rStyle w:val="FootnoteAnchor"/>
          <w:rtl w:val="true"/>
        </w:rPr>
        <w:footnoteReference w:id="69"/>
      </w:r>
      <w:r>
        <w:rPr>
          <w:rFonts w:ascii="IRNazanin" w:hAnsi="IRNazanin" w:eastAsia="IRNazanin"/>
          <w:color w:val="111111"/>
          <w:sz w:val="28"/>
          <w:sz w:val="28"/>
          <w:szCs w:val="28"/>
          <w:rtl w:val="true"/>
          <w:lang w:bidi="fa-IR"/>
        </w:rPr>
        <w:t xml:space="preserve">، لأنها نصبت فعبِدت من دون الله ، 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 النُّصُب المنصوب لا تنسكنّه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لعاقبة،والله ربّك فاعبدا</w:t>
      </w:r>
    </w:p>
    <w:p>
      <w:pPr>
        <w:pStyle w:val="BookText"/>
        <w:rPr/>
      </w:pPr>
      <w:r>
        <w:rPr>
          <w:rFonts w:ascii="Amiri" w:hAnsi="Amiri" w:eastAsia="Amiri" w:cs="Amiri"/>
          <w:color w:val="111111"/>
          <w:sz w:val="28"/>
          <w:sz w:val="28"/>
          <w:szCs w:val="28"/>
          <w:rtl w:val="true"/>
          <w:lang w:bidi="ar-SA"/>
        </w:rPr>
        <w:t xml:space="preserve">أي وأساخ قواعد الجبالِ في متون أقطار الأرض، وفي المواضع الصالحة لأن تكون فيها الأنصاب المماثلة، وهي الجبال أنفسها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فأشهق قِلاَلها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قُلّة وهي ما علا من رأسِ الجبل، أشهقها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شاهقة، أي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فيها ، رزت الجرادة تَرُزُّ رَزَّا، وهو أن تدخِل ذنَبها في الأرض فتلقي بيضها، وأَرَّزَها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ذلك منها في الأرض،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لازماً غير متّعد، مثلَ رزت، وارتزً السهم في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آرزة، أي ثابتة في الأرض، أرَزَت بالفتح ، تأرِز بالكسر ،أي ثبتت ،وآرزها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أي أثبتها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وتهوي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تميد بأهلها، أو تسيخ بحملها ، أو تزول عن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لأنّها لو تحركت لكانت إمّا أن تتحرّك على مركزها أو لا على مركزها ،والأوّل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تميد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تنقسم إلى أن تنزل إلى تحت أو لا تنزل إلى تحت ،فالنزول إلى تحت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تسيحُ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تزول عن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على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لهيئة الحال، كما تقول عفوت عنه على سوء أدبه ، ودخلت إليه على شربه ،أي سكنت ،على أن من شأنها الحركة، لأنها محمولة على سائل متموّج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مَوَجان مياهها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اضطراب وحركة كالغليان والنّزَوان والخفقان،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وأجمدها، أي جعلها 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وأكنافها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الماء، منسوب إلى اللّجة ، منسوب إلى اللجة، وهي معظم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یكركره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تصريف الريح السّحاب إذا جمعته بعد تفريق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التكرير، فأعادوا الكاف، كركرت الفارس عنّي أي دفعته ورددته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5" w:name="pg20740_213156"/>
    </w:p>
    <w:p>
      <w:pPr>
        <w:pStyle w:val="BookText"/>
        <w:rPr/>
      </w:pPr>
      <w:bookmarkEnd w:id="55"/>
      <w:r>
        <w:rPr>
          <w:rFonts w:ascii="Amiri" w:hAnsi="Amiri" w:eastAsia="Amiri" w:cs="Amiri"/>
          <w:color w:val="111111"/>
          <w:sz w:val="28"/>
          <w:sz w:val="28"/>
          <w:szCs w:val="28"/>
          <w:rtl w:val="true"/>
          <w:lang w:bidi="ar-SA"/>
        </w:rPr>
        <w:t>والرياح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الهبوب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وتمخَضه، يجوز فتح الخاء وضمّها وكسرها والفتح أفصح ، لمكان حرف الحلق،من اللبن، إذا حركتَه لتأخذ زبده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والغمام جمع، والواحدة غمامة،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يكون الجمع المؤنث ذرفت عينه أي دمعت، أي السحب المواطر، والمضارع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ذَرْفاً وذَرَفاً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المدامع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73671_3531895371"/>
      <w:bookmarkStart w:id="57" w:name="_Toc20"/>
      <w:bookmarkEnd w:id="56"/>
      <w:r>
        <w:rPr/>
        <w:t>205</w:t>
      </w:r>
      <w:r>
        <w:rPr>
          <w:rtl w:val="true"/>
        </w:rPr>
        <w:t xml:space="preserve"> - </w:t>
      </w:r>
      <w:r>
        <w:rPr>
          <w:rtl w:val="true"/>
        </w:rPr>
        <w:t>ومن خطبة له</w:t>
      </w:r>
      <w:r>
        <w:rPr>
          <w:rtl w:val="true"/>
        </w:rPr>
        <w:t>(</w:t>
      </w:r>
      <w:r>
        <w:rPr>
          <w:rtl w:val="true"/>
        </w:rPr>
        <w:t>علیه السلام</w:t>
      </w:r>
      <w:r>
        <w:rPr>
          <w:rtl w:val="true"/>
        </w:rPr>
        <w:t>)</w:t>
      </w:r>
      <w:r>
        <w:rPr>
          <w:rtl w:val="true"/>
        </w:rPr>
        <w:t>في استنهاض أصحابه إلى الجهاد الام</w:t>
      </w:r>
      <w:bookmarkEnd w:id="5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أَيُّمَا عَبْدٍ مِنْ عِبَادِكَ سَمِعَ مَقَالَتَنَا الْعَادِلَةَ غَيْرَ الجَاثِرَةِ، وَالمُصْلِحَةَ فِي الدِّينِ</w:t>
      </w:r>
    </w:p>
    <w:p>
      <w:pPr>
        <w:pStyle w:val="BookText"/>
        <w:rPr/>
      </w:pPr>
      <w:r>
        <w:rPr>
          <w:rFonts w:ascii="Amiri" w:hAnsi="Amiri" w:eastAsia="Amiri" w:cs="Amiri"/>
          <w:color w:val="111111"/>
          <w:sz w:val="28"/>
          <w:sz w:val="28"/>
          <w:szCs w:val="28"/>
          <w:rtl w:val="true"/>
          <w:lang w:bidi="ar-SA"/>
        </w:rPr>
        <w:t>وَالدُّنْيَا غَيْرَ المُفْسِدَة، فَأَبَى بَعْدَ سَمْعِهِ لَهَا إِلا النُّكُوصَ عَنْ نُصْرَتِكَ، وَالْإِبْطَاءَ عَنْ إِعْزَازِ دِينِكَ، فَإِنَّا نَسْتَشْهِدُكَ عَلَيْهِ يا أَكْبَرَ الشَّاهِدِينَ شَهَادَةٌ، وَنَسْتَشْهِدُ عَلَيْهِ جَمِيعَ مَا أَسْكَنتَهُ أَرْضَكَ وَسَمَوَاتِكَ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 بَعْدَهُ المُغْنِي عَنْ نَصْرِهِ، وَالآخِذُ لَهُ بِذَنْبِهِ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مؤكّدة ، ومعنى الفصل وعيدُ مَن استنصره فقعد عن نصرهُ، ووضف</w:t>
      </w:r>
    </w:p>
    <w:p>
      <w:pPr>
        <w:pStyle w:val="BookText"/>
        <w:rPr/>
      </w:pPr>
      <w:r>
        <w:rPr>
          <w:rFonts w:ascii="Amiri" w:hAnsi="Amiri" w:eastAsia="Amiri" w:cs="Amiri"/>
          <w:color w:val="111111"/>
          <w:sz w:val="28"/>
          <w:sz w:val="28"/>
          <w:szCs w:val="28"/>
          <w:rtl w:val="true"/>
          <w:lang w:bidi="ar-SA"/>
        </w:rPr>
        <w:t xml:space="preserve">المقالَة بأنّها عادلة ،إما تأكيد،كما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شاعر، وإما ذاتُ عَدْل،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تامر ولابن أي ذو تَمر ولبن، ويجوز أيضاً أن يريد بالعادِلة المستقيمة التي ليست كاذبة ولا محرّفة عن جهتها، والجائرة نقيضها وهي المنحرفة، جارَ فلانٌ عن الطريق، أي انحرف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نستشهدُك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نسألك أن تشهد عليه، ووصفه تعالى بأنه أكبرُ الشاهدين شهادة،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شَهَدَةٌ قُلِ اللَّهُ</w:t>
      </w:r>
      <w:r>
        <w:rPr>
          <w:rStyle w:val="FootnoteAnchor"/>
          <w:rtl w:val="true"/>
        </w:rPr>
        <w:footnoteReference w:id="7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نستشهدك على خذلان من استنصرناه، واستنفرناه إلى نُصرتك، والجهاد عن دينك فأبى النُهوض، ونكث عن القيام بواجب الجهاد، ونستشهد عِبادَك، من البشر في أرضك، وعبادك من الملائكة في سمواتك عليه أيضاً، ثم أنت بعد ذلك المغني لنا عن نصرته ونهضته ،بما تتيحه لنا من النصر، وتؤّيدنا به من الإعزاز والقُوة، والآخذ له بذنبه فى القعود والتخلّف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قريب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 ثُمَّ لَا يَكُونُوا أَمْتَلَكُم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8" w:name="pg20740_213157"/>
    </w:p>
    <w:p>
      <w:pPr>
        <w:pStyle w:val="Heading3"/>
        <w:numPr>
          <w:ilvl w:val="2"/>
          <w:numId w:val="1"/>
        </w:numPr>
        <w:rPr/>
      </w:pPr>
      <w:bookmarkStart w:id="59" w:name="__RefHeading___Toc1173673_3531895371"/>
      <w:bookmarkStart w:id="60" w:name="_Toc21"/>
      <w:bookmarkEnd w:id="58"/>
      <w:bookmarkEnd w:id="59"/>
      <w:r>
        <w:rPr/>
        <w:t>206</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في تمجيد الله وتعظيمه</w:t>
      </w:r>
      <w:bookmarkEnd w:id="6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w:t>
      </w:r>
    </w:p>
    <w:p>
      <w:pPr>
        <w:pStyle w:val="BookText"/>
        <w:rPr/>
      </w:pPr>
      <w:r>
        <w:rPr>
          <w:rFonts w:ascii="Amiri" w:hAnsi="Amiri" w:eastAsia="Amiri" w:cs="Amiri"/>
          <w:color w:val="111111"/>
          <w:sz w:val="28"/>
          <w:sz w:val="28"/>
          <w:szCs w:val="28"/>
          <w:rtl w:val="true"/>
          <w:lang w:bidi="ar-SA"/>
        </w:rPr>
        <w:t>تَدْبِيرِهِ لِلنَّاظِرِينَ، وَالْبَاطِنِ بِجَلاَلِ عِزَّتِهِ عَنْ فِكْرِ المُتَوَهِّمِينَ الْعَالِمِ بِلاَ اكْتِسَابِ وَلَا أَزْدِيَادِ، وَلاَ عِلْمٍ مُسْتَفَادِ المُقدِّرِ لِجَمِيعِ الأُمُورِ بِلاَ رَوِيَّةٍ وَلَا ضَمِيرِ الَّذِي لاَ تَغْشَاهُ الظُّلَمُ، وَلا يَسْتَضِي بِالأنْوَارِ، وَلاَ يَرْهَقُهُ لَيْل وَلاَ يَجْرِي عبد الجوادي اله لَيْسَ إِدْرَاكُهُ بِالإبْصَارِ، وَلَا عِلمُه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شَبَه وشِبه والرواية ها هنا بالفتح، وتعاليه سبحانه عن شَبَه المخلوقين، كونُه</w:t>
      </w:r>
    </w:p>
    <w:p>
      <w:pPr>
        <w:pStyle w:val="BookText"/>
        <w:rPr/>
      </w:pPr>
      <w:r>
        <w:rPr>
          <w:rFonts w:ascii="Amiri" w:hAnsi="Amiri" w:eastAsia="Amiri" w:cs="Amiri"/>
          <w:color w:val="111111"/>
          <w:sz w:val="28"/>
          <w:sz w:val="28"/>
          <w:szCs w:val="28"/>
          <w:rtl w:val="true"/>
          <w:lang w:bidi="ar-SA"/>
        </w:rPr>
        <w:t>قديماً واجب الوجود ،وكلّ مخلوق محدَث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الغالب لمقال الواصفين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كُنه جلاله وعظمته ،لا يستطيع الواصفون وصفه وإن أطنبوا وأسهبوا ، فهو كالغالب لأقوالهم لعجزها عن إيضاحه وبلوغ منتهاه، والظاهر، بأفعاله، والباطن بذاته، لأنه إنّما يعلم منه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ذاته فغير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علمه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مكتسَب كما يكتسِب الواحد منّا علومَه بالاستدلال والنّظر، ولا هو علمُ يزداد إلى علومه الأولى كما تزيد علوم الواحد منّا ومعارفه، وتكثر لكثرة الطُرُق التي يتطرّق بها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يعلم الأشياء بعلم محدث مجدّد كما يذهب إليه جَهم وأتباعه وهشام بن الحكم، ومن قال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تعالى قدّر الأمور كلّها بغير رويّة، أي بغير فكر ولا ضمير، وهو ما يطو الإنسان من الرأي والاعتقاد والعزم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تعالى بأنه لا يغشاه ظلامُ، لأنه ليس بجسم، ولا يستضيء بالأنوار، كالأجسام  ذوات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يَرهقه ليل ،أي لا يغشاه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عليه نهار، لأنه ليس بزمانيّ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قابل للحركة، ليس إدراكه بالإبصار ، لأنّ ذلك يستدعي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علمه بالإخبار مصدر أخبر،أي ليس علمه مقصوراً على أن تخبره الملائكة بأحوال المكلّفين، بل هو يعلم كلّ شيء، لأنّ ذاته ذات واجبٌ لها أن تعلم كلّ شيء لمجرّد ذاتها المخصوصة، من غير زيادة أمر على ذاتها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61" w:name="pg20740_213158"/>
    </w:p>
    <w:p>
      <w:pPr>
        <w:pStyle w:val="BookText"/>
        <w:rPr/>
      </w:pPr>
      <w:bookmarkEnd w:id="61"/>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بِالضّياءِ ، وَقَدَّمَهُ فِي الاصْطِفَاءِ، فَرَتَقَ بِهِ المَفَاتِقَ ،</w:t>
      </w:r>
    </w:p>
    <w:p>
      <w:pPr>
        <w:pStyle w:val="BookText"/>
        <w:rPr/>
      </w:pPr>
      <w:r>
        <w:rPr>
          <w:rFonts w:ascii="Amiri" w:hAnsi="Amiri" w:eastAsia="Amiri" w:cs="Amiri"/>
          <w:color w:val="111111"/>
          <w:sz w:val="28"/>
          <w:sz w:val="28"/>
          <w:szCs w:val="28"/>
          <w:rtl w:val="true"/>
          <w:lang w:bidi="ar-SA"/>
        </w:rPr>
        <w:t>وَسَاوَرَ بِهِ المُغَالِبَ، وَذَلَّلَ بِهِ الصُّعُوبَةَ، وَسَهَّلَ بِهِ الْحُزُونَةَ، حَتَّى سَرَّحَ الضَّلالَ، عَنْ 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أرسله بالضياء ،أي بالحقّ، وسمّي الحق ضياء، لأنه يهتدَى به، أو أرسله بالضياء أي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وقدّمه في الاصطفاء، أي قدّمه في الاصطفاء على غيره من العرب والعجم،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هَذَا الْقُرْوَانُ عَلَى رَجُلٍ مِنَ الْقَرْيَتَيْنِ</w:t>
      </w:r>
      <w:r>
        <w:rPr>
          <w:rStyle w:val="FootnoteAnchor"/>
          <w:rtl w:val="true"/>
        </w:rPr>
        <w:footnoteReference w:id="72"/>
      </w:r>
      <w:r>
        <w:rPr>
          <w:rFonts w:ascii="Amiri" w:hAnsi="Amiri" w:eastAsia="Amiri" w:cs="Amiri"/>
          <w:color w:val="111111"/>
          <w:sz w:val="28"/>
          <w:sz w:val="28"/>
          <w:szCs w:val="28"/>
          <w:rtl w:val="true"/>
          <w:lang w:bidi="ar-SA"/>
        </w:rPr>
        <w:t>، أي على رجل من رجلين من القريتين عظيم، أي إمّا على الوليد بن المغيرة من مكّة، أو على عروة بن مسعود الثقفيّ من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يَقْسِمُونَ رَحْمَتَ رَبِّكَ</w:t>
      </w:r>
      <w:r>
        <w:rPr>
          <w:rStyle w:val="FootnoteAnchor"/>
          <w:rtl w:val="true"/>
        </w:rPr>
        <w:footnoteReference w:id="73"/>
      </w:r>
      <w:r>
        <w:rPr>
          <w:rFonts w:ascii="Amiri" w:hAnsi="Amiri" w:eastAsia="Amiri" w:cs="Amiri"/>
          <w:color w:val="111111"/>
          <w:sz w:val="28"/>
          <w:sz w:val="28"/>
          <w:szCs w:val="28"/>
          <w:rtl w:val="true"/>
          <w:lang w:bidi="ar-SA"/>
        </w:rPr>
        <w:t>، أي هو سبحانه العالم بالمصلحة في إرسال الرسل، وتقديم من يرى في الاصطفاء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فرتق به المفاتق أي أصلح به المفاسد ،والرّتْق ضدّ الفتق ، والمفاتق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مَفْتق، وهو مصدر ،كالمضرب والمقتل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وساور به المغالب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ساورتُ زيداً أي واثبته، ورجل سَوار، أي وثّاب وسَوْرة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وثوبها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والحزونة ضدّ السهولة،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والسّهل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لان منها، واستعير لغير الأرض كالأخلاق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سرح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طرده وأسرع به ذهاباً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يمين وشمال،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سَرْح ومنسرحة، أي 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تسريح المرأة، أي تطليقها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73675_3531895371"/>
      <w:bookmarkStart w:id="63" w:name="_Toc22"/>
      <w:bookmarkEnd w:id="62"/>
      <w:r>
        <w:rPr/>
        <w:t>207</w:t>
      </w:r>
      <w:r>
        <w:rPr>
          <w:rtl w:val="true"/>
        </w:rPr>
        <w:t xml:space="preserve"> </w:t>
      </w:r>
      <w:r>
        <w:rPr>
          <w:rtl w:val="true"/>
        </w:rPr>
        <w:t xml:space="preserve">ومن خطبة له </w:t>
      </w:r>
      <w:r>
        <w:rPr>
          <w:rtl w:val="true"/>
        </w:rPr>
        <w:t>(</w:t>
      </w:r>
      <w:r>
        <w:rPr>
          <w:rtl w:val="true"/>
        </w:rPr>
        <w:t>علیه السلام</w:t>
      </w:r>
      <w:r>
        <w:rPr>
          <w:rtl w:val="true"/>
        </w:rPr>
        <w:t>)</w:t>
      </w:r>
      <w:r>
        <w:rPr>
          <w:rtl w:val="true"/>
        </w:rPr>
        <w:t>في صفة الرسول والعلماء</w:t>
      </w:r>
      <w:bookmarkEnd w:id="63"/>
    </w:p>
    <w:p>
      <w:pPr>
        <w:pStyle w:val="Heading4"/>
        <w:numPr>
          <w:ilvl w:val="3"/>
          <w:numId w:val="1"/>
        </w:numPr>
        <w:rPr/>
      </w:pPr>
      <w:bookmarkStart w:id="64" w:name="__RefHeading___Toc1173677_3531895371"/>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عَدْلٌ عَدَلَ، وَحَكَمْ فَصَلَ ، وَأَشْهَدُ أَنَّ مُحَمَّداً عَبْدُهُ وَرَسُولُهُ، وَسَيِّدُ</w:t>
      </w:r>
    </w:p>
    <w:p>
      <w:pPr>
        <w:pStyle w:val="BookText"/>
        <w:rPr/>
      </w:pPr>
      <w:r>
        <w:rPr>
          <w:rFonts w:ascii="Amiri" w:hAnsi="Amiri" w:eastAsia="Amiri" w:cs="Amiri"/>
          <w:color w:val="111111"/>
          <w:sz w:val="28"/>
          <w:sz w:val="28"/>
          <w:szCs w:val="28"/>
          <w:rtl w:val="true"/>
          <w:lang w:bidi="ar-SA"/>
        </w:rPr>
        <w:t>عِبَادِهِ، كُلَّمَا نَسَخَ الله الْخَلْقَ فِرْفَتَيْنِ جَعَلَهُ فِي خَيْرِهِمَا ، لَمْ يُسْهِمْ فِيهِ عَاهِرٌ، وَلَاَ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سُبْحَانَهُ قَدْ جَعَلَ لِلْخَيْرِ أَهْلاً ، وَلِلْحَقِّ دَعَائِمَ ، وَلِلطَّاعَةِ عِصَماً ، وَإِنْ لَكُمْ عِنْدَ كُلِّ طَاعَةٍ عَوْناً مِنَ الله سُبْحَانَهُ، يَقُولُ عَلَى الْأَلْسِنَةِ، وَيُثَبِّتُ بِهِ الْأَفْئِدَةَ، فِيهِ كَفَاءً لِمُكْتَفٍ، وَشِفَاءٌ لِمُسْتَفٍ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عِبَادَ الله المُسْتَحْفَظِينَ عِلْمَهُ، يَصُونُونَ مَصُونَهُ، وَيُفَجِّرُونَ عُيُونَهُ، يَتَوَاصَلُونَ بِالْوِلايَةِ، وَيَتَلاقَوْنَ بِالْمَحَبَّةِ، وَيَتَسَاقَوْنَ بِكَأْسٍ رَوِيَّةٍ، وَيَصْدُرُونَ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تَشُوبُهُمُ الرِّيبَةُ، وَلاَ تُسْرِعُ فِيهِمُ الْغِيبَةُ، عَلَى ذَلِكَ عَقَدَ خَلْقَهُمْ وَأَخْلاقَهُمْ، فَعَلَيْهِ يَتَحَابُونَ، وَبِهِ يَتَوَاصَلُونَ، فكانوا كَتَفَاضُلِ الْبَدْرِ يُنتَقَى، فَيُؤْخَذُ مِنْهُ وَيُلْقَى قَدْ مَيَّزَهُ التَّخْلِيصُ ، وَهَذَّبَهُ 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فَلْيَقْبَل أَمْرُلٌ كَرَامَةً بِقَبُولِهَا ، وَلْيَحْذَرْ قَارِعَةٌ قَبْلَ حُلُولِهَا ، وَلَيَنْظُرِ امْرُلٌ فِي قَصِير أَيَّامِهِ وَقَلِيلٍ مُقَامِهِ فِي مَنْزِلٍ، حَتَّى يَسْتَبْدِلَ بِهِ مَنْزِلاً ، فَلْيَصْنَعْ لِمُتَحَولِهِ، وَمَعَارِفِ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لِذِي قَلْبٍ سَلِيمٍ، أَطَاعَ مَنْ يَهْدِيهِ، وَتَجَنَّبَ مَنْ يُرْدِيهِ، وَأَصَابَ سَبِيلَ السَّلامَةِ بِبَصَرِ مَنْ بَصَّرَهُ، وَطَاعَةِ هَادٍ أَمَرَهُ، وَبَادَرَ الْهُدَى قَبْلَ أَنْ تُغْلَقَ أَبْوَابُهُ، وَتُقَطَّعَ أَسْبَابُهُ وَاسْتَفْتَحَ التَّوْبَةَ، وَأَمَاطَ الْحَوْبَةَ، فَقَدْ أُقِيمَ عَلَى الطَّرِيقِ، وَهُدِيَ نَهْجَ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القَضاء والقَدر المذكور في صدر هذه الخطبة، ولم يذكره</w:t>
      </w:r>
    </w:p>
    <w:p>
      <w:pPr>
        <w:pStyle w:val="BookText"/>
        <w:rPr/>
      </w:pPr>
      <w:r>
        <w:rPr>
          <w:rFonts w:ascii="Amiri" w:hAnsi="Amiri" w:eastAsia="Amiri" w:cs="Amiri"/>
          <w:color w:val="111111"/>
          <w:sz w:val="28"/>
          <w:sz w:val="28"/>
          <w:szCs w:val="28"/>
          <w:rtl w:val="true"/>
          <w:lang w:bidi="ar-SA"/>
        </w:rPr>
        <w:t xml:space="preserve">الرضي رحمه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قضاءه تعالى عَدْل عَدلَ وحَكَم بالحق ، فإنّه حَكَم فضل بين العباد بالإنصاف ،ونسب العدل والفصل إلى القضاء على طريق المجاز، وهو بالحقيقة منسوب إلى ذي القضاء ،والقاضي به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كالمجمَع عليه بين المسلمين ،وإن كان قد خالف فيه شذودٌ منهم، واحتجّ الجمهور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فخره</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البشر، وعليّ سيّد العرب</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ومَنْ دونه تحت لوائي</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واحتج ّالمخالف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تفضّلوني على أخي يونس بن متّى</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الأولون تارةً بالطعن في إسناد الخبر، وتارة بأنه حكاية كلام حكاه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عيسى ابن مريم، وتارة بأنَ النهي إنّما كان عن الغلوّ فيه كما غلت الأمم في أنبيائها، فهو كما ينهى الطبيب المريض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 الخبز ولا درهماً، وليس مراده تحريمَ أكل الدّرهم والدرهمين ،بل تحريم ما يستضرّ بأكله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نسخَ الله الخلق فرقتين جعله في خيرهما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ومنه نسخ الكتاب، ومنه نَسَخَت الرّيحُ آثار القوم، ونسخت الشمس الظّل،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قسم الله تعالى الأب الواحد إلى ابنين جعل خيرهما وأفضلهما لولادة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وسمّي ذلك نسخاً، لأنّ البطن الأول يزول، ويخلُفه البطن الثاني، ومنه مسائل المناسخات في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المعنى قد وردَ مرفوعاً في عدّة أحاديث،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افترقت فرقتان منذُ نَسل آدم ولدَه إلا كنتُ في خيرهما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من ولد إبراهيم إسماعيل، واصطفى من ولد إسماعيل مُضَر، واصطفى من مُضَر، كنانة، واصطفى من كنانة قريشاً، واصطفى من قريش هاشماً، واصطفاني من بني</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يُسهِمْ فيه عاهر، ولا ضرب فيه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 فيه عاهر بسهم، أي بنصيب ،وجمعه سُهمان والعاهر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العَهَر، بالتحريك وهو الفجور والزني، ويجوز تسكين الهاء، مثل نَهْر ونَهَر ، وهذا هو المصدر، والماضي عَهَر بالفتح ، والاسم العِهر ، بكسر العين وسكون الهاء ،والمرأة عاهرة ومعاهِرة وعيهرة، وتعيهَرَ الرّجل إذا زنى ،والفاجر كالعاهر ها هنا، وأصلُ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قال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مسند بني هاشم،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مسند عبد 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66" w:name="pg20740_213161"/>
    </w:p>
    <w:p>
      <w:pPr>
        <w:pStyle w:val="BookText"/>
        <w:rPr/>
      </w:pPr>
      <w:bookmarkEnd w:id="66"/>
      <w:r>
        <w:rPr>
          <w:rFonts w:ascii="Amiri" w:hAnsi="Amiri" w:eastAsia="Amiri" w:cs="Amiri"/>
          <w:color w:val="111111"/>
          <w:sz w:val="28"/>
          <w:sz w:val="28"/>
          <w:szCs w:val="28"/>
          <w:rtl w:val="true"/>
          <w:lang w:bidi="ar-SA"/>
        </w:rPr>
        <w:t xml:space="preserve">فإِنْ تَتَقدّمُ تَغْشَ مِنْهَا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وإن أخَرْتَ فالكِفْلُ فاجِرُ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 الرديف مائل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73679_3531895371"/>
      <w:bookmarkStart w:id="68" w:name="_Toc24"/>
      <w:bookmarkEnd w:id="67"/>
      <w:r>
        <w:rPr>
          <w:rtl w:val="true"/>
        </w:rPr>
        <w:t>كلام الجاحظ حول المطاعن عن النسب</w:t>
      </w:r>
      <w:bookmarkEnd w:id="68"/>
    </w:p>
    <w:p>
      <w:pPr>
        <w:pStyle w:val="BookText"/>
        <w:rPr/>
      </w:pPr>
      <w:r>
        <w:rPr>
          <w:rFonts w:ascii="Amiri" w:hAnsi="Amiri" w:eastAsia="Amiri" w:cs="Amiri"/>
          <w:color w:val="111111"/>
          <w:sz w:val="28"/>
          <w:sz w:val="28"/>
          <w:szCs w:val="28"/>
          <w:rtl w:val="true"/>
          <w:lang w:bidi="ar-SA"/>
        </w:rPr>
        <w:t xml:space="preserve">وفي الكلام رمز إلى الجماعة من الصّحابة في أنسابهم طعن،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سعد بن أبي وقّاص ليسوا من بني زُهرة بن كلاب،وإنّهم من بني عُذرة من قحطان،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الزّبير بن العوام من أرض مصر من القّبط، وليسوا من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عديّ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العرب</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خَوَيلد بن أسَد بن عبد العُزّى كان أتى مصر ثم انصرف منها بالعوام، فتبنّاه،فقال حسان بن ثابت يهجو آل العوام بن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أسدِ ما بالآل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يحنّونَ شَوْقاً كل يوم إلى القِبْطِ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يذكروا قهْقَى يحنّوا لذكرها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َوللرّمَت المقرون والسّمَك الرّقط</w:t>
      </w:r>
    </w:p>
    <w:p>
      <w:pPr>
        <w:pStyle w:val="BookText"/>
        <w:rPr/>
      </w:pPr>
      <w:r>
        <w:rPr>
          <w:rFonts w:ascii="Amiri" w:hAnsi="Amiri" w:eastAsia="Amiri" w:cs="Amiri"/>
          <w:color w:val="111111"/>
          <w:sz w:val="28"/>
          <w:sz w:val="28"/>
          <w:szCs w:val="28"/>
          <w:rtl w:val="true"/>
          <w:lang w:bidi="ar-SA"/>
        </w:rPr>
        <w:t xml:space="preserve">عيون كأمثال الزجاج وضيعةُ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 كعباً في لحى كَلَّةٍ تُطْ</w:t>
      </w:r>
    </w:p>
    <w:p>
      <w:pPr>
        <w:pStyle w:val="BookText"/>
        <w:rPr/>
      </w:pPr>
      <w:r>
        <w:rPr>
          <w:rFonts w:ascii="Amiri" w:hAnsi="Amiri" w:eastAsia="Amiri" w:cs="Amiri"/>
          <w:color w:val="111111"/>
          <w:sz w:val="28"/>
          <w:sz w:val="28"/>
          <w:szCs w:val="28"/>
          <w:rtl w:val="true"/>
          <w:lang w:bidi="ar-SA"/>
        </w:rPr>
        <w:t>يُرَى ذاك في الشبان والشيب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وفي الأطفال والجلّة الشَّمْطِ</w:t>
      </w:r>
    </w:p>
    <w:p>
      <w:pPr>
        <w:pStyle w:val="BookText"/>
        <w:rPr/>
      </w:pPr>
      <w:r>
        <w:rPr>
          <w:rFonts w:ascii="Amiri" w:hAnsi="Amiri" w:eastAsia="Amiri" w:cs="Amiri"/>
          <w:color w:val="111111"/>
          <w:sz w:val="28"/>
          <w:sz w:val="28"/>
          <w:szCs w:val="28"/>
          <w:rtl w:val="true"/>
          <w:lang w:bidi="ar-SA"/>
        </w:rPr>
        <w:t xml:space="preserve">لَعَمْرُ أبي العوام إنّ خُوَيلداً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تبنّاه ليُوثَق في الشُّرط</w:t>
      </w:r>
    </w:p>
    <w:p>
      <w:pPr>
        <w:pStyle w:val="BookText"/>
        <w:rPr/>
      </w:pPr>
      <w:r>
        <w:rPr>
          <w:rFonts w:ascii="Amiri" w:hAnsi="Amiri" w:eastAsia="Amiri" w:cs="Amiri"/>
          <w:color w:val="111111"/>
          <w:sz w:val="28"/>
          <w:sz w:val="28"/>
          <w:szCs w:val="28"/>
          <w:rtl w:val="true"/>
          <w:lang w:bidi="ar-SA"/>
        </w:rPr>
        <w:t>وكما يقال في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هذا الكتاب عن ذكر ما يُطْعَنُ به في أنسابهم، كي لا يظنّ بنا أنّا نحب المقالة في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شيخنا أبو عثمان في كتاب مفاخرات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ذكر العيوب إلا من ضرورة، ولا نجد كتاب مثالب قطّ إلا لدعيّ أو شعوبيّ، ولست واجدَه لصحيح النسب، ولا لقليل الحسد، وربّما كانت حكاية الفحش أفحشَ من الفحش، ونقلُ الكذب أقبحَ من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 عن ذي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تؤذوا الأحياء بسبّ الأموات </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وقيل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شرّ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أسمعك مَنْ أبلغك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عيباً وجده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بمستبي أخاً لا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شَعَيْ، أَيُّ الرِّجال المهذب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عثمان وبلغ عمرَ بن الخطّاب أنّ أناساً من رُواة الأشعار وحَمَلة الآثار يعيبون النّاس، ويثلبونهم في أسلافهم، فقام على المنبر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وذكر العيوب، والبحث عن الأصول،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اليوم من هذه الأبواب إلاّ مَنْ لا وَضمَة فيه لم يخرج منكم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أن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أنا وأنت يا أمير المؤمنين 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بل كان يقال لك ،ياقين ابن قین، اقعد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قام هو المهاجر بن خالد بن الوليد بن المغيرة المخزوميّ، كان عمرُ</w:t>
      </w:r>
    </w:p>
    <w:p>
      <w:pPr>
        <w:pStyle w:val="BookText"/>
        <w:rPr/>
      </w:pPr>
      <w:r>
        <w:rPr>
          <w:rFonts w:ascii="IRNazanin" w:hAnsi="IRNazanin" w:eastAsia="IRNazanin"/>
          <w:color w:val="111111"/>
          <w:sz w:val="28"/>
          <w:sz w:val="28"/>
          <w:szCs w:val="28"/>
          <w:rtl w:val="true"/>
          <w:lang w:bidi="fa-IR"/>
        </w:rPr>
        <w:t>يبغِضه لبغضه أباه خالداً، ولأن المهاجر كان عَلَوِيّ الرأي جداً، وكان أخوه عبد الرحمن بخلافه، شهد المهاجر صِفّين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وشهدها عبدُ الرحمن مع معاوية، وكان المهاجر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الجمل، وفقئت ذلك اليوم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الكلام الذي بلغ عمر بلغه عن المهاجر، وكان الوليد بن المغيرة مع جلالته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يسمّى ريحانة قريش ويسمّى العدل، و یسمی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حدّاداً يصنع الدروع وغيرها بيده، ذكر ذلك عنه عبد الله 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الحسن المدائنيّ هذا الخبَر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تلمه يابن أخي، إنه أشفق أن يُحْدَج بقضية نُفيل بن عبد العزى وصهاك أمَة الزبير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يعدُ السنة، وتلا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الَّذِينَ يُحِبُّونَ أَن تَشِيعَ الْفَاحِشَةُ فِي الَّذِينَ ءَامَنُوا لَهُمْ عَذَابٌ أَلِيمٌ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أمّا قول ابن جرير الأمُليّ الطّبرستانيّ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عثمان والد أبي بكر الصديق كان ناكحاً أمّ الخير ابنة أخته، فليس بصحيح، ولكنّها ابنة عمّه، لأنها ابنة صخر بن عامر، وعثمان هو ابن عمرو بن عامر ،والعجَب لمن اتبّعه من فضلاء الإماميّة على هذه المقالة من غير تحقيق لها من كتب الأنساب، وكيف تتصور هذه الواقعة في قريش، ولم يكن أحد منهم</w:t>
      </w:r>
    </w:p>
    <w:p>
      <w:pPr>
        <w:pStyle w:val="BookText"/>
        <w:rPr/>
      </w:pPr>
      <w:r>
        <w:rPr>
          <w:rFonts w:ascii="Amiri" w:hAnsi="Amiri" w:eastAsia="Amiri" w:cs="Amiri"/>
          <w:color w:val="111111"/>
          <w:sz w:val="28"/>
          <w:sz w:val="28"/>
          <w:szCs w:val="28"/>
          <w:rtl w:val="true"/>
          <w:lang w:bidi="ar-SA"/>
        </w:rPr>
        <w:t>مجوسيبَّا ولا يهوديًا، ولا كان من مذهبهم حِلّ نكاح بنات الأخ ولا بنات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لإتمام حكاية كلام شيخنا أبي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يقدر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مسلَّم من كلّ أبنة، ومبرأ من كل آفة في جميع آبائه وأمهاته وأسلافه وأصهاره، حتى تسلم له أخواله وأعمامه، وخالاته وعمّاته، وأخَواته وبناته، وأمّهات نسائه، وجميع مَنْ يناسبه من قِبَلِ جداته وأجداده، وأصهاره وأختانه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موجوداً لما كان لنَسب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في النقاء والتهذيب وفي التصفية والتنقيح،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مسَّنِي عِرْقُ سِفَاحٍ قط، وما زلت أنْقَلُ من الأصلاب السليمة من الوُصوم، والأرحام البريئة من العيوب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فلسنا نقضِي لأحدِ بالنّقاء من جميع الوجوه، إلاّ لنسب من صدّقه القرآن، واختاره الله على جميع الأنام، وإلا فلا بدّ من شيء يكون في نفس الرجل أو في طرفيه، أو في بعض أسلافه، أو في بعض أصهاره، ولكنّه يكون مغطًى بالصلاح، ومحجوباً بالفضائل، ومغموراً بالمناقب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تأمّلت أحوالَ النّاس، لوجدت أكثرهم عيوباً أشدَّهم تعييباً، قال الزُبرقان بن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استَبّ رجُلان إلاّ غلب الأمُهما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كثيرتان في امرىء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اللطام، وشدّة السّباب، ولو كان ما يقوله أصحابُ المثالب حقًا ، لما كان على ظهرها عربيّ، كما قال عبد الملك بن صالح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 بعضُ في بعض حقًا، فما فيهم صحيح، وإن كان ما يقولُ بعضُ المتكلّمين في بعض حقًا، فما فيهم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الله قد جَعل للخير أهلاً ،وللحق دعائم، وللطاعة عَصَماً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يدعَم بها البيت لئلا يسقُط، والعِصَم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عضمَة، وهو ما يُحفظ به الشيء ويمنع، فأهل الخير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الموصّلة إليه المثبتة له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الإدمان على فعلها، والتمُرن على الإتيان بها، لأن المرون على الفعل يكسب الفاعل ملَكة تقتضي سهولته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والعونها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اللطف المقرّب من الطاعة، المبعِد من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يقولُ على الألسنة، ويثبَت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 باب التوسّع والمجاز، لأنّه لما كان مسهلاً للقول أطلق عليه أنّه يقول على الألسنة، ولمّا كان الله تعالى هو الذي يثبّت الأفئدة، كما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يُيْتُ اللَّهُ الَّذِينَ ءَامَنُواْ بِالْقَوْلِ الثَّابِتِ</w:t>
      </w:r>
      <w:r>
        <w:rPr>
          <w:rStyle w:val="FootnoteAnchor"/>
          <w:rtl w:val="true"/>
        </w:rPr>
        <w:footnoteReference w:id="84"/>
      </w:r>
      <w:r>
        <w:rPr>
          <w:rFonts w:ascii="Amiri" w:hAnsi="Amiri" w:eastAsia="Amiri" w:cs="Amiri"/>
          <w:color w:val="111111"/>
          <w:sz w:val="28"/>
          <w:sz w:val="28"/>
          <w:szCs w:val="28"/>
          <w:rtl w:val="true"/>
          <w:lang w:bidi="ar-SA"/>
        </w:rPr>
        <w:t>، نسب التثبيت إلى اللّطف، لأنّه من فعل الله تعالى، كما ينسَب الإنبات إلى المطر، وإنما المنبِت للزّرع هو الله تعالى، والمطر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كِفاء لمكتفِ، وشفاء لمشتفِ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والوجه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الهمز لا وجه له ها هنا، لأنّه من باب آخر، ولكنه أتى بالهمزة للازدواج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الغدايا ،والعشايا، وكما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مأزورات غير مأجورات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فأتى بالهمز ، والوجه  الواو للازدواج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69" w:name="pg20740_213164"/>
    </w:p>
    <w:p>
      <w:pPr>
        <w:pStyle w:val="Heading4"/>
        <w:numPr>
          <w:ilvl w:val="3"/>
          <w:numId w:val="1"/>
        </w:numPr>
        <w:rPr/>
      </w:pPr>
      <w:bookmarkStart w:id="70" w:name="__RefHeading___Toc1173681_3531895371"/>
      <w:bookmarkStart w:id="71" w:name="_Toc25"/>
      <w:bookmarkEnd w:id="69"/>
      <w:bookmarkEnd w:id="70"/>
      <w:r>
        <w:rPr>
          <w:rtl w:val="true"/>
        </w:rPr>
        <w:t>كلام حول العارفين والأولياء</w:t>
      </w:r>
      <w:bookmarkEnd w:id="71"/>
    </w:p>
    <w:p>
      <w:pPr>
        <w:pStyle w:val="BookText"/>
        <w:rPr/>
      </w:pPr>
      <w:r>
        <w:rPr>
          <w:rFonts w:ascii="Amiri" w:hAnsi="Amiri" w:eastAsia="Amiri" w:cs="Amiri"/>
          <w:color w:val="111111"/>
          <w:sz w:val="28"/>
          <w:sz w:val="28"/>
          <w:szCs w:val="28"/>
          <w:rtl w:val="true"/>
          <w:lang w:bidi="ar-SA"/>
        </w:rPr>
        <w:t>ثم ذكر العارفين،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عباد الله المستحفظين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وهذّبه 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الكلام في العرفان لم يأخذه أهل المِلة الإسلامية إلاّ عن هذا الرّجل، ولَعمري لقد بلغ منه إلى أقصى الغايات وأبعد 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والعارفون هم القوم الّذين اصطفاهم الله تعالى، وانتخبهم لنفسه، واختصًهم بأنسه، أحبّوه فأحبّهم، وقربوا منه فقرّب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 أرباب هذا الشأن في المعرفة والعرفان ،فكلُّ نطق بما وقع له ، وأشار إلى ما وجده في وقته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علي الدّقاق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أمارات المعرفة حصولُ الهيبة من الله، فمن ازدادت معرفته ازدادت 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توجب السّكينة في القلب، كما أنّ العلم يوجب السكون، فمن ازدادت معرفته ازدادت سکینته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الشُبليّ عن علامات العارف،فقال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لعارفِ علامة، ولا لمحبُ سكون، ولا لخائف قرار وسئل مرّة أخرى عن المعرفة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الله، وآخرها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حفص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عرفت الله ما دخل قلبي حقّ ولا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هذا الكلامُ على أرباب هذا الشأن، وتأوّله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أنّ المعرفة توجب غَيْبة العبد نفسه لاستيلاء ذكُر الحق عليه، فلا يشهد غير الله، ولا يرجع إلا إليه، وكما أن العاقل يرجع إلى قلبه وتفكّره وتذكره فيما يسنح له من أمر، أو يستقبله من حالِ، فالعارف رجوعه إلى ربّه، لا إلى قلبه ،وكيف يدخل المعنى قلبَ مَنْ لا قلبَ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يزيد البِسطاميّ عن العِرفان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وَجَعَلُوا أَعِزَّةَ أَهْلِهَا أَذِلَّةٌ</w:t>
      </w:r>
      <w:r>
        <w:rPr>
          <w:rStyle w:val="FootnoteAnchor"/>
          <w:rtl w:val="true"/>
        </w:rPr>
        <w:footnoteReference w:id="86"/>
      </w:r>
      <w:r>
        <w:rPr>
          <w:rFonts w:ascii="Amiri" w:hAnsi="Amiri" w:eastAsia="Amiri" w:cs="Amiri"/>
          <w:color w:val="111111"/>
          <w:sz w:val="28"/>
          <w:sz w:val="28"/>
          <w:szCs w:val="28"/>
          <w:rtl w:val="true"/>
          <w:lang w:bidi="ar-SA"/>
        </w:rPr>
        <w:t>، وهذا معنى ما أشار إليه أبو حفص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يزيد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أحوال ، ولا حال للعارف ،لأنّه محيت رسومه وفنيَ هو، وصارت هوّيتُه هوية غيره، وغيبت آثاره في آثار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بالاتحاد الذي يبحث فيه أهل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المعرفة وفي العبد استغناء بالله، أو افتقار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بعضُهم هذا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الافتقار والاستغناء من أمارات صَخو العبد وبقاء رسومه على ما كانت عليه، والعارف لا يصحّ ذلك عليه، لأنّه لاستهلاكه في وجوده، أو لاستغراقه في شهوده، إن لم يبلغ درجة الاستهلاك في الوجود مختطف عن إحساسه بالغنى والفقر وغيرهما من الصّفات، ولهذا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انقطع وخرس وانقمع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أحصي ثناء عليك أنتَ كما أثنيت على نفسك</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بن منصور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العارف أن يكون فارغاً من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العرفان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بالله أشدُّهم تحيُّراً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وصلت إلى المعرفة؟ ببدِن عارِ، وبطن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يعقوب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يتأسف العارف على شيء غير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يرى شيئاً غيره، ليتأسف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طيّار، والزاهد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العارف عارفاً حتّى يكون كالأرض يَطؤُها البَرّ والفاجر، وكالسحاب يُظل كلَّ شيء، وكالمطر يسقِي ما ينبت وما لا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العارف من الدّنيا، ولا يقضي وطره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بكائه على نفسه، وحبّه لربه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عطاء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المعرفة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،والحياء ،والأنس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أنسَ بالله فأَوحَشه من خلقه، وافتقر إلى الله فأغناه عن خَلْقه، وذلّ لله فأعزّه في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فوق ما يقول ،والعالم دون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يفتح للعارف على فراشِه ،ما لا يفتح للعابد وهو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رُوَيْم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العارفين أفضل من إخلاص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تراب النخشبيّ عن العارف،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يكدره شيء، ويصفو به كلّ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أمواج ترفع وتَحُط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وسئل يحيى بن مُعاذ عن العارف،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بعارف مَن وصف المعرفة عند أبناء الآخرة، فكيف عند أبناء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حياة القلب مع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سعيد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يصير العارف إلى حال يجفو عليه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و البكاء في أوقات سيرهم إلى الله ، فإذا صاروا إلى حقائق القرب، وذاقوا طعم الوصول، زال عنهم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إطلاق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يتواصلون بالولاية، ويتلاقون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يستدعي الخوض في مقامين جليلين من مَقامات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الولاية، وهو مقام جليل،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أَوْلِيَاءَ اللَّهِ لَا خَوْفٌ عَلَيْهِمْ وَلَا هُمْ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الخبَر الصحيح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أذى لي وليا فقد استحلّ محارِمي، وما تقرّب إليّ العبد بمثل أداء ما فرضتُ عليه، ولا يزال العبد يتقرّب إليّ بالنوافل حتى أحبّه ،ولا ترددت في شيء أنا فاعله كتردّدي في قبض نفس عبدي المؤمن يكره الموت وأكره مساءته، ولا بُدّ لَهُ منه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الوليّ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كَقِيل وجريح، وهو من يتولّى الله أمره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اللَّهُ الَّذِي نَزَّلَ الْكِتَب وَهُوَ يَتَوَلَّى الصَّلِحِينَ</w:t>
      </w:r>
      <w:r>
        <w:rPr>
          <w:rStyle w:val="FootnoteAnchor"/>
          <w:rtl w:val="true"/>
        </w:rPr>
        <w:footnoteReference w:id="90"/>
      </w:r>
      <w:r>
        <w:rPr>
          <w:rFonts w:ascii="Amiri" w:hAnsi="Amiri" w:eastAsia="Amiri" w:cs="Amiri"/>
          <w:color w:val="111111"/>
          <w:sz w:val="28"/>
          <w:sz w:val="28"/>
          <w:szCs w:val="28"/>
          <w:rtl w:val="true"/>
          <w:lang w:bidi="ar-SA"/>
        </w:rPr>
        <w:t xml:space="preserve">، فلا يكله إلى نفسه لحظة عين، بل يتولىّ رعايته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كنذير وعَليم، وهو الَّذِي يتولّى طاعة الله وعبادته فلا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كون الولّي وليا الا يعصي مولاه وسيّده، كما أن من شرط كون النبيّ نبياً العصمة، فمن ظنّ فيه أنّه من الأولياء، ويصدر عنه ما للشرع فيه اعتراض، فليس بوليِّ عند أصحاب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مغرور مخادع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يزيدَ البسطامي قصد بعض مَنْ يوصف بالولاية، فلما وافي مسجده، قعد ينتظر خروجه ، فخرج الرجل وتنخّم في المسجد، فانصرف أبو يزيد ولم يسلَّم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غير مأمون على أدبِ من آداب الشريعة، كيف يكون أميناً على أسرار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أدهم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الله ولياً؟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في شي من الدّنيا ولا من الآخرة، وفرّغ نفسك الله ، وأقبل بوجهك عليه ليقبل عليك ويواليك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معاذ في صِفَة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عباد تسربَلُوا بالأنس بعد المكابدة، وادْرَعُوا بالرّوح بعد المجاهدة، بوصولهم إلى مقام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أبو يزيدَ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عرائس الله، ولا يرى العرائسَ إلاّ المحارم، فهم مخدّرون عنده في حجاب الانس، لا يراهم أحدٌ في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أصلِحُ لقبر أبي بكر الطمستاني لوحاً أنقر فيه اسمه، فيُسرق ذلك اللوح، فأنقر له لوحاً آخر وأنصبه على قبره، فيُسرق، وتكرر ذلك كثيراً دون غيره من ألواح القبور ، فكنت أتعجب منه ،فسألت أبا عليّ الدقاق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الشيخ أثر الخفاء في الدنيا، وأنت تريد أن تشهره باللّوح الذي تنصبه على قبره فالله سبحانه يأبى إلا إخفاء قبره، كما آثر هو سَتْر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الوليّ ولياً ، لأنّه توالت أفعاله على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لا يرائي ولا ينافق، وما أقلّ صديق من يكون هذا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المحبّة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يَرْتَدَّ مِنكُمْ عَن دِينِهِ، فَسَوْفَ يَأْتِي اللَّهُ بِقَوم یُحِبتُهُمِ ويُحِبُّونَهُ</w:t>
      </w:r>
      <w:r>
        <w:rPr>
          <w:rStyle w:val="FootnoteAnchor"/>
          <w:rtl w:val="true"/>
        </w:rPr>
        <w:footnoteReference w:id="91"/>
      </w:r>
      <w:r>
        <w:rPr>
          <w:rFonts w:ascii="Amiri" w:hAnsi="Amiri" w:eastAsia="Amiri" w:cs="Amiri"/>
          <w:color w:val="111111"/>
          <w:sz w:val="28"/>
          <w:sz w:val="28"/>
          <w:szCs w:val="28"/>
          <w:rtl w:val="true"/>
          <w:lang w:bidi="ar-SA"/>
        </w:rPr>
        <w:t xml:space="preserve">والمحبة عند أرباب هذا الشأن حالة 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يزيدَ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استقلال الكثير من نفسك، واستكثار القليل من حبيبك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أن تهب كلَّك لمن أحببت، فلا يبقى لك منك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على نفي صفة العشق، لأن العشق مجاوزة الحدّ في المحبّة، والبارىء سبحانه أجل من أن يوصف بأنه قد تجاوز أحدّ الحد في محبته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الشِّبلي عن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تَغارَ على المحبوب أن يحبَّه أحد غيرك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سمنون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المحبون بشرف الدنيا والآخرة،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المرء مع من أحب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فهم مع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المحبّة ما لا ينقُص بالجفاء، ولا يزيد بالبرّ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بصادق من ادّعى محبّته ولم يحفظ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المحبة سقطت شروط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صَفَت المودّة بين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وَدَامَ ودادهم سَمُجَ الثَّناءُ</w:t>
      </w:r>
    </w:p>
    <w:p>
      <w:pPr>
        <w:pStyle w:val="BookText"/>
        <w:rPr/>
      </w:pPr>
      <w:r>
        <w:rPr>
          <w:rFonts w:ascii="Amiri" w:hAnsi="Amiri" w:eastAsia="Amiri" w:cs="Amiri"/>
          <w:color w:val="111111"/>
          <w:sz w:val="28"/>
          <w:sz w:val="28"/>
          <w:szCs w:val="28"/>
          <w:rtl w:val="true"/>
          <w:lang w:bidi="ar-SA"/>
        </w:rPr>
        <w:t xml:space="preserve">وكان أبو عليّ الدقاق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ترى الأب الشفيق لا يبجِّل ولده في الخطاب، والناس يتكلّفون في مخاطبته، والأب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يعقوب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المحبة أن ينسَى العبد حظَّه من الله، وينسى حوائجه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للنصراباذيّ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من المحبّة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صدقوا، ولكن لي حسراتهم، فهو ذو احتراق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النصر أباذيّ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مجانية السلوّ على كل حال،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في طَوْلِ الهوى ذاقَ سَلْوَةٌ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 ليلى لها غير ذائقِ</w:t>
      </w:r>
    </w:p>
    <w:p>
      <w:pPr>
        <w:pStyle w:val="BookText"/>
        <w:rPr/>
      </w:pPr>
      <w:r>
        <w:rPr>
          <w:rFonts w:ascii="Amiri" w:hAnsi="Amiri" w:eastAsia="Amiri" w:cs="Amiri"/>
          <w:color w:val="111111"/>
          <w:sz w:val="28"/>
          <w:sz w:val="28"/>
          <w:szCs w:val="28"/>
          <w:rtl w:val="true"/>
          <w:lang w:bidi="ar-SA"/>
        </w:rPr>
        <w:t>وأكثر شيء نلتُه في وصالها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لم تصدق كلمحةِ بارقِ</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أوله خبل ،وآخره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علي الدقاق في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حبك الشيء يُعمي ويُصِم </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يعمي ويصمّ عن الغير إعراضاً وعن المحبوب هَيبة،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 بدالي تعاظمتُه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فأصدر في حال مَنْ لم يَرَه</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الحارث المحاسبيّ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إقبالك على المحبوب بكليّتك، ثم إيشارك له على نفسك، ومالك وولدك، ثم موافقتك له في جميع الأمور سرًّا وجهراً، ثم اعتقادك بعد ذلك أنّك مقصّر في محبته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المحبّة بين اثنين حتى يقول الواحد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إذا سكت هلك، والعارف إذا لم يسكت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نار في القلب تحرق ما سوى ودّ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بذُل الجهد، والحبيب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هَتْك الأستار، وكشف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الشبلي في المارستان بين المجانين، فدخل عليه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w:t>
      </w:r>
    </w:p>
    <w:p>
      <w:pPr>
        <w:pStyle w:val="BookText"/>
        <w:rPr/>
      </w:pPr>
      <w:r>
        <w:rPr>
          <w:rFonts w:ascii="Amiri" w:hAnsi="Amiri" w:eastAsia="Amiri" w:cs="Amiri"/>
          <w:color w:val="111111"/>
          <w:sz w:val="28"/>
          <w:sz w:val="28"/>
          <w:szCs w:val="28"/>
          <w:rtl w:val="true"/>
          <w:lang w:bidi="ar-SA"/>
        </w:rPr>
        <w:t xml:space="preserve">أيّها الشيخ فأقبل يرميهم بالحجارة، ففرُّوا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ادعيتم محبتي فاصبروا على بلائي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يحيى بن معاذ إلى أبي يزيدَ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سكرتُ من كثرة ما شربتُ من كأس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شرب بَحور السموات والأرض وما روِيَ بعد، ولسانه خارج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يقولُ ذكرتُ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أَنسى فأذكر ما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الحبَّ كأساً بعد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فمانَفِدَ الشَّرَاب ولا رَوِيتُ</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اطلعت على قلب عَبْدِ فلم أجد فيه حبّ الدنيا والآخرة، ملأته من 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الكتب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أنا وحقّك لك محبّ، فبحقّيعليك كن لي محبُّا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قِسْطاً من المحبّة، ولم يعطَ مثله من الخشية، فهو مخدوع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ما تمحو أثرك، وتسلبك عن وجودك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سكر لا يصحو صاحبه إلا بمشاهدة محبوبه، ثم إنّ السكر الذي يحصل عند المشاهدة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فأسكر القومَ دَوْرُ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سُكْرِي من المديرِ</w:t>
      </w:r>
    </w:p>
    <w:p>
      <w:pPr>
        <w:pStyle w:val="BookText"/>
        <w:rPr/>
      </w:pPr>
      <w:r>
        <w:rPr>
          <w:rFonts w:ascii="Amiri" w:hAnsi="Amiri" w:eastAsia="Amiri" w:cs="Amiri"/>
          <w:color w:val="111111"/>
          <w:sz w:val="28"/>
          <w:sz w:val="28"/>
          <w:szCs w:val="28"/>
          <w:rtl w:val="true"/>
          <w:lang w:bidi="ar-SA"/>
        </w:rPr>
        <w:t xml:space="preserve">وكان أبو عليّ الدقّاق ينشد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سكرتان وللندمان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خصصت به من بينهم وحدي</w:t>
      </w:r>
    </w:p>
    <w:p>
      <w:pPr>
        <w:pStyle w:val="BookText"/>
        <w:rPr/>
      </w:pPr>
      <w:r>
        <w:rPr>
          <w:rFonts w:ascii="Amiri" w:hAnsi="Amiri" w:eastAsia="Amiri" w:cs="Amiri"/>
          <w:color w:val="111111"/>
          <w:sz w:val="28"/>
          <w:sz w:val="28"/>
          <w:szCs w:val="28"/>
          <w:rtl w:val="true"/>
          <w:lang w:bidi="ar-SA"/>
        </w:rPr>
        <w:t xml:space="preserve">وكان يحيى بن معاذ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خردلة من الحب أحب إليّ من عبادة سبعين سنة بلا حبّ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يكونَ محبًّا، فليكن كما حُكِي عن بعض الهند أنه أحبّ جارية، فرحلت عن ذلك البلد، فخرج الفتَى في وداعها، فدمَعَتْ إحدى عينيه دون الأخرى، فغمض التي لم تدمع أربعاً وثمانين سنة ولم يفتَحها عقوبة لأنها لم تبكِ على فراق حبيبته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وأنشدوا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غَداة البين 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بالبكا بخلت عَلَيْنَا</w:t>
      </w:r>
    </w:p>
    <w:p>
      <w:pPr>
        <w:pStyle w:val="BookText"/>
        <w:rPr/>
      </w:pPr>
      <w:r>
        <w:rPr>
          <w:rFonts w:ascii="Amiri" w:hAnsi="Amiri" w:eastAsia="Amiri" w:cs="Amiri"/>
          <w:color w:val="111111"/>
          <w:sz w:val="28"/>
          <w:sz w:val="28"/>
          <w:szCs w:val="28"/>
          <w:rtl w:val="true"/>
          <w:lang w:bidi="ar-SA"/>
        </w:rPr>
        <w:t xml:space="preserve">فعاقبتُ التي بخِلَتْ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غمضتها يومَ التَقَيْنا</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حرمت على القلوب أن يدخلَها حتيّ وحبّ غيري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إيثار المحبوب على النفسّ كامرأة العزيز لما أفرط بها الحبّ،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رَوَدتُّهُ عَن نَّفْسِهِ، وَإِنَّهُ لَمِنَ الصَّدِقِينَ</w:t>
      </w:r>
      <w:r>
        <w:rPr>
          <w:rStyle w:val="FootnoteAnchor"/>
          <w:rtl w:val="true"/>
        </w:rPr>
        <w:footnoteReference w:id="94"/>
      </w:r>
      <w:r>
        <w:rPr>
          <w:rFonts w:ascii="Amiri" w:hAnsi="Amiri" w:eastAsia="Amiri" w:cs="Amiri"/>
          <w:color w:val="111111"/>
          <w:sz w:val="28"/>
          <w:sz w:val="28"/>
          <w:szCs w:val="28"/>
          <w:rtl w:val="true"/>
          <w:lang w:bidi="ar-SA"/>
        </w:rPr>
        <w:t>، وفي الابتداء،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أَرَادَ بِأَهْلِكَ سُوءًا إِلَّا أن يُسجَنَ</w:t>
      </w:r>
      <w:r>
        <w:rPr>
          <w:rStyle w:val="FootnoteAnchor"/>
          <w:rtl w:val="true"/>
        </w:rPr>
        <w:footnoteReference w:id="95"/>
      </w:r>
      <w:r>
        <w:rPr>
          <w:rFonts w:ascii="Amiri" w:hAnsi="Amiri" w:eastAsia="Amiri" w:cs="Amiri"/>
          <w:color w:val="111111"/>
          <w:sz w:val="28"/>
          <w:sz w:val="28"/>
          <w:szCs w:val="28"/>
          <w:rtl w:val="true"/>
          <w:lang w:bidi="ar-SA"/>
        </w:rPr>
        <w:t>فورّكت الذنب في الابتداء عليه، ونادت في الانتهاء على نفسها بالخيانة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سعيد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في المنام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اعذرني، فإنّ محبّة الله شغلتني عن حبّك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مبارك، مَنْ أحب الله فقد أحبّني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نعود إلى تفسير ألفاظ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يصونون مَصُونه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ايكتمون من العلم الذي استحفظوه ما يجب أن يُكتم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ويفجّرون عيونه يظهرون منه ما ينبغي إظهاره، وذلك أنّه ليس ينبغي إظهار كلّ ما استودِع العارف من الأسرار، وأهلُ هذا الفنّ يزعمون أنّ قوماً منهم عجزوا عن أن يحمَّلوا بما حُمّلوه، فباحوا به ،فهَلكوا منهم الحسين بن منصور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الفتوح الجَارُودي المتأخر أتباع يعتقدون فيه مثلَ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والوَلاية،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والنُّصرة،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يتواصلون وهم أولياء،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ويتلاقون بالمحبّة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بسلاحي، أي خرجت وأنا متسلّح، فيكون موضع الجار والمجرور نصباً بالحال أو يكون المعنى أدقّ وألطف من هذا، وهو أن يتواصلوا بالوَلاية، أي بالقلوب لا بالأجسام،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أرعاك بقلبي، وأزورك بخاطري، وأواصلك بضميري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ويتساقَون بكأس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بكأس المعرفة، والأنس بالله، يأخذ بعضهم عن بعض العلومَ والأسرار، فكأنهم شَرْبٌ يتساقون بكأس من الخمر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ويصدُرون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رَيّتكم؟ مفتوحة الراءَ، أي من أين ترتوون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تخالطهم الظَّنّة والتُّهمة، ولا تسرع فيهم الغيبة، لأن أسرارهم مشغولة بالحقّ عن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ذلك عقَد خَلْقهم وأخلاقهم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الله تعالى، أي على هذه الصفات والطبائع عَقَد الخالق تعالى ،خِلقتهم وخُلُقهم، أي هم متهيئون لما صاروا إليه،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أرادك لأمر هيأك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میسّر  لما خلِق 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يتحابون ،وبه يتواصلون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حبُّهم بعضهم بعضاً إلّا في الله ، وليست مواصلتهم بعضهم بعضاً إلا لله ، لا للهوى ولا لغرضِ من أغراض الدنيا، أنشد منشِد عند عمر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ثَلاثٌ هُنَّ مِنْ عِيشَةِ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لم أحفِلْ مَتَى قَامَ عُوَّدِي</w:t>
      </w:r>
    </w:p>
    <w:p>
      <w:pPr>
        <w:pStyle w:val="BookText"/>
        <w:rPr/>
      </w:pPr>
      <w:r>
        <w:rPr>
          <w:rFonts w:ascii="Amiri" w:hAnsi="Amiri" w:eastAsia="Amiri" w:cs="Amiri"/>
          <w:color w:val="111111"/>
          <w:sz w:val="28"/>
          <w:sz w:val="28"/>
          <w:szCs w:val="28"/>
          <w:rtl w:val="true"/>
          <w:lang w:bidi="ar-SA"/>
        </w:rPr>
        <w:t>فمنهنَّ سَبقى العاذلاتِ بِشَرْبةٍ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مَتَى مَا تُعْلَ بالماء تُزيد</w:t>
      </w:r>
    </w:p>
    <w:p>
      <w:pPr>
        <w:pStyle w:val="BookText"/>
        <w:rPr/>
      </w:pPr>
      <w:r>
        <w:rPr>
          <w:rFonts w:ascii="Amiri" w:hAnsi="Amiri" w:eastAsia="Amiri" w:cs="Amiri"/>
          <w:color w:val="111111"/>
          <w:sz w:val="28"/>
          <w:sz w:val="28"/>
          <w:szCs w:val="28"/>
          <w:rtl w:val="true"/>
          <w:lang w:bidi="ar-SA"/>
        </w:rPr>
        <w:t>وَكَرِّي إذا نادَى المضاف مُحَنَّباً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الْغَضَا نبهته المتورّدِ</w:t>
      </w:r>
    </w:p>
    <w:p>
      <w:pPr>
        <w:pStyle w:val="BookText"/>
        <w:rPr/>
      </w:pPr>
      <w:r>
        <w:rPr>
          <w:rFonts w:ascii="Amiri" w:hAnsi="Amiri" w:eastAsia="Amiri" w:cs="Amiri"/>
          <w:color w:val="111111"/>
          <w:sz w:val="28"/>
          <w:sz w:val="28"/>
          <w:szCs w:val="28"/>
          <w:rtl w:val="true"/>
          <w:lang w:bidi="ar-SA"/>
        </w:rPr>
        <w:t xml:space="preserve">وَتَقْصِيرُ يومِ الدَّجْنِ والدّجنُ معجِبْ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بِبَهْكَنَةٍ تحتَ الطَّرَاف المعمّد</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لولا ثلاث هنّ من عيشة الفتى، لم أحفِل متَى قام عوّدي، حُبي في وبغضي في الله وجهادي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كتفاضل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مَثلُهم مثل الحب الذي يُنتقى للبَذر، يستصلح بعضه، ويسقط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ميّزه التخليص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 الانتقاء بين جيده ورديئه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وهذَّبه التمحيص،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ليمحَّص الخطايا كما تمحَّص النار الذهب</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أي كما تخلّص النار الذه الذهب مما يشوبه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المكلفين بقبول كرامة الله ونصحه ،ووعظه وتذكيره، وبالحذر مِن نزول القارعة بهم، وهي ها هنا الموت، وسميّت الداهية قارعة لأنها تقرع، أي تصيب بشدّة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72" w:name="pg20740_213172"/>
    </w:p>
    <w:p>
      <w:pPr>
        <w:pStyle w:val="BookText"/>
        <w:rPr/>
      </w:pPr>
      <w:bookmarkEnd w:id="72"/>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فليصنع المتحوَّي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فليعدّ ما يجب إعداده للموضع الذي يتحوّل إليه،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لنفسك، أي اعمل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ومعارف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يعرفها المتوسّم بها واحدها معَرف، مثل معاهد الدار، ومعالم الدار، ومنه معارف المرأة، وهو ما يظهر منها كالوجه واليدين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،قلبوا الياء واواً للضمّة ،قبلها،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 وطوباك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ألفاظ الكتاب العزيز، أي سليم من الغلّ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 مَنْ يهديه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مشورة الناصح الأمر له بالمعروف والناهي له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وتجنّب مَنْ يُرْدِيه، أي يهلكه بإغوائه وتحسين القبيح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ببصرِ مَنْ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تغلق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قبل أن يحضره الموت فلا تقبل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 ويجوز أمطتُ الأذى عنه، ومطت الأذى عنه، أي نحيته، ومنع الأصمعي منه إلا بالهمزة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73683_3531895371"/>
      <w:bookmarkStart w:id="74" w:name="_Toc26"/>
      <w:bookmarkEnd w:id="73"/>
      <w:r>
        <w:rPr/>
        <w:t>208</w:t>
      </w:r>
      <w:r>
        <w:rPr>
          <w:rtl w:val="true"/>
        </w:rPr>
        <w:t xml:space="preserve"> - </w:t>
      </w:r>
      <w:r>
        <w:rPr>
          <w:rtl w:val="true"/>
        </w:rPr>
        <w:t>ومن دعاء كان يدعو به</w:t>
      </w:r>
      <w:r>
        <w:rPr>
          <w:rtl w:val="true"/>
        </w:rPr>
        <w:t>(</w:t>
      </w:r>
      <w:r>
        <w:rPr>
          <w:rtl w:val="true"/>
        </w:rPr>
        <w:t>علیه السلام</w:t>
      </w:r>
      <w:r>
        <w:rPr>
          <w:rtl w:val="true"/>
        </w:rPr>
        <w:t>)</w:t>
      </w:r>
      <w:r>
        <w:rPr>
          <w:rtl w:val="true"/>
        </w:rPr>
        <w:t>كثيراً</w:t>
      </w:r>
      <w:bookmarkEnd w:id="7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مَيْناً وَلا سَقِيماً ، وَلا مَضْرُوباً عَلَى عُرُونِي بِسُوءٍ، وَلَا</w:t>
      </w:r>
    </w:p>
    <w:p>
      <w:pPr>
        <w:pStyle w:val="BookText"/>
        <w:rPr/>
      </w:pPr>
      <w:r>
        <w:rPr>
          <w:rFonts w:ascii="Amiri" w:hAnsi="Amiri" w:eastAsia="Amiri" w:cs="Amiri"/>
          <w:color w:val="111111"/>
          <w:sz w:val="28"/>
          <w:sz w:val="28"/>
          <w:szCs w:val="28"/>
          <w:rtl w:val="true"/>
          <w:lang w:bidi="ar-SA"/>
        </w:rPr>
        <w:t xml:space="preserve">مأخوذاً بِأَسْوَا عَمَلِي، وَلَا مَقْطُوعاً دَابِرِي، وَلَا مُرْتَدَّا عَنْ دِينِي وَلاَ مُنْكِراً لِرَبِّي، وَلاَ مُسْتَوْحِشاً مِنْ إِيمَانِي وَلا مُلْتَبِساً ،عَقْلِي، وَلا مُعَذِّباً بِعَذَاب الأمم مِنْ قَبْلِي أَصْبَحْتُ عَبْداً مَعْلُوكاً ، ظَالِماً لِنَفْسِي، لَكَ الْحُجَّةُ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أَسْتَطِيع أَنْ أخُذَ إِلا مَا أَعْطَيْتَنِي، وَلا أَنْقِيَ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أَوْ أَضِلَّ فِي هُدَاكَ، أَوْ أُضَامَ فِي سُلْطَانِكَ، أَوْ أضْطَهَدَ وَالْأَمْرُ 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أَجْعَلْ نَفْسِي أَوَّلَ كَرِيمَةٍ تَتَزَعُهَا مِنْ كَرَائِمِي، وَأَوَّلَ وَدِيمَةٍ تَرْتَجِمُهَا مِنْ وَدَائِعِ نِعَمِكَ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أَنْ نَذْهَبَ عَنْ قَوْلِكَ، أَوْ أَنْ نُفْتَتَنَ عَنْ دِينِكَ، أَوْ تتتابَعَ بِنَا أَهْوَاؤُنَا دُونَ الْهُدَى الَّذِي جَاءَ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بأنه صفة مصدر محذوف، أي دعاء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وميتاً منصوب على</w:t>
      </w:r>
    </w:p>
    <w:p>
      <w:pPr>
        <w:pStyle w:val="BookText"/>
        <w:rPr/>
      </w:pPr>
      <w:r>
        <w:rPr>
          <w:rFonts w:ascii="Amiri" w:hAnsi="Amiri" w:eastAsia="Amiri" w:cs="Amiri"/>
          <w:color w:val="111111"/>
          <w:sz w:val="28"/>
          <w:sz w:val="28"/>
          <w:szCs w:val="28"/>
          <w:rtl w:val="true"/>
          <w:lang w:bidi="ar-SA"/>
        </w:rPr>
        <w:t xml:space="preserve">الحال، أي لم يفلَق الصباح عليّ ميتاً ، 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كما قال الراونديّ،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يجب أن يكونَ هو الاسم، ألا ترى أّنهما مبتدأ وخبر في الأصل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مضروباً على عروقي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ولا أَبْرَص، والعرب تكنِي عن البرص بسوء، ومن أمثالهم ما أنكرُك من سوء، أي ليس إنكاري لك عن بَرَص حَدَث بك فغيّر  صورتك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بعَووقه أعضاءه، ويجوز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مطعوناً في نسبي، والتفسير 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مأخوذاً بأسوإ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 معاقباً بأفحش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مقطوعاً ،دابري أي عقبي ونسلي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لأنه يأتي دبُراً، ويقال للهالك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،دابره، كأنّه يراد أنه عفا أثره، ومحا اسمه،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مُصبِحِینَ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ولا مستوحشاً، أي ولا شائًا في الإيمان، لأنّ مَنْ شكّ في عقيدةِ استوحش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ملتبساً ،عقلي أي ولا مختلطاً عقلي، لَبَسْتُ عليهم الأمر بالفتح، أي 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الأمم من قبلُ المسخُ والزّلزلة والظلمة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الحجة عليّ، ولا حجّة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سبحانه قد كلّفه بعد تمكينه وإقداره وإعلامه قبحَ القبيح ووجوب الواجب وترديد دواعيه إلى الفعل وتركه، وهذه حجّة الله تعالى على عباده، ولا حجّة للعباد عليه، لأنه ما كلّفهم إلا بما يطيقونه ،ولا كان لهم لطف في أمرِ إلا وفَعَله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 أن آخذ إلا ما أعطيتَني، ولا أتقيَ إلا ما وقَيْتَني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أستطيع أن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أرزق نفسي أمراً، ولكنك الرزاق، ولا أدفع عن نفسي محذوراً من المرض والموت إلا ما دفعته أنتَ 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يَدْرِي الْفَتَى كَيْف يتقي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نوائب هذا الدَّهر أم كيف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الشيء مِمّا يُتَقَى فيخافُه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يرى مما يقي الله أكثَرُ</w:t>
      </w:r>
    </w:p>
    <w:p>
      <w:pPr>
        <w:pStyle w:val="BookText"/>
        <w:rPr/>
      </w:pPr>
      <w:r>
        <w:rPr>
          <w:rFonts w:ascii="Amiri" w:hAnsi="Amiri" w:eastAsia="Amiri" w:cs="Amiri"/>
          <w:color w:val="111111"/>
          <w:sz w:val="28"/>
          <w:sz w:val="28"/>
          <w:szCs w:val="28"/>
          <w:rtl w:val="true"/>
          <w:lang w:bidi="ar-SA"/>
        </w:rPr>
        <w:t xml:space="preserve">وقال عبد الله بن سليمان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الله أجدى مِنْ تَوَفَّينَا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وعادةُ الله في الأعداء تَكْفِينَا</w:t>
      </w:r>
    </w:p>
    <w:p>
      <w:pPr>
        <w:pStyle w:val="BookText"/>
        <w:rPr/>
      </w:pPr>
      <w:r>
        <w:rPr>
          <w:rFonts w:ascii="Amiri" w:hAnsi="Amiri" w:eastAsia="Amiri" w:cs="Amiri"/>
          <w:color w:val="111111"/>
          <w:sz w:val="28"/>
          <w:sz w:val="28"/>
          <w:szCs w:val="28"/>
          <w:rtl w:val="true"/>
          <w:lang w:bidi="ar-SA"/>
        </w:rPr>
        <w:t>كاد الأعادي فما أبقوا ولا 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وطعناً وتقبيحاً وتهجينَا</w:t>
      </w:r>
    </w:p>
    <w:p>
      <w:pPr>
        <w:pStyle w:val="BookText"/>
        <w:rPr/>
      </w:pPr>
      <w:r>
        <w:rPr>
          <w:rFonts w:ascii="Amiri" w:hAnsi="Amiri" w:eastAsia="Amiri" w:cs="Amiri"/>
          <w:color w:val="111111"/>
          <w:sz w:val="28"/>
          <w:sz w:val="28"/>
          <w:szCs w:val="28"/>
          <w:rtl w:val="true"/>
          <w:lang w:bidi="ar-SA"/>
        </w:rPr>
        <w:t xml:space="preserve">ولم نزد نحنُ في سرّ وفي 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يكفينا</w:t>
      </w:r>
    </w:p>
    <w:p>
      <w:pPr>
        <w:pStyle w:val="BookText"/>
        <w:rPr/>
      </w:pPr>
      <w:r>
        <w:rPr>
          <w:rFonts w:ascii="Amiri" w:hAnsi="Amiri" w:eastAsia="Amiri" w:cs="Amiri"/>
          <w:color w:val="111111"/>
          <w:sz w:val="28"/>
          <w:sz w:val="28"/>
          <w:szCs w:val="28"/>
          <w:rtl w:val="true"/>
          <w:lang w:bidi="ar-SA"/>
        </w:rPr>
        <w:t xml:space="preserve">وكان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حاسدَنا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مأموله فينَا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أفتقِر في غناك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الجار والمجرور نصب على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بمحذوف، والمعنى أن أفتقِر وأنت الموصوف بالغنى الفائض على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أضِلّ في هداك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أضل وأنت ذو الهداية العامّة للبشَر كافّة،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أضام في 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المستغيث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أظلم في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أضطهد والأمرُ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وأنت الحاكم صاحبُ الأمر، والطاء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تاء الافتعال، وأصل الفعل ضهدت فلاناً ، فهو مضهود ،أي قهرته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ضُهَدة لكلّ أحد، أي كلّ مَنْ شاء أن يقهره 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هذه الدعوة مثل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مَتِّعْنا بأسماعنا وأبصارنا، واجعله الوارث منّا</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أي لا تجعل موتنا متأخراً عن ذهاب حواسّنا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عليّ سمعي وبصري، إلى انتهاء</w:t>
      </w:r>
    </w:p>
    <w:p>
      <w:pPr>
        <w:pStyle w:val="BookText"/>
        <w:rPr/>
      </w:pPr>
      <w:r>
        <w:rPr>
          <w:rFonts w:ascii="Amiri" w:hAnsi="Amiri" w:eastAsia="Amiri" w:cs="Amiri"/>
          <w:color w:val="111111"/>
          <w:sz w:val="28"/>
          <w:sz w:val="28"/>
          <w:szCs w:val="28"/>
          <w:rtl w:val="true"/>
          <w:lang w:bidi="ar-SA"/>
        </w:rPr>
        <w:t>أجلي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الوارث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إلى الإمتاع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يتّقي الإمتاع بالسمع والبصر، بعد خروج الرّوح؟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عقد التسبيح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الكبرى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اليوم والليلة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إذا جلس في مجلس كثر فيه لغطه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75" w:name="pg20740_213175"/>
    </w:p>
    <w:p>
      <w:pPr>
        <w:pStyle w:val="BookText"/>
        <w:rPr/>
      </w:pPr>
      <w:bookmarkEnd w:id="7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توسّع في الكلام،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تبلُنا بالعمَى ولا الصَّمَم، فنكون أحياء في الصورة ولسنا بأحياء في المعنى، لأن مَن فقدهما لا خَيْر له في الحياة، فحملته المبالغة على أن طلب بقاءَهما بعد ذهاب النفس، إيذاناً وإشعاراً بحبّه ألا يُبْلَى بفقدهما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ونُفْتَتَن، على ما لم يسمّ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بفتنة تُضِلَّنا عن الدّين،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افتتن الرجل أي فتن، ولا يجوز أن يكون الافتتان متعدُياً كما ذكره الراونديّ، ولكنه 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الافتتان، يتعدى ولا يتعدّى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 أن ذلك للافتتان وليس كما ظنّ، وإنما ذلك راجع إلى الفُتون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في اللّجاج والشرّ، ولا يكون إلاّ في مثل ذلك، وروي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إحدى التاءات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73685_3531895371"/>
      <w:bookmarkStart w:id="77" w:name="_Toc27"/>
      <w:bookmarkEnd w:id="76"/>
      <w:r>
        <w:rPr/>
        <w:t>209</w:t>
      </w:r>
      <w:r>
        <w:rPr>
          <w:rtl w:val="true"/>
        </w:rPr>
        <w:t xml:space="preserve"> - </w:t>
      </w:r>
      <w:r>
        <w:rPr>
          <w:rtl w:val="true"/>
        </w:rPr>
        <w:t>ومن خطبة له</w:t>
      </w:r>
      <w:r>
        <w:rPr>
          <w:rtl w:val="true"/>
        </w:rPr>
        <w:t>(</w:t>
      </w:r>
      <w:r>
        <w:rPr>
          <w:rtl w:val="true"/>
        </w:rPr>
        <w:t>علیه السلام</w:t>
      </w:r>
      <w:r>
        <w:rPr>
          <w:rtl w:val="true"/>
        </w:rPr>
        <w:t xml:space="preserve">) </w:t>
      </w:r>
      <w:r>
        <w:rPr>
          <w:rtl w:val="true"/>
        </w:rPr>
        <w:t>لا خطبها بصفين</w:t>
      </w:r>
      <w:bookmarkEnd w:id="77"/>
    </w:p>
    <w:p>
      <w:pPr>
        <w:pStyle w:val="Heading4"/>
        <w:numPr>
          <w:ilvl w:val="3"/>
          <w:numId w:val="1"/>
        </w:numPr>
        <w:rPr/>
      </w:pPr>
      <w:bookmarkStart w:id="78" w:name="__RefHeading___Toc1173687_3531895371"/>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جَعَلَ الله سُبْحَانَهُ لِي عَلَيْكُمْ حَقًّا بِوِلايَةِ أَمْرِكُمْ، وَلَكُمْ عَلَيَّ مِنَ الْحَقِّ</w:t>
      </w:r>
    </w:p>
    <w:p>
      <w:pPr>
        <w:pStyle w:val="BookText"/>
        <w:rPr/>
      </w:pPr>
      <w:r>
        <w:rPr>
          <w:rFonts w:ascii="Amiri" w:hAnsi="Amiri" w:eastAsia="Amiri" w:cs="Amiri"/>
          <w:color w:val="111111"/>
          <w:sz w:val="28"/>
          <w:sz w:val="28"/>
          <w:szCs w:val="28"/>
          <w:rtl w:val="true"/>
          <w:lang w:bidi="ar-SA"/>
        </w:rPr>
        <w:t>مِثْلُ الَّذِي لي عَلَيْكُمْ، وَالْحَقُّ أَوْسَعُ الأَشْيَاءِ فِي التَّوَاصُفِ، وَأَضْيَقُهَا فِي التّنَافِ، لاَ 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لِأَحَدٍ أَنْ يَجْرِيَ لَهُ وَلَا يَجْرِيَ عَلَيْهِ ، لَكَانَ ذَلِكَ خَالِصاً الله سُبْحَانَهُ دُونَ خَلْقِهِ، لِقُدْرَتِهِ عَلَى عِبَادِهِ، وَلِعَدْلِهِ فِي كُلِّ مَا جَرَتْ عَلَيْهِ صُرُوفُ قَضَائِهِ، وَلَكِنَّهُ سُبْحَانَهُ جَعَلَ حَقَّهُ عَلَى الْعِبَادِ أَنْ يُطِيعُوهُ، وَجَعَلَ جَزَاءَهُمْ عَلَيْهِ مُضَاعَفَةَ الثَّوَابِ، تَفَضَّلاً مِنْهُ ، وَتَوَسعاً بِمَا هُوَ مِنَ 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عليهم من الحق هو وجوب طاعته، والذي لهم عليه من الحقّ هو وجوب</w:t>
      </w:r>
    </w:p>
    <w:p>
      <w:pPr>
        <w:pStyle w:val="BookText"/>
        <w:rPr/>
      </w:pPr>
      <w:r>
        <w:rPr>
          <w:rFonts w:ascii="Amiri" w:hAnsi="Amiri" w:eastAsia="Amiri" w:cs="Amiri"/>
          <w:color w:val="111111"/>
          <w:sz w:val="28"/>
          <w:sz w:val="28"/>
          <w:szCs w:val="28"/>
          <w:rtl w:val="true"/>
          <w:lang w:bidi="ar-SA"/>
        </w:rPr>
        <w:t>معدلته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أوسع الأشياء في التواصف، وأضيقُها في التناصف، معناه أن كلّ أحدٍ يصف الحقّ والعدل،ويذكر حسنه ووجوبه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لعدلت، فهو بالوصف باللسان وسيع ،وبالفعل ضيّق ، لأن ذلك العالَم العظيم الذين كانوا يتواصفون حسنه ، ويعِدُون أنّ لوُلّوا باعتماده وفعله، لا تجدُ في الألف منهم واحداً لو وُلّي 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قول بغير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تقرير الكلام الأول، وهو وجوب الحقّ له وعليه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يجرى لأحد إلا وجرى عليه، وكذلك لا يجري عليه إلا وجرى له أي ليس ولا واحد من الموجودين بمرتفع عن أن يجري الحق عليه، ولو كان أحد من الموجودين كذلك لكان أحقهم بذلك البارىء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سبحانه ، لأنَّه غايةُ الشرف، بل هو فوق الشرف وفوق الكمال والتمام، وهو مالك الكلّ، وسيّد الكلّ ، فلو كان لجواز هذه القضية وجه، ولصحتها مساغ، لكان البارى تعالى أولَى بها، وهي ألا يُستحقّ عليه، شيء، وتقدير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 يُستحق عليه أمور ، فهو في هذا الباب كالواحد منّا يستحق ويُستحق عليه،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هذا الكلام المقدّر أدباً وإجلالاً لله تعالى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يُستحق عليه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المتكلمين لا يتأدبون بأدبه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يطلقون عليه تعالى الوجوب والاستحقاق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وظيفة المتكلّمين وظيفة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عباراتهم هؤلاء أرباب صناعة، وعلم يحتاج إلى ألفاظ واصطلاح لا بدَّ لهم من استعماله للإفهام والجدل بينهم، وأمير المؤمنين إمام يخطب على منبره ، يخاطب عرباً ورعيّة ليسوا من أهل النظر، ولا مخاطبتُه التعليم هذا العلم، بل لاستنفارهم إلى حزب عدوّه، فوجب عليه بمقتضى الأدب أن يتوقى كلّ لفظة توهم ما يستهجنه السامع في الأمور الإلهية وفي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الأمور التي زعمتَ أنها تُستحقّ على البارىء سبحانه،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حذفها من اللفظ ، واللفظ يقتضيها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والعوض ،وقبول التوبة ،واللّطف والوفاء بالوعد والوعيد، وغير ذلك مما يذكُره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ذلك خالصاً الله سبحانه دون خلقه، لقدرته على عباده، ولعدله في كلّ ما جرت عليه صروف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 أنّ تعليل عدم استحقاق شيء على الله تعالى بقدرته على عباده صحيح كيف يصح تعليل ذلك بعدله في كلّ ما جرت عليه صروف قضائه؟ ألا ترى أنه ليس بمستقيم أن تقول لا يُستحق على البارىء شيء، لأنّه عادل، وإنما المستقيم أن تقول لا يُستحق عليه شيء، لأنه مالك، ولذلك عللت الأشعرية هذا الحكم بأنَّه مالك الكلّ، والاستحقاق إنّما يكون على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صحيح، وهو أيضاً مما عللّت به الأشعرية مذهبها، وذلك لأنه إنما يتصوّر الاستحقاق على الفاعل المختار إذا كان ممّن يتوقّع منه أو يصح منه أن يظلم، فيمكن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كذا واستحق عليه كذا ، فأما من لا يمكن أن يظلم ولا يتصوّر وقوع الظلم منه ولا الكذب ولا خلف الوعد والوعيد، فلا معنى لإطلاق الوجوب والاستحقاق عليه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الداعي الخالص يستحق عليه أن يفعل ما دعاه إليه الداعي، ويجب عليه أن يفعل ما دعاه إليه الداعي، مثل الهارب من الأسد، والشديد العطش إذا وجد الماء، ونحو ذلك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يُشعر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جزاءهم عليه مضاععة الثواب تفضّلاً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البغداديين من أصحابكم، وهو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تفضّل من الله سبحانه، وليس بواجب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وذلك لأنه جعل المتفضَّل به هو مضاعفة الثّواب، لا أصل الثواب، وليس ذلك بمستنكر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عندكم أن يستحّق المكلف عشرة أجزاء من الثواب فيعطي عشرين جزءاً منه؟ أليس من مذهبكم أنّ التعظيم والتبجيل لا يجوز من البارى سبحانه أن يفعلهما في الجنة إلا على قدر الاستحقاق، والثواب عندكم هو النفع المقارن للتعظيم والتبجيل؟ فكيف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مضاعفة الثواب عندنا 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بمضاعفة الثواب هنا زيادة غير مستحقّة من النعيم واللذة الجسمانية خاصة في الجنّة ، فسمَّى تلك اللذة الجسمانية ثواباً لأنَّها جزء من الثواب، فأما اللذة العقلية فلا</w:t>
      </w:r>
    </w:p>
    <w:p>
      <w:pPr>
        <w:pStyle w:val="BookText"/>
        <w:rPr/>
      </w:pPr>
      <w:r>
        <w:rPr>
          <w:rFonts w:ascii="Amiri" w:hAnsi="Amiri" w:eastAsia="Amiri" w:cs="Amiri"/>
          <w:color w:val="111111"/>
          <w:sz w:val="28"/>
          <w:sz w:val="28"/>
          <w:szCs w:val="28"/>
          <w:rtl w:val="true"/>
          <w:lang w:bidi="ar-SA"/>
        </w:rPr>
        <w:t xml:space="preserve">يجوز مضاعفتها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من المزيد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بما هو أهله من المزيد، فقدّم الجار والمجرور وموضعه نصب على الحال وفيه دلالة على أنّ حال المجرور تتقدّم عليه،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كَانَ بَرْدُ المَاء حَرانَ 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حبيباً إِنَّها لحبيبُ</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سُبْحَانَهُ مِن حُقُوقِهِ حُقُوقاً أَفْتَرَضَهَا لِبَعْضِ النَّاسِ عَلَى بَعْضٍ، فَجَعَلَهَا</w:t>
      </w:r>
    </w:p>
    <w:p>
      <w:pPr>
        <w:pStyle w:val="BookText"/>
        <w:rPr/>
      </w:pPr>
      <w:r>
        <w:rPr>
          <w:rFonts w:ascii="Amiri" w:hAnsi="Amiri" w:eastAsia="Amiri" w:cs="Amiri"/>
          <w:color w:val="111111"/>
          <w:sz w:val="28"/>
          <w:sz w:val="28"/>
          <w:szCs w:val="28"/>
          <w:rtl w:val="true"/>
          <w:lang w:bidi="ar-SA"/>
        </w:rPr>
        <w:t>تَتَكَافَأُ فِي وُجُوهِهَا ، وَيُوجِبُ بَعْضُهَا بَعْضاً ، 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الْوَالِي عَلَى الرَّعِيَّةِ، وَحَقُ الرَّعِيَّةِ عَلَى الْوَالِي، فَرِيضَةٌ فَرَضَها الله سُبْحَانَهُ لِكُلِّ عَلَى كُلِّ ، فَجَعَلَهَا نِظَاماً لِأُلْفَتِهِمْ، وَعِرًّا لِدِينِهِمْ ، فَلَيْسَتْ نَصْلُحُ الرَّعِيَّةُ إِلا بِصَلاح الْوُلاةِ، وَلا تَصْلُحُ الْوُلاَةُ إِلَّا بِاسْتِقَامَةِ الرَّعِيَّةِ، فَإِذَا أَدَّتِ الرَّعِيَّةُ إِلَى الْوَالِي حقَّهُ، وَأَدَّى الْوَالِي إِلَيْهَا حَقَّهَا ، عَزَّ الْحَقُّ بَيْنَهُمْ، وَقَامَتْ مَنَاهِجُ الدِّين، وَاعْتَدَلَتْ مَعَالِمُ الْعَدْلِ، وَجَرَتْ عَلَى أَذْلَالِهَا السُّنَنُ ، فَصَلَحَ بِذَلِكَ الزَّمَانُ، وَطُمِعَ فِي بَقَاءِ الدَّوْلَةِ، وَيَيْسَتْ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غَلَبَتِ الرَّعِيَّةُ وَالِيَهَا ، أَوْ أَجْحَفَ الْوَالِي بِرَعِيَّتِهِ ، اخْتَلَفَتْ هُنَالِكَ الْكَلِمَةُ، وَظَهَرَتْ مَعَالِمُ الْجَوْرِ، وَكَثُرَ الْإدْهَالُ فِي الدِّينِ، وَتُرِكَتْ مَحَاجُ السُّنَنِ، فَعُمِلَ بِالْهَوَى، وَمُطلتِ الْأَحْكَامُ، وَكَثرَتْ عِلَلُ النُّفُوسِ ، فَلا يُسْتَوْحَشُ لِعَظِيمِ حَقٌّ عُطْلَ، وَلَا لِعَظِيم بَاطِلٍ فُعِلَ، فَهُنَالِكَ تَذِلُّ الْأَبْرَارُ ، وَتَعِزُّ الْأَشْرَارُ ، وَتَعْظُمُ تَبِعَاتُ اللَّهُ سُبْحَانَهُ عِنْدَ الْعِبَادِ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فَعَلَيْكُمْ بِالتّناصُح فِي ذَلِكَ، وَحُسْنِ التَّعَاوُنِ عَلَيْهِ، فَلَيْسَ أَحَدٌ وَإِنْ أَشْتَدَّ عَلَى رِضًا الله حِرْصُهُ، وَطَالَ فِي الْعَمَلِ أَجْتِهَادُهُ ، 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سُبْحَانَهُ عَلَى عِبَادِهِ النَّصِيحَةُ بِمَبْلَغ جُهْدِهِمْ، وَالتَّعَاوُنُ عَلَى إِقَامَةِ الْحَقِّ بَيْنَهُمْ ، وَلَيْسَ أَمْرُةٌ وَإِنْ عَظُمَتْ فِي الْحَقِّ مَنْزِلَتُهُ، وَتَقَدَّمَتْ فِي الدِّينِ فَضِيلَتُهُ، بِفَوْق أَنْ يُعَانَ عَلَى مَا حَمَّلَهُ مِنْ حَقِّهِ، وَلاَ أَمْرُلُ وَإِنْ صَغَرَتْهُ النُّفُوسُ ، وَاقْتَحَمَتْهُ الْعُيُونُ، 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تتكافأ في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تتساوى وهي حقّ الوالي على الرعية، وحق الرعيّة على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وفريضة، قد روي بالنصب وبالرفع، فمن رفع فخبر مبتدأ محذوف، ومن نصب فبإضمار فعل، أو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على أذلالها السّنن، بفتح الهمزة، أي على مجاريها وطرقها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وأجحف الوالي برعيّته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والإدغال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محاجّ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وهي 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عِلَل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تعلّلها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وعلل النفوس، فإنّها أدْوَى لكم من علل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واقتحمته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احتقرته وازدرته، قال ابن دُرید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مَا تَقْتَحِمُ العَيْنُ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جَنَاهُ سَاغَ عَذْباً في اللّها</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امرؤ وإن عظمت في الحق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لهشام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أحدُ وإن عظمت منزلته بفوق أن يُذَكَّر بالله، ويحذّر من سطوته، وليس أحدُ وإن صغُر بدون أن يذكَّر بالله ويخوّف من نقمته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غلبت الرعيّة واليَها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علا صوت بعض الرعيّة على الملك فالملك مخلوع،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أحدُ من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فالملك مقتول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وجوب الطاعة لأولي الأمر الكثير الواسع ،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عبد الله 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السمع والطاعة على المرء المسلم فيما أحبّ وكره ما لم يؤمَر بمعصية، فإذا أمر بها فلا سمع ولا طاعة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عليكم عبدُ أسودَ مجدع فاسمعوا له وأطيعوا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الطاعة غنيمة الأكياس عند تفريط الفجَرة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سعد بن أبي وقاص جَرير بنَ عبد الله البَجَليّ من العراق إلى عمر بن الخطاب بالمدينة،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كقِداح الجُعبة، منها الأعصل الطائش، ومنها القائم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سَعْدٌ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ثِقافها، الذي يقيم أَوَدَها، ويغمز عَصَلها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طاعتهم؟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الصلاة لأوقاتها، ويؤدون الطاعة إلى 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أدُيت الزكاة، وإذا كانت الطاعة، كانت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أبَرويز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مَنْ فوقك يُطعك مَنْ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الرعيّة خزائن واليها ، فما أودعه فيها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متباغضان متنافيان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والرعيّة، وهما مع ذلك متلازمان،صَلَحَ أحدهما صلح الآخر، وإن فسد فسد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الملك من رعيّته محلّ الروح من الجسد، ومحلّل الرعيّة منه محلّ الجسد من الرّوح ، فالروح تألَم بألم كلّ عضو من أعضاء البدن، وليس كل واحدِ من الأعضاء يألم بألم غيره، وفساد الروح فساد جميع البدن، وقد يفسد بعضُ البدن وغيره من سائر البدن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الرعية استجلاب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ممّن استفسد رعيته ،وهو يعلم أن عزّه بطاعتهم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الملك الجائر خِضب شامل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قخطَ أشدّ من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تعامَل الرعية المشمئزّة بالرفق، فتزول أحقادها، ويذلّ قيادها، وقد تعامَل بالخُرْق فتكاشف بما غيبت ،وتقدم على ما عيبت، حتى يعود نفاقها شِقاقاً، ورذاذها سيلاً بُعاقاً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غَلَبت وقهرت فهو الدّمار، وإن غُلبِت وقُهِرت لم يكن بِغلَبها افتخار، ولم يدرَك بقهرها 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وإن كانت ثماراً مجتناة، وذخائر مقتناة ،وسيوفاً منتضاة، وأحراساً مرتضاة، فإن لها نفاراً كنفار الوحوش، وطغياناً كطغيان السيولريا، ومتى قَدَرَتْ أن تقول قدرت على أن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الرعيّة تبع ألسنتها، فلن يملك الملك ألسنتها حتى يملك جسومها ولن يملك جسومها حتى يملك قلوبَها فتحبه ،ولن تحبه حتى يعدل عليها في أحكامه عدلاً يتساوى فيه الخاصة والعامة، وحتى يخفّف عنها المؤن والكلف ،وحتى يعفيهَا من رفع أوضاعها وأراذلها عليها، وهذه الثالثة تحقد على الملك العِلْية من الرعية، وتطمع السفلة في الرتب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فضلاء مرتاضون بحكم الرياسة والسياسة، يعلمون فضيلة الملِك وعظيم غَنائه، ويرثُون له من ثقل أعبائه، فهؤلاء يحصُل الملك موادّاتهم بالبِشر عند اللقاء، ويلقَى أحاديثهم بحسن الإصغاء، وصِنف فيهم خير وشرّ ظاهران ،فصلاحهم يكتسَب من معاملتهم بالترغيب والترهيب، وصِنف من السفلة الرّعاع أتباع لكلِّ داعٍ، لا يمتحَنون في أقوالهم وأعمالهم بنقد، ولا يرجعون في الموالاة إلى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المعاقبة للسفلة على صغار الجرائم تدعوهم إلى ارتكاب الكبائر العظائم ، ألا ترى أول نشُور المرأة كلمة سومحت بها، وأوّل حران الدابَة حَيْدة سوِعدت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قال يوماً لجلسائه، وهو محصور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رجلاً صدوقاً أخبرني عن نفسي وعن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أخبرك، تطأطأتَ لهم فركبوك، وما جرّاهم على ظلمك إلا إفراط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تعلم ما يُشب نيران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نعم،سألتُ ذلك شيخاً من تَنُوخ كان باقعة، قد نقّب في الأرض وعلم علماً جما،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يثيرها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أَثَرَة تُضْغِنُ على الملك الخاصّة، وحلم يجزىء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سألته عمّا يخمدها؟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زعم أن الذي يخمدها في ابتدائها استقالة العَثرة وتعميم الخاصة بالأثرة، فإذا استحكمت الفتنة أخمدها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وإنِّي لصابر حتى يحكم الله بيننا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يَزْدَجرد بن بهرام سأل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صلاح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بالرعيّة، وأخذ الحقّ منها بغير عنف والتودّد إليها بالعدل وأمن السبُل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80" w:name="pg20740_213181"/>
    </w:p>
    <w:p>
      <w:pPr>
        <w:pStyle w:val="BookText"/>
        <w:rPr/>
      </w:pPr>
      <w:bookmarkEnd w:id="80"/>
      <w:r>
        <w:rPr>
          <w:rFonts w:ascii="Amiri" w:hAnsi="Amiri" w:eastAsia="Amiri" w:cs="Amiri"/>
          <w:color w:val="111111"/>
          <w:sz w:val="28"/>
          <w:sz w:val="28"/>
          <w:szCs w:val="28"/>
          <w:rtl w:val="true"/>
          <w:lang w:bidi="ar-SA"/>
        </w:rPr>
        <w:t xml:space="preserve">وإنصاف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صلاح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وزراؤه إذا صَلَحوا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يثير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يظهرها جرأة عامّة، واستخفاف خاصة، وانبساط الألسن بضمائر القلوب، وإشفاق موسر ،وأمن مُغسر، وغفلة مرزوق، ويقظة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يسكِنها؟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العدّة لما يخاف ،وإيثار الجد حين يلتذ الهزل والعمل بالحزم، وإدراع الصبر، والرضا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الملوك مَنْ أشرَب قلوب رعيته محبتَه ،كما أشعرها هيبتَه، ولن يُنال ذلك منها حتى تظفر منه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شريفها، ورحمة ضعيفها، وإغاثة لهيفها، وكفّ عدوان عدوّها، وتأمين سبُل رواحها وغدّوّها، فمتى أعدمها شيئاً من ذلك، قد أحقَدها بقدر ما أفقدها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تجرّ الهلك إلى الملك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من جهة الملِك، وهو أن تتأمر شهواتُه على عقله، فتَستهويه نَشَوات الشهوات فلا تسنَح له لذة إلا اقتنصها، ولا راحة إلا افترصها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جهة الوزراء، وهو تحاسدهم المقتضي تعارض الآراء، فلا يسبق أحدُهم إلى حقّ إلا كُويد وعُورض وعُوند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من جهة الجند المؤهلين لحراسة الملك والدّين، وتوهين المعاندين وهو نُكولهم عن الجلاد ،وتضجيعهم في المناصحة والجهاد ،وهم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وسّع الملك عليهم فأبطرهم الإتراف، وضنّوا بنفوسهم عن التعريض للإتلاف، وصنف قَدر عليهم الأرزاق، فاضطغنوا الأحقاد واستشعروا النفاق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73689_3531895371"/>
      <w:bookmarkStart w:id="82" w:name="_Toc29"/>
      <w:bookmarkEnd w:id="81"/>
      <w:r>
        <w:rPr>
          <w:rtl w:val="true"/>
        </w:rPr>
        <w:t>أخبار في العدل والإنصاف</w:t>
      </w:r>
      <w:bookmarkEnd w:id="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أجحف الوالي بِرَعِيَّته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جاء من نظائره الكثير جداً، وقد ذكرنا فيما تقدّم نكتاً حسنة في مدح العدل والإنصاف، وذمّ الظلم والإجحاف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زينّ الله السماء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،والكواكب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 الأرض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والمطر، والسّلطان العادل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يعمّر الملك ملكه بإنصاف الرعيّة خرب ملكه بعصيان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الجُنن أوقى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العُدَد أقوى؟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جعفر بن يحيى إلى عامل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شاكوك، وقلّ حامدوك، فإمّا عدلت، وإمّا اعتزلت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وُجد في خزانة بعض الأكاسرة سَفَط، ففُتح فوجد فيه حبّ الرمان، كل حبة كالنواة الكبيرة من نوى المشمش، وفي السَّفَط رُقعة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 رمان عملنا في خراجه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رجل من مصر إلى عمر بن الخطاب متظلماً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مكان العائذ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بمعاذ، ما شأنك، قال سابقتُ ولد عمرو بن العاص بمصَر فسبقتُه، فجعل يعنّفني بسوطه،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الأكرمين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أباه ذلك، فحبسني خشية أن أقدُم عليك، فكتب إلى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 كتابي هذا فاشهد الموسم أنت وابنُك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عمرو وابنه، دفع الدّرة إلى المصري،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كما ضرَبك، فجعل يضربه وعمر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ابن الأمير، اضرب ابن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يردّدها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استقدتُ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على صَلْعَته، فقال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أضرب مَنْ ضربني،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ضربك بقوّة أبيه وسلطانه، فاضربه إن شئت، فوالله لو فعلتَ لما منعك أحدٌ منه، حتى تكون أنت الذي تتبرع بالكفّ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العاص، متى تعبّدتم الناسَ وقد ولدتهم أمّهاتهم أحراراً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الإسكندر جنده، فقال لهم بالروميّة كلاماً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إنما إلهُكم الله الذي في السماء، الذي نصرنا بعد حين ،الذي يسقيكم الغيث عند الحاجة، وإليه مفزعكم عند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يبلغني أن الله أحب شيئاً إلا أحببتُه وعملت به إلى يوم أجلي، ولا يبلغني أنه أبغض شيئاً إلا أبغضتُه وهجرته إلى يوم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أنبِئت أن الله يحبّ العدل في عباده، ويُبغض الجور، فويل للظالم من سوطي وسيفي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ظهر منه العدل من عمّالي فليتكيء في مجلسي كيف شاء، وليتمن عليّ ما شاء، فلن تخطئه أمنيّتُه والله المجازي كلاً بعمله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لسليمان بن عبد الملك وهو جالس للمظالم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تسمع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فَاذَنَ مُؤَذِّنُ بَيْنَهُمْ أَن لَّعْنَةُ اللَّهِ عَلَى الظَّالِمِينَ</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وكيلك اغتصبني ضيعتي وضمّها إلى ضيعتك الفلانية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ضيعتي لك، وضيعتك مردودة إليك ثم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الوكيل بذلك، وبصرفه عن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ورقِيَ إلى كسرى قُباذ أن في بطانة الملك قوماً قد فسدت نياتهم، وخَبثت ضمائرهم، لأنّ أحكام الملك جَرَت على بعضهم لبعضهم، فوقّع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أملك الأجساد لا النيات، وأحكم بالعدل لا بالهوى، وأفحص عن الأعمال لا عن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وتظلم أهل الكوفة إلى المأمون مِن واليهم،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في عمالي أعدلَ ولا أقومَ بأمر الرعية، ولا أغودَ عليهم بالرفق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منهم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أحد أولَى منك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83" w:name="pg20740_213183"/>
    </w:p>
    <w:p>
      <w:pPr>
        <w:pStyle w:val="BookText"/>
        <w:rPr/>
      </w:pPr>
      <w:bookmarkEnd w:id="83"/>
      <w:r>
        <w:rPr>
          <w:rFonts w:ascii="IRNazanin" w:hAnsi="IRNazanin" w:eastAsia="IRNazanin"/>
          <w:color w:val="111111"/>
          <w:sz w:val="28"/>
          <w:sz w:val="28"/>
          <w:szCs w:val="28"/>
          <w:rtl w:val="true"/>
          <w:lang w:bidi="fa-IR"/>
        </w:rPr>
        <w:t>بالعدل والإنصاف، وإذا كان بهذه الصفة فمن عدل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يولّيَه بلداً بلداً، حتى يلحق أهلَ كلّ بلدٍ من ،عدله مثل ما لحقنا منه ، ويأخذوا بقسطهم منه كما أخذ منه سواهم، وإذا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لم يصب الكوفة منه أكثرُ من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عديّ بن أرطاة إلى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قبَلنا قوماً لا يؤدّون الخراج إلا أن يمسَّهم نَصَبٌ من العذاب، فاكتب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فالعجبُ لك كلّ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إليَّ تستأذنني في عذاب البشَر، كأن إذني لك جُنَّة من عذاب الله، أو كأنّ رضاي ينجيك من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أعطاك ما عليه عفواً فخذ منه، ومن أبى فاستحِلفه، وكِله إلى الله ، فلأن يلقَوُ الله بجرائمهم أحبُّ إليّ من أن ألقاه بعذابهم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تتكلّم بفيك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كان يتكلم بفيه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كان يعدل في رعيّته، ويجور على نفسه، ويطعمهم الطيب، ويأكل الغليظ، ويكسوهم اللين ويلبس الخشن، ويعطيهم الحق ويزيدهم، ويمنع ولده وأهله، أعطى رجلاً عطاءه أربعة آلاف درهم، ثم زاده ألفاً،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تزيد ابنك عبد الله كما تزيد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ثبَت أبوه يوم أحد، وإن عبد الله فرّ أبوه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العُمْران، إلاّ حيث يعدل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العدل حصن وثيق، في رأس نيق، لا يحظّمه سيل، ولا يهدمهِ منجنيق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المأمون إلى عامل كثر التظّلم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مَنْ وليت أمرهم، وإلاّ أنصفهم منك مَنْ وليَ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ميزان الله ،والجور مكيال الشيطان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73691_3531895371"/>
      <w:bookmarkStart w:id="85" w:name="_Toc30"/>
      <w:bookmarkEnd w:id="84"/>
      <w:r>
        <w:rPr/>
        <w:t>210</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رد على رجل أكثر الثناء عليه</w:t>
      </w:r>
      <w:bookmarkEnd w:id="85"/>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أصحابه بكلام طويل يكثر فيه الثناء عليه، ويذكر سمعه</w:t>
      </w:r>
    </w:p>
    <w:p>
      <w:pPr>
        <w:pStyle w:val="BookText"/>
        <w:rPr/>
      </w:pPr>
      <w:r>
        <w:rPr>
          <w:rFonts w:ascii="Amiri" w:hAnsi="Amiri" w:eastAsia="Amiri" w:cs="Amiri"/>
          <w:color w:val="111111"/>
          <w:sz w:val="28"/>
          <w:sz w:val="28"/>
          <w:szCs w:val="28"/>
          <w:rtl w:val="true"/>
          <w:lang w:bidi="ar-SA"/>
        </w:rPr>
        <w:t xml:space="preserve">وطاعته 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سُبْحَانَهُ فِي نَفْسِهِ، وَجَلَّ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سِوَاهُ، وَإِنَّ أَحَقُّ مَنْ كَانَ كَذَلِكَ لَمَنْ عَظُمَتْ نِعمَةُ الله عَلَيْهِ، وَلَطْف إِحْسَانُهُ إِلَيْهِ ، فَإِنَّهُ لَمْ تَعْظُمْ نِعْمَةُ الله عَلَى أَحَدٍ إِلا أَزْدَادَ حَقٌّ الله عَلَيْهِ عِظَماً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أَسْخَفِ حَالاتِ الْوُلاةِ عِنْدَ صَالِحِ النَّاسِ، أَنْ يُظَنَّ بِهِمْ حُبُّ الْفَخْرِ، وَيُوضَعَ أَمْرُهُمْ عَلَى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كَرِهْتُ أَنْ يَكُونَ جَالَ فِي ظَنْكُمْ أَنِّي أُحِبُّ الْإِطْرَاءَ، وَاسْتِمَاعِ الثَّنَاءِ،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وَلَسْتُ بِحَمْدِ الله كَذَلِكَ، وَلَوْ كُنْتُ أُحِبُّ أَنْ يُقَال ذَلِكَ لَتَرَكْتُهُ انْحِطَاطاً لله سُبْحَانَهُ عَنْ تَنَاوُلِ مَا هُوَ أَحَقُّ بِهِ مِنَ الْعَظَمَةِ وَالْكِبْرِيَاء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أَسْتَحْلَى النَّاسُ الثَّناءَ بَعْدَ الْبَلاءِ، فَلاَ تُتْنُوا عَلَي بِجَمِيلِ ثَنَاءِ، لِإِخْرَاجِي نَفْسِي إِلَى الله سُبْحَانَهُ وَإِلَيْكُمْ مِنَ البَقِيَّةِ فِي حُقُوقِ لَمْ أَفْرُغْ مِنْ أَدَائِهَا ، وَفَرائِضَ لَا بُدَّ مِنْ إِمْضَائِهَا ، فَلاَ تُكَلِّمُونِي بِمَا تُكَلَّمُ بِهِ الْجَبَابِرَةُ، وَلَا تَتَحَفَظُوا بِمَا يُتَحَفَّظُ بِهِ عِنْدَ أَهْلِ الْبَادِرَةِ، وَلَا تُخَالِطُونِي بالمُصَانَعَةِ، وَلا تَظُنُّوا بِي اسْتِثْقَالاً فِي حَقٌّ قِيلَ لِي، وَلَا الْيَمَاسَ إِعْظام لِنَفْسِي ، فَإِنَّهُ مَن اسْتَثْقَلَ الْحَقِّ أَنْ يُقَالَ لَهُ ، أَو الْعَدْلَ أَنْ يُعْرَضَ عَلَيْهِ، كَانَ الْعَمَلُ بِهِمَا أَثْقَلَ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الخطىء،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 فَأَبْدَلَنَا بَعْدَ الضَّلالَةِ بِالْهُدَى، وَأَعْطَانَا الْبَصِيرَةَ بَعْدَ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هذا الفصل وإن لم يكن فيه الفاظ غريبة سبيلُها أن تشرَح، ففيه معاني مختلفة سبيلها أن</w:t>
      </w:r>
    </w:p>
    <w:p>
      <w:pPr>
        <w:pStyle w:val="BookText"/>
        <w:rPr/>
      </w:pPr>
      <w:r>
        <w:rPr>
          <w:rFonts w:ascii="Amiri" w:hAnsi="Amiri" w:eastAsia="Amiri" w:cs="Amiri"/>
          <w:color w:val="111111"/>
          <w:sz w:val="28"/>
          <w:sz w:val="28"/>
          <w:szCs w:val="28"/>
          <w:rtl w:val="true"/>
          <w:lang w:bidi="ar-SA"/>
        </w:rPr>
        <w:t xml:space="preserve">تذكر وتوضح وتذكر نظائرها وما يناسبها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مَنْ عَظُمت نعمة الله عليه أن تعظُم عليه حقوق الله تعالى، وأن يعظُم جلال الله تعالى في نفسه، ومن حق مَنْ كان كذلك، أن يصغُر عنده كلُّ ما سوى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مقام جليل من مقامات العارفين ،وهو استحقار كلّ ما سوى الله تعالى وذلك أنّ مَنْ عرف الله تعالى فقد عرف ما هو أعظُم من كلّ عظيم، بل لا نسبة لشيء من الأشياء أصلاً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عند العارف عظمةُ غيره البتّة، كما أنّ مَنْ شاهد الشمس المنيرة يستحقر ضوء القمر والسراج الموضوع في ضوء الشمس، حال مشاهدته جزم الشمس، بل لا تظهر له في تلك الحال صنوبرة السراج، ولا تنطبع صورتُها في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أسخَف حالات الولاة أن يظنّ بهم حبّ الفخر ويوضع أمرهم على</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كبر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لولا ثلاث مهلِكات لصلَح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وإعجاب المرء بنفسه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لمعجَب رأي، ولا لمتكبّر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مسلم صاحب الدولة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تاه إلا وضيع، ولا فاخر إلا لقيط، ولا تعصّب إلا دخيل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الرفعة بالتّواضع، والشّرف بالدين، والعفو من الله بالعفو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والخُيّلاء فتضعَ من نفسك، ولا تحِقرنّ أحداً، لأنك لا تدري لعلّ مَنْ تزدَرِيه عيناك أقرب إلى الله وسيلةً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كرهتُ أن تظنّوا بي حبّ الإطراء واستماع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احثوا في وجوه المداحين التراب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هو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يقول فيك من الخير ما ليس فيك، فلا تأمن أن يقول فيك من الشرّ ما ليس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الكتب المنزّلة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قيل فيه الخير وليس فيه كيف يفرح</w:t>
      </w:r>
    </w:p>
    <w:p>
      <w:pPr>
        <w:pStyle w:val="BookText"/>
        <w:rPr/>
      </w:pPr>
      <w:r>
        <w:rPr>
          <w:rFonts w:ascii="Amiri" w:hAnsi="Amiri" w:eastAsia="Amiri" w:cs="Amiri"/>
          <w:color w:val="111111"/>
          <w:sz w:val="28"/>
          <w:sz w:val="28"/>
          <w:szCs w:val="28"/>
          <w:rtl w:val="true"/>
          <w:lang w:bidi="ar-SA"/>
        </w:rPr>
        <w:t>ولمن قيل فيه الشرّ وليس فيه كيف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مَنْ أحب نفسه على اليقين وأبغض النّاس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يغلبنّ جهلُ غيرك بك علمَك بنفسك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رجل لعبد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أسِرّ إليك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 فقال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شئتم فانهضوا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الرجل يريد الكلام ،فقال له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لا تمدحني فإنَّي أعلمُ بنفسي منك، ولا تكذبني فإنّه لا رأي لمكذوب، ولا تغتب عندي أحداً، فإنّي أكره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أفيأذن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وناظر المأمون محمد بن القاسم النوشجانيّ في مسألة كلامية، فجعل النّوشجاني يخضع في الكلام ،ويستخِذي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أراك تنقاد إلى ما أقوله قبل وجوب الحجّة لي عليك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ساءني منك ذلك، ولو شئت أن أفسّر الأمور بعزّة الخلافة، وهيبة الرياسة لصدَقت وإن كنت كاذباً، وعدُلت وإن كنت جائراً، وصوُبت وإن كنت مخطئاً، ولكنّي لا أقنع إلا بإقامة الحجّة، وإزالة الشّبهة، وإن أنقص الملوك عقلاً، وأسخفهم رأياً مَنْ رضيَ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المقفع في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ليتيمة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إياك إذا كنت والياً أن يكون من شأنك حبّ المدحِ والتزكية، وأن يعرف الناس ذلك منك فتكون ثلمة من الثّلم يقتحمون عليك منها، وباباً يفتتحونك منه ، وغيبة يغتابونك بها ، ويسخرون منك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قابل المدح كمادح نفسه، وأن المرء جديرٌ أن يكون حُبُّه المدح هو الذي يحملُه على ردّه، فإنّ الرادّ له ممدوح، والقابل له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كذلك لم تقله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الرّجل نفسه في العلانية مدحُ لها في السرّ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عیب نفسه فقد زكّاها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كذلك لتركته انحطاطاً الله تعالى عن تناول ما هو أحقّ به من الكبرياء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الحديث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تواضع لله رفعه الله ، ومَنْ تكبر خفضه الله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إزاري، والكبرياء ردائي، فمن نازعني فيهما قصمتُه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تكلموني بما تكلَّم به الجبابرة، ولا تتحفّظُوِا منّي بما يتحفظ به عند أهل البادرة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ما سمعتُه في سلطان لا تخاف الرعية بادرتَه، ولا يتلجلج المتحاكمون عنده، مع سطوته وقوته ،لإيثاره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تمام في محمد بن عبد الملك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وزيرُ حَقٌّ، ووالي شُرْطَةٍ ورحَا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مُلْكٍ، وشيعيُّ، ومحتَسِبُ</w:t>
      </w:r>
    </w:p>
    <w:p>
      <w:pPr>
        <w:pStyle w:val="BookText"/>
        <w:rPr/>
      </w:pPr>
      <w:r>
        <w:rPr>
          <w:rFonts w:ascii="Amiri" w:hAnsi="Amiri" w:eastAsia="Amiri" w:cs="Amiri"/>
          <w:color w:val="111111"/>
          <w:sz w:val="28"/>
          <w:sz w:val="28"/>
          <w:szCs w:val="28"/>
          <w:rtl w:val="true"/>
          <w:lang w:bidi="ar-SA"/>
        </w:rPr>
        <w:t xml:space="preserve">كالأرحبيّ المذكِّي سَيْرُه المرَطَى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والوحدُ والمَلْعُ والتَّقْرِيبُ والخَبَبُ</w:t>
      </w:r>
    </w:p>
    <w:p>
      <w:pPr>
        <w:pStyle w:val="BookText"/>
        <w:rPr/>
      </w:pPr>
      <w:r>
        <w:rPr>
          <w:rFonts w:ascii="Amiri" w:hAnsi="Amiri" w:eastAsia="Amiri" w:cs="Amiri"/>
          <w:color w:val="111111"/>
          <w:sz w:val="28"/>
          <w:sz w:val="28"/>
          <w:szCs w:val="28"/>
          <w:rtl w:val="true"/>
          <w:lang w:bidi="ar-SA"/>
        </w:rPr>
        <w:t xml:space="preserve">عَوْد تساجله أيامه فيبَا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مَسَه وبِه مِنْ مَسْهَا جُلَبُ</w:t>
      </w:r>
    </w:p>
    <w:p>
      <w:pPr>
        <w:pStyle w:val="BookText"/>
        <w:rPr/>
      </w:pPr>
      <w:r>
        <w:rPr>
          <w:rFonts w:ascii="Amiri" w:hAnsi="Amiri" w:eastAsia="Amiri" w:cs="Amiri"/>
          <w:color w:val="111111"/>
          <w:sz w:val="28"/>
          <w:sz w:val="28"/>
          <w:szCs w:val="28"/>
          <w:rtl w:val="true"/>
          <w:lang w:bidi="ar-SA"/>
        </w:rPr>
        <w:t xml:space="preserve">ثبت الخطاب إذا اضطحت بمظلَمةِ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رَحْلِه السُن الأقوام والرّكَبُ</w:t>
      </w:r>
    </w:p>
    <w:p>
      <w:pPr>
        <w:pStyle w:val="BookText"/>
        <w:rPr/>
      </w:pPr>
      <w:r>
        <w:rPr>
          <w:rFonts w:ascii="Amiri" w:hAnsi="Amiri" w:eastAsia="Amiri" w:cs="Amiri"/>
          <w:color w:val="111111"/>
          <w:sz w:val="28"/>
          <w:sz w:val="28"/>
          <w:szCs w:val="28"/>
          <w:rtl w:val="true"/>
          <w:lang w:bidi="ar-SA"/>
        </w:rPr>
        <w:t xml:space="preserve">لا المنطق اللَّغْرُ يَزْكُو في مَقَاوِمِهِ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ولا حجة الملهوف تُسْتَلَبُ</w:t>
      </w:r>
    </w:p>
    <w:p>
      <w:pPr>
        <w:pStyle w:val="BookText"/>
        <w:rPr/>
      </w:pPr>
      <w:r>
        <w:rPr>
          <w:rFonts w:ascii="Amiri" w:hAnsi="Amiri" w:eastAsia="Amiri" w:cs="Amiri"/>
          <w:color w:val="111111"/>
          <w:sz w:val="28"/>
          <w:sz w:val="28"/>
          <w:szCs w:val="28"/>
          <w:rtl w:val="true"/>
          <w:lang w:bidi="ar-SA"/>
        </w:rPr>
        <w:t xml:space="preserve">كأنّما هُوَ في نادي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الْقَلْبُ يَهْفُو ولا الأَحْشَاءُ تَضْطَرِبُ</w:t>
      </w:r>
    </w:p>
    <w:p>
      <w:pPr>
        <w:pStyle w:val="BookText"/>
        <w:rPr/>
      </w:pPr>
      <w:r>
        <w:rPr>
          <w:rFonts w:ascii="Amiri" w:hAnsi="Amiri" w:eastAsia="Amiri" w:cs="Amiri"/>
          <w:color w:val="111111"/>
          <w:sz w:val="28"/>
          <w:sz w:val="28"/>
          <w:szCs w:val="28"/>
          <w:rtl w:val="true"/>
          <w:lang w:bidi="ar-SA"/>
        </w:rPr>
        <w:t xml:space="preserve">ومن هذا المعنى قول أبي الجهم العدَوِيّ، في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فنخبر منهما كَرَماً وَلِينا</w:t>
      </w:r>
    </w:p>
    <w:p>
      <w:pPr>
        <w:pStyle w:val="BookText"/>
        <w:rPr/>
      </w:pPr>
      <w:r>
        <w:rPr>
          <w:rFonts w:ascii="Amiri" w:hAnsi="Amiri" w:eastAsia="Amiri" w:cs="Amiri"/>
          <w:color w:val="111111"/>
          <w:sz w:val="28"/>
          <w:sz w:val="28"/>
          <w:szCs w:val="28"/>
          <w:rtl w:val="true"/>
          <w:lang w:bidi="ar-SA"/>
        </w:rPr>
        <w:t>نميلُ على جوانبهِ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ملنا نميلُ عَلَى أبينا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استثقالَ رفع الحقّ إليّ، فإنه مَن استثقل الحق أن يقال له، كان العمل به عليه أثقلَ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معنى لطيف ،ولم أسمع فيه شيئاً منثوراً ولا منظوماً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تكفّوا عن قول بحقّ أو مشورة بعدل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في المشورة شيء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استشرت إنساناً صار عقله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غُبِنت قط حتى يُغْبَن ،قومِي،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شيئاًح حتی أشاورَهم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الاستشارة لم يمنَع الصواب، ومن أعطى الاستخارة لم يمنع الخيرَة، ومن أعطي التوبة لم يمنع القبول، ومن أغطي الشكر لم يمنَع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آداب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يُقذَفَنَّ في رُوعك أنك إذا استشرت الرجال ظَهر منك للناس حاجتك إلى رأي غيرك فيقطعك ذلك عن المشاورة، فإنّك لا تريد الرأي للفخر، ولكن للانتفاع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،ولو أنّك أردته للذكر لكان أحسنَ الذكر عند العقلاء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ينفرد برأيه دون ذوِي الرأي من إخوانه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استحلَى النَّاسُ الثّناء بعد البلاء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إمضائها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أن بعض مَنْ يكره الإطراء والثناء، قد يحبّ ذلك البلاء ،والاختبار، كما قال مرْدَاس بن أديّة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الثناء بعد البلاء، وإنما نثني بعد أن نبتلي،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ذلك سائغ وجائز وغير قبيح، لم يجز لكم أن تثنوا عليّ في وجهي، ولا جاز لي أن أسمعه منكم، لأنه قد بقيت عليّ بقيّة لم أفرُغ من أدائها، وفرائض لم أمْضِها بعد ،ولا بدّ لي من إمضائها، وإذا لم يتمّ البلاء الذي قد فرضنا أن الثناء يحسن بعده ّلم يحسن 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الإخراجي نفسي إلى الله وإليكم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لاعترافي بين يدي الله وبمحضر منكم أن عليّ حقوقاً في إيالتكم، ورياستي عليكم، لم أقم بها بعد، وأرجو من الله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تخالطوني بالمصانعة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تصانعوني بالمدح والإطراء عن عمل الحق، كما يصانَع به كثير من الولاة الذين يستفزّهم المدح ويستخفّهم الإطراء والثناء، فيغمضون عن اعتماد كثير من الحقّ مكافأة لما صونعوا به من التقريظ والتزكية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بفوق أن أخطى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اعتراف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العصمة، فإمّا أن يكون الكلام على ظاهره، أو يكون قاله على سبيل هضِم النفس،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أنا إلا أن يتداركّني الله برحمته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مما كنا فيه ،فأبدلنا بعد الضلالة بالهدى، وأعطانا البصيرة بعد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إشارة إلى خاص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يكن كافراً فأسلم، ولكنه كلام يقوله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86" w:name="pg20740_213189"/>
    </w:p>
    <w:p>
      <w:pPr>
        <w:pStyle w:val="BookText"/>
        <w:rPr/>
      </w:pPr>
      <w:bookmarkEnd w:id="86"/>
      <w:r>
        <w:rPr>
          <w:rFonts w:ascii="IRNazanin" w:hAnsi="IRNazanin" w:eastAsia="IRNazanin"/>
          <w:color w:val="111111"/>
          <w:sz w:val="28"/>
          <w:sz w:val="28"/>
          <w:szCs w:val="28"/>
          <w:rtl w:val="true"/>
          <w:lang w:bidi="fa-IR"/>
        </w:rPr>
        <w:t xml:space="preserve">ويشير به إلى القوم الذين يخاطبهم من أفناء الناس، فيأتي بصِيغة الجمع الداخلة فيها نفسه توسُّعاً، ويجوز أن يكون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ألطافُ الله تعالى يبعثه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الكنت أنا وغيري على أصل مذهب الأسلاف من عبادة الأصنام، كما قال تعالى لنبيه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115"/>
      </w:r>
      <w:r>
        <w:rPr>
          <w:rFonts w:ascii="Amiri" w:hAnsi="Amiri" w:eastAsia="Amiri" w:cs="Amiri"/>
          <w:color w:val="111111"/>
          <w:sz w:val="28"/>
          <w:sz w:val="28"/>
          <w:szCs w:val="28"/>
          <w:rtl w:val="true"/>
          <w:lang w:bidi="ar-SA"/>
        </w:rPr>
        <w:t xml:space="preserve">ليس معناه أنه كان كافراً،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اصطفاء الله تعالى لك لكنت كواحدِ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أي ووجدك بعُرضة للضلال، فكأنه ضالّ بالقوة لا بالفعل</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73693_3531895371"/>
      <w:bookmarkStart w:id="88" w:name="_Toc31"/>
      <w:bookmarkEnd w:id="87"/>
      <w:r>
        <w:rPr/>
        <w:t>211</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لا يشكو فيه أمر قريش</w:t>
      </w:r>
      <w:bookmarkEnd w:id="8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وَمَنْ أَعَانَهُمْ، فَإِنَّهُمْ قَدْ قَطَعُوا رَحِمِي، وَأَكْفَرُوا</w:t>
      </w:r>
    </w:p>
    <w:p>
      <w:pPr>
        <w:pStyle w:val="BookText"/>
        <w:rPr/>
      </w:pPr>
      <w:r>
        <w:rPr>
          <w:rFonts w:ascii="Amiri" w:hAnsi="Amiri" w:eastAsia="Amiri" w:cs="Amiri"/>
          <w:color w:val="111111"/>
          <w:sz w:val="28"/>
          <w:sz w:val="28"/>
          <w:szCs w:val="28"/>
          <w:rtl w:val="true"/>
          <w:lang w:bidi="ar-SA"/>
        </w:rPr>
        <w:t xml:space="preserve">إِنَائِي، وَأَجْمَعُوا عَلَى مُنَازَعَنِي حَقًّا كُنْتُ أَوْلَى بِهِ مِنْ غَيْرِي،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تُمْنَعَهُ ، فَاصْبِرْ مَعْمُوماً ، أَوْ مُتْ مُتَأَسفاً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لِي رَافِدٌ، وَلاَ ذَابٌ وَلا مُسَاعِدٌ إِلا أَهْلَ بَيْنِي، فَضَنَنْتُ بِهِمْ عَنِ الْمَنِيَّةِ، فَأَغْضَيْتُ عَلَى الْقَدَى، وَجَرِعْتُ رِيقِي عَلَى الشَّجَا، وَصَبَرْتُ مِنْ كَظْمِ الْغَيْظِ عَلَى مِنَ الْعَلْقَمِ، وَآلَمَ لِلْقَلْبِ مِنْ وَحْزِ الشِّفَارِ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 أَثْنَاءِ خُطْبَةٍ مُتَقَدِّمَةٍ، إِلا أَنِّي ذَكَرْتُهُ ها هنا لاختلاف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العدوى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طلبك إلى والي ليُعدِيك على مَنْ ظلمك، أي ينتقم لك منه،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استعديتُ الأميرَ على فلان فأعداني، أي به عليه فأعانني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وقطعوا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وقطعوا قرابتي، أي أجروني مجرى الأجانب ويجوز أن يُريد أنهم عدّوني كالأجنبي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أنّهم يريد أنهم جعلوني كالأجنبيّ منهم، لا ينصرونه، ولا يقومون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وأكفؤوا إنائي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قلبوه وكبّوه، وحذف الهمزة من أوّل الكلمة أفصح وأكثر، وقد روي كذلك، ويقال لمن قد أضيعت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أكفأ إناءَهُ تشبيهاً بإضاعة اللبن من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الرواية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الحق أن تأخذه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فرواها قوم بالنون، وقوم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خطِ الرضيّ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أنّك إن وليت أنت كانت ولا يُتك حقًا، وإن وُلي غيرك كانت ولايته حقاً، على مذهب أهل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رواها بالنون، فالمعنى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وضننت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وأغضيت على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وجرِعت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يعترض في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الخفيف،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شفُرة، وهي حد ّالسيف والسكين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هذا الكلام قد نُقل عن أمير 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يناسبه، ويجري مجراه، ولم يؤرًخ الوقت الذي قاله فيه ،ولا الحال التي غَناها به ،وأصحابنا يحملون ذلك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عَقِيب الشّورى وبيعة عثمان، فإنه ليس يرتاب أحدٌ من أصحابنا عَلَى أنه تظّلم وتألّم حينئذ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ويكره أكثر أصحابنا حملَ أمثال هذا الكلام على التألّم من يوم السقيفة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ولقائل أن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إن بيعة عثمان لم تكن صحيحة؟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تحملون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تعظيمكم له وتصديقكم لأقواله؟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ذلك على تألّمه وتظلّمه منهم إذا تركوا الأولَى والأفضل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تكرهوا قول مَنْ يقولُ من الشّيعة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وأمثاله صدَر عنه عقِيب السقيفة وحملوه على أنّه تألم وتظلّم من كونهم تركوا الأولى والأفضل، فإنكم لستم تنكرون أنّه كان الأفضلَ والأحق بالأمر، بل تعترفون بذلك،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إمامة غيره، وصحّت لمانع كان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غلب على ظنون العاقدين للأمر من أنّ العرب لا تطيعه، فإنه يخاف من فتنة عظيمة تحدث إن ولِيَ الخلافة لأسباب يذكرونها، ويعدُّونها، وقد روى كثير من المحدّثين أنّه عقيب يوم السّقيفة تألّم وتظلّم، واستنجد واستصرخ، حيث ساموه الحضور والبيعة، وأنّه قال وهو يشير إلى القبر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أُمَ إِنَّ الْقَوْمَ اسْتَضْعَقُونِي وَكَادُوا يَقْتُلُونَنِي</w:t>
      </w:r>
      <w:r>
        <w:rPr>
          <w:rStyle w:val="FootnoteAnchor"/>
          <w:rtl w:val="true"/>
        </w:rPr>
        <w:footnoteReference w:id="116"/>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جعفر لي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واحمزتاه ولا حمزة لي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من هذا المعنى جملة صالحة فيما تقدّم، وكلّ ذلك محمول عندنا على أنّه طلب الأمر من جهة الفضل والقرابة، وليس بدالُّ عندنا على وجود النصّ، لأنه لو كان هناك نصُ لكان أقلّ كلفةً وأسهلَ طريقاً، وأيسر لما يريدُّ تناولاً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العهد لم يطل، وإنّ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بطاعتي، واستخلفني عليكم بعده، ولم يقع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علمتموه ونصّ ينسخ ذلك، ولا يرفعه، فما الموجب لتركي، والعدول 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يخاف القتل لو ذكر ذلك،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يخاف القتل وهو يعتلّ ويدفع ليبايع، وهو يمتنع، ويستصرخ تارة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بعمّه حمزة وأخيه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بالأنصار، وتارة ببني عبد مناف، ويجمع الجموع في داره ،ويبثّ الرسل والدّعاة ليلاً ونهاراً إلى الناس ،يذكّرهم فضله وقرابته، ويقول للمهاجرين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خَصَمْتُم الأنصار بكونكم 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أخصِمكم بما خَصَمْتُم به الأنصار، لأن القرابة إن كانت هي المعتبرة، فأنا أقربُ منكم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وهلاّ خاف من هذا الامتناع، ومن هذا الاحتجاج، ومن الخلوة في داره بأصحابه، ومِن تنفير الناس عن البيعة التي عقدت حينئذ لمن عقدت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هذا إذا تأمّله المنصف علم أنّ الشيعة أصابت في أمر ، و أخطأت في أمرٍ ،أمّا الأمرُ الذي أصابت فيه فقولها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امتنع وتلكاً، وأراد الأمر لنفسه، وأمّا الأمرُ الذي أخطأت فيه، فقولُها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منصوصاً عليه نصَّا جليًّا بالخلافة، تعلمُه الصّحابة كلّها أو أكثرها ، وإنّ ذلك النّصّ خولف طلباً للرئاسة الدنيوّية، وإيثاراً للعاجلة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حال المخالفين للنصّ لا تعدُو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الكفر أو الفسق، فإن قرائن الأحوال وأماراتها لا تدلّ على ذلك، وإنّما تدلّ وتشهد بخلافه، وهذا يقتضي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مبدأ الأمر يظنّ أن العقد لغيره كان عن غير نظر في المصلحة، وأنّه لم يقصَد به إلا صرفُ الأمرِ عنه، والاستثثار عليه، فظهر منه ما ظهر من الامتناع والقعود في بيته، إلى أن صح عنده ،وثبت في نفسه، أنهم أصابوا فيما فعلوه، وأنّهم لم يميلوا إلى هوى ولا أرادوا الدنيا، وإنما فعلوا الأصلح في ظُنونهم، لأنه رأى من بغض الناس له، وانحرافِهم عنه، وميلهم عليه، وثوران الأحقاد التي كانت في أنفسهم، واحتدام النيران التي كانتْ في قلوبهم، وتذكّروا التّراث التي وَتَرههم فيما قبل بها، والدماء التي سفكها منهم، وأراقها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وتعلّل طائفة أخرى منهم للعدول عنه بصغَر سنّه، واستهجانهم تقديمَ الشّباب على الكهُول والشيوخ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وتعلّل طائفة أخرى منهم بكراهية الجمع بين النبوّة والخلافة في بيت واحد، فيجفَخُون على الناس كما قاله من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واستصعاب قوم منهم شكيمته وخوفهم تعدّيه وشدته، وعلمهم بأنّه لا يداجِي ولا يحابي ولا يراقب ولا يجامل في الدّين، وأن الخلافة تحتاج إلى مَنْ يجتهد برأيه، ويعمل بموجب استصلاحه، وانحراف قوم آخرين عنه، للحسد الذي كان عندهم له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لشدة اختصاصه له، وتعظيمه إياه، وما قال فيه فأكثر من النصوص الدالّة على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رفعة شأنه وعلو مكانه، وما اختص به من مصاهرته وأخوّته ، ونحو ذلك من أحواله معه، وتنكَّرُ قوم آخرين له النسبتهم إليه العجب والتيه، كما زعموا، واحتقاره العرب، واستصغاره الناس كما عددوه عليه، وإن كانوا عندنا كاذبين، ولكنّه قول قيل، وأمر ذكر، وحال نسبت إليه، وأعانهم عليها ما كان يصدُر عنه من أقوال تُوهم مثل هذا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 به عنده أن الأمر لم يكن ليستقيم له يوماً واحداً، ولا ينتظم ولا يستمرّ، وأنه لو ولي الأمر لفتقت العرب عليه فتقاً يكون فيه استئصال شأفة الإسلام وهدم أركانه، فأذعن بالبَيعة، وجنَح إلى الطاعة وأمسك عن طلب الإمرة، وإن كان على مَضَض ورَمَض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حَرّضته يوماً على النهوض والوثوب فسمع صوتَ لا المؤذّن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زوال هذا النداء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أقول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المذهب هو أقصَدُ المذاهب وأصحها، وإليه يذهب أصحابنا المتأخّرون من البغداديين، وبه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المعنى أشهرُ من أن يحتاج في الدلالة عليها إلى الإسهاب والإطناب، فقد رأيت انتقاضَ العرب عليه من أقطارها حين بويع بالخلافة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وعشرين سنة، وفي دون هذه المدّة تُنسى الأحقاد، وتموت التّراث، وتبرُد الأكباد الحامية، وتسلُّو القلوب الواجدة، ويعدَم قرن من الناس، ويوجد قَرن، ولا يبقى من أرباب تلك الشّحناء والبغضاء إلاّ الأقلّ، فكانت حاله بعد هذه المدة الطويلة مع قريش كأنها حاله لو أفضت الخلافة إليه يوم وفاة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إظهار ما في النفوس، وهَيَجان ما في القلوب، حتى أنّ الأخلافَ من قريشّ والأحداث والفتيان الّذِين لم يشهدوا وقائعه وفتكاته في أسلافهم وآبائهم، فعلوا به ما لو كانت الأسلاف أحياء لقصّرت عن فعله، وتقاعست عن بلوغ شأوِه، فكيف كانت تكونُ حاله لو جلس على مِنبَر الخلافة، وسيفه بعد يقطُر دماً من مُهج العرب ،لاسيما قريش الذين بهم كان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دهمه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يعتضد،  وعليهم كان يجب أن يعتمد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كانت تدرُس أعلام الملة وتنعفي رسومُ الشريعة، وتعود الجاهليّة الجهلاء على حالها ّويفسدُ ما أصلحه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 وعشرين سنة في شهر واحد فكان من عناية الله تعالى بهذا الدّين أن ألهم الصحابة ما فعلوه، والله متمّ نوره ولو كره المشركون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النقيبَ أبا جعفر يحيى بن محمد بن أبي يزيد رحمه الله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حمزة و جعفراً لو كانا حييّن يوم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أكانا يبايعانه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أسرع إلى بيعته من النّار في يَبَس العَرفج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جعفراً كان يبايعه ويتابعه، وما أظنّ حمزة كذلك، وأراه جَبّاراً ،قويّ النفس، شديد الشكيمة ،ذاهباً بنفسه، شجاعاً بُهمْةً، وهو العمّ والأعلى سِنُّا، وآثاره في الجهاد معروفة، وأظنُّه كان يطلب الخلافة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فى أخلاقه وسجاياه كما ذكرتَ، ولكنّه كان صاحب دين متين ،وتصديق خالص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عاش لرأى من أحوال عليّ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يوجبُ أن يكسر له نخوَته، وأن يقيمَ له صَعَره، وأن يقدّمه على نفسه، وأن يتوخىّ رضا الله ورضا رسوله فيه، وإن كان بخلاف إيثاره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خُلُق حمزة السَّبعي من خُلُق علي الروحانيّ اللطيف، الذي جمع بينه وبين خُلق حمزة، فاتّصفت بهما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هَيُولانيّة نفس حمزة، وخلوها من العلوم من نفس عليّ القُدْسيّة التي أدركت بالفطرة لا بالقوة التعليميّة ما لم تدركه نفوس مدقّقي الفلاسفة الإلهييّن لو أنّ حمزة حييَ حتى رأى مِنْ عليٍّ ما رآه غيره، لكان أتبَع له من ظلّه، وأطوع له من أبي ذر والمقداد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 والأعلى سِنُّا، فقد كان العباس العمّ والأعلى سنُّا، وقد عرفت ما بذله له وندبه إليه، وكان أبو سفيان كالعمّ، وكان أعلى سنُّا، وقد عرفت ما عرضه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الأعمام تخدُم أبناء الإخوة، وتكون أتباعاً لهم، ألست ترى داود بن عليّ الله بن عليّ، وصالح بن عليّ، وسليمان بن عليّ ،وعيسى بن عليّ، وإسماعيل بن عليّ، وعبد وعبد الصمد بن عليّ خَدمُوا ابن أخيهم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السّفّاح بن محمد بن عليّ – وبايعوه وتابعوه وكانوا أمراءَ جيوشِه وأنصاره وأعوانه ألستَ ترى حمزة والعباس اتبعا ابن أخيهما صلوات الله عليه وأطاعاه ورضيا برياسته، وصدَّقا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أبا طالب كان رئيس بني هاشم وشيخَهم، والمطاع فيهم، وكان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يتيمه ومكفوله ،وجارياً مجرى أحد أولاده عنده ،ثم خضع له ،واعترف بصدقه، ودان لأمره، حتى مدحه بالشعر كما يمدحُ الأدنى الأعلىَ، فقال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يطِيف به الهلاك من آل هاشم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IRNazanin" w:hAnsi="IRNazanin" w:eastAsia="IRNazanin"/>
          <w:color w:val="111111"/>
          <w:sz w:val="28"/>
          <w:sz w:val="28"/>
          <w:szCs w:val="28"/>
          <w:rtl w:val="true"/>
          <w:lang w:bidi="fa-IR"/>
        </w:rPr>
        <w:t>وإن سرّاً اختصَّ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أقام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 معه حاله – مقام المادح له، لسرّ عظيم وخاصيّة شريفة، وإنّ في هذا لِمُعْتَبِرٍ عِبْرَةٌ أن يكون هذا الإنسان الفقير الذي لا أنصارَ له ولا أعوان معه، ولا يستطيع الدّفاع عن نفسه، فضلاً عن أن يقهر غيره، تعمل دعوته وَأقواله في الأنفس ما تعمله الخمر في الأبدان المعتدلةِ المزاج، حتى تطيعه أعمامُه ويعظّمه مربيّه وكافلُه ، ومَنْ هو إلى آخر عمره القيّم بنفقته، وغذاء بدنه، وكسوة جسده، حتى يمدحه بالشعر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يمدح الشُّعراء الملوك والرؤساء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باب المعجزات عند المنصِف أعظمُ من انشقاق القمر ،وانقلاب العصا، ومن إنباء القوم بما يأكلون وما يدّخرون في بيوتهم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جعفراً كان يبايعه ويتابعه، ولا أظنّ في حمزة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قلت ذلك لأنه أخوه، فإنّه أعلى منه سنُّا، هو أكبر من عليّ بعشر سنين، وقد كانت له خصائصُ ومناقب كثيرة، وقال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قولاً شريفاً اتفق عليه المحدّثون، قال له لما افتخر هو وعليّ وزيد بن حارثة، وتحاكموا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فخجل فرحاً ، ثم قال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مولانا وصاحبنا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فخجل أيضاً، 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وخالصتي</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ترادف التعظيم له وتكررّه عليه لم يجعل عنده للقول ذلك الموضع، وكان غيره إذا عُظْم عُظم نادراً، فيحسن موقعه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في أي المدحتين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لأبي حيان التوحيدي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على فصل عجيب يمازج ما نحن فيه ،قال في الجزء الخامس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قاضيَ القضاة أبا سعد بشر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رجلاً أقوى منه في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جرت بينه وبين أبي عبد الله الطبري وقد جرى حديث جعفر بن أبي طالب، وحديثُ إسلامه، والتفاضل بينه وبين أخيه عليّ، فقال القاضي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النظر علِم أنّ إسلام جعفر كان بعد بلوغ، وإسلام البالغ لا يكون إلاّ بعد استبصار وتبيّن ومعرفة بقبح ما يخرج منه، وحسن ما يدخل فيه، وإن إسلام عليّ مختلف في حاله ، وذلك أنه قد ظنّ أنه كان عن تلقين لا تبيين إلى حين بلوغه، وأوان تعقبّه ونظره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أيضاً أنهما قتلا، وإن قَتلة جعفر شهادة بالإجمال، وقتلة عليّ فيها أشدّ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 الله جعفراً بأن قَبضَه إلى الجنّة قبل ظهور التباين، واضطراب الحبل، وكثرة الهرج، وعلى أنه لو انعقد الإجماع، وتظاهرَ جميع الناس على أنّ القتلتين شهادة، لكانت الحال في الذي رفِع إليها جعفر أغلظ وأعظم، وذلك أنّه قتِل مقبلاً غيرَ مدبر، وأمّا عليّ فإنه اغتيل اغتيالاً، وقصِد من حيث لا يعلم، وشتَّان ما بين مَنْ فوجيء بالموت وبين مَنْ عاين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مخايل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وتلقاه بالنّحر والصدر، وعجل إلى الله بالإيمان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جعفراً قطعت يمناه، فأمسك اللواء بيسراه، وقطعت يسراه، فضمّ اللواء إلى حشاه، ثم قاتِله ظاهر الشرك بالله وقاتِل عليّ ممن صلّى إلى القبلة وشهد الشهادة، وأقدم عليه بتأويل، وقاتِل جعفر كافر بالنصّ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جعفراً ذو الجناحين ،وذو الهجرتين إلى الحبشة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النقيب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شيخك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حيّان رجلُ ملحِد زنديق، يحبّ التلاعب بالدّين، ويخرجُ ما في نفسه فيعزوه إلى قوم لم يقولوه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أنّ القاضيَ أبا سعد لم يَقُلْ مِنْ هذا الكلام لفظة واحدة، ولكنّها من موضوعات أبي حيان وأكاذيبه وترّهاته، كما يسند إلى القاضي أبي حامد المروزيّ كلّ منكَر، ويروي عنه كلّ فاقرة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مقصودُك أن تجعلها مسألة خلاف تثير بها فتنةُ بين الطالبيّين، لتجعل بأسهم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تقلّبت الأحوال فالفخر لهم لم يخرج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ضحك رحمُه الله حتى استلَقى ومدّ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يُستغنى عن الإطالة في إبطاله بإجماع المسلمين، فإنّه لا خلافَ بين المسلمين في أنّ علياً أفضلُ من جعفر، وإنّما سرق أبو حيان هذا المعنى الذي أشار إليه من رسالة المنصور أبي جعفر إلى محمد بن عبد الله ، النفس الزكيّة،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بنو أميّة يلعنون أباك في أدبار الصلوات المكتوبات، كما تلعن الكفرة، فعنفناهم وكفّرناهم، وبينا فضله وأشدنا بذكره، فاتخذتَ ذلك علينا حجة، وظننت أنه لما ذكرناه من فضله أنا قدَّمناه على حمزة والعباس وجعفر ،أولئك مضوا سالمين مسلمين منهم، وابتلى أبوك 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 إجماع في المسألة، لأن المنصور لم يقل بتفضيله عليهم، وأنت أدّعيت الإجماع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قد سبق هذا القائل وكلّ قول قد سبقه الإجماع لايعتدّ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خرجت من عند النقيب أبي جعفر بحثت في ذلك اليوم في هذا الموضوع مع أحمد بن جعفر الواسطيّ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ذا فضل وعقل، وكان إماميّ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النقيب فيما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تعلم أنّ أصحابكم المعتزلة على 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أكثر المسلمين ثواباً أبو بكر، والآخر أن أكثرهم ثواباً عليّ، وأصحابنا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المسلمين ثواباً عليّ، وكذلك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الأشعريّة والكرّامية وأهل الحديث،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المسلمين ثواباً أبو بكر، فقد خلَص من مجموع هذه الأقوال أن ثواب حمزة وجعفر دون ثواب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علَى قول الإماميّة والزيدية والبغداديين كافة، وكثير من البصريين من المعتزلة، فالأمر ظاهر، وأما الباقون فعندهم أن أكثرَ المسلمين ثواباً أبو بكر، ثم عمر ثم عثمان، ثم عليّ، ولم يذهب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89" w:name="pg20740_213196"/>
    </w:p>
    <w:p>
      <w:pPr>
        <w:pStyle w:val="BookText"/>
        <w:rPr/>
      </w:pPr>
      <w:bookmarkEnd w:id="89"/>
      <w:r>
        <w:rPr>
          <w:rFonts w:ascii="IRNazanin" w:hAnsi="IRNazanin" w:eastAsia="IRNazanin"/>
          <w:color w:val="111111"/>
          <w:sz w:val="28"/>
          <w:sz w:val="28"/>
          <w:szCs w:val="28"/>
          <w:rtl w:val="true"/>
          <w:lang w:bidi="fa-IR"/>
        </w:rPr>
        <w:t>ذاهب إلى أن ثواب حمزة وجعفر أكثرُ من ثواب عليّ من جميع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الإجماع الذي ذكره النقيب، إذا فَسَرْنَا الأفضلية بالأكثرية ثواباً، وهو التفسير الذي يقع الحجاج والجدال في إثباته لأحد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فَسَرْنَا الأفضليّة بزيادة المناقب والخصائص وكثرة النصو الدالّة على التعظيم، فمعلوم أن أحداً من الناس لا يقارب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لا جعفر، ولا حمزة ولا 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وقع بيدي بعد ذلك كتاب لشيخنا أبي جعفر الإسكافي، ذكر فيه أنّ مذهب بِشر بن المعتمِر، وأبي موسى، وجعفر بن مُبَشِّر، وسائر قدماء البغدادييّن أن أفضلَ المسلمين عليُّ بن أبي طالب، ثمّ ابنه الحسن، ثم ابنُه الحسين، ثم حمزةُ بن عبد المطلب، ثم جعفرُ بن أبي طالب، ثم أبو بكر بن أبي قسحافة، ثم عمرُ بن الخطاب، ثم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بالأفضل أكرمهم عند الله، وأكثرهم ثواباً ،وأرفعهم في دار الجزاء 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وقفت بعد ذلك على كتاب لشيخنا أبي عبد الله البصريّ يذكر فيه هذه المقالة، وينسبها إلى البغداديين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أبا القاسم البلخيّ، كان يقول بها، وقبله الشيخ أبو الحسين الخياط، وهو شيخ المتأخّرين من البغداديين قالوا كلّهم بها، فأعجبني هذا المذهب، وسررت بأن ذهب الكثير من شيوخنا إليه، ونظمته في الأرجوزة التي شرحت فيها عقيدة المعتزلة،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نير خلق الله بعد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أعظمهم يوم الفخار شَرَفا</w:t>
      </w:r>
    </w:p>
    <w:p>
      <w:pPr>
        <w:pStyle w:val="BookText"/>
        <w:rPr/>
      </w:pPr>
      <w:r>
        <w:rPr>
          <w:rFonts w:ascii="Amiri" w:hAnsi="Amiri" w:eastAsia="Amiri" w:cs="Amiri"/>
          <w:color w:val="111111"/>
          <w:sz w:val="28"/>
          <w:sz w:val="28"/>
          <w:szCs w:val="28"/>
          <w:rtl w:val="true"/>
          <w:lang w:bidi="ar-SA"/>
        </w:rPr>
        <w:t>السيّد المعظم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البتول المرتضى عليّ</w:t>
      </w:r>
    </w:p>
    <w:p>
      <w:pPr>
        <w:pStyle w:val="BookText"/>
        <w:rPr/>
      </w:pPr>
      <w:r>
        <w:rPr>
          <w:rFonts w:ascii="IRNazanin" w:hAnsi="IRNazanin" w:eastAsia="IRNazanin"/>
          <w:color w:val="111111"/>
          <w:sz w:val="28"/>
          <w:sz w:val="28"/>
          <w:szCs w:val="28"/>
          <w:rtl w:val="true"/>
          <w:lang w:bidi="fa-IR"/>
        </w:rPr>
        <w:t>وابناه ثم 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عتيق بعدهم لاینگرُ</w:t>
      </w:r>
    </w:p>
    <w:p>
      <w:pPr>
        <w:pStyle w:val="BookText"/>
        <w:rPr/>
      </w:pPr>
      <w:r>
        <w:rPr>
          <w:rFonts w:ascii="Amiri" w:hAnsi="Amiri" w:eastAsia="Amiri" w:cs="Amiri"/>
          <w:color w:val="111111"/>
          <w:sz w:val="28"/>
          <w:sz w:val="28"/>
          <w:szCs w:val="28"/>
          <w:rtl w:val="true"/>
          <w:lang w:bidi="ar-SA"/>
        </w:rPr>
        <w:t>المخلص الصدّيق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دين الله ذاك القَسْوَرُ</w:t>
      </w:r>
    </w:p>
    <w:p>
      <w:pPr>
        <w:pStyle w:val="BookText"/>
        <w:rPr/>
      </w:pPr>
      <w:r>
        <w:rPr>
          <w:rFonts w:ascii="Amiri" w:hAnsi="Amiri" w:eastAsia="Amiri" w:cs="Amiri"/>
          <w:color w:val="111111"/>
          <w:sz w:val="28"/>
          <w:sz w:val="28"/>
          <w:szCs w:val="28"/>
          <w:rtl w:val="true"/>
          <w:lang w:bidi="ar-SA"/>
        </w:rPr>
        <w:t>وبعده عثمان ذوالنورينِ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بغير مَيْن</w:t>
      </w:r>
    </w:p>
    <w:p>
      <w:pPr>
        <w:pStyle w:val="Heading3"/>
        <w:numPr>
          <w:ilvl w:val="2"/>
          <w:numId w:val="1"/>
        </w:numPr>
        <w:rPr/>
      </w:pPr>
      <w:bookmarkStart w:id="90" w:name="__RefHeading___Toc1173695_3531895371"/>
      <w:bookmarkStart w:id="91" w:name="_Toc32"/>
      <w:bookmarkEnd w:id="90"/>
      <w:r>
        <w:rPr/>
        <w:t>212</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في ذكر السائرين إلى البصرة لحربه</w:t>
      </w:r>
      <w:r>
        <w:rPr>
          <w:rtl w:val="true"/>
        </w:rPr>
        <w:t>(</w:t>
      </w:r>
      <w:r>
        <w:rPr>
          <w:rtl w:val="true"/>
        </w:rPr>
        <w:t>علیه السلام</w:t>
      </w:r>
      <w:r>
        <w:rPr>
          <w:rtl w:val="true"/>
        </w:rPr>
        <w:t>)</w:t>
      </w:r>
      <w:bookmarkEnd w:id="9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عُمَّالِي وَخُزَانٍ بَيْتِ مالِ المُسْلِمِينَ الَّذِي فِي يَدَيَّ، وَعَلَى أَهْلِ مِصْرٍ</w:t>
      </w:r>
    </w:p>
    <w:p>
      <w:pPr>
        <w:pStyle w:val="BookText"/>
        <w:rPr/>
      </w:pPr>
      <w:r>
        <w:rPr>
          <w:rFonts w:ascii="Amiri" w:hAnsi="Amiri" w:eastAsia="Amiri" w:cs="Amiri"/>
          <w:color w:val="111111"/>
          <w:sz w:val="28"/>
          <w:sz w:val="28"/>
          <w:szCs w:val="28"/>
          <w:rtl w:val="true"/>
          <w:lang w:bidi="ar-SA"/>
        </w:rPr>
        <w:t>كُلُّهُمْ فِي طَاعَتِي، وَعَلَى بَيْعَتِي، فَشَكُوا كَلِمَتَهُمْ، وَأَفْسَدُوا عَلَيَّ جَمَاعَتَهُمْ، وَوَثَبُوا عَلَى شِيعَتِي فَقَتَلُوا طَائِفَةٌ مِنْهُمْ غَدْراً ، وَطَائِفَةٌ عَضُّوا عَلَى اسْيَافِهِمْ، فَضَارَبُوا بِهَا ، حَتَّى لَقُوا الله صَادِقِينَ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92" w:name="pg20740_213197"/>
    </w:p>
    <w:p>
      <w:pPr>
        <w:pStyle w:val="BookText"/>
        <w:rPr/>
      </w:pPr>
      <w:bookmarkEnd w:id="92"/>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على أسيافهم، كناية عن الصَّبر في الحرب وترك الاستسلام، وهي كناية فصيحة ،شبّه قبضَهم على السيوف بالعضّ، وقد قدمنا ذكر ما جرى، وأنّ عسكر</w:t>
      </w:r>
    </w:p>
    <w:p>
      <w:pPr>
        <w:pStyle w:val="BookText"/>
        <w:rPr/>
      </w:pPr>
      <w:r>
        <w:rPr>
          <w:rFonts w:ascii="IRNazanin" w:hAnsi="IRNazanin" w:eastAsia="IRNazanin"/>
          <w:color w:val="111111"/>
          <w:sz w:val="28"/>
          <w:sz w:val="28"/>
          <w:szCs w:val="28"/>
          <w:rtl w:val="true"/>
          <w:lang w:bidi="fa-IR"/>
        </w:rPr>
        <w:t>الجمل قتلوا طائفة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بعد أن أمّنوهم غدراً، وأن بعض الشيعة</w:t>
      </w:r>
    </w:p>
    <w:p>
      <w:pPr>
        <w:pStyle w:val="BookText"/>
        <w:rPr/>
      </w:pPr>
      <w:r>
        <w:rPr>
          <w:rFonts w:ascii="Amiri" w:hAnsi="Amiri" w:eastAsia="Amiri" w:cs="Amiri"/>
          <w:color w:val="111111"/>
          <w:sz w:val="28"/>
          <w:sz w:val="28"/>
          <w:szCs w:val="28"/>
          <w:rtl w:val="true"/>
          <w:lang w:bidi="ar-SA"/>
        </w:rPr>
        <w:t>الحرب ولم يستسلم، وقاتل حتى قتل، مثل حكيم بن جبلة العبديّ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،تقديره ومنهم 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محمد عبد الله بن قتيبة في حديث حُذَيفة بن اليمان، أنّه ذكر خروج عائشة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معها مُضَر، مضّرها الله في النار ، وأزد عُمان سلَت الله أقدامها، وإنّ قيساً لن تنفكّ تبغي دين الله شرّاً، حتى يركبها الله بالملائكة، فلا يمنعوا ذَنّب تَلعة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الحديث من أعلام نبوّة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إخبار عن غيب تلقّاه حُذيفة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وحُذَيفة أجمع أهل السيرة على أنه مات في الأيام التي قتل عثمان فيها أتاه نعيُه وهو مريض فمات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يتكامل بيعة الناس، ولم يدرك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يؤكّد مذهب أصحابنا في فسق أصحاب الجمل، إلا مَنْ ثبتت توبتُه منهم، وهم الثلاثة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73697_3531895371"/>
      <w:bookmarkStart w:id="94" w:name="_Toc33"/>
      <w:bookmarkEnd w:id="93"/>
      <w:r>
        <w:rPr/>
        <w:t>213</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لما مرّ بطلحة بن عبيد الله</w:t>
      </w:r>
      <w:bookmarkEnd w:id="94"/>
    </w:p>
    <w:p>
      <w:pPr>
        <w:pStyle w:val="BookText"/>
        <w:rPr/>
      </w:pPr>
      <w:r>
        <w:rPr>
          <w:rFonts w:ascii="Amiri" w:hAnsi="Amiri" w:eastAsia="Amiri" w:cs="Amiri"/>
          <w:color w:val="111111"/>
          <w:sz w:val="28"/>
          <w:sz w:val="28"/>
          <w:szCs w:val="28"/>
          <w:rtl w:val="true"/>
          <w:lang w:bidi="ar-SA"/>
        </w:rPr>
        <w:t>وعبد الرحمن بن عتاب بن أسيد وهما قتيلان يوم الجمل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أَكْرَهُ أَن تَكُونَ قُرَيْشٍ</w:t>
      </w:r>
    </w:p>
    <w:p>
      <w:pPr>
        <w:pStyle w:val="BookText"/>
        <w:rPr/>
      </w:pPr>
      <w:r>
        <w:rPr>
          <w:rFonts w:ascii="Amiri" w:hAnsi="Amiri" w:eastAsia="Amiri" w:cs="Amiri"/>
          <w:color w:val="111111"/>
          <w:sz w:val="28"/>
          <w:sz w:val="28"/>
          <w:szCs w:val="28"/>
          <w:rtl w:val="true"/>
          <w:lang w:bidi="ar-SA"/>
        </w:rPr>
        <w:t>قَتْلَى تَحْتَ بُطُونِ الْكَوَاكِبِ أَدْرَكْتُ وَتْرِي مِنْ بَنِي عَبْدِ مَنَافٍ، وَأَفْلَتَني أَخبَارُ بَنِي جُمَحٍ، لَقَدْ اتْلَمُوا أَعْنَاقَهُمْ إِلَى أَمْرٍ لَمْ يَكُونُوا اهْلَهُ فَوُقِصُوا دُونَهُ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عتُاب بن أسِيد بن أبي العِيص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IRNazanin" w:hAnsi="IRNazanin" w:eastAsia="IRNazanin"/>
          <w:color w:val="111111"/>
          <w:sz w:val="28"/>
          <w:sz w:val="28"/>
          <w:szCs w:val="28"/>
          <w:rtl w:val="true"/>
          <w:lang w:bidi="fa-IR"/>
        </w:rPr>
        <w:t>بصحابيّ، ولكنّه من التابعين، وأبوه عتاب بن أسِيد بن أبي العيص بن أميّة بن عبد شمس، من مُسلِمة الفتح، ولما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حُنَين، استعمله عليها ، فلم يزل أميرَها حتى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وبقي على حاله خلافة أبي بكر الصديق، ومات هو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 بكر في يوم واحد ،لم يعلم أحدُهما بموت الآخر، وعبد الرحمن هذا هو الّذِي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وقد مرّ به قتيلاً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لهفي عليك يعسوب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فتى الفتيان هذا اللّباب المحض من بني عبد مناف، شفيتُ نفسي، وقتلت معشري، إلى الله أشكو عُجَرِي ويُجَرِي </w:t>
      </w:r>
      <w:r>
        <w:rPr>
          <w:rStyle w:val="FootnoteAnchor"/>
          <w:rtl w:val="true"/>
        </w:rPr>
        <w:footnoteReference w:id="122"/>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أطريتَ الفتى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عنّي وعنه نسوة لم يقمن عنك، وعبد الرحمن هذا هو الذي احتملت العُقاب كفّه يوم الجمل وفيها خاتَمُه، فألقتها باليمامة فعرفت بخاتمه ،وعلم أهل اليمامة بالوقعة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ورأيت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للقطب الرّاوندي في هذا الفصل عجائبَ وطرائف، فأحببتُ أن أورَدها 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أنه قال في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أدركتِ وثري من بني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طلحةَ والزُّبير، كانا من بني عبد مناف، وهذا غلط ،قبيح، لأنّ طلحة من تَيم بن مرة، والزّبير من أسد بن عبد العزى بن قصي، وليس أحد منهما من بني عبد مناف، وولد عبد مناف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،وعبد شمس، ونوفل، وعبد المطّلب، فكلّ مَنْ لم يكن من ولد هؤلاء الأربعة، فليس من ولد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الحكَم من بني جُمَح، ولقد كان هذا الفقيه رحمه الله بعيداً عن معرفة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من بني أميّة بن عبد شمس وبنو جُمح من بني مُصَيص بن كعب بن لؤيّ بن غالب، واسم جُمَح تَيم بن عمرو بن مُصيص، وأخوه سهم بن عمرو بن مُصَيص رهط عمرو بن العاص، فأين هؤلاء، وأين مروان بن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وأفلتتني أغيار بني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بالغين المعجمة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لم يُرْوَ، ولا مثله ممّا يتكلّم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لركّته وبعده عن طريقته، فإنه</w:t>
      </w:r>
    </w:p>
    <w:p>
      <w:pPr>
        <w:pStyle w:val="BookText"/>
        <w:rPr/>
      </w:pPr>
      <w:r>
        <w:rPr>
          <w:rFonts w:ascii="Amiri" w:hAnsi="Amiri" w:eastAsia="Amiri" w:cs="Amiri"/>
          <w:color w:val="111111"/>
          <w:sz w:val="28"/>
          <w:sz w:val="28"/>
          <w:szCs w:val="28"/>
          <w:rtl w:val="true"/>
          <w:lang w:bidi="ar-SA"/>
        </w:rPr>
        <w:t xml:space="preserve">يكون قد عدل عن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يفتني إلا بنو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مثل هذه العبارة الركيكة المتعسّفة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هذا الكلام مخرج الذمّ لمن حضر الجمل مع عائشة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جُمَح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وأفلتني أعيارُ بني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غَير وهو الحمار، وقد كان معها منهم يوم الجمل جماعة هربوا ، ولم يقتل منهم إلاّ اثنان، فممّن هرب ونجا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الطويل بن صفوان بن أميّة بن خلَف بن وهب بن حُذَافة بن جُمح ، وكان شريفاً وابن شريف، وعاش حتى قُتِل مع ابن الزبير بمكة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95" w:name="pg20740_213199"/>
    </w:p>
    <w:p>
      <w:pPr>
        <w:pStyle w:val="BookText"/>
        <w:rPr/>
      </w:pPr>
      <w:bookmarkEnd w:id="95"/>
      <w:r>
        <w:rPr>
          <w:rFonts w:ascii="Amiri" w:hAnsi="Amiri" w:eastAsia="Amiri" w:cs="Amiri"/>
          <w:color w:val="111111"/>
          <w:sz w:val="28"/>
          <w:sz w:val="28"/>
          <w:szCs w:val="28"/>
          <w:rtl w:val="true"/>
          <w:lang w:bidi="ar-SA"/>
        </w:rPr>
        <w:t>ومنهم يحيى بن حكيم بن صَفوان بن أميّة بن خلف، عاش حتى استعمله عمرو بن سعيد الأشدق على مكّة، لما جمع له بين مكة والمدينة، فأقام عمرو بالمدينة، ويحيى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عامر بن مسعود بن أميّة بن خلف، كان يسمّى دحروجة الجُعَل ، لقصره وسواده،</w:t>
      </w:r>
    </w:p>
    <w:p>
      <w:pPr>
        <w:pStyle w:val="BookText"/>
        <w:rPr/>
      </w:pPr>
      <w:r>
        <w:rPr>
          <w:rFonts w:ascii="Amiri" w:hAnsi="Amiri" w:eastAsia="Amiri" w:cs="Amiri"/>
          <w:color w:val="111111"/>
          <w:sz w:val="28"/>
          <w:sz w:val="28"/>
          <w:szCs w:val="28"/>
          <w:rtl w:val="true"/>
          <w:lang w:bidi="ar-SA"/>
        </w:rPr>
        <w:t>وعاش حتى ولاه زياد صَدَقات بكر بن وائل ،وولاّه عبد الله بن الزُّبير بن العوّام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أيوب بن حبيب بن علقمة بن ربيعةَ بن الأعور بن أهَيب بن حُذافة بن جُمَع ، عاش حتى قتل بقُديد، قتلته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أعرف حضورهم الجمل مع عائشة من بني جُمَح ، وقتل من بني جُمَح مع عائشة عبد الرحمن بن وهب بن أسيد بن خلف بن وهب بن حُذافة بن جُمَح ، وعبد الله بن ربيعة بن دَرّاج العنبس بن وهبان بن وهب بن حُذافة بن جُمَح، لا أعرف أنّه قتل من بني جُمح ذلك اليوم غيرهما ،</w:t>
      </w:r>
    </w:p>
    <w:p>
      <w:pPr>
        <w:pStyle w:val="BookText"/>
        <w:rPr/>
      </w:pPr>
      <w:r>
        <w:rPr>
          <w:rFonts w:ascii="Amiri" w:hAnsi="Amiri" w:eastAsia="Amiri" w:cs="Amiri"/>
          <w:color w:val="111111"/>
          <w:sz w:val="28"/>
          <w:sz w:val="28"/>
          <w:szCs w:val="28"/>
          <w:rtl w:val="true"/>
          <w:lang w:bidi="ar-SA"/>
        </w:rPr>
        <w:t xml:space="preserve">فإن صحّت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وأفلتني أعيان بني 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بالنون، فالمراد رؤساء هم وساداتهم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وأتلعوا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رفعوها، ورجل أتلَع، بين التَلع، أي طويل العنق، وجِيدٌ تليع أي طويل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تُبْدِي لناقتِيلَة عَنْ 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دتَليع تزینُة الأطواقُ</w:t>
      </w:r>
    </w:p>
    <w:p>
      <w:pPr>
        <w:pStyle w:val="BookText"/>
        <w:rPr/>
      </w:pPr>
      <w:r>
        <w:rPr>
          <w:rFonts w:ascii="Amiri" w:hAnsi="Amiri" w:eastAsia="Amiri" w:cs="Amiri"/>
          <w:color w:val="111111"/>
          <w:sz w:val="28"/>
          <w:sz w:val="28"/>
          <w:szCs w:val="28"/>
          <w:rtl w:val="true"/>
          <w:lang w:bidi="ar-SA"/>
        </w:rPr>
        <w:t xml:space="preserve">ووُقِص الرّجل، إذا اندقّت عنُقه، فهو موقوص، ووَقصتُ عنقَ الرّجل أقِصُها وقصاً ، أي کسرتها ولا يجوز وقصت العنق 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لقد أتلعوا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إلى قريش، أي راموا الخلافة فقتِلُوا دونها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طلحة والزبير لم يكونا من أهل الخلافة؟ إن قلت ذلك تركت مذهبَ</w:t>
      </w:r>
    </w:p>
    <w:p>
      <w:pPr>
        <w:pStyle w:val="BookText"/>
        <w:rPr/>
      </w:pPr>
      <w:r>
        <w:rPr>
          <w:rFonts w:ascii="IRNazanin" w:hAnsi="IRNazanin" w:eastAsia="IRNazanin"/>
          <w:color w:val="111111"/>
          <w:sz w:val="28"/>
          <w:sz w:val="28"/>
          <w:szCs w:val="28"/>
          <w:rtl w:val="true"/>
          <w:lang w:bidi="fa-IR"/>
        </w:rPr>
        <w:t>أصحابِك، وإن لم تقله خالفت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يكونوا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أهلُ للخلافة ما لم يطلبها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طلبَها لم يكونا أهلاً لها، لا هما ولا غيرهما، ولولا طاعته لمن تقدّم وما ظهر من رضاه به لم نحكم بصحّة خلافته </w:t>
      </w:r>
      <w:r>
        <w:rPr>
          <w:rFonts w:eastAsia="IRNazanin" w:cs="IRNazanin"/>
          <w:color w:val="111111"/>
          <w:sz w:val="28"/>
          <w:szCs w:val="28"/>
          <w:rtl w:val="true"/>
          <w:lang w:bidi="fa-IR"/>
        </w:rPr>
        <w:t>.</w:t>
      </w:r>
    </w:p>
    <w:p>
      <w:pPr>
        <w:pStyle w:val="Heading3"/>
        <w:numPr>
          <w:ilvl w:val="2"/>
          <w:numId w:val="1"/>
        </w:numPr>
        <w:rPr/>
      </w:pPr>
      <w:bookmarkStart w:id="96" w:name="__RefHeading___Toc1173699_3531895371"/>
      <w:bookmarkStart w:id="97" w:name="_Toc34"/>
      <w:bookmarkEnd w:id="96"/>
      <w:r>
        <w:rPr/>
        <w:t>214</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يصف أحوال تقي عارف بالله</w:t>
      </w:r>
      <w:bookmarkEnd w:id="9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عَقْلَهُ، وَأَمَاتَ نَفْسَهُ، حَتَّى دَقَ جَلِيلُهُ، وَلَعَفَ خَلِيظُهُ، وَبَرَقَ لَهُ لَامِعٌ كَثِيرُ</w:t>
      </w:r>
    </w:p>
    <w:p>
      <w:pPr>
        <w:pStyle w:val="BookText"/>
        <w:rPr/>
      </w:pPr>
      <w:r>
        <w:rPr>
          <w:rFonts w:ascii="Amiri" w:hAnsi="Amiri" w:eastAsia="Amiri" w:cs="Amiri"/>
          <w:color w:val="111111"/>
          <w:sz w:val="28"/>
          <w:sz w:val="28"/>
          <w:szCs w:val="28"/>
          <w:rtl w:val="true"/>
          <w:lang w:bidi="ar-SA"/>
        </w:rPr>
        <w:t xml:space="preserve">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العارفَ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أحيا قلبه بمعرفة الحقّ سبحانه، وأمات نفسه بالمجاهدة</w:t>
      </w:r>
    </w:p>
    <w:p>
      <w:pPr>
        <w:pStyle w:val="BookText"/>
        <w:rPr/>
      </w:pPr>
      <w:r>
        <w:rPr>
          <w:rFonts w:ascii="Amiri" w:hAnsi="Amiri" w:eastAsia="Amiri" w:cs="Amiri"/>
          <w:color w:val="111111"/>
          <w:sz w:val="28"/>
          <w:sz w:val="28"/>
          <w:szCs w:val="28"/>
          <w:rtl w:val="true"/>
          <w:lang w:bidi="ar-SA"/>
        </w:rPr>
        <w:t>ورياضة القوة البدنية بالجوع والعطش، والسهر، والصّبر عَلَى مشاقّ السفر،والسياحة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دقّ جليلُه، أي حتى نحَلَ بدنُه الكثيف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ولطف غليظُه ، تلطفت أخلاقه وصفت نفسه، فإن كَدر النفس في الأكثر إنّما يكون من كَدَر الجسد 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الفطنة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أرباب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بدايته صاحبَ مجاهدة لم يجد من هذه الطريق شَمة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المغربي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أنه يُفتَحُ عليه شيء من هذه الطريقة، أو يكشف له عن سرُ من أسرارها من غير لزوم المجاهدة، فهو غالط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بدايته قُومَة، لم يكن في نهايته جُلسة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حركات الظّواهر، تُوجب بركات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 ظاهره بالمجاهدة حسّن الله سرائره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الفرازينيّ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على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 إلا عند الفاقة، ولا تنام إلا عند الغَلبة، ولا تتكلّم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الرّجل درجة الصالحين حتى يغلق عن نفسه باب النّعمة، ويفتحَ عليها باب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 عليه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الصوفيّ بعد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 فألزموه السوق، ومروه بالكسب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حبيب بن أوس أبو تمام، وهو يقصد غيرَ ما نحن فيه، ولكنه يصلح أن يستعمل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عَبَراتِ عينكِ عن زَمَاعِي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وصُوني ما أزلت من القناع</w:t>
      </w:r>
    </w:p>
    <w:p>
      <w:pPr>
        <w:pStyle w:val="BookText"/>
        <w:rPr/>
      </w:pPr>
      <w:r>
        <w:rPr>
          <w:rFonts w:ascii="Amiri" w:hAnsi="Amiri" w:eastAsia="Amiri" w:cs="Amiri"/>
          <w:color w:val="111111"/>
          <w:sz w:val="28"/>
          <w:sz w:val="28"/>
          <w:szCs w:val="28"/>
          <w:rtl w:val="true"/>
          <w:lang w:bidi="ar-SA"/>
        </w:rPr>
        <w:t xml:space="preserve">أقلّي قد أضاقَ بُكاك ذرعي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ضاقت بنازلة ذراعي</w:t>
      </w:r>
    </w:p>
    <w:p>
      <w:pPr>
        <w:pStyle w:val="BookText"/>
        <w:rPr/>
      </w:pPr>
      <w:r>
        <w:rPr>
          <w:rFonts w:ascii="Amiri" w:hAnsi="Amiri" w:eastAsia="Amiri" w:cs="Amiri"/>
          <w:color w:val="111111"/>
          <w:sz w:val="28"/>
          <w:sz w:val="28"/>
          <w:szCs w:val="28"/>
          <w:rtl w:val="true"/>
          <w:lang w:bidi="ar-SA"/>
        </w:rPr>
        <w:t>لِفَةَ النّحيب كم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فكان داعية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فرحةُ الأوْبَاتِ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لموقوف على ترح الوداعِ</w:t>
      </w:r>
    </w:p>
    <w:p>
      <w:pPr>
        <w:pStyle w:val="BookText"/>
        <w:rPr/>
      </w:pPr>
      <w:r>
        <w:rPr>
          <w:rFonts w:ascii="Amiri" w:hAnsi="Amiri" w:eastAsia="Amiri" w:cs="Amiri"/>
          <w:color w:val="111111"/>
          <w:sz w:val="28"/>
          <w:sz w:val="28"/>
          <w:szCs w:val="28"/>
          <w:rtl w:val="true"/>
          <w:lang w:bidi="ar-SA"/>
        </w:rPr>
        <w:t xml:space="preserve">تعجب أن رأت جسمي نحيلاً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المجد يُدْرَك بالصراع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النكبات مَنْ يأْوِي إذا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أطفن به إلى خُلُقٍ وساع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يشيرُ عجاجةً في كلّ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يهيمُ به عدي بن الرّقاع</w:t>
      </w:r>
    </w:p>
    <w:p>
      <w:pPr>
        <w:pStyle w:val="BookText"/>
        <w:rPr/>
      </w:pPr>
      <w:r>
        <w:rPr>
          <w:rFonts w:ascii="IRNazanin" w:hAnsi="IRNazanin" w:eastAsia="IRNazanin"/>
          <w:color w:val="111111"/>
          <w:sz w:val="28"/>
          <w:sz w:val="28"/>
          <w:szCs w:val="28"/>
          <w:rtl w:val="true"/>
          <w:lang w:bidi="fa-IR"/>
        </w:rPr>
        <w:t>أبن مع السباع الماء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 السباعُ من السباع</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فاطلُبْ هُدُوءاً بالتقَلْقُل واستثر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بالعيس من تحتِ الشهاد هجودا</w:t>
      </w:r>
    </w:p>
    <w:p>
      <w:pPr>
        <w:pStyle w:val="BookText"/>
        <w:rPr/>
      </w:pPr>
      <w:r>
        <w:rPr>
          <w:rFonts w:ascii="Amiri" w:hAnsi="Amiri" w:eastAsia="Amiri" w:cs="Amiri"/>
          <w:color w:val="111111"/>
          <w:sz w:val="28"/>
          <w:sz w:val="28"/>
          <w:szCs w:val="28"/>
          <w:rtl w:val="true"/>
          <w:lang w:bidi="ar-SA"/>
        </w:rPr>
        <w:t xml:space="preserve">مَا إِنْ تَرَى الأحساب بيضاً وُضحاً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بحيثُ تَرَى المنايا سودا</w:t>
      </w:r>
    </w:p>
    <w:p>
      <w:pPr>
        <w:pStyle w:val="BookText"/>
        <w:rPr/>
      </w:pPr>
      <w:r>
        <w:rPr>
          <w:rFonts w:ascii="IRNazanin" w:hAnsi="IRNazanin" w:eastAsia="IRNazanin"/>
          <w:color w:val="111111"/>
          <w:sz w:val="28"/>
          <w:sz w:val="28"/>
          <w:szCs w:val="28"/>
          <w:rtl w:val="true"/>
          <w:lang w:bidi="fa-IR"/>
        </w:rPr>
        <w:t>وجاء في الحديث أن فاطمة جاءت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بكِسرة خُبز،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خبزته، فلم تطِب نفسي حتى أتيتُك منه بهذه الكِسرة، فأكلها،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إنّها لأوّل طعام دخل فم أبيك منذ ثلاث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الحِكمة من الجوع ، وكسر عادية النفس بالمجاهدة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الجوع يُباع في السوق لما كان ينبغي لطلاّب الآخرة إذَا دخلوا السُّوق أن يشترُوا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الدّنيا جعل في الشَّبَع المعصية والجهل، وجعلَ في الجوع الطاعة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للمريدين رياضة، وللتائبين تجربة، وللزّهاد سياسة، وللعارفين تكرمة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الدّنيا الشِّبَع، ومفتاح الآخرة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الجوع ألا ينقصَ من عادتك إلا مثل أذن السِّنَّور، هكذا على التدريج، حتى تصل إلى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تُراب النّخشبيّ خرج من البصرة إلى مكة، فوصل إليها على أكلتين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أكلةِ بالنُّباج، وأكلة بذات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سهل بن عبد الله التَّسْتَري إذا جاع قويَ، وإذا أكل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منهم مَنْ يأكلُ كلّ أربعين يوماً أكلة واحدة، ومنهم مَنْ يأكل كلّ ثمانين يوماً أكلة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واشتهَى أبو الخير العسقلانيّ السمك سنين كثيرة، ثم تهيأ له أكله من وجه حلال ،فلما مدّ يدَه ليأكل أصابت أصبعه شؤكة من شوك السمك، فقام وترك الأكل،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لمن مدّ يده بشهوة إلى الحلال، فكيف بمن مدّ يده بشهوة إلى الحرام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الْعَنَّةَ هِيَ الْمَأْوَى</w:t>
      </w:r>
      <w:r>
        <w:rPr>
          <w:rStyle w:val="FootnoteAnchor"/>
          <w:rtl w:val="true"/>
        </w:rPr>
        <w:footnoteReference w:id="124"/>
      </w:r>
      <w:r>
        <w:rPr>
          <w:rFonts w:ascii="Amiri" w:hAnsi="Amiri" w:eastAsia="Amiri" w:cs="Amiri"/>
          <w:color w:val="111111"/>
          <w:sz w:val="28"/>
          <w:sz w:val="28"/>
          <w:szCs w:val="28"/>
          <w:rtl w:val="true"/>
          <w:lang w:bidi="ar-SA"/>
        </w:rPr>
        <w:t>، فالجملة الأولى هي التقوى ،والثانية هي المجاهدة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أخوفُ ما أخاف على أمّتي اتِّباع الهوى وطول الأمل، أما اتّباع الهوى فيصدّ عن الحق، وأمّا طول الأمل فيُنسي الآخرة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بعضُ الصوفية عن المجاهدة،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النّفس بسيُوف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نجمَتْ طوارقُ نفسه، أفلتْ شَوارق أنسه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بتّ تحت سقف ولا في موضع عليه غَلَق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أشتهي في أوقات أن أتناول شُبْعَة عدس فلم يتّفق، ثم حُملَتْ إليّ وأنا بالشَّامِ غَضَارة فيها عدسية، فتناولت منها وخرجت، فرأيت قوارير معلّقة فيها شبه أنموذجات، فظننتها خَلاً،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أتنظر إلى هذه وتظنّها خَلاا وإنّما هي خمر، وهي أنموذجات هذه الدنان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لزِمَني فرضُ الإنكار ، فدخلت حانوت ذلك الخمَّار لأكسِرَ الدِّنَان والجِرار، فحمِلتُ إلى ابن طُولون فأمر بضربي مائتي خَشَبة، وطرحي في السِّجن، فبقيت مدّة، حتى دخل أبو عبد الله الوباني المغربيّ أستاذ ذلك البلد، فعلم أنّي محبوس، فشفع فيّ، فأخرِجت إليه، فلما وقع بصرُه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فعلت؟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شُبعة عدس ومائتي خشبة،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نجوتَ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جبل، فرأيت رُمّاناً فاشتهيته، فدنوت فأخذت منه واحدة، فشققتها فوجدتها حامِضَةً، فمضيت وتركت الرمّان فرأيت رجلاً مطروحاً قد اجتمع عليه ،الزّنابير، فسلّمت عليه، فردّ عليّ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لم يَحْفَ عليه شيء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حالاً مع الله ، فلو سألته أن يحميَك ويقيَك من أذى هذه الزّنابير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لك حالاً الله ، فلو سأَلَته أن يقيَك من شهوة الرّمان، فإنّ لذع الرّمان يجد الإنسان ألمه في الآخرة، ولذع الزنابير يجد الإنسان ألَمه في الدنيا، فتركته ومضيت على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يوسف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يمحو الشَّهَواتِ من القلب إلاّ خوفٌ مزعج، أو شَوْق مقلِق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شهوة فلم يجد عِوَضها في قلبهِ فهو كاذب في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الرّباطيّ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عبد الله المروزيّ، وكان يدخل البادية قبل أن أصحبَه بلا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زاد، فلما صحبتُه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تكون أنتَ الأمير، أم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الطاعة؟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مِخْلاةٌ ووضع فيها زاداً ،وحملها على ظهره، فكنت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حتى أحملها، قال الأمير أنا، وعليك الطاعة،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المطرُ ليلة، فوقف إلى الصّباح على رأسي، وعليه كساء يمنع عنّي المطر ، فكنت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ولم أقل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الأمير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صحبت إنساناً فاصحبه كما رأيتَني صحبتك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أنلْ ما لا يُنَال من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فصعبُ العُلا في الصَّعْبِ والسَّهل في السهل</w:t>
      </w:r>
    </w:p>
    <w:p>
      <w:pPr>
        <w:pStyle w:val="BookText"/>
        <w:rPr/>
      </w:pPr>
      <w:r>
        <w:rPr>
          <w:rFonts w:ascii="Amiri" w:hAnsi="Amiri" w:eastAsia="Amiri" w:cs="Amiri"/>
          <w:color w:val="111111"/>
          <w:sz w:val="28"/>
          <w:sz w:val="28"/>
          <w:szCs w:val="28"/>
          <w:rtl w:val="true"/>
          <w:lang w:bidi="ar-SA"/>
        </w:rPr>
        <w:t xml:space="preserve">تريدين إدراك المعالي رخيصة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دونَ الشَّهْد من إير النَّحل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النُّفُوسُ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تعبث في مُرادِها الأجسام</w:t>
      </w:r>
    </w:p>
    <w:p>
      <w:pPr>
        <w:pStyle w:val="BookText"/>
        <w:rPr/>
      </w:pPr>
      <w:r>
        <w:rPr>
          <w:rFonts w:ascii="Amiri" w:hAnsi="Amiri" w:eastAsia="Amiri" w:cs="Amiri"/>
          <w:color w:val="111111"/>
          <w:sz w:val="28"/>
          <w:sz w:val="28"/>
          <w:szCs w:val="28"/>
          <w:rtl w:val="true"/>
          <w:lang w:bidi="ar-SA"/>
        </w:rPr>
        <w:t xml:space="preserve">و من أمثال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يَغْلِ دماغه في الصيّف لم تَغْلِ قِدْرُه في 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يركَب الأخطَار، لم ينل الأوطار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السُّول وبُلوغ المأمول، بالصبرِ على الجوع، وفقدِ الهُجوع، وَسَيَلان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تقليلَ المأكول لا ريب في أنّه نافع للنفس والأخلاق، والتَّجربة قد دلّت عليه، لأنّا نرى المكثِرَ من الأكل يغلبه النّومُ والكَسل وبلادة الحواس وتتبخّر المأكولات الكثيرة أبخرة كثيرة، فتتصاعد إلى الدِّماغ فتفسد القوَى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كثرَة المأكل تُزِيل الرّقة، وتورث القَسَاوة والسَّبعية، والقياس أيضاً يقتضي ذلك، لأنّ كثرة المزاوَلات، سببُ لحصولِ المَلكات، فالنفس إذا توفّرت على تدبير الغذاء وتصريفه، كان ذلك شغلاً شاغلاً لها، وعائقاً عظيماً عن انصبابها إلى الجهة الرُّوحانية العالية، ولكن ينبغي أن يكون تقليل الغذاء إلى حَدُّ يوجب جوعاً قليلاً، فإنّ الجوع المفرِط يورث ضعف الأعضاء الرئيسة واضطرابها، واختلال قُواها، وذلك يقتضي تشويشَ النَّفْس واضطراب الفكر ،واختلال العقل، ولذلك تعرض الأخلاط السَّوداوية لمن أفرط عليه الجوع ، فإذَن لا بدّ من إصلاح أمر الغذاء، بأن يكون قليلَ الكمية، كثير الكَيفيّة، فتؤثِّر قلة كميّته في أنه لا يشغل النفس بتدبير الهضم عن التوجه إلى الجهة العالية الروحانية، وتؤثّر كثرة كيفيته في تدارُك الخلل الحاصل له من قلة الكَمية، ويجب أن يكون الغِذاء شديدَ الإمداد للأعضاء الرئيسَة، لأنها هي المهمة من أعضاء البَدَن وما دامت باقيةً على كمال حالها لا يظهر كثير خلل من ضعف غيرها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الرّياضة والجوع هي أمرُ يحتاج إليه المريد الذي هو بعدُ في طريق السّلوك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طالبُو هذا الأمر الجليل الشاق إلى أقسام أربعة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مارَسُوا العلوم الإلهية، وأجهدُوا أنفسَهم في طلبها والوصول إلى كنهها ، بالنّظر الدقيق، في الزمان الطويل، فهو لا يحصُلُ لهم شوق شديد ،وميلُ عظيم إلى الجهة العاليةالشريفة،فيحملهم حبُّ الكمال عَلَى الرّياضة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الأنفُس الّتي هي بأَصل الفطرة والجوهر مائلة إلى الرُّوحانية من غير ممارسة عِلم ولا دربة بنظر وبحث، وقد رأينا مثلَهم كثيراً، وشاهدنا قوماً من العامّة متى سنَح لهم سانح مشوق، مثل صوت مطرب، أو إنشاد بيت يقع في النفس، أو سماع كلمةٍ توافق أمراً في بواطنهم، فإنّه يستولي عليهم الوجد، ويشتدّ الحنين، وتغشاهم غواش لطيفة روحانيّة، يغيبون بها عن المحسوسات والجسمانيات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حَصَل لها الأمران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الأصليُ، والاشتغال بالعلوم النظرية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 التي لا استعداد لها في الأصل ولا ارتاضت بالعلوم الإلهيّة، ولكنهم قوم</w:t>
      </w:r>
    </w:p>
    <w:p>
      <w:pPr>
        <w:pStyle w:val="BookText"/>
        <w:rPr/>
      </w:pPr>
      <w:r>
        <w:rPr>
          <w:rFonts w:ascii="Amiri" w:hAnsi="Amiri" w:eastAsia="Amiri" w:cs="Amiri"/>
          <w:color w:val="111111"/>
          <w:sz w:val="28"/>
          <w:sz w:val="28"/>
          <w:szCs w:val="28"/>
          <w:rtl w:val="true"/>
          <w:lang w:bidi="ar-SA"/>
        </w:rPr>
        <w:t xml:space="preserve">سمعوا كمالَ هذه الطريقة، وأنّ السعادَة الإنسانية ليست إلا بالوصول إليها، فمالت نحوها ،وحصل لها اعتقاد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أقسام المريدين، والرياضة التي تليقُ بكلّ واحدٍ من هذه الأقسام غير الرياضة اللائقة بالقسم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ونحتاجُ قبل الخوض في ذلك إلى تقَديم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النفحات الإلهية دائمة مستمرة، وأنه كل مَنْ توصّل إليها وصل،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جَهَدُوا فِينَا لَنَهْدِيَنَّهُمْ سُبُلَنَا</w:t>
      </w:r>
      <w:r>
        <w:rPr>
          <w:rStyle w:val="FootnoteAnchor"/>
          <w:rtl w:val="true"/>
        </w:rPr>
        <w:footnoteReference w:id="126"/>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لربّكم في أيام عصركم نفحات ألا فتعرّضوا لنفحاته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النفوسَ البشريَّة في الأكثر مختلفة بالنّوع، فقد تَكون بعض النفوس مستعدّة غاية الاستعداد لهذا المطلب، وربّما لم تكن البتة مستعدّة له، وبين هذين الطرفين أوساط مختلِفة بالضّعف والقوة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تقرّر ذلك فاعلم أنّ القسمين الأوّلَيْن لَمّا اختلفا فيما ذكرناه لا جرم، اختلفا فیالكسب والمكتسب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الكسب فإنّ صاحب العِلْم الأولَى به في الأكثر العُزلة والانقطاع عن الخلق، لأنه قد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حصلت له الهداية والرّشاد، فلا حاجة له إلى مخالطة أحدٍ يستعين به على حصول ما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 الفِطرة الأصليّة من غير عِلم فإنَّه لا يلِيقُ به العُزلة، لأنه يحتاج إلى المعلّم والمرشِد، فإنه ليس يكفي الفطرة الأصليّة في الوصول إلى المَعَالم الإلهية والحقائق الربانية، ولا بدّ من موقف ومرشد في مبدأ الحال،هذا هو القول في الكسب بالنظر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المكتَسب، فإنّ صاحب العلم إذا اشتغل بالرّياضة كانت مشاهداته ومكاشفاته أكثر كَميّة، وأقل كيفية مِمّا لصاحب الفطرة المجردة، أما كثرة الكَمية ، فلأن قوّته النظريَّة تُعِينه على ذلك، وأمّا قلَّة الكيفية، فلأن القوُّة النفسانية تتوزّع على تلك الكثرة، وكلّما كانت الكثرة أكثَرَ، كان توزّع القوّة إلى أقسام أكثر، وكان كلّ واحدٍ منها أضعف ممّا لو كانت الأقسامُ أقلّ عدداً ، وإذا عرفت ذلك عرفتَ أن الأمر في جانب صاحب الفِطرة الأصليّة بالعكس من ذلك، وهو أنّ مشاهداتِه ومكاشفاته تكون أقلّ كميّة، وأكثرَ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الاستعداد الثّالث، وهو النفس الّتي قد جمعت الفِطرة الأصلية والعلوم الإلهية النظرية بالنظر ،فهي النفس الشريفة الجليلة الكاملة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الثلاثة مشتركة في أنّ رياضتَها القلبية يجب أن تكون زائدة في الكَمِّ والكيف على رياضتها البدنيّة، لأن الغرض الأصليّ هو رياضةُ القلب وطهارة النفس، وإنَّما شرعت الرياضات البدنيّة ،والعبادات الجسمانية، لتكون طريقاً إلى تلك الرياضة الباطنة، فإذا حصلت كان الاشتغال بالرّياضة البدنية عبثاً ، لأنّ الوسيلة بعد حصول المتوسَّل إليه فضلةٌ مستغنَى عنها ، بل ربّما كانت عائقة عن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المحافظة على الفرائض خاصَة، لئلا تعتاد النَّفْسُ الكسل، وربما أفضى ذلك إلى خَللِ في الرياضة النفسانية، ولهذا حكي عن كثير من كُبراء القوم قلة الاشتغال بنوافل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الرابع، وهو النفس التي خلت عن الوضفَين معاً ، فهذه النفّس يجب ألا تكون رياضتها في مبدأ الحال إلاّ بتهذيب الأخلاق بما هو مذكور في كُتب الحكمة الخلقية، فإذا لانت ومَرَنت واستعدت للنفّحات الإلهيَّة حصل لها ذوق ،ما ، فأوجب ذلك الذوق شوقاً، فأقبلت بكليتها على مطلوبها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السّبب الطبيعي في كون الجوع مؤثراً في صفاء النفس، أنّ البلغم الغالبَ على مزَاج البدن يوجب بطبعه البلادة، وإبطاء الفَهم لكثرة الأرضيَّة فيه، وثقَلِ جوهره، وكثرة ما يتولّد عنه من البخارات التي تسدّ المجاري، وتمنع نفوذ الأرواح، ولا ريبَ أن الجوع يقتضي تقليل البلغم، لأنّ القوّة الهاضمة إذا لم تجد غذاء تهضمه، عمِلَتْ في الرطوبة الغريبة الكائنة في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الجسَد، فكلّما انقطع الغذاء استمرّ عملها في البلغم الموجود في البدن، فلا تزال تعمل فيه وتُذِيبه الحرارة الكائنة في البدن، حتى يفنى كلُّ ما في البدن من الرطوبات الغريبة، ولا يبقى إلاّ الرطوبات الأصلِية، فإن استمر ّانقطاع الغذاء أخَذَتْ الحرارة والقوّة الهاضمة في تنقيص الرطوبات الأصليّة من جوهر البدن ،فإن كان ذلك يسيراً وإلى حدّ ليس بمفرط، لم يضرّ ذلك بالبدن كلّ الإضرار، وكان ذلك هو غايةَ الرّياضة التي أشار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دق جليلهُ، ولطفُ غليظه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أفرط وقع الحيف والإجحاف على الرطوبة الأصليَّة، وعطِب البدن ووقع صاحبه في الدّقّ والذبول، وذلك منهيُّ عنه، لأنّه قتل للنفس، فهو كمن يقتل نفسَه بالسّيف أو بالسّكين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 له لامعُ كثير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حقيقة مذهب الحكماء، وحقيقة قول الصوفيّة أصحاب الطريقة والحقيقة، وقد صرّح به الرئيس أبو عليّ بن سينا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ذكر السالك إلى مرتبة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بلغت به الإرادة والرياضة حداً ما عَنَّتْ له خُلسات من اطّلاع نور الحق إليه لذيذة كأنها بروقٌ تُومِض إليه ثم تخمَد عنه، وهي التي تسمّى عندهم أوقاتاً، وكلّ وقت يكتنفه وجدُ إليه، ووجد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لتكثر عليه هذه الغواشي إذا أمعَن في الارتياض، ثمّ إنّه ليتوغّل في ذلك حتى يغشاه في غير الارتياض فكلّما لَمح شيئاً عاج منه إلى جانب القدس، فتذكّر من أمره أمراً فغشِيَه غاش، فيكاد يرى الحق في كلّ شيء، ولعلّه إلى هذا الحدّ تستولي عليه غواشيه، ويزول هو عن سكينته، ويتنّبه جليسه لاستنفاره عن قراره، فإذا طالت عليه الريّاضة لم تستنفره غاشية، وهُدِيَ للتأنّس بما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لتبلغ به الرياضة مبلغاً ينقلب له وقته سكينة فيصير المخطوبُ مألوفاً، والوميض شِهاباً بيّناً ، ويحصل له معارف مستقرّة، كأنّها صحبة مستمرّة، ويستمتع فيها ببهجته، فإذا انقلب عنها انقلب حیران آسفاً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ألفاظ الحكيم أبي علي بن سينا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 نراها مصرّح فيها بذكر البُرُوق اللامعة للعارف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لمّا ذكر الحال والأمور الواردة على العارفين،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بروق تلمع ثم تخمد، وأنوار تبدو ثم تخفى ،ما أحلاها لو بقيت مع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بقول البحتري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خَطَرَتْ فِي النَّوْمِ مِنْهَا 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خطرة البرق بدا ثم اضمحلّ</w:t>
      </w:r>
    </w:p>
    <w:p>
      <w:pPr>
        <w:pStyle w:val="BookText"/>
        <w:rPr/>
      </w:pPr>
      <w:r>
        <w:rPr>
          <w:rFonts w:ascii="Amiri" w:hAnsi="Amiri" w:eastAsia="Amiri" w:cs="Amiri"/>
          <w:color w:val="111111"/>
          <w:sz w:val="28"/>
          <w:sz w:val="28"/>
          <w:szCs w:val="28"/>
          <w:rtl w:val="true"/>
          <w:lang w:bidi="ar-SA"/>
        </w:rPr>
        <w:t xml:space="preserve">أي زَوْرٍ لك لو قَصْداً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وملم بك لوحقًا فَعَلْ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كما تراه يذكر البروق اللامعة حَسبما ذكره الحكيم، وكلاهما يتّبع ألفاظ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حكيم الحكماء وعارف العارفين، ومعلّم الصوفيَّة، ولولا أخلاقه وكلامه وتعليمُه للناس هذا الفن تارةً بقوله، وتارة بفعله، لما اهتدى أحد من هذه الطائفة، ولا علم كيف يُورد، ولا كيف يصدر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القشيريّ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المحاضرة قبل المكاشفة، فإذا حصلت المكاشفة فبعدها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فالمحاضرة حضُور القلب، وقد تكون بتواتر البرهان، والإنسان بعد وراء الستر، وإن كان حاضراً باستيلاء سلطان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المكاشفة فهي حضور البيِّن غير مفتقر إلى تأمّل الدليل، وتطلّب السبيل، ثمّ المشاهدة، وهي وجود الحق من غير بقاء 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ما ذكر في المشاهدة قول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وجود الحق مع فقدانك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عثمان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أن تتوالى أنوار التجلِّي على القلب من غير أن</w:t>
      </w:r>
    </w:p>
    <w:p>
      <w:pPr>
        <w:pStyle w:val="BookText"/>
        <w:rPr/>
      </w:pPr>
      <w:r>
        <w:rPr>
          <w:rFonts w:ascii="Amiri" w:hAnsi="Amiri" w:eastAsia="Amiri" w:cs="Amiri"/>
          <w:color w:val="111111"/>
          <w:sz w:val="28"/>
          <w:sz w:val="28"/>
          <w:szCs w:val="28"/>
          <w:rtl w:val="true"/>
          <w:lang w:bidi="ar-SA"/>
        </w:rPr>
        <w:t xml:space="preserve">يتخلّلها ستر ولا انقطاع، كما لو قدّر اتّصال البروق في الليلة المظلمة، فكما أنها تصير من ذلك بضوء النهار، فكذلك القلب إذا دام له التجلّي مع النهار فلا 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لَيْلى بوجهك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وظلامه في الناس سارِ</w:t>
      </w:r>
    </w:p>
    <w:p>
      <w:pPr>
        <w:pStyle w:val="BookText"/>
        <w:rPr/>
      </w:pPr>
      <w:r>
        <w:rPr>
          <w:rFonts w:ascii="Amiri" w:hAnsi="Amiri" w:eastAsia="Amiri" w:cs="Amiri"/>
          <w:color w:val="111111"/>
          <w:sz w:val="28"/>
          <w:sz w:val="28"/>
          <w:szCs w:val="28"/>
          <w:rtl w:val="true"/>
          <w:lang w:bidi="ar-SA"/>
        </w:rPr>
        <w:t xml:space="preserve">فالناس في سَدَفِ الظَّلا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ونحن في ضوء ضوء النهار</w:t>
      </w:r>
    </w:p>
    <w:p>
      <w:p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للعبد المشاهدة وقد بقي له عِرْق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الصباح، استغنى عن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وأنشدوا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استنار الصبح طوّح 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بأنواره أنوار ضوء الكواكب</w:t>
      </w:r>
    </w:p>
    <w:p>
      <w:pPr>
        <w:pStyle w:val="BookText"/>
        <w:rPr/>
      </w:pPr>
      <w:r>
        <w:rPr>
          <w:rFonts w:ascii="Amiri" w:hAnsi="Amiri" w:eastAsia="Amiri" w:cs="Amiri"/>
          <w:color w:val="111111"/>
          <w:sz w:val="28"/>
          <w:sz w:val="28"/>
          <w:szCs w:val="28"/>
          <w:rtl w:val="true"/>
          <w:lang w:bidi="ar-SA"/>
        </w:rPr>
        <w:t xml:space="preserve">فجرعهم كأساً لو أبتليث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بتجريعه طارت كأسرع ذاهب</w:t>
      </w:r>
    </w:p>
    <w:p>
      <w:pPr>
        <w:pStyle w:val="BookText"/>
        <w:rPr/>
      </w:pPr>
      <w:r>
        <w:rPr>
          <w:rFonts w:ascii="Amiri" w:hAnsi="Amiri" w:eastAsia="Amiri" w:cs="Amiri"/>
          <w:color w:val="111111"/>
          <w:sz w:val="28"/>
          <w:sz w:val="28"/>
          <w:szCs w:val="28"/>
          <w:rtl w:val="true"/>
          <w:lang w:bidi="ar-SA"/>
        </w:rPr>
        <w:t xml:space="preserve">كأس وأيّ كأس ،تصطلمهم عنهم، وتفنيهم وتخطفهم منهم ولا تبقيهم، كأس لا تبقي ولا تَذَر، تمحو بالكليّة، ولا تبقى شظية من آثار البشرية، كما 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ساروا فلم يبق لا عينُ ولا أثرُ</w:t>
      </w:r>
    </w:p>
    <w:p>
      <w:pPr>
        <w:pStyle w:val="BookText"/>
        <w:rPr/>
      </w:pPr>
      <w:r>
        <w:rPr>
          <w:rFonts w:ascii="Amiri" w:hAnsi="Amiri" w:eastAsia="Amiri" w:cs="Amiri"/>
          <w:color w:val="111111"/>
          <w:sz w:val="28"/>
          <w:sz w:val="28"/>
          <w:szCs w:val="28"/>
          <w:rtl w:val="true"/>
          <w:lang w:bidi="ar-SA"/>
        </w:rPr>
        <w:t xml:space="preserve">وقال القُشيريّ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اللوائح، ثم اللوامع، ثم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فاللوائح كالبروق، ما ظهرت حتى استترت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فافترقنا حولاً فلما التقينا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تسليمه عليَّ وداعا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ذا الّذي زار وما زارا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مقتپِسُ نارًا</w:t>
      </w:r>
    </w:p>
    <w:p>
      <w:pPr>
        <w:pStyle w:val="BookText"/>
        <w:rPr/>
      </w:pPr>
      <w:r>
        <w:rPr>
          <w:rFonts w:ascii="Amiri" w:hAnsi="Amiri" w:eastAsia="Amiri" w:cs="Amiri"/>
          <w:color w:val="111111"/>
          <w:sz w:val="28"/>
          <w:sz w:val="28"/>
          <w:szCs w:val="28"/>
          <w:rtl w:val="true"/>
          <w:lang w:bidi="ar-SA"/>
        </w:rPr>
        <w:t xml:space="preserve">مر بباب الدار مستعجلاً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ماضَرَّه لو دخل الدارا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اللوامع، وهي أظهر من اللوائح، وليس زوالها بتلك السرعة، فقد تبقى وقتين وثلاثة، ولكن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باكية لم تُشِبع النَّظرا</w:t>
      </w:r>
    </w:p>
    <w:p>
      <w:pPr>
        <w:pStyle w:val="BookText"/>
        <w:rPr/>
      </w:pPr>
      <w:r>
        <w:rPr>
          <w:rFonts w:ascii="Amiri" w:hAnsi="Amiri" w:eastAsia="Amiri" w:cs="Amiri"/>
          <w:color w:val="111111"/>
          <w:sz w:val="28"/>
          <w:sz w:val="28"/>
          <w:szCs w:val="28"/>
          <w:rtl w:val="true"/>
          <w:lang w:bidi="ar-SA"/>
        </w:rPr>
        <w:t xml:space="preserve">أو كما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وبلائي من مشهد ومغيبِ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منّي بعيد قريبِ</w:t>
      </w:r>
    </w:p>
    <w:p>
      <w:pPr>
        <w:pStyle w:val="BookText"/>
        <w:rPr/>
      </w:pPr>
      <w:r>
        <w:rPr>
          <w:rFonts w:ascii="Amiri" w:hAnsi="Amiri" w:eastAsia="Amiri" w:cs="Amiri"/>
          <w:color w:val="111111"/>
          <w:sz w:val="28"/>
          <w:sz w:val="28"/>
          <w:szCs w:val="28"/>
          <w:rtl w:val="true"/>
          <w:lang w:bidi="ar-SA"/>
        </w:rPr>
        <w:t xml:space="preserve">لم تُرِدْ ماء وجهه العينُ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 قبل ريها برقیب</w:t>
      </w:r>
    </w:p>
    <w:p>
      <w:pPr>
        <w:pStyle w:val="BookText"/>
        <w:rPr/>
      </w:pPr>
      <w:r>
        <w:rPr>
          <w:rFonts w:ascii="Amiri" w:hAnsi="Amiri" w:eastAsia="Amiri" w:cs="Amiri"/>
          <w:color w:val="111111"/>
          <w:sz w:val="28"/>
          <w:sz w:val="28"/>
          <w:szCs w:val="28"/>
          <w:rtl w:val="true"/>
          <w:lang w:bidi="ar-SA"/>
        </w:rPr>
        <w:t xml:space="preserve">فأصحاب هذا المقام بين رَوْح وفَوْح ، لأنهم بين كشف وستر يلمع ثم يقطع ، لا يستقر لهم نور النهار، حتى تكرّ عليه عساكر الليلّ فهم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واللَّيْلُ يشملنا بفاضل 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يلحقنا رداءً مذهبا</w:t>
      </w:r>
    </w:p>
    <w:p>
      <w:pPr>
        <w:pStyle w:val="BookText"/>
        <w:rPr/>
      </w:pPr>
      <w:r>
        <w:rPr>
          <w:rFonts w:ascii="Amiri" w:hAnsi="Amiri" w:eastAsia="Amiri" w:cs="Amiri"/>
          <w:color w:val="111111"/>
          <w:sz w:val="28"/>
          <w:sz w:val="28"/>
          <w:szCs w:val="28"/>
          <w:rtl w:val="true"/>
          <w:lang w:bidi="ar-SA"/>
        </w:rPr>
        <w:t>ثم الطوالع وهي أبقَى وقتاً ،وأقوى سلطاناً، وأدوم مكثاً، وأذهب للظلمة، وأنفى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ترى كلام القوم كلّه مشحون بالبروق واللمعان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نقم حامد بن العباس وزير المقتدر وعليّ بن عيسى الجراح وزيره أيضاً على الحلاج أنهما وجدا في كتبه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الشعشعانيّ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لجهالتهما مراد القوم واصطلاحهم، ومَنْ جهل أمراً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وتدافعته الأبواب إلى باب السلامة ودار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لم يزل ينتقل من مقام من مقامات القوم إلى مقام فوقه، حتّى وصل، وتلك المقامات معروفة عند أهلها ، ومَنْ له أنس بها، وسنذكرها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وثبتت رجلاه بطمأنينة بدنه في قرار الأمن والراحة بما استعمل قلبه وأرضى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 كانت الراحة الكلّية والسعادة الأبديّة مستثمرة من ذلك الذي تحمّله لما استعمل قلبه ،وراض جوارحه ونفسه ،حتى وصل،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وَتَنْجَلِي عَنَّا نَيَابَاتُ الْكَرَى</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سُلَيْمَى لَوْ أقْمتَ بأَرْضِنَا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 أنّي للمقام أطوّف</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ابيض وجه المرء في طلب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يسوّد وجهه في الیدِ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98" w:name="pg20740_213209"/>
    </w:p>
    <w:p>
      <w:pPr>
        <w:pStyle w:val="BookText"/>
        <w:rPr/>
      </w:pPr>
      <w:bookmarkEnd w:id="9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فاطلب هُدوءًا بالتقلقل واستثر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بالعيس من تحت السهاد هجودا</w:t>
      </w:r>
    </w:p>
    <w:p>
      <w:pPr>
        <w:pStyle w:val="BookText"/>
        <w:rPr/>
      </w:pPr>
      <w:r>
        <w:rPr>
          <w:rFonts w:ascii="Amiri" w:hAnsi="Amiri" w:eastAsia="Amiri" w:cs="Amiri"/>
          <w:color w:val="111111"/>
          <w:sz w:val="28"/>
          <w:sz w:val="28"/>
          <w:szCs w:val="28"/>
          <w:rtl w:val="true"/>
          <w:lang w:bidi="ar-SA"/>
        </w:rPr>
        <w:t>ما إن ترى الأحساب بيضاً 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بحيث ترى المنايا سودا</w:t>
      </w:r>
    </w:p>
    <w:p>
      <w:pPr>
        <w:pStyle w:val="Heading3"/>
        <w:numPr>
          <w:ilvl w:val="2"/>
          <w:numId w:val="1"/>
        </w:numPr>
        <w:rPr/>
      </w:pPr>
      <w:bookmarkStart w:id="99" w:name="__RefHeading___Toc1173701_3531895371"/>
      <w:bookmarkStart w:id="100" w:name="_Toc35"/>
      <w:bookmarkEnd w:id="99"/>
      <w:r>
        <w:rPr/>
        <w:t>215</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يحث فيه أصحابه على الجهاد</w:t>
      </w:r>
      <w:bookmarkEnd w:id="10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مُسْتأْدِيكُمْ شُكْرَهُ، وَمُورّتُكُمْ أَمْرَهُ، وَمُنْهلُكُمْ فِي مِضْمارٍ مَمْدُودٍ لِتَنَازَعُوا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سَبَقَهُ، فَشُدُّوا عُقد المَآزِرِ، وَاظرُوا فُضُولَ الخَوَاصِرِ، 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انْقَضَ النَّوْمَ، لِعَزَائِمِ الْيَوْمِ وَامْحَى الظُّلَمَ، لِتَذَاكِيرِ الْهِمَم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مستأديكم شكره، أي طالب منكم أداء ذلك والقيام به، استأديت ديني عند فلان، أي</w:t>
      </w:r>
    </w:p>
    <w:p>
      <w:pPr>
        <w:pStyle w:val="BookText"/>
        <w:rPr/>
      </w:pPr>
      <w:r>
        <w:rPr>
          <w:rFonts w:ascii="IRNazanin" w:hAnsi="IRNazanin" w:eastAsia="IRNazanin"/>
          <w:color w:val="111111"/>
          <w:sz w:val="28"/>
          <w:sz w:val="28"/>
          <w:szCs w:val="28"/>
          <w:rtl w:val="true"/>
          <w:lang w:bidi="fa-IR"/>
        </w:rPr>
        <w:t xml:space="preserve">طلبته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ومورّثكم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سيرجع أمر الدولة إليكم، ويزول أمر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 الآجال التي ضُرِبَتْ للمكلّفين ليقوموا فيها بالواجبات، ويتسابقوا فيها إلى الخيرات، بالمضمار الممدود لخيل تتنازع فيه السبق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عُقَد المآزر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شمّروا عن ساق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لمن يوصَي بالجد</w:t>
      </w:r>
    </w:p>
    <w:p>
      <w:pPr>
        <w:pStyle w:val="BookText"/>
        <w:rPr/>
      </w:pPr>
      <w:r>
        <w:rPr>
          <w:rFonts w:ascii="Amiri" w:hAnsi="Amiri" w:eastAsia="Amiri" w:cs="Amiri"/>
          <w:color w:val="111111"/>
          <w:sz w:val="28"/>
          <w:sz w:val="28"/>
          <w:szCs w:val="28"/>
          <w:rtl w:val="true"/>
          <w:lang w:bidi="ar-SA"/>
        </w:rPr>
        <w:t xml:space="preserve">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عُقدة إزارك، لأنّه إذا شدّها كان أبعَد عن العثار ،وأسرع للمشي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واطووا فُضُول الخواصر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نهى عن كثرة الأكل، لأنّ الكثير الأكل لا يطوي فضول خواصره لامتلائها، والقليل الأكل يأكل في بعضها ويطوي بعضها،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وعفوا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زمانكم زمن خميصُ</w:t>
      </w:r>
    </w:p>
    <w:p>
      <w:pPr>
        <w:pStyle w:val="BookText"/>
        <w:rPr/>
      </w:pPr>
      <w:r>
        <w:rPr>
          <w:rFonts w:ascii="Amiri" w:hAnsi="Amiri" w:eastAsia="Amiri" w:cs="Amiri"/>
          <w:color w:val="111111"/>
          <w:sz w:val="28"/>
          <w:sz w:val="28"/>
          <w:szCs w:val="28"/>
          <w:rtl w:val="true"/>
          <w:lang w:bidi="ar-SA"/>
        </w:rPr>
        <w:t xml:space="preserve">وقال أعشى 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طَاوِي الْمَصِير على العزاء مُنْصَلت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بالقوم ليلة لا ماء ولا شَجَر</w:t>
      </w:r>
    </w:p>
    <w:p>
      <w:pPr>
        <w:pStyle w:val="BookText"/>
        <w:rPr/>
      </w:pPr>
      <w:r>
        <w:rPr>
          <w:rFonts w:ascii="IRNazanin" w:hAnsi="IRNazanin" w:eastAsia="IRNazanin"/>
          <w:color w:val="111111"/>
          <w:sz w:val="28"/>
          <w:sz w:val="28"/>
          <w:szCs w:val="28"/>
          <w:rtl w:val="true"/>
          <w:lang w:bidi="fa-IR"/>
        </w:rPr>
        <w:t xml:space="preserve">وقال الشنفرى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وأطوِي على الخُمْص الحوايا كما انطوت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خُيوطه ماري تغار وتفتَل</w:t>
      </w:r>
    </w:p>
    <w:p>
      <w:pPr>
        <w:pStyle w:val="BookText"/>
        <w:rPr/>
      </w:pPr>
      <w:r>
        <w:rPr>
          <w:rFonts w:ascii="IRNazanin" w:hAnsi="IRNazanin" w:eastAsia="IRNazanin"/>
          <w:color w:val="111111"/>
          <w:sz w:val="28"/>
          <w:sz w:val="28"/>
          <w:szCs w:val="28"/>
          <w:rtl w:val="true"/>
          <w:lang w:bidi="fa-IR"/>
        </w:rPr>
        <w:t>ثم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أمثال مخترعة له لم يسبق بها، وإن كان قد سبق بمعناها،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عزيمة ووليمة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أنقض النوم العزائم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وأمْحَى الظلم التذاكير الهمم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فمما جاء للمحدثين من ذلك ما كتبه بعض الكتاب إلى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السلطان والكا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 في أيدي الملاح</w:t>
      </w:r>
    </w:p>
    <w:p>
      <w:pPr>
        <w:pStyle w:val="BookText"/>
        <w:rPr/>
      </w:pPr>
      <w:r>
        <w:rPr>
          <w:rFonts w:ascii="Amiri" w:hAnsi="Amiri" w:eastAsia="Amiri" w:cs="Amiri"/>
          <w:color w:val="111111"/>
          <w:sz w:val="28"/>
          <w:sz w:val="28"/>
          <w:szCs w:val="28"/>
          <w:rtl w:val="true"/>
          <w:lang w:bidi="ar-SA"/>
        </w:rPr>
        <w:t>ليس يلتامان فاط فاطلب رفعه واه</w:t>
      </w:r>
    </w:p>
    <w:p>
      <w:pPr>
        <w:pStyle w:val="BookText"/>
        <w:rPr/>
      </w:pPr>
      <w:r>
        <w:rPr>
          <w:rFonts w:ascii="IRNazanin" w:hAnsi="IRNazanin" w:eastAsia="IRNazanin"/>
          <w:color w:val="111111"/>
          <w:sz w:val="28"/>
          <w:sz w:val="28"/>
          <w:szCs w:val="28"/>
          <w:rtl w:val="true"/>
          <w:lang w:bidi="fa-IR"/>
        </w:rPr>
        <w:t xml:space="preserve">ومثله قول آخر لولده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هواه ن</w:t>
      </w:r>
    </w:p>
    <w:p>
      <w:pPr>
        <w:pStyle w:val="BookText"/>
        <w:rPr/>
      </w:pPr>
      <w:r>
        <w:rPr>
          <w:rFonts w:ascii="IRNazanin" w:hAnsi="IRNazanin" w:eastAsia="IRNazanin"/>
          <w:color w:val="111111"/>
          <w:sz w:val="28"/>
          <w:sz w:val="28"/>
          <w:szCs w:val="28"/>
          <w:rtl w:val="true"/>
          <w:lang w:bidi="fa-IR"/>
        </w:rPr>
        <w:t>فاختر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 هَذَا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ة أو شرب راح</w:t>
      </w:r>
    </w:p>
    <w:p>
      <w:pPr>
        <w:pStyle w:val="BookText"/>
        <w:rPr/>
      </w:pPr>
      <w:r>
        <w:rPr>
          <w:rFonts w:ascii="IRNazanin" w:hAnsi="IRNazanin" w:eastAsia="IRNazanin"/>
          <w:color w:val="111111"/>
          <w:sz w:val="28"/>
          <w:sz w:val="28"/>
          <w:szCs w:val="28"/>
          <w:rtl w:val="true"/>
          <w:lang w:bidi="fa-IR"/>
        </w:rPr>
        <w:t>سلام ملاذ</w:t>
      </w:r>
    </w:p>
    <w:p>
      <w:pPr>
        <w:pStyle w:val="BookText"/>
        <w:rPr/>
      </w:pPr>
      <w:r>
        <w:rPr>
          <w:rFonts w:ascii="IRNazanin" w:hAnsi="IRNazanin" w:eastAsia="IRNazanin"/>
          <w:color w:val="111111"/>
          <w:sz w:val="28"/>
          <w:sz w:val="28"/>
          <w:szCs w:val="28"/>
          <w:rtl w:val="true"/>
          <w:lang w:bidi="fa-IR"/>
        </w:rPr>
        <w:t>جد، وهذا التذاذ</w:t>
      </w:r>
    </w:p>
    <w:p>
      <w:pPr>
        <w:pStyle w:val="BookText"/>
        <w:rPr/>
      </w:pPr>
      <w:r>
        <w:rPr>
          <w:rFonts w:ascii="Amiri" w:hAnsi="Amiri" w:eastAsia="Amiri" w:cs="Amiri"/>
          <w:color w:val="111111"/>
          <w:sz w:val="28"/>
          <w:sz w:val="28"/>
          <w:szCs w:val="28"/>
          <w:rtl w:val="true"/>
          <w:lang w:bidi="ar-SA"/>
        </w:rPr>
        <w:t>وَلَيْسَ فَتَى الْفِتْيانِ مَنْ رَاحَ واغْتَدَى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صَبُوحٍ أو لشربٍ غَبُوقِ</w:t>
      </w:r>
    </w:p>
    <w:p>
      <w:pPr>
        <w:pStyle w:val="BookText"/>
        <w:rPr/>
      </w:pPr>
      <w:r>
        <w:rPr>
          <w:rFonts w:ascii="Amiri" w:hAnsi="Amiri" w:eastAsia="Amiri" w:cs="Amiri"/>
          <w:color w:val="111111"/>
          <w:sz w:val="28"/>
          <w:sz w:val="28"/>
          <w:szCs w:val="28"/>
          <w:rtl w:val="true"/>
          <w:lang w:bidi="ar-SA"/>
        </w:rPr>
        <w:t>ولكن فتى الفتيان مَنْ راحَ واعتدى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 عدو أو لنفع صديق</w:t>
      </w:r>
    </w:p>
    <w:p>
      <w:pPr>
        <w:pStyle w:val="BookText"/>
        <w:rPr/>
      </w:pPr>
      <w:r>
        <w:rPr>
          <w:rFonts w:ascii="Amiri" w:hAnsi="Amiri" w:eastAsia="Amiri" w:cs="Amiri"/>
          <w:color w:val="111111"/>
          <w:sz w:val="28"/>
          <w:sz w:val="28"/>
          <w:szCs w:val="28"/>
          <w:rtl w:val="true"/>
          <w:lang w:bidi="ar-SA"/>
        </w:rPr>
        <w:t xml:space="preserve">وهذا كثير جداً 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أنقَضَ النوم العزائم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لا ينام على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صَمَّمَ العزم لم يرقد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وأمحى الظّلم 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الظلم التي ينام فيها، لا كلّ الظلم، ألا ترى أنه إذا لم ينم في الظلمة بل كان عنده من شدّة العزم وقوة التصميم ما لا ينام معه، فإنّ الظلمة لا تمحو تذاكير هممه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والمثلان الأوّلان أحسن من الثالث ،وكأن الثالث من تتمة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العرب في الجاهلية هذا المعنى، وجاء في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ءَامَنُوامَعَهُ مَتَى نَصْرُ الله أَلَا إِنَّ نَصْرَ اللهِ قَرِيبٌ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يجتمع لكم دخول الجنة والدّعة، والقعود عن مشقّة الحرب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01" w:name="pg20740_213211"/>
    </w:p>
    <w:p>
      <w:pPr>
        <w:pStyle w:val="Heading3"/>
        <w:numPr>
          <w:ilvl w:val="2"/>
          <w:numId w:val="1"/>
        </w:numPr>
        <w:rPr/>
      </w:pPr>
      <w:bookmarkStart w:id="102" w:name="__RefHeading___Toc1173703_3531895371"/>
      <w:bookmarkStart w:id="103" w:name="_Toc36"/>
      <w:bookmarkEnd w:id="101"/>
      <w:bookmarkEnd w:id="102"/>
      <w:r>
        <w:rPr/>
        <w:t>216</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 xml:space="preserve">قاله بعد تلاوته </w:t>
      </w:r>
      <w:r>
        <w:rPr>
          <w:rtl w:val="true"/>
        </w:rPr>
        <w:t>:</w:t>
      </w:r>
      <w:bookmarkEnd w:id="103"/>
    </w:p>
    <w:p>
      <w:pPr>
        <w:pStyle w:val="Heading4"/>
        <w:numPr>
          <w:ilvl w:val="3"/>
          <w:numId w:val="1"/>
        </w:numPr>
        <w:rPr/>
      </w:pPr>
      <w:bookmarkStart w:id="104" w:name="__RefHeading___Toc1173705_3531895371"/>
      <w:bookmarkStart w:id="105" w:name="_Toc37"/>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الهَنكُمُ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Style w:val="FootnoteAnchor"/>
          <w:rtl w:val="true"/>
        </w:rPr>
        <w:footnoteReference w:id="130"/>
      </w:r>
      <w:r>
        <w:rPr>
          <w:rFonts w:ascii="Amiri" w:hAnsi="Amiri" w:eastAsia="Amiri" w:cs="Amiri"/>
          <w:color w:val="111111"/>
          <w:sz w:val="28"/>
          <w:sz w:val="28"/>
          <w:szCs w:val="28"/>
          <w:rtl w:val="true"/>
          <w:lang w:bidi="ar-SA"/>
        </w:rPr>
        <w:t xml:space="preserve">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مَرَاماً ما ابْعَدَهُ وَزَوْراً ما أَغْفَلَهُ وَخَطَراً ما أفْظَعَهُ لَقَدِ اسْتَخْلَوْا مِنْهُمْ أَيَّ</w:t>
      </w:r>
    </w:p>
    <w:p>
      <w:pPr>
        <w:pStyle w:val="BookText"/>
        <w:rPr/>
      </w:pPr>
      <w:r>
        <w:rPr>
          <w:rFonts w:ascii="Amiri" w:hAnsi="Amiri" w:eastAsia="Amiri" w:cs="Amiri"/>
          <w:color w:val="111111"/>
          <w:sz w:val="28"/>
          <w:sz w:val="28"/>
          <w:szCs w:val="28"/>
          <w:rtl w:val="true"/>
          <w:lang w:bidi="ar-SA"/>
        </w:rPr>
        <w:t xml:space="preserve">مُدَّكِرٍ، وَتَنَا وَشُوهُمْ مِنْ مَكانٍ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افَبِمَصَارِعَ آبَائِهِمْ يَفْخَرُونَ أَمْ بِعَدِيدِ الْهَلَكَى يَتَكَاثَرُونَ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المفسرون في تأويل هاتين الآيتين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أنكم قطعتم أيام</w:t>
      </w:r>
    </w:p>
    <w:p>
      <w:pPr>
        <w:pStyle w:val="BookText"/>
        <w:rPr/>
      </w:pPr>
      <w:r>
        <w:rPr>
          <w:rFonts w:ascii="Amiri" w:hAnsi="Amiri" w:eastAsia="Amiri" w:cs="Amiri"/>
          <w:color w:val="111111"/>
          <w:sz w:val="28"/>
          <w:sz w:val="28"/>
          <w:szCs w:val="28"/>
          <w:rtl w:val="true"/>
          <w:lang w:bidi="ar-SA"/>
        </w:rPr>
        <w:t>عمركم في التكاثر بالأموال والأولاد، حتى أتاكم الموت، فكنى عن حلول الموت بهم بزيارة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يتفاخرون بأنفسهم، وتعدّى ذلك إلى أن تفاخروا بأسلافهم الأموات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كانوا وانقرضوا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التفسير الذي يدلُّ عليه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له مراماً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على 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لا فخر في ذلك، وطلب الفخر من هذا الباب بعيد، وإنما الفخر بتقوى الله وطاعته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القوم الذين افتخروا ،جعلهم بتذكّر الأموات السالفين كالزائرين لقبورهم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للواحد والجمع، كالخَصْم 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أغفلهم عمّا يراد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تركوا العبادة والطاعة، وصرموا الأوقات بالمفاخرة بالموتى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الشيء بالضّم، فهو فظيع، أي شديد شنيع مجاوز للمقدار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استخلَوا منهم أيّ مدكر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وجدوا موضع التذكّر خالياً من الفائدة، وهذا غير صحيح، وكيف يقول ذلك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أمر أعظم تذكيراً من الاعتبار بالموتى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خلا من آبائهم، أي مَنْ مضى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من الأمور الخالية، وهذا القرن من القرون الخالية، أي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واستخلى فلان في حديثهِ، أي حدّث عن أمور خالية، والمعنى أنّه استعظم ما يوجبه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حديثُهم عمّا خلا وعمّن خلا من أسلافهم وآثار أسلافهم من التذكير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مذكَر وواعظ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 مذكر بمعنى المصدر ،كالمعتقد بمعنى الاعتقاد، والمعتبر بمعنى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 وشوهم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تناولوهم، والمراد ذكروهم وتحدثوا عنهم، فكأنهم تناولوهم، وهذه اللفظة من ألفاظ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وَأَنَّى فَمُ التَّنَاوُشُ مِن مَكَانٍ بَعِیدِ</w:t>
      </w:r>
      <w:r>
        <w:rPr>
          <w:rStyle w:val="FootnoteAnchor"/>
          <w:rtl w:val="true"/>
        </w:rPr>
        <w:footnoteReference w:id="131"/>
      </w:r>
      <w:r>
        <w:rPr>
          <w:rFonts w:ascii="Amiri" w:hAnsi="Amiri" w:eastAsia="Amiri" w:cs="Amiri"/>
          <w:color w:val="111111"/>
          <w:sz w:val="28"/>
          <w:sz w:val="28"/>
          <w:szCs w:val="28"/>
          <w:rtl w:val="true"/>
          <w:lang w:bidi="ar-SA"/>
        </w:rPr>
        <w:t>، وأنّى لهم تناولُ الإيمان حينئذ بعد فوات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 وَحَرَكَاتٍ سَكَنَتْ وَلَأَنْ يَكُونُوا عِبَراً ، أَحَقُّ مِنْ أَنْيَكُونُوا مُفْتَخَراً، وَلَأَنْ يَهْبِطُوا بِهِمْ جَنَابَ ذِلَّةٍ ،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نَظَرُوا إِلَيْهِمْ بِأَبْصَارِ الْعَشْوَةِ، وَضَرَبُوا مِنْهُمْ فِي غَمْرَةِ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اسْتَنْطَقُوا عَنْهُمْ عَرَصَاتٍ تِلْكَ الدِّيَارِ الخَاوِيَةِ، وَالرُّبُوعِ الْخَالِيَةِ،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الْأَرْضِ ضُلالاً، وَذَهَبْتُمْ فِي أَعْقَابِهِمْ جُهَّالاً ، تَطرُونَ فِي هَامِهِمْ، وَتَسْتَنْبِتُونَ فِي أَجْسَادِهِمْ، وَتَرْتَعُونَ فِيمَا لَفَظُوا ، وَتَسْكُنُونَ فِيمَا خَرَّبُوا ، وَإِنَّمَا الْأَيَّامُ بَيْنَكُمْ وَبَيْنَهُمْ بَوَادٍ وَنَوَائِحُ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أُولئِكُمْ سَلَفٌ فَايَتِكُمْ، وَفُرَّاطُ مَنَاهِلِكُم، الَّذِينَ كَانَتْ لَهُمْ مَقاوِمُ الْعِز ، وَحَلَبَاتُ الْفَخْرِ مُلُوكاً وَسُوَقاً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يرتجعون منهم أجساداً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يذكرون آباءهم ،فكأنّهم ردّوهم إلى الدنيا، وارتجعوهم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الموتى أحقُّ بأن يكونوا عبرة وعظةً من أن يكونوا فخراً وشرفاً، والمفتخرون بهم أولى بالهبوط إلى جانب الذلّة منهم بالقيام مقام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أحْجَى من فلان، أي أولى 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نظروا إليهم بأبصار العَشْوة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ينظروا النّظر المفضِيَ إلى الرؤية، لأن أبصارَهم ذات عَشْوة، وهو مرض في العين ينقص به الإبصار، وفي عين فلان عَشَاءٌ وعشوة بمعنّى، ومنه قيل لكلّ أمرٍ ملتبس يركبه الرّاكب على غير بيان أمر عَشْوة، ومنه أوطأتني عُشْوة ويجوز بالضّم والفَتح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وضربوا بهم في غَمْرة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وضربوا من ذكر هؤلاء الموتى في بحر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أو يكون من الضّرب بمعنى السير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ضَرَتكُمْ فِي الأرض</w:t>
      </w:r>
      <w:r>
        <w:rPr>
          <w:rStyle w:val="FootnoteAnchor"/>
          <w:rtl w:val="true"/>
        </w:rPr>
        <w:footnoteReference w:id="132"/>
      </w:r>
      <w:r>
        <w:rPr>
          <w:rFonts w:ascii="Amiri" w:hAnsi="Amiri" w:eastAsia="Amiri" w:cs="Amiri"/>
          <w:color w:val="111111"/>
          <w:sz w:val="28"/>
          <w:sz w:val="28"/>
          <w:szCs w:val="28"/>
          <w:rtl w:val="true"/>
          <w:lang w:bidi="ar-SA"/>
        </w:rPr>
        <w:t xml:space="preserve">، أي خاضوا وسبحوا من ذكرهم في غمرة جهالة، وكلُّ هذا يرجع إلى معنى واحد ، وهو تسفيه رأي المفتخرين بالموتى، والقاطعين الوقت بالتكاثر بهم ،إعراضاً عمّا يجب إنفاقه من العمر في الطاعة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سألوا عنهم ديارهم التي خلت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يريد بالديار والربوع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لقالت ذهبوا في الأرض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هالكين،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أَعِذَا ضَلَلْنَا فِي الْأَرْضِ أونا لَفِي خَلْقٍ جَدِيدٍ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وذهبتم في أعقابهم، أي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لغفلتكم وغروركم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تَطؤون في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المعنى أبو العلاء المعرّي،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خَفّف الوظء ما أظن أديم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إلأ مِنْ هَذِهِ الأجْسَادِ</w:t>
      </w:r>
    </w:p>
    <w:p>
      <w:pPr>
        <w:pStyle w:val="BookText"/>
        <w:rPr/>
      </w:pPr>
      <w:r>
        <w:rPr>
          <w:rFonts w:ascii="Amiri" w:hAnsi="Amiri" w:eastAsia="Amiri" w:cs="Amiri"/>
          <w:color w:val="111111"/>
          <w:sz w:val="28"/>
          <w:sz w:val="28"/>
          <w:szCs w:val="28"/>
          <w:rtl w:val="true"/>
          <w:lang w:bidi="ar-SA"/>
        </w:rPr>
        <w:t xml:space="preserve">رَبِّ لحد قد صار لحداً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 من تزاحم الأضدَادِ</w:t>
      </w:r>
    </w:p>
    <w:p>
      <w:pPr>
        <w:pStyle w:val="BookText"/>
        <w:rPr/>
      </w:pPr>
      <w:r>
        <w:rPr>
          <w:rFonts w:ascii="Amiri" w:hAnsi="Amiri" w:eastAsia="Amiri" w:cs="Amiri"/>
          <w:color w:val="111111"/>
          <w:sz w:val="28"/>
          <w:sz w:val="28"/>
          <w:szCs w:val="28"/>
          <w:rtl w:val="true"/>
          <w:lang w:bidi="ar-SA"/>
        </w:rPr>
        <w:t>ودفين على بقايا 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عهود الآباء والأجدادِ</w:t>
      </w:r>
    </w:p>
    <w:p>
      <w:pPr>
        <w:pStyle w:val="BookText"/>
        <w:rPr/>
      </w:pPr>
      <w:r>
        <w:rPr>
          <w:rFonts w:ascii="Amiri" w:hAnsi="Amiri" w:eastAsia="Amiri" w:cs="Amiri"/>
          <w:color w:val="111111"/>
          <w:sz w:val="28"/>
          <w:sz w:val="28"/>
          <w:szCs w:val="28"/>
          <w:rtl w:val="true"/>
          <w:lang w:bidi="ar-SA"/>
        </w:rPr>
        <w:t>صَاحٍ هذي قبورنا تملأ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فأين القبور من عهد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إن استطعت في الهواء رُوَيْداً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اختيالاً عَلَى رُفاتِ العبادِ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وتستنبتون في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تزرعون النَّبات في أجسادهم، وذلك لأن أديم الأرض الظاهر إذا كان من أبدان الموتى، فالزرع لا محالة يكون نابتاً في الأجزاء التّرابية التي هی أبدان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وتستثبتون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بالثاء، أي وتنصبون الأشياء الثابتة كالعَمد والأساطين للأوطان في أجساد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وترتعون فيما لفظوا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لفظتُ الشيء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من فمي ،ألفِظه بالكسر ، ويجوز أن يريد بذلك أنكم تأكلون ما خلّفوه وتركوه ويجوز أن يريد أنّكم تأكلون الفواكه التي تنبت في أجزاء ترابية خالطها الصديد الجاري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وتسكنون فيما خرّبوا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تسكنون في المساكن التي لم يعمروها بالذكر والعبادة، فكأنهم أخربوها في المعنى، ثم سكنتم أنتم فيها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أنّ كّل دار عامرة قد كانت من قبل خربة، وإنّما أخربها قوم بادوا وماتوا، فإذن لا ساكن منّا في عمارة إلا ويصدق عليه أنه ساكن فيما قد كان خراباً من قبل، والذين أخربوه الآن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وتسكنون فيما خربوا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وتسكنون في دور فارقوها وأخلوها ،فأطلقَ على الخلقوّ والفراغ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الأيّام بينكم وبينهم بواك ونوائحُ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الأيام والليالي تشيّع رائحاً إلى المقابر وتبكي وتنوح على الباقين الذين سيلتحقون به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أولئكم سلف غايتكم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حتياً أو معنوياً، والمرادها هنا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يسبقون الحي إلى المنهل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ومقاوم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،جمع مقوم، وأصلها الخشبة التي يمسكها الحرّاث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وحلبات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حَلْبة ، وهي الخيل تجمع للسباق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والسُّوَق،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سُوقة ، وهو مَنْ دون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فِي بُطُونِ الْبَرْزَحَ سَبِيلاً سُلْطَتِ الْأَرْضُ عَلَيْهِمْ فِيهِ، فَأَكَلَتْ مِنْ لُحُومِهِمْ،</w:t>
      </w:r>
    </w:p>
    <w:p>
      <w:pPr>
        <w:pStyle w:val="BookText"/>
        <w:rPr/>
      </w:pPr>
      <w:r>
        <w:rPr>
          <w:rFonts w:ascii="Amiri" w:hAnsi="Amiri" w:eastAsia="Amiri" w:cs="Amiri"/>
          <w:color w:val="111111"/>
          <w:sz w:val="28"/>
          <w:sz w:val="28"/>
          <w:szCs w:val="28"/>
          <w:rtl w:val="true"/>
          <w:lang w:bidi="ar-SA"/>
        </w:rPr>
        <w:t xml:space="preserve">وَشَرِبَتْ مِنْ دِمَائِهِمْ، فَأَصْبَحُوا فِي فَجَوَاتِ قُبُورِهِمْ جَمَاداً لاَ يَنْمُونَ، وَضِمَاراً لاَ يُوجَدُونَ، لاَ يُفْزِعُهُمْ وُرُودُ الْأَهْوَالِ، وَلَا يَحْزُنُهُمْ تَنكُرُ الْأَحْوَالِ، وَلَا يَحْفِلُونَ بِالرَّوَاجِفِ وَلا يَأْذَنُونَ لِلْقَوَاصِفِ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لاَ يُنتَظَرُونَ، وَشُهُوداً لا يَحْضُرُونَ، وَإِنَّمَا كَانُوا جَمِيعاً فَتَشَتَوا ، وَالأناً فَافْتَرَقُوا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طُولِ عَهْدِهِمْ، وَلا بُعْدِ مَحَلِّهِمْ، عَمِيَتْ ، أَخْبَارُهُمْ، وَصَمَّتْ دِبَارُهُمْ، وَلَكِنَّهُمْ سُقُوا كَأْساً بَدَّلَتْهُمْ بِالنُّعْلِقِ خَرَساً ، وَبِالسَّمْعِ صَمَماً ، وَبِالْحَرَكَاتِ سُكُونَا ، فَكَأَنَّهُمْ فِي ارْتِجَالِ الصَّفَةِ صَرْعَى 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جِيرَانٌ لاَ يَتَأَنَّسُونَ، وَأَحِبَّاءٌ لا يَتَزَاوَرُونَ بَلِبَتْ بَيْنَهُمْ هُرَا التَّعَارُفِ، وَانْقَطَعَتْ مِنْهُمْ أَسْبَابُ الْإِخاءِ، فَكُلُهُمْ وَحِيدٌ وَهُمْ جَمِيعٌ ، وَبِجَانِبِ الْهَجْرِ وَهُمْ أَخِلاهُ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يَتَعَارَفُونَ لِلَيْلٍ صَبَاحاً ، وَلَا لِنَهَارٍ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الْجَدِيدَيْنِ ظَعَنُوا فِيهِ كَانَ عَلَيْهِمْ سَرْمَداً ، شَاهَدُوا مِنْ أَخْطَارٍ دَارِهِمْ أَنْظَعَ مِمَّا خَافُوا وَرَأَوْا مِنْ آيَاتِهَا أَعْظَمَ مِمَّا قَدَّرُوا، فَكِلَا الْغَايَتَيْنِ مُدَّتْ لَهُمْ إِلَى مَبَاءَةٍ فَاتَتْ مَبَالِغَ الْخَوْفِ وَالرَّجَاءِ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كَانُوا يَنْطِقُونَ بِهَا لَعَمُوا بِصِفَةِ مَا شَاهَدُوا وَمَا عَايَنُوا وَلَئِنْ عَمِيَتْ آثَارُهُمْ وَأَنْقَطَعَتْ أَخْبَارُهُمْ لَقَدْ رَجَعَتْ فِيهِمْ أَبْصَارُ الْعِبَرِ، وَسَمِعَتْ عَنْهُمْ آذَانُ الْعُقُولِ، وَتَكَلَّمُوا مِنْ غَيْرِ جِهَاتِ النُّطْقِ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 وَخَوَتِ الْأَجْسَامُ النَّوَاعِمُ، وَلَسْنَا أَهْدَامَ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الْبِلَى، وَتَكَاءَ دَنَا ضِيقُ المَضْجَعِ ، وَتَوَارَتْنَا الْوَحْشَةَ، وَتَهَدِّمَتْ عَلَيْنَا الرُّبُوعُ الصُّمُوتُ، فَانْمَحَتْ مَحَاسِنُ أَجْسَادِنَا ، وَتَنَكَّرَتْ مَعَارِفُ صُوَرِنَا، وَطَالَتْ فِي مَسَاكِنِ الْوَحْشَةِ إِمَامَتُنَا ، وَلَمْ نَجِدْ مِنْ كَرْبٍ فَرَجاً ، وَلاَ مِنْ ضِيقٍ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مَثَلْتَهُمْ بِعَقْلِكَ، أَوْ كُشِفَ عَنْهُمْ مَحْجُوبُ الْغِطَاء لَكَ، وَقَدِ ارْتَسَخَتْ أَسْمَاعُهُمْ بالْهَوَامْ فَاسْتَكَتْ وَاكْتَحَلَتْ أَبْصَارُهُمْ بِالتُّرَابِ فَخَسَفَتْ، وتقطعت الْأَلْسِنَةُ فِي أَفْوَاهِهِمْ بَعْدَ ذَلَاقَتِهَا ، وَهَمَدَتِ الْقُلُوبُ فِي صُدُورِهِمْ بَعْدَ يَقَظَتِهَا ، وَعَاثَ فِي كُلِّ جَارِحَةٍ مِنْهُمْ جَدِيدُ بِلَى سَمَّجَهَا، وَسَهَّلَ طُرُقَ الْآفَةِ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مُسْتَسْلِمَاتٍ فَلاَ أَيْدٍ تَدْفَعُ ، وَلَا قُلُوبٌ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أَشْجَانَ قُلُوبِ، وَأَقْذَاءَ عُيُون، لَهُمْ فِي كُلِّ فَطَاعَةٍ صِفَةُ حَالٍ لاَ تَنْتَقِلُ، وَغَمْرَةٌ لَا تَنْجَلِي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أكَلَتِ الأَرْضُ مِنْ عَزِيزِ جَسَدٍ، وَانِيقِ لَوْنٍ، كَانَ فِي الدُّنْيَا غَذِيَّ تَرَفٍ وَرَيبَ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 بِالسُّرُورِ في سَاعَةِ حُزْنِهِ، وَيَفْزَعُ إِلَى السَّلْوَةِ إِنْ مُصِيبَةٌ نَزَلَتْ بِهِ، ضَنَّا بِغَضَارَةِ عَيْدِهِ، وَشَحَاحَةٌ بِلَهْوِهِ وَلَعِبِهِ، فَبَيْنَا هُوَ يَضْحَكُ إِلى الدُّنْيَا وَتَضْحَكُ إِلَيْهِ، فِي ظِلَّ عَيْشٍ غَفُولٍ، إِذْ وَطِئَ الدَّهْرُ بِهِ حَسَكَهُ، وَنَقَضَتِ الأَيَّامُ قُوَاهُ، وَنَظَرَتْ إِلَيْهِ الْحُتُوفُ مِنْ كَشَبٍ، فَخَالَطَهُ بَثْ لا يَعْرِفُهُ ، وَنَجِيٌّ هَمَّ مَا كَانَ يَجِدُهُ، وَتَوَلَّدَتْ فِيهِ فَتَرَاتُ عِلَلٍ، أَنَسَ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إِلَى كانَ عَوَّدَهُ الأَطِبَّاءُ مِنْ تَسْكِين الحَارٌ بِالْقَارّ ، وَتَحْرِيكِ الْبَارِدِ بِالحَارُ، فَلَمْ يُطْفِى بِبَارِدٍ إِلا ثَوْرَ حَرَارَةٌ، وَلاَ حَرَّكَ بِحَارٌ إِلا هَيَّجَ بُرُودَةٌ، وَلاَ اعْتَدَل بِمُمَازِجٍ لِتِلْكِ الطَّبَائِعِ إِلا أَمَدَّ مِنْهَا كُلَّ ذَاتِ دَاءٍ، حَتَّى فَتَرَ مُعلِّلُهُ، وَذَهَلَ مُمَرِّضُهُ، وَتَعَايا أهْلُهُ بِصِفَةِ دَائِهِ ، وَخَرِسُوا عَنْ جَوَابِ السَّائِلِينَ عَنْهُ ، وَتَنَازَعُوا دُونَهُ شَجَى خَبَرِ يَكْتُمُونَهُ، فَقَائِلٌ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وَمُمَنٌ لَهُمْ إِيَابَ عافِيَتِهِ، وَمُصَبِّرٌ لَهُمْ عَلَى فَقْدِهِ، يُذَكِّرُهُمْ أَسَى المَاضِينَ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عَلَى جَنَاحٌ مِنْ فِرَاقِ الدُّنْيَا، وَتَرْكِ الأحِبَّةِ، إِذْ عَرَضَ لَهُ عَارِضٌ مِنْ فُصَصِهِ، فَتَحَيَّرَتْ نَوَافِذُ فِطْنَتِهِ، وَيَبِسَتْ رُطُوبَةٌ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مُهِمْ مِنْ جَوَابِهِ عَرَفَهُ فَعَيَّ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مُؤلِمٍ بِقَلْبِهِ سَمِعَهُ فَتَصَامَ عَنْهُ مِنْ كَبِيرٍ كَانَ يُعَلِّمُهُ ، أَوْ صَغِيرٍ كَانَ يَرْحَمُهُ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لِلْمَوْتِ لَغَمَرَاتٍ هِيَ َأفْضَعُ مِنْ أَنْ تُسْتَغْرَقَ بِصِفَةٍ، أو تَعْتَدِلَ عَلَى عُقُولِ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ملعاً يا ظليم وإلا فالتَّخْوِيَةُ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يعظَ ويخوّف، ويقرع</w:t>
      </w:r>
    </w:p>
    <w:p>
      <w:pPr>
        <w:pStyle w:val="BookText"/>
        <w:rPr/>
      </w:pPr>
      <w:r>
        <w:rPr>
          <w:rFonts w:ascii="Amiri" w:hAnsi="Amiri" w:eastAsia="Amiri" w:cs="Amiri"/>
          <w:color w:val="111111"/>
          <w:sz w:val="28"/>
          <w:sz w:val="28"/>
          <w:szCs w:val="28"/>
          <w:rtl w:val="true"/>
          <w:lang w:bidi="ar-SA"/>
        </w:rPr>
        <w:t>صَفَاةَ القلب ويعرف الناس قدر الدنيا وتصرّفها بأهلها ، فليأتِ بمثل هذه الموعظة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هذا الكلام الفصيح وإلاّ فليميك، فإنّ السكوت أستر، والعيّ خير من منطق يفضح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هذا الفصل، علم صدق معاوية في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سنّ الفصاحة لقريش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لو اجتمع فصحاء العرب قاطبةً في مجلس، وتُليَ عليهم أن يسجدوا له كما سجد الشعراء لقول عديّ 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 xml:space="preserve">فلما قيل لهم في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نعرف مواضع السجود في الشعر، كما تعرفون مواضع السجود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لأطيل التعجّب من رجل يخطب في الحرّب بكلام يدلّ على أن طبعه مناسب لطباع الأسُود والنمور وأمثالها من السباع الضارية، ثم يخطب في ذلك الموقف بعينه، إذا أراد الموعظة بكلام يدلّ على أن طبعه مشاكل لطباع الرّهبان لابسي المُسوح الذين لم يأكلوا لحماً ، ولم يريقوا دماً ، فتارة يكون في صورة بِسطام بن قيس الشيبانيّ وعُتيبة بن الحارث اليربوعيّ، وعامر بن الطّفيل العامريّ، وتارة يكون في صورة سُقراط الحَبر اليونانيّ، ويوحَنّا المعَمَدان الإسرائيليّ، والمسيح ابن مريم الإلهيّ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وأقسم بمن تُقسم الأمم كلّها به، لقد قرأتُ هذه الخطبة منذ خمسين سنة وإلى الآن أكثر من ألف مرة ،ما قرأتها قط إلا وأحدثت عندي روعة وخوفاً وعظة، وأثْرَتْ في قلبي وجيباً، وفي أعضائي رِغدة، ولا تأملتُها إلا وذكرت الموتى من أهلي وأقاربي، وأرباب ودّي، وخيّلت في نفسي أني أنا ذلك الشخص الذي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قد قال الواعظون والخطباء والفصحاء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وقفت على ما قالوه وتكرّر وقوفي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لشيء منه مثل تأثير هذا الكلام في نفسي، فإمَّا أن يكون ذلك لعقيدتي في قائله أو كانت نية القائل صالحة، ويقينه كان ثابتاً، وإخلاصه كان محضاً خالصاً، فكان تأثير قوله في النّفوس أعظم، وسريان موعظته في القلوب أبلغ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نعود إلى تفسير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بين الشيئين، والبرزخ ما بين الدنيا والآخرة من وقت الموت إلى البعث ،فيجوز أن يكون البرزخ في هذا الموضع القبر، لأنه حاجز بين الميّت وبين أهل الدنيا، كالحائط المبنيّ بين اثنين، فإنّه برزخ بينهما، ويجوز أن يريد به الوقت الذي بين حال الموت إلى حال النّشور ، والأول أقرب إلى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بطون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التفسير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أكلت الأرض من لحومهم وشربت من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مستعارتان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وهي الفُرجة المتسعة بين الشيئين،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فَجْوَةٍ مِنْه</w:t>
      </w:r>
      <w:r>
        <w:rPr>
          <w:rStyle w:val="FootnoteAnchor"/>
          <w:rtl w:val="true"/>
        </w:rPr>
        <w:footnoteReference w:id="134"/>
      </w:r>
      <w:r>
        <w:rPr>
          <w:rFonts w:ascii="Amiri" w:hAnsi="Amiri" w:eastAsia="Amiri" w:cs="Amiri"/>
          <w:color w:val="111111"/>
          <w:sz w:val="28"/>
          <w:sz w:val="28"/>
          <w:szCs w:val="28"/>
          <w:rtl w:val="true"/>
          <w:lang w:bidi="ar-SA"/>
        </w:rPr>
        <w:t>، وقد تفاجَى الشيء، إذا صارت له فجوة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وجماداً لا ينمون ،أي خرجوا عن صورة الحيوانية إلى صورة الجماد الذي لا ينمِي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الميم ،من النميمة وهي الهمس والحركة،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الله نامّته ،في قول من شدّد ولم يهمز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وضِماراً ، يقال لكلّ ما لا يرجى من الدّين والوعد ،وكلّ ما لا تكون منه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الأهوال الحادثة في الدنيا لا تُفزِعهم، وأنّ تنكّر الأحوال بهم وبأهل الدنيا لا يحزنهم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الماضي 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يحفلُون بالرواجف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يكترثون بالزلازل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يسمعون الأصوات الشديدة، أذنت لكذا، أي سمعته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الغائب غُيّب وغَيّب، وكلاهما مرويُّ ها هنا، وأراد أنهم شهود في الصورة، وغير حاضرين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والآف ،على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آلف، كالطُّرّاق جمع طارق، والسُّمّار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سامر، والكُفّار جمع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لم تَعْمَ أخبارهم ،أي لم تستبهم أخبارهم وتنقطع عن بعد عهد بهم، ولا عن بعد</w:t>
      </w:r>
    </w:p>
    <w:p>
      <w:pPr>
        <w:pStyle w:val="BookText"/>
        <w:rPr/>
      </w:pPr>
      <w:r>
        <w:rPr>
          <w:rFonts w:ascii="Amiri" w:hAnsi="Amiri" w:eastAsia="Amiri" w:cs="Amiri"/>
          <w:color w:val="111111"/>
          <w:sz w:val="28"/>
          <w:sz w:val="28"/>
          <w:szCs w:val="28"/>
          <w:rtl w:val="true"/>
          <w:lang w:bidi="ar-SA"/>
        </w:rPr>
        <w:t>منزل لهم، وإنّما سُقوا كأسَ المنون التي أخرستهم بعد النطق، وأصَمَّتْهُمْ بعد السمع ،وأسكنتهم بعد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وبالسَّمع صمماً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يسمعوا فيها نداء المنادي، ولا نوح النائح، أو لم يسمع في قبورهم صوت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فكأنهم في ارتجال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وصفهم الواصف مرتجلاً غير متروِّ في الصفة، ولا متهيىء للقول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صرعى 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نوم، لأنّه لا فرق في الصورة بين الميِّت حال موته والنائم المسبوت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06" w:name="pg20740_213218"/>
    </w:p>
    <w:p>
      <w:pPr>
        <w:pStyle w:val="BookText"/>
        <w:rPr/>
      </w:pPr>
      <w:bookmarkEnd w:id="106"/>
      <w:r>
        <w:rPr>
          <w:rFonts w:ascii="Amiri" w:hAnsi="Amiri" w:eastAsia="Amiri" w:cs="Amiri"/>
          <w:color w:val="111111"/>
          <w:sz w:val="28"/>
          <w:sz w:val="28"/>
          <w:szCs w:val="28"/>
          <w:rtl w:val="true"/>
          <w:lang w:bidi="ar-SA"/>
        </w:rPr>
        <w:t xml:space="preserve">ثم وصفهم بأنّهم جيران إلا أنهم لا مؤانسة بينهم كجيران الدنيا، وأنّهم أحبّاء إلا أنهم لا يتزاورون كالأحباب من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حبيب، كخليل وأخلاء، وصديق وأصدقاء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عُرا التعارف قد بليَت منهم وانقطعت بينهم أسباب الإخاء، وهذه كلها استعارات لطيفة 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بصفة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موصوف بالوحدة، وهم مع ذلك مجتمعون بخلاف الأحياء الذين إذا انضمّ بعضهم إلى بعض انتفى عنه وصف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وبجانب الهجر وهم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وكلّ منهم في جانب الهجر وهم مع خُلّة ومودة، أي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من باب الصناعة المعنوية، والمجاز الرشيق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 للنهار ليلاً ولا لليل نهاراً، وذلك لأنّ الواحد من البَشَر إذا مات نهاراً لم يعرف لذلك النهار ليلاً أبداً، وإن مات ليلاً لم يعرف لذلك الليل صباحاً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يوم بلاليلة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أوليلة تأتي بلا يومِ</w:t>
      </w:r>
    </w:p>
    <w:p>
      <w:pPr>
        <w:pStyle w:val="BookText"/>
        <w:rPr/>
      </w:pPr>
      <w:r>
        <w:rPr>
          <w:rFonts w:ascii="Amiri" w:hAnsi="Amiri" w:eastAsia="Amiri" w:cs="Amiri"/>
          <w:color w:val="111111"/>
          <w:sz w:val="28"/>
          <w:sz w:val="28"/>
          <w:szCs w:val="28"/>
          <w:rtl w:val="true"/>
          <w:lang w:bidi="ar-SA"/>
        </w:rPr>
        <w:t xml:space="preserve">وليس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الجديدين 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وهم موتى يشعرون بالوقت الذي ماتُوا فيه ولا يشعرون بما يتعقّبه من الأوقات، بل المراد أن صورةَ ذلك الوقت لو بقيت عندهم لبقيت أبداً من غير أن يزيلها وقتُ آخر يطرأ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يفسر على مذهب من قال ببقاء الأنفس،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التي تفارق ليلاً تبقى الصورة الليلية والظلمة حاصلة عندها أبداً لا تزول بطرآنِ نهار عليها، لأنها قد فارقت الحواس، فلا سبيل لها إلى أن يرتسم فيها شيء من المحسوسات بعد المفارقة، وإنما حصل ما حصل من غير زيادة عليه، وكذلك الأنفس التي تفارق نهاراً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73707_3531895371"/>
      <w:bookmarkStart w:id="108" w:name="_Toc38"/>
      <w:bookmarkEnd w:id="107"/>
      <w:r>
        <w:rPr>
          <w:rtl w:val="true"/>
        </w:rPr>
        <w:t>بعض الأشعار والحكايات في وصف القبور والموتى</w:t>
      </w:r>
      <w:bookmarkEnd w:id="108"/>
    </w:p>
    <w:p>
      <w:pPr>
        <w:pStyle w:val="BookText"/>
        <w:rPr/>
      </w:pPr>
      <w:r>
        <w:rPr>
          <w:rFonts w:ascii="Amiri" w:hAnsi="Amiri" w:eastAsia="Amiri" w:cs="Amiri"/>
          <w:color w:val="111111"/>
          <w:sz w:val="28"/>
          <w:sz w:val="28"/>
          <w:szCs w:val="28"/>
          <w:rtl w:val="true"/>
          <w:lang w:bidi="ar-SA"/>
        </w:rPr>
        <w:t xml:space="preserve">واعلم أنّ الناس قد قالوا في حال الموتى فأكثروا ، فمن ذلك قول الرضيّ أبي الحسن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أعززُ عَلَيَّ بأن نزَلْت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الأمجاد بالأوغاد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عصبة جُنِبُوا إلى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يعجلهم عن الإرْوَادِ</w:t>
      </w:r>
    </w:p>
    <w:p>
      <w:pPr>
        <w:pStyle w:val="BookText"/>
        <w:rPr/>
      </w:pPr>
      <w:r>
        <w:rPr>
          <w:rFonts w:ascii="Amiri" w:hAnsi="Amiri" w:eastAsia="Amiri" w:cs="Amiri"/>
          <w:color w:val="111111"/>
          <w:sz w:val="28"/>
          <w:sz w:val="28"/>
          <w:szCs w:val="28"/>
          <w:rtl w:val="true"/>
          <w:lang w:bidi="ar-SA"/>
        </w:rPr>
        <w:t>ضربوا بمدرجة الفناء قبابَهُمْ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أطناب ولا أعمادِ</w:t>
      </w:r>
    </w:p>
    <w:p>
      <w:pPr>
        <w:pStyle w:val="BookText"/>
        <w:rPr/>
      </w:pPr>
      <w:r>
        <w:rPr>
          <w:rFonts w:ascii="Amiri" w:hAnsi="Amiri" w:eastAsia="Amiri" w:cs="Amiri"/>
          <w:color w:val="111111"/>
          <w:sz w:val="28"/>
          <w:sz w:val="28"/>
          <w:szCs w:val="28"/>
          <w:rtl w:val="true"/>
          <w:lang w:bidi="ar-SA"/>
        </w:rPr>
        <w:t>ركب أنا خُوا لا يُرَجَّى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قضدّ لاتهام ولا إنجادِ</w:t>
      </w:r>
    </w:p>
    <w:p>
      <w:pPr>
        <w:pStyle w:val="BookText"/>
        <w:rPr/>
      </w:pPr>
      <w:r>
        <w:rPr>
          <w:rFonts w:ascii="Amiri" w:hAnsi="Amiri" w:eastAsia="Amiri" w:cs="Amiri"/>
          <w:color w:val="111111"/>
          <w:sz w:val="28"/>
          <w:sz w:val="28"/>
          <w:szCs w:val="28"/>
          <w:rtl w:val="true"/>
          <w:lang w:bidi="ar-SA"/>
        </w:rPr>
        <w:t>كَرِهُوا النزول فأنزلتهم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باركة بكل مفادٍ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فتهافتوا عن رحل كل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وتطاوحوا عن سرج كل جواد</w:t>
      </w:r>
    </w:p>
    <w:p>
      <w:pPr>
        <w:pStyle w:val="BookText"/>
        <w:rPr/>
      </w:pPr>
      <w:r>
        <w:rPr>
          <w:rFonts w:ascii="Amiri" w:hAnsi="Amiri" w:eastAsia="Amiri" w:cs="Amiri"/>
          <w:color w:val="111111"/>
          <w:sz w:val="28"/>
          <w:sz w:val="28"/>
          <w:szCs w:val="28"/>
          <w:rtl w:val="true"/>
          <w:lang w:bidi="ar-SA"/>
        </w:rPr>
        <w:t xml:space="preserve">بادون في صُوَرِ الجميع وإنّهم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متفرّدون تفرد الآحاد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بادون في صور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فكلهم وحيد وهم 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حفظت له فأين حفاظه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وفيتُ له فأين وفاؤه؟</w:t>
      </w:r>
    </w:p>
    <w:p>
      <w:pPr>
        <w:pStyle w:val="BookText"/>
        <w:rPr/>
      </w:pPr>
      <w:r>
        <w:rPr>
          <w:rFonts w:ascii="Amiri" w:hAnsi="Amiri" w:eastAsia="Amiri" w:cs="Amiri"/>
          <w:color w:val="111111"/>
          <w:sz w:val="28"/>
          <w:sz w:val="28"/>
          <w:szCs w:val="28"/>
          <w:rtl w:val="true"/>
          <w:lang w:bidi="ar-SA"/>
        </w:rPr>
        <w:t>أوَعَى الدعاء فلم يجبه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ضَلَّ عنه من البعاد دعاؤهُ</w:t>
      </w:r>
    </w:p>
    <w:p>
      <w:pPr>
        <w:pStyle w:val="BookText"/>
        <w:rPr/>
      </w:pPr>
      <w:r>
        <w:rPr>
          <w:rFonts w:ascii="IRNazanin" w:hAnsi="IRNazanin" w:eastAsia="IRNazanin"/>
          <w:color w:val="111111"/>
          <w:sz w:val="28"/>
          <w:sz w:val="28"/>
          <w:szCs w:val="28"/>
          <w:rtl w:val="true"/>
          <w:lang w:bidi="fa-IR"/>
        </w:rPr>
        <w:t xml:space="preserve">هیهات أصبح سمعه وعيانه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الترب قد حجبتهما أقذاؤُهُ</w:t>
      </w:r>
    </w:p>
    <w:p>
      <w:pPr>
        <w:pStyle w:val="BookText"/>
        <w:rPr/>
      </w:pPr>
      <w:r>
        <w:rPr>
          <w:rFonts w:ascii="IRNazanin" w:hAnsi="IRNazanin" w:eastAsia="IRNazanin"/>
          <w:color w:val="111111"/>
          <w:sz w:val="28"/>
          <w:sz w:val="28"/>
          <w:szCs w:val="28"/>
          <w:rtl w:val="true"/>
          <w:lang w:bidi="fa-IR"/>
        </w:rPr>
        <w:t>مسي ولين مهاده حصباؤه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ومؤنس لیله ظلماؤُهُ</w:t>
      </w:r>
    </w:p>
    <w:p>
      <w:pPr>
        <w:pStyle w:val="BookText"/>
        <w:rPr/>
      </w:pPr>
      <w:r>
        <w:rPr>
          <w:rFonts w:ascii="Amiri" w:hAnsi="Amiri" w:eastAsia="Amiri" w:cs="Amiri"/>
          <w:color w:val="111111"/>
          <w:sz w:val="28"/>
          <w:sz w:val="28"/>
          <w:szCs w:val="28"/>
          <w:rtl w:val="true"/>
          <w:lang w:bidi="ar-SA"/>
        </w:rPr>
        <w:t>قد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أعيانه وتنكَّرَتْ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أعلامه، وتكشفت أضواؤه</w:t>
      </w:r>
    </w:p>
    <w:p>
      <w:pPr>
        <w:pStyle w:val="BookText"/>
        <w:rPr/>
      </w:pPr>
      <w:r>
        <w:rPr>
          <w:rFonts w:ascii="Amiri" w:hAnsi="Amiri" w:eastAsia="Amiri" w:cs="Amiri"/>
          <w:color w:val="111111"/>
          <w:sz w:val="28"/>
          <w:sz w:val="28"/>
          <w:szCs w:val="28"/>
          <w:rtl w:val="true"/>
          <w:lang w:bidi="ar-SA"/>
        </w:rPr>
        <w:t xml:space="preserve">مُغفِ وليس للذة إغفاؤه،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 وليس لفكرة إغضاؤه</w:t>
      </w:r>
    </w:p>
    <w:p>
      <w:pPr>
        <w:pStyle w:val="BookText"/>
        <w:rPr/>
      </w:pPr>
      <w:r>
        <w:rPr>
          <w:rFonts w:ascii="Amiri" w:hAnsi="Amiri" w:eastAsia="Amiri" w:cs="Amiri"/>
          <w:color w:val="111111"/>
          <w:sz w:val="28"/>
          <w:sz w:val="28"/>
          <w:szCs w:val="28"/>
          <w:rtl w:val="true"/>
          <w:lang w:bidi="ar-SA"/>
        </w:rPr>
        <w:t>وجهُ كلمع البرق غاض وميضُه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كصدر العَضْب قُل مَضَاؤُهُ</w:t>
      </w:r>
    </w:p>
    <w:p>
      <w:pPr>
        <w:pStyle w:val="BookText"/>
        <w:rPr/>
      </w:pPr>
      <w:r>
        <w:rPr>
          <w:rFonts w:ascii="IRNazanin" w:hAnsi="IRNazanin" w:eastAsia="IRNazanin"/>
          <w:color w:val="111111"/>
          <w:sz w:val="28"/>
          <w:sz w:val="28"/>
          <w:szCs w:val="28"/>
          <w:rtl w:val="true"/>
          <w:lang w:bidi="fa-IR"/>
        </w:rPr>
        <w:t>حكم البلی فیه فلو تلقی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أعداءه لرثى له أعداؤُهُ</w:t>
      </w:r>
    </w:p>
    <w:p>
      <w:pPr>
        <w:pStyle w:val="BookText"/>
        <w:rPr/>
      </w:pPr>
      <w:r>
        <w:rPr>
          <w:rFonts w:ascii="IRNazanin" w:hAnsi="IRNazanin" w:eastAsia="IRNazanin"/>
          <w:color w:val="111111"/>
          <w:sz w:val="28"/>
          <w:sz w:val="28"/>
          <w:szCs w:val="28"/>
          <w:rtl w:val="true"/>
          <w:lang w:bidi="fa-IR"/>
        </w:rPr>
        <w:t xml:space="preserve">وقال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ما عندي لكم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خطابي إلا معشراً قُيِروا</w:t>
      </w:r>
    </w:p>
    <w:p>
      <w:pPr>
        <w:pStyle w:val="BookText"/>
        <w:rPr/>
      </w:pPr>
      <w:r>
        <w:rPr>
          <w:rFonts w:ascii="Amiri" w:hAnsi="Amiri" w:eastAsia="Amiri" w:cs="Amiri"/>
          <w:color w:val="111111"/>
          <w:sz w:val="28"/>
          <w:sz w:val="28"/>
          <w:szCs w:val="28"/>
          <w:rtl w:val="true"/>
          <w:lang w:bidi="ar-SA"/>
        </w:rPr>
        <w:t xml:space="preserve">أصبحتُم في البلى غُبْراً ملابسكُم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الهباء، فأين البُرْدُ والقِطر</w:t>
      </w:r>
    </w:p>
    <w:p>
      <w:pPr>
        <w:pStyle w:val="BookText"/>
        <w:rPr/>
      </w:pPr>
      <w:r>
        <w:rPr>
          <w:rFonts w:ascii="Amiri" w:hAnsi="Amiri" w:eastAsia="Amiri" w:cs="Amiri"/>
          <w:color w:val="111111"/>
          <w:sz w:val="28"/>
          <w:sz w:val="28"/>
          <w:szCs w:val="28"/>
          <w:rtl w:val="true"/>
          <w:lang w:bidi="ar-SA"/>
        </w:rPr>
        <w:t>كنتم على كلّ خطب فادح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شعرتم، وقد جادتكم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درى يوم أخد بالذين ثَوَوْا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ولا يوم بدر أنّهم نُصِرُوا</w:t>
      </w:r>
    </w:p>
    <w:p>
      <w:pPr>
        <w:pStyle w:val="BookText"/>
        <w:rPr/>
      </w:pPr>
      <w:r>
        <w:rPr>
          <w:rFonts w:ascii="Amiri" w:hAnsi="Amiri" w:eastAsia="Amiri" w:cs="Amiri"/>
          <w:color w:val="111111"/>
          <w:sz w:val="28"/>
          <w:sz w:val="28"/>
          <w:szCs w:val="28"/>
          <w:rtl w:val="true"/>
          <w:lang w:bidi="ar-SA"/>
        </w:rPr>
        <w:t xml:space="preserve">وقال أبو عارم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أجازعةٌ رُدَيْنَةُ أنْ أتاها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نعيّي أم يكون لها 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أهلُ قبري ودّعوني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والأكف بها غُبَارُ</w:t>
      </w:r>
    </w:p>
    <w:p>
      <w:pPr>
        <w:pStyle w:val="BookText"/>
        <w:rPr/>
      </w:pPr>
      <w:r>
        <w:rPr>
          <w:rFonts w:ascii="Amiri" w:hAnsi="Amiri" w:eastAsia="Amiri" w:cs="Amiri"/>
          <w:color w:val="111111"/>
          <w:sz w:val="28"/>
          <w:sz w:val="28"/>
          <w:szCs w:val="28"/>
          <w:rtl w:val="true"/>
          <w:lang w:bidi="ar-SA"/>
        </w:rPr>
        <w:t>وغودر أعظُمِي في لحدِ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تراوِحُهُ الجنائب والقِطَارُ</w:t>
      </w:r>
    </w:p>
    <w:p>
      <w:pPr>
        <w:pStyle w:val="BookText"/>
        <w:rPr/>
      </w:pPr>
      <w:r>
        <w:rPr>
          <w:rFonts w:ascii="Amiri" w:hAnsi="Amiri" w:eastAsia="Amiri" w:cs="Amiri"/>
          <w:color w:val="111111"/>
          <w:sz w:val="28"/>
          <w:sz w:val="28"/>
          <w:szCs w:val="28"/>
          <w:rtl w:val="true"/>
          <w:lang w:bidi="ar-SA"/>
        </w:rPr>
        <w:t>تهب الريح فوق محطّ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ويرعى حوله اللّهق النوار</w:t>
      </w:r>
    </w:p>
    <w:p>
      <w:pPr>
        <w:pStyle w:val="BookText"/>
        <w:rPr/>
      </w:pPr>
      <w:r>
        <w:rPr>
          <w:rFonts w:ascii="IRNazanin" w:hAnsi="IRNazanin" w:eastAsia="IRNazanin"/>
          <w:color w:val="111111"/>
          <w:sz w:val="28"/>
          <w:sz w:val="28"/>
          <w:szCs w:val="28"/>
          <w:rtl w:val="true"/>
          <w:lang w:bidi="fa-IR"/>
        </w:rPr>
        <w:t>مقیم لایکلّمهُ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لا أزور ولا أزار</w:t>
      </w:r>
    </w:p>
    <w:p>
      <w:pPr>
        <w:pStyle w:val="BookText"/>
        <w:rPr/>
      </w:pPr>
      <w:r>
        <w:rPr>
          <w:rFonts w:ascii="Amiri" w:hAnsi="Amiri" w:eastAsia="Amiri" w:cs="Amiri"/>
          <w:color w:val="111111"/>
          <w:sz w:val="28"/>
          <w:sz w:val="28"/>
          <w:szCs w:val="28"/>
          <w:rtl w:val="true"/>
          <w:lang w:bidi="ar-SA"/>
        </w:rPr>
        <w:t xml:space="preserve">فذاك النأي لا الهجران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وحولاً ثم تجتمع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الإسكندر بمدينة قد ملكها سبعة أملاك من بيت واحد وبادوا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نسلهم أحد؟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واحد ،وهو يلزم المقابر، فدعا به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 المقابر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أميز عظام الملوك من عظام عبيدهم، فوجدتها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تلزمني حتى أنيلَك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تقدر على ذلك للزمتك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بغيتك؟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لا موت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أطلبه ممن يقدر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منظراً إلاّ والقبر أفظع منه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القبر أوّلِ منزل من منازل الآخرة، فمن نجا منه فما بعده أيسر، ومن لم ينج فما بعده شرُّ له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عبد الله بن عمر رضي الله عنه بمقبرةِ فصلّى فيها ركعتين،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أهل القبور وأنّه حيل بينهم وبين هذا ،فأحببت أن أتقرّب بهما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وبجانب 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 فائدة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الموضع ؟</w:t>
      </w:r>
    </w:p>
    <w:p>
      <w:pPr>
        <w:pStyle w:val="BookText"/>
        <w:rPr/>
      </w:pPr>
      <w:r>
        <w:rPr>
          <w:rFonts w:ascii="Amiri" w:hAnsi="Amiri" w:eastAsia="Amiri" w:cs="Amiri"/>
          <w:color w:val="111111"/>
          <w:sz w:val="28"/>
          <w:sz w:val="28"/>
          <w:szCs w:val="28"/>
          <w:rtl w:val="true"/>
          <w:lang w:bidi="ar-SA"/>
        </w:rPr>
        <w:t xml:space="preserve">قلت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جانب الهجر، وفي جانب القطيعة، ولا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جانب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المصافاة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موضوعة للمباعدة،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جارك من قوم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جنبت الرجل، وأجنبته، وتجنّبته، وتجانبته، كلّه بمعنى، ورجل أجنبيّ، وأجنب، وجُنب، وجانب، كلّه بمعنى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شاهدوا من أخطار دارهم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،المعنى أنه شاهد المتقون من آثار الرحمة وأماراتها، وشاهد المجرمون من آثار النقمة وأماراتها عند الموت، والحصول في القبر أعظم مما كانوا يسمعون ويظنّون أيّام كونهم في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الغايتين مدّت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مدّت الغايتان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الشقيّ منهم وغاية السعيد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مباءة، أي إلى منزل يعظم حاله عن أن يبلغه خوف خائف، أو رجاء راج، وتلك المباءة هی النّار أو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استباء الرجل أي اتخذ مباءة ،وأبأت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رددتها إلى مباءتها وهي معاطنها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كانوا ينطقون بها لعيُّوا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الياء،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عَیُوا بامرِهِمْ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عَيَّتْ ببيضَتِها الحمامة</w:t>
      </w:r>
    </w:p>
    <w:p>
      <w:pPr>
        <w:pStyle w:val="BookText"/>
        <w:rPr/>
      </w:pPr>
      <w:r>
        <w:rPr>
          <w:rFonts w:ascii="Amiri" w:hAnsi="Amiri" w:eastAsia="Amiri" w:cs="Amiri"/>
          <w:color w:val="111111"/>
          <w:sz w:val="28"/>
          <w:sz w:val="28"/>
          <w:szCs w:val="28"/>
          <w:rtl w:val="true"/>
          <w:lang w:bidi="ar-SA"/>
        </w:rPr>
        <w:t xml:space="preserve">جَعَلَت لها عودين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نَشم وآخر من تمامة</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الياء الثانية لالتقاء الساكنين لأنّ الواو ساكنة، وضمّت الياء الأولى لأجل الواو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حَسبْناهِم فَوَارِسَ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بعدما ماتوا من الدهر أعصرا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رَجَعَتْ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البصر نفسُه ،ورجع زيد بصره، يتعدىّ ولا يتعدى،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معنى لا صورة ،فأدركت حالهم بالأبصار والأسماع العقلية لا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وكَلَحت الوجوه كلُوحاً وكُلاحاً، وهو تكشّر في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النواعم ،والنضرة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والرونق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وخوت الأجساد النواعم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دمِها ورطوبتها وحشوتها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خوث أي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خَاوِيَةٌ عَلَى عُرُوشِهَا</w:t>
      </w:r>
      <w:r>
        <w:rPr>
          <w:rStyle w:val="FootnoteAnchor"/>
          <w:rtl w:val="true"/>
        </w:rPr>
        <w:footnoteReference w:id="137"/>
      </w:r>
      <w:r>
        <w:rPr>
          <w:rFonts w:ascii="Amiri" w:hAnsi="Amiri" w:eastAsia="Amiri" w:cs="Amiri"/>
          <w:color w:val="111111"/>
          <w:sz w:val="28"/>
          <w:sz w:val="28"/>
          <w:szCs w:val="28"/>
          <w:rtl w:val="true"/>
          <w:lang w:bidi="ar-SA"/>
        </w:rPr>
        <w:t>، والأهدام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هِدم، وهو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البالي، 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هِدم عارٍ نواشرها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تُضمِت بالماء تَوْلَباً جَذَعا</w:t>
      </w:r>
    </w:p>
    <w:p>
      <w:pPr>
        <w:pStyle w:val="BookText"/>
        <w:rPr/>
      </w:pPr>
      <w:r>
        <w:rPr>
          <w:rFonts w:ascii="Amiri" w:hAnsi="Amiri" w:eastAsia="Amiri" w:cs="Amiri"/>
          <w:color w:val="111111"/>
          <w:sz w:val="28"/>
          <w:sz w:val="28"/>
          <w:szCs w:val="28"/>
          <w:rtl w:val="true"/>
          <w:lang w:bidi="ar-SA"/>
        </w:rPr>
        <w:t xml:space="preserve">وتكاء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علينا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تكّادنا، جاءت هذه الكلمة في أخوات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وتفاعَل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ومثله تعهّد الضَّيعة، وتعاهدها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وتوارثنا الوحشة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لمّا مات الأب فاستوحش أهله منه، ثم مات الابن فاستوحش منه أهله أيضاً، صار كانّ الابن ورث تلك الوحشة من أبيه كما تُورث الأموال، وهذا من باب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وتهدّمت علينا الربوع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فلان على فلان غضباً، إذا اشتدّ غضبه، ويجوز</w:t>
      </w:r>
    </w:p>
    <w:p>
      <w:pPr>
        <w:pStyle w:val="BookText"/>
        <w:rPr/>
      </w:pPr>
      <w:r>
        <w:rPr>
          <w:rFonts w:ascii="IRNazanin" w:hAnsi="IRNazanin" w:eastAsia="IRNazanin"/>
          <w:color w:val="111111"/>
          <w:sz w:val="28"/>
          <w:sz w:val="28"/>
          <w:szCs w:val="28"/>
          <w:rtl w:val="true"/>
          <w:lang w:bidi="fa-IR"/>
        </w:rPr>
        <w:t xml:space="preserve">أن يكون تهدّمت أي تساقطت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بالكاف وهو كقولك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بالتفسيرين جميعاً، ويعني بالرّبوع الصّمُوت، القبور، وجعلها صُموتاً لأنه لا نطق فيها،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قائم ونهار صائم ،أي يقام ويصام فيهما، وهذا كلّه على طريق الهزّ والتحريك وإخراج الكلام في معرِض غير المعرِض المعهود، جعلهم لو كانوا ناطقين مخبرين عن أنفسهم لأتَوا بما وصفه من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الحديث أنّ عمر حضر جنازة رجل ، فلما دفن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ثم ضرب فأمعن في القبور، واستبطأه الناس جداً ثم رجع وقد أحمرّت عيناه، وانتفخت أوداجه،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حبسك؟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قبورَ الأحبّة، فسلّمتُ فلم يردّوا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السلام، فلما ذهبت أقفّي ناداني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تسألني يا عمر ما فعلتُ باليدين؟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ما فعلتَ 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الکّفين من الرُّسغين، وقطعت الرّسغين، من الذراعين، وقطعت الذراعين من المرفقين، وقطعت المرفقين من العضدين وقطعت العضدين من المنكبين ، وقطعت المنكبين من الكتفين، فلما ذهبت أقفي ناداني التراب،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تسألني يا عمر ما فعلتُ بالأبدان والرجلين؟ قلت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الكتفين من الجنبين، وقطعت الجنبين من الصّلب، وقطعت الصلب من الورِكين، وقطعت الوركين من الفخذين، وقطعت الفخذين من الركبتين وقطعت الرّكبتين من الساقين، وقطعت الساقين من القدمين، فلما ذهبت أقفّي ناداني التراب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عمر ،عليك بأكفان لا تبلَى؟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أكفان لا تبلى،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والعمل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الباب الذي نحن بصدده، نسب الأقوال المذكورة إلى التراب وهو جماد، ولم يكن ذلك ،ولكنّه اعتبر فانقدَحَتْ في نفسه هذه المواعظ الحكمية، فأفرغها في قالب الحكاية، ورتّبها على قانون المسألة والإجابة، وأضافها إلى جماد موات، لأنه أهزُّ لسامعها إلى تدبّرها، 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فاعتبرت في حال الموتى، فوجدت التراب قد قطع كذا من كذا لم تبلغ عظته المبلغ الذي بلغته حيث أودعها في الصورة التي اخترعها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مثّلتَهم بعقلك، أو كشف عنهم محجوبُ العطاء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أخذه ابن نُباتة بعينه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كشفتم عنهم أغطية الأجداث، بعد ليلتين أو ثلاث ، لوجدتم الأحداق على الخدود سائلة، والألوانَ من ضيق اللُّحود حائلة، وهوام الأرض في نواعم الأبدان جائلة، والرؤوس الموسّدة على الأيمان زائلة، ينكِرُها مَنْ كان لها عارفاً، ويفرّ عنها مَنْ لم يزل لها آلفاً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ارتسخت 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ثبتت كما زعمه الراونديّ، لأنّها لم تثبت، وإنما ثبتت الهوامّ فيها، بل الصحيح أنه من رسخ الغدير إذا نشّ ماؤه ونضب،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ارتسخت الأرض بالمطر إذا ابتلعته حتى يلتقي الثَريان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واستكّت، أي ضاقت وانسدّت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ونُبنتُ خيرَ الناسِ أَنَّكَ 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تَسْتَك منها المسامعُ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واكتحلت أبصارهم بالتراب فخسفت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غارت وذهبت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المتنبيّ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واكتحلت أبصارهم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يُدَفِّنُ بعضُنَا بعضاً ويَمْشِي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أواخرنا على هَامِ الأوالي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 عين مقبلةِ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بالجنادل والرّمال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ومغض كان لا يغضي 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كان يُفَكِّرُ في الهزالِ</w:t>
      </w:r>
    </w:p>
    <w:p>
      <w:pPr>
        <w:pStyle w:val="BookText"/>
        <w:rPr/>
      </w:pPr>
      <w:r>
        <w:rPr>
          <w:rFonts w:ascii="Amiri" w:hAnsi="Amiri" w:eastAsia="Amiri" w:cs="Amiri"/>
          <w:color w:val="111111"/>
          <w:sz w:val="28"/>
          <w:sz w:val="28"/>
          <w:szCs w:val="28"/>
          <w:rtl w:val="true"/>
          <w:lang w:bidi="ar-SA"/>
        </w:rPr>
        <w:t>وذَلاقة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حدتُها ، ذَلِق اللسان والسنّان يذلَق ذَلَقاً، أي ذرِبَ، فهو ذلق، وأذلق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وهَمَدت،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وخمدت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فنّ البديع، لأنّ الْجِدّة ضد البلى، وقد أخذ الشاعر هذه اللفظة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دارُ غادرني جديد بلاكِ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 الجديد فهل رثيت لذاكِ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صورتها، وقد سَمُج الشيء بالضم فهو سَمْج، بالسكون، مثل ضَخَم فهو ضخم، ويجوز فهو سَمِج ، بالكسر ، مثل خَشُن فهو 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طرق الآفة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إذا استولى العنصر الترابيّ على الأعضاء، قوي استعدادها، للاستحالة من صورتها الأولى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ومستسلمات، أي منقادة طائعة غير عاصية، فليس لها أيدٍ تدفع عنها، ولا لها قلوب تجزع وتحزن لما نزل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شَجَن، وهو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قَذى، ،قَذَى، وهو ما يسقط في العين فيؤذيها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حال لا تنتقل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تنتقل إلى حسن وصلاح، وليس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تنتقل مطلقاً، لأنها تنتقل إلى فساد واضمحلال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عزيز، أي حدث، وعزيز الجسد، أي طريّ، وأنيق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وغَذِي 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غُذِي بالترف، وهو التنعم المطغِي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وربيبُ شَرَف، أي قد ربِّيَ في الشرف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ولدَه يَرُبّه ربا، ورباه يربِّيه 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ويتعلّل بالسرور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يتلهّى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ويفزع إلى السّلوة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يلتجيء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وضَنا، أي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وغضارة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نعيمه ولينه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وشحاحة، أي بخلاً، شيحِحتُ بالكسر أشِخ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وشحَحْتُ أيضاً بالفتح، أشحُ وأشحُ ، بالضم والكسر ، شُعًا وشَحاحةً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شحيح وشَحَاح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شِحاحُ وأشِحّة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ويضحك إلى الدنيا وتضحكُ إليه، كناية عن الفرَح بالعمر والعيشة، وكذا كلّ واحدٍ منهما يضحك إلى صاحبه لشدّة الصفاء، كأن الدنيا تحبُّه وهو يحبُّها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وعيش 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غفل عن صاحبه، فهو مستغرق في العيش لم ينتبه له الدّهر، فيكدر عليه</w:t>
      </w:r>
    </w:p>
    <w:p>
      <w:pPr>
        <w:pStyle w:val="BookText"/>
        <w:rPr/>
      </w:pPr>
      <w:r>
        <w:rPr>
          <w:rFonts w:ascii="IRNazanin" w:hAnsi="IRNazanin" w:eastAsia="IRNazanin"/>
          <w:color w:val="111111"/>
          <w:sz w:val="28"/>
          <w:sz w:val="28"/>
          <w:szCs w:val="28"/>
          <w:rtl w:val="true"/>
          <w:lang w:bidi="fa-IR"/>
        </w:rPr>
        <w:t xml:space="preserve">وقته، قال الشاعر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المرة في غفلات 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الدَّهْرَ عَنْها في وَثاق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أحْلى العيش مَا سَمَحَتْ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والحوادث نُوَّمُ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وطىَ الدهر به حَسَكه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أوطأه الدهر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الدّهر، عدّي الفعل بحرف الجرّ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بعمرو، أي أقامه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قوة وهي المِرّة من مرائر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الباطن الدخيل ونجيّ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يناجيك ويسارّك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وآنس ما كان بصحته، منصوب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العامل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فترات آنس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الراونديّ فاسد، فإنّه ليس هذا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أخطب ما يكون الأمير قائماً، لأنّ ذلك حال سدّ مسدّ خبر المبتدأ، وليس ها هنا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فليس العامل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تسكين الحار بالقارّ، وتحريك البارد بالحار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ولأيّ معنى جعل الأول التسكين والثاني التحريك؟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شأن الحرارة التهييج والتثوير، فاستعمل في قهرها بالبارد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شأن البرودة التخدير والتجميد ،فاستعمل في قهرها بالحارّ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اعتدل بممازج لتلك الطبائع إلا أمدّ منها كل ذات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ولا استعمل دواء مفرداً معتدل المزاج أو مركباً كذلك إلا وأمدّ كل طبيعة منها ذات مرض بمرض زائد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اعتدل بمُمازج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ولا رام الاعتدال لممتزج، لأنه لو حصل له الاعتدال لكان قد بَرِىء من مرضه، فَسمّى محاولة الاعتدال اعتدالاً، لأنه باستدلال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المعتدلات قد تهيّاً للاعتدال فكان قد اعتدل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أيضاً أن يكون قد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قدّرناه نحن، وحذف المفعولات كثير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فَتَر معلّله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معلّلي المرض في أوائل المرض يكون عندهم نشاط، لأنّهم يرجُون البُرْء، فإذا رأوا أمارات الهلاك فترت همتهم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وذَهَل 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ذَهَل بالفتح ، وهذا كالأوّل، لأنّ الممرّض إذا أعيا عليه المرض، وانسدّت عليه أبواب التدبير يذهَل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وتعايا أهله بصفة 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تعاطوا العِيّ وتساكتوا إذا سُئِلوا عنه، وهذه عادة أهل المريض المُثقَل ، يجمجِمون </w:t>
      </w:r>
      <w:r>
        <w:rPr>
          <w:rStyle w:val="FootnoteAnchor"/>
          <w:rtl w:val="true"/>
        </w:rPr>
        <w:footnoteReference w:id="138"/>
      </w:r>
      <w:r>
        <w:rPr>
          <w:rFonts w:ascii="IRNazanin" w:hAnsi="IRNazanin" w:eastAsia="IRNazanin"/>
          <w:color w:val="111111"/>
          <w:sz w:val="28"/>
          <w:sz w:val="28"/>
          <w:szCs w:val="28"/>
          <w:rtl w:val="true"/>
          <w:lang w:bidi="fa-IR"/>
        </w:rPr>
        <w:t xml:space="preserve">إذا سئلوا عن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وتنازعوا دونه شَجَى خبر يكتمونه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تخاصموا في خبر ذي شجي، أي خبر ذي غُصّة يتنازعونه وهم حول المريض ستراً دونه ،وهو لا يعلم بنجواهم، وبما يُفيضون فيه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فقائل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لمآبه، أي قد أشفى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يمنّيهم إياب عافيته، أي عَوْدَها، آب فلان إلى أهله ،أي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مثل هذا، ومَنْ بلغ إلى أعظمِ من هذا ثمّ عوفِيَ، فيمنّي أهلَه عَوْد عافيته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يصبر أهله على فقده، ويذكر فضيلة الصّبر، وينهاهم عن الجزع، ويروي لهم أخبار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وأسى أهليهم ،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أسوة، وهو ما يتأسى 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يبكون مثل أخي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أُسلّي النَّفْسَ عنه بالتأسَّي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جناح من فراق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سَرعان ما يفارقها، لانّ مَنْ كان على جناح طائر، فأوشِك به أن يسقط 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له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ومن غُصصه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وهو ما يعترض مَجْرى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ميّتٍ من الحيوان لا يموت إلاّ خنقاً، وذلك لأنّه من النَّفَس يدخل، فلا يخرج عِوَضه، أو يخرج فلا يدخل عِوَضه، ويلزم من ذلك الاختناق، لأنّ الرّئة لا تبقى حينئذٍ مَرْوَحةً للقلب، وإذا لم تُرَوحه اختنق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فتحيّرت نوافذ فطنته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تلك الفطنة النافذة الثاقبة تحيّرت عند الموت، وتبلّدت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ويبست رطوبةُ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الرطوبة اللعابية التي بها يكون الذوق تنشف حينئذٍ، ويبطل الإحساس باللسان تبعاً لسقوط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مهمُّ من جوابه عرفه فعيّ عن 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أن يكون له مالُ مدفونُ يُسأل حال ما يكون محتضَراً، فيحاول أن يعرَّف أهلَه فلا يستطيع، ويعجز عن ردّ جَوابِهم، وقد رأينا مَنْ عَجز عن الكلام فأشار إشارة فهموا معناها، وهي الدّواة والكاغَد، فلمّا حضر ذلك أخذ القلم وكتب في الكاغد ما لم يُفْهَم، ويده 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ودعاء مؤلم لقلبه سمعه قتصامُ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أظهر الصمّم، لأنه لا حيلة له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9" w:name="pg20740_213226"/>
    </w:p>
    <w:p>
      <w:pPr>
        <w:pStyle w:val="BookText"/>
        <w:rPr/>
      </w:pPr>
      <w:bookmarkEnd w:id="109"/>
      <w:r>
        <w:rPr>
          <w:rFonts w:ascii="Amiri" w:hAnsi="Amiri" w:eastAsia="Amiri" w:cs="Amiri"/>
          <w:color w:val="111111"/>
          <w:sz w:val="28"/>
          <w:sz w:val="28"/>
          <w:szCs w:val="28"/>
          <w:rtl w:val="true"/>
          <w:lang w:bidi="ar-SA"/>
        </w:rPr>
        <w:t>ثم وصف ذلك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كبير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صُراخ الوالد على الولد والولد يسمع ولا يستطيع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وصغير كان يرحمه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صراخ الولد على الوالد، وهو يسمع قدرة له على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غمرات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أفظَع من أن تحيط الصفاتُ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وتستغرقها، أي تأتي على كُنْهها، وتُعبر عن حقائقها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تعتدل على عقول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كلام لطيف فصيح غامض، ومعناه أنّ غمرات الموت وأهواله عظيمة جدّاً لا تستقيم على العقول ولا تقبلها إذا شرحت لها ووصفت على الحقيقة، بل تنبو عنها، ولا تصدق بما يقال فيها، فعبّر عن عدم استقامتها على العقول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جعلها كالشيء المعوجّ عند العقل، فهو غير مصدّق به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73709_3531895371"/>
      <w:bookmarkStart w:id="111" w:name="_Toc39"/>
      <w:bookmarkEnd w:id="110"/>
      <w:r>
        <w:rPr>
          <w:rtl w:val="true"/>
        </w:rPr>
        <w:t>الموت وأحوال الموتى في شعر الشعراء</w:t>
      </w:r>
      <w:bookmarkEnd w:id="111"/>
    </w:p>
    <w:p>
      <w:pPr>
        <w:pStyle w:val="BookText"/>
        <w:rPr/>
      </w:pPr>
      <w:r>
        <w:rPr>
          <w:rFonts w:ascii="Amiri" w:hAnsi="Amiri" w:eastAsia="Amiri" w:cs="Amiri"/>
          <w:color w:val="111111"/>
          <w:sz w:val="28"/>
          <w:sz w:val="28"/>
          <w:szCs w:val="28"/>
          <w:rtl w:val="true"/>
          <w:lang w:bidi="ar-SA"/>
        </w:rPr>
        <w:t xml:space="preserve">ومما يناسب ما ذكر، من حال الإنسان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الفتى مرحُ الخُطا فرحاً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إذ قيل قد مرض الفتَى</w:t>
      </w:r>
    </w:p>
    <w:p>
      <w:pPr>
        <w:pStyle w:val="BookText"/>
        <w:rPr/>
      </w:pPr>
      <w:r>
        <w:rPr>
          <w:rFonts w:ascii="Amiri" w:hAnsi="Amiri" w:eastAsia="Amiri" w:cs="Amiri"/>
          <w:color w:val="111111"/>
          <w:sz w:val="28"/>
          <w:sz w:val="28"/>
          <w:szCs w:val="28"/>
          <w:rtl w:val="true"/>
          <w:lang w:bidi="ar-SA"/>
        </w:rPr>
        <w:t>إذ قيل بات ما 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إذقيل أصْبَح مُثْقَلاً ما يُرتجَى</w:t>
      </w:r>
    </w:p>
    <w:p>
      <w:pPr>
        <w:pStyle w:val="BookText"/>
        <w:rPr/>
      </w:pPr>
      <w:r>
        <w:rPr>
          <w:rFonts w:ascii="Amiri" w:hAnsi="Amiri" w:eastAsia="Amiri" w:cs="Amiri"/>
          <w:color w:val="111111"/>
          <w:sz w:val="28"/>
          <w:sz w:val="28"/>
          <w:szCs w:val="28"/>
          <w:rtl w:val="true"/>
          <w:lang w:bidi="ar-SA"/>
        </w:rPr>
        <w:t xml:space="preserve">إذْ قيل أمسى شاخصاً وموجهاً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إذقيل فارقهم وحلّ به الرّدَى</w:t>
      </w:r>
    </w:p>
    <w:p>
      <w:pPr>
        <w:pStyle w:val="BookText"/>
        <w:rPr/>
      </w:pPr>
      <w:r>
        <w:rPr>
          <w:rFonts w:ascii="Amiri" w:hAnsi="Amiri" w:eastAsia="Amiri" w:cs="Amiri"/>
          <w:color w:val="111111"/>
          <w:sz w:val="28"/>
          <w:sz w:val="28"/>
          <w:szCs w:val="28"/>
          <w:rtl w:val="true"/>
          <w:lang w:bidi="ar-SA"/>
        </w:rPr>
        <w:t xml:space="preserve">وقال أبو النجم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والمرء كالحالم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إنّي مدرك أمامِي</w:t>
      </w:r>
    </w:p>
    <w:p>
      <w:pPr>
        <w:pStyle w:val="BookText"/>
        <w:rPr/>
      </w:pPr>
      <w:r>
        <w:rPr>
          <w:rFonts w:ascii="Amiri" w:hAnsi="Amiri" w:eastAsia="Amiri" w:cs="Amiri"/>
          <w:color w:val="111111"/>
          <w:sz w:val="28"/>
          <w:sz w:val="28"/>
          <w:szCs w:val="28"/>
          <w:rtl w:val="true"/>
          <w:lang w:bidi="ar-SA"/>
        </w:rPr>
        <w:t>في قابل ما فاتني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يُدْنِيهِ إلى الحِمَامِ</w:t>
      </w:r>
    </w:p>
    <w:p>
      <w:pPr>
        <w:pStyle w:val="BookText"/>
        <w:rPr/>
      </w:pPr>
      <w:r>
        <w:rPr>
          <w:rFonts w:ascii="Amiri" w:hAnsi="Amiri" w:eastAsia="Amiri" w:cs="Amiri"/>
          <w:color w:val="111111"/>
          <w:sz w:val="28"/>
          <w:sz w:val="28"/>
          <w:szCs w:val="28"/>
          <w:rtl w:val="true"/>
          <w:lang w:bidi="ar-SA"/>
        </w:rPr>
        <w:t>مر الليالي السُّودِ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يُصبحُ للأسقام</w:t>
      </w:r>
    </w:p>
    <w:p>
      <w:pPr>
        <w:pStyle w:val="BookText"/>
        <w:rPr/>
      </w:pPr>
      <w:r>
        <w:rPr>
          <w:rFonts w:ascii="Amiri" w:hAnsi="Amiri" w:eastAsia="Amiri" w:cs="Amiri"/>
          <w:color w:val="111111"/>
          <w:sz w:val="28"/>
          <w:sz w:val="28"/>
          <w:szCs w:val="28"/>
          <w:rtl w:val="true"/>
          <w:lang w:bidi="ar-SA"/>
        </w:rPr>
        <w:t xml:space="preserve">كالغَرضِ المنصوب للسِّهام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اخطا رامِ، وأصاب رامِ</w:t>
      </w:r>
    </w:p>
    <w:p>
      <w:pPr>
        <w:pStyle w:val="BookText"/>
        <w:rPr/>
      </w:pPr>
      <w:r>
        <w:rPr>
          <w:rFonts w:ascii="Amiri" w:hAnsi="Amiri" w:eastAsia="Amiri" w:cs="Amiri"/>
          <w:color w:val="111111"/>
          <w:sz w:val="28"/>
          <w:sz w:val="28"/>
          <w:szCs w:val="28"/>
          <w:rtl w:val="true"/>
          <w:lang w:bidi="ar-SA"/>
        </w:rPr>
        <w:t xml:space="preserve">وقال عمران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كل عام مَرْضَةً ثم نقهةٌ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ويُنعى، ولا ينعى، مَتَى ذَا؟ إلى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يوم يجيء يء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يَسُوقان حتفاً راح نحوك أو غدا</w:t>
      </w:r>
    </w:p>
    <w:p>
      <w:pPr>
        <w:pStyle w:val="BookText"/>
        <w:rPr/>
      </w:pPr>
      <w:r>
        <w:rPr>
          <w:rFonts w:ascii="Amiri" w:hAnsi="Amiri" w:eastAsia="Amiri" w:cs="Amiri"/>
          <w:color w:val="111111"/>
          <w:sz w:val="28"/>
          <w:sz w:val="28"/>
          <w:szCs w:val="28"/>
          <w:rtl w:val="true"/>
          <w:lang w:bidi="ar-SA"/>
        </w:rPr>
        <w:t>وجاء في الحديث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بمقبرة فنادى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القبور الموحِشة، والرُّبُوع المعطّلة، ألا أخبّرُكم بما حدَث بعدكم؟ تزوّج نِساؤكم ، وتُبونت مساكنكم، وقُسِمت أموالُكم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أنتم مخبرون بما عاينتم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لَوْ أذن لهم في الجوابِ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الحسن إلى رجل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هذا آخرُه لجديرٌ أن يُزْهَد في أوّله، وإن أمراً هذا أوّله لجديرٌ أن يُخاف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عَبَدة بن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قوله على الحال التي كان عليها، فإنه كان أسود لصاً من لصوص بني سعد بن زيد مناة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بأن قصري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يحملني إليها شرجَعُ</w:t>
      </w:r>
    </w:p>
    <w:p>
      <w:pPr>
        <w:pStyle w:val="BookText"/>
        <w:rPr/>
      </w:pPr>
      <w:r>
        <w:rPr>
          <w:rFonts w:ascii="Amiri" w:hAnsi="Amiri" w:eastAsia="Amiri" w:cs="Amiri"/>
          <w:color w:val="111111"/>
          <w:sz w:val="28"/>
          <w:sz w:val="28"/>
          <w:szCs w:val="28"/>
          <w:rtl w:val="true"/>
          <w:lang w:bidi="ar-SA"/>
        </w:rPr>
        <w:t>فيكي بناتِي شَجْوَهُنّ وزوجتي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والأقربون إليّ، ثم تصدّعوا</w:t>
      </w:r>
    </w:p>
    <w:p>
      <w:pPr>
        <w:pStyle w:val="BookText"/>
        <w:rPr/>
      </w:pPr>
      <w:r>
        <w:rPr>
          <w:rFonts w:ascii="Amiri" w:hAnsi="Amiri" w:eastAsia="Amiri" w:cs="Amiri"/>
          <w:color w:val="111111"/>
          <w:sz w:val="28"/>
          <w:sz w:val="28"/>
          <w:szCs w:val="28"/>
          <w:rtl w:val="true"/>
          <w:lang w:bidi="ar-SA"/>
        </w:rPr>
        <w:t xml:space="preserve">وتُركتُ في غبراء يُكره 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تسفي عليّ يفي عليّ الريح ثم أودَّعُ</w:t>
      </w:r>
    </w:p>
    <w:p>
      <w:pPr>
        <w:pStyle w:val="BookText"/>
        <w:rPr/>
      </w:pPr>
      <w:r>
        <w:rPr>
          <w:rFonts w:ascii="Amiri" w:hAnsi="Amiri" w:eastAsia="Amiri" w:cs="Amiri"/>
          <w:color w:val="111111"/>
          <w:sz w:val="28"/>
          <w:sz w:val="28"/>
          <w:szCs w:val="28"/>
          <w:rtl w:val="true"/>
          <w:lang w:bidi="ar-SA"/>
        </w:rPr>
        <w:t>إن الحوادث يخترمن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الفتى في أهله مستودَعُ</w:t>
      </w:r>
    </w:p>
    <w:p>
      <w:pPr>
        <w:pStyle w:val="BookText"/>
        <w:rPr/>
      </w:pPr>
      <w:r>
        <w:rPr>
          <w:rFonts w:ascii="Amiri" w:hAnsi="Amiri" w:eastAsia="Amiri" w:cs="Amiri"/>
          <w:color w:val="111111"/>
          <w:sz w:val="28"/>
          <w:sz w:val="28"/>
          <w:szCs w:val="28"/>
          <w:rtl w:val="true"/>
          <w:lang w:bidi="ar-SA"/>
        </w:rPr>
        <w:t xml:space="preserve">ونظر هذه الأبيات في رَوتها وعَروضها قول متمم بن نويرة اليربوعيّ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ولا محالة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للحادثات فهل تريني أجزعُ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أهلكن عاداً ثم آل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فتركتهم بَلَداً وما قد جَمْعُوا</w:t>
      </w:r>
    </w:p>
    <w:p>
      <w:pPr>
        <w:pStyle w:val="BookText"/>
        <w:rPr/>
      </w:pPr>
      <w:r>
        <w:rPr>
          <w:rFonts w:ascii="Amiri" w:hAnsi="Amiri" w:eastAsia="Amiri" w:cs="Amiri"/>
          <w:color w:val="111111"/>
          <w:sz w:val="28"/>
          <w:sz w:val="28"/>
          <w:szCs w:val="28"/>
          <w:rtl w:val="true"/>
          <w:lang w:bidi="ar-SA"/>
        </w:rPr>
        <w:t xml:space="preserve">ولهن كان الحارثان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كان أخو المصانع تبَّعُ</w:t>
      </w:r>
    </w:p>
    <w:p>
      <w:pPr>
        <w:pStyle w:val="BookText"/>
        <w:rPr/>
      </w:pPr>
      <w:r>
        <w:rPr>
          <w:rFonts w:ascii="Amiri" w:hAnsi="Amiri" w:eastAsia="Amiri" w:cs="Amiri"/>
          <w:color w:val="111111"/>
          <w:sz w:val="28"/>
          <w:sz w:val="28"/>
          <w:szCs w:val="28"/>
          <w:rtl w:val="true"/>
          <w:lang w:bidi="ar-SA"/>
        </w:rPr>
        <w:t>فعددت آبائي إلى عِرق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فعلمت أن لم يَسْمَعُوا</w:t>
      </w:r>
    </w:p>
    <w:p>
      <w:pPr>
        <w:pStyle w:val="BookText"/>
        <w:rPr/>
      </w:pPr>
      <w:r>
        <w:rPr>
          <w:rFonts w:ascii="Amiri" w:hAnsi="Amiri" w:eastAsia="Amiri" w:cs="Amiri"/>
          <w:color w:val="111111"/>
          <w:sz w:val="28"/>
          <w:sz w:val="28"/>
          <w:szCs w:val="28"/>
          <w:rtl w:val="true"/>
          <w:lang w:bidi="ar-SA"/>
        </w:rPr>
        <w:t xml:space="preserve">ذهبوا فَلَمْ أدركهم ودعتْهُمُ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 أتوها والطريق المهيّعُ</w:t>
      </w:r>
    </w:p>
    <w:p>
      <w:pPr>
        <w:pStyle w:val="BookText"/>
        <w:rPr/>
      </w:pPr>
      <w:r>
        <w:rPr>
          <w:rFonts w:ascii="Amiri" w:hAnsi="Amiri" w:eastAsia="Amiri" w:cs="Amiri"/>
          <w:color w:val="111111"/>
          <w:sz w:val="28"/>
          <w:sz w:val="28"/>
          <w:szCs w:val="28"/>
          <w:rtl w:val="true"/>
          <w:lang w:bidi="ar-SA"/>
        </w:rPr>
        <w:t xml:space="preserve">لا بدّ من تلف مصيب فانتظِر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أبأرض قومك أم بأخرى تُصْرَعُ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وليأتين عليك يوم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يُبكى عليك مُقنّعاً لا تَسْمَعُ</w:t>
      </w:r>
    </w:p>
    <w:p>
      <w:pPr>
        <w:pStyle w:val="BookText"/>
        <w:rPr/>
      </w:pPr>
      <w:r>
        <w:rPr>
          <w:rFonts w:ascii="Amiri" w:hAnsi="Amiri" w:eastAsia="Amiri" w:cs="Amiri"/>
          <w:color w:val="111111"/>
          <w:sz w:val="28"/>
          <w:sz w:val="28"/>
          <w:szCs w:val="28"/>
          <w:rtl w:val="true"/>
          <w:lang w:bidi="ar-SA"/>
        </w:rPr>
        <w:t xml:space="preserve">لمّا فتح خالد بن الوليد عَيْن التّمر </w:t>
      </w:r>
      <w:r>
        <w:rPr>
          <w:rStyle w:val="FootnoteAnchor"/>
          <w:rtl w:val="true"/>
        </w:rPr>
        <w:footnoteReference w:id="140"/>
      </w:r>
      <w:r>
        <w:rPr>
          <w:rFonts w:ascii="Amiri" w:hAnsi="Amiri" w:eastAsia="Amiri" w:cs="Amiri"/>
          <w:color w:val="111111"/>
          <w:sz w:val="28"/>
          <w:sz w:val="28"/>
          <w:szCs w:val="28"/>
          <w:rtl w:val="true"/>
          <w:lang w:bidi="ar-SA"/>
        </w:rPr>
        <w:t xml:space="preserve">، سأل عن الحُرَقَةَ بنت النّعمان بن المنذر، فدُلّ عليها ،  فأتاها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عن حالها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طلعت علينا الشمس ما شيء يدبّ تحت الخورنق </w:t>
      </w:r>
      <w:r>
        <w:rPr>
          <w:rStyle w:val="FootnoteAnchor"/>
          <w:rtl w:val="true"/>
        </w:rPr>
        <w:footnoteReference w:id="141"/>
      </w:r>
      <w:r>
        <w:rPr>
          <w:rFonts w:ascii="Amiri" w:hAnsi="Amiri" w:eastAsia="Amiri" w:cs="Amiri"/>
          <w:color w:val="111111"/>
          <w:sz w:val="28"/>
          <w:sz w:val="28"/>
          <w:szCs w:val="28"/>
          <w:rtl w:val="true"/>
          <w:lang w:bidi="ar-SA"/>
        </w:rPr>
        <w:t xml:space="preserve">إلاّ تحت أيدينا ، ثم غربت وقد رحِمنا كلُّ مَنْ يدورُ به، وما بيت دخلته حَبرة، إلاّ دخلته عَبرة، ثم قالت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وَبَيْنَا نَسُوسُ النَّاسَ والأمْرُ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 سُوقَةٌ نتنصفُ</w:t>
      </w:r>
    </w:p>
    <w:p>
      <w:pPr>
        <w:pStyle w:val="BookText"/>
        <w:rPr/>
      </w:pPr>
      <w:r>
        <w:rPr>
          <w:rFonts w:ascii="Amiri" w:hAnsi="Amiri" w:eastAsia="Amiri" w:cs="Amiri"/>
          <w:color w:val="111111"/>
          <w:sz w:val="28"/>
          <w:sz w:val="28"/>
          <w:szCs w:val="28"/>
          <w:rtl w:val="true"/>
          <w:lang w:bidi="ar-SA"/>
        </w:rPr>
        <w:t xml:space="preserve">فافِّ لدنيا لا يدومُ 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تاراتٍ بنا وتَصرّفُ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ممّن كان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قاتل الله عدي بن زيدا لكأنّه ينظر إليها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للدهر صَرْعةً فاحذرتها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تبيتنّ قد أمِنت الدّهورا</w:t>
      </w:r>
    </w:p>
    <w:p>
      <w:pPr>
        <w:pStyle w:val="BookText"/>
        <w:rPr/>
      </w:pPr>
      <w:r>
        <w:rPr>
          <w:rFonts w:ascii="IRNazanin" w:hAnsi="IRNazanin" w:eastAsia="IRNazanin"/>
          <w:color w:val="111111"/>
          <w:sz w:val="28"/>
          <w:sz w:val="28"/>
          <w:szCs w:val="28"/>
          <w:rtl w:val="true"/>
          <w:lang w:bidi="fa-IR"/>
        </w:rPr>
        <w:t xml:space="preserve">قديبيت الفتی معافی فیردَی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آمناً مسرورا</w:t>
      </w:r>
    </w:p>
    <w:p>
      <w:pPr>
        <w:pStyle w:val="BookText"/>
        <w:rPr/>
      </w:pPr>
      <w:r>
        <w:rPr>
          <w:rFonts w:ascii="IRNazanin" w:hAnsi="IRNazanin" w:eastAsia="IRNazanin"/>
          <w:color w:val="111111"/>
          <w:sz w:val="28"/>
          <w:sz w:val="28"/>
          <w:szCs w:val="28"/>
          <w:rtl w:val="true"/>
          <w:lang w:bidi="fa-IR"/>
        </w:rPr>
        <w:t xml:space="preserve">دخل عبدُ الله بن العباس على عبد الملك بن مروان يوم قرّ، وهو على فُرُش يكاد يغيب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إنّي لأحسِب اليوم بارداً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وإنّ ابن هند عاش في مثل ما تَرى ،عشرين امیرا ،وعشرين خليفة، ثم هو ذاك على قبره ثمامَةٌ تهتزُّ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أرسل إلى قبر معاوية فوجد عليه ثمامة نابتة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عبد الله بن طاهر في قصره ببغداد على دِجلة، فإذا بحشيش على وجه الماء في وسطه قصبة على رأسها ،رقعة، فأمر بها فوجد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 الأعيرجُ واستولى به 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 خير ما استعملته الحذَرُ</w:t>
      </w:r>
    </w:p>
    <w:p>
      <w:pPr>
        <w:pStyle w:val="BookText"/>
        <w:rPr/>
      </w:pPr>
      <w:r>
        <w:rPr>
          <w:rFonts w:ascii="Amiri" w:hAnsi="Amiri" w:eastAsia="Amiri" w:cs="Amiri"/>
          <w:color w:val="111111"/>
          <w:sz w:val="28"/>
          <w:sz w:val="28"/>
          <w:szCs w:val="28"/>
          <w:rtl w:val="true"/>
          <w:lang w:bidi="ar-SA"/>
        </w:rPr>
        <w:t xml:space="preserve">أحسنتَ ظنّك بالأيام إذ 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تخف سوء ما يأتي بِهِ القَدَرُ</w:t>
      </w:r>
    </w:p>
    <w:p>
      <w:pPr>
        <w:pStyle w:val="BookText"/>
        <w:rPr/>
      </w:pPr>
      <w:r>
        <w:rPr>
          <w:rFonts w:ascii="Amiri" w:hAnsi="Amiri" w:eastAsia="Amiri" w:cs="Amiri"/>
          <w:color w:val="111111"/>
          <w:sz w:val="28"/>
          <w:sz w:val="28"/>
          <w:szCs w:val="28"/>
          <w:rtl w:val="true"/>
          <w:lang w:bidi="ar-SA"/>
        </w:rPr>
        <w:t xml:space="preserve">وسالمتك الليالي فاغتررتَ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صفو الليالي يحدُث الكدر</w:t>
      </w:r>
    </w:p>
    <w:p>
      <w:pPr>
        <w:pStyle w:val="BookText"/>
        <w:rPr/>
      </w:pPr>
      <w:r>
        <w:rPr>
          <w:rFonts w:ascii="Amiri" w:hAnsi="Amiri" w:eastAsia="Amiri" w:cs="Amiri"/>
          <w:color w:val="111111"/>
          <w:sz w:val="28"/>
          <w:sz w:val="28"/>
          <w:szCs w:val="28"/>
          <w:rtl w:val="true"/>
          <w:lang w:bidi="ar-SA"/>
        </w:rPr>
        <w:t xml:space="preserve">فلم ينتفع بنفسه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الشامت المعيّر بالده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رأأنت المبرأ الموفور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لديك العهد الوثيق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جاهل مغرور</w:t>
      </w:r>
    </w:p>
    <w:p>
      <w:pPr>
        <w:pStyle w:val="BookText"/>
        <w:rPr/>
      </w:pPr>
      <w:r>
        <w:rPr>
          <w:rFonts w:ascii="Amiri" w:hAnsi="Amiri" w:eastAsia="Amiri" w:cs="Amiri"/>
          <w:color w:val="111111"/>
          <w:sz w:val="28"/>
          <w:sz w:val="28"/>
          <w:szCs w:val="28"/>
          <w:rtl w:val="true"/>
          <w:lang w:bidi="ar-SA"/>
        </w:rPr>
        <w:t>مَنْ رأيت المنون خلّدْنَ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عليه من أن يُضام خفير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كسرى كسرى الملوك أنوشِر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 أين قَبْلَهُ سابورا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ينو الأصفر الكرام ملوك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 ولم يبق منهم مذكورُ</w:t>
      </w:r>
    </w:p>
    <w:p>
      <w:pPr>
        <w:pStyle w:val="BookText"/>
        <w:rPr/>
      </w:pPr>
      <w:r>
        <w:rPr>
          <w:rFonts w:ascii="Amiri" w:hAnsi="Amiri" w:eastAsia="Amiri" w:cs="Amiri"/>
          <w:color w:val="111111"/>
          <w:sz w:val="28"/>
          <w:sz w:val="28"/>
          <w:szCs w:val="28"/>
          <w:rtl w:val="true"/>
          <w:lang w:bidi="ar-SA"/>
        </w:rPr>
        <w:t xml:space="preserve">وأخو الحضر إذ بناه وإذ 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تجبَى إليه والخابور</w:t>
      </w:r>
    </w:p>
    <w:p>
      <w:pPr>
        <w:pStyle w:val="BookText"/>
        <w:rPr/>
      </w:pPr>
      <w:r>
        <w:rPr>
          <w:rFonts w:ascii="Amiri" w:hAnsi="Amiri" w:eastAsia="Amiri" w:cs="Amiri"/>
          <w:color w:val="111111"/>
          <w:sz w:val="28"/>
          <w:sz w:val="28"/>
          <w:szCs w:val="28"/>
          <w:rtl w:val="true"/>
          <w:lang w:bidi="ar-SA"/>
        </w:rPr>
        <w:t>لم يَهَبُه ريب المنون فباد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عنه قبابه مهجورُ</w:t>
      </w:r>
    </w:p>
    <w:p>
      <w:pPr>
        <w:pStyle w:val="BookText"/>
        <w:rPr/>
      </w:pPr>
      <w:r>
        <w:rPr>
          <w:rFonts w:ascii="Amiri" w:hAnsi="Amiri" w:eastAsia="Amiri" w:cs="Amiri"/>
          <w:color w:val="111111"/>
          <w:sz w:val="28"/>
          <w:sz w:val="28"/>
          <w:szCs w:val="28"/>
          <w:rtl w:val="true"/>
          <w:lang w:bidi="ar-SA"/>
        </w:rPr>
        <w:t>شادَهُ مرمراً وجَللَهُ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سأفللطير في ذَرَاء وكور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وتبيّن ربّ الخورنق إذ أش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يوماً وللهدى تفكيرُ</w:t>
      </w:r>
    </w:p>
    <w:p>
      <w:pPr>
        <w:pStyle w:val="BookText"/>
        <w:rPr/>
      </w:pPr>
      <w:r>
        <w:rPr>
          <w:rFonts w:ascii="Amiri" w:hAnsi="Amiri" w:eastAsia="Amiri" w:cs="Amiri"/>
          <w:color w:val="111111"/>
          <w:sz w:val="28"/>
          <w:sz w:val="28"/>
          <w:szCs w:val="28"/>
          <w:rtl w:val="true"/>
          <w:lang w:bidi="ar-SA"/>
        </w:rPr>
        <w:t>سرّه حالُه وكثرة ما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والبحر معرضاً والسّدير</w:t>
      </w:r>
    </w:p>
    <w:p>
      <w:pPr>
        <w:pStyle w:val="BookText"/>
        <w:rPr/>
      </w:pPr>
      <w:r>
        <w:rPr>
          <w:rFonts w:ascii="Amiri" w:hAnsi="Amiri" w:eastAsia="Amiri" w:cs="Amiri"/>
          <w:color w:val="111111"/>
          <w:sz w:val="28"/>
          <w:sz w:val="28"/>
          <w:szCs w:val="28"/>
          <w:rtl w:val="true"/>
          <w:lang w:bidi="ar-SA"/>
        </w:rPr>
        <w:t>فارعوى قلبُه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حيّ إلى الممات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الفلاح والملك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وارتهمُ هناك القبورُ</w:t>
      </w:r>
    </w:p>
    <w:p>
      <w:pPr>
        <w:pStyle w:val="BookText"/>
        <w:rPr/>
      </w:pPr>
      <w:r>
        <w:rPr>
          <w:rFonts w:ascii="Amiri" w:hAnsi="Amiri" w:eastAsia="Amiri" w:cs="Amiri"/>
          <w:color w:val="111111"/>
          <w:sz w:val="28"/>
          <w:sz w:val="28"/>
          <w:szCs w:val="28"/>
          <w:rtl w:val="true"/>
          <w:lang w:bidi="ar-SA"/>
        </w:rPr>
        <w:t>ثم أضحوا كأنهم ورق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فألوث به الصبا والدّبور</w:t>
      </w:r>
    </w:p>
    <w:p>
      <w:pPr>
        <w:pStyle w:val="BookText"/>
        <w:rPr/>
      </w:pPr>
      <w:r>
        <w:rPr>
          <w:rFonts w:ascii="Amiri" w:hAnsi="Amiri" w:eastAsia="Amiri" w:cs="Amiri"/>
          <w:color w:val="111111"/>
          <w:sz w:val="28"/>
          <w:sz w:val="28"/>
          <w:szCs w:val="28"/>
          <w:rtl w:val="true"/>
          <w:lang w:bidi="ar-SA"/>
        </w:rPr>
        <w:t xml:space="preserve">قد اتفق الناس على أنّ هذه الأبيات أحسن ما قيل من القريض في هذا المعنى، وأن الشعراء كلهم أخذوا منها ،احتذوا في هذا المعنى حذوها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الرضيّ أبو الحسن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الأنام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يعجبنك خلقه ورُواؤهُ</w:t>
      </w:r>
    </w:p>
    <w:p>
      <w:pPr>
        <w:pStyle w:val="BookText"/>
        <w:rPr/>
      </w:pPr>
      <w:r>
        <w:rPr>
          <w:rFonts w:ascii="Amiri" w:hAnsi="Amiri" w:eastAsia="Amiri" w:cs="Amiri"/>
          <w:color w:val="111111"/>
          <w:sz w:val="28"/>
          <w:sz w:val="28"/>
          <w:szCs w:val="28"/>
          <w:rtl w:val="true"/>
          <w:lang w:bidi="ar-SA"/>
        </w:rPr>
        <w:t>فتراه كالورق النّضير تقصَّفت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 وتسلبت شَجْراؤُه</w:t>
      </w:r>
    </w:p>
    <w:p>
      <w:pPr>
        <w:pStyle w:val="BookText"/>
        <w:rPr/>
      </w:pPr>
      <w:r>
        <w:rPr>
          <w:rFonts w:ascii="Amiri" w:hAnsi="Amiri" w:eastAsia="Amiri" w:cs="Amiri"/>
          <w:color w:val="111111"/>
          <w:sz w:val="28"/>
          <w:sz w:val="28"/>
          <w:szCs w:val="28"/>
          <w:rtl w:val="true"/>
          <w:lang w:bidi="ar-SA"/>
        </w:rPr>
        <w:t xml:space="preserve">أني تحاماه المنون،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مَرَاعِي للردى خضراؤه</w:t>
      </w:r>
    </w:p>
    <w:p>
      <w:pPr>
        <w:pStyle w:val="BookText"/>
        <w:rPr/>
      </w:pPr>
      <w:r>
        <w:rPr>
          <w:rFonts w:ascii="Amiri" w:hAnsi="Amiri" w:eastAsia="Amiri" w:cs="Amiri"/>
          <w:color w:val="111111"/>
          <w:sz w:val="28"/>
          <w:sz w:val="28"/>
          <w:szCs w:val="28"/>
          <w:rtl w:val="true"/>
          <w:lang w:bidi="ar-SA"/>
        </w:rPr>
        <w:t xml:space="preserve">أم كيف تأمل فلتة أجساده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الزمان وحشوها أدواؤه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تعجبن فما العجيب فناؤهُ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المنون بل العجيب بقاؤه</w:t>
      </w:r>
    </w:p>
    <w:p>
      <w:pPr>
        <w:pStyle w:val="BookText"/>
        <w:rPr/>
      </w:pPr>
      <w:r>
        <w:rPr>
          <w:rFonts w:ascii="Amiri" w:hAnsi="Amiri" w:eastAsia="Amiri" w:cs="Amiri"/>
          <w:color w:val="111111"/>
          <w:sz w:val="28"/>
          <w:sz w:val="28"/>
          <w:szCs w:val="28"/>
          <w:rtl w:val="true"/>
          <w:lang w:bidi="ar-SA"/>
        </w:rPr>
        <w:t xml:space="preserve">إنا لنعجب كيف حُمّ حِمامُه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صحةٍ، يغيبُ عَنّا داؤه</w:t>
      </w:r>
    </w:p>
    <w:p>
      <w:pPr>
        <w:pStyle w:val="BookText"/>
        <w:rPr/>
      </w:pPr>
      <w:r>
        <w:rPr>
          <w:rFonts w:ascii="Amiri" w:hAnsi="Amiri" w:eastAsia="Amiri" w:cs="Amiri"/>
          <w:color w:val="111111"/>
          <w:sz w:val="28"/>
          <w:sz w:val="28"/>
          <w:szCs w:val="28"/>
          <w:rtl w:val="true"/>
          <w:lang w:bidi="ar-SA"/>
        </w:rPr>
        <w:t xml:space="preserve">مَنْ طاح في سبل الرّدَى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فليسلكن طريقهم أبناؤه</w:t>
      </w:r>
    </w:p>
    <w:p>
      <w:pPr>
        <w:pStyle w:val="BookText"/>
        <w:rPr/>
      </w:pPr>
      <w:r>
        <w:rPr>
          <w:rFonts w:ascii="Amiri" w:hAnsi="Amiri" w:eastAsia="Amiri" w:cs="Amiri"/>
          <w:color w:val="111111"/>
          <w:sz w:val="28"/>
          <w:sz w:val="28"/>
          <w:szCs w:val="28"/>
          <w:rtl w:val="true"/>
          <w:lang w:bidi="ar-SA"/>
        </w:rPr>
        <w:t xml:space="preserve">ومؤمر نزلوا به في سُوقة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شكله فيهم ولا نظراؤه</w:t>
      </w:r>
    </w:p>
    <w:p>
      <w:pPr>
        <w:pStyle w:val="BookText"/>
        <w:rPr/>
      </w:pPr>
      <w:r>
        <w:rPr>
          <w:rFonts w:ascii="Amiri" w:hAnsi="Amiri" w:eastAsia="Amiri" w:cs="Amiri"/>
          <w:color w:val="111111"/>
          <w:sz w:val="28"/>
          <w:sz w:val="28"/>
          <w:szCs w:val="28"/>
          <w:rtl w:val="true"/>
          <w:lang w:bidi="ar-SA"/>
        </w:rPr>
        <w:t xml:space="preserve">قد كان يَفرَق ظلّه أقرانُه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ويَغُض دون جلاله أكفاؤه</w:t>
      </w:r>
    </w:p>
    <w:p>
      <w:pPr>
        <w:pStyle w:val="BookText"/>
        <w:rPr/>
      </w:pPr>
      <w:r>
        <w:rPr>
          <w:rFonts w:ascii="Amiri" w:hAnsi="Amiri" w:eastAsia="Amiri" w:cs="Amiri"/>
          <w:color w:val="111111"/>
          <w:sz w:val="28"/>
          <w:sz w:val="28"/>
          <w:szCs w:val="28"/>
          <w:rtl w:val="true"/>
          <w:lang w:bidi="ar-SA"/>
        </w:rPr>
        <w:t xml:space="preserve">ومُحجَبٍ ضُربت عليه مهابةٌ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يَعْشِي العيون بهاؤه وضياؤه</w:t>
      </w:r>
    </w:p>
    <w:p>
      <w:pPr>
        <w:pStyle w:val="BookText"/>
        <w:rPr/>
      </w:pPr>
      <w:r>
        <w:rPr>
          <w:rFonts w:ascii="IRNazanin" w:hAnsi="IRNazanin" w:eastAsia="IRNazanin"/>
          <w:color w:val="111111"/>
          <w:sz w:val="28"/>
          <w:sz w:val="28"/>
          <w:szCs w:val="28"/>
          <w:rtl w:val="true"/>
          <w:lang w:bidi="fa-IR"/>
        </w:rPr>
        <w:t xml:space="preserve">نادته من خلف الحجاب 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فکان جوابها حوباؤُهُ</w:t>
      </w:r>
    </w:p>
    <w:p>
      <w:pPr>
        <w:pStyle w:val="BookText"/>
        <w:rPr/>
      </w:pPr>
      <w:r>
        <w:rPr>
          <w:rFonts w:ascii="Amiri" w:hAnsi="Amiri" w:eastAsia="Amiri" w:cs="Amiri"/>
          <w:color w:val="111111"/>
          <w:sz w:val="28"/>
          <w:sz w:val="28"/>
          <w:szCs w:val="28"/>
          <w:rtl w:val="true"/>
          <w:lang w:bidi="ar-SA"/>
        </w:rPr>
        <w:t>شقت إليه سيوفه ورِمَاحَه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وأميط عنه عبيده وإماؤه</w:t>
      </w:r>
    </w:p>
    <w:p>
      <w:pPr>
        <w:pStyle w:val="BookText"/>
        <w:rPr/>
      </w:pPr>
      <w:r>
        <w:rPr>
          <w:rFonts w:ascii="Amiri" w:hAnsi="Amiri" w:eastAsia="Amiri" w:cs="Amiri"/>
          <w:color w:val="111111"/>
          <w:sz w:val="28"/>
          <w:sz w:val="28"/>
          <w:szCs w:val="28"/>
          <w:rtl w:val="true"/>
          <w:lang w:bidi="ar-SA"/>
        </w:rPr>
        <w:t xml:space="preserve">لم يُغنه مَنْ كان ودّ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المنون من المنون فداؤه</w:t>
      </w:r>
    </w:p>
    <w:p>
      <w:pPr>
        <w:pStyle w:val="BookText"/>
        <w:rPr/>
      </w:pPr>
      <w:r>
        <w:rPr>
          <w:rFonts w:ascii="Amiri" w:hAnsi="Amiri" w:eastAsia="Amiri" w:cs="Amiri"/>
          <w:color w:val="111111"/>
          <w:sz w:val="28"/>
          <w:sz w:val="28"/>
          <w:szCs w:val="28"/>
          <w:rtl w:val="true"/>
          <w:lang w:bidi="ar-SA"/>
        </w:rPr>
        <w:t>حَرمَ عليه الذلّ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ليشهد بالجلال بِناؤه</w:t>
      </w:r>
    </w:p>
    <w:p>
      <w:pPr>
        <w:pStyle w:val="BookText"/>
        <w:rPr/>
      </w:pPr>
      <w:r>
        <w:rPr>
          <w:rFonts w:ascii="Amiri" w:hAnsi="Amiri" w:eastAsia="Amiri" w:cs="Amiri"/>
          <w:color w:val="111111"/>
          <w:sz w:val="28"/>
          <w:sz w:val="28"/>
          <w:szCs w:val="28"/>
          <w:rtl w:val="true"/>
          <w:lang w:bidi="ar-SA"/>
        </w:rPr>
        <w:t>متخشّع بعد الأنيس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متضائل بعد القطين فناؤهُ</w:t>
      </w:r>
    </w:p>
    <w:p>
      <w:pPr>
        <w:pStyle w:val="BookText"/>
        <w:rPr/>
      </w:pPr>
      <w:r>
        <w:rPr>
          <w:rFonts w:ascii="IRNazanin" w:hAnsi="IRNazanin" w:eastAsia="IRNazanin"/>
          <w:color w:val="111111"/>
          <w:sz w:val="28"/>
          <w:sz w:val="28"/>
          <w:szCs w:val="28"/>
          <w:rtl w:val="true"/>
          <w:lang w:bidi="fa-IR"/>
        </w:rPr>
        <w:t xml:space="preserve">عُریان تُطرد كلّ ريح تُربه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ويطيع أول أمرها حصباؤه</w:t>
      </w:r>
    </w:p>
    <w:p>
      <w:pPr>
        <w:pStyle w:val="BookText"/>
        <w:rPr/>
      </w:pPr>
      <w:r>
        <w:rPr>
          <w:rFonts w:ascii="Amiri" w:hAnsi="Amiri" w:eastAsia="Amiri" w:cs="Amiri"/>
          <w:color w:val="111111"/>
          <w:sz w:val="28"/>
          <w:sz w:val="28"/>
          <w:szCs w:val="28"/>
          <w:rtl w:val="true"/>
          <w:lang w:bidi="ar-SA"/>
        </w:rPr>
        <w:t xml:space="preserve">ولقد مررت بِبَرْزَخ فسالتُه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الألى ضَمّتهم أرجاؤه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المطيّ بواركاً أجداثهُ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عَلَى جنباتها يَوْغَاؤه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12" w:name="pg20740_213230"/>
    </w:p>
    <w:p>
      <w:pPr>
        <w:pStyle w:val="BookText"/>
        <w:rPr/>
      </w:pPr>
      <w:bookmarkEnd w:id="112"/>
      <w:r>
        <w:rPr>
          <w:rFonts w:ascii="Amiri" w:hAnsi="Amiri" w:eastAsia="Amiri" w:cs="Amiri"/>
          <w:color w:val="111111"/>
          <w:sz w:val="28"/>
          <w:sz w:val="28"/>
          <w:szCs w:val="28"/>
          <w:rtl w:val="true"/>
          <w:lang w:bidi="ar-SA"/>
        </w:rPr>
        <w:t xml:space="preserve">ناديته فَخَفى عليّ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إلا ما زَقَتْ أصداؤه</w:t>
      </w:r>
    </w:p>
    <w:p>
      <w:pPr>
        <w:pStyle w:val="BookText"/>
        <w:rPr/>
      </w:pPr>
      <w:r>
        <w:rPr>
          <w:rFonts w:ascii="Amiri" w:hAnsi="Amiri" w:eastAsia="Amiri" w:cs="Amiri"/>
          <w:color w:val="111111"/>
          <w:sz w:val="28"/>
          <w:sz w:val="28"/>
          <w:szCs w:val="28"/>
          <w:rtl w:val="true"/>
          <w:lang w:bidi="ar-SA"/>
        </w:rPr>
        <w:t>من ناظر مطروفة ألحاظه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خاطر مطلولة سوداؤه</w:t>
      </w:r>
    </w:p>
    <w:p>
      <w:pPr>
        <w:pStyle w:val="BookText"/>
        <w:rPr/>
      </w:pPr>
      <w:r>
        <w:rPr>
          <w:rFonts w:ascii="Amiri" w:hAnsi="Amiri" w:eastAsia="Amiri" w:cs="Amiri"/>
          <w:color w:val="111111"/>
          <w:sz w:val="28"/>
          <w:sz w:val="28"/>
          <w:szCs w:val="28"/>
          <w:rtl w:val="true"/>
          <w:lang w:bidi="ar-SA"/>
        </w:rPr>
        <w:t xml:space="preserve">أو واجد مكظومة زَفَراتُه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حاقد منسيّةٍ شَحْناؤه</w:t>
      </w:r>
    </w:p>
    <w:p>
      <w:pPr>
        <w:pStyle w:val="BookText"/>
        <w:rPr/>
      </w:pPr>
      <w:r>
        <w:rPr>
          <w:rFonts w:ascii="Amiri" w:hAnsi="Amiri" w:eastAsia="Amiri" w:cs="Amiri"/>
          <w:color w:val="111111"/>
          <w:sz w:val="28"/>
          <w:sz w:val="28"/>
          <w:szCs w:val="28"/>
          <w:rtl w:val="true"/>
          <w:lang w:bidi="ar-SA"/>
        </w:rPr>
        <w:t>ومسنَّدين على الجنوب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تخاذل بالطلاً أعضاؤُه</w:t>
      </w:r>
    </w:p>
    <w:p>
      <w:pPr>
        <w:pStyle w:val="BookText"/>
        <w:rPr/>
      </w:pPr>
      <w:r>
        <w:rPr>
          <w:rFonts w:ascii="Amiri" w:hAnsi="Amiri" w:eastAsia="Amiri" w:cs="Amiri"/>
          <w:color w:val="111111"/>
          <w:sz w:val="28"/>
          <w:sz w:val="28"/>
          <w:szCs w:val="28"/>
          <w:rtl w:val="true"/>
          <w:lang w:bidi="ar-SA"/>
        </w:rPr>
        <w:t xml:space="preserve">تحت الصّعيد لغير إشفاق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المعاد يضمهم أحشاؤه</w:t>
      </w:r>
    </w:p>
    <w:p>
      <w:pPr>
        <w:pStyle w:val="BookText"/>
        <w:rPr/>
      </w:pPr>
      <w:r>
        <w:rPr>
          <w:rFonts w:ascii="Amiri" w:hAnsi="Amiri" w:eastAsia="Amiri" w:cs="Amiri"/>
          <w:color w:val="111111"/>
          <w:sz w:val="28"/>
          <w:sz w:val="28"/>
          <w:szCs w:val="28"/>
          <w:rtl w:val="true"/>
          <w:lang w:bidi="ar-SA"/>
        </w:rPr>
        <w:t>أكلتهمُ الأرض الّتي ولدتهمُ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الضَّروس حَلَتْ لهُ اَکلاَوُه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وتفرّقُ البُعداء بعْدَ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فكيف تفرّقُ القُرباء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وخلائق الدنيا خلائق مُومسی،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للمنع آونة، وللإعطاء</w:t>
      </w:r>
    </w:p>
    <w:p>
      <w:pPr>
        <w:pStyle w:val="BookText"/>
        <w:rPr/>
      </w:pPr>
      <w:r>
        <w:rPr>
          <w:rFonts w:ascii="Amiri" w:hAnsi="Amiri" w:eastAsia="Amiri" w:cs="Amiri"/>
          <w:color w:val="111111"/>
          <w:sz w:val="28"/>
          <w:sz w:val="28"/>
          <w:szCs w:val="28"/>
          <w:rtl w:val="true"/>
          <w:lang w:bidi="ar-SA"/>
        </w:rPr>
        <w:t>طَوْراً تبادلك الصّفاء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تلقاك تنكرُها من الْبَغْضَاء</w:t>
      </w:r>
    </w:p>
    <w:p>
      <w:pPr>
        <w:pStyle w:val="BookText"/>
        <w:rPr/>
      </w:pPr>
      <w:r>
        <w:rPr>
          <w:rFonts w:ascii="IRNazanin" w:hAnsi="IRNazanin" w:eastAsia="IRNazanin"/>
          <w:color w:val="111111"/>
          <w:sz w:val="28"/>
          <w:sz w:val="28"/>
          <w:szCs w:val="28"/>
          <w:rtl w:val="true"/>
          <w:lang w:bidi="fa-IR"/>
        </w:rPr>
        <w:t xml:space="preserve">وتداوُل الأيام يُبليناگما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يُبلي الرّشاءَ تطاوُحُ الأرجاء</w:t>
      </w:r>
    </w:p>
    <w:p>
      <w:pPr>
        <w:pStyle w:val="BookText"/>
        <w:rPr/>
      </w:pPr>
      <w:r>
        <w:rPr>
          <w:rFonts w:ascii="Amiri" w:hAnsi="Amiri" w:eastAsia="Amiri" w:cs="Amiri"/>
          <w:color w:val="111111"/>
          <w:sz w:val="28"/>
          <w:sz w:val="28"/>
          <w:szCs w:val="28"/>
          <w:rtl w:val="true"/>
          <w:lang w:bidi="ar-SA"/>
        </w:rPr>
        <w:t>وكأنّ طولَ العُمْر رَوْحَةُ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اللُّغوبَ وَجد في الإسراء</w:t>
      </w:r>
    </w:p>
    <w:p>
      <w:pPr>
        <w:pStyle w:val="BookText"/>
        <w:rPr/>
      </w:pPr>
      <w:r>
        <w:rPr>
          <w:rFonts w:ascii="Amiri" w:hAnsi="Amiri" w:eastAsia="Amiri" w:cs="Amiri"/>
          <w:color w:val="111111"/>
          <w:sz w:val="28"/>
          <w:sz w:val="28"/>
          <w:szCs w:val="28"/>
          <w:rtl w:val="true"/>
          <w:lang w:bidi="ar-SA"/>
        </w:rPr>
        <w:t>لهفِي على القَوم الأولى غادرتهم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طَبَقٌ من البَيْدَاءِ</w:t>
      </w:r>
    </w:p>
    <w:p>
      <w:pPr>
        <w:pStyle w:val="BookText"/>
        <w:rPr/>
      </w:pPr>
      <w:r>
        <w:rPr>
          <w:rFonts w:ascii="Amiri" w:hAnsi="Amiri" w:eastAsia="Amiri" w:cs="Amiri"/>
          <w:color w:val="111111"/>
          <w:sz w:val="28"/>
          <w:sz w:val="28"/>
          <w:szCs w:val="28"/>
          <w:rtl w:val="true"/>
          <w:lang w:bidi="ar-SA"/>
        </w:rPr>
        <w:t xml:space="preserve">متوسدين على الخدودِ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كَرَعُوا على ظَمَ من الصَّهْبَاءِ</w:t>
      </w:r>
    </w:p>
    <w:p>
      <w:pPr>
        <w:pStyle w:val="BookText"/>
        <w:rPr/>
      </w:pPr>
      <w:r>
        <w:rPr>
          <w:rFonts w:ascii="Amiri" w:hAnsi="Amiri" w:eastAsia="Amiri" w:cs="Amiri"/>
          <w:color w:val="111111"/>
          <w:sz w:val="28"/>
          <w:sz w:val="28"/>
          <w:szCs w:val="28"/>
          <w:rtl w:val="true"/>
          <w:lang w:bidi="ar-SA"/>
        </w:rPr>
        <w:t xml:space="preserve">صُورٌ ضننت على العُيُون بحلظها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أوقِرُها من الْبَوْغَاءِ</w:t>
      </w:r>
    </w:p>
    <w:p>
      <w:pPr>
        <w:pStyle w:val="BookText"/>
        <w:rPr/>
      </w:pPr>
      <w:r>
        <w:rPr>
          <w:rFonts w:ascii="Amiri" w:hAnsi="Amiri" w:eastAsia="Amiri" w:cs="Amiri"/>
          <w:color w:val="111111"/>
          <w:sz w:val="28"/>
          <w:sz w:val="28"/>
          <w:szCs w:val="28"/>
          <w:rtl w:val="true"/>
          <w:lang w:bidi="ar-SA"/>
        </w:rPr>
        <w:t xml:space="preserve">ونواظرُ كَحَل التراب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أحرُسُها من الأقذاءِ</w:t>
      </w:r>
    </w:p>
    <w:p>
      <w:pPr>
        <w:pStyle w:val="BookText"/>
        <w:rPr/>
      </w:pPr>
      <w:r>
        <w:rPr>
          <w:rFonts w:ascii="Amiri" w:hAnsi="Amiri" w:eastAsia="Amiri" w:cs="Amiri"/>
          <w:color w:val="111111"/>
          <w:sz w:val="28"/>
          <w:sz w:val="28"/>
          <w:szCs w:val="28"/>
          <w:rtl w:val="true"/>
          <w:lang w:bidi="ar-SA"/>
        </w:rPr>
        <w:t xml:space="preserve">قَرُبت ضَرَائِحُهُمْ عَلَى زُوّارِها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ونأوا عن الطلاب أي تناء</w:t>
      </w:r>
    </w:p>
    <w:p>
      <w:pPr>
        <w:pStyle w:val="BookText"/>
        <w:rPr/>
      </w:pPr>
      <w:r>
        <w:rPr>
          <w:rFonts w:ascii="Amiri" w:hAnsi="Amiri" w:eastAsia="Amiri" w:cs="Amiri"/>
          <w:color w:val="111111"/>
          <w:sz w:val="28"/>
          <w:sz w:val="28"/>
          <w:szCs w:val="28"/>
          <w:rtl w:val="true"/>
          <w:lang w:bidi="ar-SA"/>
        </w:rPr>
        <w:t>ولبئس ما يلقى بعقر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المصيخِ بها وعينُ الرّائي</w:t>
      </w:r>
    </w:p>
    <w:p>
      <w:pPr>
        <w:pStyle w:val="Heading3"/>
        <w:numPr>
          <w:ilvl w:val="2"/>
          <w:numId w:val="1"/>
        </w:numPr>
        <w:rPr/>
      </w:pPr>
      <w:bookmarkStart w:id="113" w:name="__RefHeading___Toc1173711_3531895371"/>
      <w:bookmarkStart w:id="114" w:name="_Toc40"/>
      <w:bookmarkEnd w:id="113"/>
      <w:r>
        <w:rPr/>
        <w:t>217</w:t>
      </w:r>
      <w:r>
        <w:rPr>
          <w:rtl w:val="true"/>
        </w:rPr>
        <w:t xml:space="preserve"> - </w:t>
      </w:r>
      <w:r>
        <w:rPr>
          <w:rtl w:val="true"/>
        </w:rPr>
        <w:t xml:space="preserve">ومن كلام له </w:t>
      </w:r>
      <w:r>
        <w:rPr>
          <w:rtl w:val="true"/>
        </w:rPr>
        <w:t>(</w:t>
      </w:r>
      <w:r>
        <w:rPr>
          <w:rtl w:val="true"/>
        </w:rPr>
        <w:t>علیه السلام</w:t>
      </w:r>
      <w:r>
        <w:rPr>
          <w:rtl w:val="true"/>
        </w:rPr>
        <w:t xml:space="preserve">): </w:t>
      </w:r>
      <w:r>
        <w:rPr>
          <w:rtl w:val="true"/>
        </w:rPr>
        <w:t xml:space="preserve">قاله عند تلاوته </w:t>
      </w:r>
      <w:r>
        <w:rPr>
          <w:rtl w:val="true"/>
        </w:rPr>
        <w:t>:</w:t>
      </w:r>
      <w:bookmarkEnd w:id="114"/>
    </w:p>
    <w:p>
      <w:pPr>
        <w:pStyle w:val="Heading4"/>
        <w:numPr>
          <w:ilvl w:val="3"/>
          <w:numId w:val="1"/>
        </w:numPr>
        <w:rPr/>
      </w:pPr>
      <w:bookmarkStart w:id="115" w:name="__RefHeading___Toc1173713_3531895371"/>
      <w:bookmarkStart w:id="116" w:name="_Toc41"/>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رِجَالُ لَّا تُلّهِيهِمْ تِجَرَةٌ وَلَا بَعُ عَن ذِكْرِ اللَّهِ</w:t>
      </w:r>
      <w:r>
        <w:rPr>
          <w:rStyle w:val="FootnoteAnchor"/>
          <w:rtl w:val="true"/>
        </w:rPr>
        <w:footnoteReference w:id="142"/>
      </w:r>
      <w:r>
        <w:rPr>
          <w:rFonts w:ascii="IRNazanin" w:hAnsi="IRNazanin" w:eastAsia="IRNazanin"/>
          <w:color w:val="111111"/>
          <w:sz w:val="28"/>
          <w:sz w:val="28"/>
          <w:szCs w:val="28"/>
          <w:rtl w:val="true"/>
          <w:lang w:bidi="fa-IR"/>
        </w:rPr>
        <w:t xml:space="preserve">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عند تلاوته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لَهُ فِيهَا بِالْغُدُوِّ وَالْآصَالِ رِجَالٌ لَّا تُلْهِيهِمْ بِجَرَةٌ بيعذِكْرِ اللَّهِ إِنَّ الله سُبْحَانَهُ وَتَعَالَى جَمَلَ الذِّكْرَ جِلاء لِلْقُلُوبِ تَسْمَعُ بِهِ بَعْدَ الْوَقْرَة،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تُبْصِرُ بِهِ بَعْدَ الْعَشْوَةِ، 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الاَؤُهُ، فِي الْبُرْهَةِ بَعْدَ الْبُرْهَةِ، وَفِي أَزْمَانِ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نَاجَاهُمْ فِي فِكْرِهِمْ، وَكَلَّمَهُمْ فِي ذَاتِ عُقُولِهِمْ، فَاسْتَصْبِحُوا بِنُورِ يَقَظَةٍ فِي الْأَسْمَاعِ وَالْأَبْصَارِ وَالْأَفْئِدَةِ، يُذَكَّرُونَ بِأَيَّام الله، وَيُخَوِّفُونَ مَقَامَهُ،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 حَمِدُوا إِلَيْهِ طَرِيقُه وَبَشَّرُوهُ بِالنَّجَاةِ، وَمَنْ أَخَذَ يَمِيناً وَشِمَالاً ذَمُوا إِلَيْهِ الطرِيقَ، وَحَذْرُوهُ مِنَ الْهَلَكَةِ، وَكَانُوا كَذَلِكَ مَصَابِيحَ تِلْكَ الظُّلُمَاتِ، وَأَدِلَّة تِلْكَ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للذِّكْرِ الْحَيَاةِ، وَيَهْتِفُونَ بِالزَّواجِرِ عَنْ مَحَارِمِ اللهِ فِي أَسْمَاعِ الْغَافِلِينَ، وَيَأْمُرُونَ بِالْقِسْطِ وَيَأْتَمِرُونَ به، وَيَنْهَوْنَ عَنِ المُنْكَرِ وَيَتَنَاهَوْنَ عَنْهُ، فَكَأَنَّهُمْ قَطَعُوا الدُّنْيَا إِلَى الْآخِرَةِ وَهُمْ فِيهَا ، فَشَاهَدُوا مَا وَرَاءَ ذَلِكَ، فَكَأَنَّمَا اظَلَمُوا غُيُوبَ أَهْلِ الْبَرْزَحَ فِي طُولِ الإِقَامَةِ فِيهِ، وَحَقَّقَتِ الْقِيَامَةُ عَلَيْهِمْ عِدَاتِهَا ، فَكَشَفُوا غِطَاءَ ذَلِكَ لِأهْلِ الدُّنْيَا ، حَتَّى كَأَنَّهُمْ يَرَوْنَ مَا لَا يَرَى النَّاسُ ، وَيَسْمَعُونَ مَا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مَثَلْتَهُمْ لِعَقْلِكَ فِي مَقَاوِمِهِم المَحْمُودَةِ، وَمَجَالِسِهِم المَشْهُودَةِ، وَقَدْ نَشَرُوا دَوَاوِينَ أعْمَالِهِمْ، وَفَرَعُوا لِمُحَاسَبَةِ أنْفُسِهِمْ عَلَى كُلِّ صَغِيرَةٍ وَكَبِيرَةٍ، أُمِرُوا بِهَا فَقَصَّرُوا عَنْهَا، أَوْ نُهُوا عَنْهَا فَفَرِّطُوا فِيهَا، وَحَمَّلُوا ثِقَلَ اوْزَارِهِمْ ظُهُورَهُمْ، فَضَعُفُوا عَن الاسْتِقْلَالِ بِهَا ، فَتَشَحُوا نَشِيجاً، وَتَجَاوَبُوا نَحِيباً ، يَعِجُونَ إِلَى رَبِّهِمْ مِنْ مَقَامِ نَدَمِ وَاعْتِرَافٍ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أَعْلَامَ هُدًى وَمَصَابِيحَ دُجى، قَدْ حَفَّتْ بِهِمُ المَلائِكَةُ، وَتَنَزَّلَتْ عَلَيْهِم السَّكِينَةُ ، وَفُتِحَتْ لَهُمْ أَبْوَابُ السَّمَاءِ ، وَأُعِدَّتْ لَهُمْ مَقَاعِدُ الْكَرَامَاتِ، فِي مَقْعَدِ اطَّلَعُ اللَّهُ عَلَيْهِمْ فِيهِ، فَرَضِيَ سَعْيَهُمْ، وَحَمِدَ مَقَامَهُمْ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يَتَتَسمُونَ بِدُعَائِهِ رَوْحَ التَّجَاوُزِ، رَهَائِنُ فَاقَةٍ إِلَى فَضْلِهِ، وَأُسَارَى ذِلَّةٍ لِعَظَمَتِهِ، جَرَحَ طُولُ الأسَى قُلُوبَهُمْ، وَطُولُ الْبُكَاءِ عُيُونَهُمْ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بَابٍ رَغْبَةٍ إِلَى الله مِنْهُمْ يَدٌ ،قارِعَةٌ يَسألُونَ مَنْ لا تَضِيقُ لَدَيْهِ المَنَادِحُ ، وَلَا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 نَفْسِكَ لِنَفْسِكَ ، فَإِنَّ غَيْرَهَا مِنَ الْأَنْفُسِ لَهَا حَسِيبٌ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ascii="Amiri" w:hAnsi="Amiri" w:eastAsia="Amiri" w:cs="Amiri"/>
          <w:color w:val="111111"/>
          <w:sz w:val="28"/>
          <w:sz w:val="28"/>
          <w:szCs w:val="28"/>
          <w:rtl w:val="true"/>
          <w:lang w:bidi="ar-SA"/>
        </w:rPr>
        <w:t xml:space="preserve">يُسَبِّحُ لَهُ فِيهَافتح الباء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يُضمَر له فعل</w:t>
      </w:r>
    </w:p>
    <w:p>
      <w:pPr>
        <w:pStyle w:val="BookText"/>
        <w:rPr/>
      </w:pPr>
      <w:r>
        <w:rPr>
          <w:rFonts w:ascii="Amiri" w:hAnsi="Amiri" w:eastAsia="Amiri" w:cs="Amiri"/>
          <w:color w:val="111111"/>
          <w:sz w:val="28"/>
          <w:sz w:val="28"/>
          <w:szCs w:val="28"/>
          <w:rtl w:val="true"/>
          <w:lang w:bidi="ar-SA"/>
        </w:rPr>
        <w:t xml:space="preserve">يكون هو فاعله،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يسبحه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كما قال الشاعر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لِيَبْكِ يزيدُ ضارعٌ 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ومختبط مما تُطيح الطوائحُ</w:t>
      </w:r>
    </w:p>
    <w:p>
      <w:pPr>
        <w:pStyle w:val="BookText"/>
        <w:rPr/>
      </w:pPr>
      <w:r>
        <w:rPr>
          <w:rFonts w:ascii="Amiri" w:hAnsi="Amiri" w:eastAsia="Amiri" w:cs="Amiri"/>
          <w:color w:val="111111"/>
          <w:sz w:val="28"/>
          <w:sz w:val="28"/>
          <w:szCs w:val="28"/>
          <w:rtl w:val="true"/>
          <w:lang w:bidi="ar-SA"/>
        </w:rPr>
        <w:t xml:space="preserve">أي يبكيه ضارع ،ودلّ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يكونَ خبر مبتدأ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المسبّحون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الباء، فالرجال فاعل، وأوقع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أراد بالتجارة ها هنا الشراء خاصّة، أو لأنه عمم بالتجارة المشتملة على البيع والشراء، ثم خصّ البيع، لأنه أدخلُ في باب الإلهاء، لأنّ البيع يحصل ربحه بيقين، وليس كذلك الشراء، والذكر يكون تارةً باللسان، وتارةً بالقلب، فالّذي باللسان نحو التسبيح والتكبير والتهليل والتحميد والدعاء، والذي بالقلب، فهو التعظيم والتبجيل والاعتراف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وجلوت السيف والقلب جِلاء ، بالكسر ، وجلوت اليهودَ عن المدينةِ جَلاء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والعَشْوة،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العشا في العين وآلاؤه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يجوز مثل ذلك في تعظيم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عَزّتها هنا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كرمت وعظمت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عَزَزْتُ على فلان بالفتح، أي كرُمت عليه، وعظُمت عنده وفلان عزيز علينا، أي كريم معظم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والبُرهة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الطويلة، ويجوز 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وأزمان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منها بين النَّوْبتين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وناجاهم في فكرهم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ألهمهم، بخلاف مناجاة الرّسل يبعث الملائكة إليهم، وكذلك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وكلّمهم في ذات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فاستصبحوا بنور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ذلك النور مصباحاً لهم يستضيئون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القصد حَمِدوا إليهم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إليك، أي مُنهياً ذلك إليه، أو مفضياً به إليك، ونحو ذلك، وطريقة العرب في الحذف في مثل هذا معلومة،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مِنكُم مَّلَيْكَةً</w:t>
      </w:r>
      <w:r>
        <w:rPr>
          <w:rStyle w:val="FootnoteAnchor"/>
          <w:rtl w:val="true"/>
        </w:rPr>
        <w:footnoteReference w:id="143"/>
      </w:r>
      <w:r>
        <w:rPr>
          <w:rFonts w:ascii="Amiri" w:hAnsi="Amiri" w:eastAsia="Amiri" w:cs="Amiri"/>
          <w:color w:val="111111"/>
          <w:sz w:val="28"/>
          <w:sz w:val="28"/>
          <w:szCs w:val="28"/>
          <w:rtl w:val="true"/>
          <w:lang w:bidi="ar-SA"/>
        </w:rPr>
        <w:t xml:space="preserve">، أي لجعلنا بدلاً منكم ملائكة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لنا من ماء زمزم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مبردة بانت على طَهيّانِ</w:t>
      </w:r>
    </w:p>
    <w:p>
      <w:pPr>
        <w:pStyle w:val="BookText"/>
        <w:rPr/>
      </w:pPr>
      <w:r>
        <w:rPr>
          <w:rFonts w:ascii="Amiri" w:hAnsi="Amiri" w:eastAsia="Amiri" w:cs="Amiri"/>
          <w:color w:val="111111"/>
          <w:sz w:val="28"/>
          <w:sz w:val="28"/>
          <w:szCs w:val="28"/>
          <w:rtl w:val="true"/>
          <w:lang w:bidi="ar-SA"/>
        </w:rPr>
        <w:t xml:space="preserve">أي عِوَضاً من ماء زمزم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يميناً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ضلّ عن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ذمّوا إليه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ويهتفون بالزواجر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يصوّتون بها، هتفت الحمامة تهتِف هتفاً، وهتف زيد بالغنمِ هِتافاً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17" w:name="pg20740_213233"/>
    </w:p>
    <w:p>
      <w:pPr>
        <w:pStyle w:val="BookText"/>
        <w:rPr/>
      </w:pPr>
      <w:bookmarkEnd w:id="117"/>
      <w:r>
        <w:rPr>
          <w:rFonts w:ascii="Amiri" w:hAnsi="Amiri" w:eastAsia="Amiri" w:cs="Amiri"/>
          <w:color w:val="111111"/>
          <w:sz w:val="28"/>
          <w:sz w:val="28"/>
          <w:szCs w:val="28"/>
          <w:rtl w:val="true"/>
          <w:lang w:bidi="ar-SA"/>
        </w:rPr>
        <w:t>بالكسر ، وقوس هتافة وهتفي، أي ذات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يمتثلون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فكأنّما قطعوا الدنيا إلى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ويسمعون ما لا يسمعون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شرح قوله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باب الرحمة، وهذا الكلام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ذكرها ،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الكلام في الظاهر صفة حال القصاص والمتصدُين لإنكار المنكَرات،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بالأيام التي كانت فيها النقمة بالعصاة، ويخوّفون مقامه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Style w:val="FootnoteAnchor"/>
          <w:rtl w:val="true"/>
        </w:rPr>
        <w:footnoteReference w:id="144"/>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سلك القَضد حمِدُوه، ومَنْ عدل عن الطريق ذمُّوا طريقه، وخوفوه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يهتفون بالزواجر عن المحارم في أسماع الغافلين، ويأمرون بالقسط وينهون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إيضاح لما قلناه أولاً، إنّ ظاهرَ الكلام شرحُ حال القصاّص وأرباب المواعظ في المجامع والطرقات، والمتصدّين لإنكار القبائح، وباطن الكلام شرح حال العارفين، الذين هم صَفوة الله تعالى من خلقه،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يكنى عنهم ، ويرمز إليهم، على أنه في هذا الموضع قد صرح بهم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كأنّهم يرون ما لا يَرى الناس ،ويسمعون ما لا يسمعون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من مقامات العارفين في هذا الفصل الذكر، ومحاسبة النفس، والبكاءَ والنحيب، والنّدم والتّوبة، والدعاء والفاقة ،والذلة والحزن، وهو الأسى الذيِ ذكر أنه جرح قلوبهم بطوله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173715_3531895371"/>
      <w:bookmarkStart w:id="119" w:name="_Toc42"/>
      <w:bookmarkEnd w:id="118"/>
      <w:r>
        <w:rPr>
          <w:rtl w:val="true"/>
        </w:rPr>
        <w:t>في مقامات العارفين</w:t>
      </w:r>
      <w:bookmarkEnd w:id="119"/>
    </w:p>
    <w:p>
      <w:pPr>
        <w:pStyle w:val="BookText"/>
        <w:rPr/>
      </w:pPr>
      <w:r>
        <w:rPr>
          <w:rFonts w:ascii="Amiri" w:hAnsi="Amiri" w:eastAsia="Amiri" w:cs="Amiri"/>
          <w:color w:val="111111"/>
          <w:sz w:val="28"/>
          <w:sz w:val="28"/>
          <w:szCs w:val="28"/>
          <w:rtl w:val="true"/>
          <w:lang w:bidi="ar-SA"/>
        </w:rPr>
        <w:t xml:space="preserve">وقد كنّا وعدنا بذكر مقامات العارفين فيما تقدّم، وهذا موضعه،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مقام من مقامات العارفين، وأوّل منزل من منازل السالكين التوبة،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إِلَى اللَّهِ جَمِيعًا أَيُّهَ الْمُؤْمِنُونَ لَعَلَّكُمْ تُفْلِحُونَ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أحبّ إلى الله من شابِّ تائب</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والتوبة في عرف أرباب هذه الطريقة النَّدَم على ما عمل من المخالفة وترك الزلة في الحال والعزم على ألا ّيعودَ إلى ارتكاب معصية، وليس النّدم وحده عند هؤلاء توبة، وإن 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،لأنّه على وِزان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الحجّ عرفة </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ليس على معنى أنّ غيرها ليس من الأركان، بل المراد أنّه أكبر الأركان وأهمّها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الندم وحده، لأنه يستتبع الرّكنين الآخرين لاستحالة كونه نادماً على ما هو مصرُّ على مثله، أو ما هو عازم على الإتيان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وللتوبة شروط وترتيبات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ذلك انتباه القلب من رَقْدة الغفلة، ورؤية العبد ما هو عليه من سوء الحالة، وإنَّما يصل إلى هذه الجملة بالتوفيق للإصغاء إلى ما يخطر بباله من زَواجر الحقّ سبحانه، بسمع قلبه، فإنّ في الخبر النبويّ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واعظ كلّ حال الله في قلب كلّ امرىء مسلم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بدن المرء لَمُضغة إذا صلَحت صلَح جميع البدن، ألا وهي القلب، وإذا فسدت فسد  جميع البدن، ألا وهي القلب</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أفكر العبدُ بقلبه في سوء صنيعه، وأبصر ما هو عليه من ذميم الأفعال، سَنَحت في قلبه إرادة التوبة والإقلاع عن قبيح المعاملة، فيمدّه الحقّ سبحانه بتصحيح العزيمة، والأخذ طرق الرجوع والتأهّب لأسباب التوبة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وأوّل ذلك هجران إخوان السوء، فإنّهم الذين يحملونه على ردّ هذا القصد، وعكس هذا العزم، ويشوّشون عليه صحّة هذه الإرادة ولا يتمّ ذلك له إلا بالمواظبة على المشاهد والمجالس التي تزيده رغبة في التوبة، وتوفّر دواعيه إلى إتمام ما عَزَم عليه، ممّا يقوّي خوفَه ورجاءه، فعند ذلك تنحلُّ عن قلبه عُقدة الإصرار على ما هو عليه من قبيح الفعال، فيقف عن تعاطي المحظورات، ويكبح نفسَه بلجام الخوف عن متابعة الشهوات، فيفارق الزلّة في الحال، ويلزم العزيمة على ألاّ يعود إلى مثلها في الاستقبال، فإنْ مَضَى على موجب قصدِه، ونفذ على مقتضی عزمِه، فهو الموفّق حقاً، وإن نقضَ التوبة مرة أو مرات، ثم حملته إرادته عَلَى تجديدها، فقد يكون مثل هذا كثيراً ، فلا ينبغي قطع الرجاء عن توبة أمثال هؤلاء، فإنّ لكلّ أجلِ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حكِيَّ عن أبي سليمان الدّارانيّ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إلى مجلس قاصّ، فأثر كلامه في قلبي، ، فلمّا قمت لم يبق في قلبي شيء، فعدت ثانياً، فسمعت كلامَه، فبقيُ من كلامه في قلبي أثر في الطريق ثم زال، ثم عدتُ ثالثاً فوَقر كلامُه في قلبي، وثبتّ حتى رجعتُ إلى منزلي وكسرت آلات المخالفة، ولزمت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وحكيت هذه الحكاية ليحيى بن معاذ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اصطاد كُرْكيا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بالعصفور القاصّ وبالكركيّ أبا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أنّ أبا حفصِ الحدّاد ذكر بدايته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ذلك العمل – يعني المعصية – كذا وكذا مرّة ثم عدت إليها، ثم تركني العمل، فلم أعد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بعض المريدين تابَ، ثم وقعت له فترة، وكان يفكّر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لو عدتُ إلى التوبة كيف كان يكون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أطعتَنا فشكرناك، ثم تركتنا فأمهلناك، وإن عدتَ إلينا قبلناك، فعاد الفتى إلى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التوبة، وأوسطها الإنابة، وآخرها الأوبة، فجعل التوبة بداية، والأوبة نهاية، والإنابة واسطة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 مَنْ تاب خوفاً العقاب فهو صاحب التوبة، ومَنْ تاب طمعاً في الثواب فهو صاحب الإنابة، ومَن تاب مراعاة للأمر فقط، فهو صاحب الأوبة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صفة المؤمنين،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إِلَى اللَّهِ جَمِيعًا أَيُّهَ الْمُؤْمِنُونَ</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والإنابة صفة الأولياء،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بِقَلْبِ تُنِيبٍ</w:t>
      </w:r>
      <w:r>
        <w:rPr>
          <w:rStyle w:val="FootnoteAnchor"/>
          <w:rtl w:val="true"/>
        </w:rPr>
        <w:footnoteReference w:id="153"/>
      </w:r>
      <w:r>
        <w:rPr>
          <w:rFonts w:ascii="Amiri" w:hAnsi="Amiri" w:eastAsia="Amiri" w:cs="Amiri"/>
          <w:color w:val="111111"/>
          <w:sz w:val="28"/>
          <w:sz w:val="28"/>
          <w:szCs w:val="28"/>
          <w:rtl w:val="true"/>
          <w:lang w:bidi="ar-SA"/>
        </w:rPr>
        <w:t>، والأوبة صفة الأنبياء،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السّرِيّ يوماً، فوجدته متغيّراً،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شابِّ، فسألني عن التوبة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تنسى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التوبة ألا تذكر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عندي ما قاله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لأني إذا كنتُ في حال الجفاء فنقلني إلى حال الصفاء، فذكر الجَفاء في حال الصفّاء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ذو النّون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من غير إقلاع توبةُ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البوشنجيّ عن التوبة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الذنب ثم لا تجد حلاوته عند ذكره، فذاك حقيقة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التوبة أن تضيق عليك الأرضُ بما رَحُبت حتى لا يكون لك قرار، ثم تضيق عليك نفسك، كما أخبر الله تعالى في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ضَاقَتْ عَلَيْهِمُ الْأَرْضُ بِمَا رَجُبَتْ وَضَاقَتْ عَلَيْهِمْ أَنفُسُهُمْ وَظَنُّوا أَن لا مَلْجَأَ مِنَ اللهِ إِلا إِلَيْهِ ثُمَّ تَابَ عَلَيْهِمْ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لأبي حفص الحدّاد لم تُبغِضُ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باشرتُ فيها الذّنوب،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w:t>
      </w:r>
    </w:p>
    <w:p>
      <w:pPr>
        <w:pStyle w:val="BookText"/>
        <w:rPr/>
      </w:pPr>
      <w:r>
        <w:rPr>
          <w:rFonts w:ascii="Amiri" w:hAnsi="Amiri" w:eastAsia="Amiri" w:cs="Amiri"/>
          <w:color w:val="111111"/>
          <w:sz w:val="28"/>
          <w:sz w:val="28"/>
          <w:szCs w:val="28"/>
          <w:rtl w:val="true"/>
          <w:lang w:bidi="ar-SA"/>
        </w:rPr>
        <w:t>أَحيَيْتَها لأنّك وُفقت فيها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الذّنب عَلَى يقين، ومن هذه التوبة عَلَى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لرابعة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أكثرتُ من الذنوب والمعاصي، فهل يتوبُ عليّ إن تبتُ؟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لو تاب عليك لتبت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يقول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w:t>
      </w:r>
      <w:r>
        <w:rPr>
          <w:rStyle w:val="FootnoteAnchor"/>
          <w:rtl w:val="true"/>
        </w:rPr>
        <w:footnoteReference w:id="156"/>
      </w:r>
      <w:r>
        <w:rPr>
          <w:rFonts w:ascii="Amiri" w:hAnsi="Amiri" w:eastAsia="Amiri" w:cs="Amiri"/>
          <w:color w:val="111111"/>
          <w:sz w:val="28"/>
          <w:sz w:val="28"/>
          <w:szCs w:val="28"/>
          <w:rtl w:val="true"/>
          <w:lang w:bidi="ar-SA"/>
        </w:rPr>
        <w:t>دلّنا ذلك عَلَى محبّته لمن صحّت له حقيقة التوبة، ولا شبهة أنّ من قارف الزّلة فهو من خطئه عَلَى يقين، فإذا تاب فإنّه من القبول عَلى شكّ، لاسيما إذا كان مِن شرط القبول محبّة الحقّ سبحانه له، وإلى أن يبلُغ العاصي محلاً يجد في أوصافه أمارة محبّة الله تعالى إيّاه مسافة بعيدة، فالواجب إذاً عَلى العبد إذا علم أنّه ارتكب ما يجب عنه التوبة دوام الانكسار، وملازمة التنصّل والاستغفار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استشعار الوَجل إلى الأجل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لَيُغَانُ عَلى قلبي فأستغفر الله في اليوم سبعين مرة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يحيى بن معاذ زلّة واحدة بعد التوبة أقبح من سبعين قبلها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ويحكى أنّ عليّ بن عيسى الوزير ركب في موكب عظيم، فجعل الغرباء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هذا؟من هذا؟ فقالت امرأة قائمة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سقط من عين الله، فابتلاه بما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عليّ بن عيسى كلامها، فرجع إلى منزله ولم يزل يتوصّل الاستعفاء من الوزارة حتى أعَفِي، وذهب إلى مكّة فجاور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المجاهدة، وقد قلنا فيها ما يكفي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العزلة والخلوة، وقد ذكرنا في جزء قبل هذا الجزء مما جاء في ذلك طرفاً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التّقوى، وهي الخوف من معصية الله ،ومن مظالم العباد،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أكْرَمَكُمْ عِندَ اللَّهِ أَنْقَنَكُمْ</w:t>
      </w:r>
      <w:r>
        <w:rPr>
          <w:rStyle w:val="FootnoteAnchor"/>
          <w:rtl w:val="true"/>
        </w:rPr>
        <w:footnoteReference w:id="158"/>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بتقوى الله، فإنه جماع كل خير وعليك بالجهاد، فإنّه رهبانية المسلم، وعليك بذكر الله ، فإنّه نور لك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تُقَائِهِ</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يُطاع فلا يعصى ، يُطاع فلا يعصى، ويُذكَر فلا يُنسى ويُشكر فلا يكفّر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النّصر أباذيّ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التّقوى بادرَ إلى مفارقة الدّنيا ،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وَلَلدَّارُ الْآخِرَةُ خَيْرٌ لِلَّذِينَ يَتَّقُونَ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تقوى الرجل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فيما لم ينل، والرضا بما قد نال، وحسن الصبر على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رأس ماله التقوى كلّت الألسُنُ عن وصف ربحه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حكَوْا من حكايات المتقين شيئاً كثيراً، مثل ما يحكى عن ابن سيرين ،أنّه اشترى أربعين حُبًّا سمناً، فأخرجَ غلامه فأرةً من حُبّ،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حبِّ أخرجَها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فصيّها كلَّها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وحكي أنّ أبا يزيد البِسطاميّ غسل ثوبَه في الصحراء ومعه مصاحب له،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هذا الوتِد في جدار هذا البُستان، ونبسط الثّوب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ضرب الوتِد في جدار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فنعلقه على شجرة حتى يجفّ،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الأغصان،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نبسطه على الإذخر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علف الدوابّ لا يجوز أن نستره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ظهره قِبَل الشمس، وجعل القميص على ظهره حتى جفّ أحدُ جانبيه ، ثم قلبه حتى جفّ الجانب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الورع، وهو اجتناب الشُّبهات،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ورِعاً تكن أعبد النّاس</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نَدَعُ سبعين باباً من الحلال مخافة أن نقع في باب واحد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المنطق أشدّ منه في الذهب والفضة، والزّهد في الرياسة أشدّ منه في الذهب والفِضّة، لأنك تبذلهما في طلب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الجلّاء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مَنْ أقام بمكّة ثلاثين سنة لم يشرب من ماء زمزم إلاّ ما استقاه برَكُوتِه ورِشائه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في القلّة، والورع في الخلوة، وكلمة الحق عند من يُخاف ويرجَى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 بشر بن الحارث جاءت إلى أحمد بن حنبل،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نغزِل على سطوحنا فتمرّ بنا مشاعل الطَّاهرية، فيقع شعاعها علينا ،أفيجوز لنا الغزل في ضوئها؟ فقال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أمَةَ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بشر الحافي، فبكى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بيتِكم خرج الوَرَع ، لا تغزلي في ضوء مشاعلهم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بالبَصْرة في بعض الشوارع، فإذا بمشايَخ قُعود وصبيان يلعبون،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تستحيون من هؤلاء المشايخ ؟ فقال غلام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المشايخ قلّ ورعُهم، فقلّت هيبتهم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دينار مكث بالبصرة أربعين سنة، ما صحّ له أن يأكل من تمر البصرة ولا من رُطَبها حتى مات ولم يذقه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انقضى أوان الرُّطَب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هذا بطني ما نقص منه شيء، سواء عليّ أكلت من رُبَكم أو لم أكل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ذَرّة من الوَرَع خيرٌ من ألف مثقال من الصَّوم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الحسن مكّة، فرأى غلاماً من ولَدِ عليّ بن أبي طالب، قد أسندَ ظهره إلى الكعبة وهو يعظ النّاس،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مِلاك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فجعل الحسن يتعجّب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يصحبه الورع، أكل رأس الفيل ولم يشبع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إِلى عمر بن عبد العزيز مِسْكُ من الغنائم، فقبض على مشمّه،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ينتفَع مِنْ هذا ،بريحه وأنا أكره أن أجدَ رِيحه دون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عثمان الحريريّ عن الورع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صالح بن حمدون عند صديق له وهو في النزع، فمات الَرجل، فنفث أبو صالح في السِّراج فأطفأه،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كان الدهن الذي في المسرجة له، فلما مات صار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الزهد، وقد تكلّموا في حقيقته، فقال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قصرُ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الخوّاص الزهد أن تتركَ الدُّنيا فلا تبالِي مَنْ 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ترك كلّ ما يشغل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تحت كلمتين من القرآن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في زهده أتته الدنيا وهي راغمة،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سقطت قلنسُوة من السماء لما وقعت إلاّ عَلَى رأس من لا يريدها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يُسْعطُك الخلّ والخردل والعِرفان يُشمّك المسك والعنبر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فيها على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لذي النون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تراني أزهد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زهدتَ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تراني أدخلُ حانوت التوكّل، وألبس رداءَ الزهد، وأقعد بين الزاهدين؟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من رياضتِك لنفسك في السرّ إلى حد لو قطعَ الله عنك القوت ثلاثة أيام لم تضعف في نفسك ولا في يقينك، فأما ما لم تبلغ إلى هذه الدرجة فقعودك على بساط الزاهدين جهل، ثم لا أمن أن تفتضح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الحرام، وهو زهد العوام، وترك الفضول من الحلال، وهو زهد الخواصّ، وترك كلّ ما يشغلك عن الله ، وهو زهد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كالعَرُوس، فطالبها كماشِطتها تحسِّن وجهها وتعطّر ثوبها، والزاهد فيها كضَرَّتها تُسَخُم وجهها ، وتنتف شعرها، وتحرق ثوبها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والعارف مشتغل بالله، لا يلتفت إليها ، ولا يشعر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النّصر أباذيّ يقول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حقَنَ دماء الزاهدين، وسفَك دماء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الخير كلّه في بيت، وجعل مفتاحه الزّهد، وجعل الشرّ كلّه في بيت وجعل مفتاحه حب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الصمت، وقدّمنا فيما سبق من الأجزاء نكتاً نافعة في هذا المعنى، ونذكر الآن شيئاً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الآخر فلا يؤذيّن جاره، ومَنْ كان يؤمنُ بالله واليوم الآخر فليكرم ضيفه، ومَنْ كان يؤمن بالله واليوم الآخر فليقل خيراً أو فليصمت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هذا العلم الصمت من آداب الحضرة،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قُرِتَ القروَانُ فَاسْتَمِعُوا لَهُ وَأَنصِتُوا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مخبراً عن الجن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حَضَرُوهُ قَالُواْ أَنصِتُوا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مخبراً عن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وَخَشَعَتِ الْأَصْوَاتُ لِلرَّحْمَنِ فَلَا تَسْمَعُ إِلَّا هَمْسا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عبد سكت تصوّناً عن الكذب والغيبة ،وعبد سكت لاستيلاء سلطان الهيبة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أرتب ما أقول إذا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دائماً حُجَجَ الْمَقَالِ</w:t>
      </w:r>
    </w:p>
    <w:p>
      <w:pPr>
        <w:pStyle w:val="BookText"/>
        <w:rPr/>
      </w:pPr>
      <w:r>
        <w:rPr>
          <w:rFonts w:ascii="Amiri" w:hAnsi="Amiri" w:eastAsia="Amiri" w:cs="Amiri"/>
          <w:color w:val="111111"/>
          <w:sz w:val="28"/>
          <w:sz w:val="28"/>
          <w:szCs w:val="28"/>
          <w:rtl w:val="true"/>
          <w:lang w:bidi="ar-SA"/>
        </w:rPr>
        <w:t xml:space="preserve">فأنساها إذا نحن التقينا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 وأنطقُ حين أنطق بالمحَالِ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فياليل كم من حاجةٍ لي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جئتكم لم أدر بالليل ماهيا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الصّمت والسكوت حيرة البديهية، فإنّه إذا ورد کَشف بغتة، خرست</w:t>
      </w:r>
    </w:p>
    <w:p>
      <w:pPr>
        <w:pStyle w:val="BookText"/>
        <w:rPr/>
      </w:pPr>
      <w:r>
        <w:rPr>
          <w:rFonts w:ascii="Amiri" w:hAnsi="Amiri" w:eastAsia="Amiri" w:cs="Amiri"/>
          <w:color w:val="111111"/>
          <w:sz w:val="28"/>
          <w:sz w:val="28"/>
          <w:szCs w:val="28"/>
          <w:rtl w:val="true"/>
          <w:lang w:bidi="ar-SA"/>
        </w:rPr>
        <w:t xml:space="preserve">العبارات عند ذلك، فلا بيان ولا نطُق، وطمست الشواهد فلا علم ولا حسَّ،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فَيَقُولُ مَاذَا أَمْ قَالُوا لَا عِلْمَ لَنَا إِنَّكَ أَنتَ عَلَمُ الْغُيُوبِ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فأمّا إيثار أرباب المجاهدة الصمت فِلمَا علموا في الكلام من الآفات، ثم ما فيه من حطّ النفس وإظهار صفات المدح، والميل إلى أن يتميّز من بين أشكاله بحسن النطق، وغير ذلك من ضروب آفات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نعت أرباب الرياضة، وهو أحَدُ أركانهم في حكم مجاهدة النفس ومنازلتها وتهذيب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الطائي لما أراد أن يقعد في بيته، أعتقد أن يحضر مجلس أبي حنيفة، لأنه كان تلميذاً له ويقعد بين أضرابه من العلماء، ولا يتكلم في مسألة على سبيل رياضته نفسه، فلما قويَت نفسُه على ممارسة هذه الخصلة سنة كاملة، قعد في بيته عند ذلك، وآثر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كان إذا كتب كتاباً فاستحسن لفظه، مزّق الكتاب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أعجبك الكلام فاصمُت، فإذا أعجبَك الصمتُ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لأحَدٍ الصّمت حتى يُلزم نفسَه الخلوة، ولا يصحّ لأحد التوبة حتى يلزم نفسه الصمت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الخوف،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يَدْعُونَ رَبَّهُمْ خَوْفًا وَطَمَعًا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فَأَرْهَبُونِ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رَبَّهُم مِّن فَوْقِهِمْ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على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وخشية، وهيبة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فالخوف من شروط الإيمان وقضاياه،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 وَخَافُونِ إِن كُنتُم مُؤمِنِینَ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والخشية من شروط العلم،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الْعُلَمَوا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والهيبة من شروط المعرفة،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مَنْ يخاف من نفسه أكثر مما يخاف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 شيء هرب منه ، ومَنْ خاف الله هَرَب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فارق الخوفُ قلباً إلا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الرجاء، وقد قدّمنا فيما قبل من ذكر الخوف والرجاء طرفاً صالحاً،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الرجاء والتمنّي، وكون أحدهما محموداً والآخر مذموماً، أنّ التمني ألا يسلك طريق الاجتهاد والجدّ، والرجاء بخلاف ذلك، فلهذا كان التمنّي يورث صاحِبَه الكسل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والخوف كجناحَي الطائر، إذ استويا استوى الطائر وتم طيرانه، وإذا نقص أحدهما وقع فيه النقص، وإذا ذهبا صار الطائر في حد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نفسه على الرّجاء تعطل، ومَنْ حمل نفسه على الخوف قنَط ولكن مِنْ هذا مرّة ومن هذا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كلام يحيى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رجائي لك مع الذنوب، يغلب رجائي لك مع الأعمال، لأني أجدُني أعتمد في الأعمال على الإخلاص ،وكيف أحرزها وأنا بالآفة معروف، وأجدني في الذنوب أعتمد على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تغفرها وأنت بالجود موصوف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الحزن، وهو من أوصاف أهل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الحزن يقطع من طريق الله في شهر ما لا يقطعه مَنْ فقد الحزن في سنتين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يحبّ كلّ قلب حزين</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بعض كتب النبوّات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نصب في قلبه نائحة، وإذا أبغض عبداً جعل في قلبه مِزماراً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متواصلَ الأحزان، دائم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إذا لم يكن فيه حزن خَرِب، كما أن الدار إذا لم يكن فيها ساكن خربت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رابعة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فقالت قُلْ واقلة حُزْناه لو كنتَ محزوناً ما تهيّأ لك أن تتنفّس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محزوناً بكَى في أمة الرحِم الله تلك الأمّة ببكائه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هؤلاء القوم إذا سافر واحدُ من أصحابه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محزوناً فأقرئه عنّي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البصريّ لا يراه أحدٌ إلا ظن أنه حديث عهد بمصيبة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يوم مات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الحزن اليوم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يجدُه المؤمن في صحيفته من الحسنات الحزنُ 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السلفَ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في كلّ شيء زكاة، وزكاة العقل طول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الجوعُ وترك الشهوات، وقد تقدّم ذكر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الخشوع والتواضع،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فِي صَلَاتِهِمْ خَشِعُونَ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النبويّ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يدخلُ الجنّة مَنْ في قلبه مثقال ذرّة من كبر، ولا يدخل النار مَنْ في قلبه مثقال ذَرّة من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المرءَ لَيُحبّ أن يكون ثوبُه حسناً،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إنَّمَا المتكبر مَنْ بطر الحق، وغمص الناس</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يعود المريضَ، ويشيع الجنائز، ويركب الحمار، ويجيب دعوة العبد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يوم قُرَيظة والنّضير على حمار مخطوم بحبل من ليف، عليه إكاف من ليف</w:t>
      </w:r>
    </w:p>
    <w:p>
      <w:pPr>
        <w:pStyle w:val="BookText"/>
        <w:rPr/>
      </w:pPr>
      <w:r>
        <w:rPr>
          <w:rFonts w:ascii="Amiri" w:hAnsi="Amiri" w:eastAsia="Amiri" w:cs="Amiri"/>
          <w:color w:val="111111"/>
          <w:sz w:val="28"/>
          <w:sz w:val="28"/>
          <w:szCs w:val="28"/>
          <w:rtl w:val="true"/>
          <w:lang w:bidi="ar-SA"/>
        </w:rPr>
        <w:t>ودخل مكة يوم فَتَحها راكب بعير ،برَحْل خَلَق، وإنّ ذقنه لتمسّ وسط الرَّحْل خضوعاً الله تعالى وخشوعاً، وجيشه يومئذ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حدّ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الانقياد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الاستسلام وترك الاعتراض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قيام القلب بين يدي الحقّ بهمّ 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تفقدون من دينكم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الخشوع أنّ العبد إذا أغضِب أو خولف أو رُدَّ عليه استقبل ذلك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علي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الخاشع مَنْ خمدت نيران شهوته، وسكن دخان صدره ،وأشرق نور التعظيم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حواسه وحَيي قلبه، وتطامنت جوارحه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هو الخوف الدائم اللازم للقلب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تذلل القلوبِ لعلام الغُيوب،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 الَّذِينَ يَمْشُونَ عَلَى الْأَرْضِ هَوْنًا</w:t>
      </w:r>
      <w:r>
        <w:rPr>
          <w:rStyle w:val="FootnoteAnchor"/>
          <w:rtl w:val="true"/>
        </w:rPr>
        <w:footnoteReference w:id="180"/>
      </w:r>
      <w:r>
        <w:rPr>
          <w:rFonts w:ascii="Amiri" w:hAnsi="Amiri" w:eastAsia="Amiri" w:cs="Amiri"/>
          <w:color w:val="111111"/>
          <w:sz w:val="28"/>
          <w:sz w:val="28"/>
          <w:szCs w:val="28"/>
          <w:rtl w:val="true"/>
          <w:lang w:bidi="ar-SA"/>
        </w:rPr>
        <w:t>، أي خاشعون متواضعون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ورأى بعضهم رجلاً منقبِض الظاهر منكسر الشاهد ،قد زوی منکبیه،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الخشوع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صدره ،لا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منكبيه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رجلاً يعبث بلحيته في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خشع قلب هذا لخشعت جوارحه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الخشوع في الصَّلاة ألا يعرف مَنْ على يمينه ولا مَنْ على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قُشَعريرة تردُ على القَلْب بغتة عند مفاجأة كشف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يتضِعْ عند نفسه لم يرتفع عند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لم يكن يسجد إلا على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الخطاب يُسرع في المشي،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أنجح للحاجة، وأبعد من الزَّهْو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رجاء بن حَيوة ليلةٌ عند عمر بن عبد العزيز وهو خليفة، فضعُف المصباح، فقام رجل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ليصلحه،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فليس من الكرم أن يستخدِم المرء ضيفَه،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أنبِه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نومةٍ ،نامها، ثم قام بنفسه فأصلَح السراج فقال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إلى السراج وأنت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وأنا عمر بن عبد العزيز ،ورجعت وأنا عمر بن عبد العزيز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أبي سعيد الخُدْري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يعلفُ البعير ويقمُّ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ويخصف النّعل ويرقع الثّوب، ويحلُب الشاة، ويأكل مع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ويطحن معها إذا أعيت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يمنعه الحياة أن يحمل بضاعته من السُّوق إلى منزل أهله، وكان يصافح الغني والفقير، ويسلّم مبتدئاً، ولا يحقِرُ ما دُعيَ إليه ولو إلى حَشَف التّمر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هين المؤنة، لَين الخُلق، كريم السجيّة، جميل المعاشرة ،طلق الوجه، بساماً من غير</w:t>
      </w:r>
    </w:p>
    <w:p>
      <w:pPr>
        <w:pStyle w:val="BookText"/>
        <w:rPr/>
      </w:pPr>
      <w:r>
        <w:rPr>
          <w:rFonts w:ascii="Amiri" w:hAnsi="Amiri" w:eastAsia="Amiri" w:cs="Amiri"/>
          <w:color w:val="111111"/>
          <w:sz w:val="28"/>
          <w:sz w:val="28"/>
          <w:szCs w:val="28"/>
          <w:rtl w:val="true"/>
          <w:lang w:bidi="ar-SA"/>
        </w:rPr>
        <w:t xml:space="preserve">ضحك، محزوناً من غير عُبوس، متواضعاً من غير ذلّة ،جواداً من غير سَرَف، رقيق القلب، رحيماً لكلّ مسلم ما تجشأ قطّ من شبع، ولا مدّ يدَه إلى 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الجبال أني مكلّم على واحد منكم نبياً، فتطاولتِ الجبال ،وتواضع طور سيناء، فكلم الله عليه موسى لتواضِعه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الجُنيد عن التواضع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الجناح، ولين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على الأغنياء والتواضع للفقراء من التواضع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الرّجل متواضعاً؟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 لنفسه مقاماً ولا حالاً، ولا يرى أنّ في الخلق مَنْ هو 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نعمة لا يحسد عليها، والتكبر محنة لا يرحَم منها، والعزّ في التواضع، فمن طلبه في الكبر لم يجده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في التواضع، والعزّ في التقوى، والحرية في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حَسَنٌ في كل أحد، لكنّه في الأغنياء أحسن، والتكبر سمِجُ في كلّ أحد، ولكنه في الفقراء أسمج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وركب زيد بن ثابت فدنا ابنُ عباس ليأخذ بركابه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كذا أُمِرْنا أن نفعل بعلمائنا ،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يدَك، فأخرجها فقبّلها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أمِرنا أن نفعل بأهل بيت نبينا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عمر بن الخطاب عليه رضوان الله تعالى وعلى عاتقه قربة ماء،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لمثلك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أتتني الوفود سامعة مهادِنة،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نفسي ،نخوة، فأحببت أن أكسيرها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بالقربة إلى حُجرة امرأة من الأنصار، فأفرغها في إنائها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لنفسه قيمة، لم يذق حلاوة الخدمة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مَنْ تكبّر عليك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أبناء الدّنيا بترك السلام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عمرَ بن العزيز أنّ ابناً له اشترى خاتماً بألف درهم،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اشتريت خاتماً وفصُّه بألف درهم، فإذا أتاك كتابي فبع الخاتم، وأشبع به ألف بطن، واتّخذ خاتماً من در همين، واجعل فصّه حديداً صينياَّ، واكتب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امراً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قُوّمت ثياب عمر بن عبد العزيز وهو يخطُب أيّام خلافته باثني عشر درهماً،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w:t>
      </w:r>
    </w:p>
    <w:p>
      <w:pPr>
        <w:pStyle w:val="BookText"/>
        <w:rPr/>
      </w:pPr>
      <w:r>
        <w:rPr>
          <w:rFonts w:ascii="Amiri" w:hAnsi="Amiri" w:eastAsia="Amiri" w:cs="Amiri"/>
          <w:color w:val="111111"/>
          <w:sz w:val="28"/>
          <w:sz w:val="28"/>
          <w:szCs w:val="28"/>
          <w:rtl w:val="true"/>
          <w:lang w:bidi="ar-SA"/>
        </w:rPr>
        <w:t>وعمامة، وقميص ،وسراويل، ورداء، وخُفّان، وقلنسوة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سررت قطّ سروري في 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سفينة، وفيها رجل مضحِك، كان يلعَبُ لأهل السفينة،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نأخذ العِلْج من بلاد الترك هكذا، ويأخذ بشعر رأسي فيهزّني، فسرّني ذلك، لأنه لم يكن في تلك السفينة أحقر منّي في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عليلاً في مسجد، فدخل المُؤَذن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فلم أطق، فأخذ برجلي وجرّني إلى خارج المسجد وكنت بالشام وعليّ فَرُو، فنظرت إليه فلم أميّز بين الشعر وبين القمل لكثرته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على بعض الأمراء مملوكُ بألوف من الدراهم، فاستكثر الثمن،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اشترني</w:t>
      </w:r>
    </w:p>
    <w:p>
      <w:pPr>
        <w:pStyle w:val="BookText"/>
        <w:rPr/>
      </w:pPr>
      <w:r>
        <w:rPr>
          <w:rFonts w:ascii="Amiri" w:hAnsi="Amiri" w:eastAsia="Amiri" w:cs="Amiri"/>
          <w:color w:val="111111"/>
          <w:sz w:val="28"/>
          <w:sz w:val="28"/>
          <w:szCs w:val="28"/>
          <w:rtl w:val="true"/>
          <w:lang w:bidi="ar-SA"/>
        </w:rPr>
        <w:t>يا مولايَ، ففيّ خصلة تساوي أكثر من هذا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قدّمتني على جميع مماليكك وخوّلتَني بكلّ مالك لم أغلظ في نفسي، بل أعلم أنّي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تشاجر أبو ذرّ ،وبلال فعيّر أبو ذرّ بلالاً بالسواد، فشكاه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ما علمتُ أنه قد بَقِي في قلبك شيء من كبر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أبو ذر نفسه، وحلف ألاً يحمل رأسه حتى يطأ بلال خدّه بقدمه، فما رفع رأسه حتى فَعَل بلال ذلك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بصبيان يلعبون، وبين أيديهم كِسَر خبز يأكلونها ، فدعوه فنزل وأكل معهم ، ثم حملهم إلى منزله، فأطعمهم وكساهم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لهم، لأنّهم لم يجدوا غيرما أطعموني، ونحن نجد أكثر ممّا أطعمناهم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مخالفة النّفس، وذكرنا عيوبها، وقد تقدم ذكر ذلك</w:t>
      </w:r>
    </w:p>
    <w:p>
      <w:pPr>
        <w:pStyle w:val="BookText"/>
        <w:rPr/>
      </w:pPr>
      <w:r>
        <w:rPr>
          <w:rFonts w:ascii="Amiri" w:hAnsi="Amiri" w:eastAsia="Amiri" w:cs="Amiri"/>
          <w:color w:val="111111"/>
          <w:sz w:val="28"/>
          <w:sz w:val="28"/>
          <w:szCs w:val="28"/>
          <w:rtl w:val="true"/>
          <w:lang w:bidi="ar-SA"/>
        </w:rPr>
        <w:t>ومنها القناعة،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صَلِحًا مِّن ذَكَرٍ أَوْ أُنفَا وَهُوَ مُنهن فَلَنُحْيِيَنَّهُ حَيَوة بَةٌ</w:t>
      </w:r>
      <w:r>
        <w:rPr>
          <w:rStyle w:val="FootnoteAnchor"/>
          <w:rtl w:val="true"/>
        </w:rPr>
        <w:footnoteReference w:id="184"/>
      </w:r>
      <w:r>
        <w:rPr>
          <w:rFonts w:ascii="Amiri" w:hAnsi="Amiri" w:eastAsia="Amiri" w:cs="Amiri"/>
          <w:color w:val="111111"/>
          <w:sz w:val="28"/>
          <w:sz w:val="28"/>
          <w:szCs w:val="28"/>
          <w:rtl w:val="true"/>
          <w:lang w:bidi="ar-SA"/>
        </w:rPr>
        <w:t xml:space="preserve">، 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القناعة كنز لا ينفد </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ورِعاً تكن أعبَدَ النّاس، وكن قنوعاً تكن أشكَر الناس، وأحبّ للناس ما تحبّ لنفسك تكن مؤمناً، وأحسن مجاورة من جاورك تكن مسلماً، وأقلّ الضَّحِك، فإنّ كثرة الضحك تميتُ القلب</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أمواتُ إلاّ مَنْ أحياه الله تعالى بحزّ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من الرضا بمنزلة الورع من الزّهدة هذا أول المرضا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سكون النفس وعدم انزعاجها عند عدم المألوفات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لَيَرْزُفَتَهُمُ اللهُ رِزْقاً حَسَناً</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القناعة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بكر المراغي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دبّر أمر الدنيا بالقناعة والتسويف، وأنكر أبو عبد الله بن خفیف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ترك التسويف بالمفقود ،والاستغناء بالموجود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العزّ والغني يجولان، فلقَيا القناعة، فاستقرّا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قناعته سمينةً طابت له كلُّ مرقة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أبو حازم الأعرج بقصّاب،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خذيا أبا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درهم، قالي أنا أنظرُك،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أحسن نِظرةً 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تعالى خمسة أشياء في خمسة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في المطاعة، والذلّ في المعصية ،والهيبة في قيام الليل، والحكمة في البطن الخالي، والغنى في القناعة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من فلان بالقناعة ،كما تَنتَقِم من قاتلك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النون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استراح من أهل زمانه، واستطال على أقرانه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دنو</w:t>
      </w:r>
    </w:p>
    <w:p>
      <w:pPr>
        <w:pStyle w:val="BookText"/>
        <w:rPr/>
      </w:pPr>
      <w:r>
        <w:rPr>
          <w:rFonts w:ascii="Amiri" w:hAnsi="Amiri" w:eastAsia="Amiri" w:cs="Amiri"/>
          <w:color w:val="111111"/>
          <w:sz w:val="28"/>
          <w:sz w:val="28"/>
          <w:szCs w:val="28"/>
          <w:rtl w:val="true"/>
          <w:lang w:bidi="ar-SA"/>
        </w:rPr>
        <w:t>وَأَحْسَنُ بالفتى من يوم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 الغنى، كَرَم وجُوعُ</w:t>
      </w:r>
    </w:p>
    <w:p>
      <w:pPr>
        <w:pStyle w:val="BookText"/>
        <w:rPr/>
      </w:pPr>
      <w:r>
        <w:rPr>
          <w:rFonts w:ascii="Amiri" w:hAnsi="Amiri" w:eastAsia="Amiri" w:cs="Amiri"/>
          <w:color w:val="111111"/>
          <w:sz w:val="28"/>
          <w:sz w:val="28"/>
          <w:szCs w:val="28"/>
          <w:rtl w:val="true"/>
          <w:lang w:bidi="ar-SA"/>
        </w:rPr>
        <w:t xml:space="preserve">ورأى رجل حكيماً يأكل ما تساقط من البقل على رأس الماء،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خدمت السلطان لم تَحْتَج إلى أكل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قنعتَ بهذا لم تحتج إلى خدمة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عزيزُ في مطاره، لا تسمو إليه مطامع الصيادين، فإذا طمع في جِيفةٍ علِقت على حبالة ،نزل من مطاره فنشب في الأحبولة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نطق موسى بذكر الطمع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لَتَخَذْتَ عَلَيْهِ أَجْرًا</w:t>
      </w:r>
      <w:r>
        <w:rPr>
          <w:rStyle w:val="FootnoteAnchor"/>
          <w:rtl w:val="true"/>
        </w:rPr>
        <w:footnoteReference w:id="188"/>
      </w:r>
      <w:r>
        <w:rPr>
          <w:rFonts w:ascii="IRNazanin" w:hAnsi="IRNazanin" w:eastAsia="IRNazanin"/>
          <w:color w:val="111111"/>
          <w:sz w:val="28"/>
          <w:sz w:val="28"/>
          <w:szCs w:val="28"/>
          <w:rtl w:val="true"/>
          <w:lang w:bidi="fa-IR"/>
        </w:rPr>
        <w:t>، قال له الخضر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فِرَاقُ بَينِي وَبَنكَ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بعضُهم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مُلكًا لا يَنبَغِي لِأَحَدٍ مِنْ بَعْدِى</w:t>
      </w:r>
      <w:r>
        <w:rPr>
          <w:rStyle w:val="FootnoteAnchor"/>
          <w:rtl w:val="true"/>
        </w:rPr>
        <w:footnoteReference w:id="19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في القناعة لا يبلغه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التوكّل،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مقام في التوكّل أن يكونَ العبد بين يدي الله تعالى، كالميت بين يدي الغاسل يقلّبه كيف يشاء، لا يكون له حَركة، ولا 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لحاتم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خَزَايِنُ السَّمَوَاتِ وَالْأَرْضِ وَلَكِنَّ الْمُتَفِقِينَ لَا يَفْقَهُونَ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بالقلب، وليس ينافيه الحركة بالجسد، بعد أن يتحقّق العبد أن التقدير من الله، فإن تعسّر شيء فبتقديره، وإن تسهّل فبتّيسيره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النبوي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للأعرابيّ الذي ترك ناقته مُهْمَلَةً فندّت، فلمّا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فتركتُها،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الانخلاع من الحول والقوّة، وترك تدبير الأسباب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ردّ العيش إلى يوم واحدٍ بإسقاط همّ 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وهو أدناها، ثم التسليم، ثم التّفويض ، فالأولى للعوامّ، والثانية للخواص، والثالثة لخواصّ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الشَّبْلِي يشكو إليه كثرة العيال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بيتك، فمن وجدت منهم ليس رزقه على الله فأخرجه من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طَعَن في التوكّل فقد طعَن في الإيمان، ومَنْ طَعَن في الحرَكة، فقد طعن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كالطفل لا يعرف شيئاً يأوي إليه إلاّ ثدي أمّه، كذلك المتوكل لا يهتدي إلا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أبو سليمان الدارانيّ رجلاً بمكّة لا يتناول شيئاً إلا شربةً من ماء زمزم، فمضت عليه أيام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غارت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كنت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حيث أرشدتِني، فإنّي كنت أعبد زمزم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نفي الشُّكُوك، والتفويض إلى مالك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جماعة على الجُنيد،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في أيّ موضع هو فاطلبوه،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أنه ينساكم فذكّروه،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لندخل البيت فنتوكّل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شكّ،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الثقة بالله واليأس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الشكر ،وقد تقدّم منا ذكر كثير مما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اليقين وهو مقام جليل،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وَبِالْآخِرَةِ هُمْ يُوقِنُونَ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كشف الغطاء ما ازددتُ يقيناً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سهل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قلب أن يشم رائحة اليقين، وفيه شكوى إلى غير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عن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مشى على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ازداد يقيناً لمشى عَلَى الهواء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الخبر المرفوع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ترضين أحداً بسخط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تحمَدَنّ أحداً عَلَى فضل الله ،ولا تذمن أحداً عَلَى ما لم يؤتك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الرزق لا</w:t>
      </w:r>
    </w:p>
    <w:p>
      <w:pPr>
        <w:pStyle w:val="BookText"/>
        <w:rPr/>
      </w:pPr>
      <w:r>
        <w:rPr>
          <w:rFonts w:ascii="Amiri" w:hAnsi="Amiri" w:eastAsia="Amiri" w:cs="Amiri"/>
          <w:color w:val="111111"/>
          <w:sz w:val="28"/>
          <w:sz w:val="28"/>
          <w:szCs w:val="28"/>
          <w:rtl w:val="true"/>
          <w:lang w:bidi="ar-SA"/>
        </w:rPr>
        <w:t xml:space="preserve">يسوقه حرص حريص ولا يردّه كراهة كاره، وأنّ الله جَعَلَ الرَّوْح والفرَج في الرِّضا واليقين، وجعل الهمّ والحزن في الشكّ والسخط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الصبر،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وَأَصْبَرُ وَمَا صَبْرُكَ إِلَّا بِاللَّهِ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من الإيمان بمنزلة الرأس من الجسد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الفُضَيل عن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المرارة من غير تعبيس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ترك الشكوى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مطية لا تكبُو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رجل على الشَّبْليّ،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 أشدّ عَلَى الصابرين؟ قال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في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مع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 الصبر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الشّبلي صرخة عظيمة، ووقع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الشَّبلي حُبِس في المارستان ،فدخل عليه 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 جئناك زائرين فرماهم بالحجارة فهربوا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أحبّاّئيَ لصبرتم على بلائي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الأخبار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ما يتحمّل المتحمّلون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الصَّبر والشكر بعيرين لم أبال أيَهما ركبت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الصبر والسخاء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خليل المؤمن، والحلم وزيره ،والعقل دليله والعمل قائده، والرفق والده ،والبرّ أخوه، والصبر أمير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فناهيك بشرف خصلة تتأمّر عَلَى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الثبات عَلَى هذهِ الخصال واستدامة التخلّق بها إنما يكون بالصبر، فلذلك كان أمير الجنود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المراقبة، جاء في الخبر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سائلاً سأله عن الإحسان،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تعبد الله كأنك تراهُ فإن لم تكن تراه فإنه يراك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إشارة إلى حال المراقبة، لأن المراقبة علم العبد باطلاع الربّ عليه، فاستدامة العبد لهذا العلم مراقبة للحق، وهو أصل كل خير، ولا يكاد يصل إلى هذه الرّتبة إلا بعد فراغه عن المحاسبة، فإذا حاسب نفسَه على ما سلفه، وأصلح حالَه في الوقت، ولازم طريق الحقّ، وأحسن بينه وبين الله تعالى بمراعاة القلب، وحفظ مع الله سبحانه الأنفاس، راقبه تعالى في عموم أحواله، فيعلم أنه تعالى رقيب عليه ،يعلم أحواله، ويرى أفعالَه، ويسمع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تغافل عن هذه الجملة، فهو بمعزل عن بداية الوصلة، فكيف عن حقائق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ملكاً كان يتحفّى جارية له، وكان لوزيره ميل باطنُ إليها، فكان يسعى في مصالحها، ويرجّح جانبها على جانب غيرها من حظايا الملك ونسائه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عرض عليها الملك حَجَرْين من الياقوت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أنفس من الآخر، بمحضر من وزيره، فتحيّرت أيَّهما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فأوما الوزير بعينه إلى الحجر الأنفس، وحانت من الملك التفاتة، فشاهد عين مائلة إلى ذلك الجانب، فبقِيَ الوزير بعدها أربعين سنة لا يرأه الملك قط إلا كاسراً عينه نحو الجانب الذي كان طرفُه مائلاً إليه ذلك اليوم، أي كان ذلك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عزم قويُّ في المراقبة، ومثله فليكن حالُ من يريد الوصول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أيضاً أنّ أميراً كان له غلام يُقبل عليه أكثر من إقباله على غيره من مماليكه، ولم يكن أكثرهم قيمة، ولا أحسنهم صورة، فقيل له في ذلك، فأحبّ أن يبيِّن لهم فضل الغلام في الخدمة على غيره، فكان يوماً راكباً، ومعه حشمه، وبالبعد منهم جبل عليه ثلج فنظر الأمير إلى الثلج وأطرق ، فركض الغلام فرسه، ولم يعلم الغلمان لماذا 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قليلاً حتى جاء ومعه شيء من الثلج،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أدراك أني أردت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نظرت إليه، ونظرُ السلطان إلى شيء لا يكون إلا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 العلمانه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أختصّه بإكرامي وإقبالي، لأنّ لكلُ واحد منكم شغلاً، وشغله مراعاة لَحَظَاتي، ومراقبة أحوالي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راقب الله في خواطره، عصمه الله في جوارحه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الرضا، وهو أن يرضى العبد بالشدائد والمصائب التي يقضيها الله تعالى عليه، وليس المراد بالرضا رضا العبد بالمعاصي والفواحش، أو نسبتها إلى الربّ تعالى عنها، فإنه سبحانه لا يرضاها، كما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لِعِبَادِهِ الْكُفْرَ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ذَلِكَ كَانَ سَيْتُهُ عِندَ رَبِّكَ مَكْرُوهَا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أن لو أدخلك جهنّم لما سخطت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العبد راضياً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سرّته المصيبة، كما سرّته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الشبليّ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والجنيد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،فقال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قولك هذا ضيقُ صَدْر، وضيق الصدر يجيء من ترك الرضا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سليمان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ألاّ تسأل الله الجنة، ولا تستعيذ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فيمن سخط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يَلْمِرُكَ فِي الصَّدَقَاتِ فَإِنْ أَعْطُوا مِنْهَا رَضُوا وَإِن لَّمْ يعطَوْا مِنْهَا إِذَا هُمْ يَسْخَطُونَ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على ما حرمُوه من فضيلة الرضا،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وَاقَهُمُ اللَّهُ وَرَسُوله وَقَالُواْ حَسْبُنَا اللهُ سَيُؤْتِينَا اللَّهُ مِن فَضْلِهِ وَرَسُولُهُ إِنَّا إِلَى اللَّهِ دَعْبُونَ</w:t>
      </w:r>
      <w:r>
        <w:rPr>
          <w:rStyle w:val="FootnoteAnchor"/>
          <w:rtl w:val="true"/>
        </w:rPr>
        <w:footnoteReference w:id="205"/>
      </w:r>
      <w:r>
        <w:rPr>
          <w:rFonts w:ascii="IRNazanin" w:hAnsi="IRNazanin" w:eastAsia="IRNazanin"/>
          <w:color w:val="111111"/>
          <w:sz w:val="28"/>
          <w:sz w:val="28"/>
          <w:szCs w:val="28"/>
          <w:rtl w:val="true"/>
          <w:lang w:bidi="fa-IR"/>
        </w:rPr>
        <w:t xml:space="preserve">،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محذوف لفهم المخاطب وعلمه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حذفه فائدة لطيفة وهو أن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رضاه عن عباده مقاماً جليلاً جداً حذف ذكره لأنّ الذكر له لا ينبيء عن كنهه، وحقيقة فضلِه، فكان الإضراب عن ذكره أبلَغ في تعظيم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الأخبار المرفوعة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الرضا بعد القضاء</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الرّضا قبل القضاء لا يتصوّر، وإنما يتصوّر توطين النفس عليه ،وإنما يتحقق الرضا بالشيء بعد وقوع 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أنّه قال لابن عباس يوصيه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الله باليقين والرّضا، فإن لم يكن فأصبر، فإنّ في الصبر على ما تكره خيراً كثيراً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الحديث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رجلاً من أصحابه، وقد أجهده المرض والحاجة،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الّذي بلغ بك ما أرى؟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والحاجة،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أعلّمك كلاماً إن أنت قلته أذهب الله عنك ما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ما يسرّني بحظّي منهما أن شهدت معك بدراً والحديبية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الأهل بدرِ والحديبية ما للراضي والقانع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الإيمان الصّبر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سعد بن أبي وقاص مكّة بعد ما كُفّ بصره، فانثال الناس عليه يسألونه الدعاء لهم، فقال له عبد الله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إنك تدعُو للنّاس فيُستجاب لك، هلا دعوت أن يردّ عليك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قضاء الله تعالى أحبُّ إليّ من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وما لي سرور إلا في مواقع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اطراح الاقتراح على العالم بالصلاح،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القَدَر حقًا كان سخطه حمقاً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اطرح الاقتراح، أفلح واستراح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بالرّضا عاملاً، قبل أن تكون له معمولاً ، وسر إليه عادلاً وإلا سرت نحوه معدولاً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الرضا عن الله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دخلَتْ عليهم قلة الرضا عن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المعرفة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سلوان المطاع</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في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يامفزعي فيما 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وراحِمِی فیما مضَی</w:t>
      </w:r>
    </w:p>
    <w:p>
      <w:pPr>
        <w:pStyle w:val="BookText"/>
        <w:rPr/>
      </w:pPr>
      <w:r>
        <w:rPr>
          <w:rFonts w:ascii="IRNazanin" w:hAnsi="IRNazanin" w:eastAsia="IRNazanin"/>
          <w:color w:val="111111"/>
          <w:sz w:val="28"/>
          <w:sz w:val="28"/>
          <w:szCs w:val="28"/>
          <w:rtl w:val="true"/>
          <w:lang w:bidi="fa-IR"/>
        </w:rPr>
        <w:t>عندي لما تقضي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یرضیک من حُسنِ الرضا</w:t>
      </w:r>
    </w:p>
    <w:p>
      <w:pPr>
        <w:pStyle w:val="BookText"/>
        <w:rPr/>
      </w:pPr>
      <w:r>
        <w:rPr>
          <w:rFonts w:ascii="Amiri" w:hAnsi="Amiri" w:eastAsia="Amiri" w:cs="Amiri"/>
          <w:color w:val="111111"/>
          <w:sz w:val="28"/>
          <w:sz w:val="28"/>
          <w:szCs w:val="28"/>
          <w:rtl w:val="true"/>
          <w:lang w:bidi="ar-SA"/>
        </w:rPr>
        <w:t xml:space="preserve">من القطيعة أستعيذُ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مصرّحا و معرّضا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من مدبرك الحكيم علا وجَلَّ على وَجَلْ</w:t>
      </w:r>
    </w:p>
    <w:p>
      <w:pPr>
        <w:pStyle w:val="BookText"/>
        <w:rPr/>
      </w:pPr>
      <w:r>
        <w:rPr>
          <w:rFonts w:ascii="IRNazanin" w:hAnsi="IRNazanin" w:eastAsia="IRNazanin"/>
          <w:color w:val="111111"/>
          <w:sz w:val="28"/>
          <w:sz w:val="28"/>
          <w:szCs w:val="28"/>
          <w:rtl w:val="true"/>
          <w:lang w:bidi="fa-IR"/>
        </w:rPr>
        <w:t xml:space="preserve">وارض القضاء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أجل وله أجل</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 حالي وأن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قربي منه أوطَارُ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لي ملتحَدُ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عليه لي أنصارُ</w:t>
      </w:r>
    </w:p>
    <w:p>
      <w:pPr>
        <w:pStyle w:val="BookText"/>
        <w:rPr/>
      </w:pPr>
      <w:r>
        <w:rPr>
          <w:rFonts w:ascii="Amiri" w:hAnsi="Amiri" w:eastAsia="Amiri" w:cs="Amiri"/>
          <w:color w:val="111111"/>
          <w:sz w:val="28"/>
          <w:sz w:val="28"/>
          <w:szCs w:val="28"/>
          <w:rtl w:val="true"/>
          <w:lang w:bidi="ar-SA"/>
        </w:rPr>
        <w:t xml:space="preserve">حاشا لذاك العزّ والفضل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مَنْ أنت له جارُ</w:t>
      </w:r>
    </w:p>
    <w:p>
      <w:pPr>
        <w:pStyle w:val="BookText"/>
        <w:rPr/>
      </w:pPr>
      <w:r>
        <w:rPr>
          <w:rFonts w:ascii="Amiri" w:hAnsi="Amiri" w:eastAsia="Amiri" w:cs="Amiri"/>
          <w:color w:val="111111"/>
          <w:sz w:val="28"/>
          <w:sz w:val="28"/>
          <w:szCs w:val="28"/>
          <w:rtl w:val="true"/>
          <w:lang w:bidi="ar-SA"/>
        </w:rPr>
        <w:t xml:space="preserve">وإن تشأ هُلكِي فهب لي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تقضي وتختارُ</w:t>
      </w:r>
    </w:p>
    <w:p>
      <w:pPr>
        <w:pStyle w:val="BookText"/>
        <w:rPr/>
      </w:pPr>
      <w:r>
        <w:rPr>
          <w:rFonts w:ascii="Amiri" w:hAnsi="Amiri" w:eastAsia="Amiri" w:cs="Amiri"/>
          <w:color w:val="111111"/>
          <w:sz w:val="28"/>
          <w:sz w:val="28"/>
          <w:szCs w:val="28"/>
          <w:rtl w:val="true"/>
          <w:lang w:bidi="ar-SA"/>
        </w:rPr>
        <w:t>عندي لأحكامك يا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كما أنعمت صبارُ</w:t>
      </w:r>
    </w:p>
    <w:p>
      <w:pPr>
        <w:pStyle w:val="BookText"/>
        <w:rPr/>
      </w:pPr>
      <w:r>
        <w:rPr>
          <w:rFonts w:ascii="Amiri" w:hAnsi="Amiri" w:eastAsia="Amiri" w:cs="Amiri"/>
          <w:color w:val="111111"/>
          <w:sz w:val="28"/>
          <w:sz w:val="28"/>
          <w:szCs w:val="28"/>
          <w:rtl w:val="true"/>
          <w:lang w:bidi="ar-SA"/>
        </w:rPr>
        <w:t>كلّ عذاب منك مستعذَبُ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شعذَبٌ ما لم يكن سخطك والنّارُ</w:t>
      </w:r>
    </w:p>
    <w:p>
      <w:pPr>
        <w:pStyle w:val="BookText"/>
        <w:rPr/>
      </w:pPr>
      <w:r>
        <w:rPr>
          <w:rFonts w:ascii="Amiri" w:hAnsi="Amiri" w:eastAsia="Amiri" w:cs="Amiri"/>
          <w:color w:val="111111"/>
          <w:sz w:val="28"/>
          <w:sz w:val="28"/>
          <w:szCs w:val="28"/>
          <w:rtl w:val="true"/>
          <w:lang w:bidi="ar-SA"/>
        </w:rPr>
        <w:t xml:space="preserve">ومنها العبودية، وهي أمر وراء العبادة، معناها التعبّد والتذلّل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للعوام من المؤمنين، والعبودية للخواصّ من السالكين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لمن له علم اليقين، والعبوديّة لمن له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محمد بن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تصحّ العبوديّة؟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 كلّه على مولاه ، وصَبر معا على بلواه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معانقة ما أمرت به، ومفارقة ما زجرت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أن تسِلّم إليك كُلّك، وتحمل عليه كَلّك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عبدُ الدّينار، وتَعِس عبدُ الخبيصة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رأى أبو يزيد البِسطاميّ رجلاً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حرفتُك؟ قال خَرْبنده،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الله حِمارك لتكون عبداً الله ، لا عبداً للحمار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ببغداد في رِباط شيخ الشّيوخ، صوفي كبير اللِّحية جدّاً، وكان مغرّى، ومعنى بها أك زمانه، يدهنها ويسرّحها، ويجعلها ليلاً عند نومه في كيس، فقام بعض المريدين إليه في الليل وهو نائم ،فقضها من الأذن إلى الأذن، فأصبحت كالصَّرِيم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الصوفيّ شاكياً إلى شي الرُباط، فجمع الصوفيّة وسألهم، فقال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قصصتُها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فعلت، ويلك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إنها كانت صنمَه ، وكان يعبدها من دون الله، فأنكرت ذلك بقلبي، وأرد أن أجعلَه عبداً الله لا عبداً لِلّحية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أشرفَ من العبودّية، ولا اسم أتمّ للمؤمن من أسمه بالعبودّية، ولذا قال سبحانه في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المعراج، وكان ذلك الوقت أشرفَ أوقاته في الدني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سُبْحَنَ الَّذِي أَسْرَى بِعَبْدِهِ لَيْلًا</w:t>
      </w:r>
      <w:r>
        <w:rPr>
          <w:rStyle w:val="FootnoteAnchor"/>
          <w:rtl w:val="true"/>
        </w:rPr>
        <w:footnoteReference w:id="210"/>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لَأَوْسَى إِلَى عَبْدِهِ مَا أَرى</w:t>
      </w:r>
      <w:r>
        <w:rPr>
          <w:rStyle w:val="FootnoteAnchor"/>
          <w:rtl w:val="true"/>
        </w:rPr>
        <w:footnoteReference w:id="211"/>
      </w:r>
      <w:r>
        <w:rPr>
          <w:rFonts w:ascii="Amiri" w:hAnsi="Amiri" w:eastAsia="Amiri" w:cs="Amiri"/>
          <w:color w:val="111111"/>
          <w:sz w:val="28"/>
          <w:sz w:val="28"/>
          <w:szCs w:val="28"/>
          <w:rtl w:val="true"/>
          <w:lang w:bidi="ar-SA"/>
        </w:rPr>
        <w:t>فلو كان اسم أجلّ من العبودية السمّاه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تدعُني الأبيا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فإنّة أشرُف اسمائي</w:t>
      </w:r>
    </w:p>
    <w:p>
      <w:pPr>
        <w:pStyle w:val="BookText"/>
        <w:rPr/>
      </w:pPr>
      <w:r>
        <w:rPr>
          <w:rFonts w:ascii="Amiri" w:hAnsi="Amiri" w:eastAsia="Amiri" w:cs="Amiri"/>
          <w:color w:val="111111"/>
          <w:sz w:val="28"/>
          <w:sz w:val="28"/>
          <w:szCs w:val="28"/>
          <w:rtl w:val="true"/>
          <w:lang w:bidi="ar-SA"/>
        </w:rPr>
        <w:t>ومنها الإرادة،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 الَّذِينَ يَدْعُونَ رَبَّهُم بِالْغَدَوْةِ وَالْمَشِي يُرِيدُونَ وَجْهَةٌ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هي بدء طريق السّالكين، وهي اسم الأوّل منازل القاصدين إلى الله، وإنما سُمِّيت هذه الصفة إرادة، لأنّ الإرادة مقدِّمة كلّ أمر، فما لم يرد العبد شيئاً لم يفعله، فلمّا كان هذا الشأن أوّل الأمر لمن يسلك طريق الله سمّي إرادة تشبيهاً له بالقصد إلى الأمور التي هو مقدّمتها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والمريد على موجب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إرادة ولكن المريد في هذا الاصطلاح مَن لا إرادة له، فما لم يتجرّد عن إرادته لا يكون مريداً، كما أنّ من لا إرادة له على موجب الاشتقاق لا يكون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العبارات الدالّة على ماهية الإرادة في اصطلاحهم،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ترك ما عليه العادة، وعادة النّاس في الغالب التّعريج على أوطان الغفَلة، والركون إلى اتباع الشهوة، والإخلاد إلى ما دعت إليه المنيّة، والمريد هو المنسلخ عن هذه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نهوض القلب، في طلب الربّ،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لوعة تهوّن كلّ 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لوعةٌ في الفؤاد، ولذعة في القلب، وغرامُ في الضمير، وانزعاج في الباطن ونيران تأجج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ممشاذ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علمت أنّ أحوالَ الفقراء جِدُّ كلّها لم أمازح فقيراً، وذلك أن فقيراً ،قدم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،أريد أن تتخذ لي عصيدة، فجرى على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عصيدة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الفقير ولم أشعر، فأمرتُ باتخاذ عصيدة، وطلبته فلم أجده، فتعرّفتُ خبرَه،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انصرف من فوره،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وعصيدة، إرادة وعصيدة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وهامَ علَى وجهِه ، حتى خرج إلى البادية وهو يكرّر هذه الكلمة، فما زال يقول ويردّدها حتى مات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وحكى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إنس كلّموني، يا جنّ كلموني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ناديت؟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فقال 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لو أردته لما ناديتَ الإنس، ولا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فالمريد هو الّذي لا يشغله عن الله شيء، ولا يفتر آناء الليل وأطراف النهار، فهو في</w:t>
      </w:r>
    </w:p>
    <w:p>
      <w:pPr>
        <w:pStyle w:val="BookText"/>
        <w:rPr/>
      </w:pPr>
      <w:r>
        <w:rPr>
          <w:rFonts w:ascii="Amiri" w:hAnsi="Amiri" w:eastAsia="Amiri" w:cs="Amiri"/>
          <w:color w:val="111111"/>
          <w:sz w:val="28"/>
          <w:sz w:val="28"/>
          <w:szCs w:val="28"/>
          <w:rtl w:val="true"/>
          <w:lang w:bidi="ar-SA"/>
        </w:rPr>
        <w:t xml:space="preserve">الظّاهر بنعت المجاهدات، وفي الباطن بوصف المكابدات، فارق الفراش، ولازم الانكماش، وتحمّل المصاعب، وركب المتاعب، وعالج الأخلاق، ومارس المشاقّ، وعانق الأهوال ،وفارق الأشكال، فهو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قطعتُ الليل في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أسداً أخْشَى ولا فيبا</w:t>
      </w:r>
    </w:p>
    <w:p>
      <w:pPr>
        <w:pStyle w:val="BookText"/>
        <w:rPr/>
      </w:pPr>
      <w:r>
        <w:rPr>
          <w:rFonts w:ascii="Amiri" w:hAnsi="Amiri" w:eastAsia="Amiri" w:cs="Amiri"/>
          <w:color w:val="111111"/>
          <w:sz w:val="28"/>
          <w:sz w:val="28"/>
          <w:szCs w:val="28"/>
          <w:rtl w:val="true"/>
          <w:lang w:bidi="ar-SA"/>
        </w:rPr>
        <w:t>يغلبني شوقي فأطوي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ذو الشوق مغلوبا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المريدين التحبّب إليه بالتوكّل، والإخلاص في نصيحة الأمة، والأنس بالخلوة، والصبر على مقاساة الأحكام، والإيثار لأمره، والحياء من نظره، وبذل المجهود في محبّته، والتعرّض لكلّ سبب يوصّل إليه، والقناعة بالخمول، وعدم الفرار من القلب، إلى أن يصلَ إلى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المريد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وكتبه الحديث، والأسفار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المريد أن يكون فيه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 غَلبة، وأكلُه فاقة، وكلامه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الإرادة أن يشيرَ إلى الله فيجده مع الإشارة،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يستوعِبُ الإرادة؟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الله بلا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للمريدين وسماع القصص والحكايات؟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الحكايات جند من جندُ الله تعالى يقوّي بها قلوبَ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شاهد؟ فتلا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نَقُصُّ عَلَيْكَ مِن أَنباءِ الرُّسُلِ مَا نُشَيْتُ بِهِ، فَؤَادَكَ</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أصحابُ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المريد والمُراد فَرْق، فالمريد مَنْ سلك الرياضة طلباً للوُصول، والمراد مَن فاضت عليه العناية الإلهية ابتداء، فكان مخطوباً لا خاطباً ،والمخطوب فرق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 ،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اشْرَحْ لِي صَدْرِى</w:t>
      </w:r>
      <w:r>
        <w:rPr>
          <w:rStyle w:val="FootnoteAnchor"/>
          <w:rtl w:val="true"/>
        </w:rPr>
        <w:footnoteReference w:id="214"/>
      </w:r>
      <w:r>
        <w:rPr>
          <w:rFonts w:ascii="IRNazanin" w:hAnsi="IRNazanin" w:eastAsia="IRNazanin"/>
          <w:color w:val="111111"/>
          <w:sz w:val="28"/>
          <w:sz w:val="28"/>
          <w:szCs w:val="28"/>
          <w:rtl w:val="true"/>
          <w:lang w:bidi="fa-IR"/>
        </w:rPr>
        <w:t>وكان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 قال 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نَشْرَحْ لَكَ صَدْرَكَ</w:t>
      </w:r>
      <w:r>
        <w:rPr>
          <w:rStyle w:val="FootnoteAnchor"/>
          <w:rtl w:val="true"/>
        </w:rPr>
        <w:footnoteReference w:id="215"/>
      </w:r>
      <w:r>
        <w:rPr>
          <w:rFonts w:ascii="Amiri" w:hAnsi="Amiri" w:eastAsia="Amiri" w:cs="Amiri"/>
          <w:color w:val="111111"/>
          <w:sz w:val="28"/>
          <w:sz w:val="28"/>
          <w:szCs w:val="28"/>
          <w:rtl w:val="true"/>
          <w:lang w:bidi="ar-SA"/>
        </w:rPr>
        <w:t>، وسئل الجنيد عن المريد والمراد،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سائر، والمراد طائر ومتَى يلحَقُ السائرُ الطائر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أرسل ذو النّون المصريّ رجلاً إلى أبي يزيد،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النّوُم والرّاحة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سارت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ينامُ اللّيل كله، ثم يصبح في المنزل قبل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تبلغه أحوالنا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الحكماء في هذا المقام، فقال أبو عليّ بن سينا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درجات حركات العارفين ما يسمّونه همّ الإرادة، وهو ما يعتري المستبصر باليقين البرهانيّ، أو الساكن النفس إلى العقد الإيمانيّ، من الرغبة في اعتلاق العروة الوثقى، فيتحرّك سرّه إلى القدس، لينال من روح الاتّصال، فما دامت درجته هذه، فهو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ليحتاجُ إلى الرّياضة والرّياضة، موجّهة إلى ثلاثة 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تنحية ما دَون الحقِّ عن سَنَن الإيثار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تطويع النفّس الأمّارة للنفس المطمئنة، لتنجذب قوى التخيّل والوهم إلى التوقمات المناسبة للأمر القدسيّ، منصرفة من التوهّمات المناسبة للأمر السفليّ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تلطيف السرّ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يعين عليه الزهد الحقيقي، والثاني يعينُ عليه عِدّة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المشفوعة بالفكرة، ثم الألحان المستخدَمة لقوى النفس الموقعة لما لحن بها من الكلام موقع القَبول من الأوهام، ثم نفس الكلام الواعظ من قائل ذكي، بعبارة بليغة، ونغمة رخيمة، وسمتِ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يعين عليه الفكر اللطيف، والعشق العفيف، الذي تتأمر فيه شمائل المعشوق، دون سلطان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الاستقامة، وحقيقتها الدّوام والاستمرار على الحال،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اسْتَقَمُوا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بعضُهم عن تارك الاستقامة،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الله 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كالقِي نَقَضَتْ عَزلَها مِنْ بَعْدِ قُوَّةٍ أَنَكَنَا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في ذلك، فقال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وَأَلَّوِ اسْتَقَامُوا عَلَى الطَّرِيقَةِ لَأَسْفَيْنَهُم مَّاهُ غَدَقًا</w:t>
      </w:r>
      <w:r>
        <w:rPr>
          <w:rStyle w:val="FootnoteAnchor"/>
          <w:rtl w:val="true"/>
        </w:rPr>
        <w:footnoteReference w:id="219"/>
      </w:r>
      <w:r>
        <w:rPr>
          <w:rFonts w:ascii="Amiri" w:hAnsi="Amiri" w:eastAsia="Amiri" w:cs="Amiri"/>
          <w:color w:val="111111"/>
          <w:sz w:val="28"/>
          <w:sz w:val="28"/>
          <w:szCs w:val="28"/>
          <w:rtl w:val="true"/>
          <w:lang w:bidi="ar-SA"/>
        </w:rPr>
        <w:t xml:space="preserve">،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جعلنا لهم سُقياً دائمة، وذلك لأنّ مَنْ دام عَلَى الخدمة دامت عليه النعمة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الإخلاص، وهو إفراد الحق خاصة في الطاعة بالقَضد والتقرّب إليه بذلك خاصة، من غير رياء ومن غير أن يمازجه شيء آخر من تصنّع لمخلوق، أو اكتساب مَحْمَدة بين النّاس، أو مَحبّة مدح، أو معنىّ من المعاني، ولذلك قال أربابُ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تصفية العمل عن ملاحظة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الخواصُّ 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كل مخلص في إخلاصه رؤية إخلاصه، فإذا أراد الله أن يخلّص إخلاص عبد أسقط عن إخلاصه رؤيته لإخلاصه، فيكون مخلَصاً لا مخلِصاً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الأثر عن مكحول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الله أربعينَ صباحاً ، إلا ظهرت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الصدق ويطلق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الكذِب، وتجنّب الرياء، وقد تقدّم القول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شئت </w:t>
      </w:r>
      <w:r>
        <w:rPr>
          <w:rStyle w:val="FootnoteAnchor"/>
          <w:rtl w:val="true"/>
        </w:rPr>
        <w:footnoteReference w:id="221"/>
      </w:r>
      <w:r>
        <w:rPr>
          <w:rFonts w:ascii="Amiri" w:hAnsi="Amiri" w:eastAsia="Amiri" w:cs="Amiri"/>
          <w:color w:val="111111"/>
          <w:sz w:val="28"/>
          <w:sz w:val="28"/>
          <w:szCs w:val="28"/>
          <w:rtl w:val="true"/>
          <w:lang w:bidi="ar-SA"/>
        </w:rPr>
        <w:t>ومنها الحياء، وفي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 بِأَنَّ اللَّهَ يَرَى</w:t>
      </w:r>
      <w:r>
        <w:rPr>
          <w:rStyle w:val="FootnoteAnchor"/>
          <w:rtl w:val="true"/>
        </w:rPr>
        <w:footnoteReference w:id="223"/>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ألم يستحي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أنه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لنستحيي ونحمد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،من استحيا من الله حق الحياء، فليحفظ الرأس وما وعى، والبطن وما حوى، وليذكر الموت وطول البِلى، وليترك زينَة الحياة الدنيا، فمن فعَل ذلك فقد استحيا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الأكبر الهيبة والحياء، فإذا ذهبا لم يبق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ينطق ، والجياء يسكت، والخوف يقلق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والأنس يطُرقان القلب، فإن وجدا فيه الزّهد والورع حطّا وإلاّ رَحَلا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القرن الأوّل من الناس فيما بينهم بالدين حتى رقّ الدين، ثم تعامل القرن الثاني بالوفاء حتى ذهب الوفاء، ثم تعامل القرن الثالث بالمروءة حتى فَنِيَت المروءة، ثم تعامل القرن الرابع بالحياء حتى قلّ الحياء، ثم صار الناس يتعاملون بالرّغبة والرهبة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القسوة في القلب، وجمود العين، وقلّة الحياء، والرغبة في الدنيا، وطول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بعضُهم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رَّمَا بُرْهَنَ رَبِّهِ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إِنَّهَا كان لها صنم في زاوية البيت فمضت فألقت على وجهه ثوباً،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أن أستحيي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فأستحيي أن أردّه، ويعصيني وأنا أراه، فلا يستحيي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الحرية، وهو ألاّ يكون الإنسان بقلبه رقّ شيء من المخلوقات، لا المخلوقات، لا من أغراض الدنيا، ولا من أغراض الآخرة، فيكون فرداً لفرد لا يسترقّه عاجل دنيا، ولا أجل مُنى، ولا</w:t>
      </w:r>
    </w:p>
    <w:p>
      <w:pPr>
        <w:pStyle w:val="BookText"/>
        <w:rPr/>
      </w:pPr>
      <w:r>
        <w:rPr>
          <w:rFonts w:ascii="IRNazanin" w:hAnsi="IRNazanin" w:eastAsia="IRNazanin"/>
          <w:color w:val="111111"/>
          <w:sz w:val="28"/>
          <w:sz w:val="28"/>
          <w:szCs w:val="28"/>
          <w:rtl w:val="true"/>
          <w:lang w:bidi="fa-IR"/>
        </w:rPr>
        <w:t>حاصل هوى ولا سؤال، ولا قصد، ولا أرَب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عزفت نفسِي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الدّنيا، فاستوى عندي ذهبُها وحَجَرُها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حرُّا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صلاة بغير قرآن ،لصحَت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عَلَى الزَّمان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مقلنايَ طَلْعَةَ حُرِّ</w:t>
      </w:r>
    </w:p>
    <w:p>
      <w:pPr>
        <w:pStyle w:val="BookText"/>
        <w:rPr/>
      </w:pPr>
      <w:r>
        <w:rPr>
          <w:rFonts w:ascii="Amiri" w:hAnsi="Amiri" w:eastAsia="Amiri" w:cs="Amiri"/>
          <w:color w:val="111111"/>
          <w:sz w:val="28"/>
          <w:sz w:val="28"/>
          <w:szCs w:val="28"/>
          <w:rtl w:val="true"/>
          <w:lang w:bidi="ar-SA"/>
        </w:rPr>
        <w:t>وسئل الجُنيد عمّن لم يبق له من الدنيا إلا مقدار مصّ 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عبد ما بَقِي عليه درهم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الذكر،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اذْكُرُوا اللَّهَ ذِكْرًا كَثِيرًا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الدّرداء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بخير أعمالكم، وأزكاها عند خالقكم، وأرفعها في درجاتكم، وخير من إعطائكم الذهب والفضة في سبيل الله، ومن أن تَلقَوا عدوّكم فتضربوا أعناقَهم، ويضربوا أعناقكم؟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9"/>
      </w: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على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منشور الوِلاية، فمن وفّق للذكر فقد أعطيَ المنشور، ومن سلِب الذكر فقد عزل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بالقلب سيف المريدين، به يقاتلون أعداءهم، وبه يدفعون الآفات التي تقصدهم وإن البلاء إذا أظلّ العبدَ ففزع بقلبه إلى الله حاد عنه كلُّ ما يكرهه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برياض الجنة فارتعوا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 الذكر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الشِّبليّ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لا أنّي نسيتك لمحة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وأيسر ما في الذكر ذكرُ لِسانِي</w:t>
      </w:r>
    </w:p>
    <w:p>
      <w:pPr>
        <w:pStyle w:val="BookText"/>
        <w:rPr/>
      </w:pPr>
      <w:r>
        <w:rPr>
          <w:rFonts w:ascii="Amiri" w:hAnsi="Amiri" w:eastAsia="Amiri" w:cs="Amiri"/>
          <w:color w:val="111111"/>
          <w:sz w:val="28"/>
          <w:sz w:val="28"/>
          <w:szCs w:val="28"/>
          <w:rtl w:val="true"/>
          <w:lang w:bidi="ar-SA"/>
        </w:rPr>
        <w:t xml:space="preserve">فكدت بلا وجدِ أموت من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وهامَ عليّ القلبُ بالخفَقَانِ</w:t>
      </w:r>
    </w:p>
    <w:p>
      <w:pPr>
        <w:pStyle w:val="BookText"/>
        <w:rPr/>
      </w:pPr>
      <w:r>
        <w:rPr>
          <w:rFonts w:ascii="Amiri" w:hAnsi="Amiri" w:eastAsia="Amiri" w:cs="Amiri"/>
          <w:color w:val="111111"/>
          <w:sz w:val="28"/>
          <w:sz w:val="28"/>
          <w:szCs w:val="28"/>
          <w:rtl w:val="true"/>
          <w:lang w:bidi="ar-SA"/>
        </w:rPr>
        <w:t xml:space="preserve">فلمّا أرانى الوجد أنك حاضِري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شهدتك موجوداً بكلّ مكان</w:t>
      </w:r>
    </w:p>
    <w:p>
      <w:pPr>
        <w:pStyle w:val="BookText"/>
        <w:rPr/>
      </w:pPr>
      <w:r>
        <w:rPr>
          <w:rFonts w:ascii="Amiri" w:hAnsi="Amiri" w:eastAsia="Amiri" w:cs="Amiri"/>
          <w:color w:val="111111"/>
          <w:sz w:val="28"/>
          <w:sz w:val="28"/>
          <w:szCs w:val="28"/>
          <w:rtl w:val="true"/>
          <w:lang w:bidi="ar-SA"/>
        </w:rPr>
        <w:t>فخاطبت موجوداً بغير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ولاحظتُ معلوماً بغير عِيان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الفتوة، قال سبحانه مخبراً عن أصحاب الأصنام قَالُوا سَمِعْنَا فَتَى يَذْكُرُهُمْ يُقَالُ لَهُ الترهيم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ءَامَنُوا بِرَبِّهِمْ وَزِدْنَهُمْ هُدًى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اختلفوا في التعبير عن الفتوّة ما هي؟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ألا تَرَى لنفسك فضلاً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الصفح عن عَثرات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هتف الملَك يوم أحد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ولا فتى إلاّ عَلِیّ</w:t>
      </w:r>
    </w:p>
    <w:p>
      <w:pPr>
        <w:pStyle w:val="BookText"/>
        <w:rPr/>
      </w:pPr>
      <w:r>
        <w:rPr>
          <w:rFonts w:ascii="Amiri" w:hAnsi="Amiri" w:eastAsia="Amiri" w:cs="Amiri"/>
          <w:color w:val="111111"/>
          <w:sz w:val="28"/>
          <w:sz w:val="28"/>
          <w:szCs w:val="28"/>
          <w:rtl w:val="true"/>
          <w:lang w:bidi="ar-SA"/>
        </w:rPr>
        <w:t xml:space="preserve">لأنه كسر الأصنامَ، فسمّي بما سمِّيَ به أبوه إبراهيم الخليل حين كسرها وجعلها جُدَاداً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وصنَم كلّ إنسان نفسُه، فمن خالفَ هواه فقد كسر صنَمَه، فاستحق أن يطلق عليه لفظ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المحاسبيّ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أن تنصف ولا تنُتصف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الفتوة فقال ترك ما تهوَى لما تخشى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ألاّ تدخر ولا تعتذر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شقيق البلخي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الفتوة،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أُعطِينا شكرنا ، وإن مُنِعنا صَبَرْنا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الكلابَ عندنا بالمدينة هذا شأنها، ولكن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أعطينا ،آثرنا ، وإن مُنعنا شكرنا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الفراسة، قيل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لَآيَتِ لِلْمُتَوَسَمِينَ</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للمتفرسين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فإنها لا تخطىء</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الفراسة سواطع أنوار لمعت في القلوب، حتى شهدت الأشياء من حيث أشهدها الحقُّ ،إياها وكلّ مَنْ كان أقوى إيماناً كان أشد 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الفراسة ارتقى منها صاحبها إلى المشاهدة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حسن الخلق ، وهو من صفات العارفين، فقد أثنى الله تعالی به علی نبیه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المؤمنين أفضل ،إيماناً؟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وبالخلُق تظهر جواهَر الرجال، والإنسان مستور بخلقه مشهور بخَلْقِه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استصغار ما مِنك، واستعظام ما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لن تسعُوا النّاس بأموالكم، فسعُوهم بأخلاقكم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لذي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الناس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أسوؤهم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تَخلّق أحد أربعين صباحاً بخُلُقٍ إلا صار ذلك طبيعة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فَظَفر</w:t>
      </w:r>
      <w:r>
        <w:rPr>
          <w:rStyle w:val="FootnoteAnchor"/>
          <w:rtl w:val="true"/>
        </w:rPr>
        <w:footnoteReference w:id="240"/>
      </w:r>
      <w:r>
        <w:rPr>
          <w:rFonts w:ascii="Amiri" w:hAnsi="Amiri" w:eastAsia="Amiri" w:cs="Amiri"/>
          <w:color w:val="111111"/>
          <w:sz w:val="28"/>
          <w:sz w:val="28"/>
          <w:szCs w:val="28"/>
          <w:rtl w:val="true"/>
          <w:lang w:bidi="ar-SA"/>
        </w:rPr>
        <w:t>أي وخلقك فحسن</w:t>
      </w:r>
    </w:p>
    <w:p>
      <w:pPr>
        <w:pStyle w:val="BookText"/>
        <w:rPr/>
      </w:pPr>
      <w:r>
        <w:rPr>
          <w:rFonts w:ascii="Amiri" w:hAnsi="Amiri" w:eastAsia="Amiri" w:cs="Amiri"/>
          <w:color w:val="111111"/>
          <w:sz w:val="28"/>
          <w:sz w:val="28"/>
          <w:szCs w:val="28"/>
          <w:rtl w:val="true"/>
          <w:lang w:bidi="ar-SA"/>
        </w:rPr>
        <w:t>شتم رجلَ الأحنف بن قيس، وجعل يتبعه ويشتُمه ،فلما قرب الحيّ 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كان قد بقيَ في قلبك شيء فقله ،كي لا يسمَعك سفهاءُ الحيّ فيجيبوك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معروفاً الكرخيّ نزل دجلة ليسبَح، ووضع ثيابه ومصحَفه، فجاءت امرأة فاحتملتهما ، فتبعها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معروف الكرخيّ ، فلا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ابن يقرأ؟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بعل؟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فهاتي المصحف، وخذي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 الله به نبيّه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الْعَفْوَ وَأْمُرْ بِالْعُرْفِ وَأَعْرِضْ عَنِ الْجَهلِينَ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كتب النبوّات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اذكرني حين تغضَب، أذكرك حين 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امرأة لمالك بن دينار يا 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 اسمي الذي أضله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غلام سوء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عليه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يعرَفُون إلا عند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عند الغضب، والشجاع عند الحرب، والصديق عند الحاجة إليه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ظَهِرَةً وَبَاطِنَةٌ</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تسوية الخَلْقَ ،والباطنة تصفية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يصحبني فاجر حَسَنُ الخلق أحبُّ إليَّ مِنْ أن يصحبني عابد سيء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بن أدهم إلى بعض البراريّ، فاستقبله جنديّ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العمران؟ فأشار إلى المقبرة، فضرب رأسه فشجّه وأدماه، فلَمّا جاوزه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إبراهيم بن أدهم زاهدُ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إليه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لما ضربتَّني سألتُ الله 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سألت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أُوجر على ضربك لي، فلم أرد أن يكون نصيبي منك الخير، ونصيبك مني الشر</w:t>
      </w:r>
    </w:p>
    <w:p>
      <w:pPr>
        <w:pStyle w:val="BookText"/>
        <w:rPr/>
      </w:pPr>
      <w:r>
        <w:rPr>
          <w:rFonts w:ascii="Amiri" w:hAnsi="Amiri" w:eastAsia="Amiri" w:cs="Amiri"/>
          <w:color w:val="111111"/>
          <w:sz w:val="28"/>
          <w:sz w:val="28"/>
          <w:szCs w:val="28"/>
          <w:rtl w:val="true"/>
          <w:lang w:bidi="ar-SA"/>
        </w:rPr>
        <w:t>وقال بعض أصحاب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مكّة، فبدأت بالشيخ كي لا يتعنّى إليّ، فسلَمت عليه، ثم مضيت إلى منزلي، فلمّا صلّيت الصبح في المسجد، إذا أنا به خَلْفي في الصفّ،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جنتك أمس لئلا تتعنّى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وهذا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ذَرٌ عَلَى حوض يسقي إبله، فزاحمه إنسانُ فكسر الحوض، فجلس أبو ذرّ ثم اضطجع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الرجل وهو قائم فليجلس، فإن ذهب عنه، وإلا فليضطجع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إنسانُ بعض مشاهير الصوفية إلى ضيافة، فلمّا حضر باب داره ردّه واعتذر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به مثل ذلك وثانية وثالثة، والصوفيّ لا يغضب، ولا يضجر، فمدحه ذلك الإنسان وأثنى عليه بحسن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تمدحني على خلُقِ تجد مثلَه في الكلب، إن دعوته حضر، وإن زجرته انزجر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بعضُهم وقت الهاجرة بسكّة، فألقِيَ عليه من سطح طست رماد، فغضب مَنْ كان في صحبته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،من استحقّ أن يُصَبّ عليه النّار فصولح على الرماد ، لم يَجُز له أن يغضب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لبعض الخياطين جارٌ يدفع إليه ثياباً فيخيطها، ويدفع إليه أجرتها دراهم زُيوفاً ، فيأخذها ، فقام يوماً من حانوته، واستخلف ولَده، فجاء الجار بالدّراهم الزائفة، فدفعها إلى الولد فلم يقبلها، فأبدلها بدراهم جيّدة، فلمّا جاء أبوه دفع إليه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جرى بينك وبينه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أحضَر الدّراهم زُيوفاً، فرددتها فأحضر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منذ كذا وكذا سنة يعاملني بالزائف وأصبر عليه، وألقيها في بئر، كي لا يغرّ غيري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السييء هو أن يضيقَ قلبُ الإنسان عن أن يتّسع لغير ما تحبُّه النفس وتؤثره،</w:t>
      </w:r>
    </w:p>
    <w:p>
      <w:pPr>
        <w:pStyle w:val="BookText"/>
        <w:rPr/>
      </w:pPr>
      <w:r>
        <w:rPr>
          <w:rFonts w:ascii="Amiri" w:hAnsi="Amiri" w:eastAsia="Amiri" w:cs="Amiri"/>
          <w:color w:val="111111"/>
          <w:sz w:val="28"/>
          <w:sz w:val="28"/>
          <w:szCs w:val="28"/>
          <w:rtl w:val="true"/>
          <w:lang w:bidi="ar-SA"/>
        </w:rPr>
        <w:t>كالمكان الضيّق لا يسع غير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الخلق أن تقف على سُوء خُلُق غيرك وتعيبه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علَى المشركين،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بعثتُ رحمةً، ولم أبعث عذاباً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له مراراً، وهو لا يجيبه، فقام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ترك الجواب؟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 لعقوبتك،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فأنت 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الكِتمان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استعينوا على أموركم بالكتمان</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الحب الصبر والكِتمان ومن باح بسرّنا فليس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كتمتُ حُبّك حتى مِنْكَ 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فيك إسراري وإعلاني</w:t>
      </w:r>
    </w:p>
    <w:p>
      <w:pPr>
        <w:pStyle w:val="BookText"/>
        <w:rPr/>
      </w:pPr>
      <w:r>
        <w:rPr>
          <w:rFonts w:ascii="Amiri" w:hAnsi="Amiri" w:eastAsia="Amiri" w:cs="Amiri"/>
          <w:color w:val="111111"/>
          <w:sz w:val="28"/>
          <w:sz w:val="28"/>
          <w:szCs w:val="28"/>
          <w:rtl w:val="true"/>
          <w:lang w:bidi="ar-SA"/>
        </w:rPr>
        <w:t>كأنه غاض حتى فاض عن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سقمي به في جسم كتماني</w:t>
      </w:r>
    </w:p>
    <w:p>
      <w:pPr>
        <w:pStyle w:val="BookText"/>
        <w:rPr/>
      </w:pPr>
      <w:r>
        <w:rPr>
          <w:rFonts w:ascii="Amiri" w:hAnsi="Amiri" w:eastAsia="Amiri" w:cs="Amiri"/>
          <w:color w:val="111111"/>
          <w:sz w:val="28"/>
          <w:sz w:val="28"/>
          <w:szCs w:val="28"/>
          <w:rtl w:val="true"/>
          <w:lang w:bidi="ar-SA"/>
        </w:rPr>
        <w:t>وهذا ضدّ ما يذهب إليه القوم من الكتمان، وهو عذر لأصحاب السرّ والإعلان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فاضحة، والدمع نَمّام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جزى الله دمع عيني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وجزى الله كل خير لساني</w:t>
      </w:r>
    </w:p>
    <w:p>
      <w:pPr>
        <w:pStyle w:val="BookText"/>
        <w:rPr/>
      </w:pPr>
      <w:r>
        <w:rPr>
          <w:rFonts w:ascii="Amiri" w:hAnsi="Amiri" w:eastAsia="Amiri" w:cs="Amiri"/>
          <w:color w:val="111111"/>
          <w:sz w:val="28"/>
          <w:sz w:val="28"/>
          <w:szCs w:val="28"/>
          <w:rtl w:val="true"/>
          <w:lang w:bidi="ar-SA"/>
        </w:rPr>
        <w:t>فاض دمعي فليس يكتم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اللسان ذا كتمانِ</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العارفين، أوصى تلميذه بكتمان ما يطّلع عليه من الحال، فلما شاهد الأمر غلب، فكان يطلع في بئر في موضع خال، فيحدّثها بما يشاهد فنبتت في تلك البئر شجرة سمع منها صوت يحكي كلام ذلك التلميذ ،كما يحكي الصيدا كلام المتكلّم، فأسقط بذلك من ديوان الأولياء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 تحن إليكم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ووصالكم ريحانُها والرَّاحُ</w:t>
      </w:r>
    </w:p>
    <w:p>
      <w:pPr>
        <w:pStyle w:val="BookText"/>
        <w:rPr/>
      </w:pPr>
      <w:r>
        <w:rPr>
          <w:rFonts w:ascii="Amiri" w:hAnsi="Amiri" w:eastAsia="Amiri" w:cs="Amiri"/>
          <w:color w:val="111111"/>
          <w:sz w:val="28"/>
          <w:sz w:val="28"/>
          <w:szCs w:val="28"/>
          <w:rtl w:val="true"/>
          <w:lang w:bidi="ar-SA"/>
        </w:rPr>
        <w:t>وقلوب أهل ودادكم تشتاقكم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لقاء جمالكم ترتاحُ</w:t>
      </w:r>
    </w:p>
    <w:p>
      <w:pPr>
        <w:pStyle w:val="BookText"/>
        <w:rPr/>
      </w:pPr>
      <w:r>
        <w:rPr>
          <w:rFonts w:ascii="Amiri" w:hAnsi="Amiri" w:eastAsia="Amiri" w:cs="Amiri"/>
          <w:color w:val="111111"/>
          <w:sz w:val="28"/>
          <w:sz w:val="28"/>
          <w:szCs w:val="28"/>
          <w:rtl w:val="true"/>
          <w:lang w:bidi="ar-SA"/>
        </w:rPr>
        <w:t xml:space="preserve">ورحمةً للعاشقين تحمّلوا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المحبة والهوى فَضَاحُ</w:t>
      </w:r>
    </w:p>
    <w:p>
      <w:pPr>
        <w:pStyle w:val="BookText"/>
        <w:rPr/>
      </w:pPr>
      <w:r>
        <w:rPr>
          <w:rFonts w:ascii="Amiri" w:hAnsi="Amiri" w:eastAsia="Amiri" w:cs="Amiri"/>
          <w:color w:val="111111"/>
          <w:sz w:val="28"/>
          <w:sz w:val="28"/>
          <w:szCs w:val="28"/>
          <w:rtl w:val="true"/>
          <w:lang w:bidi="ar-SA"/>
        </w:rPr>
        <w:t xml:space="preserve">بالسرّ إن باحوا تباح دماؤهم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دماء البائحين تباحُ</w:t>
      </w:r>
    </w:p>
    <w:p>
      <w:pPr>
        <w:pStyle w:val="BookText"/>
        <w:rPr/>
      </w:pPr>
      <w:r>
        <w:rPr>
          <w:rFonts w:ascii="Amiri" w:hAnsi="Amiri" w:eastAsia="Amiri" w:cs="Amiri"/>
          <w:color w:val="111111"/>
          <w:sz w:val="28"/>
          <w:sz w:val="28"/>
          <w:szCs w:val="28"/>
          <w:rtl w:val="true"/>
          <w:lang w:bidi="ar-SA"/>
        </w:rPr>
        <w:t>وقال الحسين بن منصور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يرى العلم ذو جهل فيفتننا</w:t>
      </w:r>
    </w:p>
    <w:p>
      <w:pPr>
        <w:pStyle w:val="BookText"/>
        <w:rPr/>
      </w:pPr>
      <w:r>
        <w:rPr>
          <w:rFonts w:ascii="Amiri" w:hAnsi="Amiri" w:eastAsia="Amiri" w:cs="Amiri"/>
          <w:color w:val="111111"/>
          <w:sz w:val="28"/>
          <w:sz w:val="28"/>
          <w:szCs w:val="28"/>
          <w:rtl w:val="true"/>
          <w:lang w:bidi="ar-SA"/>
        </w:rPr>
        <w:t xml:space="preserve">وقد تقدّمني فيه أبو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الحسين وأوصى قبله الحَسَنَا</w:t>
      </w:r>
    </w:p>
    <w:p>
      <w:pPr>
        <w:pStyle w:val="BookText"/>
        <w:rPr/>
      </w:pPr>
      <w:r>
        <w:rPr>
          <w:rFonts w:ascii="Amiri" w:hAnsi="Amiri" w:eastAsia="Amiri" w:cs="Amiri"/>
          <w:color w:val="111111"/>
          <w:sz w:val="28"/>
          <w:sz w:val="28"/>
          <w:szCs w:val="28"/>
          <w:rtl w:val="true"/>
          <w:lang w:bidi="ar-SA"/>
        </w:rPr>
        <w:t xml:space="preserve">يا ربّ مكنون علم لو أبوحُ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لقيل لي أنتَ ممّن يعبُدُ الوثنا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ولاستحلّ رجال صالحن دمي يرون أقبَحَ ما يأتونَهُ حسنا</w:t>
      </w:r>
    </w:p>
    <w:p>
      <w:pPr>
        <w:pStyle w:val="BookText"/>
        <w:rPr/>
      </w:pPr>
      <w:r>
        <w:rPr>
          <w:rFonts w:ascii="Amiri" w:hAnsi="Amiri" w:eastAsia="Amiri" w:cs="Amiri"/>
          <w:color w:val="111111"/>
          <w:sz w:val="28"/>
          <w:sz w:val="28"/>
          <w:szCs w:val="28"/>
          <w:rtl w:val="true"/>
          <w:lang w:bidi="ar-SA"/>
        </w:rPr>
        <w:t>منها الجود والسّخاء والإيثار،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الناس والبخيلُ بعيدُ من الله بعيد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الجاهل السخي أحبُّ إلى إلى الله من العابد البخيل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الجود والسَّخَاء في اصطلاح أهل العربية، إلاّ أنّ الباري سبحانه لا يوصَف بالسّخاء، لأنه يشعر بسماح النفس عَقِيب التردّد في ذلك، وأمّا في اصطلاح أرباب هذه الطريقة، فالسّخاء هو الرتبة الأولى، والجود بعده ، ثم الإيثار، فمن أعطَى البعض وأبقى البعض فهو صاحب السَّخاء، ومَنْ أعطى الأكثر وأبقى لنفسه شيئاً فهو صاحب ادر الذي قاسى الضّرّاء وآثر غيره بالبُلْغَة فهو صاحب الإيثار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أسماء بن خارجة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أرد أحداً عن حاجة طَلبها، إن كان كريماً صُنْتُ عِرْضَه عن الناس، وإن كان لئيماً صُنْتُ عنه 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مؤرّق العجليّ يتلطّف في برّ إخوانه، يضع عندهم ألف درهم،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امسكوها حتى أعودَ إليكم ، ثم يرسِل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منها في حلّ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إجابة الخاطر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الحسن البوشنجيّ في الخلاء، فدعا تلميذاً له فقال انزع عنّي هذا القميص وادفعه إلى فلان،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 على نفسي أن تغير عَلَى ما وقع لي من التخلّق معهبالقميص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يوماً باكياً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ضيف منذ سبعة أيام ،أخاف أن يكون الله قد أهانني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عبد الله بن عامر رجلاً فأحسن قِرَاه، فلما أراد أن يرتحل لم يعنه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ذلك، فقال إنهم يعينون مَنْ نزل علينا لا من ارتحل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الغَيْرة،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أحدَ أغيرُ من الله ، إنّما حرّم الفواحش ما ظهر منها وما بطن لغيرته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ليغار وإنّ المؤمن ليغار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والغيرة هي كراهية المشاركة فيما هو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الأنفَة والحمية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عن السريّ أنه قرىء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مَّسْئُورًا</w:t>
      </w:r>
      <w:r>
        <w:rPr>
          <w:rStyle w:val="FootnoteAnchor"/>
          <w:rtl w:val="true"/>
        </w:rPr>
        <w:footnoteReference w:id="250"/>
      </w:r>
      <w:r>
        <w:rPr>
          <w:rFonts w:ascii="Amiri" w:hAnsi="Amiri" w:eastAsia="Amiri" w:cs="Amiri"/>
          <w:color w:val="111111"/>
          <w:sz w:val="28"/>
          <w:sz w:val="28"/>
          <w:szCs w:val="28"/>
          <w:rtl w:val="true"/>
          <w:lang w:bidi="ar-SA"/>
        </w:rPr>
        <w:t xml:space="preserve">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الحجاب؟ هذا حجاب الغَيْرة، ولا أحد أغير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حجاب الغَيْرة، أنّه لما أصرّ الكافرون على الجحود عاقبهم بأن لم يجعلهم أهلاً لمعرفة أسرار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الكسل عن عبادته، هم الذين ربط الحق بأقدامهم مثقلة الخذلان ، فاختار لهم البعد، وأخرهم عن محل القرب، ولذلك تأخروا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معناه أنشدوا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صَبٌ بمنْ هَوَيتُ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أحتيالِي فِي سُوء رأي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لا يعاد، ومريد لا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شيء في خلال المجلس يشوّش قلوبَ الحاضِرين،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غَيرة الحق، يريد ، يريد به ألاّ يتم ما أملناه من صفاء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وأنشدوا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 بإتياننا حتى إذا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المرآة نهاها وجهها الحسنُ</w:t>
      </w:r>
    </w:p>
    <w:p>
      <w:pPr>
        <w:pStyle w:val="BookText"/>
        <w:rPr/>
      </w:pP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أنزّه ذلك الجمال عن نَظر 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لأخسُدُ ناظري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أغص إذا نظرتُ إليك</w:t>
      </w:r>
    </w:p>
    <w:p>
      <w:pPr>
        <w:pStyle w:val="BookText"/>
        <w:rPr/>
      </w:pPr>
      <w:r>
        <w:rPr>
          <w:rFonts w:ascii="Amiri" w:hAnsi="Amiri" w:eastAsia="Amiri" w:cs="Amiri"/>
          <w:color w:val="111111"/>
          <w:sz w:val="28"/>
          <w:sz w:val="28"/>
          <w:szCs w:val="28"/>
          <w:rtl w:val="true"/>
          <w:lang w:bidi="ar-SA"/>
        </w:rPr>
        <w:t>وأراك تخطِر في شمائِلِك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فتنتي، فأغار منك عليكا</w:t>
      </w:r>
    </w:p>
    <w:p>
      <w:pPr>
        <w:pStyle w:val="BookText"/>
        <w:rPr/>
      </w:pPr>
      <w:r>
        <w:rPr>
          <w:rFonts w:ascii="Amiri" w:hAnsi="Amiri" w:eastAsia="Amiri" w:cs="Amiri"/>
          <w:color w:val="111111"/>
          <w:sz w:val="28"/>
          <w:sz w:val="28"/>
          <w:szCs w:val="28"/>
          <w:rtl w:val="true"/>
          <w:lang w:bidi="ar-SA"/>
        </w:rPr>
        <w:t xml:space="preserve">وسُئِل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تستريح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أر له ذاكراً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علي الدقّاق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مبايعته فرساً من أعرابيّ وأنّه استقاله فأقاله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الله فمن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امرؤ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بعضُ الصحابة من الحاضرين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جَفَاء ألا تعرف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امرؤ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غَيْرةً ونوعاً من الأنفة ،وإلا فقد كان الواجب عليه أن يتعرّف لكل أحد أنه مَنْ هو ، لكن الله سبحانه أجرى على لسان ذلك الصحابيّ التعريف للأعرابيّ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كفاك جفاء ألاّ تعرف نبيك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أصحاب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مساكنة أحدٍ من الخلق للحقّ في قلبك تُوجِب الغَيرة منه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الشِّبليّ مرة، فلما انتهى إلى الشهادتين،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لولا أنك أمرتني ما ذكرتُ معك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 رجلُ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تجلّه عن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بعض العارفين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من داخل القلب،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قُرْط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لأبي الفتوح السهرورديّ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بحلَب ليصلب على خشبة ما الذي أباحهم هذا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دعوني إلى أن أجعل محمداً شريكاً الله في الربوبية، فلم أفعل، فقتلوني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التفويض،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Style w:val="FootnoteAnchor"/>
          <w:rtl w:val="true"/>
        </w:rPr>
        <w:footnoteReference w:id="251"/>
      </w:r>
      <w:r>
        <w:rPr>
          <w:rFonts w:ascii="Amiri" w:hAnsi="Amiri" w:eastAsia="Amiri" w:cs="Amiri"/>
          <w:color w:val="111111"/>
          <w:sz w:val="28"/>
          <w:sz w:val="28"/>
          <w:szCs w:val="28"/>
          <w:rtl w:val="true"/>
          <w:lang w:bidi="ar-SA"/>
        </w:rPr>
        <w:t>، فاستوقَف مَنْ عقل أمره عن الاقتراح عليه وأفهمه ما يرضاه به من التفويض إليه، فالعاقل تارك للاقتراح، على العالم بالصلاح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أَن تَكْرَهُوا شَيْئًا وَيَجْعَلَ اللهُ فِيهِ خَيْرًا كَثِيرًا</w:t>
      </w:r>
      <w:r>
        <w:rPr>
          <w:rStyle w:val="FootnoteAnchor"/>
          <w:rtl w:val="true"/>
        </w:rPr>
        <w:footnoteReference w:id="252"/>
      </w:r>
      <w:r>
        <w:rPr>
          <w:rFonts w:ascii="Amiri" w:hAnsi="Amiri" w:eastAsia="Amiri" w:cs="Amiri"/>
          <w:color w:val="111111"/>
          <w:sz w:val="28"/>
          <w:sz w:val="28"/>
          <w:szCs w:val="28"/>
          <w:rtl w:val="true"/>
          <w:lang w:bidi="ar-SA"/>
        </w:rPr>
        <w:t xml:space="preserve">، فبعث على تأكيد الرّجاء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فوّض مؤمن آل فرعون أمرَه إلى الله </w:t>
      </w:r>
      <w:r>
        <w:rPr>
          <w:rFonts w:ascii="Amiri" w:hAnsi="Amiri" w:eastAsia="Amiri" w:cs="Amiri"/>
          <w:color w:val="111111"/>
          <w:sz w:val="28"/>
          <w:sz w:val="28"/>
          <w:szCs w:val="28"/>
          <w:rtl w:val="true"/>
          <w:lang w:bidi="ar-SA"/>
        </w:rPr>
        <w:t>فَوقَهُ اللهُ سَيِّئَاتِ مَا مَكَرُوا وَحَاقَ بِتَالِ فِرْعَوْنَ سُوءُ الْعَذَابِ</w:t>
      </w:r>
      <w:r>
        <w:rPr>
          <w:rStyle w:val="FootnoteAnchor"/>
          <w:rtl w:val="true"/>
        </w:rPr>
        <w:footnoteReference w:id="253"/>
      </w:r>
      <w:r>
        <w:rPr>
          <w:rFonts w:ascii="Amiri" w:hAnsi="Amiri" w:eastAsia="Amiri" w:cs="Amiri"/>
          <w:color w:val="111111"/>
          <w:sz w:val="28"/>
          <w:sz w:val="28"/>
          <w:szCs w:val="28"/>
          <w:rtl w:val="true"/>
          <w:lang w:bidi="ar-SA"/>
        </w:rPr>
        <w:t xml:space="preserve">كما ورد في 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التفويض هي التسليم لأحكام الحقّ سبحانه، وإلى ذلك وقعت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 هُوَ مَوْلَسْنَا وَعَلَى اللهِ فَلْيَتَوَكَّلِ الْمُؤْمِنُونَ</w:t>
      </w:r>
      <w:r>
        <w:rPr>
          <w:rStyle w:val="FootnoteAnchor"/>
          <w:rtl w:val="true"/>
        </w:rPr>
        <w:footnoteReference w:id="254"/>
      </w:r>
      <w:r>
        <w:rPr>
          <w:rFonts w:ascii="IRNazanin" w:hAnsi="IRNazanin" w:eastAsia="IRNazanin"/>
          <w:color w:val="111111"/>
          <w:sz w:val="28"/>
          <w:sz w:val="28"/>
          <w:szCs w:val="28"/>
          <w:rtl w:val="true"/>
          <w:lang w:bidi="fa-IR"/>
        </w:rPr>
        <w:t xml:space="preserve">، فأسَ التفويض والباعث عليه هو اعتقاد العجز عن مغالبة ،القدر، وأنّه لا يكون في الخير والشر أعني الرَّخَص والصحّة وسعة الرزق والبلايا، والأمراض والعِلل وضيق الرزق، إلا ما أراد الله تعالی کونه ولا يصحّ التفويض ممن لم يعتقد ذلك ولم يعلمه علم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التصريح به والنصّ عليه بقوله لعبد الله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اليقل همُّك، ما قدّر أتاك وما لم يقدّر لم يأتِك، ولو جهِد الخلق أن ينفعوك بشيء لم يكتبه الله لك لم يقدروا عليه، ولو جَهِدوا أن يضروك بشيء لم يكتبه الله عليك لم يقدروا على ذلك</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بن الحجّاج أنه قال لأبي هريرة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أصابك شيء فلا 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فعلت كذا لكان كذا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عمل الشيطان،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الله وما شاء فعل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أيضاً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مضجَعك فقل كذا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إليك، وألجأت ظهري إليك، رغبة ورهبة إليك، لا منجى ولا ملجأ منك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المريض طبيبَه، توجب تعذيبَه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الكيّس الماهر من أمسى في قبضة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مغالبة القَدَر مستحيلة، فما من أعوان تقوده إلى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التبست المصادر، ففوّض إلى 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أنّ الإنسان مصرَّف مغلوب ،ومدبّر مربوب، أن يتبلّد رأيُه في بعض الخطوب، ويعمى عليه الصواب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فربّما كان تدميره في تدبيره ،واغتيالُه من احتياله، وهلكته من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يعوّلُ فِي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رآه وما دَبَّرَه</w:t>
      </w:r>
    </w:p>
    <w:p>
      <w:pPr>
        <w:pStyle w:val="BookText"/>
        <w:rPr/>
      </w:pPr>
      <w:r>
        <w:rPr>
          <w:rFonts w:ascii="Amiri" w:hAnsi="Amiri" w:eastAsia="Amiri" w:cs="Amiri"/>
          <w:color w:val="111111"/>
          <w:sz w:val="28"/>
          <w:sz w:val="28"/>
          <w:szCs w:val="28"/>
          <w:rtl w:val="true"/>
          <w:lang w:bidi="ar-SA"/>
        </w:rPr>
        <w:t>إذا أعضل الأمر فافزع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يرى منه مالم تَرَة</w:t>
      </w:r>
    </w:p>
    <w:p>
      <w:pPr>
        <w:pStyle w:val="BookText"/>
        <w:rPr/>
      </w:pPr>
      <w:r>
        <w:rPr>
          <w:rFonts w:ascii="IRNazanin" w:hAnsi="IRNazanin" w:eastAsia="IRNazanin"/>
          <w:color w:val="111111"/>
          <w:sz w:val="28"/>
          <w:sz w:val="28"/>
          <w:szCs w:val="28"/>
          <w:rtl w:val="true"/>
          <w:lang w:bidi="fa-IR"/>
        </w:rPr>
        <w:t>تکن بین عطف يقيل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 يهوّن ما قدرَه</w:t>
      </w:r>
    </w:p>
    <w:p>
      <w:pPr>
        <w:pStyle w:val="BookText"/>
        <w:rPr/>
      </w:pPr>
      <w:r>
        <w:rPr>
          <w:rFonts w:ascii="Amiri" w:hAnsi="Amiri" w:eastAsia="Amiri" w:cs="Amiri"/>
          <w:color w:val="111111"/>
          <w:sz w:val="28"/>
          <w:sz w:val="28"/>
          <w:szCs w:val="28"/>
          <w:rtl w:val="true"/>
          <w:lang w:bidi="ar-SA"/>
        </w:rPr>
        <w:t>إذا كنت تجهل عُقْبَى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حول ولا مقدرة</w:t>
      </w:r>
    </w:p>
    <w:p>
      <w:pPr>
        <w:pStyle w:val="BookText"/>
        <w:rPr/>
      </w:pPr>
      <w:r>
        <w:rPr>
          <w:rFonts w:ascii="Amiri" w:hAnsi="Amiri" w:eastAsia="Amiri" w:cs="Amiri"/>
          <w:color w:val="111111"/>
          <w:sz w:val="28"/>
          <w:sz w:val="28"/>
          <w:szCs w:val="28"/>
          <w:rtl w:val="true"/>
          <w:lang w:bidi="ar-SA"/>
        </w:rPr>
        <w:t>فلِمُ ذَا العَنَا، وعلام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 الحذار، وفيم الشرة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وأنشدوا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مغتبط ومغ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 بأمر فيه هلگة</w:t>
      </w:r>
    </w:p>
    <w:p>
      <w:pPr>
        <w:pStyle w:val="BookText"/>
        <w:rPr/>
      </w:pPr>
      <w:r>
        <w:rPr>
          <w:rFonts w:ascii="Amiri" w:hAnsi="Amiri" w:eastAsia="Amiri" w:cs="Amiri"/>
          <w:color w:val="111111"/>
          <w:sz w:val="28"/>
          <w:sz w:val="28"/>
          <w:szCs w:val="28"/>
          <w:rtl w:val="true"/>
          <w:lang w:bidi="ar-SA"/>
        </w:rPr>
        <w:t>وَمُنَافِسٍ فِي مُلْكِ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يُشْقِيه في الدارين مُلكة</w:t>
      </w:r>
    </w:p>
    <w:p>
      <w:pPr>
        <w:pStyle w:val="BookText"/>
        <w:rPr/>
      </w:pPr>
      <w:r>
        <w:rPr>
          <w:rFonts w:ascii="Amiri" w:hAnsi="Amiri" w:eastAsia="Amiri" w:cs="Amiri"/>
          <w:color w:val="111111"/>
          <w:sz w:val="28"/>
          <w:sz w:val="28"/>
          <w:szCs w:val="28"/>
          <w:rtl w:val="true"/>
          <w:lang w:bidi="ar-SA"/>
        </w:rPr>
        <w:t xml:space="preserve">علم العواقب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 وليس يرامُ هَنكة</w:t>
      </w:r>
    </w:p>
    <w:p>
      <w:pPr>
        <w:pStyle w:val="BookText"/>
        <w:rPr/>
      </w:pPr>
      <w:r>
        <w:rPr>
          <w:rFonts w:ascii="Amiri" w:hAnsi="Amiri" w:eastAsia="Amiri" w:cs="Amiri"/>
          <w:color w:val="111111"/>
          <w:sz w:val="28"/>
          <w:sz w:val="28"/>
          <w:szCs w:val="28"/>
          <w:rtl w:val="true"/>
          <w:lang w:bidi="ar-SA"/>
        </w:rPr>
        <w:t>ومُعَارِضُ الأقدار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سَيْى الحالِ ضَنكة</w:t>
      </w:r>
    </w:p>
    <w:p>
      <w:pPr>
        <w:pStyle w:val="BookText"/>
        <w:rPr/>
      </w:pPr>
      <w:r>
        <w:rPr>
          <w:rFonts w:ascii="Amiri" w:hAnsi="Amiri" w:eastAsia="Amiri" w:cs="Amiri"/>
          <w:color w:val="111111"/>
          <w:sz w:val="28"/>
          <w:sz w:val="28"/>
          <w:szCs w:val="28"/>
          <w:rtl w:val="true"/>
          <w:lang w:bidi="ar-SA"/>
        </w:rPr>
        <w:t>فكن امراً محض 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وزيف الشبهات شبكة</w:t>
      </w:r>
    </w:p>
    <w:p>
      <w:pPr>
        <w:pStyle w:val="BookText"/>
        <w:rPr/>
      </w:pPr>
      <w:r>
        <w:rPr>
          <w:rFonts w:ascii="Amiri" w:hAnsi="Amiri" w:eastAsia="Amiri" w:cs="Amiri"/>
          <w:color w:val="111111"/>
          <w:sz w:val="28"/>
          <w:sz w:val="28"/>
          <w:szCs w:val="28"/>
          <w:rtl w:val="true"/>
          <w:lang w:bidi="ar-SA"/>
        </w:rPr>
        <w:t>تفویيضه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وعناده المِقْدَار شِرْكة</w:t>
      </w:r>
    </w:p>
    <w:p>
      <w:pPr>
        <w:pStyle w:val="BookText"/>
        <w:rPr/>
      </w:pPr>
      <w:r>
        <w:rPr>
          <w:rFonts w:ascii="Amiri" w:hAnsi="Amiri" w:eastAsia="Amiri" w:cs="Amiri"/>
          <w:color w:val="111111"/>
          <w:sz w:val="28"/>
          <w:sz w:val="28"/>
          <w:szCs w:val="28"/>
          <w:rtl w:val="true"/>
          <w:lang w:bidi="ar-SA"/>
        </w:rPr>
        <w:t xml:space="preserve">ومنها الولاية والمعرفة، وقد تقدم القول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الدعاء والمناجاة،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لَکُمّ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اختلف أربابُ هذا الشأن في الدعاء، فقال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مفتاح الحاجة، ومستروَح أصحاب الفاقات، وملجأ المضطرّين، ومتنفَّس ذوي المآرب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ذم الله تعالى قوماً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وَيَقْبِضُونَ أَيْدِيَهُمْ</w:t>
      </w:r>
      <w:r>
        <w:rPr>
          <w:rStyle w:val="FootnoteAnchor"/>
          <w:rtl w:val="true"/>
        </w:rPr>
        <w:footnoteReference w:id="260"/>
      </w:r>
      <w:r>
        <w:rPr>
          <w:rFonts w:ascii="Amiri" w:hAnsi="Amiri" w:eastAsia="Amiri" w:cs="Amiri"/>
          <w:color w:val="111111"/>
          <w:sz w:val="28"/>
          <w:sz w:val="28"/>
          <w:szCs w:val="28"/>
          <w:rtl w:val="true"/>
          <w:lang w:bidi="ar-SA"/>
        </w:rPr>
        <w:t xml:space="preserve">فسّروه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يمدّونها إليه في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تاجروا فيّ ، فإن لم تفعلوا فاسمعوا منّي، فإن لم تفعلوا فكونوا ببابي، فإن لم تفعلوا فأنزلوا حاجاتكم بي</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أثنَى الله علَى نفسه،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w:t>
      </w:r>
      <w:r>
        <w:rPr>
          <w:rStyle w:val="FootnoteAnchor"/>
          <w:rtl w:val="true"/>
        </w:rPr>
        <w:footnoteReference w:id="261"/>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إظهار فاقة 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أحرَم الدّعاء أشد عليّ من أن أحرَم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السكوت والخمود تحتَ جريان الحكم والرّضا بما سبق من اختيار الحكيم العالم بالمصالح أولى، ولهذا قال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 جَرَى لك في الأزَل، خير لك من معارضة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عن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شغله ذكري عن مسألتي أعطيته أفضلَ ما أعطي السائلين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العبدُ صاحب دعاءِ بلسانه، وصاحب رضاً بقلبه، ليأتيّ بالأمرين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الأوقاتَ تختلف، ففي بعض الأحوال يكون الدّعاء أفضل من السكوت ،وفي بعض الأحوال يكون بالعكس، وإنّما يعرَف هذا في الوقت ،لأنّ علم الوقت يحصل في الوقت، فإذا وجد في قلبه الإشارة إلى الدّعاء فالدعاء أولى، وإنَ وجد بقلبه الإشارة إلى السكوت فالسكوت له أتمّ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العبدَ فيسرع إجابته بغضاً لسماع صوته، وإنَه يحب العبد فيؤخر إجابته حبّاً لسماع صوته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أدب الدعاء حضورُ القلب،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يستجيب دعاء قلب لاهِ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شروط الإجابة طِيب الطَّعمة وحلّ المكسب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كسبك تُسْتَجَبْ دعوتك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أن يكون الدعاء بعد المعرفة، قيل لجعفر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ندعو فلا يستجاب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تدعون مَنْ لا تعرفونه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صالح المرّيّ يقول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أدمن قَرع الباب يوشك أن يفتح له، فقِالت له رابعة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أغُلِق هذا الباب حتى يستفتح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جَهِل، وامرأة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الدعاء إظهار الفَاقة من الخلق، وإلا فالرّب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العامة بالأقوال، ودعاء العابد بالأفعال، ودعاء العارف بالأحوال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ما هيّجه الأحزان والوجد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الدعاء إلى الإجابة دعاء الاضطرار،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اِلَا دَعَاهُ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أصحاب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ألسنة المبتدئين أرباب الإرادة منطلقة بالدعاء، وألسنة المحققين الواصلين قد خرست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المبارك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دعوتُه منذُ خمسين سنة، ولا أريد أن يدعوَ لي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سلَّم المذنبين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 قال بنقيض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مراسلة، وما دامت المراسلة باقية فالأمر جميل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المذنبين دمُوعهم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علي الدّقاق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بكى المذنب فقد راسل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أنشدوا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دُمُوعُ الْفَتَى عَمّا يجن تترجمُ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وأنفاسه تبلين ما القلبُ يَكْتُمُ</w:t>
      </w:r>
    </w:p>
    <w:p>
      <w:pPr>
        <w:pStyle w:val="BookText"/>
        <w:rPr/>
      </w:pPr>
      <w:r>
        <w:rPr>
          <w:rFonts w:ascii="Amiri" w:hAnsi="Amiri" w:eastAsia="Amiri" w:cs="Amiri"/>
          <w:color w:val="111111"/>
          <w:sz w:val="28"/>
          <w:sz w:val="28"/>
          <w:szCs w:val="28"/>
          <w:rtl w:val="true"/>
          <w:lang w:bidi="ar-SA"/>
        </w:rPr>
        <w:t>وقال بعضهم لبعض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الإجابة ألاّ تجعل بينك وبينه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التأسي،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267"/>
      </w:r>
      <w:r>
        <w:rPr>
          <w:rFonts w:ascii="Amiri" w:hAnsi="Amiri" w:eastAsia="Amiri" w:cs="Amiri"/>
          <w:color w:val="111111"/>
          <w:sz w:val="28"/>
          <w:sz w:val="28"/>
          <w:szCs w:val="28"/>
          <w:rtl w:val="true"/>
          <w:lang w:bidi="ar-SA"/>
        </w:rPr>
        <w:t>أي في مصابه، وما نيل منه في نفسه وفي أهله يوم أهله يوم أحُد، فلا تجزعوا إن أصيب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تنظروا إلَى مَنْ فَوْقَكُمْ، وانظروا إلى مَنْ دونكم، فإنّه أجدر الا تزدروا نِعَم الله عليكم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الخنساء ترثي أخاها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كَثرَةُ البَاكِين حَوْلِي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إخوانِهِمْ لَقَتَلْتُ نَفْسِي</w:t>
      </w:r>
    </w:p>
    <w:p>
      <w:pPr>
        <w:pStyle w:val="BookText"/>
        <w:rPr/>
      </w:pPr>
      <w:r>
        <w:rPr>
          <w:rFonts w:ascii="Amiri" w:hAnsi="Amiri" w:eastAsia="Amiri" w:cs="Amiri"/>
          <w:color w:val="111111"/>
          <w:sz w:val="28"/>
          <w:sz w:val="28"/>
          <w:szCs w:val="28"/>
          <w:rtl w:val="true"/>
          <w:lang w:bidi="ar-SA"/>
        </w:rPr>
        <w:t xml:space="preserve">وَمَا يَبكُونَ مَثْلَ أخِي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النَّفْسَ عَنْهُ بالتأسّي</w:t>
      </w:r>
    </w:p>
    <w:p>
      <w:pPr>
        <w:pStyle w:val="BookText"/>
        <w:rPr/>
      </w:pPr>
      <w:r>
        <w:rPr>
          <w:rFonts w:ascii="Amiri" w:hAnsi="Amiri" w:eastAsia="Amiri" w:cs="Amiri"/>
          <w:color w:val="111111"/>
          <w:sz w:val="28"/>
          <w:sz w:val="28"/>
          <w:szCs w:val="28"/>
          <w:rtl w:val="true"/>
          <w:lang w:bidi="ar-SA"/>
        </w:rPr>
        <w:t>وحقيقة التأسيّ تهوين المصائب والنوائب على النفس بالنظر إلى ما أصاب أمثالك، ومن هو أرفَعُ محلاً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فسَّر العلماء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يَنفَعَكُمُ اليَوْمَ إذ ظَلَمْتُمْ أَنَّكُمْ فِى الْعَذَابِ مُشْتَرِكُونَ</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يهون على أحدٍ من أهل النار عذابه، وإن تأسّى بغيره من المعذّيين، لأنّ الله تعالى جعل لهم التأسّي نافعاً في الدنيا، ولم يجعله نافعاً لأهل النار مبالغة في تعذيبهم، ونفياً لراحة تصل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الفقر، وهو شعار الصالحين،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أحيِنِي مِسْكِيناً، وأمتني مسكيناً، واحشرني مع المساكين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زيَّنك بزينة لم يزيَّن العبادَ بأحسنَ منها، وهَبَ لك حبّ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المساكين، فجعلك ترضى بهم أتباعاً، ويرضون بك إماماً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الصُّبرُ جُلساء الله يوم القيامة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يحيى بن مُعاذ عن الفقرِ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تستغني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أقَعَ من فوق قصرِ فاتحطّم أحبّ إليّ من مجالسة الغنيّ لأني سمعتُ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ومجالسةَ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غَلا السعر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أهونُ على الله من أن يُجيعنا، إنّما يجيع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ليحيى بن معاذ 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علامات الفقير أن لو كانت الدنيا بأسرها لواحد فأنفقها في يوم واحد، ثم خطر بباله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أمسكت منها قوت يوم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يصدق في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ابن الجلاء عن الفَقْر فسكت ثم ذهب قليلاً، وعاد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أربعة دوانيق فضّة، فاستحييت من الله أن أتكلّم في الفقر وهي عندي، فذهبت فأخرجتها، ثم قعد فتكلّم في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علي الدّقاق في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تَوَاضَع يغني ذهب ثلثا دينه، إنّ المرء بقلبه ولسانه وجوارحه ،فمن تواضع لغني بلسانه وجوارحه، ذهب ثلثا دينه، فإن تواضع له مع ذلك بقليه ذهب دينه كلّه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الأدب، قالوا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كَنَى</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أدب الحضرة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يمدّ نظره فوق المقام الَّذِي أوصل إليه ليلة شاهد السَّدرة، وهي أقصى ما يمكن أن ينتهي إليه البشريّون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الجنيد لم يمدّ رجلَه في الخلوة عشرين سنة،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مع الله أولَى من الأدب 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الملوك بغير أدبِ، أسلمه الجهلُ إلى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الأدب يوجب الطّرد، فمن أساء الأدب على البساط، ردّ إلى الباب، ومن أساء الأدب على الباب، ردّ إلى ساحة الدّوابُ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النّاس في الأدب، وعندي أنّ الأدب معرفة الإنسان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يتأدّب للوقت، فوقته 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الدّقاق في قوله تعالى، حكايةً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رَبَّهُ أَنِي مَسَّنِيَ الضُّرُّ وَأَنتَ إِذْ أَرْحَمُ الرَّحِمِينَ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حفظ آداب الخطاب، وكذلك قال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قُلْتُهُ فَقَدْ عَلِمْتَهُ</w:t>
      </w:r>
      <w:r>
        <w:rPr>
          <w:rStyle w:val="FootnoteAnchor"/>
          <w:rtl w:val="true"/>
        </w:rPr>
        <w:footnoteReference w:id="2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لأدب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المحبّة ،وهي مقام جليل،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أن تهبَ كُلَّك لمن أحببتَ، فلا يبقَى لك منك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لبعض العرب ما وجدت من حبّ فلانة؟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القَمَر على جدارِها أحسنَ منه على جُدران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أن تغار على محبوبك أن يحبّه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النصر أباذي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يُوجب حَقْنَ الدّماء، ونوع يوجب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الخالصة لا تنقص بالجفاء، ولا تزيد بالبرّ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للنصر أباذي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في المحبّة؟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وصال المحبّين ورزقتُ حسراتهم، فهو ذا أنا أحترق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مجانبة السلوّ على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في طول الهوى ذاق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ليلي لها غير دائِق</w:t>
      </w:r>
    </w:p>
    <w:p>
      <w:pPr>
        <w:pStyle w:val="BookText"/>
        <w:rPr/>
      </w:pPr>
      <w:r>
        <w:rPr>
          <w:rFonts w:ascii="Amiri" w:hAnsi="Amiri" w:eastAsia="Amiri" w:cs="Amiri"/>
          <w:color w:val="111111"/>
          <w:sz w:val="28"/>
          <w:sz w:val="28"/>
          <w:szCs w:val="28"/>
          <w:rtl w:val="true"/>
          <w:lang w:bidi="ar-SA"/>
        </w:rPr>
        <w:t xml:space="preserve">وأكثر شيء نلته من وصالها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 لم تصدق كلمحة بارق</w:t>
      </w:r>
    </w:p>
    <w:p>
      <w:pPr>
        <w:pStyle w:val="BookText"/>
        <w:rPr/>
      </w:pPr>
      <w:r>
        <w:rPr>
          <w:rFonts w:ascii="Amiri" w:hAnsi="Amiri" w:eastAsia="Amiri" w:cs="Amiri"/>
          <w:color w:val="111111"/>
          <w:sz w:val="28"/>
          <w:sz w:val="28"/>
          <w:szCs w:val="28"/>
          <w:rtl w:val="true"/>
          <w:lang w:bidi="ar-SA"/>
        </w:rPr>
        <w:t xml:space="preserve">وجاء في الحديث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ولما سمِعَ سمنون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المحبّون بشرف الدنيا والآخرة، لأنّهم مع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وهذا يتجاوز حدّ الجلالة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أوّله خَتْلُ، وآخره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يحيى بن معاذ إلى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 من كثرة ما شربت من محبّته، فكتب إليه أبو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 شرِب بحور السماوات والأرض، وما روي بعد ، ولسانه خارج،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يقول ذكرتُ 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أنسَى فأذكر ما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الحبّ كأساً بعد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نَقِد الشراب، ولا رَوِيتُ</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سكر لا يصحو صاحبه إلاّ بمشاهدة محبوبه ، ثمّ السكر الذي يحصلُ عند المشاهدة لا يوصف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فأسكر القومَ دَوْرُ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سكري مِن المُدیرِ</w:t>
      </w:r>
    </w:p>
    <w:p>
      <w:pPr>
        <w:pStyle w:val="BookText"/>
        <w:rPr/>
      </w:pPr>
      <w:r>
        <w:rPr>
          <w:rFonts w:ascii="Amiri" w:hAnsi="Amiri" w:eastAsia="Amiri" w:cs="Amiri"/>
          <w:color w:val="111111"/>
          <w:sz w:val="28"/>
          <w:sz w:val="28"/>
          <w:szCs w:val="28"/>
          <w:rtl w:val="true"/>
          <w:lang w:bidi="ar-SA"/>
        </w:rPr>
        <w:t xml:space="preserve">ومنها الشوق ،جاء في الخبر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 وعَمّار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الشوق مرتبة من مراتب القوم، ومقام من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أعلَى أم المحبة؟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،لأنّ الشوق منها يتولّد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الأدعية النبوية المأثورة الدّعاء الذي كان يدعُو به عمّار بن ياسر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بعلمك بالغيب، وقدرتك على الخلق ، أحيني ما علمت الحياةَ خيراً لي، وتوقّني ما كانت الوفاة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خشيَتك في الغيب والشَّهادة، وأسألك كَلِمَة الحق في الرّضا والغضب، وأسألك القصد في الغني والفقر، وأسألك نعيماً لا يبَيِد، وقرة عينِ لا تنقطع، وأسألك الرّضا بعد القضاء، وبَرْد العيش بعد الموت ، وأسألك النَّظر إلى وجهك والشوق إلى لقائك، من غير ضرّاء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زينا بزينة الإيمان، واجعلنا هداة مهتدين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احتياج القلب إلى لقاء المحبوب، وعَلَى قدر المحبّة يكون الشوق، وعلامة الشوّق حب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 إِن كُنتُمْ صَدِقِينَ</w:t>
      </w:r>
      <w:r>
        <w:rPr>
          <w:rStyle w:val="FootnoteAnchor"/>
          <w:rtl w:val="true"/>
        </w:rPr>
        <w:footnoteReference w:id="282"/>
      </w:r>
      <w:r>
        <w:rPr>
          <w:rFonts w:ascii="Amiri" w:hAnsi="Amiri" w:eastAsia="Amiri" w:cs="Amiri"/>
          <w:color w:val="111111"/>
          <w:sz w:val="28"/>
          <w:sz w:val="28"/>
          <w:szCs w:val="28"/>
          <w:rtl w:val="true"/>
          <w:lang w:bidi="ar-SA"/>
        </w:rPr>
        <w:t xml:space="preserve">أي أنّ مَنْ كان صاحب محبة يتمنّى لقاء ،محبوبه ، فمن لا يتمنى ذلك لا يكون صادق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لبعض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تشتاق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الشوق إلى غائب، وهو حاضر لا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لَاتِ</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تطييب لقرب المشتاقين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مكتوب في بعض كتب النبوّات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شوّقناكم فلم تشتاقوا ، وزَمَرْنا لكم قلم ترقُصوا، وخوّفناكم فلم ترهبوا، ونُحْنَا لكم فلم تحزنوا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شعيباً بكَى حتّى عمَي، فردّ الله إليه بصره، ثم بكى حتى عمِيَ، فردّ عليه بصره، كذلك ثلاثاً،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هذا البكاء شوقاً إلى الجنّة فقد أبحثُها لك، وإن كان خوفاً من النار فقد أجَرْتُك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لا هذا ولا هذا ،ولكن شوقاً إليك،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لأجل ذلك أخدمتك نبتّي وكَلِيمي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الزهد ورفض الدنيا،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تَمُدَّنَّ عَيْنَيْكَ إِلَى مَا مَتَعْنَا بِهِ أَزْوَجًا مِّنْهُمْ زَهْرَةَ الْحَيَوةِ الدُّنْيَا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الخبر أنّ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يجوع في ميني الجذب،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أتجوعُ وأنت على خزائن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 فأنسى الجياع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لباسُك، وهذا مأكولك، وأنت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فرضَ عَلَى أئمة العدل أن يقدّروا لأنفسهم كضَعَفة النّاسِ، كيْلاً يتبيغ بالفقير فقره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ومنع عمر بن الخطاب نفسَه عام الرّمادة الدّسم،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آكله حتى يصيبَه المسلمون جيمعاً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عبد العزيز من أكثر الناس تنعُّماً، قبل أن يلِيَ الخلافة، قوّمت ثيابه حينئذ بألف دينار، وقُوّمت وهو يخطب النّاس أيام خلافته بثلاثة دراهم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20" w:name="pg20740_213277"/>
    </w:p>
    <w:p>
      <w:pPr>
        <w:pStyle w:val="BookText"/>
        <w:rPr/>
      </w:pPr>
      <w:bookmarkEnd w:id="120"/>
      <w:r>
        <w:rPr>
          <w:rFonts w:ascii="Amiri" w:hAnsi="Amiri" w:eastAsia="Amiri" w:cs="Amiri"/>
          <w:color w:val="111111"/>
          <w:sz w:val="28"/>
          <w:sz w:val="28"/>
          <w:szCs w:val="28"/>
          <w:rtl w:val="true"/>
          <w:lang w:bidi="ar-SA"/>
        </w:rPr>
        <w:t xml:space="preserve">واعلم أنّ بعض هذه المراتب والمقامات التي ذكرناها للقوم قد يكون متداخلاً في الظاهر، وله في الباطن عندهم فرق يعرفه مَنْ يأنس بكتبهم، وقد أتينا في تقسيم مراتبهم وتفصيل مقاماتهم في هذا الفصل بما فيه كفاية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73717_3531895371"/>
      <w:bookmarkStart w:id="122" w:name="_Toc43"/>
      <w:bookmarkEnd w:id="121"/>
      <w:r>
        <w:rPr/>
        <w:t>218</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قاله عند تلاوته</w:t>
      </w:r>
      <w:bookmarkEnd w:id="122"/>
    </w:p>
    <w:p>
      <w:pPr>
        <w:pStyle w:val="BookText"/>
        <w:rPr/>
      </w:pPr>
      <w:r>
        <w:rPr>
          <w:rFonts w:ascii="Amiri" w:hAnsi="Amiri" w:eastAsia="Amiri" w:cs="Amiri"/>
          <w:color w:val="111111"/>
          <w:sz w:val="28"/>
          <w:sz w:val="28"/>
          <w:szCs w:val="28"/>
          <w:rtl w:val="true"/>
          <w:lang w:bidi="ar-SA"/>
        </w:rPr>
        <w:t xml:space="preserve">يَأَيُّهَا الإنسَنُ مَا فَرَّكَ بِرَبِّكَ الكَرِيمِ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مَسْرُولٍ حُجَّةٌ ، وَأَقْطَعُ مُغْتَرٌ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أَبْرَحَ جَهَالَةٌ بِنَفْسِهِ يَا أَيُّهَا الْإِنْسَانُ،</w:t>
      </w:r>
    </w:p>
    <w:p>
      <w:pPr>
        <w:pStyle w:val="BookText"/>
        <w:rPr/>
      </w:pPr>
      <w:r>
        <w:rPr>
          <w:rFonts w:ascii="Amiri" w:hAnsi="Amiri" w:eastAsia="Amiri" w:cs="Amiri"/>
          <w:color w:val="111111"/>
          <w:sz w:val="28"/>
          <w:sz w:val="28"/>
          <w:szCs w:val="28"/>
          <w:rtl w:val="true"/>
          <w:lang w:bidi="ar-SA"/>
        </w:rPr>
        <w:t>مَا جَرَّاكَ عَلَى ذَنْبِكَ ، وَمَا فَرَّكَ بِرَبِّكَ، وَمَا أَمْسَكَ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دَائِكَ بُلُولٌ، أَمْ لَيْسَ مِنْ نَوْمِكَ يَقَظَةٌ أَمَا تَرْحَمُ مِنْ نَفْسِكَ مَا تَرْحَم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تَرَى الضَّاحِيَ مِنْ حَرِّ الشَّمْسِ فَتُظِلُّهُ، أَوْ تَرَى المُبْتَلَى بِأَلَمٍ يُمِضُ جَسَدَهُ فَتَبْكِي 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صَبَّرَكَ عَلَى دَائِكَ، وَجَلَّدَكَ عَلَى مُصَابِكَ، وَعَزَّاكَ عَنِ البُكَاءِ عَلَى نَفْسِكَ، وَهِيَ أَعَزُّ الْأَنْفُسِ عَلَيْكَ، وَكَيْفَ لا يُوقِظُكَ خَوْفُ بَيَاتِ نِقْمَةٍ، وَقَدْ تَوَرَّطْتَ بِمَعَاصِيهِ مَدَارِجَ سَطَوَاتِهِ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 مِنْ دَاءِ الْفَتْرَةِ فِي قَلْبِكَ بِعَزِيمَةٍ، وَمِنْ كَرَى الْغَفْلَةِ فِي نَاظِرِكَ بِيَقَظَةٍ، وَكُنْ الله مُطِيعاً ، وَ بِذِكْرِهِ آئِساً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فِي حَالِ تَوَلِّيكَ عَنْهُ، إِقْبَالَهُ عَلَيْكَ، يَدْعُوكَ إِلَى عَفُوه، وَيَتَعَمَّدُكَ بِفَضْلِهِ، وَأَنْتَ مُتَوَل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فَتَعَالَى مِنْ قَوِيٌّ مَا أَكْرَمَهُ وَتَوَاضَعْتَ مِنْ ضَعِيفٍ مَا أَجْرَاكَ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كَنَفِ سِتْرِهِ مُقِيمٌ، وَفِي سَعَةِ فَضْلِهِ مُتَقَلبٌ فَلَمْ يَمْنَعْكَ فَضْلَهُ، وَلَمْ يَهْتِكُ عَنْكَ سِتْرَهُ، بَلْ لَمْ تَخْلُ مِنْ لُطْفِهِ مَطْرَفَ عَيْنِ، فِي نِعْمَةٍ يُحْدِثُهَا لَكَ، أَوْ سَيِّئَةٍ يَسْتُرُهَا عَلَيْكَ، أَوْ بَلِيَّةٍ يَصْرِفُهَا عَنْكَ، فَمَا ظَنُّكَ بِهِ لَوْ أَطَعْتَهُ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لَوْ أَنَّ هَذِهِ الصِّفَةَ كَانَتْ فِي مُتَّفِقَيْنِ فِي الْقُوَّةِ، مُتَوَازِبَيْنِ فِي الْقُدْرَةِ، لَكُنْتَ أَوَّلَ حَاكِمِ عَلَى نَفْسِكَ بِذَمِيمِ الْأَخْلَاقِ، وَمَسَاوِي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أَقُولُ مَا الدُّنْيَا غَرَّتْكَ، وَلَكِنْ بِهَا أَغْتَرَرْتَ، وَلَقَدْ كَاشَفَتْكَ الْعِظَاتِ، وَآذَنَتْكَ عَلَى سَوَاءٍ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وَلَهِيَ بِمَا تَعِدُكَ مِنْ نُزُولِ الْبَلاءِ بِسْمِكَ، وَالتَّقْضِ فِي قُوَّتِكَ، أَصْدَقُ وَأَوْلَى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نَاصِحِ لَهَا عِنْدَكَ مُتَهَمْ، وَصَادِقٍ مِنْ خَبَرَهَا مُكَذَّبٌ وَلَئِنْ تَعَرَّفْتَهَا فِي الدِّيَارِ الخَاوِيَةِ، وَالرُّبُوعِ الْخَالِيَةِ، لَتَجِدَنَّهَا مِنْ حُسْنٍ تَذْكِيرِكَ، وَبَلاغ مَوْعِظَتِكَ، بِمَحَلَّةِ الشَّفِيقِ عَلَيْكَ، وَالصَّحِيحِ بِكَ وَلَنِعْمَ دَارُ مَنْ لَمْ يَرْضَ بِهَا دَاراً ، 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السُّعَدَاءَ بِالدُّنْيَا غَداً هُمُ الْهَارِبُونَ مِنْهَا الْيَوْمَ، إِذَا َرجَفَتِ الرَّاحِفَةُ ، وَحَقَّتْ بِجَلاَئِلِهَا الْقِيَامَةُ ، ولَحِقَ بِكُلِّ مَنك أهله، وَبِكُل مَعْبُودٍ عَبدَتُهُ، وَبِكُلِّ مُطاعَ أَهْلُ طَاعَتِهِ، فَلَمْ يَجْرِ فِي عَدْلِهِ وَقِسْطِهِ يَوْمَئِذٍ خَرْقُ بَصَرٍ فِي الْهَوَاءِ، وَلَا هَمْسُ قَدَمَ فِي الْأَرْضِ 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حُجَّةٍ يَوْمَ ذَاكَ دَاخِضَةٌ، وَعَلالِقِ عُذر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 مِنْ أَمْرِكَ مَا يَقُومُ بِهِ عُشْرُكَ، وَتَنْبُتُ بِهِ حُجَّتُكَ، وَخُذْ مَا يَبْقَى لَكَ مِمَّا لَا تَبْقَى لَهُ، وَتَبَسَّرْ لِسَفَرِكَ، وَشِمْ بَرْقَ النَّجَاةِ، وَارْحَلْ عَطَايَا التَّشْمِير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الشرج القائل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 غرك بربك العزيز أو المنتقم، أو نحو ذلك، لكان أولى</w:t>
      </w:r>
    </w:p>
    <w:p>
      <w:pPr>
        <w:pStyle w:val="BookText"/>
        <w:rPr/>
      </w:pPr>
      <w:r>
        <w:rPr>
          <w:rFonts w:ascii="Amiri" w:hAnsi="Amiri" w:eastAsia="Amiri" w:cs="Amiri"/>
          <w:color w:val="111111"/>
          <w:sz w:val="28"/>
          <w:sz w:val="28"/>
          <w:szCs w:val="28"/>
          <w:rtl w:val="true"/>
          <w:lang w:bidi="ar-SA"/>
        </w:rPr>
        <w:t>لأن للإنسان المعاتب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كرمك الذي وصفت به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الصفات صار كشيء واحد، وهو الكريم الذي خلقك فسوّاك فعدلك، في أي صورة ما شاء ركّيك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 ك يربِّ هذه صفته، وهذا شأنه، وهو قادر على أن يجعلك في أي صورة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يؤمِّنك من أن يمسحك في صورة القرَدة والخنازير ونحوها من الحيوانات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الكريم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على المواد بالصور ،ومَنْ هذه صفته ينبغي أن يُخاف منه تبديل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ادحض مسؤول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المبتدأ محذوف، والحّجة الداحضة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والمعذِرة 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أبرح فلان جهالةً، وأبرح لؤماً، وأبرح ،شجاعة، وأتى بالبرح من ذلك، أي بالشَّديد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أبرحُ من هذا، أي أشدّ، وقتلوه أبرَح قَتل، وجهالة منصوب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جهالة إلى نفسه، وليس بصحيح، وأبرح لا يتعدّى ها هنا وإنّما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أبرحه الأمر أي أعجبه والآخر أبرحَ زيد عمراً، أي أكرمه وعظّمه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وفلان جريء القوم ،أي مقدّمهم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أنَّسك بالتشديد،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وكلاهما من أصل واحد، وتأنّست بفلان واستأنستُ بمعنى، وفلان أنيسي ومؤانسي، وقد أنّسني وآنسني كلّه بمعنى، أي كيف لم تستوحش من الأمور التي تؤدي إلى هلكة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بلّ الرجل من مرضه إذا برىء،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 من داء به 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نجاوبه الداء الذي هو قاتلُة</w:t>
      </w:r>
    </w:p>
    <w:p>
      <w:pPr>
        <w:pStyle w:val="BookText"/>
        <w:rPr/>
      </w:pPr>
      <w:r>
        <w:rPr>
          <w:rFonts w:ascii="Amiri" w:hAnsi="Amiri" w:eastAsia="Amiri" w:cs="Amiri"/>
          <w:color w:val="111111"/>
          <w:sz w:val="28"/>
          <w:sz w:val="28"/>
          <w:szCs w:val="28"/>
          <w:rtl w:val="true"/>
          <w:lang w:bidi="ar-SA"/>
        </w:rPr>
        <w:t>والضَّاحي لحرّ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داء ممضّ، أي مؤلم، أمضني الجرح إمضاضاً،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وجلّدك عَلَى مَصَائبك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وبَيَات نقمة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طروقها ليلاً، وهي من ألفاظ القرآن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الورطة، بتسكين الرّاء، وهي الهلاك، وأصل الورطة أرضُ مطمئنة لا طريق فيها، وقد أورَطَه وورطه توريطاً، أي أوقعه فيها</w:t>
      </w:r>
    </w:p>
    <w:p>
      <w:pPr>
        <w:pStyle w:val="BookText"/>
        <w:rPr/>
      </w:pP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والمسالك ويجوز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لأنها مفعول به صريح، ويجوز أن ينتصب على تقدير حرف الخفض وحذفه، أي في مدارج سطواته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ويتغمّدك بفضله، أي يسترك بعفوه، وسُمِّيَ العفو والصفح فضلاً، تسمية للنوع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أي زمان طرف العين، وطرفها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أحدِ جفنيها على الآخر، وانتصابُ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على الظرفية،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مقدمَ الحاجّ، أي وقت قدومهم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متوازيين في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متساويين،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عِظَة، وهو منصوب على نزع الخافض أي كاشفتك بالعظات، وروي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أنّه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كاشفتك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وآذنتك، أي أعلمتك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سواء، أي على عَدْل وإنصاف، وهذا من الألفاظ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الأولى، وحقت بجلائلها القيامة، أي بأمورها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تذبح فيه النسائك، وهي ذبائح القربان ويجوز فتح السين، وقد قرىء بهما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جَعَلْنَا مَنسَكًا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يلحق بكلِّ معبود عَبَدتُه ، فالنصارى إذن تلحق بعيسى، والغلاة من المسلمين بعليّ، وكذلك الملائكة، فما القول في ذلك؟</w:t>
      </w:r>
    </w:p>
    <w:p>
      <w:pPr>
        <w:pStyle w:val="BookText"/>
        <w:rPr/>
      </w:pPr>
      <w:r>
        <w:rPr>
          <w:rFonts w:ascii="Amiri" w:hAnsi="Amiri" w:eastAsia="Amiri" w:cs="Amiri"/>
          <w:color w:val="111111"/>
          <w:sz w:val="28"/>
          <w:sz w:val="28"/>
          <w:szCs w:val="28"/>
          <w:rtl w:val="true"/>
          <w:lang w:bidi="ar-SA"/>
        </w:rPr>
        <w:t>قلت، لا ضرر في التحاق هؤلاء بمعبوديهم، ومعنى الالتحاق أن يؤمَر الأتباع في الوقف بالتحيّز إلى الجهة التي فيها الرؤساء، ثم يقال للرؤساء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أتباعكم وعبدتكم؟ فحينئذ يتبرؤون منهم، فينجو الرؤساء، وتهلك الأتباع،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إِيَّاكُمْ كَانُوا يَعْبُدُونَ فَقَالُوا سُبْحَنَكَ أَنتَ وَلِتُنَا مِن دُونِهِمْ بَلْ كَانُوا يَعْبُدُونَ الْجِنَّ أَكْثَرُهُم بِهِم مُّؤْمِنُونَ</w:t>
      </w:r>
      <w:r>
        <w:rPr>
          <w:rStyle w:val="FootnoteAnchor"/>
          <w:rtl w:val="true"/>
        </w:rPr>
        <w:footnoteReference w:id="288"/>
      </w:r>
      <w:r>
        <w:rPr>
          <w:rFonts w:ascii="Amiri" w:hAnsi="Amiri" w:eastAsia="Amiri" w:cs="Amiri"/>
          <w:color w:val="111111"/>
          <w:sz w:val="28"/>
          <w:sz w:val="28"/>
          <w:szCs w:val="28"/>
          <w:rtl w:val="true"/>
          <w:lang w:bidi="ar-SA"/>
        </w:rPr>
        <w:t>، أي إنّما كانوا يطيعون الشياطين المضلّة لهم، فعبادتهم في الحقيقة للشياطين لا لنا، وإنهم ما أطاعونا، ولو أطاعونا لكانوا مهتدين وإنما أطاعوا شياطينهم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في هذا الجواب إلى أن يقال 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w:t>
      </w:r>
      <w:r>
        <w:rPr>
          <w:rStyle w:val="FootnoteAnchor"/>
          <w:rtl w:val="true"/>
        </w:rPr>
        <w:footnoteReference w:id="289"/>
      </w:r>
      <w:r>
        <w:rPr>
          <w:rFonts w:ascii="Amiri" w:hAnsi="Amiri" w:eastAsia="Amiri" w:cs="Amiri"/>
          <w:color w:val="111111"/>
          <w:sz w:val="28"/>
          <w:sz w:val="28"/>
          <w:szCs w:val="28"/>
          <w:rtl w:val="true"/>
          <w:lang w:bidi="ar-SA"/>
        </w:rPr>
        <w:t>من تخصيص العموم بالآية الأخرى،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أُوْلَيْكَ عَنْهَا مُبْعَدُونَ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اعتراض ابن الزّبعرَى على الآية، هل هو وارد؟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إِنَّكُمْ وَمَا تَعْبُدُونَو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فلا يردُ عليه الاعتراض بالمسيح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قاله المفسرون من تخصيص العموم بالآية الثانية تكلّف غير محتاج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الفائدة في أن قَرَن القوم بأصنامهم في النّار؟ وأي معنى لذلك في زيادة التعذيب والسخط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النظر إلى وجه العدوّ باب من أبواب العذاب، وإنّما أصاب هؤلاء ما أصابهم</w:t>
      </w:r>
    </w:p>
    <w:p>
      <w:pPr>
        <w:pStyle w:val="BookText"/>
        <w:rPr/>
      </w:pPr>
      <w:r>
        <w:rPr>
          <w:rFonts w:ascii="Amiri" w:hAnsi="Amiri" w:eastAsia="Amiri" w:cs="Amiri"/>
          <w:color w:val="111111"/>
          <w:sz w:val="28"/>
          <w:sz w:val="28"/>
          <w:szCs w:val="28"/>
          <w:rtl w:val="true"/>
          <w:lang w:bidi="ar-SA"/>
        </w:rPr>
        <w:t>بسبب الأصنام التي ضلُّوا بها، فكلّما رأوها معهم زاد عمّهم وحسرتهم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فإنهم قدّروا أن يستشفعوا بها في الآخرة، فإذا صادفوا الأمر على عكس ذلك لم یکن شيء أبغضَ إليهم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الرّواة في هذه اللفظة، فرواها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جرى للقوم؟ فيقول مَنْ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الأمير من السفر، فيكون 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ولم يتجدّد في ديوان حسابه ذلك اليوم صغير ولا حقير إلاّ بالحقّ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الْيَوْمُ إِنَّ اللَّهَ سَرِيعُ الْحِسَابِ</w:t>
      </w:r>
      <w:r>
        <w:rPr>
          <w:rStyle w:val="FootnoteAnchor"/>
          <w:rtl w:val="true"/>
        </w:rPr>
        <w:footnoteReference w:id="291"/>
      </w:r>
      <w:r>
        <w:rPr>
          <w:rFonts w:ascii="IRNazanin" w:hAnsi="IRNazanin" w:eastAsia="IRNazanin"/>
          <w:color w:val="111111"/>
          <w:sz w:val="28"/>
          <w:sz w:val="28"/>
          <w:szCs w:val="28"/>
          <w:rtl w:val="true"/>
          <w:lang w:bidi="fa-IR"/>
        </w:rPr>
        <w:t xml:space="preserve">، ورواه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23" w:name="pg20740_213281"/>
    </w:p>
    <w:p>
      <w:pPr>
        <w:pStyle w:val="BookText"/>
        <w:rPr/>
      </w:pPr>
      <w:bookmarkEnd w:id="123"/>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يسخ ولم يرخص ذلك اليوم لأحد من المكلّفين في حركة من الحركات المحقرات المستصغرات، إلا إذا كانت قد فعلها بحق، وعلى هذا يجوز فعل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عدل عن الطريق ،أي لم يذهب عنه سبحانه، ولم يضلّ ولم يشذ عن حسابه شيء من أمر محقّرات الأمور إلاّ بحقه، أي إلا ما لا فائدة في إثباته والمحاسبة عليه نحو الحركات المباحة والعبثيّة التي لا تدخل تحت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لأنه اسم ما لم يسمّ فاعله، ولا أعرف لهذا الكلام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والهمس الصوت الخفّي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 من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تحرّيت كذا، أي توخيّته وقصدته واعتمدته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وتيسّر لسفرك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هيىء أسباب السّفر، ولا تترك لذاك عائقاً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ورحلت مطيتي، إذا شددت على ظهرها الرّحل ،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سُمَيّةُ غَدْوَةٌ أَجْمَالَهَا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 عَلَيْكَ فَمَا تَقَولُ بَدَالها</w:t>
      </w:r>
    </w:p>
    <w:p>
      <w:pPr>
        <w:pStyle w:val="BookText"/>
        <w:rPr/>
      </w:pPr>
      <w:r>
        <w:rPr>
          <w:rFonts w:ascii="Amiri" w:hAnsi="Amiri" w:eastAsia="Amiri" w:cs="Amiri"/>
          <w:color w:val="111111"/>
          <w:sz w:val="28"/>
          <w:sz w:val="28"/>
          <w:szCs w:val="28"/>
          <w:rtl w:val="true"/>
          <w:lang w:bidi="ar-SA"/>
        </w:rPr>
        <w:t xml:space="preserve">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والانكماش في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ومعاني الفصل ظاهرة، وألفاظه الفصيحة تعطيها وتدلّ عليها بما لو أراد المفسّر أن يعبّر عنه بعبارة غير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أن يكون تفسيراً لكلام ذلك المفسّر</w:t>
      </w:r>
      <w:r>
        <w:rPr>
          <w:rFonts w:eastAsia="IRNazanin" w:cs="IRNazanin"/>
          <w:color w:val="111111"/>
          <w:sz w:val="28"/>
          <w:szCs w:val="28"/>
          <w:rtl w:val="true"/>
          <w:lang w:bidi="fa-IR"/>
        </w:rPr>
        <w:t>.</w:t>
      </w:r>
    </w:p>
    <w:p>
      <w:pPr>
        <w:pStyle w:val="Heading3"/>
        <w:numPr>
          <w:ilvl w:val="2"/>
          <w:numId w:val="1"/>
        </w:numPr>
        <w:rPr/>
      </w:pPr>
      <w:bookmarkStart w:id="124" w:name="__RefHeading___Toc1173719_3531895371"/>
      <w:bookmarkStart w:id="125" w:name="_Toc44"/>
      <w:bookmarkEnd w:id="124"/>
      <w:r>
        <w:rPr/>
        <w:t>219</w:t>
      </w:r>
      <w:r>
        <w:rPr>
          <w:rtl w:val="true"/>
        </w:rPr>
        <w:t xml:space="preserve"> - </w:t>
      </w:r>
      <w:r>
        <w:rPr>
          <w:rtl w:val="true"/>
        </w:rPr>
        <w:t xml:space="preserve">ومن كلام له </w:t>
      </w:r>
      <w:r>
        <w:rPr>
          <w:rtl w:val="true"/>
        </w:rPr>
        <w:t>(</w:t>
      </w:r>
      <w:r>
        <w:rPr>
          <w:rtl w:val="true"/>
        </w:rPr>
        <w:t>علیه السلام</w:t>
      </w:r>
      <w:r>
        <w:rPr>
          <w:rtl w:val="true"/>
        </w:rPr>
        <w:t>)</w:t>
      </w:r>
      <w:r>
        <w:rPr>
          <w:rtl w:val="true"/>
        </w:rPr>
        <w:t>لا في التبرؤ من الظلم</w:t>
      </w:r>
      <w:bookmarkEnd w:id="125"/>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أَبِيتَ عَلَى حَسَكِ السَّعْدَانِ مُسَهَّداً ، أَو أَجَرَّ فِي الأَغْلالِ مُصَفَّداً ، أَحَبُّ</w:t>
      </w:r>
    </w:p>
    <w:p>
      <w:pPr>
        <w:pStyle w:val="BookText"/>
        <w:rPr/>
      </w:pPr>
      <w:r>
        <w:rPr>
          <w:rFonts w:ascii="Amiri" w:hAnsi="Amiri" w:eastAsia="Amiri" w:cs="Amiri"/>
          <w:color w:val="111111"/>
          <w:sz w:val="28"/>
          <w:sz w:val="28"/>
          <w:szCs w:val="28"/>
          <w:rtl w:val="true"/>
          <w:lang w:bidi="ar-SA"/>
        </w:rPr>
        <w:t xml:space="preserve">إِلَيَّ مِنْ الْقَى الله وَرَسُولُهُ يَوْمَ الْقِيَامَةِ ظَالِماً لِبَعْضِ الْعِبَادِ، وَغاصِباً لِشَيْءٍ مِنَ الحُطَامِ، وَكَيْفَ أَظْلِمُ أَحَداً لِنَفْسٍ يُسْرِعُ إِلَى الْبِلَى قُفُولُها ، وَيَقُولُ فِي الثَّرَى حُلُولُهَا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عَقِيلاً وَقَدْ امْلَقَ حَتَّى اسْتَمَاحَنِي مِنْ يُرْكُمْ صاعاً، وَرَأَيْتُ صِبْيَانَهُ شُعْتَ الشُّعُور، عُبْرَ الأَلْوَانِ مِنْ فَقْرِهِمْ، كأنَّما سُوِّدَتْ وُجُوهُهُمْ بِالْعِظْلِم، وَعاوَدَنِي مُؤكّداً ، وكَرَّرَ ها عَلَيَّ الْقَوْلَ مُرَدّداً ، فَأَصْغَيْتُ إِلَيْهِ سَمْعِي، فَظَنَّ أَنِّي أبيعُهُ دِينِي، وَاتَّبِعُ قِيَادَهُ مُفَارِقاً طَرِيقَتِي فَأَحْمَيْتُ لَهُ حَدِيدَةً، ثُمَّ أَدْنَيْتُهَا مِنْ جِسْمِهِ لِيَعْتَبِرَ بِهَا ، فَضَجَ ضَجِيجَ ذِي دَنَفٍ مِنْ المِهَا ، وكادَ أَنْ يَحْتَرِقَ مِنْ مَيْسَمِهَا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التَّوَاكِلُ يا عَقِيلُ أتَيْنُ مِنْ حَدِيدَةٍ أَحْمَاهَا إِنْسَانُهَا لِلَعِبِهِ، وَتَجُرُّني إلَى نَارٍ سَجَرَهَا جَبَّارُهَا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 مِنَ الأذَى وَلاَ أَئِنُّ مِنْ لَظَى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وَأَعْجَبُ مِنْ ذَلِكَ طَارِقٌ طَرَقَنَا بِمَلْفُونَةٍ فِي وِعَائِهَا، وَمَعْجُونَةٍ شَيْئتُهَا ، كَأَنَّمَا عجِنَتْ بِرِيقِ حَيَّةٍ أَوْ نَيْنِهَا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أَمُخْتَبِطُ أَمْ ذُو جِنَّةٍ 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 الْأَقَالِيمَ السَّبْعَةَ بِمَا تَحْتَ أَفْلاكِهَا ، عَلَى أَنْ أَعْصِيَ اللَّهُ فِي نَمْلَةٍ أَسْلُبُهَا جُلْبَ شَعِيرَةٍ مَا فَعَلْتُهُ، وَإِنْ دُنْيَاكُمْ عِنْدِي لَأَهْوَنُ مِنْ وَرَقَةٍ فِي فَمِ جَرَادَة ، تَقْضَمُهَا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وَلَنَعِيمٍ يَفْنَى ، وَلَذَّةٍ لا تَبْقَى نَعُوذُ بِالله مِنْ سُبَاتِ الْعَقْلِ، وَقُبْح الزلل، وَبِهِ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ذو شوك،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السّعدان وحَسَكة السعدان، وتشبه به حلَمة</w:t>
      </w:r>
    </w:p>
    <w:p>
      <w:pPr>
        <w:pStyle w:val="BookText"/>
        <w:rPr/>
      </w:pPr>
      <w:r>
        <w:rPr>
          <w:rFonts w:ascii="Amiri" w:hAnsi="Amiri" w:eastAsia="Amiri" w:cs="Amiri"/>
          <w:color w:val="111111"/>
          <w:sz w:val="28"/>
          <w:sz w:val="28"/>
          <w:szCs w:val="28"/>
          <w:rtl w:val="true"/>
          <w:lang w:bidi="ar-SA"/>
        </w:rPr>
        <w:t xml:space="preserve">التّدي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سَعْدانة الثنْدُوَة، وهذا النبت من أفضل مراعي الإبل،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مَرْعَى ولا كالسَّعْدان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ونونه زائدة، لأنه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مضاعف،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ظلع يلحق الناقة،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الحجر الصلب،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النوم، وهو السهاد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والأغلال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والحُطَام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الدنيا ومتاعها، شبّه لزواله وسرعة فنائه بما يتحطّم من العيدان ويتكسّر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أظلم الناس لأجل نَفْسٍ تموت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 يسرع إلى البِلى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بمذهب من قال بقدم الأنفس، لأنّ الققُول الرجوع، ولا يقال في مذهبه للمسافرة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إلا إذا كانت 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القول بقدّم الأنفس محافظة على هذه اللفظة، وذلك لأن النفس إذا كانت حادثة فقد كان أصلها العدم، فإذا مات الإنسان عدمت نفسه فرجعت إلى العدم الأصليّ، وهو المعبّر عنه بالبلى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أَوْلَدَكُم مِّنْ إمْلَقٍ</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واستماحني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منّي أن أعطيَه صاعاً من الحنطة ،والصاع أربعة أمداد، والمُد رطل وثلث، فمجموع ذلك خمسة أرطال، وثلث رطل، وجمع الصاع أصوع، وإن شئت همزت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 لغة في الصاع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إناء يشرب فيه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والعظلِم ، بالكسرة في الحرفين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يصبغ به ما يراد اسوداده،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وشعث الألوان، أي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أملْتُ سمعي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وأتّبع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أطيعه وأنقاد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وأحميت الحديدة في النار، فهي محمَاة،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دَنف، أي ذي سقم 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وثكلتك التّواكلُ، دَعاء عليه، وهو جمع ثاكلة، وفواعل لا يجيء إلا جمع المؤنث إلا فيما شذّ، نحو فوارس، أي ثكلتك نساؤك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أحماها إنسانُها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صاحبها ،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يريد أن يقابل هذه اللّفظة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وسَجَرها، بالتخفيف أوقدها وأحماها والسَّجور ما يسجر به التنّور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بملفوفة في وعائها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أهدى له الأشعث بن قيس نوعاً من الحَلواء تأنّق فيه،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 الأشعث، لأنّ الأشعث كان يُبغضه، وظنّ الأشعث أنّه يستميله بالمهاداة لغرض دنيويّ كان في نفس الأشعث،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يفطِن لذلك ويعلمه، ولذلك رة هدية الأشعث، ولولا ذلك لقبلها ،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قبل الهدية، وقد 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جماعة من أصحابه، ودعاه بعضُ مَنْ كان يأنس إليه إلى حَلْوَاء عملها يوم نوروز فأكل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عَمِلْتَ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يوم ،نوروز، فضحك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نَوْرزُوا لنا في كل يوم إن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لطافة الأخلاق وسجاحة الشيمَ على قاعدة عجيبة جميلة، ولكنه كان ينفر عن قوم كان يعلم من حالهم الشنآن له ، وعمّن يحاول أن يصانعه بذلك عن مال المسلمين، وهيهات حتى يلين لضرْس الماضع الحجر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بملفوفة في وعائها، لأنّه كان طبق مغطى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ومعجونة شَنتتُها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أبغضتها ونفرت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عجنت بريق الحيّة أو بقينها ، وذلك أعظم الأسباب للنّفرة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باللطافة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عُجنَتْ بريق الحيّة، وهذا تفسير أبعد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أصِلَةٌ ، أم زكاة أم صدقة، فذلك محرم علينا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لا يراد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بها الأجر، بل يراد وصلة التقرب إلى الموصول، وأكثر ما تُفْعَل للذِّكر والصّيت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في النّصاب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والصدقة ها هنا صدقة التّطوّع، وقد تسمّى الزكاة الواجبة صدَقة، إلا أنها هنا هي النافلة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محرّم علينا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يحرم عليهم الزكاة الواجبة خاصة، ولا يحرم عليهم صدقة التطوّع، ولا قبول الصلات؟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وعليًّا،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خاصة دون غيرهم من بني هاشم، محرّم عليهم الصلة وقبول الصدقة، وأمّا غيرهم من بني هاشم فلا يحرُم عليهم إلا الزكاة الواجبة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الخمسة يحرُم عليهم قبول الصِّلات، وقد كان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يقبلان صِلَة معاوية؟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لم يقبلا صلته ومعاذ الله أن يقبلاها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قبِلا منه ما كان يدفعه إليهما من جملة حقهما من بيت المال، فإنّ سهم ذوي القربى منصوص عليه في الكتاب العزيز، ولهما غیر سهم ذوي القربي سهم آخر للإسلام من الغنائم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ثكلتك أمّك، والهَبُول التي لها عادة بشكل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مختبط، وذي جنّة، ويهجر؟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المصروع من غَلَبة الأخلاط السوداوية أو غيرها عليه، وذو الجنّة مَنْ به مسِّ من الشيطان والذي يهجُر هو الذي يهذِي في مرض ليس بصرَع كالمحموم والمبرسَم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وجُلب الشّعيرة، 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والجُلب والجُلبة أيضاً جليدة تعلو الجرح عند البرء،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الجرح يجلب ويجلُب، وأجلب الجرح أيضاً، ويقال للجليدة التي تجعل على القتب جُلْبة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وتقضَمها بفتح الضاد والماضي قَضِم بالكسر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وعَقِيل ،هو عَقِيل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بن هاشم بن عبد مناف، أخو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وأبيه ، وكان بنو أبي طالب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وهو أسنّ من عَقيل بعشر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سنين، وعَقِيل وهو أسنّ من جعفر بعشر سنين، وجعفر وهو أسنّ من علي بعشر سنين، وعليّ وهو أصغرهم سِنُّا، وأعظمهم قَدْراً ، بل وأعظم الناّس بعد ابن عمّه قَدْراً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أبو طالب يحبّ عقيلاً أكثر من حبّه سائرَ بنيه فلذلك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وللعباس حين</w:t>
      </w:r>
    </w:p>
    <w:p>
      <w:pPr>
        <w:pStyle w:val="BookText"/>
        <w:rPr/>
      </w:pPr>
      <w:r>
        <w:rPr>
          <w:rFonts w:ascii="Amiri" w:hAnsi="Amiri" w:eastAsia="Amiri" w:cs="Amiri"/>
          <w:color w:val="111111"/>
          <w:sz w:val="28"/>
          <w:sz w:val="28"/>
          <w:szCs w:val="28"/>
          <w:rtl w:val="true"/>
          <w:lang w:bidi="ar-SA"/>
        </w:rPr>
        <w:t>أَتَيَاه ليقتسما بنيه عامَ المخل، فيخفّفا عنه ثَقَلهم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لي عَقِيلاً، وخذوا مَنْ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العبّاس جعفراً، وأخذ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عَقِيل يكنَى أبا يزيد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يزيد ،إنّي أحبّك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لقرابتك منّي، وحبا لما كنت أعلم من حبّ عَمّي إياك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عَقِيلٌ إلى بدر مكرَهاً كما أخرج العبّاس، فأُسِرَ وفُدِيَ، وعاد إلى مكّة، ثم أقبل مسلماً مهاجراً قبل الحديبية، وشهد غزاة مُؤتة مع أخيه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في خلافة معاوية في سنة خمسين، وعمره ست وتسعون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دارُ بالمدينة معروفة، وخرج إلى العراق، ثم إلى الشّام، ثم عاد إلى المدينة، ولم يشهد مع أخيه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حروبه أيّام خلافته، وعرض نفسَه وولده عليه فأعفاه، ولم يكلّفه حضور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أنسَب قريشِ وأعلمَهم بأيامها ، وكان مبغّضاً إليهم، لأنه كان يعدّ مساوئهم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طِنفِسة تطرَحُ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فيصلّي عليها، ويجتمع إليه الناس في علم النسب وأيّام العرب، وكان حينئذ قد ذهب بصرُه، وكان أسرع النّاس جواباً؟وأشدَّهم 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قريش أربعةً يُتحاكم إليهم في علم النّسب وأيام قريش، ويرجع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ومَحْرَمة بن نَوفل الزّهري، وأبو الجهم بن حُذَيفة العدويّ، وحويط بن عبد العُزّى العامري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الناس في عَقِيل ، هل التحَق بمعاوية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وروَوْا أن معاوية قال يوماً وعقيل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زيد، لولا علمه أني خيرُ له من أخيه لما أقام عندنا وتركه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خيرٌ لي في ديني وأنت خيرٌ لي في دنياي، وقد آثرتُ دنياي، أسأل الله خاتمة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يَعُدْ إلى مُعاوية إلا بعد 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واستدلُّوا على ذلك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بالكتاب الذي كتبه إليه في آخر خلافته، والجواب الذي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ذكرناه فيما تقدم، وسيأتي ذكره أيضاً في باب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القول هو الأظهر عندي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يوماً لعَقيل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حاجة فأقضيها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جارية عُرضت عليّ وأبى أصحابُها أن يبيعوها إلاّ بأربعين ألفاً، فأحبّس معاويةُ أن يمازحَه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بجارية قيمتها أربعون ألفاً وأنت أعمى تجتزىء بجارية قيمتها خمسون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أطأها فتلد لي غلاماً إذا أغضبتَه يضرب عنقك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زحناك 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فابتَيعت له الجارية التي أولد منها مُسلِماً ، فلما أنت على مسلم ثماني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عَقِيل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أرضاً بمكان كذا من المدينة، وإني أعطيتُ بها مائة ألف، وقد أحببت أن أبيعَك إياها ، فادفع إليّ ثمنها، فأمر معاوية بقبض الأرض، ودفع الثمن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غررت غلاماً من بني هاشم، فابتعتَ منه أرضاً لا يملكها ، فاقبض من الغلام ما دفعتَه إليه، واردد إلينا أرضَنا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معاوية إلى مسلم فأخبره ذلك، وأقرأه كتاب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 علينا مالنا، وخذ أرضك، فإنّك بعتَ ما لا تملك،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دونّ أن أضربَ رأسك بالسيف فلا ،فاستلقى معاوية ضاحكاً يضرب برجليه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هذا والله كلام قاله لي أبوك حين ابتعتُ له أمك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رددت عليكم الأرض، وسوّغُتُ مسلماً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أبيتم يا آل أبي سفيان إلاّ كرَماً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أين يكون عمّك أبو لهب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جهنم ،فاطلبه تجده مضاجعاً لعمتك أم جميل بنت حرب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 زوجته ابنة عتبة بن ربيعة يا بني هاشم، لا يحبّكم قلبي أبداً، أين عَمّي؟ أين أخي؟ كأن أعناقهم أباريق الفضة ترى آنافهم الماء قبل شفاههم،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جهنم فخذِي عَلَى شمالك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معاوية عَقِيلاً عن قصة الحديدة المحمّاة المذكورة،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 يا معاوية عنه، ثم أحدثّك عمّا سألت، نزل بالحسين ابنه ،ضيف فاستسلف درهماً اشتری به خبزاً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26" w:name="pg20740_213287"/>
    </w:p>
    <w:p>
      <w:pPr>
        <w:pStyle w:val="BookText"/>
        <w:rPr/>
      </w:pPr>
      <w:bookmarkEnd w:id="126"/>
      <w:r>
        <w:rPr>
          <w:rFonts w:ascii="IRNazanin" w:hAnsi="IRNazanin" w:eastAsia="IRNazanin"/>
          <w:color w:val="111111"/>
          <w:sz w:val="28"/>
          <w:sz w:val="28"/>
          <w:szCs w:val="28"/>
          <w:rtl w:val="true"/>
          <w:lang w:bidi="fa-IR"/>
        </w:rPr>
        <w:t xml:space="preserve">و احتاج إلى الإدام فطلب من قَنبر خادمهم، أن يفتح له زِقًا من زقاق عسل جاءتهم من اليمن، فأخذ منه رطلاً ، فلمّا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ليقسِمها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قنبر ،أظنّ أنه حدث بهذا الزقّ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عليه الدرّة،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عمّي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سئل بحقّ جعفر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أن أخذت منه قبل القسمة؟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فيه حقاً، فإذا أعطيناه رددناه،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لك فيه حق، فليس لك أن تنتفع بحقك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ينتفع المسلمون بحقوقهم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ثنيّتك لا وجعتُك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إلى قنبر درهماً كان مصروراً في ردائه،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خیر عسلِ تقدر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يدي عليّ، وهي عَلَى فم الزّق، وقنبر يقلِب العسل فيه، ثم شدّه وجعل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لحسين فإنه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 رحم الله أبا حسن، فلقد سبق مَنْ كان قبله، وأعجز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حديث الحديدة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وأصابتني مخمصَة شديدة، فسألته فلم تندَ صفاتُه، 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عشية لأدفع إليك شيئاً، فجئته يقودني أحد ولدي فأمره بالتنحّي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فأهويت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قد غلبني الجشع، أظنها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حديدة تلتهب ناراً ، فلمّا قبضتها نبذتها ،وخُرْت كما يخور الثور تحت يد جازره،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حديدة أوقدت لها نار الدنيا، فكيف بك وبي غداً إن سُلِكنا في سلاسل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الأَعْلَلُ في أَعْنَقِهِمْ وَالسَّلَسِلُ يُسْحَبُونَ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ترى، فانصرف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معاوية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عَقِمت النساء أن يلدن مثله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73721_3531895371"/>
      <w:bookmarkStart w:id="128" w:name="_Toc45"/>
      <w:bookmarkEnd w:id="127"/>
      <w:r>
        <w:rPr/>
        <w:t>220</w:t>
      </w:r>
      <w:r>
        <w:rPr>
          <w:rtl w:val="true"/>
        </w:rPr>
        <w:t xml:space="preserve"> </w:t>
      </w:r>
      <w:r>
        <w:rPr>
          <w:rtl w:val="true"/>
        </w:rPr>
        <w:t>ومن دعاء له</w:t>
      </w:r>
      <w:r>
        <w:rPr>
          <w:rtl w:val="true"/>
        </w:rPr>
        <w:t>(</w:t>
      </w:r>
      <w:r>
        <w:rPr>
          <w:rtl w:val="true"/>
        </w:rPr>
        <w:t>علیه السلام</w:t>
      </w:r>
      <w:r>
        <w:rPr>
          <w:rtl w:val="true"/>
        </w:rPr>
        <w:t xml:space="preserve">) </w:t>
      </w:r>
      <w:r>
        <w:rPr>
          <w:rtl w:val="true"/>
        </w:rPr>
        <w:t>كان يدعو به</w:t>
      </w:r>
      <w:bookmarkEnd w:id="12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وَجْهِي بِالْيَسَارِ، وَلا تَبْذُلْ جَاهِي بِالإِقْتَارِ، فَأَسْتَرْزِقَ طَالِبِي رِزْقِكَ،</w:t>
      </w:r>
    </w:p>
    <w:p>
      <w:pPr>
        <w:pStyle w:val="BookText"/>
        <w:rPr/>
      </w:pPr>
      <w:r>
        <w:rPr>
          <w:rFonts w:ascii="Amiri" w:hAnsi="Amiri" w:eastAsia="Amiri" w:cs="Amiri"/>
          <w:color w:val="111111"/>
          <w:sz w:val="28"/>
          <w:sz w:val="28"/>
          <w:szCs w:val="28"/>
          <w:rtl w:val="true"/>
          <w:lang w:bidi="ar-SA"/>
        </w:rPr>
        <w:t>وَأَسْتَعْطِفَ شِرَارَ خَلْقِكَ، وَأَبْتَلَى بِحَمْدِ مَنْ أَعْطَانِي، وَأُفْتَنَ بِدَمٌ مَنْ مَنَعَنِي، وَأَنْتَ مِنْ وَرَاءِ ذَلِكَ كلّهِ وَليُّ الإِعْطَاءِ وَالمَنْعِ، وَإِنَّكَ عَلَى كُلِّ شَيْءٍ قَدِيرٌ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29" w:name="pg20740_213288"/>
    </w:p>
    <w:p>
      <w:pPr>
        <w:pStyle w:val="BookText"/>
        <w:rPr/>
      </w:pPr>
      <w:bookmarkEnd w:id="129"/>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وجهي باليسار أي استره بأن ترزقَني يَساراً وثروة، أستغني بهما عن مساله</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تبذل جاهي بالإقتار، أي لا تسقط مروءتي وحزمتي بين الناس بالفقر الذي أحتاج مع إلى تكفّف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عبد الله بن جعفر بن أبي طالب الجواد رقّت حاله في آخر عمره، لأنّ عبد الملك جفاهُ فراح يوماً إلى الجمعة، فدعا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عَوّذتِني عادة جريتُ عليها، فإن كان ذلك قد انقضى، فاقبضني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 الجمعة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وسُعْ عليّ فإنه لا يسعني إلا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فأسترزق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لأنه جواب الدعاء،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ارزقني بعيراً فأحجَّ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تبذّل جاهه بالإقتار، وفسّره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أطلب الرزق ممّن يطلب منك 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وأستعطف الأشرار من النّاس، أي أطلب عاطفتهم وإفضالهم، ويلزم من ذلك أمران محذوران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أبتلى بحمد المعطي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أن أفتتن بذمّ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من وراء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يقال للمحيط بالأمر، القاهر له ،القادر عليه،</w:t>
      </w:r>
    </w:p>
    <w:p>
      <w:pPr>
        <w:pStyle w:val="BookText"/>
        <w:rPr/>
      </w:pPr>
      <w:r>
        <w:rPr>
          <w:rFonts w:ascii="Amiri" w:hAnsi="Amiri" w:eastAsia="Amiri" w:cs="Amiri"/>
          <w:color w:val="111111"/>
          <w:sz w:val="28"/>
          <w:sz w:val="28"/>
          <w:szCs w:val="28"/>
          <w:rtl w:val="true"/>
          <w:lang w:bidi="ar-SA"/>
        </w:rPr>
        <w:t xml:space="preserve">كما نقول للملك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وراء وزرائه وكتّابه ،أي مستعدّ منهيّىء لتتبّعهم وتعقّبهم ،و اعتبار حركاتهم، لإحاطته بها وإشرافه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مرفوع بأنّه خبر المبتدأ، ويكون خبراً بعد خبَر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مركّبة من جار ومجرور منصوبة الموضع، لأنّه حال</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73723_3531895371"/>
      <w:bookmarkStart w:id="131" w:name="_Toc46"/>
      <w:bookmarkEnd w:id="130"/>
      <w:r>
        <w:rPr/>
        <w:t>221</w:t>
      </w:r>
      <w:r>
        <w:rPr>
          <w:rtl w:val="true"/>
        </w:rPr>
        <w:t xml:space="preserve"> - </w:t>
      </w:r>
      <w:r>
        <w:rPr>
          <w:rtl w:val="true"/>
        </w:rPr>
        <w:t xml:space="preserve">ومن خطبة له </w:t>
      </w:r>
      <w:r>
        <w:rPr>
          <w:rtl w:val="true"/>
        </w:rPr>
        <w:t>(</w:t>
      </w:r>
      <w:r>
        <w:rPr>
          <w:rtl w:val="true"/>
        </w:rPr>
        <w:t>علیه السلام</w:t>
      </w:r>
      <w:r>
        <w:rPr>
          <w:rtl w:val="true"/>
        </w:rPr>
        <w:t>)</w:t>
      </w:r>
      <w:r>
        <w:rPr>
          <w:rtl w:val="true"/>
        </w:rPr>
        <w:t xml:space="preserve">في التنفر من الدنيا </w:t>
      </w:r>
      <w:r>
        <w:rPr>
          <w:rtl w:val="true"/>
        </w:rPr>
        <w:t>-</w:t>
      </w:r>
      <w:bookmarkEnd w:id="131"/>
    </w:p>
    <w:p>
      <w:pPr>
        <w:pStyle w:val="Heading4"/>
        <w:numPr>
          <w:ilvl w:val="3"/>
          <w:numId w:val="1"/>
        </w:numPr>
        <w:rPr/>
      </w:pPr>
      <w:bookmarkStart w:id="132" w:name="__RefHeading___Toc1173725_3531895371"/>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أَحْوَالُهَا ، وَلَا يَسْلَمُ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w:t>
      </w:r>
    </w:p>
    <w:p>
      <w:pPr>
        <w:pStyle w:val="BookText"/>
        <w:rPr/>
      </w:pPr>
      <w:r>
        <w:rPr>
          <w:rFonts w:ascii="Amiri" w:hAnsi="Amiri" w:eastAsia="Amiri" w:cs="Amiri"/>
          <w:color w:val="111111"/>
          <w:sz w:val="28"/>
          <w:sz w:val="28"/>
          <w:szCs w:val="28"/>
          <w:rtl w:val="true"/>
          <w:lang w:bidi="ar-SA"/>
        </w:rPr>
        <w:t xml:space="preserve">مُخْتَلِفَةٌ، وَنَارَاتٌ مُتَصَرِّفَةٌ الْعَيْشُ فِيهَا مَذْمُومٌ ، وَالأمانُ مِنْهَا مَعْدُومٌ، وَإِنَّمَا أَهْلُها فِيهَا أَغْرَاضٌ مُسْتَهْدِفَةٌ، تَرْمِيهِمْ بِسهَامِهَا ، وَتُفْنيهمْ بِحِمَامِهَا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قَبْلَكُمْ، مِمَّنْ كَانَ أَطْوَلَ مِنْكُمْ أَعْمَاراً ، وَأَعْمَرَ دِيَاراً ، وَأَبْعَدَ آثَاراً ، أَصْبَحَتْ أَصْوَاتُهُمْ هَامِدَةٌ، وَرِيَاحُهُمْ رَاكِدةً، وَأَجْسَادُهُمْ بَالِيَةٌ، وَدِيَارُهُمْ خَالِيَةٌ ، وآثارُهُمْ ،عافِيَةٌ، فَاسْتَبْدَلُوا بِالْقُصُورِ المُشَيَّدَةِ، وَالنَّمَارِقِ المُمَهَّدَةِ، الصُّحُورَ وَالأَحْجَارَ الْمُسْنَدَةَ، وَالْقُبُورَ اللاطنة المُلْحَدَةَ، الَّتي قَدْ بُنِي عَلى الخَرَابِ فِنَاؤُهَا ، وَشُيِّدَ بِالتُّرَابِ بِنَاؤُهَا ، فَمَحَلُّهَا مُقْتَرِبٌ، وَسَاكِنُهَا مُغْتَرِبٌ، بَيْنَ أَهْلِ مَحَلَّةٍ مُوحِشِينَ، وَأَهْلِ فَرَاغِ مُتشَافِلِينَ، لاَ يَسْتَأْنِسُونَ بِالأوطان، وَلَا يَتَوَاصَلُونَ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عَلَى مَا بَيْنَهُمْ مِنْ قُرْبِ الجِوَارِ، وَدُنُو الدَّارِ ، وَكَيْفَ يَكُونَ بَيْنَهُمْ تَزَاوُرٌ ، وَقَدْ طَحَنَهُمْ بِكَلْكَلِهِ الْبِلَى، وَاكَلَتْهُمُ الْجَنَادِلُ وَالثَّرَى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صِرْتُمْ إلى ما صارُوا إِلَيْهِ، وَارْتَهنكُمْ ذَلِكَ الْمَضْجَعُ، وَضَمَّكُمْ ذَلِكَ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بِكُمُ الْأُمُورُ ، وَبُعْثِرَتْ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وَهُنَالِكَ تَبْلُوا كُلُّ نَفْسٍ مَّا أَسْلَفَتْ وَ وَرُدُّوا إِلَى اللهِ مَوْلَهُمُ الْحَقِّ وَضَلَّ عَنْهُم مَّا كَانُوا يَفْتَرُونَ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الشرح بالبلاء محفوفة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بها من كلِّ جانب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وتارات جمع تارة، وهي المرة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 متحوّلة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ومستهدِفة بكسر الدال منتصبة مهيّئة للرمي،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على المفعولية، كأنها قد استهدفها غيرُها، أي جعلها أهدافاً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ورياحهم راكدة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وآثارهم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والقصور المشيّدة العالية، ومن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بالتخفيف وكسر الشين، فمعناه المعمولة بالشِّيد، وهو الجِصّ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والقبور المُلْحَدَة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اللحود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والأحجار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بُنِي على الخراب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بنيت لا لتسكن الأحياء فيها كما تبنى منازل أهل الدنيا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34" w:name="pg20740_213290"/>
    </w:p>
    <w:p>
      <w:pPr>
        <w:pStyle w:val="BookText"/>
        <w:rPr/>
      </w:pPr>
      <w:bookmarkEnd w:id="134"/>
      <w:r>
        <w:rPr>
          <w:rFonts w:ascii="Amiri" w:hAnsi="Amiri" w:eastAsia="Amiri" w:cs="Amiri"/>
          <w:color w:val="111111"/>
          <w:sz w:val="28"/>
          <w:sz w:val="28"/>
          <w:szCs w:val="28"/>
          <w:rtl w:val="true"/>
          <w:lang w:bidi="ar-SA"/>
        </w:rPr>
        <w:t>والكلكل الصدر، وهو ها هنا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والجنادل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وتبلو كلّ نفس ما أسلفت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تخبر وتعلم جزاء أعمالها، وفيه حذف مضاف،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بنقطتين، أي تقرأ كلّ نفس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عنهم كانوا يدّعونه ويكذبون فيه من القول بالشركاء وأنهم شفعاء </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73727_3531895371"/>
      <w:bookmarkStart w:id="136" w:name="_Toc48"/>
      <w:bookmarkEnd w:id="135"/>
      <w:r>
        <w:rPr>
          <w:rtl w:val="true"/>
        </w:rPr>
        <w:t>ذم الدنيا في شعر بعض الشعراء</w:t>
      </w:r>
      <w:bookmarkEnd w:id="136"/>
    </w:p>
    <w:p>
      <w:pPr>
        <w:pStyle w:val="BookText"/>
        <w:rPr/>
      </w:pPr>
      <w:r>
        <w:rPr>
          <w:rFonts w:ascii="IRNazanin" w:hAnsi="IRNazanin" w:eastAsia="IRNazanin"/>
          <w:color w:val="111111"/>
          <w:sz w:val="28"/>
          <w:sz w:val="28"/>
          <w:szCs w:val="28"/>
          <w:rtl w:val="true"/>
          <w:lang w:bidi="fa-IR"/>
        </w:rPr>
        <w:t xml:space="preserve">ومن كلام بعض البلغاء في ذم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الدنيا قد عاتبت نفسها بما أبدت من تصرّفها، وأنبأت عن مساوئها بما أظهرت عن مصارع أهلها، ودلت على عوراتها بتغيّر حالاتها، ونطقت السنةُ العِبر فيها بزوالها، وشهد اختلافُ شؤونها على فنائها، ولم يبق لمرتاب فيها ريب، ولا ناظر في عواقبها شكّ، بل عَرَفها جلُّ مَنْ عرفها معرفة يقين، وكشّفوها أوضحَ تكشيف، ثم اختلجتهم الأهواء عن منافع العلم، ودلّتهم الآمال بغرور، فلجّجت بهم في غمرات العجز، فسبحوا في بحورها موقنين بالهلكة، ورتعوا في عِراصها عارفين بالخدعة، شكَّا، وعلمهم جهلاً، لا بالعلم انتفعوا ،ولا بما عاينوا اعتبروا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عالمة جاهلة، وأبدانهم شاهدة غائبة، حتى طرقتهم المنيّة، فأعجلتهم عن الأمنيّة، فبغتَتهم القيامة، وأورثتهم الندامة، وكذلك الهوى حلَت مذاقَتُه، وسمّت عاقبته، والأمل يُنْسَى طويلاً، ويأخذ وشيكاً، فانتفع امرؤ ،بعلمه وجاهد هواه أن يضلّه وجانب أمله أن يغرّه، وقَوِیَ يقينه على العمل، ونفى عنه الشكّ بقطع الأمل، فإنّ الهوى والأمل إذا استضعفا اليقين صَرَعاه، وإذا تعاونا على ذي غفلة خدعاه، فصريعهما لا ينهض سالماً، وخديعهما لا يزال نادماً، والقويّ مَنْ قويَ عليهما، والحازم من احترس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ألبسنا الله وإياكم جُنّة السلامة، ووقانا وإياكم سوء العذاب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عمر بن عبد العزيز إذا جلس للقضاء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أَفَرَوَيْتَ إِن فَتَعَنَهُمْ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 ما أغف عَنْهُم مَّا كَانُوا يُمَتَّعُونَ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منصور بن عمّار لأهل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إساءة تكبُر على عفو الله فلا تيأس، وربما آخذ</w:t>
      </w:r>
    </w:p>
    <w:p>
      <w:pPr>
        <w:pStyle w:val="BookText"/>
        <w:rPr/>
      </w:pPr>
      <w:r>
        <w:rPr>
          <w:rFonts w:ascii="Amiri" w:hAnsi="Amiri" w:eastAsia="Amiri" w:cs="Amiri"/>
          <w:color w:val="111111"/>
          <w:sz w:val="28"/>
          <w:sz w:val="28"/>
          <w:szCs w:val="28"/>
          <w:rtl w:val="true"/>
          <w:lang w:bidi="ar-SA"/>
        </w:rPr>
        <w:t xml:space="preserve">الله على الصغير فلا تأمن، وقد علمت أنّك بطول عفو الله عنك عمّرت مجالس الاغترار به، ورضيت لنفسك المقام على سخطه، ولو كنت تعاقِبُ نفسَك بقدر تجاوزُه عن سيئاتك، ما استمرَّ بك لجاج فيما نُهيتَ عنه، ولا قصرت دون المبالغة فيه ،ولكنك رهين غفلتك، وأسير خَيرتك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w:t>
      </w:r>
    </w:p>
    <w:p>
      <w:pPr>
        <w:pStyle w:val="BookText"/>
        <w:rPr/>
      </w:pPr>
      <w:r>
        <w:rPr>
          <w:rFonts w:ascii="Amiri" w:hAnsi="Amiri" w:eastAsia="Amiri" w:cs="Amiri"/>
          <w:color w:val="111111"/>
          <w:sz w:val="28"/>
          <w:sz w:val="28"/>
          <w:szCs w:val="28"/>
          <w:rtl w:val="true"/>
          <w:lang w:bidi="ar-SA"/>
        </w:rPr>
        <w:t xml:space="preserve">قال إسماعيل بن زياد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بعبّادان راهبُ من الشام، ونزل دير ابن أبي</w:t>
      </w:r>
    </w:p>
    <w:p>
      <w:pPr>
        <w:pStyle w:val="BookText"/>
        <w:rPr/>
      </w:pPr>
      <w:r>
        <w:rPr>
          <w:rFonts w:ascii="Amiri" w:hAnsi="Amiri" w:eastAsia="Amiri" w:cs="Amiri"/>
          <w:color w:val="111111"/>
          <w:sz w:val="28"/>
          <w:sz w:val="28"/>
          <w:szCs w:val="28"/>
          <w:rtl w:val="true"/>
          <w:lang w:bidi="ar-SA"/>
        </w:rPr>
        <w:t xml:space="preserve">كَبشة، فذكروا حكمة ،كلامه فحملني ذلك على لقائه، فأتيته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عباداً سمَتْ هممُهم فهو وا عظيم الذخائر، فالتمسوا من فضل سيدهم توفيقاً يُبلِغهم سُمُوَّ الهمم فإن استطعتم أيُّها المرتحلون عن قريب أن تأخذوا ببعض أمرهم، فإنهم قوم قد ملكت الآخرة قلوبَهم، فلم تجد الدنيا فيها ملبساً ، فالحزن بثهم، والدمع راحتهم، والدؤوب وسيلَتُهم، وحسن الظنّ قربانهم ،يحزنون بطول المكث في الدنيا إذا فرح أهلها، فهم فيها مسجونون، وإلى الآخرة منطلقون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سمِعت موعظة كانت أنفعَ لي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جيد شعر أبي نواس في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النَّقْصِ والغير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الضَّعْفِ والخوز</w:t>
      </w:r>
    </w:p>
    <w:p>
      <w:pPr>
        <w:pStyle w:val="BookText"/>
        <w:rPr/>
      </w:pPr>
      <w:r>
        <w:rPr>
          <w:rFonts w:ascii="Amiri" w:hAnsi="Amiri" w:eastAsia="Amiri" w:cs="Amiri"/>
          <w:color w:val="111111"/>
          <w:sz w:val="28"/>
          <w:sz w:val="28"/>
          <w:szCs w:val="28"/>
          <w:rtl w:val="true"/>
          <w:lang w:bidi="ar-SA"/>
        </w:rPr>
        <w:t>وبني البعْدِ في الطّبا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على القُرْبِ في الصُّوَر</w:t>
      </w:r>
    </w:p>
    <w:p>
      <w:pPr>
        <w:pStyle w:val="BookText"/>
        <w:rPr/>
      </w:pPr>
      <w:r>
        <w:rPr>
          <w:rFonts w:ascii="Amiri" w:hAnsi="Amiri" w:eastAsia="Amiri" w:cs="Amiri"/>
          <w:color w:val="111111"/>
          <w:sz w:val="28"/>
          <w:sz w:val="28"/>
          <w:szCs w:val="28"/>
          <w:rtl w:val="true"/>
          <w:lang w:bidi="ar-SA"/>
        </w:rPr>
        <w:t>والشُكول التي 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في الطول والقِصَرْ</w:t>
      </w:r>
    </w:p>
    <w:p>
      <w:pPr>
        <w:pStyle w:val="BookText"/>
        <w:rPr/>
      </w:pPr>
      <w:r>
        <w:rPr>
          <w:rFonts w:ascii="Amiri" w:hAnsi="Amiri" w:eastAsia="Amiri" w:cs="Amiri"/>
          <w:color w:val="111111"/>
          <w:sz w:val="28"/>
          <w:sz w:val="28"/>
          <w:szCs w:val="28"/>
          <w:rtl w:val="true"/>
          <w:lang w:bidi="ar-SA"/>
        </w:rPr>
        <w:t xml:space="preserve">أينَ مَنْ كَانَ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الْباسِ والخَطَرْ</w:t>
      </w:r>
    </w:p>
    <w:p>
      <w:pPr>
        <w:pStyle w:val="BookText"/>
        <w:rPr/>
      </w:pPr>
      <w:r>
        <w:rPr>
          <w:rFonts w:ascii="Amiri" w:hAnsi="Amiri" w:eastAsia="Amiri" w:cs="Amiri"/>
          <w:color w:val="111111"/>
          <w:sz w:val="28"/>
          <w:sz w:val="28"/>
          <w:szCs w:val="28"/>
          <w:rtl w:val="true"/>
          <w:lang w:bidi="ar-SA"/>
        </w:rPr>
        <w:t xml:space="preserve">سائلوا عنهم المدَا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واستبحثوا الخَيْر</w:t>
      </w:r>
    </w:p>
    <w:p>
      <w:pPr>
        <w:pStyle w:val="BookText"/>
        <w:rPr/>
      </w:pPr>
      <w:r>
        <w:rPr>
          <w:rFonts w:ascii="Amiri" w:hAnsi="Amiri" w:eastAsia="Amiri" w:cs="Amiri"/>
          <w:color w:val="111111"/>
          <w:sz w:val="28"/>
          <w:sz w:val="28"/>
          <w:szCs w:val="28"/>
          <w:rtl w:val="true"/>
          <w:lang w:bidi="ar-SA"/>
        </w:rPr>
        <w:t>بقونا إلى 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وإنَّ لبالأثر</w:t>
      </w:r>
    </w:p>
    <w:p>
      <w:pPr>
        <w:pStyle w:val="BookText"/>
        <w:rPr/>
      </w:pPr>
      <w:r>
        <w:rPr>
          <w:rFonts w:ascii="Amiri" w:hAnsi="Amiri" w:eastAsia="Amiri" w:cs="Amiri"/>
          <w:color w:val="111111"/>
          <w:sz w:val="28"/>
          <w:sz w:val="28"/>
          <w:szCs w:val="28"/>
          <w:rtl w:val="true"/>
          <w:lang w:bidi="ar-SA"/>
        </w:rPr>
        <w:t xml:space="preserve">مَنْ مَضَى عِبْرَةٌ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وَغَدانَحْنُ مُعْتَبَرْ</w:t>
      </w:r>
    </w:p>
    <w:p>
      <w:pPr>
        <w:pStyle w:val="BookText"/>
        <w:rPr/>
      </w:pPr>
      <w:r>
        <w:rPr>
          <w:rFonts w:ascii="Amiri" w:hAnsi="Amiri" w:eastAsia="Amiri" w:cs="Amiri"/>
          <w:color w:val="111111"/>
          <w:sz w:val="28"/>
          <w:sz w:val="28"/>
          <w:szCs w:val="28"/>
          <w:rtl w:val="true"/>
          <w:lang w:bidi="ar-SA"/>
        </w:rPr>
        <w:t xml:space="preserve">إنّ للوت أخذَةٌ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تسبق اللّمْح بالبَصْر</w:t>
      </w:r>
    </w:p>
    <w:p>
      <w:pPr>
        <w:pStyle w:val="BookText"/>
        <w:rPr/>
      </w:pPr>
      <w:r>
        <w:rPr>
          <w:rFonts w:ascii="Amiri" w:hAnsi="Amiri" w:eastAsia="Amiri" w:cs="Amiri"/>
          <w:color w:val="111111"/>
          <w:sz w:val="28"/>
          <w:sz w:val="28"/>
          <w:szCs w:val="28"/>
          <w:rtl w:val="true"/>
          <w:lang w:bidi="ar-SA"/>
        </w:rPr>
        <w:t>فكاني بكم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ثيياب من المدر</w:t>
      </w:r>
    </w:p>
    <w:p>
      <w:pPr>
        <w:pStyle w:val="BookText"/>
        <w:rPr/>
      </w:pPr>
      <w:r>
        <w:rPr>
          <w:rFonts w:ascii="Amiri" w:hAnsi="Amiri" w:eastAsia="Amiri" w:cs="Amiri"/>
          <w:color w:val="111111"/>
          <w:sz w:val="28"/>
          <w:sz w:val="28"/>
          <w:szCs w:val="28"/>
          <w:rtl w:val="true"/>
          <w:lang w:bidi="ar-SA"/>
        </w:rPr>
        <w:t>قدنُقِلْتُم من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ظُلْمَةِ الحُفَر</w:t>
      </w:r>
    </w:p>
    <w:p>
      <w:pPr>
        <w:pStyle w:val="BookText"/>
        <w:rPr/>
      </w:pPr>
      <w:r>
        <w:rPr>
          <w:rFonts w:ascii="Amiri" w:hAnsi="Amiri" w:eastAsia="Amiri" w:cs="Amiri"/>
          <w:color w:val="111111"/>
          <w:sz w:val="28"/>
          <w:sz w:val="28"/>
          <w:szCs w:val="28"/>
          <w:rtl w:val="true"/>
          <w:lang w:bidi="ar-SA"/>
        </w:rPr>
        <w:t xml:space="preserve">حيث لا تضرب القبا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عليكم ولا الحُجَر</w:t>
      </w:r>
    </w:p>
    <w:p>
      <w:pPr>
        <w:pStyle w:val="BookText"/>
        <w:rPr/>
      </w:pPr>
      <w:r>
        <w:rPr>
          <w:rFonts w:ascii="Amiri" w:hAnsi="Amiri" w:eastAsia="Amiri" w:cs="Amiri"/>
          <w:color w:val="111111"/>
          <w:sz w:val="28"/>
          <w:sz w:val="28"/>
          <w:szCs w:val="28"/>
          <w:rtl w:val="true"/>
          <w:lang w:bidi="ar-SA"/>
        </w:rPr>
        <w:t>حیث لا تطربون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 ولا سَمَر</w:t>
      </w:r>
    </w:p>
    <w:p>
      <w:pPr>
        <w:pStyle w:val="BookText"/>
        <w:rPr/>
      </w:pPr>
      <w:r>
        <w:rPr>
          <w:rFonts w:ascii="Amiri" w:hAnsi="Amiri" w:eastAsia="Amiri" w:cs="Amiri"/>
          <w:color w:val="111111"/>
          <w:sz w:val="28"/>
          <w:sz w:val="28"/>
          <w:szCs w:val="28"/>
          <w:rtl w:val="true"/>
          <w:lang w:bidi="ar-SA"/>
        </w:rPr>
        <w:t>رحِم الله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الموت فازدَجَر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الله مومنا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فاستشعر الحذر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جيّد شعر الرضيّ أبي الحسن رحمه الله في ذكر الدنيا وتقلبها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نحن إلا مرامي السَّها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فزها نابلُ دائبُ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نُسَرُّ إذا جازنا 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ونجزعُ إِنْ مَسَنا صائبُ</w:t>
      </w:r>
    </w:p>
    <w:p>
      <w:pPr>
        <w:pStyle w:val="BookText"/>
        <w:rPr/>
      </w:pPr>
      <w:r>
        <w:rPr>
          <w:rFonts w:ascii="Amiri" w:hAnsi="Amiri" w:eastAsia="Amiri" w:cs="Amiri"/>
          <w:color w:val="111111"/>
          <w:sz w:val="28"/>
          <w:sz w:val="28"/>
          <w:szCs w:val="28"/>
          <w:rtl w:val="true"/>
          <w:lang w:bidi="ar-SA"/>
        </w:rPr>
        <w:t>في يومِنَا قَدَرٌ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وعندغد قَدَرٌ واثِبُ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طرائد تطردها النائبات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يدرِكَ الطَّالِبُ</w:t>
      </w:r>
    </w:p>
    <w:p>
      <w:pPr>
        <w:pStyle w:val="BookText"/>
        <w:rPr/>
      </w:pPr>
      <w:r>
        <w:rPr>
          <w:rFonts w:ascii="Amiri" w:hAnsi="Amiri" w:eastAsia="Amiri" w:cs="Amiri"/>
          <w:color w:val="111111"/>
          <w:sz w:val="28"/>
          <w:sz w:val="28"/>
          <w:szCs w:val="28"/>
          <w:rtl w:val="true"/>
          <w:lang w:bidi="ar-SA"/>
        </w:rPr>
        <w:t>أرى المرء يفعل فعل الحدي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دوهو غداً حَمَاً لازبُ</w:t>
      </w:r>
    </w:p>
    <w:p>
      <w:pPr>
        <w:pStyle w:val="BookText"/>
        <w:rPr/>
      </w:pPr>
      <w:r>
        <w:rPr>
          <w:rFonts w:ascii="Amiri" w:hAnsi="Amiri" w:eastAsia="Amiri" w:cs="Amiri"/>
          <w:color w:val="111111"/>
          <w:sz w:val="28"/>
          <w:sz w:val="28"/>
          <w:szCs w:val="28"/>
          <w:rtl w:val="true"/>
          <w:lang w:bidi="ar-SA"/>
        </w:rPr>
        <w:t>عواريُّ من سَلَبِ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يمديداً نحوها السالبُ</w:t>
      </w:r>
    </w:p>
    <w:p>
      <w:pPr>
        <w:pStyle w:val="BookText"/>
        <w:rPr/>
      </w:pPr>
      <w:r>
        <w:rPr>
          <w:rFonts w:ascii="Amiri" w:hAnsi="Amiri" w:eastAsia="Amiri" w:cs="Amiri"/>
          <w:color w:val="111111"/>
          <w:sz w:val="28"/>
          <w:sz w:val="28"/>
          <w:szCs w:val="28"/>
          <w:rtl w:val="true"/>
          <w:lang w:bidi="ar-SA"/>
        </w:rPr>
        <w:t>لنا بالردى موعد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المُنَى موعدُ كاذبُ</w:t>
      </w:r>
    </w:p>
    <w:p>
      <w:pPr>
        <w:pStyle w:val="BookText"/>
        <w:rPr/>
      </w:pPr>
      <w:r>
        <w:rPr>
          <w:rFonts w:ascii="Amiri" w:hAnsi="Amiri" w:eastAsia="Amiri" w:cs="Amiri"/>
          <w:color w:val="111111"/>
          <w:sz w:val="28"/>
          <w:sz w:val="28"/>
          <w:szCs w:val="28"/>
          <w:rtl w:val="true"/>
          <w:lang w:bidi="ar-SA"/>
        </w:rPr>
        <w:t>حبائلُ للدهرِ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جذيها الهاربُ</w:t>
      </w:r>
    </w:p>
    <w:p>
      <w:pPr>
        <w:pStyle w:val="BookText"/>
        <w:rPr/>
      </w:pPr>
      <w:r>
        <w:rPr>
          <w:rFonts w:ascii="Amiri" w:hAnsi="Amiri" w:eastAsia="Amiri" w:cs="Amiri"/>
          <w:color w:val="111111"/>
          <w:sz w:val="28"/>
          <w:sz w:val="28"/>
          <w:szCs w:val="28"/>
          <w:rtl w:val="true"/>
          <w:lang w:bidi="ar-SA"/>
        </w:rPr>
        <w:t xml:space="preserve">وكَيْف تُجاوِز غاياتنا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 المورد القاربُ</w:t>
      </w:r>
    </w:p>
    <w:p>
      <w:pPr>
        <w:pStyle w:val="BookText"/>
        <w:rPr/>
      </w:pPr>
      <w:r>
        <w:rPr>
          <w:rFonts w:ascii="Amiri" w:hAnsi="Amiri" w:eastAsia="Amiri" w:cs="Amiri"/>
          <w:color w:val="111111"/>
          <w:sz w:val="28"/>
          <w:sz w:val="28"/>
          <w:szCs w:val="28"/>
          <w:rtl w:val="true"/>
          <w:lang w:bidi="ar-SA"/>
        </w:rPr>
        <w:t xml:space="preserve">نصبح بالكأس مجدوحة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ذُعافاً، ولا يعلم الشاربُ</w:t>
      </w:r>
    </w:p>
    <w:p>
      <w:pPr>
        <w:pStyle w:val="BookText"/>
        <w:rPr/>
      </w:pPr>
      <w:r>
        <w:rPr>
          <w:rFonts w:ascii="Amiri" w:hAnsi="Amiri" w:eastAsia="Amiri" w:cs="Amiri"/>
          <w:color w:val="111111"/>
          <w:sz w:val="28"/>
          <w:sz w:val="28"/>
          <w:szCs w:val="28"/>
          <w:rtl w:val="true"/>
          <w:lang w:bidi="ar-SA"/>
        </w:rPr>
        <w:t>وقال أيضاً، وهي من محاسن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اعتبارنَا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اغترارنا بالأماني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وقفاتُ على غرور، وإقدا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مُزَلقٍ من الحدَثَانِ</w:t>
      </w:r>
    </w:p>
    <w:p>
      <w:pPr>
        <w:pStyle w:val="BookText"/>
        <w:rPr/>
      </w:pPr>
      <w:r>
        <w:rPr>
          <w:rFonts w:ascii="Amiri" w:hAnsi="Amiri" w:eastAsia="Amiri" w:cs="Amiri"/>
          <w:color w:val="111111"/>
          <w:sz w:val="28"/>
          <w:sz w:val="28"/>
          <w:szCs w:val="28"/>
          <w:rtl w:val="true"/>
          <w:lang w:bidi="ar-SA"/>
        </w:rPr>
        <w:t>في حروب مع الردى فكأنا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 هُدْنَةٍ مع الأزمانِ</w:t>
      </w:r>
    </w:p>
    <w:p>
      <w:pPr>
        <w:pStyle w:val="BookText"/>
        <w:rPr/>
      </w:pPr>
      <w:r>
        <w:rPr>
          <w:rFonts w:ascii="Amiri" w:hAnsi="Amiri" w:eastAsia="Amiri" w:cs="Amiri"/>
          <w:color w:val="111111"/>
          <w:sz w:val="28"/>
          <w:sz w:val="28"/>
          <w:szCs w:val="28"/>
          <w:rtl w:val="true"/>
          <w:lang w:bidi="ar-SA"/>
        </w:rPr>
        <w:t xml:space="preserve">وكفانا مذكراً بالمنايا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أننا من الحَيَوانِ</w:t>
      </w:r>
    </w:p>
    <w:p>
      <w:pPr>
        <w:pStyle w:val="BookText"/>
        <w:rPr/>
      </w:pPr>
      <w:r>
        <w:rPr>
          <w:rFonts w:ascii="Amiri" w:hAnsi="Amiri" w:eastAsia="Amiri" w:cs="Amiri"/>
          <w:color w:val="111111"/>
          <w:sz w:val="28"/>
          <w:sz w:val="28"/>
          <w:szCs w:val="28"/>
          <w:rtl w:val="true"/>
          <w:lang w:bidi="ar-SA"/>
        </w:rPr>
        <w:t>كلّ يوم رزيّة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من الرَّدَى بفلانِ</w:t>
      </w:r>
    </w:p>
    <w:p>
      <w:pPr>
        <w:pStyle w:val="BookText"/>
        <w:rPr/>
      </w:pPr>
      <w:r>
        <w:rPr>
          <w:rFonts w:ascii="Amiri" w:hAnsi="Amiri" w:eastAsia="Amiri" w:cs="Amiri"/>
          <w:color w:val="111111"/>
          <w:sz w:val="28"/>
          <w:sz w:val="28"/>
          <w:szCs w:val="28"/>
          <w:rtl w:val="true"/>
          <w:lang w:bidi="ar-SA"/>
        </w:rPr>
        <w:t>كم تراني أُضِلُّ نفساً والهُو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فكاني وثقت بالوجدانِ</w:t>
      </w:r>
    </w:p>
    <w:p>
      <w:pPr>
        <w:pStyle w:val="BookText"/>
        <w:rPr/>
      </w:pPr>
      <w:r>
        <w:rPr>
          <w:rFonts w:ascii="Amiri" w:hAnsi="Amiri" w:eastAsia="Amiri" w:cs="Amiri"/>
          <w:color w:val="111111"/>
          <w:sz w:val="28"/>
          <w:sz w:val="28"/>
          <w:szCs w:val="28"/>
          <w:rtl w:val="true"/>
          <w:lang w:bidi="ar-SA"/>
        </w:rPr>
        <w:t>قل لهذي الهوامل استوقفي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استنشِدِي عن الأعْطَانِ</w:t>
      </w:r>
    </w:p>
    <w:p>
      <w:pPr>
        <w:pStyle w:val="BookText"/>
        <w:rPr/>
      </w:pPr>
      <w:r>
        <w:rPr>
          <w:rFonts w:ascii="Amiri" w:hAnsi="Amiri" w:eastAsia="Amiri" w:cs="Amiri"/>
          <w:color w:val="111111"/>
          <w:sz w:val="28"/>
          <w:sz w:val="28"/>
          <w:szCs w:val="28"/>
          <w:rtl w:val="true"/>
          <w:lang w:bidi="ar-SA"/>
        </w:rPr>
        <w:t>واستقيمي قد ضمَّك اللَّقَمُ النَّهْ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وغنّى وراءك الحادِيان</w:t>
      </w:r>
    </w:p>
    <w:p>
      <w:pPr>
        <w:pStyle w:val="BookText"/>
        <w:rPr/>
      </w:pPr>
      <w:r>
        <w:rPr>
          <w:rFonts w:ascii="Amiri" w:hAnsi="Amiri" w:eastAsia="Amiri" w:cs="Amiri"/>
          <w:color w:val="111111"/>
          <w:sz w:val="28"/>
          <w:sz w:val="28"/>
          <w:szCs w:val="28"/>
          <w:rtl w:val="true"/>
          <w:lang w:bidi="ar-SA"/>
        </w:rPr>
        <w:t>كم مَحيداً عن الطريق وقد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خَلْجُ البُرَى وجذب العِرَان</w:t>
      </w:r>
    </w:p>
    <w:p>
      <w:pPr>
        <w:pStyle w:val="BookText"/>
        <w:rPr/>
      </w:pPr>
      <w:r>
        <w:rPr>
          <w:rFonts w:ascii="Amiri" w:hAnsi="Amiri" w:eastAsia="Amiri" w:cs="Amiri"/>
          <w:color w:val="111111"/>
          <w:sz w:val="28"/>
          <w:sz w:val="28"/>
          <w:szCs w:val="28"/>
          <w:rtl w:val="true"/>
          <w:lang w:bidi="ar-SA"/>
        </w:rPr>
        <w:t>ننثني جازعين من عدوة 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ونرتاع للمنايا الرَّوَاني</w:t>
      </w:r>
    </w:p>
    <w:p>
      <w:pPr>
        <w:pStyle w:val="BookText"/>
        <w:rPr/>
      </w:pPr>
      <w:r>
        <w:rPr>
          <w:rFonts w:ascii="Amiri" w:hAnsi="Amiri" w:eastAsia="Amiri" w:cs="Amiri"/>
          <w:color w:val="111111"/>
          <w:sz w:val="28"/>
          <w:sz w:val="28"/>
          <w:szCs w:val="28"/>
          <w:rtl w:val="true"/>
          <w:lang w:bidi="ar-SA"/>
        </w:rPr>
        <w:t>جفلة السِّرب في الظلام وقد 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 روعاً من عدوة النُّوبَانِ</w:t>
      </w:r>
    </w:p>
    <w:p>
      <w:pPr>
        <w:pStyle w:val="BookText"/>
        <w:rPr/>
      </w:pPr>
      <w:r>
        <w:rPr>
          <w:rFonts w:ascii="Amiri" w:hAnsi="Amiri" w:eastAsia="Amiri" w:cs="Amiri"/>
          <w:color w:val="111111"/>
          <w:sz w:val="28"/>
          <w:sz w:val="28"/>
          <w:szCs w:val="28"/>
          <w:rtl w:val="true"/>
          <w:lang w:bidi="ar-SA"/>
        </w:rPr>
        <w:t>ثم نَنْسَى جرحَ الحِمَامِ وإنْ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رغيباً يا قرب ذا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تزايل من 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بالرّدى، أو تباعد من دانِ</w:t>
      </w:r>
    </w:p>
    <w:p>
      <w:pPr>
        <w:pStyle w:val="BookText"/>
        <w:rPr/>
      </w:pPr>
      <w:r>
        <w:rPr>
          <w:rFonts w:ascii="Amiri" w:hAnsi="Amiri" w:eastAsia="Amiri" w:cs="Amiri"/>
          <w:color w:val="111111"/>
          <w:sz w:val="28"/>
          <w:sz w:val="28"/>
          <w:szCs w:val="28"/>
          <w:rtl w:val="true"/>
          <w:lang w:bidi="ar-SA"/>
        </w:rPr>
        <w:t>وسواء مضى بنا القدر 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عَجُولاً ، أو ماطل العَصرانِ</w:t>
      </w:r>
    </w:p>
    <w:p>
      <w:pPr>
        <w:pStyle w:val="BookText"/>
        <w:rPr/>
      </w:pPr>
      <w:r>
        <w:rPr>
          <w:rFonts w:ascii="Amiri" w:hAnsi="Amiri" w:eastAsia="Amiri" w:cs="Amiri"/>
          <w:color w:val="111111"/>
          <w:sz w:val="28"/>
          <w:sz w:val="28"/>
          <w:szCs w:val="28"/>
          <w:rtl w:val="true"/>
          <w:lang w:bidi="ar-SA"/>
        </w:rPr>
        <w:t xml:space="preserve">وأيضاً من هذه القصيدة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مررنا على الديار خُشوعاً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ورأينا البنا، فأين 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وجَهِلْنَا الرُّسومَ ثم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الأوطار بالأوطانِ</w:t>
      </w:r>
    </w:p>
    <w:p>
      <w:pPr>
        <w:pStyle w:val="BookText"/>
        <w:rPr/>
      </w:pPr>
      <w:r>
        <w:rPr>
          <w:rFonts w:ascii="Amiri" w:hAnsi="Amiri" w:eastAsia="Amiri" w:cs="Amiri"/>
          <w:color w:val="111111"/>
          <w:sz w:val="28"/>
          <w:sz w:val="28"/>
          <w:szCs w:val="28"/>
          <w:rtl w:val="true"/>
          <w:lang w:bidi="ar-SA"/>
        </w:rPr>
        <w:t>التفاتاً إلى القُرون الخوالي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اليوم غير قرن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رب السدير فالحيرة 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أم أين صاحب الإيوان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والسيوف الحداد من آل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 الصم من بني الرَّيَّانِ</w:t>
      </w:r>
    </w:p>
    <w:p>
      <w:pPr>
        <w:pStyle w:val="BookText"/>
        <w:rPr/>
      </w:pPr>
      <w:r>
        <w:rPr>
          <w:rFonts w:ascii="Amiri" w:hAnsi="Amiri" w:eastAsia="Amiri" w:cs="Amiri"/>
          <w:color w:val="111111"/>
          <w:sz w:val="28"/>
          <w:sz w:val="28"/>
          <w:szCs w:val="28"/>
          <w:rtl w:val="true"/>
          <w:lang w:bidi="ar-SA"/>
        </w:rPr>
        <w:t>طردتهم وقائع الدهر عن 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طرد السَّفَاف عن نَجْرَانِ</w:t>
      </w:r>
    </w:p>
    <w:p>
      <w:pPr>
        <w:pStyle w:val="BookText"/>
        <w:rPr/>
      </w:pPr>
      <w:r>
        <w:rPr>
          <w:rFonts w:ascii="Amiri" w:hAnsi="Amiri" w:eastAsia="Amiri" w:cs="Amiri"/>
          <w:color w:val="111111"/>
          <w:sz w:val="28"/>
          <w:sz w:val="28"/>
          <w:szCs w:val="28"/>
          <w:rtl w:val="true"/>
          <w:lang w:bidi="ar-SA"/>
        </w:rPr>
        <w:t>والمواضي من آل جفنة 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طُنُبا ملكهم على الجولانِ</w:t>
      </w:r>
    </w:p>
    <w:p>
      <w:pPr>
        <w:pStyle w:val="BookText"/>
        <w:rPr/>
      </w:pPr>
      <w:r>
        <w:rPr>
          <w:rFonts w:ascii="IRNazanin" w:hAnsi="IRNazanin" w:eastAsia="IRNazanin"/>
          <w:color w:val="111111"/>
          <w:sz w:val="28"/>
          <w:sz w:val="28"/>
          <w:szCs w:val="28"/>
          <w:rtl w:val="true"/>
          <w:lang w:bidi="fa-IR"/>
        </w:rPr>
        <w:t>يكرعون العُقار في فلق الإب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گرْع الظُّماء في الغُدْرَانِ</w:t>
      </w:r>
    </w:p>
    <w:p>
      <w:pPr>
        <w:pStyle w:val="BookText"/>
        <w:rPr/>
      </w:pPr>
      <w:r>
        <w:rPr>
          <w:rFonts w:ascii="Amiri" w:hAnsi="Amiri" w:eastAsia="Amiri" w:cs="Amiri"/>
          <w:color w:val="111111"/>
          <w:sz w:val="28"/>
          <w:sz w:val="28"/>
          <w:szCs w:val="28"/>
          <w:rtl w:val="true"/>
          <w:lang w:bidi="ar-SA"/>
        </w:rPr>
        <w:t>من أباة اللّعْنِ الذين يُحيو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بها في معاقد التیجانِ</w:t>
      </w:r>
    </w:p>
    <w:p>
      <w:pPr>
        <w:pStyle w:val="BookText"/>
        <w:rPr/>
      </w:pPr>
      <w:r>
        <w:rPr>
          <w:rFonts w:ascii="Amiri" w:hAnsi="Amiri" w:eastAsia="Amiri" w:cs="Amiri"/>
          <w:color w:val="111111"/>
          <w:sz w:val="28"/>
          <w:sz w:val="28"/>
          <w:szCs w:val="28"/>
          <w:rtl w:val="true"/>
          <w:lang w:bidi="ar-SA"/>
        </w:rPr>
        <w:t xml:space="preserve">تتراءاهم الوفود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ضاربين الصُّدُور بالأذْقَانِ</w:t>
      </w:r>
    </w:p>
    <w:p>
      <w:pPr>
        <w:pStyle w:val="BookText"/>
        <w:rPr/>
      </w:pPr>
      <w:r>
        <w:rPr>
          <w:rFonts w:ascii="Amiri" w:hAnsi="Amiri" w:eastAsia="Amiri" w:cs="Amiri"/>
          <w:color w:val="111111"/>
          <w:sz w:val="28"/>
          <w:sz w:val="28"/>
          <w:szCs w:val="28"/>
          <w:rtl w:val="true"/>
          <w:lang w:bidi="ar-SA"/>
        </w:rPr>
        <w:t xml:space="preserve">في رياضِ من السَّماخ 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وجبال من رِزانِ</w:t>
      </w:r>
    </w:p>
    <w:p>
      <w:pPr>
        <w:pStyle w:val="BookText"/>
        <w:rPr/>
      </w:pPr>
      <w:r>
        <w:rPr>
          <w:rFonts w:ascii="Amiri" w:hAnsi="Amiri" w:eastAsia="Amiri" w:cs="Amiri"/>
          <w:color w:val="111111"/>
          <w:sz w:val="28"/>
          <w:sz w:val="28"/>
          <w:szCs w:val="28"/>
          <w:rtl w:val="true"/>
          <w:lang w:bidi="ar-SA"/>
        </w:rPr>
        <w:t>وهم الماء لَذَّ للناهل الظّم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بَرْداً والنّارُ للحيران</w:t>
      </w:r>
    </w:p>
    <w:p>
      <w:pPr>
        <w:pStyle w:val="BookText"/>
        <w:rPr/>
      </w:pPr>
      <w:r>
        <w:rPr>
          <w:rFonts w:ascii="Amiri" w:hAnsi="Amiri" w:eastAsia="Amiri" w:cs="Amiri"/>
          <w:color w:val="111111"/>
          <w:sz w:val="28"/>
          <w:sz w:val="28"/>
          <w:szCs w:val="28"/>
          <w:rtl w:val="true"/>
          <w:lang w:bidi="ar-SA"/>
        </w:rPr>
        <w:t xml:space="preserve">كُلُّ مستيقظ الجنان إذا أظلَ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مَليلُ النَّوَّامة المبطَان</w:t>
      </w:r>
    </w:p>
    <w:p>
      <w:pPr>
        <w:pStyle w:val="BookText"/>
        <w:rPr/>
      </w:pPr>
      <w:r>
        <w:rPr>
          <w:rFonts w:ascii="Amiri" w:hAnsi="Amiri" w:eastAsia="Amiri" w:cs="Amiri"/>
          <w:color w:val="111111"/>
          <w:sz w:val="28"/>
          <w:sz w:val="28"/>
          <w:szCs w:val="28"/>
          <w:rtl w:val="true"/>
          <w:lang w:bidi="ar-SA"/>
        </w:rPr>
        <w:t>يغتدي في السِّبَاب غير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في النزال غير جبان</w:t>
      </w:r>
    </w:p>
    <w:p>
      <w:pPr>
        <w:pStyle w:val="BookText"/>
        <w:rPr/>
      </w:pPr>
      <w:r>
        <w:rPr>
          <w:rFonts w:ascii="Amiri" w:hAnsi="Amiri" w:eastAsia="Amiri" w:cs="Amiri"/>
          <w:color w:val="111111"/>
          <w:sz w:val="28"/>
          <w:sz w:val="28"/>
          <w:szCs w:val="28"/>
          <w:rtl w:val="true"/>
          <w:lang w:bidi="ar-SA"/>
        </w:rPr>
        <w:t xml:space="preserve">مائنت عنهم المنون يداً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 يداً شو كاءَ أطرافها من المرَّانِ</w:t>
      </w:r>
    </w:p>
    <w:p>
      <w:pPr>
        <w:pStyle w:val="BookText"/>
        <w:rPr/>
      </w:pPr>
      <w:r>
        <w:rPr>
          <w:rFonts w:ascii="Amiri" w:hAnsi="Amiri" w:eastAsia="Amiri" w:cs="Amiri"/>
          <w:color w:val="111111"/>
          <w:sz w:val="28"/>
          <w:sz w:val="28"/>
          <w:szCs w:val="28"/>
          <w:rtl w:val="true"/>
          <w:lang w:bidi="ar-SA"/>
        </w:rPr>
        <w:t>عطف الدَّهْرُ فَرْعَهُمْ فرآه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بعد الذرا قريب المجاني</w:t>
      </w:r>
    </w:p>
    <w:p>
      <w:pPr>
        <w:pStyle w:val="BookText"/>
        <w:rPr/>
      </w:pPr>
      <w:r>
        <w:rPr>
          <w:rFonts w:ascii="Amiri" w:hAnsi="Amiri" w:eastAsia="Amiri" w:cs="Amiri"/>
          <w:color w:val="111111"/>
          <w:sz w:val="28"/>
          <w:sz w:val="28"/>
          <w:szCs w:val="28"/>
          <w:rtl w:val="true"/>
          <w:lang w:bidi="ar-SA"/>
        </w:rPr>
        <w:t xml:space="preserve">وثنتهم بعد الجماح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عِنانِ التسليم والإذعان</w:t>
      </w:r>
    </w:p>
    <w:p>
      <w:pPr>
        <w:pStyle w:val="BookText"/>
        <w:rPr/>
      </w:pPr>
      <w:r>
        <w:rPr>
          <w:rFonts w:ascii="Amiri" w:hAnsi="Amiri" w:eastAsia="Amiri" w:cs="Amiri"/>
          <w:color w:val="111111"/>
          <w:sz w:val="28"/>
          <w:sz w:val="28"/>
          <w:szCs w:val="28"/>
          <w:rtl w:val="true"/>
          <w:lang w:bidi="ar-SA"/>
        </w:rPr>
        <w:t>عُطلت منهم المقاري وباخث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حماهم مواقد النّيران</w:t>
      </w:r>
    </w:p>
    <w:p>
      <w:pPr>
        <w:pStyle w:val="BookText"/>
        <w:rPr/>
      </w:pPr>
      <w:r>
        <w:rPr>
          <w:rFonts w:ascii="Amiri" w:hAnsi="Amiri" w:eastAsia="Amiri" w:cs="Amiri"/>
          <w:color w:val="111111"/>
          <w:sz w:val="28"/>
          <w:sz w:val="28"/>
          <w:szCs w:val="28"/>
          <w:rtl w:val="true"/>
          <w:lang w:bidi="ar-SA"/>
        </w:rPr>
        <w:t xml:space="preserve">ليس يَبْقى على الزَّمانِ جريء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إباء، أو عاجز في هَوَانٍ</w:t>
      </w:r>
    </w:p>
    <w:p>
      <w:pPr>
        <w:pStyle w:val="BookText"/>
        <w:rPr/>
      </w:pPr>
      <w:r>
        <w:rPr>
          <w:rFonts w:ascii="Amiri" w:hAnsi="Amiri" w:eastAsia="Amiri" w:cs="Amiri"/>
          <w:color w:val="111111"/>
          <w:sz w:val="28"/>
          <w:sz w:val="28"/>
          <w:szCs w:val="28"/>
          <w:rtl w:val="true"/>
          <w:lang w:bidi="ar-SA"/>
        </w:rPr>
        <w:t>لا شبوب من الصوار ولا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 يرعى منابت العِلْجَانِ</w:t>
      </w:r>
    </w:p>
    <w:p>
      <w:pPr>
        <w:pStyle w:val="BookText"/>
        <w:rPr/>
      </w:pPr>
      <w:r>
        <w:rPr>
          <w:rFonts w:ascii="Amiri" w:hAnsi="Amiri" w:eastAsia="Amiri" w:cs="Amiri"/>
          <w:color w:val="111111"/>
          <w:sz w:val="28"/>
          <w:sz w:val="28"/>
          <w:szCs w:val="28"/>
          <w:rtl w:val="true"/>
          <w:lang w:bidi="ar-SA"/>
        </w:rPr>
        <w:t xml:space="preserve">لا ولا خاضب من الرُّبديختا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بريط أحم غير يمانِ</w:t>
      </w:r>
    </w:p>
    <w:p>
      <w:pPr>
        <w:pStyle w:val="BookText"/>
        <w:rPr/>
      </w:pPr>
      <w:r>
        <w:rPr>
          <w:rFonts w:ascii="Amiri" w:hAnsi="Amiri" w:eastAsia="Amiri" w:cs="Amiri"/>
          <w:color w:val="111111"/>
          <w:sz w:val="28"/>
          <w:sz w:val="28"/>
          <w:szCs w:val="28"/>
          <w:rtl w:val="true"/>
          <w:lang w:bidi="ar-SA"/>
        </w:rPr>
        <w:t xml:space="preserve">يرتمي وجهة الرئال إذا 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 لون الإظلام والإدجان</w:t>
      </w:r>
    </w:p>
    <w:p>
      <w:pPr>
        <w:pStyle w:val="BookText"/>
        <w:rPr/>
      </w:pPr>
      <w:r>
        <w:rPr>
          <w:rFonts w:ascii="Amiri" w:hAnsi="Amiri" w:eastAsia="Amiri" w:cs="Amiri"/>
          <w:color w:val="111111"/>
          <w:sz w:val="28"/>
          <w:sz w:val="28"/>
          <w:szCs w:val="28"/>
          <w:rtl w:val="true"/>
          <w:lang w:bidi="ar-SA"/>
        </w:rPr>
        <w:t>وعُقاب الملاعِ تُلحم فَرْخَيْ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بإزليقة زلول القِنَانِ</w:t>
      </w:r>
    </w:p>
    <w:p>
      <w:pPr>
        <w:pStyle w:val="BookText"/>
        <w:rPr/>
      </w:pPr>
      <w:r>
        <w:rPr>
          <w:rFonts w:ascii="Amiri" w:hAnsi="Amiri" w:eastAsia="Amiri" w:cs="Amiri"/>
          <w:color w:val="111111"/>
          <w:sz w:val="28"/>
          <w:sz w:val="28"/>
          <w:szCs w:val="28"/>
          <w:rtl w:val="true"/>
          <w:lang w:bidi="ar-SA"/>
        </w:rPr>
        <w:t>نائلاً في مطامح الجو 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وذا في مهابط الغيطان</w:t>
      </w:r>
    </w:p>
    <w:p>
      <w:pPr>
        <w:pStyle w:val="BookText"/>
        <w:rPr/>
      </w:pPr>
      <w:r>
        <w:rPr>
          <w:rFonts w:ascii="Amiri" w:hAnsi="Amiri" w:eastAsia="Amiri" w:cs="Amiri"/>
          <w:color w:val="111111"/>
          <w:sz w:val="28"/>
          <w:sz w:val="28"/>
          <w:szCs w:val="28"/>
          <w:rtl w:val="true"/>
          <w:lang w:bidi="ar-SA"/>
        </w:rPr>
        <w:t xml:space="preserve">وهذا شعر فصيح نادر معرق في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الجيد أيضاً في ذكر الدنيا ومصائبها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ما رأيت وقائع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تسيء الظَّنّ بالعُمْرِ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الفتى كالطَّوْدِ تكنُفُه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هضباته، والعضب ذي الأَثرِ</w:t>
      </w:r>
    </w:p>
    <w:p>
      <w:pPr>
        <w:pStyle w:val="BookText"/>
        <w:rPr/>
      </w:pPr>
      <w:r>
        <w:rPr>
          <w:rFonts w:ascii="Amiri" w:hAnsi="Amiri" w:eastAsia="Amiri" w:cs="Amiri"/>
          <w:color w:val="111111"/>
          <w:sz w:val="28"/>
          <w:sz w:val="28"/>
          <w:szCs w:val="28"/>
          <w:rtl w:val="true"/>
          <w:lang w:bidi="ar-SA"/>
        </w:rPr>
        <w:t>يأبى الدنية في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ويجاذب الأيدي على الفَخْرِ</w:t>
      </w:r>
    </w:p>
    <w:p>
      <w:pPr>
        <w:pStyle w:val="BookText"/>
        <w:rPr/>
      </w:pPr>
      <w:r>
        <w:rPr>
          <w:rFonts w:ascii="Amiri" w:hAnsi="Amiri" w:eastAsia="Amiri" w:cs="Amiri"/>
          <w:color w:val="111111"/>
          <w:sz w:val="28"/>
          <w:sz w:val="28"/>
          <w:szCs w:val="28"/>
          <w:rtl w:val="true"/>
          <w:lang w:bidi="ar-SA"/>
        </w:rPr>
        <w:t>وإذا أشارَ إلى قبائله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عليه بأوجه غُرّ</w:t>
      </w:r>
    </w:p>
    <w:p>
      <w:pPr>
        <w:pStyle w:val="BookText"/>
        <w:rPr/>
      </w:pPr>
      <w:r>
        <w:rPr>
          <w:rFonts w:ascii="Amiri" w:hAnsi="Amiri" w:eastAsia="Amiri" w:cs="Amiri"/>
          <w:color w:val="111111"/>
          <w:sz w:val="28"/>
          <w:sz w:val="28"/>
          <w:szCs w:val="28"/>
          <w:rtl w:val="true"/>
          <w:lang w:bidi="ar-SA"/>
        </w:rPr>
        <w:t xml:space="preserve">ترادفون على الرماح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يعبُّ وعارضُ يسري</w:t>
      </w:r>
    </w:p>
    <w:p>
      <w:pPr>
        <w:pStyle w:val="BookText"/>
        <w:rPr/>
      </w:pPr>
      <w:r>
        <w:rPr>
          <w:rFonts w:ascii="Amiri" w:hAnsi="Amiri" w:eastAsia="Amiri" w:cs="Amiri"/>
          <w:color w:val="111111"/>
          <w:sz w:val="28"/>
          <w:sz w:val="28"/>
          <w:szCs w:val="28"/>
          <w:rtl w:val="true"/>
          <w:lang w:bidi="ar-SA"/>
        </w:rPr>
        <w:t xml:space="preserve">إن تُهنهوا زادوا 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فكانما يُدعَوْنَ بالزَّجْرِ</w:t>
      </w:r>
    </w:p>
    <w:p>
      <w:pPr>
        <w:pStyle w:val="BookText"/>
        <w:rPr/>
      </w:pPr>
      <w:r>
        <w:rPr>
          <w:rFonts w:ascii="Amiri" w:hAnsi="Amiri" w:eastAsia="Amiri" w:cs="Amiri"/>
          <w:color w:val="111111"/>
          <w:sz w:val="28"/>
          <w:sz w:val="28"/>
          <w:szCs w:val="28"/>
          <w:rtl w:val="true"/>
          <w:lang w:bidi="ar-SA"/>
        </w:rPr>
        <w:t>عدد النجوم إذا دُعِي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يتزاحمون تزاحم الشّعر</w:t>
      </w:r>
    </w:p>
    <w:p>
      <w:pPr>
        <w:pStyle w:val="BookText"/>
        <w:rPr/>
      </w:pPr>
      <w:r>
        <w:rPr>
          <w:rFonts w:ascii="Amiri" w:hAnsi="Amiri" w:eastAsia="Amiri" w:cs="Amiri"/>
          <w:color w:val="111111"/>
          <w:sz w:val="28"/>
          <w:sz w:val="28"/>
          <w:szCs w:val="28"/>
          <w:rtl w:val="true"/>
          <w:lang w:bidi="ar-SA"/>
        </w:rPr>
        <w:t xml:space="preserve">عقدوا على الجلى مآزِرَهُمْ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سَبْطي الأنامل طيبي النَّشرِ</w:t>
      </w:r>
    </w:p>
    <w:p>
      <w:pPr>
        <w:pStyle w:val="BookText"/>
        <w:rPr/>
      </w:pPr>
      <w:r>
        <w:rPr>
          <w:rFonts w:ascii="Amiri" w:hAnsi="Amiri" w:eastAsia="Amiri" w:cs="Amiri"/>
          <w:color w:val="111111"/>
          <w:sz w:val="28"/>
          <w:sz w:val="28"/>
          <w:szCs w:val="28"/>
          <w:rtl w:val="true"/>
          <w:lang w:bidi="ar-SA"/>
        </w:rPr>
        <w:t xml:space="preserve">زل الزمانُ بوطء أخَمصِهِ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ومواطيء الأقدام للعثر</w:t>
      </w:r>
    </w:p>
    <w:p>
      <w:pPr>
        <w:pStyle w:val="BookText"/>
        <w:rPr/>
      </w:pPr>
      <w:r>
        <w:rPr>
          <w:rFonts w:ascii="Amiri" w:hAnsi="Amiri" w:eastAsia="Amiri" w:cs="Amiri"/>
          <w:color w:val="111111"/>
          <w:sz w:val="28"/>
          <w:sz w:val="28"/>
          <w:szCs w:val="28"/>
          <w:rtl w:val="true"/>
          <w:lang w:bidi="ar-SA"/>
        </w:rPr>
        <w:t xml:space="preserve">نزع الإباء وكان شملته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 إقراراً عَلَى صُغر</w:t>
      </w:r>
    </w:p>
    <w:p>
      <w:pPr>
        <w:pStyle w:val="BookText"/>
        <w:rPr/>
      </w:pPr>
      <w:r>
        <w:rPr>
          <w:rFonts w:ascii="Amiri" w:hAnsi="Amiri" w:eastAsia="Amiri" w:cs="Amiri"/>
          <w:color w:val="111111"/>
          <w:sz w:val="28"/>
          <w:sz w:val="28"/>
          <w:szCs w:val="28"/>
          <w:rtl w:val="true"/>
          <w:lang w:bidi="ar-SA"/>
        </w:rPr>
        <w:t>صَدع الردى، أعيا تلاحمه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ألحم الصدفين بالقَطرِ</w:t>
      </w:r>
    </w:p>
    <w:p>
      <w:pPr>
        <w:pStyle w:val="BookText"/>
        <w:rPr/>
      </w:pPr>
      <w:r>
        <w:rPr>
          <w:rFonts w:ascii="Amiri" w:hAnsi="Amiri" w:eastAsia="Amiri" w:cs="Amiri"/>
          <w:color w:val="111111"/>
          <w:sz w:val="28"/>
          <w:sz w:val="28"/>
          <w:szCs w:val="28"/>
          <w:rtl w:val="true"/>
          <w:lang w:bidi="ar-SA"/>
        </w:rPr>
        <w:t>جر الجياد على الوجى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أمماً يدق الشهل بالوغرِ</w:t>
      </w:r>
    </w:p>
    <w:p>
      <w:pPr>
        <w:pStyle w:val="BookText"/>
        <w:rPr/>
      </w:pPr>
      <w:r>
        <w:rPr>
          <w:rFonts w:ascii="Amiri" w:hAnsi="Amiri" w:eastAsia="Amiri" w:cs="Amiri"/>
          <w:color w:val="111111"/>
          <w:sz w:val="28"/>
          <w:sz w:val="28"/>
          <w:szCs w:val="28"/>
          <w:rtl w:val="true"/>
          <w:lang w:bidi="ar-SA"/>
        </w:rPr>
        <w:t xml:space="preserve">حتی التقى بالشمس مُعْمَدَةٌ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قَعْر منقطع من البَحْرِ</w:t>
      </w:r>
    </w:p>
    <w:p>
      <w:pPr>
        <w:pStyle w:val="BookText"/>
        <w:rPr/>
      </w:pPr>
      <w:r>
        <w:rPr>
          <w:rFonts w:ascii="Amiri" w:hAnsi="Amiri" w:eastAsia="Amiri" w:cs="Amiri"/>
          <w:color w:val="111111"/>
          <w:sz w:val="28"/>
          <w:sz w:val="28"/>
          <w:szCs w:val="28"/>
          <w:rtl w:val="true"/>
          <w:lang w:bidi="ar-SA"/>
        </w:rPr>
        <w:t xml:space="preserve">ثم انثنت كف المنون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 بين النّاب والظُّفر</w:t>
      </w:r>
    </w:p>
    <w:p>
      <w:pPr>
        <w:pStyle w:val="BookText"/>
        <w:rPr/>
      </w:pPr>
      <w:r>
        <w:rPr>
          <w:rFonts w:ascii="IRNazanin" w:hAnsi="IRNazanin" w:eastAsia="IRNazanin"/>
          <w:color w:val="111111"/>
          <w:sz w:val="28"/>
          <w:sz w:val="28"/>
          <w:szCs w:val="28"/>
          <w:rtl w:val="true"/>
          <w:lang w:bidi="fa-IR"/>
        </w:rPr>
        <w:t>لم متجر عنه الرماح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القضاء بماله الدَّثر</w:t>
      </w:r>
    </w:p>
    <w:p>
      <w:pPr>
        <w:pStyle w:val="BookText"/>
        <w:rPr/>
      </w:pPr>
      <w:r>
        <w:rPr>
          <w:rFonts w:ascii="Amiri" w:hAnsi="Amiri" w:eastAsia="Amiri" w:cs="Amiri"/>
          <w:color w:val="111111"/>
          <w:sz w:val="28"/>
          <w:sz w:val="28"/>
          <w:szCs w:val="28"/>
          <w:rtl w:val="true"/>
          <w:lang w:bidi="ar-SA"/>
        </w:rPr>
        <w:t xml:space="preserve">جَمَع الجنود جنود وراءه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لاقته وهو مضيّع الظَّهرِ</w:t>
      </w:r>
    </w:p>
    <w:p>
      <w:pPr>
        <w:pStyle w:val="BookText"/>
        <w:rPr/>
      </w:pPr>
      <w:r>
        <w:rPr>
          <w:rFonts w:ascii="Amiri" w:hAnsi="Amiri" w:eastAsia="Amiri" w:cs="Amiri"/>
          <w:color w:val="111111"/>
          <w:sz w:val="28"/>
          <w:sz w:val="28"/>
          <w:szCs w:val="28"/>
          <w:rtl w:val="true"/>
          <w:lang w:bidi="ar-SA"/>
        </w:rPr>
        <w:t xml:space="preserve">وبني الحصون تمتعاً فكانما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بمضيعة وما يدري</w:t>
      </w:r>
    </w:p>
    <w:p>
      <w:pPr>
        <w:pStyle w:val="BookText"/>
        <w:rPr/>
      </w:pPr>
      <w:r>
        <w:rPr>
          <w:rFonts w:ascii="Amiri" w:hAnsi="Amiri" w:eastAsia="Amiri" w:cs="Amiri"/>
          <w:color w:val="111111"/>
          <w:sz w:val="28"/>
          <w:sz w:val="28"/>
          <w:szCs w:val="28"/>
          <w:rtl w:val="true"/>
          <w:lang w:bidi="ar-SA"/>
        </w:rPr>
        <w:t xml:space="preserve">وبرى المعايل للعِدا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لحِمامِهِ كان الذي يبري</w:t>
      </w:r>
    </w:p>
    <w:p>
      <w:pPr>
        <w:pStyle w:val="BookText"/>
        <w:rPr/>
      </w:pPr>
      <w:r>
        <w:rPr>
          <w:rFonts w:ascii="Amiri" w:hAnsi="Amiri" w:eastAsia="Amiri" w:cs="Amiri"/>
          <w:color w:val="111111"/>
          <w:sz w:val="28"/>
          <w:sz w:val="28"/>
          <w:szCs w:val="28"/>
          <w:rtl w:val="true"/>
          <w:lang w:bidi="ar-SA"/>
        </w:rPr>
        <w:t>إن التوقي فرط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القضاء يَقُدْ أو يفري</w:t>
      </w:r>
    </w:p>
    <w:p>
      <w:pPr>
        <w:pStyle w:val="BookText"/>
        <w:rPr/>
      </w:pPr>
      <w:r>
        <w:rPr>
          <w:rFonts w:ascii="IRNazanin" w:hAnsi="IRNazanin" w:eastAsia="IRNazanin"/>
          <w:color w:val="111111"/>
          <w:sz w:val="28"/>
          <w:sz w:val="28"/>
          <w:szCs w:val="28"/>
          <w:rtl w:val="true"/>
          <w:lang w:bidi="fa-IR"/>
        </w:rPr>
        <w:t>وحمی المطاعم وذي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آجال ملء فروجها تَجْرِي</w:t>
      </w:r>
    </w:p>
    <w:p>
      <w:pPr>
        <w:pStyle w:val="BookText"/>
        <w:rPr/>
      </w:pPr>
      <w:r>
        <w:rPr>
          <w:rFonts w:ascii="Amiri" w:hAnsi="Amiri" w:eastAsia="Amiri" w:cs="Amiri"/>
          <w:color w:val="111111"/>
          <w:sz w:val="28"/>
          <w:sz w:val="28"/>
          <w:szCs w:val="28"/>
          <w:rtl w:val="true"/>
          <w:lang w:bidi="ar-SA"/>
        </w:rPr>
        <w:t xml:space="preserve">لو كان حفظ النفس ينفعُنَا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الطبيب أحق بالعُمْرِ</w:t>
      </w:r>
    </w:p>
    <w:p>
      <w:pPr>
        <w:pStyle w:val="BookText"/>
        <w:rPr/>
      </w:pPr>
      <w:r>
        <w:rPr>
          <w:rFonts w:ascii="Amiri" w:hAnsi="Amiri" w:eastAsia="Amiri" w:cs="Amiri"/>
          <w:color w:val="111111"/>
          <w:sz w:val="28"/>
          <w:sz w:val="28"/>
          <w:szCs w:val="28"/>
          <w:rtl w:val="true"/>
          <w:lang w:bidi="ar-SA"/>
        </w:rPr>
        <w:t>الموت داءٌ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ما يوبي وما يُمْرِي</w:t>
      </w:r>
    </w:p>
    <w:p>
      <w:pPr>
        <w:pStyle w:val="BookText"/>
        <w:rPr/>
      </w:pPr>
      <w:r>
        <w:rPr>
          <w:rFonts w:ascii="Amiri" w:hAnsi="Amiri" w:eastAsia="Amiri" w:cs="Amiri"/>
          <w:color w:val="111111"/>
          <w:sz w:val="28"/>
          <w:sz w:val="28"/>
          <w:szCs w:val="28"/>
          <w:rtl w:val="true"/>
          <w:lang w:bidi="ar-SA"/>
        </w:rPr>
        <w:t xml:space="preserve">وهذا من حر الكلام وفصيحه ونادره ،ولا عجب فهذه الورقة من تلك الشجرة، وهذا القبس من تلك النار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37" w:name="pg20740_213295"/>
    </w:p>
    <w:p>
      <w:pPr>
        <w:pStyle w:val="Heading3"/>
        <w:numPr>
          <w:ilvl w:val="2"/>
          <w:numId w:val="1"/>
        </w:numPr>
        <w:rPr/>
      </w:pPr>
      <w:bookmarkStart w:id="138" w:name="__RefHeading___Toc1173729_3531895371"/>
      <w:bookmarkStart w:id="139" w:name="_Toc49"/>
      <w:bookmarkEnd w:id="137"/>
      <w:bookmarkEnd w:id="138"/>
      <w:r>
        <w:rPr/>
        <w:t>222</w:t>
      </w:r>
      <w:r>
        <w:rPr>
          <w:rtl w:val="true"/>
        </w:rPr>
        <w:t xml:space="preserve"> </w:t>
      </w:r>
      <w:r>
        <w:rPr>
          <w:rtl w:val="true"/>
        </w:rPr>
        <w:t>ومن دعاء له</w:t>
      </w:r>
      <w:r>
        <w:rPr>
          <w:rtl w:val="true"/>
        </w:rPr>
        <w:t>(</w:t>
      </w:r>
      <w:r>
        <w:rPr>
          <w:rtl w:val="true"/>
        </w:rPr>
        <w:t>علیه السلام</w:t>
      </w:r>
      <w:r>
        <w:rPr>
          <w:rtl w:val="true"/>
        </w:rPr>
        <w:t xml:space="preserve">) </w:t>
      </w:r>
      <w:r>
        <w:rPr>
          <w:rtl w:val="true"/>
        </w:rPr>
        <w:t>يطلب فيه إلى الرشاد</w:t>
      </w:r>
      <w:bookmarkEnd w:id="139"/>
    </w:p>
    <w:p>
      <w:pPr>
        <w:pStyle w:val="Heading4"/>
        <w:numPr>
          <w:ilvl w:val="3"/>
          <w:numId w:val="1"/>
        </w:numPr>
        <w:rPr/>
      </w:pPr>
      <w:bookmarkStart w:id="140" w:name="__RefHeading___Toc1173731_3531895371"/>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أَنَسُ الآنسِينَ لأَوْلِيَاتِكَ، وَأَحْضَرُهُمْ بِالْكِفَايَةِ لِلْمُتَوَكِّلِينَ عَلَيْكَ، تُشَاهِدُهُمْ</w:t>
      </w:r>
    </w:p>
    <w:p>
      <w:pPr>
        <w:pStyle w:val="BookText"/>
        <w:rPr/>
      </w:pPr>
      <w:r>
        <w:rPr>
          <w:rFonts w:ascii="Amiri" w:hAnsi="Amiri" w:eastAsia="Amiri" w:cs="Amiri"/>
          <w:color w:val="111111"/>
          <w:sz w:val="28"/>
          <w:sz w:val="28"/>
          <w:szCs w:val="28"/>
          <w:rtl w:val="true"/>
          <w:lang w:bidi="ar-SA"/>
        </w:rPr>
        <w:t>فِي سَرَائِرِهِمْ، وَتَطَّلِعُ عَلَيْهِمْ فِي ضَمَائِرِهِمْ، وَتَعْلَمُ مَبْلَغَ بَصَائِرِهِمْ، فَأَسْرَارُهُمْ لَكَ مَكْفُوفَةٌ، مكشوفةٌ، وَقُلُوبُهُمْ إِلَيْكَ مَلهُوفَةٌ ، إِنْ أَوْ حَشَتْهُمُ الْغُرْبَةُ آنَسَهُمْ ذِكْرُكَ ، وَإِنْ صُبَّتْ عَلَيْهِمُ المَصَائِبُ لجاوا إِلَى الاسْتِجَارَةِ بِكَ، عِلْماً بِأَنْ أَزِمَّةَ الأمُورِ بِيَدِكَ، وَمَصَادِرَهَا عَنْ 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فَهِهْتُ عَنْ مَسْأَلَتِي، أَوْ عَمِيتُ عَنْ طِلْبَتِي، فَدُلَّنِي عَلَى مَصَالِحِي، وَخُذْ بِقَلْبِي إلَى مَرَاشِدِي، فَلَيْسَ ذَلِكَ بِنُكْرٍ مِنْ هِدايَاتِكَ، وَلَا بِبِدْعِ مِنْ كِفَايَاتِكَ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أَحْمِلْنِي عَلَى عَفْوِكَ، وَلا تَحْمِلْنِي عَلَى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وحشت، والإيناس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الإيحاش، وكان القياس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أنس</w:t>
      </w:r>
    </w:p>
    <w:p>
      <w:pPr>
        <w:pStyle w:val="BookText"/>
        <w:rPr/>
      </w:pPr>
      <w:r>
        <w:rPr>
          <w:rFonts w:ascii="Amiri" w:hAnsi="Amiri" w:eastAsia="Amiri" w:cs="Amiri"/>
          <w:color w:val="111111"/>
          <w:sz w:val="28"/>
          <w:sz w:val="28"/>
          <w:szCs w:val="28"/>
          <w:rtl w:val="true"/>
          <w:lang w:bidi="ar-SA"/>
        </w:rPr>
        <w:t>المؤنسين، لأن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الآنسون جمع آنس، وهو الفاعل من أنست بكذا،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فالرواية الصحيحة،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أكثرهم أنساً بأوليائك وعطفاً وتحتُّنا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وأحضرهم بالكفاية، أي أبلغهم إحضاراً لكفاية المتوكّلين عليهم، وأقومهم بذلك تشاهدهم في سرائرهم، أي تطلع على غيبهم، والبصائر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نفذت بصيرته في كذا، أي حقّ عزمه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وقلوبهم إليك ملهوفة، أي صارخة مستغيثة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وفههت عن مسألتي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عَييِت ،والفهَّة والفَهاهةُ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رجل أفِهُ، ورجل فَه أيضاً،</w:t>
      </w:r>
    </w:p>
    <w:p>
      <w:pPr>
        <w:pStyle w:val="BookText"/>
        <w:rPr/>
      </w:pPr>
      <w:r>
        <w:rPr>
          <w:rFonts w:ascii="Amiri" w:hAnsi="Amiri" w:eastAsia="Amiri" w:cs="Amiri"/>
          <w:color w:val="111111"/>
          <w:sz w:val="28"/>
          <w:sz w:val="28"/>
          <w:szCs w:val="28"/>
          <w:rtl w:val="true"/>
          <w:lang w:bidi="ar-SA"/>
        </w:rPr>
        <w:t xml:space="preserve">وامرأة فَهِهة،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تُلفني فَها ولم تُلْفِ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ملجلجة أبغي ملجلجة أبغي لها مَنْ يقيمها</w:t>
      </w:r>
    </w:p>
    <w:p>
      <w:pPr>
        <w:pStyle w:val="BookText"/>
        <w:rPr/>
      </w:pPr>
      <w:r>
        <w:rPr>
          <w:rFonts w:ascii="Amiri" w:hAnsi="Amiri" w:eastAsia="Amiri" w:cs="Amiri"/>
          <w:color w:val="111111"/>
          <w:sz w:val="28"/>
          <w:sz w:val="28"/>
          <w:szCs w:val="28"/>
          <w:rtl w:val="true"/>
          <w:lang w:bidi="ar-SA"/>
        </w:rPr>
        <w:t xml:space="preserve">وقد فَههتَ يا رجل فَهَها، أي عييت، ويقال سفيه فهيه، وفههه الله ، وخرجت لحاجة فافهَّني عنها فلان، أي أنسانيها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والميم المكسورة، والعَمَه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والتردّد عمه الرجل، فهو عَمِهُ وعامةُ والجمع عُمْهُ، وأرض عَنْهاء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والبدع المبتدع،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Style w:val="FootnoteAnchor"/>
          <w:rtl w:val="true"/>
        </w:rPr>
        <w:footnoteReference w:id="298"/>
      </w:r>
      <w:r>
        <w:rPr>
          <w:rFonts w:ascii="Amiri" w:hAnsi="Amiri" w:eastAsia="Amiri" w:cs="Amiri"/>
          <w:color w:val="111111"/>
          <w:sz w:val="28"/>
          <w:sz w:val="28"/>
          <w:szCs w:val="28"/>
          <w:rtl w:val="true"/>
          <w:lang w:bidi="ar-SA"/>
        </w:rPr>
        <w:t xml:space="preserve">، أي لم آت بما لم أسبق إليه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42" w:name="pg20740_213296"/>
    </w:p>
    <w:p>
      <w:pPr>
        <w:pStyle w:val="BookText"/>
        <w:rPr/>
      </w:pPr>
      <w:bookmarkEnd w:id="142"/>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اجِملنِي على عفوك ، ولا تحملني على عَذلك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المروانية للهاشميّة لما قُتل مروان في خبرِ قد اقتصصناه قديماً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ليسعنا عدلُكم، قالت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نُبقي منكم أحداً ، لأنكم حاربتم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وسممتم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وقتلتم الحسين وزيداً وابنه، وضربتم عليّ بن عبد الله، وخنقتم إبراهيم الإمام في جراب النورة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يسعنا عفوكم،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73733_3531895371"/>
      <w:bookmarkStart w:id="144" w:name="_Toc51"/>
      <w:bookmarkEnd w:id="143"/>
      <w:r>
        <w:rPr>
          <w:rtl w:val="true"/>
        </w:rPr>
        <w:t>أدعية أبي حيان التوحيدي</w:t>
      </w:r>
      <w:bookmarkEnd w:id="144"/>
    </w:p>
    <w:p>
      <w:pPr>
        <w:pStyle w:val="BookText"/>
        <w:rPr/>
      </w:pPr>
      <w:r>
        <w:rPr>
          <w:rFonts w:ascii="Amiri" w:hAnsi="Amiri" w:eastAsia="Amiri" w:cs="Amiri"/>
          <w:color w:val="111111"/>
          <w:sz w:val="28"/>
          <w:sz w:val="28"/>
          <w:szCs w:val="28"/>
          <w:rtl w:val="true"/>
          <w:lang w:bidi="ar-SA"/>
        </w:rPr>
        <w:t xml:space="preserve">ومن الدعوات الفصيحة المستحسنَة فصولُ من كلام أبي حيان التوحيديّ نقلتها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من الثقة إلاّ بك، ومن الأمل إلاّ فيك، ومن التسليم إلا لك، ومن التفويض إلا إليك، ومن التوكُّل إلاّ عليك، ومن الطلب إلاّ منك ،ومن الرّضا إلاّ عنك، ومن الذلّ إلا في طاعتك، ومن الصبر إلا على بلائك، وأسألك أن تجعلَ الإخلاص قرين عقيدتي، والشكر علي نعمك شعاري ودثاري والنظر إلى ملكوتك دأبي وديدني، والانقياد لك شأني وشُغلي، والخوف منك أمني وإيماني، واللّياذَ بذكرك بَهجِتي وسروري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تتابع برُۀك ، واتصل خيرُك ، وعَظُم رِفْدُك، وتناهى إحسانك، وصدق وعدك، وبَر قَسَمُك، وعمّت فواضلك، وتمت نوافلك، ولم تبق حاجةٌ إلا وقد قضيَتها، أو تكفّلت بقضائها، فاختم ذلك كله بالرضا والمغفرة، إنّك أهل ذلك والقادر عليه، والمليّ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خفايا لطفك، وفواتح توفيقك، ومألوف برك، وعوائد إحسانك ،وجاه المقدَّسين من ملائكتك، ومنزلة المصطفين من رسلك، ومكاثرة الأولياء من خلقك وعاقبة المتقين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القناعة برزقك، والرّضا بحكمك، والنزاهة عن محظورك، والوَرَع في شبهاتك والقيامَ بحجتك، والاعتبار بما أبديت، والتسليمَ لما أخفيت ،والإقبالَ على ما أمرت، والوقوف عمّا زجرت، حتى أتَّخذ الحق حجة عندما خَفّ وثقل، والصدق سنة فيما عَسُر خَفْ وَسُهل، وحتى أرى أن شعار الزهد أعزّ شعار، ومنظر الباطل أشوَه منظر، فأتبختَر في ملكوتك بفضفاض الرداء بالدّعاء إليك، وأبلغ الغاية القصوى بين خلقك بالثناء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أرفع عُجَرِي ،ويُجَرِي، وبك أستعين في عُسْرِي ويُسري، وإياك أدعو رَغَباً ورَهَباً ، فإنّك العالم بتسويل النّفس، وفتنة الشيطان، وزينة الهوى، وصرف الدهر، وتلون الصديق، وبائقة الثّقة، وقنوط القلب، وضعف المُنّة، وسوء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فقِني اللّهم ذلك كلّه، واجمع من أمري ،شمله وانظم من شأني شنيته، واحرسني عند الغنى من البَطَر ، وعند الفقر من الضّجَر، وعند الكفاية من الغَفْلة، وعند الحاجة من الحسرة، وعند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الراحة من الفُسُولة، وعند الطّلب من الخيبة، وعند المنازلة من الطغيان، وعند البحث من الاعتراض عليك، وعند التسليم من التهمة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أن تجعل صدري خِزانة توحيدك، ولساني مفتاح تمجيدك، وجوارحي خَدَم طاعتك، فإنه لا عزّ إلا في الذلّ لك، ولا غنَى إلا في الفقر إليك، ولا أمْنَ إلا في الخوف منك، ولا قرار إلا في القَلَق نحوك ، ولا رَوح إلا في الكزب لوجهك، ولا ثقةَ إلا في تهمة خلقك، ولا راحة إلا في الرضا بقَسمك، ولا عيش إلا في جوار المقربين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ببرهانك الصادع، وبنور وجهك الساطع، صلّ على محمد نبيّك نبي الرحمة، وقائد الأمّة، وإمام الأئمة، واحرس عليّ إيماني بك بالتسليم لك، وخفف عنُي مؤنة الصبر على امتحانك، وواصل لي أسباب المزيد عند الشكر على نعمتك ،واجعل بقيّة عمري في غنَى عن خلقك، ورضا بالمقدّم من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إن آخذتنا بذنوبنا خَسَفْت الأرض بنا، وإن جازيتنا على ظلمنا قطعت دوابرنا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دَابِرُ الْقَوْمِ الَّذِينَ ظَلَمُوا وَالْحَمْدُ لِلَّهِ رَبِّ الْعَالَمِينَ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إليك نشكو قسوة قلوبنا، وغلّ صدورنا ، وفتنةَ أنفُسنا، وطموحَ أبصارنا، ورفَث السنتنا، وسخف أحلامنا، وسوء أعمالنا، وفُحش لجاجنا، وقبح دعوانا، ونَثن أشرارنا، وخُبث أخيارنا ، وتلزّق ظاهرنا، وتمزّق باطننا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فارحمنا، وأرأف بنا، واعطف علينا ،وأحسِن إلينا ،وتجاوز عنّا، واقبل الميسورَ ،منّا، فإنّنا أهلُ عقوبة ،وأنت أهل مغفرة، وأنتَ بما وصفت به نفسَك أحقّ منّا بما وَسَمْنَا به أنفسنا، فإن في ذلك ما اقترن بكرَمِك، وأدّى إلى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ذلك وبعده، فأطب عيشنا</w:t>
      </w:r>
    </w:p>
    <w:p>
      <w:pPr>
        <w:pStyle w:val="BookText"/>
        <w:rPr/>
      </w:pPr>
      <w:r>
        <w:rPr>
          <w:rFonts w:ascii="IRNazanin" w:hAnsi="IRNazanin" w:eastAsia="IRNazanin"/>
          <w:color w:val="111111"/>
          <w:sz w:val="28"/>
          <w:sz w:val="28"/>
          <w:szCs w:val="28"/>
          <w:rtl w:val="true"/>
          <w:lang w:bidi="fa-IR"/>
        </w:rPr>
        <w:t xml:space="preserve">بنعمتك ، وأرخ أرواحَنا من كَدّ الأمل في خلقك، وخذ بأزمّتنا إلى بابك، والهِ  قلوبنا عن  هذه الدار الفانية، وازرع فيها محبّة الدار الباقية، وقلِّبنا على بساط لطفك، وحُتّنا بالإحسان إلى كنَفك، ورفّهنا عن التماس ما عند غيرك، واغضض عيونَنا عن ملاحظة ما حُجِب من غيرك ،وصِل بيننا وبين الرّضا عنك، وارفع عنا مؤنة العَرْض عليك، وخفّف علينا كلّ ما أوصلَنا إليك، وأذِقنا حَلاوة قُرِبك ،واكشف عن سرائرنا سواتر حُجبك، ووكّل بنا الحفَظة، وارزقنا اليقَظة، حتى لا نقترف سيُئة، ولا نفارق حسنة، إنّك قائم على كلّ نفسك بما كسبت، وأنت بما نخفي و ما نعلن خبیر بصیر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الحيّ القيّوم، والأوّل الدائم، والإله القديم، والباري المصوّر ،والخالق المقدّس، والجبّار الرفيع ،والقَهّار المنيع، والملك الصَّفُوح، والوهّاب المنُوح، والرحمن الرؤوف ،والحنّان العطوف، والمنّان اللطيف مالك الذوائب والنّواصي، وحافظ الأداني والأقاصي ،ومصرّف المطيع والعاصي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الظّاهر الذي لا يجحدك جاحد إلا زايلته الطُّمأنينة، وأسلمه اليأس، وأوحشه القُنوط، ورحلت عنه العِضمة، وتردّد بين رجاء قد نأى عنه التّوفيق وأمل قد حقّت به الخيبة، وطمع يحوم على أرجاء التكذيب، وسرّ قد أطاف به الشقاء، وعلانية قد أناف عليها البلاء، وهون المُنّة، منسوخ العقدة ،مسلوب العدّة، تشنؤه العين، وتقليه النّفس، عَقْلُه عقلُ طائر ، ولبّه لُبُّ حائر وحكمه حكم جائر، لا يروم قراراً إلا أزعِج عنه، ولا يستفتح باباً إلا أرتِج دونه ، ولا يقتبس ضَرَماً إلا أجّج عليه، عثرتُه موصولة بالعَثرة، وحسرته مقرونة إلى حسرة، إن سمع زيّف، وإن قال حرّف، وإن قضى خرّف وإن احتجّ ،زخرف وَلَوْ فاء إلى الحقّ لوجد ظلّه ظليلاً، وأصاب تحته مثوًى ومقيلاً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الباطن الذي لا يرومك رائم، ولا يحوم على حقيقتك حاتم، إلا غشيَه من نور إلهيتك، وعزّ سلطانك، وعجيب قدرتك، وباهر برهانك، وغرائب غيوبك، وخفِيّ شأنك، ومخوف سطوتك، ومرجوّ إحسانك، ما يردّه خاسئاً من مزحزَحه عن الغاية، خجلاً مبهوراً، ويردّه إلى عجزه، ملتحفاً بالندم، مرتدياً بالاستكانة، راجعاً إلى الصّغَار، موقوفاً مع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فظاهرك يدعو إليك بلسان الاضطرار، وباطنك يحيّر فيك لسعة قضاء الاعتبار، وفعلك يدلّ عليك الأسماع والأبصار، وحكمتك تعجب منك الألباب والأسرار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السلطان والملكة، وبيدك النَّجاة والهلكة، فإليك المفرّ، ومعك المقرّ، ومنك صنوف الإحسان والبر، أسألك بأصح سرّ، وأكرم لفظ، وأفصح لغة وأتمّ إخلاص، وأشرف همّة، وأفضل نيّة، وأطهر عقيدة، وأثبت يقين ،أن تصدَّ عني كلّ ما يصدّ عنك، وتصلني بكلّ ما يصلَ بك، وتحبّب إلي كلّ ما يحبب إليك، فإنك الأول والثاني والمشار إليه في جميع المعاني،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جَداً مقروناً بالتوفيق ،وعلماً بريئاً من الجهل، وعملاً عريَّا من الرياء، وقولاً موشّحاً بالصواب، وحالاً دائرة مع الحقّ، وفطنةَ عقل مضروبة في سلامة صدور، وراحة جسم راجعة إلى روح بال، وسكونَ نفس موصولاً بثبات يقين، وصحة حجّة بعيدة من مرض شبهة، حتى تكون غايتي في هذه الدنيا موصولة بالأمثل فالأمثل، وعاقبتي عندك محمودة بالأفضل فالأفضل من حياة طيبة أنت الواعد بها ، ونعيم دائم أنت المبلّغ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تخيّب رجاء هو منوطُ بك، ولا تُصفِرْ كفُّا هي ممدودة إليك، ولا تعذَّب عيناً فتحتها بنعمتك، ولا تذل نفساً هي عزيزة بمعرفتك، ولا تسلب عقلاً هو مستضيء بنور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هدايتك، ولا تُخرس لساناً عودته الثّناء عليك، فكما كنت أوّلاً بالتفضّل، فكن آخراً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الناصيةُ بيدِك، والوجه عانِ لك، والخير متوقَّعُ منك، والمصير على كلّ حالِ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البِسني في هذه الحياة البائدة ثوب العِضمة، وحَلّني في تلك الدّار الباقية بزينة الأمن، وافطم نفسي عن طلب العاجلة الزائدة، وأجرِنِي على العادة الفاضلة، ولا تجعلني ممّن سها عن باطن ما لَك عليه، بظاهر ما لَك عنده، فالشقيّ  مَنْ لم تأخذ بيده، ولم تؤمّنه من غده، والسعيد من آويته إلى كنَف نعمتك، ونقلته حميداً إلى منازل رحمتك، غير مناقَشِ في الحساب، ولا سائق له إلى العذاب، فإنّك على ذلك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غدوَّنا إليك مقروناً بالتوكّل عليك، ورواحَنا عنك موصو لاً بالنجاح منك، وإجابَتنا لك راجعة إلى التهالك فيك، وذكرنا إيّاك منوطاً بالسّكون معك، وثقتنا بك هادية إلى التّفويض إليك ولا تخلِنا من يد تستوعب الشُّكر، ومن شكر يمتري خلف المزيد ومن مزيد يسبق اقتراح المقترحين، وصنع يفوق ذَرْع الطالبين ،حتى نلقاك مبشَّرين بالرضا، محكّمين في المُنَى، غير مناقشين ولا مطرودين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أعِذْنا من جَشَع الفقير وريبة المنافق، وتجليح المعاند، وطيشة العَجُول، وفَتْرة الكَسلان وحيلة المستبد وفتور العقل، وحَيْرة المخرج، وحَسْرِة المحوّج، وفلتة الذُّهول، وحُرْقة النكول، ورقة الخائف، وطمأنينة المغرور، وغفلة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واكفنا مؤنة أخ يرصدُ مسكوناً إليه، ويمكُر موثوقاً به، يخيس معتمَداً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الكفاية بالسَّلوة عن هذه الدّنيا ، واجعل التهافنا عليها حنيناً إلى دار السلام، ومحلّ القرار، وغلب إيماننا بالغيب على يقيننا بالعِيان، واحرسنا من أنفسنا، فإنّها ينابيعُ الشَّهوة، ومفاتيح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وأرِنَا من قُدرتِك ما يحفظ علينا هيبتَك، وأوضِح لنا من حكمتك ما يقلِّبنا في ملَكوتك، وأسبغ علينا من نعمتك ما يكون لنا عوناً على طاعتك، وأشع في صدورنا من نورك ما تَتجلّى به حقائق توحيدك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واجعل ديدَننا ذكرك، وعادتنا الشَّوق إليك، وعلّمنا النُّصح لخلقك ، واجعل غايتنا الاتصال بك، واحجبنا عن قول يبرىء من رضاك، وعَمَل يُعمي صاحبه عن هداك، وألّف بيننا وبين الحق، وقربنا من معادن الصدق، واعصمنا من بواثق الخلق، وانقلنا من مضايق الرّق، واهدنا الی فواید العِتق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إنّك بدأت بالصُّنْع وأنت أهله، فعُد بالتّوفيق فإنّك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نتضاءلُ لك عند مشاهدة عظمتك، وندلّ عليك عند تواتر برّك، ونذِلّ لك عند ظهور آياتك، ونلحّ عليك عند علمنا بجودك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ونسألك من فضلك ما لا يرزؤك ولا ينكوك، ونتوسّل إليك بتوحيدِ لا ينتمي إليه خَلْق، ولا يفارقه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أتوكَّل، وبك أستعين ،وفيك أوالي، وبك أنتسب، ومنك أفرَق، ومعك أستأنس، ولك أمجّد، وإياك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سَمْحاً بالصدق، وصدراً قد ملىء من الحقّ، وأمَلاً منقطعاً عن الخلق، وحالاً مكنونها يبوّىء الجنة، وظاهرها يحقق المنّة، وعاقبة تنسي ما سلف، وتتصل بما يُتمنّى ويُتوكَّف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اللهم كبداً رجوفاً ،خؤوفاً ، ودَمْعاً نطوفاً شوقاً إليك، ونفساً عزوفاً إذعاناً لك، وسرَّا ناقعاً ببَرد الإيمان بك، ونهاراً مشتملاً على ما كُسِب من مرضاتك، وليلاً مالئاً بما أزلف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إليك اللهمّ تلهّفي على ما يفوتني من الدّنيا، وأنّني في طاعة الهوى، جاهلاً بحقّك ،ساهياً عن واجبك ،ناسياً ما تكرره من وغظِك وإرشادك، وبيانك وتنبيهك ، حتى كأنّ حلاوة وعدِك لم تلج أذني ولم تباشر فؤادي، وحتى كأنّ مرارة عتابك ولائمتك لم تهتِك حجابي، ولم تعرض عليّ أوصابي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المفرّ من دارٍ منهومُها لا يشبع، وحائمها لا ينقع، وطالبها لا يربع، وواجدها لا يقنع والعيش عنك رقيق، وللأمل فيك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ابتليت بحكمتك الخفية التي أشكلَت على العقول، وحارت معها البصائر، فعاف برحمتك اللطيفة التي تطاولت إليها الأعناق ،وتشوّقَت نحوها السرائر، وخذ معنا بالفضل الذي إليك هو منسوب، وعنك هو مطلوب، وافطِم نفوسنا من رضاع الدّنيا، والطف بما أنت له أهل،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قُدْنا بأزمة التوحيد إلى محاضر طاعتك، واخلطنا في زُمرة المخلصين لذكرك، واجعل إجابتَك من قبيل ما يتصل بكرم عفوك ، ولا تجعل خيبتنا من قبَل جهلنا بقدرك، وإضرابنا عن أمرك، فلا سائل أحوجُ منا ، ولا مسؤول أجودُ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احجر بيننا وبين كلّ ما دلّ على غيرك ببيانك، ودعا إلى سواك ببرهانك، وانقلنا عن مواطن العجز مرتقياً بنا إلى شرفات العزّ، فقد استحوذ الشيطان، وخبثت النفس، وساءت العادة، وكثر الصادّون عنك، وقلّ الداعون إليك، وذهب المراعون لأمرك، وفقد الواقفون عند</w:t>
      </w:r>
    </w:p>
    <w:p>
      <w:pPr>
        <w:pStyle w:val="BookText"/>
        <w:rPr/>
      </w:pPr>
      <w:r>
        <w:rPr>
          <w:rFonts w:eastAsia="Times New Roman" w:cs="Times New Roman" w:ascii="Times New Roman" w:hAnsi="Times New Roman"/>
          <w:color w:val="111111"/>
          <w:sz w:val="28"/>
          <w:szCs w:val="28"/>
          <w:lang w:val="en-US" w:bidi="en-US"/>
        </w:rPr>
        <w:t>184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حُدودك، وخلت ديار الحق من سُكّانها، وبيع دينك بَيع الخلق، واستهزىء بناشر مجدك، وأُقْصِي المتوسل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فأعد نضارة دينك، وأفض بين خلقك بركاتِ إحسانك وامدد عليهم ظلّ توفيقك، واقمع ذوي الاعتراض عليك ،واخسف بالمقتحمين في دقائق غيبك، واهتِك أستار الهاتكين لستر دينك، والقارعين أبوابَ سرك، القائسين بينك وبين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تخصّني بإلهام أقتبس الحق منه، وتوفيق يصحبني وأصحبه، ولطف لا يغيب عني ولا أغيب عنه، حتى أقول إذ قلت لوجهك، وأسكت إذا سكت بإذنك، وأسأل إذا سألتُ بأمرك، وأبين إذا أبنت بحجتك، وأبعُدُ إذا بعدت بإجلالك ، وأقرُبُ إذا قربت برحمتك وأعبُد إذا عبدت مخَلصاً لك وأموت إذا متّ منتقلاً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تكلني إلى غيرك، ولا تؤيسني من خيرك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بك نعزّ كما أنّا بغيرك نذلّ، وإياك نرجو كما أنّا من غيرك نيأس، وإليك نفوّض، كما أنّا من غيرك نعرض ،أذنت لنا في دعائك، وأدنيتَنا إلى فنِائك، وهيّأتنا لعطائك، وخصصَتنا بحبائك، ووسمتنا بولائك، وعممتنا بآلائك ،وغمستَنا في نعمائك، وناغيتَنا بألسُن ملكوتك عن دفائن ما في عالمك ،ولا طَفتنا بظاهر قولك وتولّيتنا بباطن فعلك، فسمَتْ نحوك أبصارُنا ، وشامت بروق جودك بصائرنا ، فلمّا استقرّ ما بيننا وبينك، أرسلت علينا سماء فضلك مدراراً، وفتحت لنا منّا أسماعاً وأبصاراً، فرأينا ما طاح معه تحصيلنا، وسمعنا ما فارقنا عنده تفضيلنا، فلمّا سِرْنا إلى خلقك من ذلك ذَرْواً ، اتخذونا من أجله لعباً وهزوا فبقدرتك على بلوانا بهم، أرِنا بك الغِنَى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قيّض لنا فرجاً من عندك ، وأتح لنا مخلصاً إليك، فإنا قد تعبنا بخلقك، وعجزنا عن تقويمهم لك، ونحن إلى مقاربتهم في مخالفتك أقرب منا إلى منابذتهم في موافقتك، لأنّه لا طاقةَ لنا بدهمائهم، ولا صَبْرَ لنا على بلوائهم، ولا حيلَة لنا في شفائهم، فنسألك بالضَّرَاعة التامة وبالإخلاص المرفود إلا أخذت بأيدينا، وأرسلت رحمتك علينا، فما أقدرك على الإجابة، وما أجودك بكل مصون يا ذا الجلال والإكرام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قربُنا بك فلا تُنتنا عنك، وظهرنا لك فلا تبطنا دونك، ووجدناك بما ألقيت إلينا من غيب ملكوتك، وعزفنا عن كلّ ما لوانا عن بابك، ووثقنا بكلّ ما وعدتنا في كتابك وتوكَّلْنا بالسرّ والعَلَن على لطيف صنعك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إليك نظرت العيون فعادت خاسئةٌ عَبْرَى، وفيك تقسّمت الظنون فانقلبت يائسة حَسْرى، وفي قدرتك حارت الأبصار، وفي حكمتك طاحت البصائر، وفي آلانك غرِقت الأرواح، وعلى ما كان منك تقطّعت الأنفاس، ومن أجل إعراضك التهبت الصدور، ولذكر ما مَضى منك هملت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تولّنا فيما ولّيتَنا حتى لا نَتولّى عنك، وأمّنَا ممّا خوفْتَنَا حتى نقرّ معك، وأوسِعنا رحمتك، حتى نطمئنّ إلى ما وعدتنا في كتابك، وفرّق بيننا وبين الغلّ حتى لا تعامل به خلقك ، وَاعْتِنا بك حتى لا نفتقر إلى عبادك، فإنّك إذا يسّرت أمراً تيسّر، ومهما بلوتنا فلا تبلُنا بهجرك ، ولا تجرّعنا مرارة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اعترفنا بربوبيتك عبودّية لك، فعرّفنا حقيقتها بالعفو عنا، والإقبال علينا والرفق بنا،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الرغبات بك منوطة ،والوسائل إليك متداركة، والحاجات ببابك مرفوعة، والثقة بك مستحصفة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والأخبار بجودك شائعة، والآمال نحوك نازعة، والأماني وراءك منقطعة، والثناء عليك متّصل، ووصفك بالكرم معروف، والخلائق إلى لطفك محتاجة، والرجاء فيك قوي والظنون بك جميلة والأعناق لعزّك خاضعة، والنفوس إلى مواصلتك مشتاقة، والأرواح لعظمتك مبهوتة، لأنك الإله العظيم، والربّ الرّحيم، والجواد الكريم ،والسميع العليم، تملك العالم كله، وما بعده وما قبله ولك فيه تصاريف القدرة، وخفيات الحكمة، ونوافذ الإرادة، ولك فيه ما لا ندريه ممّا تخفيه ولا تبديه، جَللت عن الإجلال، وعظمت عن التعظيم، وقد أزف ورودنا عليك، ووقوفنا بين يديك، وظنُّنا ما قد علمت ورجاؤنا ما قد عرفت فكن عند ظننا بك، وحقق رجاءنا فيك، فما خالفناك جرأة عليك، ولا عصيناك تقحماً في سخطك، ولا اتبعنا هوانا استهزاء بأمرك ونهيك، ولكن غلبت علينا جواذب الطّينة التي عجنتَنا بها، وبذور الفطرة التي أنبتنا منها ، فاسترخت قيودنا عن ضبط أنفسنا، وعزبت ألبابنا عن تحصيل حظوظنا ،ولسنا ندّعي حُجّة، ولكن نسألك رأفة، فبسترك السّابع الذّيال، وفضلك الذي يستوعب كلّ مقال، إلا تممت ما سلَف منك إلينا، وعطفتَ بجودك الفيّاض علينا ،وجذبت بأضباعنا ،وأقررت عيوننا، وحققت آمالنا، إنك أهل ذلك، وأنت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الحادي عشر من شرح نهج البلاغة لابن أبي الحديد</w:t>
      </w:r>
    </w:p>
    <w:p>
      <w:pPr>
        <w:pStyle w:val="BookText"/>
        <w:rPr/>
      </w:pPr>
      <w:r>
        <w:rPr>
          <w:rFonts w:ascii="Amiri" w:hAnsi="Amiri" w:eastAsia="Amiri" w:cs="Amiri"/>
          <w:color w:val="111111"/>
          <w:sz w:val="28"/>
          <w:sz w:val="28"/>
          <w:szCs w:val="28"/>
          <w:rtl w:val="true"/>
          <w:lang w:bidi="ar-SA"/>
        </w:rPr>
        <w:t>ويليه الجزء الثاني عشر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45" w:name="pg20740_213303"/>
    </w:p>
    <w:p>
      <w:pPr>
        <w:pStyle w:val="Heading2"/>
        <w:numPr>
          <w:ilvl w:val="1"/>
          <w:numId w:val="1"/>
        </w:numPr>
        <w:rPr/>
      </w:pPr>
      <w:bookmarkStart w:id="146" w:name="__RefHeading___Toc1173735_3531895371"/>
      <w:bookmarkStart w:id="147" w:name="_Toc52"/>
      <w:bookmarkEnd w:id="145"/>
      <w:bookmarkEnd w:id="146"/>
      <w:r>
        <w:rPr>
          <w:rtl w:val="true"/>
        </w:rPr>
        <w:t>الجزء الثانی عشر</w:t>
      </w:r>
      <w:bookmarkEnd w:id="147"/>
    </w:p>
    <w:p>
      <w:pPr>
        <w:pStyle w:val="Heading3"/>
        <w:numPr>
          <w:ilvl w:val="2"/>
          <w:numId w:val="1"/>
        </w:numPr>
        <w:rPr/>
      </w:pPr>
      <w:bookmarkStart w:id="148" w:name="__RefHeading___Toc1173737_3531895371"/>
      <w:bookmarkStart w:id="149" w:name="_Toc53"/>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الجز الثانی عشر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50" w:name="pg20740_213305"/>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الواحد العدل</w:t>
      </w:r>
    </w:p>
    <w:p>
      <w:pPr>
        <w:pStyle w:val="Heading3"/>
        <w:numPr>
          <w:ilvl w:val="2"/>
          <w:numId w:val="1"/>
        </w:numPr>
        <w:rPr/>
      </w:pPr>
      <w:bookmarkStart w:id="151" w:name="__RefHeading___Toc1173739_3531895371"/>
      <w:bookmarkStart w:id="152" w:name="_Toc54"/>
      <w:bookmarkEnd w:id="151"/>
      <w:r>
        <w:rPr/>
        <w:t>223</w:t>
      </w:r>
      <w:r>
        <w:rPr>
          <w:rtl w:val="true"/>
        </w:rPr>
        <w:t xml:space="preserve"> - </w:t>
      </w:r>
      <w:r>
        <w:rPr>
          <w:rtl w:val="true"/>
        </w:rPr>
        <w:t>ومن كلام له</w:t>
      </w:r>
      <w:r>
        <w:rPr>
          <w:rtl w:val="true"/>
        </w:rPr>
        <w:t>(</w:t>
      </w:r>
      <w:r>
        <w:rPr>
          <w:rtl w:val="true"/>
        </w:rPr>
        <w:t>علیه السلام</w:t>
      </w:r>
      <w:r>
        <w:rPr>
          <w:rtl w:val="true"/>
        </w:rPr>
        <w:t xml:space="preserve">) </w:t>
      </w:r>
      <w:r>
        <w:rPr>
          <w:rtl w:val="true"/>
        </w:rPr>
        <w:t>يريد به بعض أصحابه</w:t>
      </w:r>
      <w:bookmarkEnd w:id="152"/>
    </w:p>
    <w:p>
      <w:pPr>
        <w:pStyle w:val="Heading4"/>
        <w:numPr>
          <w:ilvl w:val="3"/>
          <w:numId w:val="1"/>
        </w:numPr>
        <w:rPr/>
      </w:pPr>
      <w:bookmarkStart w:id="153" w:name="__RefHeading___Toc1173741_3531895371"/>
      <w:bookmarkStart w:id="154" w:name="_Toc55"/>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فلان فَلَقَدْ قومَ الأوَدَ، وَدَاوَى الْعَمَدَ ، وَأَقَامَ السُّنَّةِ، وَخَلَّفَ الفِتْنَةَ ذَهَبَ نَقِي</w:t>
      </w:r>
    </w:p>
    <w:p>
      <w:pPr>
        <w:pStyle w:val="BookText"/>
        <w:rPr/>
      </w:pPr>
      <w:r>
        <w:rPr>
          <w:rFonts w:ascii="Amiri" w:hAnsi="Amiri" w:eastAsia="Amiri" w:cs="Amiri"/>
          <w:color w:val="111111"/>
          <w:sz w:val="28"/>
          <w:sz w:val="28"/>
          <w:szCs w:val="28"/>
          <w:rtl w:val="true"/>
          <w:lang w:bidi="ar-SA"/>
        </w:rPr>
        <w:t xml:space="preserve">الثَّوْبِ، قَلِيلَ الْعَيْبِ، أَصَابَ خَيْرَهَا ، وَسَبَقَ 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أدّى إلى الله طاعته، وَاتَّقَاهُ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وتركَهُمْ فِي طرق مُتَشَعْبَةٍ، لَا يَهْدِي بِهَا الضَّال، ولا يستيقنُ الْمُهْتَدِي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بلاد فلان، والله دَر ،فُلان والله نادِي ،فُلان، ولله نائِحُ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p>
    <w:p>
      <w:pPr>
        <w:pStyle w:val="BookText"/>
        <w:rPr/>
      </w:pPr>
      <w:r>
        <w:rPr>
          <w:rFonts w:ascii="Amiri" w:hAnsi="Amiri" w:eastAsia="Amiri" w:cs="Amiri"/>
          <w:color w:val="111111"/>
          <w:sz w:val="28"/>
          <w:sz w:val="28"/>
          <w:szCs w:val="28"/>
          <w:rtl w:val="true"/>
          <w:lang w:bidi="ar-SA"/>
        </w:rPr>
        <w:t xml:space="preserve">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الْبِلادُ الَّتي أنشأته وانبتته، 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الشَّذي الذي ارْضَعَهُ 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المُجْلِسُ الَّذِي رُبِّيَ فيهِ، وبالرابع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النَّائِحَةُ الَّتي تَنُوحُ عَلَيْهِ وتَنْدَبه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تَعْهَدُ من مَحَاسِنِهِ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بلاء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الله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المكنّى عنه عمر بن الخطاب، وقد وجدتُ النّسخة الَّتي بخطّ الرضيّ أبي الحسن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حدثني بذلك فخار بن معد الموسوي الأوديّ الشاعر، وسألتُ عنه النقيب أبا جعفر يحيى بن أبي زيد العلَوِي،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 فقلت له أيثني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الإمامية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التَّقيّة واستصلاح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الصّالحيون من الزيدية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أثنى عليه حق الثناء ،ولم يضع المدح إلا في موضعه ونصابه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الجاروديَّة من الزيديّة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كلام قاله في أمر عثمان أخرجه مُخرَج الذمّ له، والتنقّص لأعماله، كما يُمدَحُ الآن الأمير الميت في أيام الأمير الحي بعده، فيكون ذلك تعريضاً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يجوز التعريض والاستزادة للحاضر بمدح الماضي، إلاّ إذا كان ذلك</w:t>
      </w:r>
    </w:p>
    <w:p>
      <w:pPr>
        <w:pStyle w:val="BookText"/>
        <w:rPr/>
      </w:pPr>
      <w:r>
        <w:rPr>
          <w:rFonts w:ascii="IRNazanin" w:hAnsi="IRNazanin" w:eastAsia="IRNazanin"/>
          <w:color w:val="111111"/>
          <w:sz w:val="28"/>
          <w:sz w:val="28"/>
          <w:szCs w:val="28"/>
          <w:rtl w:val="true"/>
          <w:lang w:bidi="fa-IR"/>
        </w:rPr>
        <w:t>المدح صدقاً لا يخالطه ريبُ 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اعترف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أقام السنَّة، وذهب نقِي الثوب، قليلَ العيب، وأنَّه أدى إلى الله طاعتَه، واتَّقاه بحقّه، فهذا غايةُ ما يكون من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إبطالُ قول مَنْ طعن على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يجيني بشيء،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الراوندي، فإنّه قال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بعض أصحابه بحسن السيرة، وأنّ الفتنة  التي وقعت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الاختيار والأثرة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بعيد، لأنّ لفظ أمير المؤمنين يشعر إشعاراً ظاهراً بأنه يمدح والياً ذا رعيّة وسيرة، ألا تراه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قوّم الأود ، وداوَى العمَد، وأقام السّنة،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خيرها وسبق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أدّى إلى الله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 وتركهم في طرق متشعبة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الضّمير، وهو الهاء والميم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وتركهم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يصحّ أن يعود إلاَّ إلى الرعايا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يسوعُ أن يقال هذا الكلام لسوقة مِنْ 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مات قبل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سوقة لا سلطان له، فلا يصحّ أن يُحمّل هذا الكلام على إرادةِ أحدٍ من الّذين قُتِلوا أو ماتوا قبل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كعثمان بن مظعون، أو مُصعب بن عمير، أو حمزة بن عبد المطلب أو عبيدة بن الحارث وغيرهم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والتأويلاتُ البارِدة الغثَّة لا تعجبني، على أنّ أبا جعفر محمد بن جرير الطبريّ قد صرح أو كاد يصرّح بأن المعنّي بهذا الكلام عمر،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عمر بكته النّساء، فقالت إحدى نواديه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على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انتشر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ملأ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ابنة أبي حثمة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الأوَد، وأبرأ العَمد، وأمات الفتن ،وأحيا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نقيِّ الثّوب، بريئاً من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صالح بن كيسان، عن المغيرة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عمر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أحبّ أن أسمعَ منه في عمر شيئاً، فخرج ينفُض رأسه ولحيته، وقد اغتسَل، وهو ملتحِفٌ بثوب لا يشكّ أنّ الأمر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إليه فقال رحم الله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ابنَةُ أبي حَتْمة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بخيرها، ونجا من شرها، أما والله ما قالت، ولكن قُوّلت </w:t>
      </w:r>
      <w:r>
        <w:rPr>
          <w:rFonts w:eastAsia="IRNazanin" w:cs="IRNazanin"/>
          <w:color w:val="111111"/>
          <w:sz w:val="28"/>
          <w:szCs w:val="28"/>
          <w:rtl w:val="true"/>
          <w:lang w:bidi="fa-IR"/>
        </w:rPr>
        <w:t xml:space="preserve">!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يقوّي الظنّ، إن المراد والمعنيّ بالكلام إنّما هو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قَوْم الأود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العِوَج، أوِد الشيء بالكسر يأوَد أوَداً، أي اعوجّ، وتأوّد العود، يتأوّد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انفضاخُ سنام البعير، ومنه يقال للعاشق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القلب ومعموده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خير الولاية، وجاء بضميرها ولم يجرِ ذكرها لعادة العرب في أمثال ذلك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تَوَارَتْ بِأَلْحِجَابِ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55" w:name="pg20740_213307"/>
    </w:p>
    <w:p>
      <w:pPr>
        <w:pStyle w:val="BookText"/>
        <w:rPr/>
      </w:pPr>
      <w:bookmarkEnd w:id="155"/>
      <w:r>
        <w:rPr>
          <w:rFonts w:ascii="Amiri" w:hAnsi="Amiri" w:eastAsia="Amiri" w:cs="Amiri"/>
          <w:color w:val="111111"/>
          <w:sz w:val="28"/>
          <w:sz w:val="28"/>
          <w:szCs w:val="28"/>
          <w:rtl w:val="true"/>
          <w:lang w:bidi="ar-SA"/>
        </w:rPr>
        <w:t>وسبق شرّها، أي مات أو قتل قبل الأحداث والاختلاط الذي جرى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بأداء حقه والقيام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معنى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واتقاه بأداء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يتقي الإنسان الله بأداء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 تكون التقوى علّة في أداء الحقّ، فأما أن يتّقي بأدائه فهو غير معقول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اتقى الله، ودلّنا على أنه اتَّقى الله بأدائه حقه، فأداء الحقّ علة في علمنا بأنه قد اتّقى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أنّه رَحَل وترك النّاس في طرق متشعّبة متفرّقة، فالضالّ لا يهتدي فيها، والمهتدي لا يعلم أنه على المنهج القويم ، وهذه الصفات إذا تأمّلها المنصِف، وأماط عن نفسه الهوى، علم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يَعن بها إلاّ  عمر ، لو لم يكن قد روي لنا توقيفاً ونقلاً أنّ المعنيّ بهاعمر، فكيف وقد رويناه عمّن لا يتهم في هذا الباب</w:t>
      </w:r>
      <w:r>
        <w:rPr>
          <w:rFonts w:eastAsia="IRNazanin" w:cs="IRNazanin"/>
          <w:color w:val="111111"/>
          <w:sz w:val="28"/>
          <w:szCs w:val="28"/>
          <w:rtl w:val="true"/>
          <w:lang w:bidi="fa-IR"/>
        </w:rPr>
        <w:t>!</w:t>
      </w:r>
    </w:p>
    <w:p>
      <w:pPr>
        <w:pStyle w:val="Heading4"/>
        <w:numPr>
          <w:ilvl w:val="3"/>
          <w:numId w:val="1"/>
        </w:numPr>
        <w:rPr/>
      </w:pPr>
      <w:bookmarkStart w:id="156" w:name="__RefHeading___Toc1173743_3531895371"/>
      <w:bookmarkStart w:id="157" w:name="_Toc56"/>
      <w:bookmarkEnd w:id="156"/>
      <w:r>
        <w:rPr>
          <w:rtl w:val="true"/>
        </w:rPr>
        <w:t>سيرة عمر بن الخطاب</w:t>
      </w:r>
      <w:bookmarkEnd w:id="157"/>
    </w:p>
    <w:p>
      <w:pPr>
        <w:pStyle w:val="BookText"/>
        <w:rPr/>
      </w:pPr>
      <w:r>
        <w:rPr>
          <w:rFonts w:ascii="Amiri" w:hAnsi="Amiri" w:eastAsia="Amiri" w:cs="Amiri"/>
          <w:color w:val="111111"/>
          <w:sz w:val="28"/>
          <w:sz w:val="28"/>
          <w:szCs w:val="28"/>
          <w:rtl w:val="true"/>
          <w:lang w:bidi="ar-SA"/>
        </w:rPr>
        <w:t xml:space="preserve">ونحن نذكر في هذا الموضع نُكتاً من كلام عمر وسيرته وأخلاقه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 عمرُ بمالٍ،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حبستَ من هذا المال في بيت المال لنائبة تكون، أو أمر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ما عرَض بها إلا شيطان كفاني حُجّتها، ووقاني فتنتها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أعصِي الله العامَ مخافة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لهم تقوى الله، 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 يَجْعَل له مخرجا وَيَرْزُقْهُ مِنْ حَيْثُ لَا يَحْتَسِم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استكتب أبو موسى الأشعريّ نصرانيَّا،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 واستعمل بدلَه حَنيفيًّا، فكتب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غنائه وخيره وخبرته كَيت وكَيت فكتب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نأتمِنَهم، وقد خوّنهم الله ، ولا أن نرفعهم وقد وضعهم الله، ولا أن نستنصِحَهم في الدّين وقد وتَرهم الإسلام، ولا أن نعِزَّهم وقد أمِرنا بأن يُغطوا الجزية عن يد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لا يصلح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النصرانيّ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والاحتجاب دون الناس ،وائذن للضعيف، وادنِه حتّى ينبَسط لسانه، ويجترى قلبه، وتعمّد الغريب، فإنه إذا طال حبسه ودام إذنه، ضعِف قلبهِ، وترك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 عمر زياداً عن كتابة أبي موسى الأشعريّ في بعض قَدَماته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عَجْزِ أم عن خيانة؟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واحدة منهما، ولكنّي أكره أن أحمِل على العامّة فضلَ عقلك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أدعُ حقاً الله لشكاية تظهر، ولا لضهبّ يحتمل، ولا محاباة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والله ما عاقبتَ مَنْ عصى الله فيك بمثل أن تطيع الله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سعد بني أُهَيْب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حبّبه إلى خلقه، فاعتبر منزِلَتك من الله بمنزلتك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ما لَك عند الله مثل ما لله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رجلاً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شقينا إن كنّا لا نعلم أن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أحدُكم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الملك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أنصِفونا يا معشر الرّعية، تريدون منّا سيرة أبي بكر وعمر ،ولم تسيروا في أنفسكم ولا فينا سيرة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يعين كلاً على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عمرُ على ابنه عبد الله، فوجد عنده لحماً عبيطاً معلّقاً،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اشتهيتُ فاشتريت،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أوَكُلّما اشتهيتَ شيئاً أكلتَه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سَرَفاً أنْ أكل كلَّ ما اشتهاه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على مزبلة، فتأذى بريحها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دنياكم الّتِي تحرِصون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للأحنف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مَن كثُر ضحِكُه قلّت هيبتُه ، ومَنْ مَزَح استُخفّ به ، ومَنْ أكثر من شيء عرِف به ،ومَنْ كثر كلامه كثر سقطُه ، ومَنْ كثر سقطُه قلّ حياؤه، ومن قَلّ حياؤه قل ورعُه ومَنْ قلّ ورعُه مات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اتق الله يقكِ، وأقرِض الله يجزِك، واشكره يَزِدْك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مال لمن لا رِفق له، ولا جديد لمن لا خلُق له، ولا عمل لمن لا نيّة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يوم استخلف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ليس،فيكم أحدُ أقوى عندي من الضّعيف حتى آخذ الحقّ له ،ولا أضعف من القويّ حتّى آخذ الحقّ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أنتم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عمّه، فما تقول مَنع قومكم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،علّتها ،والله ما أضمرنا لهم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إنّ قومَكم كرهوا أن يجتمع لكم النبوّة والخلافة، فتذهبوا في السماء شمخاً وبذخاً، ولعلكم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أوّل مَنْ أخّركم، أما إنّه لم يقصد ذلك، ولكن حضر أمرُ لم يكن بحضرته أحزم ممّا فعل، ولولا رأي أبي بكر فيّ لجعلَ لكم في الأمر نصيباً ، ولو فعل ما هناكم مع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ينظرون إليكم نظرَ الثَّور إلى جازره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مَتى أُشْفَى من غيظي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أحين أقدر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أم حين أعجلُ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أعرابيُّا يصلّي صلاة خفيفةً، فلمّا قضاها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أسات النَّقد، وأعظمتَ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الجاهلية يدعُون على مَن ظَلمهم فيُستجاب لهم، ولسنا نرى 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كان الحاجزَ بينهم وبين الظلم، وأمّا الآن فالساعة موعدُهم والساعة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مَنْ عرّض نفسه للتّهمة فلا يلومنْ مَنْ أساء به الظنّ، ومَنْ كتم سرّه كانت الخِيرَة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أمرَ أخيك على أحْسَنِه، حتى يأتيك منه ما يغلبك، ولا تظنّ بكلمة خرجت من أخيك المسلم شرًا وأنت تجد لها في الخير محملاً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بإخوان الصِّدق وكيس أكياسهم، فإنّهم زينة في الرخاء، وعُدّة عند البلاء، ولا تتهاوننّ بالخلق فيهينك الله، ولا تعترض بما لا يعنيك ،واعتزل عدوّك، وتحفّظ من خليلك إلا الأمين، فإنّ الأمين من الناس لا يعادله شيء، ولا تصحب الفاجرَ فيعلّمك من فجوره، ولا تُفْش إليه سرّك، واستشر في أمرك أهل التقوى، وكفى بك عيباً أن يبدُوَ لك من أخيك ما يخفى عليك من نفسك وأن تؤذي جليسك بما تأتي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يُضفين لك الوُدّ في قلب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تبدأه بالسّلام إذا لقيته، وأن تدعُوَه بأحبّ أسمائه إليه، وأن توسّع له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يكون الرجل في أهله كالصبيّ، وإذا أصِيخ إليه كان رجلاً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بينا عُمر ذات يوم إذ رأى شابَّا يخطر بيديه،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بَطْحاء مكة كُدَيها وكُدّاها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عمر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دِينُ فلك كرم، وإن يكن لك عقل فلك مروءة، وإن يكن لك مال فلك ،شرف وإلا فأنت والحمار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لا تكثروا الدخولَ على أهل الدنيا وأرباب الإمرة والولاية، فإنّه مسخَطَةٌ للربّ، وإياكم والبِطنة، فإنّها مَكْسلة عن الصلاة، ومَفسدة للجسد، مورّثة للسّقَم ، وإن الله يُبغض الحبَر السّمين، ولكن عليكم بالقصد في قوتكم، فإنّه أدنى من الإصلاح، وأبعد السّرف وأقوى على عبادة الله، ولن يهلِك عبد حتى يؤثر شهوتَه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 الطمع فقر، وأن اليأس غِنّى، ومن يئس من شيء استغنَى عنه، والتَّؤَدة فی كلّ شيء خير إلاّ ما كان من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اتَّقى الله لم يشفِ الله غيظه ، ومَنْ خاف الله لم يَفْعَلُ ما يريد، ولولا يوم القيامة لكان غير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أجودَ الناس، وأحلم الناس، أجودُهم مَنْ أعطى مَنْ حَرَمَه، وأحلمُهم مَنْ عفا عمّن 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ساكني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فعلّموا أولادَكم العَوْم والفروسيَّة، رؤوهم ما سار من المثل وحَسُن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أعزّة ما نَزَعَتْ في القَوس، ونزَتْ في ظهور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وهو يذكر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لهنّ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تغريهن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أحدكم يثني الوسادة عند امرأة مغزبة، إنّ المرأة لحم على وَضَم إلا ما ذُبّ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للنّاس نفرةً عن سلطانهم، فأعوذُ بالله أن يدركَني وإياك عَمْياء مجهولة، وضغائن محمولة، وأهواء متبعة ،ودنيا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الحدود، واجلس للمظالم ولو ساعة من نهار، وإذا عَرض 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الله ، والآخر للدنيا، فابدأ بعمل الآخرة، فإنّ الدنيا تفنى، والآخرة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 مال الله عزّ وجل على حَذَرِ ، واجْفُ الفُسّاق، واجعلهم يداً ويداً، ورجلاً ورجلاً، وإذا كانت بين القبائل نائرة يا لفلان يا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نجوى الشيطان، فاضربهم بالسيف حتى يفيئوا إلى أمر الله، وتكون دعواهم إلى الله، وإلى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ضبّة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أعلم أنّ ضبّة ما ساق الله بها خيراً قطّ ، ولا مَنع بها من سوء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كتابي هذا فانهكهم ضرباً وعقوبة، حتى يفرَقُوا إن 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يفقهوا، والصق بغيلان بن خرَشة من بينهم وَعُدْ مرضَى المسلمين، واشهد جنائزَهم، وافتح لهم بابك، وباشر أمورهم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 رجلٌ منهم، غير أنّ الله قد جعلك أثقلهم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أنّه فشا لك ولأهل بيتك هيئةُ في لباسك ومطعمك ، ومركبك، ليس للمسلمين مثلُها ، فإيّاك يا عبد الله بن قيس أن تكون بمنزلة البهيمة التي مَرّت بواد خصيب، فلم يكن لها همة إلا السِّمَن ، وإنّما حظّها من السِّمن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للعامل مردَّا إلى الله، فإذا زاغ العامل زاغت رعيّته، وإن أشقَى الناس مَنْ شقيَتْ به نفسه ورعيّته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أوصِيكم بتقوى الله بعد، فإنّي أوصيكم بتقوى الله الذي يبقَى ويفنى ما سواه، والّذي بطاعته ينفع أولياءه، وبمعصيته يضرُّ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لهالك هلك عذر في تعمّد ضلالة حسبها هدى، ولا ترك حق حسبه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الحجّة، ووضحَت الطرق، وانقطع العذر، ولا حجّة لأحدٍ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أحقّ ما تعاهد به الراعي رعيّته أن يتعاهدهم بالّذي الله تعالى عليهم في وظائف دينهم الذي هداهم به، وإنما علينا أن نأمرَكم بالّذي أمركم الله به من طاعته، ونهاكم عمّا نهاكم الله عنه من معصيته، وأن نقيم أمر الله في قريب النّاس وبعيدهم، ولا نبالي على من قال الحق، ليتعلّم الجاهل، ويتّعظ المفرط، ويقتدي المقتدي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أقواماً يتمَّنون في أنفسهم،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نصلّي مع المصلّين، ونجاهد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الإيمان ليس بالتمنّي ولكنّه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قام على الفرائض، وسدّد نيته، واتّقى الله، فذلكم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زاد اجتهاداً وجد عند الله مزيداً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المجاهدون الذين جاهدوا أهو اءهم، والجهاد اجتناب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 الأمر جدّ، وقد يقاتل أقوام لا يريدون إلاّ الذّكر، وقد يقاتل أقوام لا يريدون إلا الأجر، وإن الله يرضىَ منكم باليسير، وأثابكم على اليسير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الوظائف الوظائف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أدّوها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الزموها تُنجكم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تعلّموا ولا تَعجزوا فإنّ مَنْ عجز تكلّف، وإن شرار الأمور محدَثاتها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الاقتصاد في السنة خيرُ من الاجتهاد في الضلالة، فافهموا ما توعَظون به، فإنّ الحرِيبَ من حُرِب دينه، وإنّ السّعيد مَن وعظ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بالسّمع والطاعة، فإنّ الله قضى لهما بالعزّة، وإياكم والتفرّق والمعصية، فإنّ الله قضى لهما بالذّلة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وأستغفر الله العظيم لي ولكم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بعث سعد بن أبي وقاص أيام القادسية إلى عمر قَباء كسرى وسيفَه، ومِنطقته، وسراويله، وتاجه، وقميصَه، وخُفّيه، فنظر عمر في وجوه القوم عنده، فكان أجسمَهم وأمدّهم قامة سُراقة بن مالك بن جُعْتُم المدلجيّ،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سراق قُمْ فالبس، قال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فيه فقمت فلبست،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أعرابيُّ من بني مُذلج عليه قباء کسری وسراويله وسيفه ومنطقته وتاجه وخُفّاه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يوم يا سراقُ لو كان فيه دون هذا من متاع كسرى وآل كسرى لكان شرفاً لك ولقومك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منعت هذا نبيّك ورسولك، وكان أحبّ إليك منّي وأكرم ومنعتَه أبا بكر وكان أحبّ إليك منّي وأكرم ، ثم أعطيتنيه، فأعوذ بك أن تكون أعطيتنيه لتمكُر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حتّى رحمه من كان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بعتَه ثم قسمتَه قبل أن تُمْسِي، فما أدركه المساء إلا وقد بيع وقُسِم ثَمنه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جیء بتاج كِسرى إلى عمر، فاستعظم الناس قيمتَه، للجواهر التي كانت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أدوا هذا لأمناء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عَفَقْتَ فعفُوا ، ولو رتَعْتَ لرتَعُوا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يَعُسّ ليلاً، فنزلت رفقة من التجار بالمصلّى، فقال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تحرسهم اللّيلة من السَّرَق؟ فباتا يحرُسانهم ويصلّيان ما كتب الله لهما ، ، فسمع عمر بكاء صبيّ، فأصغى نحوه، فطال بكاؤه، فتوجه إليه، فقال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وأحْسِني إلى صبيك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مكانه، فسمع بكاءه، فعاد إلى أمّه، فقال لها مثل ذلك، ثم عاد إلى مكانه، فسمع بكاءه، فأتى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أمّ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ابنك يقرّ منذ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يا عبد الله ، لقد آذيتني منذ اللّيلة، إنّي أريغُه على الفطام فيأبى،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يفرِض الرضيع، وإنما يفرض للفَطيم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تعجليه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الفجر وما يستبين النّاس قراءته من غَلَبة البكاء عليه،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بؤسا العُمَرِكم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قتل من أولاد المسلمين، فطلب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تُعجِلوا صبيانكم عن الرّضاع، ولا تفطموا قبل أوان الفطام، فإنّا نفرض لكلّ مولود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بذلك إلى سائر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بشابّ من الأنصار وهو ظمآن، فاستسقاه فخاض له عسلاً، فردّه ولم يشرب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طَبَتِكُمْ فِي حَيَاتِكُمُ الدُّنْيا وَاسْتَمْتَعْتُم بِهَا</w:t>
      </w:r>
      <w:r>
        <w:rPr>
          <w:rStyle w:val="FootnoteAnchor"/>
          <w:rtl w:val="true"/>
        </w:rPr>
        <w:footnoteReference w:id="305"/>
      </w:r>
      <w:r>
        <w:rPr>
          <w:rFonts w:ascii="IRNazanin" w:hAnsi="IRNazanin" w:eastAsia="IRNazanin"/>
          <w:color w:val="111111"/>
          <w:sz w:val="28"/>
          <w:sz w:val="28"/>
          <w:szCs w:val="28"/>
          <w:rtl w:val="true"/>
          <w:lang w:bidi="fa-IR"/>
        </w:rPr>
        <w:t xml:space="preserve">فقال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والله ليست لك ،فاقرأ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يُعْرَضُ الَّذِينَ كَفَرُوا عَلَى النَّارِ أَذهَبْتُمْ طَيْبَتِكُمْ فِي حَيَاتِكُمُ الدُّنْيا، أفنحن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عمر حين طعنه أبو لؤلؤة مَنْ يستخلفه المسلمون بعده من أهل 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لا شريك له، وأوصيك بالمهاجرين الأوّلين خيراً، أن تعرف لهم سابقَتَهم، وأوصيك بالأنصار خيراً اقبل من محسنهم، وتجاوز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بأهل الأمصار خيراً، فإنهم ردء العدوّ وجُباة الفيء، لا تحمل فيتَهم إلى غيرهم إلاّ عن فضل منهم، وأوصيك بأهل البادية خيراً، فإنّهم أصلُ العرب ومادة الإسلام أن يؤخذ من حواشي أموالهم، فيردّ على فقرائهم، وأوصيك بأهل الذمّة خيراً، أن تقاتل مِن ورائهم ولا تكلّفهم فوق طاقتهم إذا أدّوا ما عليهم للمسلمين طوعاً أو عن يد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بتقَوى الله، وشدّة الْحَذَر منه ومخافة مقته، أن يطّلع منك على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أن تخشَى الله في الناس، ولا تخشى النّاس في الله وأوصيك بالعدل في الرعيّة، والتفرّغ لحوائجهم وثغورهم، وألاّ تعين غنيَّهم على فقيرهم، فإنّ في ذلك بإذن الله سلامة لقلبك، وحطَّا لذنوبك، وخيراً في عاقبة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أن تشتدُ في أمر الله وفي حدوده، والزّجر عن معاصيه، على قريب النّاس وبعيدهم، ولا تأخذك الرأفة والرحمة في أحدٍ منهم، حتى تنتهك منه مثل جُرمه، واجعل النّاس عندك سواء ،لا تبالِ على مَنْ وجب الحقّ، 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والأثرة والمحاباة فيما ولاك الله مما أفاء الله على المسلمين، فتجور وتظلم، وتحرم نفسك من ذلك ما قد وسعه الله عليك، فإنّك في منزلة من منازل الدنيا، وأنت إلى الآخرة جدُّ قريب، فإن صدقت في دنياك عِفَةً وعدلاً فيما بسط لك، اقترفت رضواناً وإيماناً، وإن غَلبك الهوى، اقترفت فيه سخط الله ومقته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 ألا ترخّصَ لنفسك ولا لغيرك في ظلم أهل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أنّي قد أوصيتُك وخصصتُك ونصحت لك، ابتغي بذلك وجهَ الله والدار الآخرة، ودللتُك على ما كنتُ دالاً عليه نفسي، فإن عملت بالذي وعظتك، وانتهيت إلى الّذي أمرتُك أخذتَ منه نصيباً وافراً، وحظاً وافياً، وإن لم تقبل ذلك، ولم تعمل ولم تترك معاظم الأمور عند الّذي يرضى الله به سبحانه عنك يكن ذاك بك ،انتقاصاً، ويكن رأيك فيه مدخولاً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فالأهواء مشتركة، ورأس الخطيئة إبليس الداعي إلى كلّ هَلَكة، قد أضلّ القرون السالفة قبلك، وأوردهم النّار، ولبئس الثمن أن يكون حظُّ امرىء من دنياه موالاة عدوّ الله ، الداعي إلى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الحقّ، وخض إليه الغمراتِ، وكن واعظاً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وأنشدك لَمَا ترحمت إلى جماعة المسلمين، وأجلَلْتَ كبيرهم، ورحِمت صغيرهم، وقرّبت عالمهم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تضربهم فيذلُّوا، ولا تستأثر عليهم بالفيء فتُغضِبهم ، ولا تحرمهم عطاياهم عند محلّها فتُفقرَهم، ولا تجمّرهم في البعوث فتقطع نسلَهم، ولا تجعل الأموال دُولة بين الأغنياء منهم، ولا تغلِق بابَك دونَهم، فيأكل قويهم ضعيفَهم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وصيّتي إياك، وأشهد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 عليك السلام، والله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يَبلغني أنّ امرأةً تجاوز صداقها صداقَ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ارتجعتُ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جعل الله ذلك لك، إنه تعالى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 عمر </w:t>
      </w:r>
      <w:r>
        <w:rPr>
          <w:rFonts w:ascii="Amiri" w:hAnsi="Amiri" w:eastAsia="Amiri" w:cs="Amiri"/>
          <w:color w:val="111111"/>
          <w:sz w:val="28"/>
          <w:sz w:val="28"/>
          <w:szCs w:val="28"/>
          <w:rtl w:val="true"/>
          <w:lang w:bidi="ar-SA"/>
        </w:rPr>
        <w:t>وَاتَيْتُمْ إِحْدَثَهُنَّ قِنطَارًا فَلَا تَأْخُذُوا مِنْهُ شَيْئًا</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إمام أخطأ وامرأة 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ناضلَتْ إمامَكم فَنَضَلَتْه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يَعُسُّ ليلةٌ، فمر بدار سمع فيها صوتاً، فارتاب وتسوّر، فرأى رجلاً عند امرأة وزِقُ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أظننت أن الله يستُرك وأنت على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كنتُ أخطأتُ في واحدة فقد أخطأت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تَجَسَّسُوا</w:t>
      </w:r>
      <w:r>
        <w:rPr>
          <w:rStyle w:val="FootnoteAnchor"/>
          <w:rtl w:val="true"/>
        </w:rPr>
        <w:footnoteReference w:id="308"/>
      </w:r>
      <w:r>
        <w:rPr>
          <w:rFonts w:ascii="Amiri" w:hAnsi="Amiri" w:eastAsia="Amiri" w:cs="Amiri"/>
          <w:color w:val="111111"/>
          <w:sz w:val="28"/>
          <w:sz w:val="28"/>
          <w:szCs w:val="28"/>
          <w:rtl w:val="true"/>
          <w:lang w:bidi="ar-SA"/>
        </w:rPr>
        <w:t>وقد تجسّستَ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الْبُيُونَ مِنْ أَبْوَابِهَا</w:t>
      </w:r>
      <w:r>
        <w:rPr>
          <w:rStyle w:val="FootnoteAnchor"/>
          <w:rtl w:val="true"/>
        </w:rPr>
        <w:footnoteReference w:id="309"/>
      </w:r>
      <w:r>
        <w:rPr>
          <w:rFonts w:ascii="Amiri" w:hAnsi="Amiri" w:eastAsia="Amiri" w:cs="Amiri"/>
          <w:color w:val="111111"/>
          <w:sz w:val="28"/>
          <w:sz w:val="28"/>
          <w:szCs w:val="28"/>
          <w:rtl w:val="true"/>
          <w:lang w:bidi="ar-SA"/>
        </w:rPr>
        <w:t>وقد تسوّرتَ،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w:t>
      </w:r>
      <w:r>
        <w:rPr>
          <w:rStyle w:val="FootnoteAnchor"/>
          <w:rtl w:val="true"/>
        </w:rPr>
        <w:footnoteReference w:id="310"/>
      </w:r>
      <w:r>
        <w:rPr>
          <w:rFonts w:ascii="Amiri" w:hAnsi="Amiri" w:eastAsia="Amiri" w:cs="Amiri"/>
          <w:color w:val="111111"/>
          <w:sz w:val="28"/>
          <w:sz w:val="28"/>
          <w:szCs w:val="28"/>
          <w:rtl w:val="true"/>
          <w:lang w:bidi="ar-SA"/>
        </w:rPr>
        <w:t>وما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خير إن 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لا أعود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عفوت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الجزع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الطمع فيما لا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فيما سيزول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الشيء من أصله، وقد مضت قبلكم الأصول ونحن فروعها، فما بقاءُ الفَرع بعد ذهاب أصله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الناس في هذه الدّنيا أغراضُ تنتبِل فيهم المنايا نُصُب المصائب، في كلّ جرعة شَرَق، وفي كل أكلةٍ غَصَص، لا تنالون نعمة إلا بفراق أخرى، ولا يستقبِل معمّر من عُمره يوماً إلا بدم آخر من أجله، وهم أعوان الحتُوف على أنفسهم، فأين المهرب مما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أصغر المصيبة اليوم، مع عظم الفائدة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أعظم خَيْبة الخائب، وخسران الخاسر، 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وأكثر النّاس روى هذا الكلام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وشرحناه فيما 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 من العراق إلى عمر مالُ فخرج هو ومولى له ،فنظر إلى الإبل فاستكثرها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يكرّرها ويردّدها، وجعل مولاه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ويكررها ويرددها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ذهبت إلى أن هذا هو ما عناه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فَذَلِكَ فَلْيَفْرَحُواْ، وإِنما ذلك الهدى، أما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مِّمَّا یَجمَعُونَ</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الأحنف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على عمر بفتح عظیم نبشّره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نزلتُم؟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كذا ، فقام معنا حتّى انتهينا إلى مَنَاخ ركابنا، وقد أضعَفها الكَلال، وجهَدها السير،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اتّقيتم الله في ركابكم هذه؟ أما علمتم أن لها عليكم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أرحتُمُوها؟ هلّا حللتم بها فأكلت من نبات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قَدِمنَا بفتح عظيم، فأحببنا التسرّع إليك وإلى المسلمين بما يسرّهم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راجعاً ونحن معه، فأتى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ظلمني، فأغدِني عليه ،فرفع في السماء درّته، وضرب بها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عمر وهو معرّض لكم، حتى إذا شغل في أمر المسلمين أتيتموه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أعْدِني أعْدِني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يتذمّر،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بالرجل فجيء به فألقى إليه المخفقة،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أدعه الله 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بل تدَعُه إما الله وإرادة ما عنده، وإما تدَعُه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حتى دخل منزله، ونحن معه،فصلّى ركعتين خفيفتين، ثم 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كنتَ وضيعاً فرفعك الله ، وكنتَ ضالاً فهداك الله ، وكنت ذليلاً فأعزك الله، ثم حملك على رقاب الناس، فجاء رجلُ يستعديك على مَنْ ظلمه، فضربتَه ، ماذا تقول لربَّك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يعاتبُ نفسه معاتبةً ظننت أنه من خير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عبيد القاسم بن 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أتى عمر يسأله، ويشكو إليه الفقر،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أهلكتَ وأنت تَنثُ </w:t>
      </w:r>
      <w:r>
        <w:rPr>
          <w:rStyle w:val="FootnoteAnchor"/>
          <w:rtl w:val="true"/>
        </w:rPr>
        <w:footnoteReference w:id="313"/>
      </w:r>
      <w:r>
        <w:rPr>
          <w:rFonts w:ascii="Amiri" w:hAnsi="Amiri" w:eastAsia="Amiri" w:cs="Amiri"/>
          <w:color w:val="111111"/>
          <w:sz w:val="28"/>
          <w:sz w:val="28"/>
          <w:szCs w:val="28"/>
          <w:rtl w:val="true"/>
          <w:lang w:bidi="ar-SA"/>
        </w:rPr>
        <w:t xml:space="preserve">نَثيث الحمِيت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رُبَعة من مال الصدّقة، تَبعها ظئراها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وأختاً لي نرعَى على أبوينا ناضحاً لنا، قد ألبستنا أمّنا نُقْبتَها ، وزوّدتنا يَمْنَتَيْهَا هَبيداً فنخرج بناضحنا ، فإذا طلعت الشمس، ألقيت النقبة إلى أختي، وخرجت أسعى عُريانَ، فترجع إلى أمّنا، وقد جعلت لنا لَفِيتة من ذلك الهِبيد، فيا خِضباه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عُمَر في أوّل خلافته، وقد ألقِيَ له صاعٌ من تمر على خَصَفة، فدعاني إلى الأكل، فأكلت تمرة واحدة وأقبل يأكل حتّى أتى عليه، ثم شرب من جَرِّ كان عنده، واستلقى على مرفقةٍ له، وطفق يَحْمَدُ الله يكرر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جئتَ يا عبد الله ؟ قلتُ من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 ابن عمك؟ فظننته يعني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يلعب مع أترابه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أعْنِ ذلك، إنّما عنيتُ عظيمكم أهلَ البيت،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يمتح بالغَرْب على نخيلات من فلان، وهو يقرأ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عليك دماء البُدن إن كتمتنيها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نفسه شيء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وأزيدك، سألت أبي عَمّا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 ذَرْرٌ من قول لا يُثبتُ حُجّة، ولا يقطع عذراً، ولقد كان يربَع في أمره وقتاً ما، ولقد أراد في مرضه أن يصرّح باسمه فمنعت من ذلك إشفاقاً وحيطة على الإسلام، لا وربّ هذه البنيّة لا تجتمع عليه قريش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وليها لانتقضت عليه العرب من أقطارها، فعلم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علمت ما في نفسه، فأمسك، وأبى الله إلاّ إمضاء ما حتم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هذا الخبر أحمد بن أبي طاهر صاحب كتاب تاريخ بغداد في كتابه، مسند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ابتنى أبو سفيان داراً بمكة فأتى أهلُها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ضيّق علينا الوادي، وأسالَ علينا الماء، فأتاه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الحجر فضعه هناك، وارفع هذا واخفض هذا،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أذل أبا سفيان بأبطح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لان قلبي في الله حتى لَهُوَ ألين من الزّبد، ولقد اشتدّ قلبي لهوَ أشدّ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إذا أتاه الخصمان بَرَك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منهما يريدني عن ديني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وخطب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كنا نعرفكم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أظهرِنا، إذ ينزلُ الوحي، وإذ ينبِّئنا الله من أخباركم، الاَ 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انطلَق، والوحي قد انقطع، وإنما نعرِفكم بما يبدُو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خيراً ظننّا به خيراً، وأحببناه عليه، ومن أظهر شرَّا ظننَّا به شرَّا، وأبغضناه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سرائركم بينكم وبين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قد أتى عليّ حينُ، وأنا أحسب أنه لا يقرأ القرآن أحدُ إلا يريدُ به وجه الله وما عند الله ، وقد خُيّل إليَّ بأخَرة، أنّ رجالاً قد قرؤوه يريدون به ما عند الناس، فأريدُوا الله بقراءتكم، وأريدوا الله بأعمالكم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وإنّي لا أرسلُ عُمّالي إليكم أيها الناس ليضربُوا أبشاركم، ولا ليأخذوا أموالَكم، ولكن أُرْسِلُهم إليكم ليعلّموكم دينَكم وسنّتكم ، فمن فُعِل به سوى ذلك فليرفعه إليّ لأقتصّ له،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 من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تضربوا المسلمين فتذلّوهم، ولا تمنعوهم حقوقَهم فتفقروهم، ولا تُنزلوهم الغِياضَ فتضّيعوهم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أعياني أهلُ الكوفة، إن استعملت عليهم ليّناً استضعفوه، وإن استعملتُ عليهم شديداً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أنّي وجدتُ رجلاً قوياً أميناً أستعمله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أدلّك 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القوي الأمين،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الله بها ،لاها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أستعمله عليها ولا على غيرها، وأنت فقم فاخرج، فمذ الآن لا أسمّيك إلا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وخرج</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إلى سعد بن أبي وقّاص أن شاور طُليحة بن خويلد وعمرو بن معد يكرب فإنّ كلّ صانع أعلم بصنعته، ولا تولّهما من أمر المسلمين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عمر على بعض عمّاله، فكلّم امرأة من نساء عمر في أن تسترضيَه له، فكلمته فيه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أنت من هذا يا عدوة الله؟ إنما أنتِ لعبة تلعب بك وتُفَرَّكين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جَلَد الخائن، وعجزَ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عمر بن الخطاب قبل أن يُصاب بأيّام واقفاً على حُذيفة بن اليمان، وعثمان بن حُنيف، وهو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أتخافان أن تكونا حمّلتما الأرض ما لا تطيقه؟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حمّلناها أمراً هي له مُطِيقة، فأعاد عليهما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أن تكونا حمّلتما الأرض ما لا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لأدعَنْ أرامل العراق لا يحتجن بعدي إلى رجل أبداً، فما أتت عليه رابعة حتى أصيب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إذا استعمل عاملاً كتب عليه كتاباً، وأشهد عليه رهطاً من المسلمين ألا يركب بِرذُوناً، ولا يأكل نِقياً، ولا يلبس رقيقاً، ولا يغلق بابه دون حاجات المسلمين،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عمر النعمانَ بن عديّ بن نضلة على مَيسان، فبلغه عنه الشعر الذي قاله،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مبلغ الحسناء أن 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بميسانَ يُسْقَى من زُجاج وحَنْتَم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شئتُ غنّتني دهاقين </w:t>
      </w:r>
      <w:r>
        <w:rPr>
          <w:rStyle w:val="FootnoteAnchor"/>
          <w:rtl w:val="true"/>
        </w:rPr>
        <w:footnoteReference w:id="317"/>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وصنّاجة </w:t>
      </w:r>
      <w:r>
        <w:rPr>
          <w:rStyle w:val="FootnoteAnchor"/>
          <w:rtl w:val="true"/>
        </w:rPr>
        <w:footnoteReference w:id="318"/>
      </w:r>
      <w:r>
        <w:rPr>
          <w:rFonts w:ascii="Amiri" w:hAnsi="Amiri" w:eastAsia="Amiri" w:cs="Amiri"/>
          <w:color w:val="111111"/>
          <w:sz w:val="28"/>
          <w:sz w:val="28"/>
          <w:szCs w:val="28"/>
          <w:rtl w:val="true"/>
          <w:lang w:bidi="ar-SA"/>
        </w:rPr>
        <w:t>تحدُو على كلّ منسِم</w:t>
      </w:r>
    </w:p>
    <w:p>
      <w:pPr>
        <w:pStyle w:val="BookText"/>
        <w:rPr/>
      </w:pPr>
      <w:r>
        <w:rPr>
          <w:rFonts w:ascii="Amiri" w:hAnsi="Amiri" w:eastAsia="Amiri" w:cs="Amiri"/>
          <w:color w:val="111111"/>
          <w:sz w:val="28"/>
          <w:sz w:val="28"/>
          <w:szCs w:val="28"/>
          <w:rtl w:val="true"/>
          <w:lang w:bidi="ar-SA"/>
        </w:rPr>
        <w:t>فإن كنتَ نَدْماني فبالأكبر أسقِنِي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بالأصغر المتثلم</w:t>
      </w:r>
    </w:p>
    <w:p>
      <w:pPr>
        <w:pStyle w:val="BookText"/>
        <w:rPr/>
      </w:pPr>
      <w:r>
        <w:rPr>
          <w:rFonts w:ascii="Amiri" w:hAnsi="Amiri" w:eastAsia="Amiri" w:cs="Amiri"/>
          <w:color w:val="111111"/>
          <w:sz w:val="28"/>
          <w:sz w:val="28"/>
          <w:szCs w:val="28"/>
          <w:rtl w:val="true"/>
          <w:lang w:bidi="ar-SA"/>
        </w:rPr>
        <w:t>لعلّ أميرَ المؤمنين يسوءهُ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تنادُمُنا بالجَوسق </w:t>
      </w:r>
      <w:r>
        <w:rPr>
          <w:rStyle w:val="FootnoteAnchor"/>
          <w:rtl w:val="true"/>
        </w:rPr>
        <w:footnoteReference w:id="319"/>
      </w:r>
      <w:r>
        <w:rPr>
          <w:rFonts w:ascii="Amiri" w:hAnsi="Amiri" w:eastAsia="Amiri" w:cs="Amiri"/>
          <w:color w:val="111111"/>
          <w:sz w:val="28"/>
          <w:sz w:val="28"/>
          <w:szCs w:val="28"/>
          <w:rtl w:val="true"/>
          <w:lang w:bidi="ar-SA"/>
        </w:rPr>
        <w:t>المتهدّم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Amiri" w:hAnsi="Amiri" w:eastAsia="Amiri" w:cs="Amiri"/>
          <w:color w:val="111111"/>
          <w:sz w:val="28"/>
          <w:sz w:val="28"/>
          <w:szCs w:val="28"/>
          <w:rtl w:val="true"/>
          <w:lang w:bidi="ar-SA"/>
        </w:rPr>
        <w:t xml:space="preserve">تَنزِيلُ الْكِتَبِ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الذَّنْبِ وَقَابِلِ التَّوْبِ شَدِيدِ الْعِقَابِ ذِى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أما بعد ،فقد بلغني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أمير المؤمنين يسوءه</w:t>
      </w:r>
    </w:p>
    <w:p>
      <w:pPr>
        <w:pStyle w:val="BookText"/>
        <w:rPr/>
      </w:pPr>
      <w:r>
        <w:rPr>
          <w:rFonts w:ascii="Amiri" w:hAnsi="Amiri" w:eastAsia="Amiri" w:cs="Amiri"/>
          <w:color w:val="111111"/>
          <w:sz w:val="28"/>
          <w:sz w:val="28"/>
          <w:szCs w:val="28"/>
          <w:rtl w:val="true"/>
          <w:lang w:bidi="ar-SA"/>
        </w:rPr>
        <w:t xml:space="preserve">وايمُ الله إنه ليسوءني، فاقدَم فقد عزلتُك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شربتُها قطّ، وإنّما هو شعر طَفَح على لساني وإني 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ذاك، ولكن لا تعمل لي على عمل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عمر رجلاً من قريش على عملِ، فبلغه عنه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شَرْبةً تُروّي عِظَامي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واسق بالله مثلها ابن مشامِ</w:t>
      </w:r>
    </w:p>
    <w:p>
      <w:pPr>
        <w:pStyle w:val="BookText"/>
        <w:rPr/>
      </w:pPr>
      <w:r>
        <w:rPr>
          <w:rFonts w:ascii="Amiri" w:hAnsi="Amiri" w:eastAsia="Amiri" w:cs="Amiri"/>
          <w:color w:val="111111"/>
          <w:sz w:val="28"/>
          <w:sz w:val="28"/>
          <w:szCs w:val="28"/>
          <w:rtl w:val="true"/>
          <w:lang w:bidi="ar-SA"/>
        </w:rPr>
        <w:t xml:space="preserve">فأ شخصه إليه، وفطِن القرشيّ، فضم إليه بيتاً آخر، فلما مثل بين يديه، قال له 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عظامي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فهلاّ أبلغك الواشي ما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بعده؟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عسلاً بارداً بماء 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أحبُّ شُرْبَ المُدامِ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عامل من عُمّالي ظلم أحداً ، ثم بلغتني مظلمته ،فلم أغيّرها، فأنا الذي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للأحنف بن قيس، وقد قدم عليه فاحتبسه عنده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،إنّي قد خبرتُك وبلوتُك، فرأيت علانيتَك حسنة، وأنا أرجو أن تكون سريرتك مثلَ علانيتك، وإن كنّا لنحدّث أنّه إنما يُهلك هذه الأمة كلّ منافق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مترس</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بالفارسية هو الأمان، فمن قلتم له ذلك ممن لا يفقُه لسانكم فقد أمّنتموه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لأمير من أمراء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سيرتُك؟ كيف تصنع في القرآن والأحكام؟ فأخبره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اذهب، فقد أقررتك على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رأيت البارحَة رؤيا أقصّها عليك، رأيت الشّمس والقمر يقتتلان، ومع كلّ واحد منهما جنود من الكواكب،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أيّهما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عزلتُك ،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الَّيْلَ وَالنَّهَارَ وَايْنَيْنِ فَحَونَا ءَايَةَ الَّيْلِ وَجَعَلْنَا ءَايَةَ النَّهَارِ مُبْصِرَةً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جالساً جالساً فى المسجد، فمرّ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يا عمر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قرّبوه إليّ،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لي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عمالك، وتشترط عليهم ثم لا تنظر هل وَفَّوْا لك بشروط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عاملك على مصر اشترطت عليه، فترك ما أمرته به ،وارتكب ما نهيتَه عنه ، ثم شرح له كثيراً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رجلين من الأنصار،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انتهيا إليه، فاسألا عنه، فإن كان كَذبَ عليه فأعلِماني، وإن رأيتما ما يسوء كما فلا تملّكاه من أمره شيئاً حتى تأتيا به ،فذهبا فسألا عنه فوجداه قد صدق عليه، فجاءا إلى بابه، فاستأذنا عليه، فقال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عليه اليوم إذن،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إلينا أو لنحرقنّ عليه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أحدُهما بشعلة من نار، فدخل الآذن، فأخبره فخرج إليهما،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رسولا عمر لتأتيه،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حاجةً، تمهلانني لأتزوّد،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عزم علينا ألا نمهلك، فاحتملاه، فأتيا به عمر، فلمّا أتاه سلّم عليه فلم يعرفه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أسمر، فلما أصاب من ريف مصر ابيضّ وسمن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عاملك على مصر أنا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ما نُهِيتَ عنه، وتركت ما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لأعاقبنّك عقوبة أبلغ إليك فيها، آتوني بكساء من صوف، وعصا وثلاثمائة شاة من غنم الصدقة،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هذه الدُّراعة، فقد رأيت أباك وهذه خير من دراعته، وخذ هذه العصا فهي خير من عصا أبيك، واذهب بهذه الشياه فارعها في مكان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يوم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تمنع السابلة من ألبانها شيئاً إلا آل عمر، فإني لا أعلم أحداً من آل أصاب من ألبان غنم الصدقة ولحومها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ذهب ردّه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بنفسه الأرض، وقال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أستطيع هذا، فإن شئت فاضرب عنقي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رددتُك فأيّ رجل تكون؟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يبلغُك بعدها إلاّ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فكان نعم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أنزعنّ فلاناً من القضاء حتى أستعمل عِوَضه رجلاً إذا رآه الفاجرُ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عمر يعُسّ ذَات ليلة انتهى إلى باب متجاف، وامرأة تغنيّ نسوة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مِنْ سبيل إلى خَمْرٍ فَاشْرَبَها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نَصْرِ بن حَجَاجٍ</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عشت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 دعا نصر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نصر بن الحجاج بن عُلابط البهزيّ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فأبصره وهو من أحسن الناس وجهاً، وأصبحهم وأملحهم حسناً ، فأمر أن يُطمَّ شعره، فخرجت جبهته فازداد حسناً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فاعتمّ، فاعتمّ فبدت وفرَته، فأمر بحلقها فازداد حسناً،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نساءَ المدينة يا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تجاوزني في بلدة أنا مقيمُ بها ، ثم سيرّه إلى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الأصمعيّ،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 عمر بريداً إلى عُتبة بن أبي سفيان بالبصرة، فأقام بها أيّاماً، ثمِ نادى منادي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يكتُب إلى أهله بالمدينة أو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فليكتب، فإنّ بريد المسلمين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النّاس، ودسّ نصر بن حجاج كتاباً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 الله عمر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نَضر بن حجّاج، سلام عليك، أمّا بعد،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لئن سيرتني أو حرمتني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نلت منْ عِرْضِي عليك حَرامُ</w:t>
      </w:r>
    </w:p>
    <w:p>
      <w:pPr>
        <w:pStyle w:val="BookText"/>
        <w:rPr/>
      </w:pPr>
      <w:r>
        <w:rPr>
          <w:rFonts w:ascii="Amiri" w:hAnsi="Amiri" w:eastAsia="Amiri" w:cs="Amiri"/>
          <w:color w:val="111111"/>
          <w:sz w:val="28"/>
          <w:sz w:val="28"/>
          <w:szCs w:val="28"/>
          <w:rtl w:val="true"/>
          <w:lang w:bidi="ar-SA"/>
        </w:rPr>
        <w:t xml:space="preserve">أئِنْ عَنَتِ الذُّلفاء </w:t>
      </w:r>
      <w:r>
        <w:rPr>
          <w:rStyle w:val="FootnoteAnchor"/>
          <w:rtl w:val="true"/>
        </w:rPr>
        <w:footnoteReference w:id="323"/>
      </w:r>
      <w:r>
        <w:rPr>
          <w:rFonts w:ascii="Amiri" w:hAnsi="Amiri" w:eastAsia="Amiri" w:cs="Amiri"/>
          <w:color w:val="111111"/>
          <w:sz w:val="28"/>
          <w:sz w:val="28"/>
          <w:szCs w:val="28"/>
          <w:rtl w:val="true"/>
          <w:lang w:bidi="ar-SA"/>
        </w:rPr>
        <w:t>يوماً بمنية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أماني النّساء غرَامُ</w:t>
      </w:r>
    </w:p>
    <w:p>
      <w:pPr>
        <w:pStyle w:val="BookText"/>
        <w:rPr/>
      </w:pPr>
      <w:r>
        <w:rPr>
          <w:rFonts w:ascii="Amiri" w:hAnsi="Amiri" w:eastAsia="Amiri" w:cs="Amiri"/>
          <w:color w:val="111111"/>
          <w:sz w:val="28"/>
          <w:sz w:val="28"/>
          <w:szCs w:val="28"/>
          <w:rtl w:val="true"/>
          <w:lang w:bidi="ar-SA"/>
        </w:rPr>
        <w:t xml:space="preserve">الظَّننتَ بی الظَّن الّذي ليس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فمالي في النَّدِيّ كلامُ</w:t>
      </w:r>
    </w:p>
    <w:p>
      <w:pPr>
        <w:pStyle w:val="BookText"/>
        <w:rPr/>
      </w:pPr>
      <w:r>
        <w:rPr>
          <w:rFonts w:ascii="Amiri" w:hAnsi="Amiri" w:eastAsia="Amiri" w:cs="Amiri"/>
          <w:color w:val="111111"/>
          <w:sz w:val="28"/>
          <w:sz w:val="28"/>
          <w:szCs w:val="28"/>
          <w:rtl w:val="true"/>
          <w:lang w:bidi="ar-SA"/>
        </w:rPr>
        <w:t xml:space="preserve">وأصبحتُ منفيا على غير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لي بالمكْتَيْنِ مُقامُ</w:t>
      </w:r>
    </w:p>
    <w:p>
      <w:pPr>
        <w:pStyle w:val="BookText"/>
        <w:rPr/>
      </w:pPr>
      <w:r>
        <w:rPr>
          <w:rFonts w:ascii="Amiri" w:hAnsi="Amiri" w:eastAsia="Amiri" w:cs="Amiri"/>
          <w:color w:val="111111"/>
          <w:sz w:val="28"/>
          <w:sz w:val="28"/>
          <w:szCs w:val="28"/>
          <w:rtl w:val="true"/>
          <w:lang w:bidi="ar-SA"/>
        </w:rPr>
        <w:t>سيمنعني ممّا تظنُّ تكرُّمي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وآباء صدق سالفُون كرِامُ</w:t>
      </w:r>
    </w:p>
    <w:p>
      <w:pPr>
        <w:pStyle w:val="BookText"/>
        <w:rPr/>
      </w:pPr>
      <w:r>
        <w:rPr>
          <w:rFonts w:ascii="Amiri" w:hAnsi="Amiri" w:eastAsia="Amiri" w:cs="Amiri"/>
          <w:color w:val="111111"/>
          <w:sz w:val="28"/>
          <w:sz w:val="28"/>
          <w:szCs w:val="28"/>
          <w:rtl w:val="true"/>
          <w:lang w:bidi="ar-SA"/>
        </w:rPr>
        <w:t xml:space="preserve">ويمنعها مِمَّا تمنتْ 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لها في دينها وصِيَامُ</w:t>
      </w:r>
    </w:p>
    <w:p>
      <w:pPr>
        <w:pStyle w:val="BookText"/>
        <w:rPr/>
      </w:pPr>
      <w:r>
        <w:rPr>
          <w:rFonts w:ascii="Amiri" w:hAnsi="Amiri" w:eastAsia="Amiri" w:cs="Amiri"/>
          <w:color w:val="111111"/>
          <w:sz w:val="28"/>
          <w:sz w:val="28"/>
          <w:szCs w:val="28"/>
          <w:rtl w:val="true"/>
          <w:lang w:bidi="ar-SA"/>
        </w:rPr>
        <w:t xml:space="preserve">فهاتان حالاًنا فهل أنت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جُبِّ مِنّي كاهِلٌ وَسَنامُ</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 ولاية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وأقطعه أرضاً بالبصرة وداراً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عمر ركب راحلته ولحق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المبرّد محمد بن يَزِيد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أصلع، فلما حلق وفرةً نصر بن حجّاج، قال نصر، وكان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تَضِنّ ابنَ خَطَابِ عليّ يُجمّةٍ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رُجُلَتْ تَهْتزُّ هنَّ السَّلاَسِلِ</w:t>
      </w:r>
    </w:p>
    <w:p>
      <w:pPr>
        <w:pStyle w:val="BookText"/>
        <w:rPr/>
      </w:pPr>
      <w:r>
        <w:rPr>
          <w:rFonts w:ascii="Amiri" w:hAnsi="Amiri" w:eastAsia="Amiri" w:cs="Amiri"/>
          <w:color w:val="111111"/>
          <w:sz w:val="28"/>
          <w:sz w:val="28"/>
          <w:szCs w:val="28"/>
          <w:rtl w:val="true"/>
          <w:lang w:bidi="ar-SA"/>
        </w:rPr>
        <w:t xml:space="preserve">فصَلَّع رأساً لم يصلغه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 رفيفاً بعد أسود جائلِ</w:t>
      </w:r>
    </w:p>
    <w:p>
      <w:pPr>
        <w:pStyle w:val="BookText"/>
        <w:rPr/>
      </w:pPr>
      <w:r>
        <w:rPr>
          <w:rFonts w:ascii="Amiri" w:hAnsi="Amiri" w:eastAsia="Amiri" w:cs="Amiri"/>
          <w:color w:val="111111"/>
          <w:sz w:val="28"/>
          <w:sz w:val="28"/>
          <w:szCs w:val="28"/>
          <w:rtl w:val="true"/>
          <w:lang w:bidi="ar-SA"/>
        </w:rPr>
        <w:t>لقد حَسَد الفُرْعَان أصلعُ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بالفرع بالمتخايِلِ</w:t>
      </w:r>
    </w:p>
    <w:p>
      <w:pPr>
        <w:pStyle w:val="BookText"/>
        <w:rPr/>
      </w:pPr>
      <w:r>
        <w:rPr>
          <w:rFonts w:ascii="Amiri" w:hAnsi="Amiri" w:eastAsia="Amiri" w:cs="Amiri"/>
          <w:color w:val="111111"/>
          <w:sz w:val="28"/>
          <w:sz w:val="28"/>
          <w:szCs w:val="28"/>
          <w:rtl w:val="true"/>
          <w:lang w:bidi="ar-SA"/>
        </w:rPr>
        <w:t xml:space="preserve">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يطوف في بعض سِكَك المدينة، إذ سمع امرأة تهتف من خِدرها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من سبيل إلى خمر فأشرَبها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سبيل إلى نضر بن حَجّاج</w:t>
      </w:r>
    </w:p>
    <w:p>
      <w:pPr>
        <w:pStyle w:val="BookText"/>
        <w:rPr/>
      </w:pPr>
      <w:r>
        <w:rPr>
          <w:rFonts w:ascii="Amiri" w:hAnsi="Amiri" w:eastAsia="Amiri" w:cs="Amiri"/>
          <w:color w:val="111111"/>
          <w:sz w:val="28"/>
          <w:sz w:val="28"/>
          <w:szCs w:val="28"/>
          <w:rtl w:val="true"/>
          <w:lang w:bidi="ar-SA"/>
        </w:rPr>
        <w:t xml:space="preserve">إلى فتى ماجد الأغراق مقتبل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المحيا كريم غير مِلجَاج</w:t>
      </w:r>
    </w:p>
    <w:p>
      <w:pPr>
        <w:pStyle w:val="BookText"/>
        <w:rPr/>
      </w:pPr>
      <w:r>
        <w:rPr>
          <w:rFonts w:ascii="Amiri" w:hAnsi="Amiri" w:eastAsia="Amiri" w:cs="Amiri"/>
          <w:color w:val="111111"/>
          <w:sz w:val="28"/>
          <w:sz w:val="28"/>
          <w:szCs w:val="28"/>
          <w:rtl w:val="true"/>
          <w:lang w:bidi="ar-SA"/>
        </w:rPr>
        <w:t>تنميه أعراقُ صدق حين تنسبه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قداح عن المكروب فرّاج</w:t>
      </w:r>
    </w:p>
    <w:p>
      <w:pPr>
        <w:pStyle w:val="BookText"/>
        <w:rPr/>
      </w:pPr>
      <w:r>
        <w:rPr>
          <w:rFonts w:ascii="Amiri" w:hAnsi="Amiri" w:eastAsia="Amiri" w:cs="Amiri"/>
          <w:color w:val="111111"/>
          <w:sz w:val="28"/>
          <w:sz w:val="28"/>
          <w:szCs w:val="28"/>
          <w:rtl w:val="true"/>
          <w:lang w:bidi="ar-SA"/>
        </w:rPr>
        <w:t xml:space="preserve">سامِي النَّواظر من بهز له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تضيء صورته في الحالك الدّاجِي</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أرى معی ألا لا أرى معي رجلاً يهتف به العوائق في خدورهّن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بنصر بن حجاج، فأتي به، فإذا هو أحسنُ الناس وجهاً وعيناً وشعراً، فأمر بشعره فجرّ، فخرجت له وَجنتان كأنه قمر، فأمره أن يعتمّ فاعتمّ، ففتن النساء بعينيه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تساكننّي بأرض أنا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 فسيّره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وخافت المرأة التي سمع عمر منها ما منها ما سمع أن يبدر أن يبدر إليها منه شيء، فدست إليه أبياتاً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للأمير الذي تُخْشَى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وللخمْرِ أو نصر بن حَجّاج</w:t>
      </w:r>
    </w:p>
    <w:p>
      <w:pPr>
        <w:pStyle w:val="BookText"/>
        <w:rPr/>
      </w:pPr>
      <w:r>
        <w:rPr>
          <w:rFonts w:ascii="Amiri" w:hAnsi="Amiri" w:eastAsia="Amiri" w:cs="Amiri"/>
          <w:color w:val="111111"/>
          <w:sz w:val="28"/>
          <w:sz w:val="28"/>
          <w:szCs w:val="28"/>
          <w:rtl w:val="true"/>
          <w:lang w:bidi="ar-SA"/>
        </w:rPr>
        <w:t xml:space="preserve">إني بُليتُ أبا حفص بغيرهما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الحليب وطرف فاتر ساج</w:t>
      </w:r>
    </w:p>
    <w:p>
      <w:pPr>
        <w:pStyle w:val="BookText"/>
        <w:rPr/>
      </w:pPr>
      <w:r>
        <w:rPr>
          <w:rFonts w:ascii="Amiri" w:hAnsi="Amiri" w:eastAsia="Amiri" w:cs="Amiri"/>
          <w:color w:val="111111"/>
          <w:sz w:val="28"/>
          <w:sz w:val="28"/>
          <w:szCs w:val="28"/>
          <w:rtl w:val="true"/>
          <w:lang w:bidi="ar-SA"/>
        </w:rPr>
        <w:t>لا تجعل الظنّ حقا أو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سبيلُ الخائف الراجي</w:t>
      </w:r>
    </w:p>
    <w:p>
      <w:pPr>
        <w:pStyle w:val="BookText"/>
        <w:rPr/>
      </w:pPr>
      <w:r>
        <w:rPr>
          <w:rFonts w:ascii="Amiri" w:hAnsi="Amiri" w:eastAsia="Amiri" w:cs="Amiri"/>
          <w:color w:val="111111"/>
          <w:sz w:val="28"/>
          <w:sz w:val="28"/>
          <w:szCs w:val="28"/>
          <w:rtl w:val="true"/>
          <w:lang w:bidi="ar-SA"/>
        </w:rPr>
        <w:t>ما منْيَةٌ قلتُها عرضاً بضائرة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هالك قدماً ومن ناج</w:t>
      </w:r>
    </w:p>
    <w:p>
      <w:pPr>
        <w:pStyle w:val="BookText"/>
        <w:rPr/>
      </w:pPr>
      <w:r>
        <w:rPr>
          <w:rFonts w:ascii="Amiri" w:hAnsi="Amiri" w:eastAsia="Amiri" w:cs="Amiri"/>
          <w:color w:val="111111"/>
          <w:sz w:val="28"/>
          <w:sz w:val="28"/>
          <w:szCs w:val="28"/>
          <w:rtl w:val="true"/>
          <w:lang w:bidi="ar-SA"/>
        </w:rPr>
        <w:t>إنّ الهوى رِعْيَةُ التقوى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 بإلجام وإسراجِ</w:t>
      </w:r>
    </w:p>
    <w:p>
      <w:pPr>
        <w:pStyle w:val="BookText"/>
        <w:rPr/>
      </w:pPr>
      <w:r>
        <w:rPr>
          <w:rFonts w:ascii="Amiri" w:hAnsi="Amiri" w:eastAsia="Amiri" w:cs="Amiri"/>
          <w:color w:val="111111"/>
          <w:sz w:val="28"/>
          <w:sz w:val="28"/>
          <w:szCs w:val="28"/>
          <w:rtl w:val="true"/>
          <w:lang w:bidi="ar-SA"/>
        </w:rPr>
        <w:t>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قيّد الهوى بالتقوى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وأتته يوماً أمّ نصر حين اشتدّت عليها غيبة ابنها، فتعرّضت لعمر بين الأذان والإقامة، فقعدت له على الطّريق، فلما خرج يريد الصلاة هتفت 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لأجاثينك غداً بين يديِ الله عز وجل، ولأخاصمنّك إليه، يبيتُ عاصم وعبد الله إلى جانبيك وبيني وبين ابني الفَيافي والقفار ،والمفاوز والجبال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نصر بن حِجّاج،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نصر، إن عاصماً وعبد الله لم تهتِف بهما العوائق من وراء الخدور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 نصر بن الحجاج لما سيّره عمر إلى البصرة نزل بها على مُجاشع بن مسعود السُّلَميّ، وكان خليفة أبي موسى عليها، وكانت له امرأة شابة جميلة فهويت نصراً، وهويها فبينا الشيخ جالس ونصر عنده إذ كتب في الأرض شيئاً، فقرأته المرأة،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مجاشع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أصفَى لَفحتكم هذه؟ فقال مجاشع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الكلمة التي قلتِ ليست أختاً لهذا الكلام، عزمت عليك لما أخبرتني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سوار ابنتكم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هذه، فإنه كتب في الأرض، فرأى الخط فدعا بإناء فوضعه عليه، ثم أحضر غلاماً غلمانه،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فقرأه وإذا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أحبّك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لهذه، اعتدِّي أيتها المرأة، وتزوّجها يابن أخي إن أردت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غدا على أبي موسى، فأخبره،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ما أخرجه عمر عن المدينة من خير، ثم طرده إلى فارس وعليها عثمان بن أبي العاص الثقفيّ، فنزل على دهقانة</w:t>
      </w:r>
      <w:r>
        <w:rPr>
          <w:rStyle w:val="FootnoteAnchor"/>
          <w:rtl w:val="true"/>
        </w:rPr>
        <w:footnoteReference w:id="324"/>
      </w:r>
      <w:r>
        <w:rPr>
          <w:rFonts w:ascii="Amiri" w:hAnsi="Amiri" w:eastAsia="Amiri" w:cs="Amiri"/>
          <w:color w:val="111111"/>
          <w:sz w:val="28"/>
          <w:sz w:val="28"/>
          <w:szCs w:val="28"/>
          <w:rtl w:val="true"/>
          <w:lang w:bidi="ar-SA"/>
        </w:rPr>
        <w:t xml:space="preserve">، فأعجبها فأرسلت إليه، فبلغ خبرها عثمان، فبعث إليه أن اخرج عن أرض فارس، فإنك لم تخرج عن المدينة والبصرة من 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أخرجتموني لألحقنّ ببلاد الشرك، فكتب بذلك إلى عمر ،فكتب أن جزُّوا شعرَه وشمّروا قيمصه، وألزموه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عبد الله بن بُريدة أنّ عمر خرج ليلاً يعسُّ ، فإذا نسوة يتحدثن وإذا هنّ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فتيان المدينة أصبح ؟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سأل عنه، فإذا هو من بني سُليم، وإذا هو ابن عمّ نصر بن حَجّاج، فأرسل إليه، فحضر ، فإذا هو أجملُ الناس وأملحُهم،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ذئبها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ويردّدها ،لا والذي نفسي بيده لا تجامعني بأرض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لا بدّ مسيّري فسيّرني حيث سيّرت ابن عمّي نصر بن حجاج، فأمر بتسييره إلى البصرة، فأشخص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عمر في الليلة التي دُفن فيها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نهج سبيله، وكفانا برسوله ، فلم يبقَ إلاّ الدعاء والاقتداء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ابتلاني بكم وابتلاكم بي، وأبقاني فيكم بعد صاحبي، وأعوذ بالله أن أزلّ أو أضلّع فأعادي له وليَّا ، أو أوالي 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وصاحبي كنفر ثلاثة قفلُوا من طيبة، فأخذ أحدهم مهلة إلى داره وقراره فسلك أرضاً مضيئة متشابهة الأعلام، فلم يزلّ عن الطريق، ولم يحرَم السبيل، حتى أسلمه إلى أهله، ثم تلاه الآخر فسلك سبيله، واتبع أثره، فأفضى إليه ولقيَ صاحبه، ثم تلاهما الثالث، فإن سلك سبيلهما واتبع أثرهما أفضى إليهما ولا قاهما، وإن زل يميناً أو شمالاً لم يجامعهما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العرب جَمَل أَنِفٌ قد أعطيتُ خِطامه، ألا وإني حاملُه على المحجّة ومستعين بالله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وإنّي داع فأَمَّنوا ، اللهمّ إنّي شحيح فسخّني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غليظُ فليّنّي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ضعيف فقوني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لي بموالاتك وموالاة أوليائك ولا يتك ومعونتك، وأبرثني من الآفات بمعاداة أعدائك، وتوفّني مع الأبرار، ولا تحشرني في زمرة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تُكثِر لي من الدنيا فأطغَى، ولا تقلّل لي فأَشقَى، فإن ما قلّ وكفى خير مما كثُر وَألهى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وفد على عمر قوم من أهل العراق، منهم جرير بن عبد الله، فأتاهم بجَفنة قد صُبغت بخلّ وزيت،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 فأخذوا أخذاً ضفيفاً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تقرمون قرم الشاة 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تريدنَ حُلواً وحامضاً، وحارُّا وبارداً، ثم قذفاً في البطون، لو شئتُ أن أدهمق لكم لفعلت، ولكنا نستبقي من دُنيَانا ما نجده في آخرتنا، ولو شئنا أن نأمر بصغار الضّأن فتسمط، ولبّات الخبز فيخبَز، ونأمر بالزبيب فينبذ لنا في الأسعان حتى إذا صار مثل عين اليعقوب أكلنا هذا وشربنا هذا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ما أعجز عن كراكر وأسنمة وصلائق وصنّاب، لكن الله تعالى قال لقوم عيرهم أمراً فعلوه أَذْهَبْتُم طَيْبَتِكُمْ فِي حَيَاتِكُمُ الدُّنْيَا</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نظرتُ في هذا الأمر، فجعلت إن أردتُ الدنيا أضررت بالآخرة، وإن أردتُ الآخرة أضررتُ بالدنيا ، وإذا كان الأمر هكذا ،فأضرُّوا بالفانية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عمرُ يوماً إلى المسجد، وعليه قميص في ظهره أربع رقاع، فقرأ حتى 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وَتَكِهَةٌ وَأَبَا</w:t>
      </w:r>
      <w:r>
        <w:rPr>
          <w:rStyle w:val="FootnoteAnchor"/>
          <w:rtl w:val="true"/>
        </w:rPr>
        <w:footnoteReference w:id="3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التكلّف وما عليك يابن الخطّاب الاً تدري ما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قوم من الصحابة إلى حفصة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أباك في أن يليِّن من عيشه، لعلّه أقوى له على النَّظرِ في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قومكَ كلّمُوني في أن أكلّمك في أن تليِّن من عيشك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،غششتِ أباك، ونصحتِ لقومك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سالم بن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قعد على رِزْق أبي بكر الَّذِي كان</w:t>
      </w:r>
    </w:p>
    <w:p>
      <w:pPr>
        <w:pStyle w:val="BookText"/>
        <w:rPr/>
      </w:pPr>
      <w:r>
        <w:rPr>
          <w:rFonts w:ascii="Amiri" w:hAnsi="Amiri" w:eastAsia="Amiri" w:cs="Amiri"/>
          <w:color w:val="111111"/>
          <w:sz w:val="28"/>
          <w:sz w:val="28"/>
          <w:szCs w:val="28"/>
          <w:rtl w:val="true"/>
          <w:lang w:bidi="ar-SA"/>
        </w:rPr>
        <w:t xml:space="preserve">فرضه لنفسه، فاشتدّت حاجته، فاجتمع نفرُ من المهاجرين، منهم علي وعثمان وطلحة والزبير،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لعُمَر يزيد في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فهلمّوا فلنستيِن ما عنده من وراء وراء، نأتي حفصة فنكلّمها ونستكتِمُها أسماءنا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عليها، وسألوها أن تكلّمَه ولا تخيره بأسماء مَنْ أتاها إلا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عمر في ذلك، فرأت 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مَنْ هم لسؤت أوجههم، أنت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ما أفضلُ ما اقتنى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بيتِك من الملبس؟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،ممشّقان، كان يلبسهما للوفد ، ويخطب فيهما في الجُمَع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طعامِ ناله عندك أرفع؟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خبَزنا مرة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خَبزة شعير، فصببت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حارّة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عُكّة </w:t>
      </w:r>
      <w:r>
        <w:rPr>
          <w:rStyle w:val="FootnoteAnchor"/>
          <w:rtl w:val="true"/>
        </w:rPr>
        <w:footnoteReference w:id="327"/>
      </w:r>
      <w:r>
        <w:rPr>
          <w:rFonts w:ascii="IRNazanin" w:hAnsi="IRNazanin" w:eastAsia="IRNazanin"/>
          <w:color w:val="111111"/>
          <w:sz w:val="28"/>
          <w:sz w:val="28"/>
          <w:szCs w:val="28"/>
          <w:rtl w:val="true"/>
          <w:lang w:bidi="fa-IR"/>
        </w:rPr>
        <w:t>لنا كان فيها سَمْن وعسل، فجعلتها هشة حُلوة دسِمة، فأكل منها فاستطابها،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مبسط كان يبسط عندك أوطأ؟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ثخين كنا نرقعه في الصيف فنجعله ثخيناً ، فإذا كان الشتاء بطنا نصفه، وتدثرنا بنصفِه،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فأبلغيهِم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فوضع الفُضُول مواضعَها، وتبلغ ما أبَرّ، وإنّي قدرت فوالله</w:t>
      </w:r>
    </w:p>
    <w:p>
      <w:pPr>
        <w:pStyle w:val="BookText"/>
        <w:rPr/>
      </w:pPr>
      <w:r>
        <w:rPr>
          <w:rFonts w:ascii="Amiri" w:hAnsi="Amiri" w:eastAsia="Amiri" w:cs="Amiri"/>
          <w:color w:val="111111"/>
          <w:sz w:val="28"/>
          <w:sz w:val="28"/>
          <w:szCs w:val="28"/>
          <w:rtl w:val="true"/>
          <w:lang w:bidi="ar-SA"/>
        </w:rPr>
        <w:t xml:space="preserve">لأضعنَّ الفضولَ مواضعها ، ولا تبلّغن ما أبِرُّ حبّة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 على عمر وَفدُ فيه رجال الناس من الآفاق، فوضع لهم بسطاً من عَباء، وقدّم إليهم طعاماً غليظاً، فقالت له ابنتُه حفصة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وجوهُ النّاس وكرام العرب، فأحسِن كرامتهم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حفصة، أخبريني بألْيَنِ فراش فرشته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وأطيبِ طعام أكلَه عندك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كساء ملبَّداً عام خَيْبر، فكنت أفرشه له فينام عليه، وإنّي رفعته ليلة،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فراشِي الليلة؟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فراشك كلّ ليلة، إلاّ أنّي الليلة رفعته لك ليكون أوطأ،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أعيديه لحالته الأولى، فإن وطاءته منعتني اللّيلة من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لنا صاع من دقيق سُلْت </w:t>
      </w:r>
      <w:r>
        <w:rPr>
          <w:rStyle w:val="FootnoteAnchor"/>
          <w:rtl w:val="true"/>
        </w:rPr>
        <w:footnoteReference w:id="329"/>
      </w:r>
      <w:r>
        <w:rPr>
          <w:rFonts w:ascii="IRNazanin" w:hAnsi="IRNazanin" w:eastAsia="IRNazanin"/>
          <w:color w:val="111111"/>
          <w:sz w:val="28"/>
          <w:sz w:val="28"/>
          <w:szCs w:val="28"/>
          <w:rtl w:val="true"/>
          <w:lang w:bidi="fa-IR"/>
        </w:rPr>
        <w:t>، فنخلته يوماً وطبخته له، وكان لنا قعب من سمن فصيبتُه عليه، فبينا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إذ دخل أبو الدّرداء،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سمنَكم قليلاً، وإنّ لنا لقَعْباً من سمن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فات به ،فجاء به قصبّه عليه فأكل، فهذا أطيبُ طعام أكله عندِیرسولُ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عمر عينيه بالبكاء،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أزيدُهم على ذلك العَباء وذلك الطعام شيئاً وهذا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عُتبة بن مرثد أذرَبيجان أتيَ بالخَبِيص، فلمّا أكله وجد شيئاً حلواً طيّباً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صنعتُ من هذا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خبيصاً في منقلين عظيمين، وحملهما على بعيرين إلى المدينة،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الخَبيص </w:t>
      </w:r>
      <w:r>
        <w:rPr>
          <w:rStyle w:val="FootnoteAnchor"/>
          <w:rtl w:val="true"/>
        </w:rPr>
        <w:footnoteReference w:id="330"/>
      </w:r>
      <w:r>
        <w:rPr>
          <w:rFonts w:ascii="Amiri" w:hAnsi="Amiri" w:eastAsia="Amiri" w:cs="Amiri"/>
          <w:color w:val="111111"/>
          <w:sz w:val="28"/>
          <w:sz w:val="28"/>
          <w:szCs w:val="28"/>
          <w:rtl w:val="true"/>
          <w:lang w:bidi="ar-SA"/>
        </w:rPr>
        <w:t xml:space="preserve">، فذاقه فوجده حُلُواً،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المسلمين عندكم يشبع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فارددهما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خَبِيصَك الذي بعثته ليس من كَدّ أبيك ولا من كدّ أمّك، أشبع المسلمين مما تشبع منه في رَحْلك ولا تستأثر، فإنّ الأثرة شرّ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عُتبة بن مَرْثَد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عمر بحَلواء من بلاد فارس، في سِلال عظام،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طيّب، أتيتك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خصصتَني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تقضي حاجاتِ النّاس أوّلَ النهار، فأحببت إذا رجعت إلى منزلك أن ترجع إلى طعامِ طيّب، فَتصيبَ منه فتقوَى على القيام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 سَلّةٍ منها فذاق فاستطاب،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يا عُتبة إذا رجعت إلا رزقت كلّ رجل من المسلمين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يصلحك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أنفقت عليه أموال قيس كلّها لما وسع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لي فيه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بقَضعةٍ من ثريد، ولحم غليظ وخبز خَشِن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ثم جعل يأكُل أكلاً شهياً عبة، وأهوي إلى البضعة من</w:t>
      </w:r>
    </w:p>
    <w:p>
      <w:pPr>
        <w:pStyle w:val="BookText"/>
        <w:rPr/>
      </w:pPr>
      <w:r>
        <w:rPr>
          <w:rFonts w:ascii="Amiri" w:hAnsi="Amiri" w:eastAsia="Amiri" w:cs="Amiri"/>
          <w:color w:val="111111"/>
          <w:sz w:val="28"/>
          <w:sz w:val="28"/>
          <w:szCs w:val="28"/>
          <w:rtl w:val="true"/>
          <w:lang w:bidi="ar-SA"/>
        </w:rPr>
        <w:t xml:space="preserve">وجعلت أهوي إلى البَضعة البيضاء أحسبها سناماً ، وإذا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أمضغها فلا ،أسيغها، وإذا هي من عِلْبَاء العنق، فإذا غفل عني جعلتها بين الخوان</w:t>
      </w:r>
    </w:p>
    <w:p>
      <w:pPr>
        <w:pStyle w:val="BookText"/>
        <w:rPr/>
      </w:pPr>
      <w:r>
        <w:rPr>
          <w:rFonts w:ascii="Amiri" w:hAnsi="Amiri" w:eastAsia="Amiri" w:cs="Amiri"/>
          <w:color w:val="111111"/>
          <w:sz w:val="28"/>
          <w:sz w:val="28"/>
          <w:szCs w:val="28"/>
          <w:rtl w:val="true"/>
          <w:lang w:bidi="ar-SA"/>
        </w:rPr>
        <w:t xml:space="preserve">، والقضعة، فدعا بعس من نبيذ كاد يكون خَلاً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فلم أستطعه ولم أسغه أن ،أشرب، فشرب، ثم 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بدَرْمك العراق وَوَدَكه، ولكن ما تأكله أنت وأصحابك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إنّا ننحر كلّ يوم جزوراً، فأما أوراكُها وَوَدكُها وأطايبها فلمن حضرنا من المهاجرين والأنصار، وأما عُنُقها فلآل عمر، وأمّا عظامها وأضلاعها فلفقراء المدينة، نأكل هذا اللحم الغثّ، ونشرب من هذا النبيذ الخاثر، وندع ليِبن الطعام ليوم تذهَلُ كلُّ مرضعا عما أرضعت وتضع كلُّ ذاتِ حَمْلٍ حملها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 عند عمر قومٌ من الصحابة، فأثنوا عليه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رأينا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أقضى منك بالقِسْط، ولا أقولَ بالحق، ولا أشدّ على المنافقين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لخيرُ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عوف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،والله أبو بكر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أمته رأينا أبا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عوف والله وكذبتم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 بكر والله أطيَبَ من ريح المِسك، وأنا أضلّ من بعير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أتى عمرَ الخبرُ بنزول رستَم القادسية، كان يخرج فيستخبر الركبان كلّ يوم عن أهل القادسية من حين يصبح إلى انتصاف النهار ، ثم يرجع إلى أهله، فلمّا جاء البشيرُ بالفتح، لقيَه كما يلقى الركبان من قبل، فسأله فأخبره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هزم الله العدوّ، وعمر يحثّ معه، ويسأله وهو راجل، والبشيرُ يسير على ناقته ولا يعرفه، فلمّا دخل المدينَة إذا الناس يسلّمون عليه باسمه بإمْرَة المؤمنين ويهنئونه، فنزل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أخبرتني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يابنَ أخي، لا عليك يابن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العالية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 الجابيَة، على جمل أورَق، تلوحُ صلعته ،ليس عليه قلنسوة، تصل رجلاه بين شعبتي رحله، بغير ركاب، وطاؤه كِساء أنبجانيّ</w:t>
      </w:r>
      <w:r>
        <w:rPr>
          <w:rStyle w:val="FootnoteAnchor"/>
          <w:rtl w:val="true"/>
        </w:rPr>
        <w:footnoteReference w:id="331"/>
      </w:r>
      <w:r>
        <w:rPr>
          <w:rFonts w:ascii="Amiri" w:hAnsi="Amiri" w:eastAsia="Amiri" w:cs="Amiri"/>
          <w:color w:val="111111"/>
          <w:sz w:val="28"/>
          <w:sz w:val="28"/>
          <w:szCs w:val="28"/>
          <w:rtl w:val="true"/>
          <w:lang w:bidi="ar-SA"/>
        </w:rPr>
        <w:t>كثير الصوف، وهو وطاؤه إذا ركب، وفراشه إذا نزل وحقيبته نمرِة محشوة ليفاً، هي حقيبته إذا ركب، ووسادته إذا نزل، وعليه قميصُ من كَرَابيس</w:t>
      </w:r>
      <w:r>
        <w:rPr>
          <w:rStyle w:val="FootnoteAnchor"/>
          <w:rtl w:val="true"/>
        </w:rPr>
        <w:footnoteReference w:id="332"/>
      </w:r>
      <w:r>
        <w:rPr>
          <w:rFonts w:ascii="IRNazanin" w:hAnsi="IRNazanin" w:eastAsia="IRNazanin"/>
          <w:color w:val="111111"/>
          <w:sz w:val="28"/>
          <w:sz w:val="28"/>
          <w:szCs w:val="28"/>
          <w:rtl w:val="true"/>
          <w:lang w:bidi="fa-IR"/>
        </w:rPr>
        <w:t xml:space="preserve">قد دسم و تخرّق جيبه،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إليّ رأسَ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قميصي هذا وخيّطوه، وأعيروني قميصاً ريثَما يجفّ قميصي، فأتوه بقميص كَتّان، فعجب منه، فقال ،ما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وما الكَتّان؟ فأخبروه فلبسه ثم غسل قميصَه، وأتِي به فنزعَ قميصهم ولبس قميصه، فقال له رأس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ملك العرب، وهذه بلاد لا يصلح بها ركوب الإبل، فأتِيَ ببرذَون، فطرحت عليه قطيفة بغیر سرج فركبه، فهملَج، تحته،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فحبسوه،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الناس يركبون الشيطان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لي جملي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 فنزل عن البِرذَون وركبه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عمرُ الشّام، فلقيَه أمراء الأجناد وعظماء تلك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أخي؟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سيأتيك الآن، فجاء أبو عبيدة على ناقة مخطومة بحبل، فسلّم عليه، وردّ له،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عَنّا ،فسار معه حتى أتى منزله، فنزل عليه، فلم ير فيه إلاّ سيفاً وتِرْساً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اتخذتَ متاع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هذا يبلّغني المقيل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طارق بن شهاب، أنّ عمر لما قدِم الشّام لما قدم الشّام عَرَضَتْ له مخاضة، فنزل عن بعيره ،ونزع جر موقيه فأمسكهما بيده، وخاض الماء وزمام بعيره في يده الأخرى، 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صنعت اليومَ صنيعاً عظيماً عند أهلِ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فصكّ في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غيرُك قالها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أذلّ الناس ،وأحقَر الناس، وأقلّ الناس، فأعزّكم الله بالإسلام، فمهما تطلبوا العزّ بغيره يرجعكم إلى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سعد صاحب الواقديّ، أنّ عمر قال يوماً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وما لي من أكال يأكله الناس، إلاَّ أنّ لي خالات من بني مخزوم، فكنت أستعذِب لهنّ الماء، فيقبضْنَ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 القبضات من الزّبيب، فلمّا نزل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نفسي بأوا؟ فأردت أن أطأطيء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امراً أهدى إليّ عيوبي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عمرو بن العاص على عُمر، وكان والياً لمصر،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سرت؟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سرت سير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تأبطتني الإماء، ولا حملتني في غُبرات المالي،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بجواب الكلام الذي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الدجاجة لتفحص في الرّماد فتضعُ لغير الفحل، وإنما تنسب البَيضة إلى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عمرو مربد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سودٌ يحملها النوائح، ويسرْنَ بها بأيديهنّ عند اللطم، وأراد خرِق الحيص ها هنا ،وشبهّها بتلك، وأنكر عمر فخره بالأمّهات،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الفخر للأب الذي إليه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النقيب أبا جعفر عن هذا الحديث في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فَخَر على عمر، لأنّ أمّ الخطاب ،زنجية، وتعرف بباطحلي، تسمّى صُهاك،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عمرو النّابغة أُمَةٌ من سَبايا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عربية من عَنَزة، سُبيت في بعض الغَارات، فليس يلحقها من النقص ما يلحق الإماء الزنجيات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عمرُو يُقدِم على عمر بمثل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بلغه عنه قولُ قدح في نفسه فلم يحتمله له، ونفث بما في صدره منه، وإن لم يكن جواباً مطابقاً للسؤال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عمر مع خشونته يحتمل نحو هذا فقد جَبَهه الزبير مرّة، وجعل يحكي كلامه يمقطه، وجبَهه سعدُ بن أبي وقاص أيضاً، فأغضى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يوماً في السوق على ناقة له فوثب غلام من بني ضَبّة، فإذا هو خلفه،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 </w:t>
      </w:r>
      <w:r>
        <w:rPr>
          <w:rStyle w:val="FootnoteAnchor"/>
          <w:rtl w:val="true"/>
        </w:rPr>
        <w:footnoteReference w:id="334"/>
      </w:r>
      <w:r>
        <w:rPr>
          <w:rFonts w:ascii="Amiri" w:hAnsi="Amiri" w:eastAsia="Amiri" w:cs="Amiri"/>
          <w:color w:val="111111"/>
          <w:sz w:val="28"/>
          <w:sz w:val="28"/>
          <w:szCs w:val="28"/>
          <w:rtl w:val="true"/>
          <w:lang w:bidi="ar-SA"/>
        </w:rPr>
        <w:t xml:space="preserve">والله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العدوّ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الصَّدِيق أيضاً، ما حاجتك؟ فقضى حاجتَه،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الآن لنا ظهر راحلتنا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اخشع عند القبور إذا نظرت إليها، واستعصِ عند المعصية، وذلّ عند الطاعة، ولا تبذلَنّ كلامك إلا عند من يشتهيه ويتخِذه غُنْماً، ولا تستعن على حاجتك إلا بمن يحب نجَاحها لك، وآخِ الإخوانَ على التقوى، وشاور في أمرِك كلّه، وإذا اشترى أحدكم بعيراً فليشترِه جسيماً ، فإن أخطأته النَّجابة لم يخطئه السَّوق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أوفَدَ بشر بن مروان وهو على العراق رجلاً إلى عبد الملك، فسأله عن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اللَّيَن في غير ضَعْف ،الشديد في غير عُنف، فقال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الأحوذيّ ابن جِنتمة الذي كان يأمن عنده البريء، ويخافه السقيم، ويعاقب على الذَّنْب، ويعرف موضع العقوبة، لا بشر بن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عمر يوماً للناس، فدخل شيخ كبير يعرُج، وهو يقود ناقة رجيعاً يجاذبها، حتى وقف بين ظهرانِيَ الناس،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مسترعى وإنّا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مدعوّ بسيماك يا عمر</w:t>
      </w:r>
    </w:p>
    <w:p>
      <w:pPr>
        <w:pStyle w:val="BookText"/>
        <w:rPr/>
      </w:pPr>
      <w:r>
        <w:rPr>
          <w:rFonts w:ascii="Amiri" w:hAnsi="Amiri" w:eastAsia="Amiri" w:cs="Amiri"/>
          <w:color w:val="111111"/>
          <w:sz w:val="28"/>
          <w:sz w:val="28"/>
          <w:szCs w:val="28"/>
          <w:rtl w:val="true"/>
          <w:lang w:bidi="ar-SA"/>
        </w:rPr>
        <w:t>لدى يوم شرّ شره لشرارِه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لمن كانت مؤانسه الخير</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قوّلا إلا بالله،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برّاقة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مُمْسَهُ وَلِلرَّسُولِ</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قرأها إلى آخرها ،وأمر بناقته فقبضت، وحَمَله على غيرها ،وكساه وزوّده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عمر يسير في طريق مكة يوماً إذا بالشَّيخ بين يديه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كفَتَى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بالدّين وبالأحساب</w:t>
      </w:r>
    </w:p>
    <w:p>
      <w:pPr>
        <w:pStyle w:val="BookText"/>
        <w:rPr/>
      </w:pPr>
      <w:r>
        <w:rPr>
          <w:rFonts w:ascii="Amiri" w:hAnsi="Amiri" w:eastAsia="Amiri" w:cs="Amiri"/>
          <w:color w:val="111111"/>
          <w:sz w:val="28"/>
          <w:sz w:val="28"/>
          <w:szCs w:val="28"/>
          <w:rtl w:val="true"/>
          <w:lang w:bidi="ar-SA"/>
        </w:rPr>
        <w:t>بعد النبيّ صاحب الكتاب</w:t>
      </w:r>
    </w:p>
    <w:p>
      <w:pPr>
        <w:pStyle w:val="BookText"/>
        <w:rPr/>
      </w:pPr>
      <w:r>
        <w:rPr>
          <w:rFonts w:ascii="IRNazanin" w:hAnsi="IRNazanin" w:eastAsia="IRNazanin"/>
          <w:color w:val="111111"/>
          <w:sz w:val="28"/>
          <w:sz w:val="28"/>
          <w:szCs w:val="28"/>
          <w:rtl w:val="true"/>
          <w:lang w:bidi="fa-IR"/>
        </w:rPr>
        <w:t xml:space="preserve">فطعنه عمرُ بالسّوط في ظهره،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بأمره علمُ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كنت عالماً ، ثم قلت هذا لأوجعتُ ظهرك</w:t>
      </w:r>
    </w:p>
    <w:p>
      <w:pPr>
        <w:pStyle w:val="BookText"/>
        <w:rPr/>
      </w:pP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وقد كلّمه عمرو بن العاص في الحُطيئة، وكان محبوساً، فأخرجه من السجن، ثم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 لأفراخ بذي مرخ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زُغْبِ </w:t>
      </w:r>
      <w:r>
        <w:rPr>
          <w:rStyle w:val="FootnoteAnchor"/>
          <w:rtl w:val="true"/>
        </w:rPr>
        <w:footnoteReference w:id="336"/>
      </w:r>
      <w:r>
        <w:rPr>
          <w:rFonts w:ascii="Amiri" w:hAnsi="Amiri" w:eastAsia="Amiri" w:cs="Amiri"/>
          <w:color w:val="111111"/>
          <w:sz w:val="28"/>
          <w:sz w:val="28"/>
          <w:szCs w:val="28"/>
          <w:rtl w:val="true"/>
          <w:lang w:bidi="ar-SA"/>
        </w:rPr>
        <w:t>الحواصِلِ لا ماءً ولا شَجَرُ</w:t>
      </w:r>
    </w:p>
    <w:p>
      <w:pPr>
        <w:pStyle w:val="BookText"/>
        <w:rPr/>
      </w:pPr>
      <w:r>
        <w:rPr>
          <w:rFonts w:ascii="Amiri" w:hAnsi="Amiri" w:eastAsia="Amiri" w:cs="Amiri"/>
          <w:color w:val="111111"/>
          <w:sz w:val="28"/>
          <w:sz w:val="28"/>
          <w:szCs w:val="28"/>
          <w:rtl w:val="true"/>
          <w:lang w:bidi="ar-SA"/>
        </w:rPr>
        <w:t>ألقيت كاسبهم في قعرِ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عليك سلام الله يا عمرُ</w:t>
      </w:r>
    </w:p>
    <w:p>
      <w:pPr>
        <w:pStyle w:val="BookText"/>
        <w:rPr/>
      </w:pPr>
      <w:r>
        <w:rPr>
          <w:rFonts w:ascii="Amiri" w:hAnsi="Amiri" w:eastAsia="Amiri" w:cs="Amiri"/>
          <w:color w:val="111111"/>
          <w:sz w:val="28"/>
          <w:sz w:val="28"/>
          <w:szCs w:val="28"/>
          <w:rtl w:val="true"/>
          <w:lang w:bidi="ar-SA"/>
        </w:rPr>
        <w:t>أنت الإمام الذي من بعد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إليه مقاليد النُّهى البشَرُ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آثروك بها إذ قدّموك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لأنفسهم كانت بك الأثرُ</w:t>
      </w:r>
    </w:p>
    <w:p>
      <w:pPr>
        <w:pStyle w:val="BookText"/>
        <w:rPr/>
      </w:pPr>
      <w:r>
        <w:rPr>
          <w:rFonts w:ascii="IRNazanin" w:hAnsi="IRNazanin" w:eastAsia="IRNazanin"/>
          <w:color w:val="111111"/>
          <w:sz w:val="28"/>
          <w:sz w:val="28"/>
          <w:szCs w:val="28"/>
          <w:rtl w:val="true"/>
          <w:lang w:bidi="fa-IR"/>
        </w:rPr>
        <w:t xml:space="preserve">فبكى عمر لمّا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تقول لأفراخ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عمرو بن العاص 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ولا أظلّت الخضراء أتقى من رجل يبكي خوفاً من حَبس الحطيئة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عمر لغلامه يرفاً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بالكرسيّ، فجلس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بالطّست، فأُتِيَ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بالمِخصف، لا بل بالسكين، فأتِيَ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عليّ بالموسى، فإنها أوجى، فأتِيَ بموسى،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في الشاعر، فإنه يقول الهُجر، وينُسب بالحُرّم، ويمدح الناس ويذّمهم بغير ما فيهم، وما أراني إلا قاطعاً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الحطيئة يزيد خوفاً، فقال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يعود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وأشاروا إليه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النَّجاء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مرعوباً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يا حُطَيئة عند فتى من قريش، قد بسط لك نُمرقة، وكسر لك أخرى،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غَنّنا يا حطيئة، فطفقت تغنّيه بأعراض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أعود، ولا يكون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الحطيئة يوماً بعد ذلك عند عُبيد الله بن عمر، قد بسط له نُمرقة وكسر له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تغنّينا يا حطيئة، وهو يغنّيه،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حُطيئة، أمَا تذكر قول عمر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ذلك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حيَّا ما فعلنا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أباك يذكر كذا، فكنتَ أنت ذلك الفتى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يصادرُ خونة العمّال، فصادر أبا موسى الأشَعريّ، وكان عامله على البَصرة،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لك جاريتين، وأنّك تُطعم النّاس من جَفْنتين، وأعاده بعد المصادرة إلى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وصادر أبا هريرة، وأغلظ عليه، وكان عاملَه على البحرين،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أنّي استعملتُك على البحرين، وأنت حاف لا نعل في 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أنَّك بعتَ أفراساً بألف وستمائة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أفراسُ فتناتجتْ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حبستُ لك رزقك ومؤونتك، وهذا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وأوجعُ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بالدرّة فضرب ،ظهره حتى أدماه،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بها فلمّا أحضرها،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أحتِسبُها عند الله،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لو أخذتَها من حِلِّ، وأديتَها طائعاً، أما والله ما رَجَتْ فيك أمَيمة أن تجِبيَ أموال هَجَر واليمامة وأقصى البحرين لنفسك، لا الله ولا للمسلمين، ولم ترجُ فيك أكثر من رغيّة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وصادر الحارث بن وهب أحدُ بني ليث بكر بن كنانة،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قِلاصُ وأعبُدُ بعتَها بمائة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بنفقةٍ لي فاتجرْتُ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ما بعثناك للتجارة، أدِّها،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أعمل لك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أستعملك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الأمراء، إن هذا المال لو رأينا أنّه يحلُّ لنا لأحللناه لكم، فأمّا إذ لم نره يحلّ لنا وظَلَفْنا أنفسنا عنه أنفسَكم، فإني والله ما وجدتُ لكم مثلاً إلا عطشان ورد اللُّجة، ولم ينظر الماتح ، فلما روي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عمرو بن العاص وهو عامله في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أنّه قد ظهر لك مالُ من إبل وغنم وخدم وغلمان، ولم يكن لك قبله مال، ولا ذلك من رزقك، فأنّى 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لي من السابقين الأوَّلين من هو خير منك، ولكني استعملتك لغَنائك، فإذا كان عملُك لك وعلينا ، بم نؤثرك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 من اين مالك؟ وعجّل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كتابَ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صدق، فأمّا ما ذكره من مالِي، فإنَّي قدمت بلدة، الأسعار فيها رخيصة، والغزو فيها كثير، فجعلت فضولَ ما حصل لي من ذلك فيما ذكره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كانت خيانتُك لنا حلالاً ما خنّاك، حيث ائتمنتَنا، فأقصِرْ عنا عناك، فإن لنا أحساباً إذا رجعنا إليها أغنتْنا عن العمل لك، وأمّا مَنْ كان لك من السابقين الأولين، فهلا استعملتهم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دققت لك باباً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لست من تسطيرك وتشقيقك الكلام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الأمراء أكلتم الأموال، وأخلدتم إلى الأعذار، فإنما تأكلون النار، وتورّثون العار، وقد وجّهت إليك محمد بن مسلمة ليشاطرَك على 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إليه محمد اتخذ له طعاماً وقدّمه إليه، فأبى أن يأكل،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تأكل طعامنا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عَمِلْتَ لي طعاماً هو تقدمة للشرّ، ولو كنتَ عملتَ لي طعام الضَّيْف لأكلته ، فأبعد عنّي طعامك، وأحضر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وأحضر ماله ، جعل محمد يأخذ شطراً، ويعطي عمراً شطراً ، فلمّا رأى عمرو ما حاز محمد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يوماً كنتُ فيه والياً لا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رأيته ورأيت أباه، وإنّ على كلّ واحد منهما عباءة قطوانية </w:t>
      </w:r>
      <w:r>
        <w:rPr>
          <w:rStyle w:val="FootnoteAnchor"/>
          <w:rtl w:val="true"/>
        </w:rPr>
        <w:footnoteReference w:id="338"/>
      </w:r>
      <w:r>
        <w:rPr>
          <w:rFonts w:ascii="Amiri" w:hAnsi="Amiri" w:eastAsia="Amiri" w:cs="Amiri"/>
          <w:color w:val="111111"/>
          <w:sz w:val="28"/>
          <w:sz w:val="28"/>
          <w:szCs w:val="28"/>
          <w:rtl w:val="true"/>
          <w:lang w:bidi="ar-SA"/>
        </w:rPr>
        <w:t xml:space="preserve">، مؤتزراً بها، ما تبلغ مأبِض ركبتيه، وعلى عنق كلّ واحد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منهما حُزمة من حطب، وإنّ العاص بن وائل لفي مزرّرات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والله خير منك، وأمّا أبوك وأبوه ففي النار، ووالله لولا ما دخلتَ فيه من الإسلام لألفِيت معتلفاً شاة يسرّك غَزرها، ويسوءك بكؤها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فاكتم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جاءت سُرِّيّة لعبيد الله بن عمر إلى عمر تشكوه،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تعذرني من أبي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 عيسى؟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عبيد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تكنّى بأبي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اكتنيت بأبي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فحذر وفزع، فأخذ يده فعضّها حتى صاح، ثم ضربه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هل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 ما كنَى العرب؟ أبو سلمة، أبو حنظلة، أبو عرفطة،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إذا غضب على بعض أهله لم يشتفِ حتى يعضّ يده ،وكان عبد الله بن الزبير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 ولاية من ولد عمر والي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استفرغ كلّ عدل في ولده، فلم يعدل بعده أحدُ منهم في ولاية وليَها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ومن بعده من الولاة إذا أخذوا العُصاة نزعُوا عمائمهم، وأقاموهم للناس، حتى جاء زياد فضربهم بالسَّياط، فجاء مُصعب فحلق مع الضرب، فجاء بشر بن مروان، فكان يصلب تحت الإبطين، ويضرب الأكفّ بالمسامير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بعض الجند قوم من أهله يستزيرونه، ويتشوقونه، وقد أخرجه بشر إلى الريّ فكتب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مخافةُ بشرِ أو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يرى شانی كفّي بمسمارِ</w:t>
      </w:r>
    </w:p>
    <w:p>
      <w:pPr>
        <w:pStyle w:val="BookText"/>
        <w:rPr/>
      </w:pPr>
      <w:r>
        <w:rPr>
          <w:rFonts w:ascii="Amiri" w:hAnsi="Amiri" w:eastAsia="Amiri" w:cs="Amiri"/>
          <w:color w:val="111111"/>
          <w:sz w:val="28"/>
          <w:sz w:val="28"/>
          <w:szCs w:val="28"/>
          <w:rtl w:val="true"/>
          <w:lang w:bidi="ar-SA"/>
        </w:rPr>
        <w:t xml:space="preserve">إذاً لعطلتُ تَغْرِي ثمَّ زُرتُكُمُ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المعنَّى جِد زَوَّارِ</w:t>
      </w:r>
    </w:p>
    <w:p>
      <w:pPr>
        <w:pStyle w:val="BookText"/>
        <w:rPr/>
      </w:pPr>
      <w:r>
        <w:rPr>
          <w:rFonts w:ascii="Amiri" w:hAnsi="Amiri" w:eastAsia="Amiri" w:cs="Amiri"/>
          <w:color w:val="111111"/>
          <w:sz w:val="28"/>
          <w:sz w:val="28"/>
          <w:szCs w:val="28"/>
          <w:rtl w:val="true"/>
          <w:lang w:bidi="ar-SA"/>
        </w:rPr>
        <w:t xml:space="preserve">فلما جاء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 هذا لَعِبٌ، فقتل العُصاةَ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عُمَرُ لبعض شأنه،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 الباب، فطلع الزُّبير، فكرهتُه حين رأيتُه ، فأرادَ أن يدخُلَ،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حَاجةٍ، فلم يلتفت إليّ، وأهْوَى ليدخُل، فوضعتُ يدي في صدرِه، فضرب أنفي فأدمَاه، ثم رجع فدخلتُ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الزُّبير ، فَلَمَّا دخلَ جنتُ فقمتُ لأنظُر ما يقول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صنعت أدْمَيْتَني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الزُّبير يحكيه ويمطّط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أذميتَني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أتحتجب عنَّا 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احتجب 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كالمعتذِر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بعض شأني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سمعتُه يَعْتذر إليه، ينستُ من أنْ يأخُذَ لي بحقِّي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الزُّبير،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الزبير وآثاره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لأمَاشي عمر بن الخطاب في سكّة من سِكك المدينة، إذ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ما أرى صاحبَك إلا مظلوماً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يسبقُني بها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فاردة إليه ظُلامته، فانتزعَ يدَه من يدي، ومضى يُهَمْهِم ساعة، ثمّ وقف فلحقتُه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ما أظنّهم منعهم عنه إلاّ أنّه استصغره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استصغره الله ورسوله حين أمَرَاء أن يأخذ براءة من صاحبك فأعرض عنّي وأسرَع، فرجعت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 لقد أكثرتَ التمنّي للموت، حتى خشيت أن يكون عليك غير سهل عند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سنمتَ من رعيّتك أن تعين صالحاً، أو تقوم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إنّي قائل قولاً فخذه إليك، كيف لا أحب فراقهم، وفيهم من هو فاتحُ فاه للشهوة من الدّنيا، إما لحقَّ لا ينوء بهِ، وإمّا لباطل لا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 أَسْأَلَ عنكم لبرنتُ منكم فأصبحت الأرض مني بلاقع، ولم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زوجي يصومُ النَّهار ويقوم الليل، وإنّي أكرَهُ أنْ أشكُوة وهو يعمل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تكرّر عليه</w:t>
      </w:r>
    </w:p>
    <w:p>
      <w:pPr>
        <w:pStyle w:val="BookText"/>
        <w:rPr/>
      </w:pPr>
      <w:r>
        <w:rPr>
          <w:rFonts w:ascii="Amiri" w:hAnsi="Amiri" w:eastAsia="Amiri" w:cs="Amiri"/>
          <w:color w:val="111111"/>
          <w:sz w:val="28"/>
          <w:sz w:val="28"/>
          <w:szCs w:val="28"/>
          <w:rtl w:val="true"/>
          <w:lang w:bidi="ar-SA"/>
        </w:rPr>
        <w:t xml:space="preserve">القول، وهو يكرّر عليها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كعب بن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تشكو زوجَها في مباعدته إياها عن فراشه ففطِن عمر حينئذ،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ولّيتُك الحكمَ بينهما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بزوجها ،فأتِيَ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زوجتك هذه تشكوك،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طعام أو شراب؟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القاضي الحكِيمُ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ألْهَى خليلي عن فراشي مَسْجِدُهُ</w:t>
      </w:r>
    </w:p>
    <w:p>
      <w:pPr>
        <w:pStyle w:val="BookText"/>
        <w:rPr/>
      </w:pPr>
      <w:r>
        <w:rPr>
          <w:rFonts w:ascii="Amiri" w:hAnsi="Amiri" w:eastAsia="Amiri" w:cs="Amiri"/>
          <w:color w:val="111111"/>
          <w:sz w:val="28"/>
          <w:sz w:val="28"/>
          <w:szCs w:val="28"/>
          <w:rtl w:val="true"/>
          <w:lang w:bidi="ar-SA"/>
        </w:rPr>
        <w:t>زهَّدَهُ في مضجعِي تَعبُّدة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وليله ما يرقدُة</w:t>
      </w:r>
    </w:p>
    <w:p>
      <w:pPr>
        <w:pStyle w:val="BookText"/>
        <w:rPr/>
      </w:pPr>
      <w:r>
        <w:rPr>
          <w:rFonts w:ascii="Amiri" w:hAnsi="Amiri" w:eastAsia="Amiri" w:cs="Amiri"/>
          <w:color w:val="111111"/>
          <w:sz w:val="28"/>
          <w:sz w:val="28"/>
          <w:szCs w:val="28"/>
          <w:rtl w:val="true"/>
          <w:lang w:bidi="ar-SA"/>
        </w:rPr>
        <w:t>فلستُ في أمرِ النِّسَاء أحمدُهُ</w:t>
      </w:r>
    </w:p>
    <w:p>
      <w:pPr>
        <w:pStyle w:val="BookText"/>
        <w:rPr/>
      </w:pPr>
      <w:r>
        <w:rPr>
          <w:rFonts w:ascii="IRNazanin" w:hAnsi="IRNazanin" w:eastAsia="IRNazanin"/>
          <w:color w:val="111111"/>
          <w:sz w:val="28"/>
          <w:sz w:val="28"/>
          <w:szCs w:val="28"/>
          <w:rtl w:val="true"/>
          <w:lang w:bidi="fa-IR"/>
        </w:rPr>
        <w:t xml:space="preserve">فقال زوجها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زهدني في فَرْشِها وفي الحجَل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امرؤ اذْهَلَنِي ما قَدْ نَزَل</w:t>
      </w:r>
    </w:p>
    <w:p>
      <w:pPr>
        <w:pStyle w:val="BookText"/>
        <w:rPr/>
      </w:pPr>
      <w:r>
        <w:rPr>
          <w:rFonts w:ascii="Amiri" w:hAnsi="Amiri" w:eastAsia="Amiri" w:cs="Amiri"/>
          <w:color w:val="111111"/>
          <w:sz w:val="28"/>
          <w:sz w:val="28"/>
          <w:szCs w:val="28"/>
          <w:rtl w:val="true"/>
          <w:lang w:bidi="ar-SA"/>
        </w:rPr>
        <w:t>في سُورة النمل وفي السبع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تخويفُ جَلَلْ</w:t>
      </w:r>
    </w:p>
    <w:p>
      <w:pPr>
        <w:pStyle w:val="BookText"/>
        <w:rPr/>
      </w:pPr>
      <w:r>
        <w:rPr>
          <w:rFonts w:ascii="Amiri" w:hAnsi="Amiri" w:eastAsia="Amiri" w:cs="Amiri"/>
          <w:color w:val="111111"/>
          <w:sz w:val="28"/>
          <w:sz w:val="28"/>
          <w:szCs w:val="28"/>
          <w:rtl w:val="true"/>
          <w:lang w:bidi="ar-SA"/>
        </w:rPr>
        <w:t xml:space="preserve">وقال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لَهَا حَقًّا عَلَيْكَ يَارَجُلْ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تصيبها من أربع لمن عَقَلْ</w:t>
      </w:r>
    </w:p>
    <w:p>
      <w:pPr>
        <w:pStyle w:val="BookText"/>
        <w:rPr/>
      </w:pPr>
      <w:r>
        <w:rPr>
          <w:rFonts w:ascii="Amiri" w:hAnsi="Amiri" w:eastAsia="Amiri" w:cs="Amiri"/>
          <w:color w:val="111111"/>
          <w:sz w:val="28"/>
          <w:sz w:val="28"/>
          <w:szCs w:val="28"/>
          <w:rtl w:val="true"/>
          <w:lang w:bidi="ar-SA"/>
        </w:rPr>
        <w:t>فأعْطِهَا ذَاكَ ودَعْ عَنْكَ العِلَلْ</w:t>
      </w:r>
    </w:p>
    <w:p>
      <w:pPr>
        <w:pStyle w:val="BookText"/>
        <w:rPr/>
      </w:pPr>
      <w:r>
        <w:rPr>
          <w:rFonts w:ascii="Amiri" w:hAnsi="Amiri" w:eastAsia="Amiri" w:cs="Amiri"/>
          <w:color w:val="111111"/>
          <w:sz w:val="28"/>
          <w:sz w:val="28"/>
          <w:szCs w:val="28"/>
          <w:rtl w:val="true"/>
          <w:lang w:bidi="ar-SA"/>
        </w:rPr>
        <w:t xml:space="preserve">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أحلُ له من النِّساء مَثْنَى وثلاث ورُبَاع، فله ثلاثة أيامٍ</w:t>
      </w:r>
    </w:p>
    <w:p>
      <w:pPr>
        <w:pStyle w:val="BookText"/>
        <w:rPr/>
      </w:pPr>
      <w:r>
        <w:rPr>
          <w:rFonts w:ascii="Amiri" w:hAnsi="Amiri" w:eastAsia="Amiri" w:cs="Amiri"/>
          <w:color w:val="111111"/>
          <w:sz w:val="28"/>
          <w:sz w:val="28"/>
          <w:szCs w:val="28"/>
          <w:rtl w:val="true"/>
          <w:lang w:bidi="ar-SA"/>
        </w:rPr>
        <w:t xml:space="preserve">ولياليهنّ، يعبد فيها ربّه، ولها يومُ وليلة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من أيّ أمريك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فهمك أمرهما، أم من حكمك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ولَّيْتُك قضاء البصرة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وهو يطوف بالليل، فنظر إلى نار شرقيّ حَرّة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الرّكب لم ينزلوا ها هنا إلاّ اللّيلة ثمّ أهوى لهم، فخرجت معه حتى دنونا ، فسمعنا تضاغِيَ الصّبيان وبكاءهم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أصحابَ الضوء، هل ندنو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واحتبسنه قليلاً، فقالت امرأة</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فأقبلنا حتى وقفنا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 هؤلاء الصبيان؟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القِدِّر على النار ؟ قالت ماءٌ أعللهم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انتظريني فإني بالغك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يُهَرُول وأنا معه، حتى جئنا دار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داراً يطرح فيها ما يجيء من دقيق العراق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كتب إلى عمرو بن العاص وأبي موسى حين أمحلت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إليّ أحْمَال الدقيق ،واجعلوا فيها جمائد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عِدْلٍ منها، فطأطأ</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ظهره،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على ظهري يا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تحمل عنّي وزْرِي يومَ القيامة؟ لا أبا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فاحمله على ظهري إذاً، ففعلتُ، وخرج به يُذلِجُ وأنا معه، حتّى ألقاه عند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عَلَي ذَرُور الدقيق لا يتعرّد وأنا أخزر، ثم أخذ المِسواط يخزر، ثم جعل ينفخ تحت البُرمة، وأنا أنظر إلى الدّخَان يخرج من خَلَل لحيته،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ينضج،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عليّ من الشحم ، فإن القفار يُوجع البطن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أنزل القِدْر ، وقال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تَعجلي، لا تعطيهم حارًا، وأنا أسطَّح لك، فجعل يسطَّح بالمسوَاط ، ويبرّد طعامهم، حتى إذا شبِعُوا ترك عندها الفضل،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فإنّك عَسيت أن تجديني قريباً منه، فأشفعَ لك بخير،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بالخلافة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خيراً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يزُيد على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حتى إذا كان قريباً جلس فاقعى، وجعل يسمَع طويلاً، حتى سمع التّضاحُك منها ومن الصبيان، وأنا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فرَغت من هذه، ولك شغل في غيرِها،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تكلَّمني، حتى إذا هذا حسُّهم قام فتمطَّى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الجوع أسهرهم، فأحببتُ الا أبرح حتى أسمع الشَّبَع أنا 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 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ودون الكامل، 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فالكامل ذو الرأي يستشير الناس، فيأخذ من آراء الرجال إلى رأيه ودون الكامل من يستبد به ولا يستشير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لا رأي له ولا يستشير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والنساء ثلاث تعين أهلَها على الدهر ولا تعين الدهر على أهلها ،وقلّما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وعاء للولد ليس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غُلَّ قَمِلٌ يجعله الله في قربة مَنْ يشاء، ويفكّه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أخرج عُمَر الحطيئةَ من حَبْسه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أقدر على تركه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،مأكلةُ عيالي ،ونملة تدِبّ على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فشبّب بأهلك، وإياك وكل مدحة مُجحفة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المجحفة؟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فلان خير من بني فلان، امدح ولا تفضّل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منّي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أريد عمر بن الخطاب، فلقيتُه راكباً حماراً ، وقد ارتسنه </w:t>
      </w:r>
      <w:r>
        <w:rPr>
          <w:rStyle w:val="FootnoteAnchor"/>
          <w:rtl w:val="true"/>
        </w:rPr>
        <w:footnoteReference w:id="342"/>
      </w:r>
      <w:r>
        <w:rPr>
          <w:rFonts w:ascii="Amiri" w:hAnsi="Amiri" w:eastAsia="Amiri" w:cs="Amiri"/>
          <w:color w:val="111111"/>
          <w:sz w:val="28"/>
          <w:sz w:val="28"/>
          <w:szCs w:val="28"/>
          <w:rtl w:val="true"/>
          <w:lang w:bidi="ar-SA"/>
        </w:rPr>
        <w:t>بحبل أسود، في رجليه نعلان مخصوفتان، وعليه إزار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وقميص صغير، وقد انكشفت منه رجلاه إلى ركبتيه، فمشيت إلى جانبه، وجعلت أجذب الإزارَ وأسوّيه عليه، كلّما سترتُ جانباً انكشف جانب، فيضحك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يطيعك، حتى جئنا العالية، فصلّينا ، ثمّ قدّم بعض القوم إلينا طعاماً من خبز ولحم، وإذا عمرُ صائم، فجعل ينيِذ إليّ طيّب اللحم،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لي ولك، ثمّ دخلنا حائطاً فألقى إليّ رداءَه، وقال اكفنيه، وألقى قمیصه بين يديه، وجلس يغسله، وأنا أغسل رداءه، ثمّ جفّفناهما وصلّينا العصر، فركب ومشيت إلى جانبه، ولا ثالث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في خِطبة فأشر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ابنة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كما تحبّ، وكما قد علمت، ولكن في أخلاق أهلها دِقّة لا تعدمك أن تجدَها في ولَدِك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لي إذاً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تخطبُ إلى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تسبقُني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إنّ صاحبَكم إن ولِيَ هذا الأمر أخشى عُجبه بنفسِه أن يذهب به فليَتِني أراكم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صاحبَنا ما قد علمت، إنّه ما غيّر ولا بدّل، ولا أسخط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أيّام صحبته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ابنة أبي جهل، لمَّا أراد أن يخطبها على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نَجِدْ لَهُ عَزْمًا</w:t>
      </w:r>
      <w:r>
        <w:rPr>
          <w:rStyle w:val="FootnoteAnchor"/>
          <w:rtl w:val="true"/>
        </w:rPr>
        <w:footnoteReference w:id="343"/>
      </w:r>
      <w:r>
        <w:rPr>
          <w:rFonts w:ascii="IRNazanin" w:hAnsi="IRNazanin" w:eastAsia="IRNazanin"/>
          <w:color w:val="111111"/>
          <w:sz w:val="28"/>
          <w:sz w:val="28"/>
          <w:szCs w:val="28"/>
          <w:rtl w:val="true"/>
          <w:lang w:bidi="fa-IR"/>
        </w:rPr>
        <w:t>، وصاحبُنا لم يعزِم على 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الخواطر التي لا يقدر أحدٌ على دفعها عن نفسه، وربما كان من الفقيه في دين الله ، العالم العامل بأمر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مَنْ ظَنّ أنه يردُ بحوركم فيغوص فيها معكم حتى يبلغ قعرها فقد ظنّ عجزاً أستغفر الله لي ولك، خذ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يسألني عن شيء من أمور الفُتيا وأجيبه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أحقُّ أن 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عبدُ الملك على أصحابه ،وهم يتذاكرون سيرَة عمر، فغاظه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 ذِكْرِ سيرة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مَزراة على الولاة، مفسدة للرعيّة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عمر فتنفّس نفساً ظننتُ أنّ أضلاعه قد انفرجت،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هذا النَّفس منك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فكرتُ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أذرٍ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ذلك جهاده وسابقته وقرابته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امرؤ 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انت عن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البأو ، بإصبعه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ضعيف لو صار الأمر إليه لوضع خاتمه في يد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شكِسُ </w:t>
      </w:r>
      <w:r>
        <w:rPr>
          <w:rStyle w:val="FootnoteAnchor"/>
          <w:rtl w:val="true"/>
        </w:rPr>
        <w:footnoteReference w:id="344"/>
      </w:r>
      <w:r>
        <w:rPr>
          <w:rFonts w:ascii="Amiri" w:hAnsi="Amiri" w:eastAsia="Amiri" w:cs="Amiri"/>
          <w:color w:val="111111"/>
          <w:sz w:val="28"/>
          <w:sz w:val="28"/>
          <w:szCs w:val="28"/>
          <w:rtl w:val="true"/>
          <w:lang w:bidi="ar-SA"/>
        </w:rPr>
        <w:t xml:space="preserve">لَقِس </w:t>
      </w:r>
      <w:r>
        <w:rPr>
          <w:rStyle w:val="FootnoteAnchor"/>
          <w:rtl w:val="true"/>
        </w:rPr>
        <w:footnoteReference w:id="345"/>
      </w:r>
      <w:r>
        <w:rPr>
          <w:rFonts w:ascii="Amiri" w:hAnsi="Amiri" w:eastAsia="Amiri" w:cs="Amiri"/>
          <w:color w:val="111111"/>
          <w:sz w:val="28"/>
          <w:sz w:val="28"/>
          <w:szCs w:val="28"/>
          <w:rtl w:val="true"/>
          <w:lang w:bidi="ar-SA"/>
        </w:rPr>
        <w:t>يُلاطم في النقيع في صاع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فسعد بن أبي وقّاص ؟ قال صاحب سلاح ومقْنَب،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ثلاثاً، والله لئن وليَها ليحملَنَّ بني أبي مُعَيط على رقاب الناس، ثم لتنهض العرب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إنه لا يصلُح لهذا الأمر إلا خَصِيف العقدة، قليل الغرّة، لا تأخذه في الله لومة لائم، ثم يكون شديداً من غير عنف ،ليّناً من غير ضعف، سخيًّا من غير سرف، ممسكاً من غير 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والله هي صفات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بعد أن سكت هُنَيْهَةً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أجرؤهم والله إن وليَها أن يحملهم على كتاب ربّهم وسنّة نبيهم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وليَ أمرهم حملهم على المحجّة البيضاء والصراط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يوماً، وعنده نفر من الناس، فجرى ذكر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العَرب؟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فطلع عبد الله بن عباس، فسلم وجلَس،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يا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أبي سلمى،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فأنشدني مما تستجيده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مدح قوماً من غطفان، يقال لهم بنو سِنان،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يقَعد فوق الشمس 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إنسُ إذا أمنوا، جنُّ إذا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مُرَزّؤون بها ليل إذا جُهدوا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ينزع الله منهم ما له حُسِدوا</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أحسن، وما أرى هذا المدح يصلح إلاّ لهذا البيت من هاشم، لقرابتهم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تزل موفّقاً،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،أتدري ما منع الناس منكم؟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قريش أن تجتمع لكم النبوّة والخلافة، فيجِخفوا جَخْفاً، فنظرت قريش لنفسها فاختارت ووفقت فأصابت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أيميط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غضبه فيسمع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كرهت، فإن الله تعالى قال لقوم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أَعْمَلَهُمْ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كنّا نجخف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جَخَفْنا بالخلافة جَخَفْنا بالقرابة، ولكنّا قوم أخلاقنا مشتقة من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47"/>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اختارت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وَتَختَارُ مَا كَانَ هُمُ الخَيرَةُ</w:t>
      </w:r>
      <w:r>
        <w:rPr>
          <w:rStyle w:val="FootnoteAnchor"/>
          <w:rtl w:val="true"/>
        </w:rPr>
        <w:footnoteReference w:id="349"/>
      </w:r>
      <w:r>
        <w:rPr>
          <w:rFonts w:ascii="IRNazanin" w:hAnsi="IRNazanin" w:eastAsia="IRNazanin"/>
          <w:color w:val="111111"/>
          <w:sz w:val="28"/>
          <w:sz w:val="28"/>
          <w:szCs w:val="28"/>
          <w:rtl w:val="true"/>
          <w:lang w:bidi="fa-IR"/>
        </w:rPr>
        <w:t>، وقد علمتَ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اختار مِنْ خلقه لذلك مَن اختار، فلو نظرت قريش من حيث نظر الله لها لوفّقّت وأصابت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يابنَ عباس، أبت قلوبُكم يا بني هاشم إلاّ غِشَّا في أمر قريش لا يزُول، وحقداً عليها لا يحُول،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تنسُب هاشِماً إلى الغشّ، فإنّ قلوبَهم من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طهّره الله وزكّاه ،وهم أهل البيت الذين قال له تعالى لهم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50"/>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يحقد من غُصِبَ شيئه، ويراه في يده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يابن عباس، فقد بلَغني عنك كلامُ أكره أن أخبرك به، فتزولَ منزلتُك عندی،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به ،فإن يكُ باطلاً فمثلي أماطَ الباطلَ عن</w:t>
      </w:r>
    </w:p>
    <w:p>
      <w:pPr>
        <w:pStyle w:val="BookText"/>
        <w:rPr/>
      </w:pPr>
      <w:r>
        <w:rPr>
          <w:rFonts w:ascii="Amiri" w:hAnsi="Amiri" w:eastAsia="Amiri" w:cs="Amiri"/>
          <w:color w:val="111111"/>
          <w:sz w:val="28"/>
          <w:sz w:val="28"/>
          <w:szCs w:val="28"/>
          <w:rtl w:val="true"/>
          <w:lang w:bidi="ar-SA"/>
        </w:rPr>
        <w:t xml:space="preserve">نفسه، وإن يكُ حقَّا فإنّ منزلتي عندك لا تزولُ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لا تزال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هذا الأمر منكم حسداً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حسد إبليس آدم ،فأخرجه من الجنّة، فنحن بنو آدم المحسود</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صاحب الحقُ من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تحتجّ العرب على العَجم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واحتجّت قريش على سائر العرب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برسول الله من سائر قريش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فارجع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فلمّا ولى هتف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،إنِّي على ما كان منك لراع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المسلمين حقًا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حفظه فحقّ نفسه حفِظ ، ومَنْ أضاعه فحقّ نفسه أضاع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لجلسائه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لأحَى </w:t>
      </w:r>
      <w:r>
        <w:rPr>
          <w:rStyle w:val="FootnoteAnchor"/>
          <w:rtl w:val="true"/>
        </w:rPr>
        <w:footnoteReference w:id="351"/>
      </w:r>
      <w:r>
        <w:rPr>
          <w:rFonts w:ascii="Amiri" w:hAnsi="Amiri" w:eastAsia="Amiri" w:cs="Amiri"/>
          <w:color w:val="111111"/>
          <w:sz w:val="28"/>
          <w:sz w:val="28"/>
          <w:szCs w:val="28"/>
          <w:rtl w:val="true"/>
          <w:lang w:bidi="ar-SA"/>
        </w:rPr>
        <w:t xml:space="preserve">أحداً قطّ إلا خصَمه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توفّيَ عبد الله بن أبيّ، رأس المنافقين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ابنه وأهله، فسألوا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عليه، فقام بين يدي الصفّ يريد ذلك، فجاء عمر فجذبه من خلفه،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يَنْهَكَ الله أن تصلّيَ على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خُيّرت فاخترت، فقيل لي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 لَكُمْ أَوْ لَا تَسْتَغْفِرْ لَكُمْ إِن تَسْتَغْفِرْ لَهُمْ سَبْعِينَ مَرَةٌ فَلَن يَغْفِرَ اللهُ</w:t>
      </w:r>
      <w:r>
        <w:rPr>
          <w:rStyle w:val="FootnoteAnchor"/>
          <w:rtl w:val="true"/>
        </w:rPr>
        <w:footnoteReference w:id="353"/>
      </w:r>
      <w:r>
        <w:rPr>
          <w:rFonts w:ascii="IRNazanin" w:hAnsi="IRNazanin" w:eastAsia="IRNazanin"/>
          <w:color w:val="111111"/>
          <w:sz w:val="28"/>
          <w:sz w:val="28"/>
          <w:szCs w:val="28"/>
          <w:rtl w:val="true"/>
          <w:lang w:bidi="fa-IR"/>
        </w:rPr>
        <w:t>، ولو أنّي أعلم أنّي إذا زدت على السبعين غفر له لزدت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ومشى معه، وقام على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جراءة عمر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يلبث الناس إلا أن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 وَلَا نَقُم عَلَى قَبْرِهِ</w:t>
      </w:r>
      <w:r>
        <w:rPr>
          <w:rStyle w:val="FootnoteAnchor"/>
          <w:rtl w:val="true"/>
        </w:rPr>
        <w:footnoteReference w:id="354"/>
      </w:r>
      <w:r>
        <w:rPr>
          <w:rFonts w:ascii="IRNazanin" w:hAnsi="IRNazanin" w:eastAsia="IRNazanin"/>
          <w:color w:val="111111"/>
          <w:sz w:val="28"/>
          <w:sz w:val="28"/>
          <w:szCs w:val="28"/>
          <w:rtl w:val="true"/>
          <w:lang w:bidi="fa-IR"/>
        </w:rPr>
        <w:t xml:space="preserve">فلم يصل قبره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على أحدٍ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قعوداً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نفر، فقام من بين أظهرنا، فأبطأ علينا، وخشينا أن يقطع دوننا فُقُمنا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أبتغيه حتى أتيتُ حائطاً للأنصار لقوم من بني النّجار، فلم أجد له باباً إلا ربيعاً ، فدخلت في جوف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والربيع الجدول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منه بعد أن احتفرتُه ،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أظهرنا، فقمت فأبطأت عنّا، فخشينا أن تقتطع دوننا، ففزعنا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هذا الحائط فاحتفرْتُه كما يحتفرُ الثعلب، والناس من وراثي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اذهب بنغليّ هاتين، فمن لقيته وراء هذا الحائط يشهد أن لا إله إلا الله، مستيقناً بها قلبُه، فبّشره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فكان أوّلَ من 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النَّعلان؟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بهما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لقيته يشهد أن لا إله إلا الله مستيقناً بها قلبُه ، فَبَشره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عمر في صدري فخررت لإستي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فأجهشت بالبكاء راجعاً،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عمر فأخبرته بالذي بعثَني به، فضرب صدرِي ضربةً خررت لإستي،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يا عمر على ما فعلت؟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بعثت أبا هريرة بكذا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تفعَل، فإنّي أخْشَى أن يتكل الناس عليها فيتركوا العمل، خَلّهم يعملون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خلّهم يعملون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النّاسَ مجاعةُ في غزاة تبوك،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أذنتَ فذبحنا نواضِحَنا، وأكلنا شحمَها ولحمَها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فجاء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إنهم إن فعلوا قلّ الظَّهر، ولكن ادعهم بفضَلات أزوادهم فاجمعها ، ثم ادعُ لهم عليها بالبركة، لعل الله يجعل في ذلكِ خيراً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فأكل الخلق الكثير من طعام قليل، ولم تُذبح النواضح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عباس رضي الله عنه أن رجلاً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يذكر له ذنباً أذنبه، فأنزل الله تعالى في أمره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وَأَقِمِ الصَّلوةَ طَرَفِي النَّهَارِ وَزُلَفًا مِّنَ الَّيْلِ إِنَّ الْحَسَنَتِ يُذْهِبْنَ السَّيِّئَاتِ ذَلِكَ ذِكْرَى لِلذَّاكِرِينَ</w:t>
      </w:r>
      <w:r>
        <w:rPr>
          <w:rStyle w:val="FootnoteAnchor"/>
          <w:rtl w:val="true"/>
        </w:rPr>
        <w:footnoteReference w:id="35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 خاصّة، أم للناس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عمر صدره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نُعمى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للنّاس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للناس عامة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وافقني رَبِّي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اتخذنا من مقام إبراهيم مصلّى؟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وَاتَّخِذُوا مِن مَّقَامِ إِبْرَاهِيمَ مُصَل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نساءك يدخل عليهنّ البَرّ والفاجر، فلو أمرتَهنّ أن يحتجِبن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آية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وتمالاً عليه نساؤه غيرة،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أَزْوَجًا خَيْرًا مِنكُن</w:t>
      </w:r>
      <w:r>
        <w:rPr>
          <w:rStyle w:val="FootnoteAnchor"/>
          <w:rtl w:val="true"/>
        </w:rPr>
        <w:footnoteReference w:id="359"/>
      </w:r>
      <w:r>
        <w:rPr>
          <w:rFonts w:ascii="IRNazanin" w:hAnsi="IRNazanin" w:eastAsia="IRNazanin"/>
          <w:color w:val="111111"/>
          <w:sz w:val="28"/>
          <w:sz w:val="28"/>
          <w:szCs w:val="28"/>
          <w:rtl w:val="true"/>
          <w:lang w:bidi="fa-IR"/>
        </w:rPr>
        <w:t>فنزلت بهذا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عمر النّاس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في أسارى بدر، فنزل القرآن بموافقته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لِنَي أَن يَكُونَ لَهُ أَسْرَى حَتَّى يُشْخِنَ فِي الْأَرْضِ</w:t>
      </w:r>
      <w:r>
        <w:rPr>
          <w:rStyle w:val="FootnoteAnchor"/>
          <w:rtl w:val="true"/>
        </w:rPr>
        <w:footnoteReference w:id="360"/>
      </w:r>
      <w:r>
        <w:rPr>
          <w:rFonts w:ascii="IRNazanin" w:hAnsi="IRNazanin" w:eastAsia="IRNazanin"/>
          <w:color w:val="111111"/>
          <w:sz w:val="28"/>
          <w:sz w:val="28"/>
          <w:szCs w:val="28"/>
          <w:rtl w:val="true"/>
          <w:lang w:bidi="fa-IR"/>
        </w:rPr>
        <w:t>، وبرأيه في حجاب نساء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سَأَلْتُمُوهُنَّ مَتَنَعًا فَتَلُوهُنَّ مِن وَرَاءِ حِجَابٍ</w:t>
      </w:r>
      <w:r>
        <w:rPr>
          <w:rStyle w:val="FootnoteAnchor"/>
          <w:rtl w:val="true"/>
        </w:rPr>
        <w:footnoteReference w:id="361"/>
      </w:r>
      <w:r>
        <w:rPr>
          <w:rFonts w:ascii="IRNazanin" w:hAnsi="IRNazanin" w:eastAsia="IRNazanin"/>
          <w:color w:val="111111"/>
          <w:sz w:val="28"/>
          <w:sz w:val="28"/>
          <w:szCs w:val="28"/>
          <w:rtl w:val="true"/>
          <w:lang w:bidi="fa-IR"/>
        </w:rPr>
        <w:t>وبدعوة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أيّد الإسلام بأحد الرجلين</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وبرأيه في أبي بكر، كان أول مَن بايعه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حَيْساً قبل أن تنزل آية الحجاب، ومرّ عمر فدعاه فأكل، فأصابت يده إصبعي،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لو أطاعُ فيكنّ ما رأتكنّ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آية</w:t>
      </w:r>
    </w:p>
    <w:p>
      <w:pPr>
        <w:pStyle w:val="BookText"/>
        <w:rPr/>
      </w:pP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عيينة بن حصن والأقرع بن حابس إلى أبي بكر،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عندنا أرضاً سَبخة ليس فيها كلاُّ ولا منفعة، فإن رأيت أن تُقطعناها، لعلّنا نحرثُها أو نزرَعها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الله أن ينفَع بها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لمن حوله من الناس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فكتب لهما بها كتاباً، وأشهد فيه 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ما كان حاضراً، فانطلقا إليه ليشهد في الكتاب، فوجداه قائماً يهنا بعيراً،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لنا هذا الكتاب ،وجئناك لتشهد على ما فيه، أفتقرؤه أم نقرؤه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الحال التي تريان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فاقرآه، وإن شئتما فانتظرا حتى أفرغ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نقرؤُه عليك، فلما سمع ما فيه، أخذه منهما، ثم تفَل فيه، فمحَاه، فتذامرا وقالا مقالة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يتألَّفكما والإسلام يومئذ ذّليل، وإنّ الله تعالى قد أعزّ الإسلام، فاذهبا فاجهَدا جهدكما ، لا رَعى الله عليكما إن رعيتما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فذهبا إلى أبي بكر ،وهما يتذمران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أنت أميرُ أم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لو شاء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عمر وهو مغضَب، حتى وقف على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الأرض التي أقْطعتَها هذين الرّجُلين، أهي لك خاصّة، أم بين المسلمين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المسلمين 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أن تخصّ بها هذين دون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استشرتُ الذين حولي، فأشاروا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أفكلّ المسلمين أوسعتَهم مشورة ورضاً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كنتُ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أقوى على هذا الأمر منّي، لكنّك غلبتني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كتب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الصُّلح في الحديبية بينَه وبين سُهيل بن عمرو، كان في الكتاب أنَّ من خَرَج من المسلمين إلى قريش لا يُردّ ، ومَنْ خرج من المشركين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عليهم، فغضب عمر وقال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أيردّ المسلمون إلى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 فجلس بين يديه وقال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المسلمون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الكافرون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نعطِي الدنية في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أفعل ما يأمرُني به، ولن يضيّعَنِي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عمر مغضَباً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أجد أعواناً ما أعطيتُ الدنيّة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إلى أبي بكر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ألم يكن وعَدنا أننا سندخل مكّة، فأين ما وعدنا به؟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العام يدخلها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فسيدخلها،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الصحيفة التي كتبت؟ وكيف نعطِي الدنية من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،الزم غرزَه ، فوالله إنّه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الله لا يضيّعهُ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كان يوم الفتح 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عمر،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كنتُ وعدتُكم به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قُتِل المشركون يوم بدر أسِرَ منهم سبعون أسيراً، فاستشار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أبا بكر عمر،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هؤلاء بنو العمّ والعشيرة والإخوان وأرى أن تأخذ منهم الفِذية، فيكون ما أخذنا منهم قوة لنا على المشركين، وعسى أن يهديَهم الله بعد اليوم، فيكونوا لنا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أنت يا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تمكنني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فأضرب عنقه، وتمكن علياً من عَقِيل، فيضرب عنقه، وتمكن حمزة من أخيه فيضرب عنقه، حتى يعلم الله أنّه ليس في قلوبنا هوادة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صناديدهم وقادتهم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فجئت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 فوجدته قاعداً وأبو بكر، وهما يبكيان،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 حدّثاني، فإن وجدت بكاء بكيت وإلا تباكيت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لأخذ الفداء، لقد عرض علَيّ عذابكم أدنى من هذه الشجرة – لشجرة قريبة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 أن يصيبنا شرٌّ في مخالفة عمر</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عشت إن شاء الله لأسيرنّ في الرعيّة حولاً ، فإني أعلمُ أنَ للناس حوائجَ تقتطع دوني، أمّا عمّالهم فلا يرفعونها إليّ، وأما هم فلا يصلُون إليّ أسيرُ إلى الشام</w:t>
      </w:r>
    </w:p>
    <w:p>
      <w:pPr>
        <w:pStyle w:val="BookText"/>
        <w:rPr/>
      </w:pPr>
      <w:r>
        <w:rPr>
          <w:rFonts w:ascii="Amiri" w:hAnsi="Amiri" w:eastAsia="Amiri" w:cs="Amiri"/>
          <w:color w:val="111111"/>
          <w:sz w:val="28"/>
          <w:sz w:val="28"/>
          <w:szCs w:val="28"/>
          <w:rtl w:val="true"/>
          <w:lang w:bidi="ar-SA"/>
        </w:rPr>
        <w:t xml:space="preserve">فأقيم بها شهرين، ثم أسير إلى الجزيرة فأقيمُ بها شهرين، ثم أسيرُ إلى مصر فأقيمُ شهرين، ثم أسير إلى البحرين فأقيم بها شهرين، ثم أسير إلى الكوفة فأقيمُ بها شهرين، ثم إلى البصرة فأقيمُ بها شهرين، والله لنعم الحول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عمر بإبل من إبل الصّدقة إلى الحِمَى، فوضعت جهازي على ناقةٍ منها كريمة، فلمّا أردتُ أن أصدِرها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 فعرضتها عليه، فرأى متاعي على ناقة حسناء،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ناقة تُغني أهلَ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ابن لبون بوّال ، أو ناقة شَصوص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لعمر إن ها هنا رجلاً من الأحبار نَصرانيَّا، له بصر بالديوان، لو اتّخذته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إذاً بطانة من دون المؤمنين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وقد 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لو أنّ جملاً هَلك ضَيَاعاً بشط الفرات، خشيت أن يسأل الله عنه آل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بآل الخطاب نفسه، ما يعني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للناس وجوه من الأمر، فأكرم مَنْ قبلك من وجوه النّاس، وبحسب المسلم الضعيف من بين القوم أن ينصف في الحكم وفي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أعرابيّ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ناقتي بها نَقَباً ودَبَراً، فاحملني،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ببعيرك من نَقَب ولا دَبَر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أبو حفص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مَسَّهَا مِنْ نَقَبٍ وَلَا دَبَرْ</w:t>
      </w:r>
    </w:p>
    <w:p>
      <w:pPr>
        <w:pStyle w:val="BookText"/>
        <w:rPr/>
      </w:pPr>
      <w:r>
        <w:rPr>
          <w:rFonts w:ascii="Amiri" w:hAnsi="Amiri" w:eastAsia="Amiri" w:cs="Amiri"/>
          <w:color w:val="111111"/>
          <w:sz w:val="28"/>
          <w:sz w:val="28"/>
          <w:szCs w:val="28"/>
          <w:rtl w:val="true"/>
          <w:lang w:bidi="ar-SA"/>
        </w:rPr>
        <w:t>فاغفر له اللهمَّ إن كان فَجَرْ</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ثم دعاه فحمله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رجل إلى عمر وكانت بينهما قرابة يسأله، فزَبره وأخرجه، فكلّم فيه،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زبرتَه وأخرجتَه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سأَلني من مال الله، فما معذرتي إذا لقيتُه ملكاً خائناً؟ فلو سألَنِي من 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 إليه ألف درهم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في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أبعثهم ليأخذوا أموال المسلمين، ولا ليضربوا أبشارهم ،مَنْ ظَلَمه أميرُه فلا إمرة عليه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عمر ذات ليلة يُعسّ ،سمع صوت امرأة من سطح وهي تنشد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تَعَاوَلَ هذا اللَّيل وازْوَر جانِبُة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جنبي خليلُ الاعِبُة</w:t>
      </w:r>
    </w:p>
    <w:p>
      <w:pPr>
        <w:pStyle w:val="BookText"/>
        <w:rPr/>
      </w:pPr>
      <w:r>
        <w:rPr>
          <w:rFonts w:ascii="Amiri" w:hAnsi="Amiri" w:eastAsia="Amiri" w:cs="Amiri"/>
          <w:color w:val="111111"/>
          <w:sz w:val="28"/>
          <w:sz w:val="28"/>
          <w:szCs w:val="28"/>
          <w:rtl w:val="true"/>
          <w:lang w:bidi="ar-SA"/>
        </w:rPr>
        <w:t>فوالله لولا الله تُخشى عواقبُة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لَزعزعَ من هَذَا السرير جوانبُه</w:t>
      </w:r>
    </w:p>
    <w:p>
      <w:pPr>
        <w:pStyle w:val="BookText"/>
        <w:rPr/>
      </w:pPr>
      <w:r>
        <w:rPr>
          <w:rFonts w:ascii="Amiri" w:hAnsi="Amiri" w:eastAsia="Amiri" w:cs="Amiri"/>
          <w:color w:val="111111"/>
          <w:sz w:val="28"/>
          <w:sz w:val="28"/>
          <w:szCs w:val="28"/>
          <w:rtl w:val="true"/>
          <w:lang w:bidi="ar-SA"/>
        </w:rPr>
        <w:t>مخافة رَبِّي والحياء يصدُّنِي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بَعلي أن تُنال مراكبُة</w:t>
      </w:r>
    </w:p>
    <w:p>
      <w:pPr>
        <w:pStyle w:val="BookText"/>
        <w:rPr/>
      </w:pPr>
      <w:r>
        <w:rPr>
          <w:rFonts w:ascii="Amiri" w:hAnsi="Amiri" w:eastAsia="Amiri" w:cs="Amiri"/>
          <w:color w:val="111111"/>
          <w:sz w:val="28"/>
          <w:sz w:val="28"/>
          <w:szCs w:val="28"/>
          <w:rtl w:val="true"/>
          <w:lang w:bidi="ar-SA"/>
        </w:rPr>
        <w:t xml:space="preserve">ولكّنني أخشى رقيباً موکَّلاً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بأنفسنا لا يفترُ الدّهر كاتِبُهُ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يا عمر بنساء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فضرب على حَفْصة ابنتِه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في 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أخبريني كم تصبر المرأة المُغِيبة عن بعلها؟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كتب إلى أمرائه في جميع النواحي ألا تجمَّر البعوث، والاّ يغيب رجلٌ عن أكثر من أربعة أشهر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عمر، وهو يُعسُّ بالمدينة، إذ سمع امرأة تقول لبنتها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بنيَّة إلى ذلك اللبن بعد المشرقين فامذُقيه </w:t>
      </w:r>
      <w:r>
        <w:rPr>
          <w:rStyle w:val="FootnoteAnchor"/>
          <w:rtl w:val="true"/>
        </w:rPr>
        <w:footnoteReference w:id="36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ما كان من عزمة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بالأمس؟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منادياً ينادي ألاّ يُشاب اللبن بالماء،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بموضع لا يراك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منادي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كنت لأطيعه في الملأ، وأعصيه في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يسمع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اعرف الباب، ثم مضى في عَسِّه،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امض إلى الموضع، فانظر مَن القائلة ومَن المقول لها؟ وهل لهما من یَعل؟</w:t>
      </w:r>
    </w:p>
    <w:p>
      <w:p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الموضع، فنظرت فإذا الجارية أيّم، وإذا المتكلّمة بنت لها، ليس لهما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فأخبرته، فجمع عمر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أحدٌ أن يتزوّج فأزوجه امرأة صالحة فتاةً، ولو كان في أبيكم حركة إلى النساء لم يسبقه أحد إليها ؟ فقال عاصم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 فبعث إلى الجارية فزوّجها ابنه عاصماً، فولدت له بنتاً هي المكنّاة أم عاصم، وهي أمّ عمر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عمر فلما كان بضجنان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المعطي ما يشاء لمن يشاء، أذكُر وأنا أرعى إبل الخطّاب بهذا الوادي في مَدرعة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فظَّا يُتعبني إذا عملت، ويضربني إذا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أمسيت اليوم وليس بيني وبين الله أحدُ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مِمّا يُرَى تَبقَى بشاشتُه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ويودِي المالُ والولَدُ</w:t>
      </w:r>
    </w:p>
    <w:p>
      <w:pPr>
        <w:pStyle w:val="BookText"/>
        <w:rPr/>
      </w:pPr>
      <w:r>
        <w:rPr>
          <w:rFonts w:ascii="Amiri" w:hAnsi="Amiri" w:eastAsia="Amiri" w:cs="Amiri"/>
          <w:color w:val="111111"/>
          <w:sz w:val="28"/>
          <w:sz w:val="28"/>
          <w:szCs w:val="28"/>
          <w:rtl w:val="true"/>
          <w:lang w:bidi="ar-SA"/>
        </w:rPr>
        <w:t>لم تُغْنِ عن هرمز يوماً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والخلدَ قد حاولت عادُ فما خَلُدوا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سليمان إذ تجري الرِّياحُ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 والجنّ فيما بينهما يردُ</w:t>
      </w:r>
    </w:p>
    <w:p>
      <w:pPr>
        <w:pStyle w:val="BookText"/>
        <w:rPr/>
      </w:pPr>
      <w:r>
        <w:rPr>
          <w:rFonts w:ascii="Amiri" w:hAnsi="Amiri" w:eastAsia="Amiri" w:cs="Amiri"/>
          <w:color w:val="111111"/>
          <w:sz w:val="28"/>
          <w:sz w:val="28"/>
          <w:szCs w:val="28"/>
          <w:rtl w:val="true"/>
          <w:lang w:bidi="ar-SA"/>
        </w:rPr>
        <w:t xml:space="preserve">أين الملُوك التي كانت منازلُها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أوبِ إليها راكب يَفِدُ</w:t>
      </w:r>
    </w:p>
    <w:p>
      <w:pPr>
        <w:pStyle w:val="BookText"/>
        <w:rPr/>
      </w:pPr>
      <w:r>
        <w:rPr>
          <w:rFonts w:ascii="IRNazanin" w:hAnsi="IRNazanin" w:eastAsia="IRNazanin"/>
          <w:color w:val="111111"/>
          <w:sz w:val="28"/>
          <w:sz w:val="28"/>
          <w:szCs w:val="28"/>
          <w:rtl w:val="true"/>
          <w:lang w:bidi="fa-IR"/>
        </w:rPr>
        <w:t>حوض هنالِكَ مورودُ بلا گذِبِ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وِرْدِهِ يوماً كما وَرَدُوا</w:t>
      </w:r>
    </w:p>
    <w:p>
      <w:pPr>
        <w:pStyle w:val="BookText"/>
        <w:rPr/>
      </w:pPr>
      <w:r>
        <w:rPr>
          <w:rFonts w:ascii="IRNazanin" w:hAnsi="IRNazanin" w:eastAsia="IRNazanin"/>
          <w:color w:val="111111"/>
          <w:sz w:val="28"/>
          <w:sz w:val="28"/>
          <w:szCs w:val="28"/>
          <w:rtl w:val="true"/>
          <w:lang w:bidi="fa-IR"/>
        </w:rPr>
        <w:t>وروی محمّد بن سيرين أن عمرَ في آخر أيامه اعتراه نسيان حتى كان ينسى عددَ ركعات الصلاة، فجعل أمامه رجلاً يلقّنه، فإذا أومَى إليه أن يقوم أو يركع،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 عمر منشداً ينشد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ثَلاثٌ هُنَّ مِنْ عشيةِ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لَم أحِفل مَتَى قَامَ عُوَّدِي</w:t>
      </w:r>
    </w:p>
    <w:p>
      <w:pPr>
        <w:pStyle w:val="BookText"/>
        <w:rPr/>
      </w:pPr>
      <w:r>
        <w:rPr>
          <w:rFonts w:ascii="Amiri" w:hAnsi="Amiri" w:eastAsia="Amiri" w:cs="Amiri"/>
          <w:color w:val="111111"/>
          <w:sz w:val="28"/>
          <w:sz w:val="28"/>
          <w:szCs w:val="28"/>
          <w:rtl w:val="true"/>
          <w:lang w:bidi="ar-SA"/>
        </w:rPr>
        <w:t>فمنهنَّ سَبقِي العاذلاتِ بِشَرْبةٍ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مَتَى ما تُعْلَ بالماء تُزْيِدِ</w:t>
      </w:r>
    </w:p>
    <w:p>
      <w:pPr>
        <w:pStyle w:val="BookText"/>
        <w:rPr/>
      </w:pPr>
      <w:r>
        <w:rPr>
          <w:rFonts w:ascii="Amiri" w:hAnsi="Amiri" w:eastAsia="Amiri" w:cs="Amiri"/>
          <w:color w:val="111111"/>
          <w:sz w:val="28"/>
          <w:sz w:val="28"/>
          <w:szCs w:val="28"/>
          <w:rtl w:val="true"/>
          <w:lang w:bidi="ar-SA"/>
        </w:rPr>
        <w:t xml:space="preserve">وكَرّى إذا نادى المضاف محنّباً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كسِيدِ الغَضَا نبهته المتوسِّد</w:t>
      </w:r>
    </w:p>
    <w:p>
      <w:pPr>
        <w:pStyle w:val="BookText"/>
        <w:rPr/>
      </w:pPr>
      <w:r>
        <w:rPr>
          <w:rFonts w:ascii="Amiri" w:hAnsi="Amiri" w:eastAsia="Amiri" w:cs="Amiri"/>
          <w:color w:val="111111"/>
          <w:sz w:val="28"/>
          <w:sz w:val="28"/>
          <w:szCs w:val="28"/>
          <w:rtl w:val="true"/>
          <w:lang w:bidi="ar-SA"/>
        </w:rPr>
        <w:t xml:space="preserve">وتقصيرُ يوم الدَّجْن والدَّجْنُ معجِبُ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ببهكنَةٍ تحت الطراف الممدّدِ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لولا ثلاثُ منّ من عيشة الفتى، لم أحفِل متى قام عُوّدي، أن أجاهد في سبيل الله، وأن أضع وجهي في التراب الله، وأن أجالس قوماً يلتقطون طيّب القول كما يُلتقط طيّب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ربّما يأخذ بيد الصبيّ،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فإنَّك لم تُذنب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كثير المشاورة، كان يشاور في أمور المسلمين حتى المرأة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يحيى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يأتيه في بعض الحاجة، فلقيَ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فسأله من أين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على أبي فلم يأذن لي، فرجع الحسين ولقيه عمر من الغد،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يا حسينُ أن تأتيَني؟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أتيتُك ولكن أخبرَني ابنُك عبد الله أنه لم يؤذَن له عليك، فرجعتُ،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عندي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أنبت الشَّعر على الرأس غيرُكم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عمر يوماً، والناس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أخليفة أنا أم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ملِكاً، فقد وُرّطتُ في أمر عظيم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بينهما فرقاً، وإنك إن شاء الله لعلى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الخليفة لا يأخذ إلا حقاً ولا يضعه إلا في حق، وأنت بحمد الله كذلك، والمَلِك يعيف النّاس ويأخذ مال هذا فيعطيه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أكونه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مالك عن نافع، عن ابن عمر ،أن عمر تعلّم سورة البقرة في اثنتي عشرة سنة، فلما ختمها نحر جَزُوراً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يُطرح لعمر كلّ يوم صاعٌ من تمر، فيأكله حتى حشَفه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يوسف بن يعقوب الماجشون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شهاب ولأخ لي وابن عمَّ لنا ، ونحن صبيان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تحتقروا أنفسكم لحداثة أسنانكم، فإنّ عمر كان إذا نَزَل به الأمر المعضل، دعا الصبيان فاستشارهم، يبتغي حِدّة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لا يزال يأخذ من لحية عمر شيئاً فأخذ يوماً من لحيته ،فقبض على يده فإذا فيها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المَلَق من الكذِب ثم عَلاه بالدَّرّة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 شِسع نعل عمر،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ساءك فهو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أعرابيّ على عمر،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خطّاب جُزيتَ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 بُنَيَّاتِي وأمّهُنَّه</w:t>
      </w:r>
    </w:p>
    <w:p>
      <w:pPr>
        <w:pStyle w:val="BookText"/>
        <w:rPr/>
      </w:pPr>
      <w:r>
        <w:rPr>
          <w:rFonts w:ascii="IRNazanin" w:hAnsi="IRNazanin" w:eastAsia="IRNazanin"/>
          <w:color w:val="111111"/>
          <w:sz w:val="28"/>
          <w:sz w:val="28"/>
          <w:szCs w:val="28"/>
          <w:rtl w:val="true"/>
          <w:lang w:bidi="fa-IR"/>
        </w:rPr>
        <w:t>اقسم بالله لتفعلنّه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يكون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أبا حَفصِ لأمضيّنة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يكون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عن حالي لتُسالنّه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الأعطياتُ جُنَّة</w:t>
      </w:r>
    </w:p>
    <w:p>
      <w:pPr>
        <w:pStyle w:val="BookText"/>
        <w:rPr/>
      </w:pPr>
      <w:r>
        <w:rPr>
          <w:rFonts w:ascii="Amiri" w:hAnsi="Amiri" w:eastAsia="Amiri" w:cs="Amiri"/>
          <w:color w:val="111111"/>
          <w:sz w:val="28"/>
          <w:sz w:val="28"/>
          <w:szCs w:val="28"/>
          <w:rtl w:val="true"/>
          <w:lang w:bidi="ar-SA"/>
        </w:rPr>
        <w:t>والواقف المسؤولُ يُبْهَتَنَّهُ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نارٍ وإمّا جَنَّه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فيكي عمر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قميصي هذا لذلك اليوم، لا لشِعره، والله ما أملك ثوباً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عمر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لشاعر الشعراء،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الذي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ابْتَدَرَتْ قيس بن عيلان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مَنْ يسبق إليها يسوّدِ</w:t>
      </w:r>
    </w:p>
    <w:p>
      <w:pPr>
        <w:pStyle w:val="BookText"/>
        <w:rPr/>
      </w:pPr>
      <w:r>
        <w:rPr>
          <w:rFonts w:ascii="Amiri" w:hAnsi="Amiri" w:eastAsia="Amiri" w:cs="Amiri"/>
          <w:color w:val="111111"/>
          <w:sz w:val="28"/>
          <w:sz w:val="28"/>
          <w:szCs w:val="28"/>
          <w:rtl w:val="true"/>
          <w:lang w:bidi="ar-SA"/>
        </w:rPr>
        <w:t>فأنشدته حتى بَرَق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يا عبد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عمر صوت بكاء في بيت، فدخل وبيده الدِّرّة، فمال عليهم ضرباً حتى بلغ النائحة، فضربها حتى سقط خِمارها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النائحة،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اضربها فإنها نائحةُ لا حرمةَ لها، لأنها لا تبكي بشجوِكم إنّها تُهريق دموعَها على أخذ دراهمكم، إنها تؤذي أمواتكم فی قبورهم، وأحياءكم في دورهم، إنها تنهى عن الصبر، وقد أمر الله به، وتأمر بالجزع وقد نهى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في شيء ثلاث مرات فلم يصِب فيه، فليتحوّل عنه إلى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تاجراً لما اخترت على العطر شيئاً، إن فاتني ربحُه لم يفتني 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قبل أن تسوَّدُوا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المهنة، فإنه يوشك أحدكم أن يحتاج إلى مهنته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مكسبة فيها بعض الدناءة ،خير من مسألة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أعْذَرُهم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عمر ناساً يتبعون أبيّ بن كعب، فرفع عليه الدرّة،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الجموع خلفك يا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فتنة للمتبوع، مذلّة للتابع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بنتاً لي واريتُها في الجاهليُة، فاستخرجناها قبل أن تموتَ، فأدركت معنَا الإسلام فأسلمت، ثم قارفت حدُّا من حدود الله، فأخذت الشّفرة لتذبَح نفسها، فأدركناها وقد قطعت بعض أوداجها، فداويناها حتى برئت، وتابت توبةً حسنة، وقد خطبها قوم، أفأخبرهم بالذي كان من شأنها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أتعمِد إلى ما ستره الله فتبديَه، والله لئن أخبرتَ بشأنها أحداً لأجعلتّك نكالاً لأهل الأمصار أنكِحها نكاح العفيفة السليمة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أسلم غيلان بن سلَمة الثقفي عن عشر نسوة،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 منهنّ أربعاً ، وطلّق ستاً، فلمَّا كان على عهد عمر طلّق نساءه الأربع، وقسّم ماله بين بنيه،  فبلغ ذلك عمر، فأحضره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لأظنّ الشيطان فيما يسترق من السمع، سمع بموتك فقذفه في نفسك، ولعلك لا تمكث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وايمُ الله لتراجعنّ نساءك، ولترجعنّ في مالك، أو لأورّثنهن منك ، ولأمرنَّ بقبرك فيرجَم، كما رجِم قبر أبي رِغال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الجزف في المعيشة أخْوَف عندي عليكم من العِيال، إنّه لا يبقى مع الفساد شيء، ولا يقلّ مع الإصلاح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أدِّبُوا الخيل، وانتضِلوا ،واقعدوا في الشمس، ولا يجاورتّكم الخَنازير، ولا تقعدوا على مائدة يُشرب عليها الخمر، أو يرفع عليها الصليب، وإياكم وأخلاقَ العجم، ولا يحلّ لمؤمنِ أن يدخل الحمّام إلا مؤتزراً، ولا لامرأة أن تدخُلَ الحمّام إلا من سَقَم، فإذا وضعت المرأة خِمارها في غير بيت زوجها، فقد هتكت السَّتر بينها وبين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يكره أن يتزيا الرّجال بزِيّ النساء، وألاَّ يزال الرّجل يُرى مكتحلاً مُدَّهناً، وأن يحُفّ لحيتَه وشاربَه كما تحُفّ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عمر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يعشّي السائل؟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عَشّوا سائلكم، ثم جاء إلى دار إبِل الصّدقة يعشّيها، فسمع صوته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يعشِّي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آمركم أن تعشوه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عشّيناه فأرسل إليه عمر، وإذا معه جرابُ مملوء خبزاً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سائلاً، إنما أنت تاجر تجمع لأهلك، فأخذ بَطرَف الجراب فنبذَه بين يَدَيِ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مَزَح استُخِفّ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سمّي المُزاح مزاحاً؟ لأنه أزاح الناس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 لن يعطَى أحدُ بعد الكفر بالله شرًا من زوجة حديدة اللسان، سيّئة الخلق،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يعطَى أحدُ بعد الإيمان بالله خيراً من زوجة كريمة ودود وَلود، حَسَنة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شقاشق </w:t>
      </w:r>
      <w:r>
        <w:rPr>
          <w:rStyle w:val="FootnoteAnchor"/>
          <w:rtl w:val="true"/>
        </w:rPr>
        <w:footnoteReference w:id="370"/>
      </w:r>
      <w:r>
        <w:rPr>
          <w:rFonts w:ascii="Amiri" w:hAnsi="Amiri" w:eastAsia="Amiri" w:cs="Amiri"/>
          <w:color w:val="111111"/>
          <w:sz w:val="28"/>
          <w:sz w:val="28"/>
          <w:szCs w:val="28"/>
          <w:rtl w:val="true"/>
          <w:lang w:bidi="ar-SA"/>
        </w:rPr>
        <w:t xml:space="preserve">الكلام من شقاشق اللسان، فأقلّوا ما استطعتم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ونظر إلى شابّ قد نكّس رأسه خشوعاً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ارفع رأسك، فإنّ الخشوع لا يزيد على ما في القلب، فمن أظهر للخلق خشوعاً فوق ما في قلبه، فإنما أظهر نفاقاً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أحبّكم إلينا ما لم نركم أحسنكم أسماء، فإذا رأيناكم فأحبّكم إلينا أحسنكم أخلاقاً، فإذا بلوناكم فأحبكم إلينا أعظمكم أمانة، وأصدقكم حديثاً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صلاة امرىء ولا صيامِه، ولكن انظروا إلى عقله وصِدقه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تواضع الله رفع حَكَمَتَه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نعشَك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صغير، وفي أعين الناس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تكبّر وعنَا وهَضه </w:t>
      </w:r>
      <w:r>
        <w:rPr>
          <w:rStyle w:val="FootnoteAnchor"/>
          <w:rtl w:val="true"/>
        </w:rPr>
        <w:footnoteReference w:id="371"/>
      </w:r>
      <w:r>
        <w:rPr>
          <w:rFonts w:ascii="Amiri" w:hAnsi="Amiri" w:eastAsia="Amiri" w:cs="Amiri"/>
          <w:color w:val="111111"/>
          <w:sz w:val="28"/>
          <w:sz w:val="28"/>
          <w:szCs w:val="28"/>
          <w:rtl w:val="true"/>
          <w:lang w:bidi="ar-SA"/>
        </w:rPr>
        <w:t xml:space="preserve">الله إلى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اخْسَاً، خَسَاك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عظيم، وفي أعين الناس ،حقير، حتى يكون عندهم أحقر من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لا يتعلّم العلم لثلاث، ولا يتركه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يتعلّمه ليمارِيَ به، ولا ليباهيَ به، ولا ليرائيَ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ولا يتركه حياء من طلبه ولا زهادة فيه، ولا رضا بالجهل بدلاً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أنسابكم تَصِلوا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عليكم أحد الرّجُلين مؤمناً قد تبيّن إيمانُه، وكافراً قد تبيّن كفره، ولكن أخاف عليكم منافقاً يتعوّذ بالإيمان ويعمل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الرّجف من كثرة الزنى، وإن قحوط المطر من قضاة السوء وأئمة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عليهنّ بالعُرْيِ ، فإن إحداهنّ إذا كثرت ثيابها، وحسنت زينتها، أعجبها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الجبت السّحر، وإنّ الطاغوت الشيطان وإنّ الجبن والشجاعة غرائز تكون في الرجال، يقاتل الشجاع عمّن لا يعرف، ويفرّ الجبان عن أمّه، وإن كرَم الرّجل دينه، وحسبَ الرّجُل خُلُقه، وإن كان فارسيًّا أو نبَطيُّا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تفهّموا العربيّة، فإنّها تشحذ العقل، وتزيد في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هيّئة ليّنة عفيفة، وَدُود ولود، تعين بعلها على الدّهر، ولا تعينُ الدّهر على بعلها، وقلّما تجدها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وِعاء للولد لا تزيد على ذلك شيئاً، والثالثة غلُّ قَمِلٌ </w:t>
      </w:r>
      <w:r>
        <w:rPr>
          <w:rStyle w:val="FootnoteAnchor"/>
          <w:rtl w:val="true"/>
        </w:rPr>
        <w:footnoteReference w:id="372"/>
      </w:r>
      <w:r>
        <w:rPr>
          <w:rFonts w:ascii="Amiri" w:hAnsi="Amiri" w:eastAsia="Amiri" w:cs="Amiri"/>
          <w:color w:val="111111"/>
          <w:sz w:val="28"/>
          <w:sz w:val="28"/>
          <w:szCs w:val="28"/>
          <w:rtl w:val="true"/>
          <w:lang w:bidi="ar-SA"/>
        </w:rPr>
        <w:t>، يجعله الله في عُنُق مَنْ يشاء، وينزعه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والرجال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عاقلُ يُورِد الأمور ويُصدِرها، فيحسن إيراداً وإصداراً، وآخر يشاورُ الرجال، ويقف عند آرائهم، والثالث حائر بائر ، لا يأتمر رشداً، ولا يُطيع مرشداً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إذا رأيتم السّفيه يخرق أعراضَ النساء أن تُعرَّبوا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أدْنَى ألا تكونوا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رجلاً عظيمَ البطن،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مودّة من أخيك فتشبَّث بها ما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لقوم يحصدون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ما أخطأت أيديكم رحمةُ لفقرائكم، فلا تعودوا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ظهرت قطُّ نعمة على أحدٍ إلا وجدتَ له حاسداً، ولو أنّ امرأ كان أقوم من قِدْحٍ، لوجدتَ له غامزاً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والمدحَ، فإنه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لقَبيصة بن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حديث السنّ، فصيح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يكون في الرجل تسعة أخلاق حسنة، وخلُق واحد سيّء، فيغلب الواحد التسعة، فتوق عثرات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امرىء من الغيّ أن يؤذيَ جليسه، أو يتكلّف ما لا يعنيه، أو يعيب الناس بما يأتي مثله، ويظهر له منهم ما يخفى عليهم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احترسوا من النّاس بسوء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يعجبنّكم من الرجل طنطنته، ولكن مَنْ أتى الأمانة، وكفَّ عن أعراض الناس فهو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الراحة في مُهاجرة خلَطاء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لؤماً بالرجل أن يرفع يديه من الطعام قبل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رجل على رجل عند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أعاملتَه؟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أصحبتَه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القائل ما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أموت بين شُعبتي رَحْلي، أسعى في الأرض، أبتغي من فضل الله كَفاف وجهی ،أحبّ إليّ من أن أموت غازياً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 قاعداً والدّرّة معه، والناس حوله، إذ أقبل الجارود العامريّ،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ربيعة، فسمعها عمر ومَن حوله، وسمعها الجارود، فلمّا دنا منه ،حفَقَه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وسمعتُها،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أن تخالط القوم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فأحببتُ أن أطاطىء منك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يصل أباه في قبره، فليصل إخوان أبيه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أن يكون، إعجابُ المرء برأيه،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عالم فهو جاهل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الجنّة فهو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للحجّ فسمع غناء راكب يغنِّي وهو مُحرِم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تنهاه عن الغناء وهو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الغناء زادُ الراكب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w:t>
      </w:r>
      <w:r>
        <w:rPr>
          <w:rStyle w:val="FootnoteAnchor"/>
          <w:rtl w:val="true"/>
        </w:rPr>
        <w:footnoteReference w:id="373"/>
      </w:r>
      <w:r>
        <w:rPr>
          <w:rFonts w:ascii="Amiri" w:hAnsi="Amiri" w:eastAsia="Amiri" w:cs="Amiri"/>
          <w:color w:val="111111"/>
          <w:sz w:val="28"/>
          <w:sz w:val="28"/>
          <w:szCs w:val="28"/>
          <w:rtl w:val="true"/>
          <w:lang w:bidi="ar-SA"/>
        </w:rPr>
        <w:t>الغلام لسبع ، ويحتلم لأربع عشرة، وينتهي طوله لإحدى وعشرين، ويكمل عقله لثمان وعشرين ويصير رجلاً كاملاً 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المسيّب، أنّ لما صدَر من الحجّ في الشهر الذي قتل فيه، كوم كَوْمةً من بطحاء وألقى عليها طرف ثوبه، ثم استلقى عليها، ورفع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كبِرت سنّي، وضعفت قُوّتي، وانتشرت رعّيتي، فاقبضني إليك غيرَ مضيّع ولا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المدينة فخطب 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قد فرضْتُ لكم الفَرائض، وسنَنتُ لكم السُّنَن، وتركتكم على الواضحة، إلا أن تضِلّوا بالناس يميناً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تنتهوا عن آية الرّجم، وأن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ذلك حدُّا في كتاب الله، فقد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ورجَمنا بعده، ولولا أن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الخطاب أحدث آيةً في كتاب الله لكتبتُها، ولقد كنا نقرؤها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والشيخة إذا زنيا فارجموهما البَتّة</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فما انسلخ ذو الحجة حتى طُعِن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إلى عمرَ صکُّ محلّه في شعبان،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شعبان؟ الّذي مضى أم الذي نحن فيه؟ ثمّ جمع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للنّاس تاريخاً يرجعون إليه،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على تاريخ الرّوم،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يطول، وإنّه مكتوبٌ من عهد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اكتبوا على تاريخ الفُرْس ، فقيل إن الفرس كلّما قام ملك طرحوا 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تاريخكم منذ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 الشّرك إلى دار النُّصرة ، من دار الشرك إلى دار النُّصرة، وهي دار الهجرة </w:t>
      </w:r>
      <w:r>
        <w:rPr>
          <w:rStyle w:val="FootnoteAnchor"/>
          <w:rtl w:val="true"/>
        </w:rPr>
        <w:footnoteReference w:id="375"/>
      </w:r>
      <w:r>
        <w:rPr>
          <w:rFonts w:ascii="Amiri" w:hAnsi="Amiri" w:eastAsia="Amiri" w:cs="Amiri"/>
          <w:color w:val="111111"/>
          <w:sz w:val="28"/>
          <w:sz w:val="28"/>
          <w:szCs w:val="28"/>
          <w:rtl w:val="true"/>
          <w:lang w:bidi="ar-SA"/>
        </w:rPr>
        <w:t>،فقال عمر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أشرت به، فكتب للهجرة، بعد مضيّ سنتين ونصف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أوَّل مَنْ سنّ قيام رمضان في جماعة، وكتب به إلى البلدان ،وأقام الحدّ في الخمر ثمانين، وأحرق بيت رُوَيشِد الثقفي، وكانَ نباذاً ، وأقام في عمله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حمل الدّرّة وأدّب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دِرّة عمر أهيَب من سيف الحجاج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أوّل مَنْ فتح الفتوح، فتح العراق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والجبال وأذرَبيجان، وكوّر البصرة، وكوّر الكوفة والأهواز ،وفارس، وفتح الشّام كلّه ما خلا أجنادين، فإنّها فُتِحت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كُور الجزيرة والموصل ومصر والإسكندرية، وقتله أبو لؤلؤة وخيله على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مَسَح السّواد ووضع الخراج على الأرض، والجزية على جماجم أهل الذّمة فيما فتحه من البلدان، وبلغ خراجُ السّواد في أيامه مائة ألف ألف درهم وعشرين ألف ألف درهم بالوافية، وهي وزن الدّينار من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مصر الأمصار، وكَوّف الكوفة، وبصّر البصرة، وأنزلها العرب، وأوّل مَن استقضى القُضاة في الأمصار، وأوّل مَنْ دوّن الدواوين وكتب الناس على قبائلهم، وفرضَ لهم الأعطية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قاسم العمّال وشاطرهم أموالهم، وكان يستعمل قوماً ويدَع أفضل منهم البصرهم بالعَمل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أدنّس هؤلاء بالعمل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هَدَم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فيه، وأدخل دار العباس فيما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أخرج اليهود من الحجاز، وأخلاَهم عن جزيرة العرب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فتح البيت المقدس، وحضَر الفتح بنفسه وهو الذي أخّر المقام إلى موضعه اليوم، وكان مُلْصَقاً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بنفسه خلافتَه كلّها إلاّ السّنَة الأولى، فإنّه استخلف على الحجّ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جاء بالحصى من العقيق فبسطه في مسجد المدينة، وكان النّاسُ إذا رفعوا رؤوسهم من السجود نفضوا أيديَهم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عمر من عند أبي موسى بثمانمائة ألف درهم،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قدمت؟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بثمانمائة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إنّك يمان أحمق،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قدمتَ بثمانين ألف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قدِمت بثمانمائة ألف درهم، فجعل يعجب ويكرّرها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ثمانمائة ألف درهم؟ فعدَدْتُ مائة ألف، ومائة ألف حتى بلغت ثمانية، فاستعظم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هو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فبات عمر ليلته تلك أرِقاً حتّى إذا نُودي لصلاة الصبح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نمتَ هذه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أنام وقد جاء الناسَ ما لم يأتهم مثله منذ قام الإسلام، فظنت المرأة أنّها داهية،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جَم، حمله أبو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يؤمنُني لو متّ وهذا المال عندي لم أضعه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يصلِّي الصبح، واجتمع النّاسُ إليه،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في هذا المال رأياً فأشيروا عليّ، رأيت أن أكيله للناس بالمكيال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أبدأ</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وبأهِله ، ثم الأقرب فالأقرب، فبدأ ببني هاشم، ثم يبني المطلّب، ثم بعبد شمس ونوفل، ثمّ بسائر بطون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عمر مُروطاً بين نساء المدينة فبقي مِرْطٌ جيّد له فقال بعض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يعنون أمّ كلثوم ابنَة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سليط أحق به، فإنها مِمَّن بايع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تزفر </w:t>
      </w:r>
      <w:r>
        <w:rPr>
          <w:rStyle w:val="FootnoteAnchor"/>
          <w:rtl w:val="true"/>
        </w:rPr>
        <w:footnoteReference w:id="376"/>
      </w:r>
      <w:r>
        <w:rPr>
          <w:rFonts w:ascii="Amiri" w:hAnsi="Amiri" w:eastAsia="Amiri" w:cs="Amiri"/>
          <w:color w:val="111111"/>
          <w:sz w:val="28"/>
          <w:sz w:val="28"/>
          <w:szCs w:val="28"/>
          <w:rtl w:val="true"/>
          <w:lang w:bidi="ar-SA"/>
        </w:rPr>
        <w:t xml:space="preserve">لنا القِرب يوم أحُد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زيد بن أسلم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إلى السوق، فلحِقته امرأة شابة،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زوجي، وترك صِبيَة صغاراً لا يُنضِحون كُراعاً ، لا زرع لهم ولا ضَرْع ، وقد خَشِيت عليهم الضّيعة، وأنا ابنة خفاف بن أسماء الغِفَارِيّ، وقد شهد أبي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عمر مَعها ولم يمض،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بنسيب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إلى بعير ظهير كان مربوطاً في الدّار ، فحمل عليه غِرَارتين ملأهما طعاماً، وجعل بينهما نفقة وثياباً، ثم ناولها خِطامه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اقتاديه فلن يفنَى هذا حتى يأتيَكم الله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أكثرتَ لها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أرى أبا هذه وأخاها ،وقد حاصرا حصناً فافتتحاه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فافترقنا، ثم أصبحنا نستقرِىء سُهْمانَنَا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الأوزاعيّ أن طلحة تبع عمر ليلة، فرآه دخل بيتاً ثم خرج، فلمّا أصبح ذهب طلحة إلى ذلك البيت، فرأى امرأةٌ عمياء مقعَدة،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رجُل أتاك الليلة؟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يتعاهدني منذ كذا وكذا، يأتيني بما يصلِحُني،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تَتَبُّع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عمر إلى الشام، حتى إذا كان ببعض الطريق، لقيه أمراء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بن الجراح وأصحابُه، فأخبروه أنّ الوباء قد وقع بالشّام، فقال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المهاجرين، فدعاهم فسألهم، فاختلفوا عليه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لأمر ولا نرى أن ترجعَ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بقيّة النّاس وأصحاب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نرى أن تقدمَهم على هذا الوباء،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عنّي، ثم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الأنصار ، فدعاهم فاستشارهم، فاختلفوا عليه اختلاف المهاجرين،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مَنْ كان من مَشْيَخة قريش من مهاجرة الفتح، فدعاهم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تَرجِع بالنّاس ولا تقدِمهم على هذا الوباء، فنادى عمر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مُصْبحُ على ظَهْرٍ، فأصبحوا عليه، فقال له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أفراراً من قَدَرِ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غيرُك قالها 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نفِرٌ من قَدَرِ الله إلى قَدَرِ الله أرأيت لو كان لك إبلُ فهبطت وادياً له عُدوتان، إحداهما خِصْبة، والأخرى جَذبة، أليس إن رعيتَ الخِصْبة رعيتَها بقدَر الله، وإن رعيت الجَدْبة رعيتها بقدر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متغيّباً في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مِنْ هذا علماً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به بأرض فلا تُقْدِموا عليه، وإذا وقع بأرضِ وأنتم بها فلا تخرجوا قراراً منه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عمرُ الله عَزّ وجلّ وانصرف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إلى الشّام في إحدى خرجاته، فانفرد يوماً يسير</w:t>
      </w:r>
    </w:p>
    <w:p>
      <w:pPr>
        <w:pStyle w:val="BookText"/>
        <w:rPr/>
      </w:pPr>
      <w:r>
        <w:rPr>
          <w:rFonts w:ascii="IRNazanin" w:hAnsi="IRNazanin" w:eastAsia="IRNazanin"/>
          <w:color w:val="111111"/>
          <w:sz w:val="28"/>
          <w:sz w:val="28"/>
          <w:szCs w:val="28"/>
          <w:rtl w:val="true"/>
          <w:lang w:bidi="fa-IR"/>
        </w:rPr>
        <w:t>على بعيره فاتبعتُه،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أشكو إليك ابنَ عَمّك، سألتُه أن يخرُج معي فلم يفعل، ولم أزل أراه واجداً، فيمَ تظنّ موجدته؟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إنك لَتعلم،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w:t>
      </w:r>
    </w:p>
    <w:p>
      <w:pPr>
        <w:pStyle w:val="BookText"/>
        <w:rPr/>
      </w:pPr>
      <w:r>
        <w:rPr>
          <w:rFonts w:ascii="IRNazanin" w:hAnsi="IRNazanin" w:eastAsia="IRNazanin"/>
          <w:color w:val="111111"/>
          <w:sz w:val="28"/>
          <w:sz w:val="28"/>
          <w:szCs w:val="28"/>
          <w:rtl w:val="true"/>
          <w:lang w:bidi="fa-IR"/>
        </w:rPr>
        <w:t>لا يزال كتيباً لفوت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إنّه يزعُم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الأمر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w:t>
      </w:r>
    </w:p>
    <w:p>
      <w:pPr>
        <w:pStyle w:val="BookText"/>
        <w:rPr/>
      </w:pPr>
      <w:r>
        <w:rPr>
          <w:rFonts w:ascii="IRNazanin" w:hAnsi="IRNazanin" w:eastAsia="IRNazanin"/>
          <w:color w:val="111111"/>
          <w:sz w:val="28"/>
          <w:sz w:val="28"/>
          <w:szCs w:val="28"/>
          <w:rtl w:val="true"/>
          <w:lang w:bidi="fa-IR"/>
        </w:rPr>
        <w:t>عباس، وأراد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له فكان ماذا إذا لم يرد الله تعالى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أمراً، وأراد الله غيرَه، فنفذ مرادُ الله تعالى ولم ينفذ مرادُ رسوله، أوَ كلَّما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إسلامَ عمّه ولم يُرِدُه الله فلم يسلم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معنى هذا الخبر بغير هذا اللفظ،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يذكره للأمر في مَرضِه، فصددتُه عنه خوفاً من الفتنة، وانتشار أمر الإسلام، فعلم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نفسي وأمسك، وأبى الله إلا إمضاء ما حتم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الحسين بن محمد السينيّ،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ظهر كتاب، أن عمر نزلت به نازلة، فقام لها وقعد ،وترنّح لها وتقطّر، وقال لمن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الحاضرين، ما تقولون في هذا الأمر؟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المفزع والمنزع، فغضب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تَأَيُّهَا الَّذِينَ ءَامَنُوا اتَّقُوا اللَّهَ وَقُولُوا قَوْلاً سَدِيداً</w:t>
      </w:r>
      <w:r>
        <w:rPr>
          <w:rStyle w:val="FootnoteAnchor"/>
          <w:rtl w:val="true"/>
        </w:rPr>
        <w:footnoteReference w:id="38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وإيّاكم لنعلم ابن بَجْدَتِها والخبيرَ 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أردت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يعدَل عنه، وهل طفحت حرّة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به یا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شمَخاً من هاشم، وأثَرةً من علم، ولحمة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يُؤتَى ولا يأتِي، فامضوا بنا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فانقصَفُوا نحوه وأفْضَوْا إليه، فالفَوْه في حائط له ،عليه تُبَّان، وهو يتركّل على مسحاته، ويقرأ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الإنسَنُ أَن يُتْرَكَ سُدى</w:t>
      </w:r>
      <w:r>
        <w:rPr>
          <w:rStyle w:val="FootnoteAnchor"/>
          <w:rtl w:val="true"/>
        </w:rPr>
        <w:footnoteReference w:id="381"/>
      </w:r>
      <w:r>
        <w:rPr>
          <w:rFonts w:ascii="Amiri" w:hAnsi="Amiri" w:eastAsia="Amiri" w:cs="Amiri"/>
          <w:color w:val="111111"/>
          <w:sz w:val="28"/>
          <w:sz w:val="28"/>
          <w:szCs w:val="28"/>
          <w:rtl w:val="true"/>
          <w:lang w:bidi="ar-SA"/>
        </w:rPr>
        <w:t>إلى آخر السورة، ودموعه تهمِي على خدّيه ،فأجهش النّاس لبكائه فبكوا ، ثمّ سكت وسكتوا، فسأله عمر عن تلك الواقعة فأصدرَ جوابها،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أبي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خَفّض عليك من هنا ومن هنا إنَّ يَوْمَ الْفَصْلِ كَانَ مِيقَتا</w:t>
      </w:r>
      <w:r>
        <w:rPr>
          <w:rStyle w:val="FootnoteAnchor"/>
          <w:rtl w:val="true"/>
        </w:rPr>
        <w:footnoteReference w:id="382"/>
      </w:r>
      <w:r>
        <w:rPr>
          <w:rFonts w:ascii="Amiri" w:hAnsi="Amiri" w:eastAsia="Amiri" w:cs="Amiri"/>
          <w:color w:val="111111"/>
          <w:sz w:val="28"/>
          <w:sz w:val="28"/>
          <w:szCs w:val="28"/>
          <w:rtl w:val="true"/>
          <w:lang w:bidi="ar-SA"/>
        </w:rPr>
        <w:t>، فوضع عمر إحدَى يديه على الأخرى، وأطرق إلى الأرض، وخرج كأنما ينظر في 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بهذا الخبر أن يكون موضوعاً، وفيه ما يدلُّ على ذلك، من كَوْنِ عمر أتى علياً يستفتيه في المسألة، والأخبار كثيرة بأنّه ما زال يدعوه إلى منزله وإلى المسجد، وأيضاً فإنّ علياً لم يخاطب عمر منذ وَليَ الخلافة بالكُنية ، وإنما كان يخاطبه بإمرة المؤمنين، هكذا تنطق كتب الحديث وكتب السِّير والتواريخ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هذا الخبر لم يُسْنَد إلى كتاب معيّن، ولا إلى راوِ معيّن، بل ذكر ذلك أنه قرأه على ظهر كتاب، فيكون مجهولاً ، والحديث المجهول غيرُ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ثناء عمر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فصحيحُ غير منكَر ، وفي الروايات منه الكثير الواسع، ولكنا أنكرنا هذا الخبر بعينه خاصة، وقد روي عن ابن عباس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عمرَ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العباس، لقد أجهدَ هذا الرّجلُ نفسَه في العبادة حتى نحلته، 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يقصد بالرّياء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يرشّح نفسَه بين الناس للخلافة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بالتَّرشيح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رشّحه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شاباً حَدَثاً ، فاستصغرت العرب سنَّه ، وقد كَمل الآن، ألم تعلم أن الله تعالى لم يبعث نبيًّا إلا بعد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الحجى والنّهى فإنهم ما زالوا یعدُّونه كاملاً منذ رفع الله منارَ الإسلام، ولكنّهم يعدونه محروماً مَجدوداً،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سيليها</w:t>
      </w:r>
    </w:p>
    <w:p>
      <w:pPr>
        <w:pStyle w:val="BookText"/>
        <w:rPr/>
      </w:pPr>
      <w:r>
        <w:rPr>
          <w:rFonts w:ascii="Amiri" w:hAnsi="Amiri" w:eastAsia="Amiri" w:cs="Amiri"/>
          <w:color w:val="111111"/>
          <w:sz w:val="28"/>
          <w:sz w:val="28"/>
          <w:szCs w:val="28"/>
          <w:rtl w:val="true"/>
          <w:lang w:bidi="ar-SA"/>
        </w:rPr>
        <w:t xml:space="preserve">يعدونه بعد هِياط ومياط، ثم تزّل فيها قدمه، ولا يقضي منها أرَبه، ولتكونَنّ شاهداً ذلك يا عبد الله، ثم يتبّين الصُّبح لذي عينين، وتعلم العرب صحّة رأي المهاجرين الأوّلين الّذِينَ صرفوها عنه بادىء ،بدء فليتني أراكم بعدي 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الحِرْص محرَمة، وإن دُنياك كظلّك، كلّما هممت به ازداد عنك بعداً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نقلت هذا الخبر من أمالي أبي جعفر محمد بن حبیب، رحمه الله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ونقلتُ منه أيضاً ما رواه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تبرّم عمرُ بالخلافة في آخر أيامه، وخاف العجز، وضجِر من سياسة الرعيّة، فكان لا يزال يدعو الله بأن يتوفّاء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لكعب الأحبار يوماً 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أحببتُ أن أعهد إلى مَنْ يقوم بهذا الأمر، وأظنّ وفاتي قد دنت، فما تقول في عليّ؟ أشر عليّ في رأيك وأذكرني ما تجدونه عندكم، فإنّكم تزعمون أن أمرَنا هذا مسطورُ في كتبكم،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طريق الرأي فإنّه لا يصلح ،إنه رجل متين الدّين، لا يُغضي على عَوْرة، ولا يحلُم عن زلَّة، ولا يعمل باجتهاد رأيه، وليس هذا من سياسة الرعيّة في شيء، وأما ما نجدُه في كتبنا فنجده لا يلي الأمر ولا ولدُه ، وإن وليَه كان هَرْجٌ شديد،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أراق الدماء، فحرمه 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لما أراد أن يبنيَ حيطان بيت المقدس 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تبنيه، لأنك أرقت الدماء، وإنما يبنيه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بحقِّ أراقها؟ قال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وداود بحقِّ أراقها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يُفضي الأمر تجدونه عندكم؟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ينتقل بعد صاحب الشريعة والاثنين من أصحابه، إلى أعدائه الّذين حاربهم وحاربوه، وحاربهم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عمر مراراً،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أتستمع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يشابه هذا،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اليصعدَنّ بنو أميّة على مِنْبَرِي، ولقد أريتهم في منامي ينزون عليه نَزْوَ القردة</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الرُّمَ يَا الَّتِي أَرَيْنَكَ إِلَّا فِتْنَةٌ لِلنَّاسِ وَالشَّجَرَةَ الْمَلَمُونَةَ فِي الْقُرْءَانِ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الزبير بن بكار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يناسب هذا عن المغيرة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عمر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مغيرةُ ،هل أبصرتَ بهذه عينك العوراء منذ أصيبت؟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لَيُعْوِرَنّ بنو أميّة الإسلام كما أعُورَتْ عينك هذه، ثم ليُعمينه حتى لا يدري أين يذهب ولا أين يجيء؟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تعالى بعد مائة وأربعين أو بعد مائة وثلاثين وفداً كوفد الملوك، طيّبة ريحهم، يعِيدون إلى الإسلام بصَره وشتاته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حجازيّ وعراقيّ، وقليلاً ما كان، وقليلاً ما دام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بكر الأنباريّ في أماليه </w:t>
      </w:r>
      <w:r>
        <w:rPr>
          <w:rStyle w:val="FootnoteAnchor"/>
          <w:rtl w:val="true"/>
        </w:rPr>
        <w:footnoteReference w:id="386"/>
      </w:r>
      <w:r>
        <w:rPr>
          <w:rFonts w:ascii="Amiri" w:hAnsi="Amiri" w:eastAsia="Amiri" w:cs="Amiri"/>
          <w:color w:val="111111"/>
          <w:sz w:val="28"/>
          <w:sz w:val="28"/>
          <w:szCs w:val="28"/>
          <w:rtl w:val="true"/>
          <w:lang w:bidi="ar-SA"/>
        </w:rPr>
        <w:t>أنّ عليَّا جلَس إلى عمر في المسجد، وعنده ناس،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قام عرض واحد بذكره ،ونسبه إلى التّيه والعُجب،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سيفه لما قام عمود الإسلام، وهو بعدُ أقضَى الأمّة وذو سابقتها وذو شَرَفها، فقال له ذلك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كرهناهُ على حداثة السّن وحبّه بني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جعفر يحيى بن محمد بن أبي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عليه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أراها إلاّ تكاد تكون دالةَ على النصّ، ولكني أستبعد أن يجتمع الصحابة على دفع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شخص بعينه، كما استبعدنا من الصحابة على رد نصّه على الكعبة وشهر رمضان وغيرهما من معالم الدّين، فقال لي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إلا ميلاً إلى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لم يكونوا يذهبون في الخلافة إلى أنّها من معالم الدين، وأنّها جارية مجرى العبادات الشرعية ،كالصلاة والصوم، ولكنهم كانوا يُجرونها مجرى الأمور الدنيويّة، ويذهبون لهذا، مثل تأمير الأمراء وتدبير الحروب وسياسة الرعيّة، وما كانوا يبالون في أمثال هذا مخالفة 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المصلحة في غيرها، ألا تراه كيف نصّ على إخراج أبي بكر وعمر في جيش أسامة، ولم يخرجا لمّا رأيا أنّ في مقامهما مصلحة للدولة وللملّة، وحفظاً للبيضة، ودفعاً للفتنة،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وهو حي في أمثال ذلك فلا ينكره، ولا يرى به 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أنّه نزّل في غزاة بدر منزلاً على أن يحارب قريشاً فيه، فخالفته الأنصار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ليس الرّأيُ في نزولك هذا المنزل فاتركه ،وانزل في منزل كذا ، فرجع إلى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قال للأنصار عام قَدِم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تُؤَبُروا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فعملوا على قوله فحالت نخلهم في تلك السنة ولم تُثمِر حتى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أعرف بأمر دنياكم وأنا أعرف بأمر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أخذ الفِدَاء من أسارى بدر، فخالفه عمر ،فرجع إلى تصويب رأيه بعد أن فات الأمر وخلَص الأسرى ورجعوا إلى مكّة، وهو الذي أراد أن يصالح الأحزاب على ثُلث تَمر المدينة ليرجعوا عنه، فأتى سعد بن معاذ وسعد بن عبادة فخالفاه ،فرجع إلى قولهما، وقد  كان قال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فناد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مخلصاً بها قلبه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أبو هريرة فأخبر عمر بذلك فدفعه في صدره، حتى وقع على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 فإنّك إن تقلها يتّكلوا عليها ، ويدَعُوا العمل، فأخبر أبو هريرة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تقلها وخلّهم يعملون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فرجع إلى قول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أطبقت الصحابة إطباقاً واحداً على ترك كثير من النّصوص لمّا رأوا المصلحة في ذلك،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كإسقاطهم سهم ذوي القربى وإسقاط سهم المؤلّفة قلوبهم ، وهذان الأمران أدخلُ في باب الدّين منهما في باب الدنيا، وقد عملوا بآرائهم أموراً لم يكن لها ذكرُ في الكتاب والسنّة، كحدّ</w:t>
      </w:r>
    </w:p>
    <w:p>
      <w:pPr>
        <w:pStyle w:val="BookText"/>
        <w:rPr/>
      </w:pPr>
      <w:r>
        <w:rPr>
          <w:rFonts w:ascii="IRNazanin" w:hAnsi="IRNazanin" w:eastAsia="IRNazanin"/>
          <w:color w:val="111111"/>
          <w:sz w:val="28"/>
          <w:sz w:val="28"/>
          <w:szCs w:val="28"/>
          <w:rtl w:val="true"/>
          <w:lang w:bidi="fa-IR"/>
        </w:rPr>
        <w:t>الخمر فإنّهم عملوه اجتهاداً، ولم يحدّ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شاربي الخمر، وقد شربها الجمّ الغفير في زمانه بعد نزول آية التحريم ،ولقد كان أوصاهم في مرضه أن أخرِجوا نصارى نجران من جزيرة العرب فلم يخرجوهم، حتى مضى صدرٌ من خلافة عمر، وعملوا في أيام أبي بكر برأيهم ذلك باستصلاحهم، وهم الذين هدموا المسجد بالمدينة، وحوّلوا المقام بمكّة، وعمِلوا بمقتضى ما يغلب في ظنونهم من المصلحة، ولم يقِفُوا مع موارد النصوص، حتى اقتدى بهم الفقهاء من بعدُ، فرجّح كثير منهم القياس على النصّ، حتى استحالت الشريعة، وصار أصحاب القياس أصحابَ شريعة جديدة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ما يعملون بآرائهم، فيما يجري مجرى الولايات والتأمير والتّدبيرتقرير قواعد الدولة وما كانوا يقفون مع نصوص نصوص الرسول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وتدبيراته إذا رأوا المصلحة في خلافها، كأنّهم كانوا يقيّدون نصوصه المطلقة بقيد غير مذكور لفظاً، وكأنَّهم كانوا يفهمونه من قرائن أحواله، وتقدير ذلك القيد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كذا إن رأيتموه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مخالفتهم له فيما هو محض الشّرع والدّين، وليس بمتعلّق بأمور الدنيا وتدبيراتها، فإنه يقلُّ جدًّا، نحو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شرط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فيجمعوا على ردّ ذلك ويجيزوا الصلاة من غير وضوء، أو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رمضان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فيطبقوا على مخالفة ذلك ويجعلوا شوّالاً عَوضاً عنه، فإنه بعيد، إذ لا غرض لهم فيه، ولا يقدِرون على إظهار مصلحة عثروا عليها خَفِيتْ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الذين كانوا قد غلب على ظنونهم أنّ العرب لا تطيع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فبعضها للحسَد، وبعضها للوِثر والثأر، وبعضها لاستحداثهم سِنَّه ، وبعضها لاستطالته عليهم ورفعه عنهم، وبعضها كراهة اجتماع النبوّة والخلافة في بيت واحد، وبعضها للخوف من شدّة وطأته وشدّته في دين الله ،وبعضها خوفاً لرجاء تداوُلِ قبائل العرب الخلافة إذا لم يقتَصر بها على بيت مخصوص عليه، فيكون رجاء كل حيّ لوصولهم إليها ثابتاً مستمراً، وبعضها ببغضه، لبغضهم من قرابته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المنافقون من النّاس، ومَنْ في قلبه زيعُ من أمر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فأصفَق الكلّ إصفاقاً واحداً على صرْفِ الأمر عنه لغيره، وقال رؤساؤهم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خفنا الفتنة، وعلمنا أنّ العربَ لا تطيعه ولا تتركه، وتأوّلوا عند أنفسهم النصّ، ولا ينكر النصّ،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النصّ، ولكنّ الحاضر يرى ما لا يرى الغائب، والغائب قد يُترك لأجل المصلحة الكلية، وأعانهم عَلَى ذلك مسارعةُ الأنصار إلى ادّعائهم الأمرَ، وإخراجهم سعد بن عُبادة من بيته وهو مريض لينصِّبوه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واختلط الناس، وكثر الخبط، وكادت الفتنة أن تشتعِل نارُها، فوثب رؤساء المهاجرين، فبايعوا أبا بكر وكانت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أنّهم أطفؤوا بها نائرة الأنصار، فمن سكت من المسلمين، وأغضى ولم يتعرّض ، فقد كفاهم أمرَ نفسه، ومن قال سرًا أو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،أو نص عليه أو أشار إليه، أسكتوه في الجواب، بأنّا بادرنا إلى عَقد البيعة مخافة الفتنة، واعتذروا عنده ببعض ما تقدّم إمّا أنه حديث السنّ أو تبغِضه العرب، لأنه وترها وسفك دماءها، أو لأنه صاحب زَهْوِ وتيه، أو كيف تجتمع النبوَّة والخلافة في مغرِس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قالوا في العذر ما هو أقوى من هذا وأوكد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أقوَى على هذا الأمر منه، لاسيما وعمر يعضُده ويساعده، والعرب تحبّ أبا بكر ويعجبها ليُنه ورفقه، وهو شيخ مجرّب للأمور لا يحسده أحدُ، ولا يحقد عليه أحد، ولا يبغضه أحد، وليس بذي شرف في النّسب فيشمَخ على النّاس بشرفه، ولا بذي قُربى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بقربه، ودع ذا كلّه، فإنه فضل مستغنّى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ارتد الناّس عن الإسلام وعادت الجاهليّة كما كانت، فأيما أصلح في الدين؟ الوقوف مع النص المفضِي إلى ارتداد الخلق ورجوعهم إلى الأصنام والجاهليّة أم العمل بمقتضى الأصلح واستبقاء الإسلام واستدامة العمل بالدّين، وإن كان فيه مخالفة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الناس عن الإنكار، فإنّهم كانوا متفرّقين، فمنهم من هو مبغض شاني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فالذي تمّ من صرف الأمر عنه هو قرّة عينه، ويرد فؤاده، ومنهم ذو الدِّين وصحّة اليقين، إلاّ أنه لمّا رأى كُبَراء الصحابة قد اتفّقوا على صرف الأمر عنه ، ظنّ أنهم إنّما فعلوا ذلك لنصُ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ينسخ ما قد كان سمِعه من النصّ عَلَى أمير 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لاسيّما ما رواه أبو بكر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فإنّ كثيراً من الناس توهّموا أنّه ناسخُ للنصّ الخاصّ، وأنّ معنى الخبر أنّكم مباحون في نضب إمام من قريش من أيّ بطون قريش كان، فإنّه يكون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أيضاً في نفوسهم رفضَ النصّ الخاصّ ما سمعوه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رأه المسلمون حسناً فهو عند الله حسن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الله ألاّ يجمع أمّتي على ضلال فأعطانيها، فأحسنوا الظنّ بعاقدي البيعة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أعرف بأغراض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أحد، فأَمسكوا وكفُّوا عن الإنكار، ومنهم فرقة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الأكثرون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وجُفاة، وطَغام أتباعُ كلُ ناعق، يميلون مع كلّ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ريح، فهؤلاء مقلّدون لا يسألون ولا ينكرون، ولا يبحثون، وهم مع أمرائهم وولاتهم، لو أسقطوا عنهم الصلاة الواجبة لتركوها ، فلذلك أمحِق النصّ، وخفي ودَرَس، وقويَت كلمة العاقدين لبيعة أبي بكر، وقوّاها زيادة على ذلك اشتغالُ عليّ وبني هاشم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،وإغلاقُ بابهم عليهم، وتخليتهم الناسَ يعملون ما شاؤوا وأحبّوا ،من غير مشاركة لهم فيما هم فيه، لكنّهم أرادوا استدراكَ ذلك بعد ما فات، وهيهات الفائت لا رجعة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نقضَ البيعة، فلم يتمّ له ذلك، وكانت العرب لا ترى الغَدْر، ولا تنقض البيعة صواباً كانت أو خطأ، وقد قالت له الأنصار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لو دعوتَنا إلى نفسك قبل البَيعة لما عدَلنا بك أحداً، ولكنّا قد بايعنا، فكيف السبيل إلى نقض البيعة بعد وقوعها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جرّا عمر على بيعة أبي بكر والعدول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كان يسمعه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أنكر مراراً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اعتمدها فلم ينكِر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إنكارَه ، بل رجع في كثير منها إليه، وأشار عليه بأمور كثيرة نزل القرآن فيها ،بموافقته، فأطمعه ذلك في الإقدام عَلَى اعتماد كثير من الأمور التي كان يرى فيها المصلحة، ممّا هي خلاف النصّ، وذلك نحو إنكاره عليه في الصّلاة عَلَى عبد الله بن أبيِّ المنافق، وإنكاره فداء أسارى بذر، وإنكاره عليه تبرّجَ نسائه للناس، وإنكاره قضية الحديبيَة، وإنكاره أمانَ العبّاس لأبي سفيان بن حرب، وإنكاره واقعة أبي حُذيفة بن عتبة، وإنكاره أمره بالنداء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وإنكاره أمره بذبح النّواضح، وإنكاره على النّساء بحضرة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هيبتهنّ له دون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أمور كثيرة تشتمِلُ عليها كتبُ الحديث، ولو لم يكن إلاّ إنكاره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بدَواة وكتف أكتب لكم ما لا تضلّون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ما قال، وسكوت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w:t>
      </w:r>
    </w:p>
    <w:p>
      <w:pPr>
        <w:pStyle w:val="BookText"/>
        <w:rPr/>
      </w:pPr>
      <w:r>
        <w:rPr>
          <w:rFonts w:ascii="IRNazanin" w:hAnsi="IRNazanin" w:eastAsia="IRNazanin"/>
          <w:color w:val="111111"/>
          <w:sz w:val="28"/>
          <w:sz w:val="28"/>
          <w:szCs w:val="28"/>
          <w:rtl w:val="true"/>
          <w:lang w:bidi="fa-IR"/>
        </w:rPr>
        <w:t>الأشياء أنّه قال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فافترق الحاضرون من المسلمين في الدّار، فبعضهم،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كثر اللّغط، وعلت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فما ينبغي لنبيِّ أن يكون عنده هذا التنازع </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بقي للنبوّة مزيّة أو فضل إذا كان الاختلاف قد وقع بين القولين، وميّل المسلمون بينهما ، فرجّح قوم هذا، وقوم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دالاً على أن القوم سوّوا بينه وبين عمر، وجعلوا القولين مسألة خلاف، ذهب كلّ فريق إلى نصرة واحد منهما ، كما يختلف اثنان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عُرْض المسلمين في بعض الأحكام، فينصر قوم هذا وينصر ذاك آخرون، فمن بلغت قوّته وهمتّه إلى هذا، كيف ينكر منه أنّه يبايع أبا بكر لمصلحة رآها ، ويعدل عن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الذي كان ينكر عليه ذلك، وهو في القول الذي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وجهه غير خائف من من الأنصار، ولا ينكر عليه أحدُ 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غيره، وهو أشدّ من مخالفة النصّ في الخلافة وأفظع وأشنع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الرجل ما أهمل أمر نفسه، بل أعدّ أعذاراً وأجوبة، وذلك لأنه قال لقوم عرّضوا له بحديث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 ذلك بإقامته أبا بكر في الصلاة مقامه، وأوهمهم أن ذلك جارٍ مجرى النصّ عليه بالخلافة، وقال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يطيب نفساً أن يتقدّم قدَمَيْن قدّمهما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أكّد ذلك بأن قال لأبي بكر، وقد عرض عليه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المواطن كلها ، شدّتها ورخائها ، رضيَك لديننا، أفلا نرضاك لدنيانا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عاب عليًّا بخطبته بنت أبي جهل، فأوهم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وركرهه لذلك ووجَد عليه ، وأرضاه عمرو بن العاص، فروى حديثاً افتعله واختلقه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أبي طالب ليسوا لي بأولياء، إنّما ولّييَ الله وصالح المؤمنين</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فجعلوا ذلك كالناسخ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أيصح النّسخ في مثل هذا؟ أليس هذا نسخاً للشيء قبل تقضّي وقت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تعرف العرب هذا؟ وأنیّ لها أن تتصوّره فضلاً عن أن تحكم بعدم جوازه فهل يفهم حُذّاق الأصولييّن هذه المسألة، فضلاً عن حَمْقى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ينخدعون بأدنى شبهة، ويُستمالون بأضعف سبب، وتُبنى الأمور معهم على ظواهر النصوص وأوائل الأدلة وهم أصحاب جهل وتقليد ،لا أصحاب تفضيل ونظر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حسنَ ظنّ الناس بهم أنّهم أطلقوا أنفسهم عن الأموال، وزهِدوا في متاع الدنيا وزخرفها، وسلكوا مسلك الرّفض لزينتها ، والرغبة عنها والقناعة بالطّفيف النَّزر منها ، وأكلوا الخشِن، ولبسوا الكَرابيس، ولمّا ألقت إليهم الدنيا أفلاذ كبدها، وفرّقوا الأموال على الناس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وقسّموها بينهم، ولم يتدنّسوا منها بقليل ولا كثير، فمالت إليهم القلوب، وأحبّتهم النفوس، وحسُنت فيهم الظنون، وقال من كان في نفسه شبهة منهم، أو وقفة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قد خالفوا النصّ لهوى أنفسهم لكانوا أهلَ الدنيا، ولظهر عليهم الميل إليها، والرغبة فيها، والاستئثار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يجمعون على أنفسهم مخالفة النصّ، وتركَ لذات الدنيا ومآربها، فيخسروا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يفعله عاقل، والقوم عقلاء ذوو ألباب وآراء صحيحة، فلم يبق عند أحدٍ شكٍّ في أمرهم ولا ارتياب لفعلهم، وثبتت العقائد على ولايتهم، وتصويب أفعالهم، ونسوا لذّة الرياسة، وإن أصحاب الهمم العالية لا يلتفتون إلى المأكل والمشرب والمنكَح ، وإنما يريدون الرياسة ونفوذ الأمر،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رغبَتْ عن لذة المال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رغبت عن لذّة النَّهي والأمرِ</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الرجلين وبين الثالث، ما أصِيب به الثالث، وقُتل تلك القتلة وخلَعه النَاس وحَصَروه وضيّقوا عليه، بعد أن توالَى إنكارهم أفعَاله، وجبّهوه في وجهه وفسّقوه، وذلك لأنّه استأثر هو وأهله بالأموال، وانغمسوا فيها واستبدُّوا بها، فكانت طريقته وطريقتهم مخالفة لطريق الأولين، فلم تصبر العرب على ذلك، ولو كان عثمان سلك طريق عمر في الزهد، وجمع الناس، وردَع الأمراء والولاة عن الأموال، وتجنّب استعمال أهل بيته، ووفّر أعراض الدّنيا وملاذّها وشهواتها على الناس ،زاهداً فيها ،تاركاً لها، معرِضاً عنها، لما ضرّه شيء قطّ، ولا أنكر عليه أحد قطّ، ولو حوّل الصلاة من الكعبة إلى بيت المقدس، بل لو أسقط عن الناس إحدى الصلوات الخمس، واقتنع منهم بأربع، وذلك لأنّ همم الناس مصروفة إلى الدنيا والأموال، فإذا وجدوها سكتوا، وإذا فقدوها هاجوا واضطربوا ،ألست 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قسّم غنائم هوازن على المنافقين، وعلى أعدائه الذين يتمنّون قتله وموتَه، وزوال دولته، فلمّا أعطاهم أحبُّوه، إما كلّهم أو أكثرهم، ومن لم يحبّه منهم بقلبه جامله وداراه، وكفّ عن إظهار عداوته ،والإجلاب عليه ولو أنّ علياً صانع أصحابه بالمال، وأعطاه الوجوه والرؤساء، لكان أمره إلى الانتظام والاطّراد أقربَ، ولكنه رفض جانبَ التدبير الدنيوي، وآثر لزومَ الدّين، وتمسّك بأحكام الشريعة، والملك أمر آخر غير الدين، فاضطرب عليه أصحابه، وهرب كثير منهم إلى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هذا الفصل خلاصة ما حفظته عن النقيب أبي جعفر، ولم يكن إماميَّ المذهب، ولا كان يبرأ من السلَف، ولا يرتضي قول المسرفين من الشيعة، ولكنه كلام أجراه على لسانه البحثُ والجدل بيني وبينه على أن العلويّ لو كان كرَّاميُّا ، لا بدّ أن يكون عنده نوعُ من تعصّب وميل على الصحابة وإن قلَّ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ولنرجع إلى ذكر كلام عمر من خطبته وسيرته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إلى أبي موسى، لما استعمله قاضياً، وبعثه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إلى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 القضاء فريضة محكمة وسنة متبعة، فافهم إذا أُذلِيَ إليك، فإنه لا ينفع تكلُّم بحقِّ لا نفادَ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بين الناس في وَجْهِك وعدلك ومجلِسك حتى لا يطمَع شريفٌ في حيفك، ولا ييأسَ ضعيفٌ من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مَنْ أنكر ، والصُّلح جائز بين المسلمين، إلاَّ صُلحاً أحلّ حراماً، أو حرّم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يمنّعنك قضاء قضيته اليومَ فراجعت فيه عقلَك، وهُديتَ فيه لرشدِك، أن ترجعَ إلى الحقّ، فإنّ الحقّ قديم ،ومراجعةُ الحق خيْرُ من التمادي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الفهمَ فيما تلجلَج في صدرك ممّا ليس في كتاب ولا سنّة، ثم اعرف الأشباه والأمثال، وقسِ الأمور عند ذلك، واعمد إلى أقربها إلى الله عزّ وجلّ، وأشبِهها بالحقّ، واجعل لمن ادّعى حقاً غائباً أو بيئة أمداً ينتهي إليه، فإن أحضر بيّنته أخذت له بحقّه، وإلاّ استخلَلْت عليه القضيَّة، فإنه أنْفَى للشكّ وأجْلَى للعمى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عدولُ بعضهم على بعض، إلا مجلوداً في حدّ أو مجرّباً عليه شهادة زور ،أو ظنيناً في ولاء أو نسب، فإنّ الله عزّ وجلّ تولّى منكم السرائر، ودَرَأ عنكم بالبيّنات والأيمان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والغَلقَ والضَّجَرَ والتأذيَ بالخصوم، والتنكّرَ عند الخصومات فإنّ الحقُ في مواطن الحقّ يُعظِم الله به الأجر، ويحسن به الدُّخر، فمن صحّت نيّته، وأقبَلَ على نفسه كَفاه الله ما بينَهُ، وبين الناس، ومَنْ تخلّق للنّاس بما يعلم الله عز وجل منه أنّه ليس من نفسِه، شانَهُ الله ،فما ظنُّك بثواب الله في عاجل رزقه، وخزائن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هذه الرّسالة أبو العباس محمد بن يزيد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فيها جُمَل الأحكام، واختصرها بأجود الكلام، وجعل الناس بعده يتّخذونه، إماماً فلا يجد مُحقِّ عنها مَعْدِلاً، ولا ظالم عن حدودها محيصاً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عمرُ إلى عماله يُوصيهم، فقال في جملة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ارتدُوا ،وانتزرُوا، وانتعلوا وألقوا الخفاف والسّراويلات وألقوا الركب، وانزُوا نزواً على الخيل ،واخشوشنوا، وعليكم بالمعدية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وتمعددوا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وارموا الأغراض، وعلّموا فتيانكم العوم والرّماية، وذَرُوا التنعم وزيّ العجم، وإيّاكم والحريرَ،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تلبسوا من الحرير إلا ما كان هكذا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وأشار بأصبعه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أسعد الرُّعاة مَنْ سعدت به رعيّته، وإنّ أشقى الرُّعاة من شَقِيتُ به رعيّته، فإياك أن تَزِيغ فتزيغ رعيّتك، فيكون مَثَلُك عندَ الله مِثْلَ البهيمة رأت الخُضْرة في الأرض فرعتْ فيها تبغي السِّمَن، وحتْفُها في سَمِنها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إلى أبي موسى وهو بالبَضرة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تأذَنُ للنّاس الجمّاء الغفير، فإذا جاءك كتابي هذا فأذَن لأهل الشرف وأهل القرآن والتّقوى والدين، فإذا أخذوا مجالسهم فأذَن للعامة، ولا تؤخّر عمل اليوم لغد، فتتداك عليك الأعمال فتضيع، وإيّاك واتّباعَ الهوى، فإنّ للناس أهواء متّبعة، ودنيا مؤثرة، وضغائن محمولة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وحاسب نفسَك في الرّخاء قبل حساب الشّدّة، فإنّه مَنْ حاسب نفسه في الرخاء قبل حساب الشدّة كان مرجعه إلى الرضا والغِبطة، ومن الهته حياته، وشغلته أهواؤه، عاد أمرُه إلى الندامة والحَسْرة، إنه لا يقيم أمر الله في الناس إلا خَصِيفَ العُقدة بعيد القرارة لا يحنق على جرّة، ولا يطلع الناس منه على عورة، ولا يخاف في الحق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أربع خصال يسلم لك دينك وتحيط بأفضل حظّك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الخصمان فعليك بالبينات العُدول والأيمان القاطعة ، ثم ائذن للضّعيف حتى ينسبط لسانُه، ويجترىء قلبه، وتعاهد الغَريب، فإنه إذا طال حبسُه ترك حاجته وانصرف إلى أهله، واحرص على الصُّلْح ما لم بینلك القضاء، والسلام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رجلُ من الأنصار لا يزال يهدي لعمر فخِذَ جزور إلى أن جاء ذات يوم مع خَضم له، فجعل في أثناء الكلام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افصِل القضاء بيني وبينه كما يفصل فَخِذ الجزور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يردّدها حتى خفت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 عليه، وكتبت إلى 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فإيّاكم والهدايا، فإنه من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أقبل له هديّة فيما بعد، 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عن الزاهدين في الدنيا ما يقولون، فإنّ الله عزّ وجلّ وكّل بهم ملائكة، واضعة أيديَهم على أفواههم، فلا يتكلّمون إلا بما هيّاه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جعفر الطبريّ في تاريخه،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ولا تفسِّروه، وأقلّوا الرواية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شريككم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إذا راد أن ينهى النّاسَ عن شيء جمع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عسِيت</w:t>
      </w:r>
    </w:p>
    <w:p>
      <w:pPr>
        <w:pStyle w:val="BookText"/>
        <w:rPr/>
      </w:pPr>
      <w:r>
        <w:rPr>
          <w:rFonts w:ascii="Amiri" w:hAnsi="Amiri" w:eastAsia="Amiri" w:cs="Amiri"/>
          <w:color w:val="111111"/>
          <w:sz w:val="28"/>
          <w:sz w:val="28"/>
          <w:szCs w:val="28"/>
          <w:rtl w:val="true"/>
          <w:lang w:bidi="ar-SA"/>
        </w:rPr>
        <w:t xml:space="preserve">باب ذكر النهي عن لبس الدباج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العشرة المبشرين بالجنة،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مسند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أنهَى الناس عن كذا، وإنّ الناس ينظرون إليكم نظر الطّير إلى اللحم، وأقسم بالله لا أجدُ أحداً منكم يفعل إلا أضعفت عليه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وكان عمر شديداً على أهل الرّيَب، وفي حقّ الله ، صليباً حتى يستخرجه، وليّناً سهلاً فيما يلزمه حتى يؤدّيه، وبالضعيف رحيماً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زيد بن أسلم، عن أبيه أنّ نفراً من المسلمين كلّموا عبد الرحمن بن عوف،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لنا عمر بن الخطاب، فقد والله أخشانا حتى لا نستطيع أن نديم إليه أبصارَنا، فذكر عبد الرحمن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قالوا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لنتُ لهم حتى تخوّفت الله في أمرهم، وقد تشدّدت عليهم حتى خفت الله في أمرهم وأنا والله أشدّ فرَقاً الله منهم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الله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يهينك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عمر في أمر المال كيف يقسمه، فقال 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تقسيم كلّ سنة ما اجتمع معك من المال، ولا تمسِك منه شيئاً، وقال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مالاً كثيراً يسعُ الناس، وإن لم يُحْصَوْا حتى يعرفَ من أخذ ممّن لم يأخذ خشيت أن ينتشر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 بن هشام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جئت الشام فرأيت ملوكها قد دوّنوا ديواناً، وجنّدوا جنوداً، وفرضوا لهم أرزاقاً، فأخذ بقوله، فدعا ِعَقيل بن أبي طالب ومَخْرمة بن نَوْفل وجُبير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نسّاب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النّاس على منازلهم ، فكتبوا فبدؤوا ببني هاشم، ثم أتبعوهم أبا بكر وقومه، ثم عمر وقومه، على ترتيب الخلافة،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كان ،هكذا، لكن أبدأ بقرابة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الأقرب فالأقرب حتى تضعوا عمرَ حيث وضعه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بنو عديّ إلى عمر،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أنت خليفهُ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خليفة أبي بكر، وأبو بكر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وذاك ، فلو جعلت نفسَك حيث جعلك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بني عديّ أردتم الأكْلَ على ظهري، وأن أذهِب حسناتي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ولو كتبتم آخر الناس، إنّ لي صاحبين سلكا طريقاً ، فإن أنا خالفتُهما خُولِفَ بی ،والله ما أدركنا الفضلَ في الدنيا إلا بمحمد، ولا نرجو ما نرجو من الآخرة وثوابها إلا</w:t>
      </w:r>
    </w:p>
    <w:p>
      <w:pPr>
        <w:pStyle w:val="BookText"/>
        <w:rPr/>
      </w:pP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شرفنا ، وقومه أشرف العرب ثم الأقرب منه فالأقرب، وما بيننا وبين نلقاه ثم لا نفارقه إلى آدم إلاّ آباء يسيرة والله لين جاءت الأعاجم بالأعمال، وجئنا بغير عمل فإنّهم أولى بمحمد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ينظرَنَّ رجلٌ إلى قرابته، وليعمل بما عند الله، فإنَّ مَنْ قصر به عمله لم يُسرع به نسبُه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السائب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أحدٍ إلا له في هذا المال حقّ أعطيه أو مُنعِه، وما أحدٌ أحق به من أحدٍ إلا عبد مملوك، وما أنا فيه إلاّ كأحدكم ، ولكنا على منازلنا من كتاب الله، وقسمنا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فالرجل وبلاؤه في الإسلام ،والرجل وغناؤه، والرجل وحاجته ،والله لئن بقيتُ ليأتين الراعي بجبل صَنعاء، حظُّه من المال وهو مكانه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نافع مولى آل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ابن حَنتمة، لقد رأيته عامَ الرّمادة، وإنّه ليحمِلُ على ظهره جرابين وعُكّة زيت في يده، وإنه ليعتقِب هو وأسلم،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يا أبا هريرة؟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فأخذت أعقِبُه، فحملناه حتى انتهينا إلى ضرار فإذا صِرم من نحو عِشرين بيتاً من محارب،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 وأخرجوا لنا جِلْدَ الميتة مشويَّا كانوا يأكلونه، ورمة العظام مسحوقة كانوا يستفُّونها، فرأيت عمر طرح رداءه ثم ،برز فما زال يطبخ لهم حتى شَبِعُوا، وأرسل أسلم إلى المدينة، فجاء بأبعرة فحملهم عليها ، ثم أنزلهم الجَبّانة، ثم كساهم، وكان يختلف إليهم وإلى غيرهم حتى كفى الله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راشد بن سعد أنّ عمر أتِيَ بمال، فجعل يقسِم بين الناس، فازدحموا عليه، فأقبل سعد بن أبي وقاص يزاحم الناس حتى خلَص إليه، فعلاه عمر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أقبلت، لا تهابنّ سلطان الله في الأرض، فأحببتُ بأن أعلِمك أنّ سلطانَ الله لا يهابُك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الشّفاء ابنة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فتياناً من النّساك يقتصدون في المشي، ويتكلّمون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نُسّاك، فقالت كان عمر بن الخطّاب هو الناسك حقاً، وكان إذا تكلّم أسمَع ، وإذا مشى أسرع، وإذا ضرب أوْجَع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أعان عمرُ رجلاً على حَمْلِ شيء، فدعا له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نفعك بنوك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أغناني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كلامه القوّة في العمل ألا يؤخر عمل اليوم لغد، والأمانة ألاّ تخالف سريرتُك علانيتك ، والتَّقْوَى بالتوقي، ومن يتق الله 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المُقرِض بخيلاً، إنما كانت المواساة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رهطُ إلى عمر،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كَثُر العيال، واشتدّت المؤونة، فزدنا في أعْطَيَاتِنَا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جمعتم بين الضّرَائر، واتخذتم الخدَم من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لوددت أنّي وإياكم في سفينتين في لُجّة البحر، تذهب بنا شرقاً وغرباً، فلن يعجز النّاسَ أن يولُّوا رجلاً منهم، فإن استقام اتّبعوه، وإن جَنَف </w:t>
      </w:r>
      <w:r>
        <w:rPr>
          <w:rStyle w:val="FootnoteAnchor"/>
          <w:rtl w:val="true"/>
        </w:rPr>
        <w:footnoteReference w:id="396"/>
      </w:r>
      <w:r>
        <w:rPr>
          <w:rFonts w:ascii="Amiri" w:hAnsi="Amiri" w:eastAsia="Amiri" w:cs="Amiri"/>
          <w:color w:val="111111"/>
          <w:sz w:val="28"/>
          <w:sz w:val="28"/>
          <w:szCs w:val="28"/>
          <w:rtl w:val="true"/>
          <w:lang w:bidi="ar-SA"/>
        </w:rPr>
        <w:t xml:space="preserve">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اعوجّ</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أرهبُ لمن بعده، احذروا فتى قريش، فإنّه كريمها الذي لا ينام إلا على الرّضا، ويضحك عند الغضب، ويتناول ما فوقه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في آخر أيامه عند تبرّمه بالأمر وضَجَره من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ملّوني ومللتهُم، واحسستُ من نفسي وأحسّوا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بأيّنا يكون اللَّؤت، وقد أعلم أنَّ لهم قتيلاً منهم فاقبضني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قومٌ من الصّحابة لعمر رجلاً،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لا يعرف الشرَ،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أوقع له فيه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التاريخ ، أن عمرَ استعملَ عُتبة بن أبي سفيان على عملِ فقدِم منه بمال،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خرجت به معي وتجرِت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تُخرج المال معك إلى هذا الوجه ؟ فأخذ المال منه فصيّره في بيت المال، فلمّا قام عثمان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طلبت ما أخذه عمر من عُتبة رددتُه عليك،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ما هممتَ به، إنّك إن خالفت صاحبك قَبلك ساء رأيُ الناس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تردّ على مَن كان قبلك فيردّ عليك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Style w:val="FootnoteAnchor"/>
          <w:rtl w:val="true"/>
        </w:rPr>
        <w:footnoteReference w:id="398"/>
      </w:r>
      <w:r>
        <w:rPr>
          <w:rFonts w:ascii="Amiri" w:hAnsi="Amiri" w:eastAsia="Amiri" w:cs="Amiri"/>
          <w:color w:val="111111"/>
          <w:sz w:val="28"/>
          <w:sz w:val="28"/>
          <w:szCs w:val="28"/>
          <w:rtl w:val="true"/>
          <w:lang w:bidi="ar-SA"/>
        </w:rPr>
        <w:t xml:space="preserve">أيضاً أنّ هنداً بنت عتبة بن ربيعة قامت إلى عمر، فسألته أن يُقرضها من بيت المال أربعة آلاف درهم تتّجر فيها وتضمنها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بها إلى بلاد كلب، فباعت واشترت، وبلغها أنّ أبا سفيان قد أتى معاوية يستمِيحه ومعه ابنة عمرو بن أبي سفيان، فعدلت إليه من بلاد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سفيان قد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يا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إليك يا بنيّ، إنه عمر، وإنّما يعمل الله ، وقد أتاك أبوك فخشيت أن تُخرج إليه من كلّ شيء، أهلُ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يعلم عمر من أين أعطيتَه ،فيؤنّبوك ويؤنّبك، ولا تستقبلها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معاوية إلى أبيه وأخيه مائة دينار ،وكساهما وحملهما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فسخطها عمر،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تسخطها، فإنها عطاء لم تغب عنه هند، ورجع هو وابنه إلى المدينة، فسأله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أجازك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دينار، فسكت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عبد الله بن عمير عمرَ، وهو يُقرض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أقِرض لي، فلم يلتفت إليه، فنخسه،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وأقبل عليه، فقال 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استُشهِدَ يوم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يَرْفاً، أعطه ستمائة، فأعطاه ستمائة فلم يقبلها، ورجع إلى عمر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يرفأ، أعطه ستمائة حُلّة، فأعطاه، فلبس الحُلّة التي كساه عمر، ورمى ما كان عليه، فقال له خذ ثيابك هذه، فلتكن في مِهنَة</w:t>
      </w:r>
    </w:p>
    <w:p>
      <w:pPr>
        <w:pStyle w:val="BookText"/>
        <w:rPr/>
      </w:pPr>
      <w:r>
        <w:rPr>
          <w:rFonts w:ascii="Amiri" w:hAnsi="Amiri" w:eastAsia="Amiri" w:cs="Amiri"/>
          <w:color w:val="111111"/>
          <w:sz w:val="28"/>
          <w:sz w:val="28"/>
          <w:szCs w:val="28"/>
          <w:rtl w:val="true"/>
          <w:lang w:bidi="ar-SA"/>
        </w:rPr>
        <w:t xml:space="preserve">أهلك، وهذه لزينتك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إياس بن سلمة،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في السُّوق، ومعه الدِّرة، فخفقني خَفْقةً، فأصاب طرف ثوبي،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عن الطريق، فلمّا كان في العام المقبل لقيني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سلمة، أتريد الحجّ؟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فأخذ بيدي وانطلق بي إلى منزله، فأعطاني ستمائة دِرهم،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بها على حَجّك، واعلم أنّها بالخفقة التي خَفَقْتُك ، فقلت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ذكرتها ، قال وأنا ما نسيتُها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وخطب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الرعيّة، إنّ لنا عليكم حقًّا، النّصيحة بالغيب، والمعاونة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حلم أحبّ إلَى الله ولا أعمّ نفعاً من حِلْم إمام ورِفقه، وليس من جهل أبغض إلى الله من جهل إمام وخَرَفه، أيّتها الرعية إنّه مَنْ يأخذ بالعافية من بين ظهرانَيه فوته الله العافية من فوقه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الرّبيع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عمر بمالٍ من البَحْرين، فصلّيت معه العشاء ثم 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به؟ قلت خمسمائة 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قدمت بخمسين ألفاً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ومائة ألف ومائة ألف، حتى عددت خمساً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ناعس، ارجع إلى بيتك، ثم اغدُ عليّ، فغدوت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 قلت خمسمائة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أعلم إلاّ ذلك، فاستشار الصّحابة فيه، فأشير عليه بنصب الديوان فنصبَ، وقسّم المالَ بين المسلمين، ففضَلت عنده فَضْلة، فأصبح فَجمع المهاجرين والأنصار، وفيهم عليّ بن أبي</w:t>
      </w:r>
    </w:p>
    <w:p>
      <w:pPr>
        <w:pStyle w:val="BookText"/>
        <w:rPr/>
      </w:pPr>
      <w:r>
        <w:rPr>
          <w:rFonts w:ascii="IRNazanin" w:hAnsi="IRNazanin" w:eastAsia="IRNazanin"/>
          <w:color w:val="111111"/>
          <w:sz w:val="28"/>
          <w:sz w:val="28"/>
          <w:szCs w:val="28"/>
          <w:rtl w:val="true"/>
          <w:lang w:bidi="fa-IR"/>
        </w:rPr>
        <w:t xml:space="preserve">طالب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في فَضْل فَضَل عندنا من هذا المال؟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شغلناك بولاية أمورنا عن أهلك وتجارتك وصنعتك، فهو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أشاروا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أنت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تجعلُ يقينَك ظنَّا؟ فلم يفهم عمر 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لتخرُجَنّ ممّا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،لأخرجَنّ منه، أتذكر حين بعثَك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ساعياً ، فأتيت العبّاس بن عبد المطلب، فمنعك صدَقَته، فكان بينكما شيء، فجئتما إليّ وقلتما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فجئنا إليه، فوجدناه خاثراً</w:t>
      </w:r>
      <w:r>
        <w:rPr>
          <w:rStyle w:val="FootnoteAnchor"/>
          <w:rtl w:val="true"/>
        </w:rPr>
        <w:footnoteReference w:id="399"/>
      </w:r>
      <w:r>
        <w:rPr>
          <w:rFonts w:ascii="Amiri" w:hAnsi="Amiri" w:eastAsia="Amiri" w:cs="Amiri"/>
          <w:color w:val="111111"/>
          <w:sz w:val="28"/>
          <w:sz w:val="28"/>
          <w:szCs w:val="28"/>
          <w:rtl w:val="true"/>
          <w:lang w:bidi="ar-SA"/>
        </w:rPr>
        <w:t xml:space="preserve">فرجعنا ، ثم غدونا عليه، فوجدناه طيِّب النفس فأخبرتَه بالذي صنع العباس،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علِمت أنّ عمّ الرجل صِنْوُ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له ما رأينا ،من خُثوره في اليوم الأول، وطيب نفسه في اليوم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أتيتم في اليوم الأول، وقد بقيَ عندي من مال الصّدقة ديناران ،فكان ما رأيتم خُثُوري لذلك، وأتيتم في اليوم الثاني وقد وجّهتهما، فذاك الذي رأيتم من طِيب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عليك ألاّ تأخذ من هذا الفضل شيئاً، وأن تفضّه على فقراء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الأولى والأخيرة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أبو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عمر أوّل حجة حَجّجها في خلافته، فلمّا دخل المسجدَ الحرام، دنا من الحجر الأسود فقبّله واستلمه،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أنّك حَجَر لا تضرّ ولا تنفعُ، ولولا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قبّلك واستلَمك ، لما قبّلتك ولا استلمتَك،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ليضرُّ وينفع، ولو علمتَ تأويل ذلك من كتاب الله لعلمتَ أنّ الذي أقول لك كما أقول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أشهدهم وأقرُّوا له أنه الربّ عزّ وجلّ، وأنّهم العبيدُ، كتبَ ميثاقهم في رَقّ، ثم ألقمه هذا الحجر، وإن له لعينين ولساناً وشفتين، تَشهد لمن وافاه بالموافاة، فهو أمين الله عزّ وجلّ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بأرض لستَ بها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وجَدْنا في الآثار والأخبار في سِيرة عمر أشياء تناسب قوله في هذا الحجر الأسود، كما أمرَ بقطع الشّجرة التي بويع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بيعة الرضوان في عُمْرة الحديبِيَة، لأنّ المسلمين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يأتونها ، فيَقِيلون تحتها، فلمّا تكرّر ذلك أو عدهم عمر فيها، ثم أمر بها فقطعت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المُغيرة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عمر في حَجُّبة حجها ، فقرأ بنا 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بِأَصْحَب الْفِيلِ</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ولإيلافِ قُرَيْش</w:t>
      </w:r>
      <w:r>
        <w:rPr>
          <w:rStyle w:val="FootnoteAnchor"/>
          <w:rtl w:val="true"/>
        </w:rPr>
        <w:footnoteReference w:id="402"/>
      </w:r>
      <w:r>
        <w:rPr>
          <w:rFonts w:ascii="Amiri" w:hAnsi="Amiri" w:eastAsia="Amiri" w:cs="Amiri"/>
          <w:color w:val="111111"/>
          <w:sz w:val="28"/>
          <w:sz w:val="28"/>
          <w:szCs w:val="28"/>
          <w:rtl w:val="true"/>
          <w:lang w:bidi="ar-SA"/>
        </w:rPr>
        <w:t xml:space="preserve">، فلمّا فرغ رأى الناس يبادِرُون إلى مسجدِ هناك،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صلّى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يبادرون إليه، فناداهم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هَلَك أهلُ الكتاب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آثار أنبيائهم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صلاة هذا المسجد فلْيُصَلِّ، ومَنْ لم تعرض له صلاة فلْيمضِ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رجل من المسلمين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فتحنا المدائن أصبنا كتاباً فيه علمُ من علوم الفرس، وكلام معجِب، فدعا بالدّرّة فجعل يضربه بها،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الْقَصَصِ</w:t>
      </w:r>
      <w:r>
        <w:rPr>
          <w:rStyle w:val="FootnoteAnchor"/>
          <w:rtl w:val="true"/>
        </w:rPr>
        <w:footnoteReference w:id="403"/>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أقصَصُ أحسنُ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لأنّهم أقبلوا على كتاب علمائهم وأساقفتهم، وتركوا التوراة والإنجيل حتى دَرَسا، وذهب ما فيهما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رجلُ إلى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ضُبيعاً التميميّ لقيَنا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يسألُنا عن تفسير حرُوف من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أمنِّي منه ، فبينا عمر يوماً جالس يغدّي الناس إذ جاءه الضُّبيع، وعليه ثياب وعمامة، فتقدّم فأكل ،حتى إذا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معنى قوله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وَالدَّارِبَتِ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فَالحَمَلَتِ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أنت هوا فقام إليه فحسَر عن ذراعيه، فلم يزل يجلِدُه حتى سقطت عمامته، فإذا له ضفيرتان،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لضربت رأسَك، ثم أمر به فجعل في بيت، ثم كان يُخرجه كلَّ يوم فيضربه مائة، فإذا برأ أخرجه فضربه مائة أخرى، ثم حمله على قَتَب وسيره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أبي موسى يأمره أن يحرّم على الناس مجالسته، وأن يقوم في الناس خَطيباً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ضُبيعاً قد ابتغى العلم فأخطأه، فلم يزل وضيعاً في قومه وعند الناس حتى هلك، وقد كان من قبل سيّد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أصحاب الرأي أعداء السنن، أعيتهم الأحاديث أن يحفظوها ، فأفتوا بآرائهم،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إنَّا نقتدي ولا نبتدي، ونتّبع ولا نبتدع، إنه ما ضَلَّ متمسك بالأثر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زید بن أسلم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يقول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الرِّمَلانَ الآنَ والكَشف عن المناكب ،وقد أظهر الله الإسلام، ونفى الكفر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لا ندع شيئاً كنا نفعله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عمرُ برجل فسلّم عليه، فردّ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مسكنُك؟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بحرّة النار، قال بأيّها؟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،لَظَى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أدرِك أهلَك فقد احترقوا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عليهم فوجدهم قد احترقوا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بفتَى ،أمرَد، قد وجِد قتيلاً ملقى على وجه الطريق، فسأل عن أمره واجتهد، فلم يقف له على خبر، فشقّ عليه، فكان يدعُو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أظفِرني بقاتله، حتى إذا كان رأسُ الحول أو قريباً من ذلك، وُجِد طفلُ مولود ملقى في موضع ذلك القتيل ،فأتِيَ به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بدم القتيل،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الطّفل إلى امرأة،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بشأنه، وخذي مِنّا نفقته وانظري مَنْ يأخذه منك ، فإذا وجدت امرأة تقبّله وتضمّه إلى صدرها فأعلميني مكانَها، فلمّا شبّ الصبيّ جاءت جارية، فقالت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سيّدتي بعثثني إليك لتبعثِي إليها بهذا الصبيّ، فتراه وتردُّه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اذهبي به إليها ،وأنا معك فذهبت بالصبيّ، حتى دخلت على امرأة شابة ،فأخذت الصبيّ، فجعلت تقبّله وتُفَدّيه وتضمّه إليها، وإذا هي بنت شَيْخ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فجاءت المرأة وأخبرت عمر، فاشتمل على سيفه وأقبل إلى منزلها، فوجد أباها متَكِئاً على الباب، فقال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تعلم من حال ابنتك؟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النّاس بحق الله وحقِّ أبيها، مع حسن صلاتها وصِيامها والقيام بدينها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أدخل إليها وأزيدَها رغبة في الخير، فدخل الشيخ،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وأمر أن يخرُج كلُّ مَنْ في الدار إلا أباها ، ثم سألها عن الصبيّ، فلجلَجَت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لتصدُقِيني، ثم انتضى السيف،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لأصدقنّك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عجوزاً كانت تدخل عليّ فاتخذتها أمَّا ، وكانت تقوم في أمري بما تقوم به الوالدة، وأنا لها بمنزلة البنت، فمكثت كذلك حيناً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عرض لي سفر، ولي بنت أتخوّف عليها بعدي الضَّيعة، وأنا أحب أن أضمّها إليك حتى أرجعَ من سفري، ثم عمدَت إلى ابن لها أمْرد فهيّأته وزيّنته كما تزيَّن المرأة وأتتني به، ولا أشك أنّه جارية، فكان يرى منّي ما ترى المرأة من المرأة، فاغتفلني يوماً وأنا نائمة فما شعرت به حتى عَلَاني وخالطني، فممدت يدي إلى شَفْرَةٍ كانت عندي فقتلتُه، ثم أمرت به فألقِيَ حيث رأيت، فاشتملتُ منه على هذا الصبيّ، فلما وضعته ألقيته في موضع أبيه، هذا والله خبرهما على ما أعلمتُك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بارك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أوصاها ووعظها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عُروة وعَفْراء لجمعت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عمرو بن العاص يوماً عمر فترحّم عليه وقال ما رأيتُ أحداً أتقى منه ، ولا أعمَلَ بالحقّ منه، لا يبالي عَلَى مَنْ وقع الحق من ولد أو والد، إنّي لفي منزلِي بمصر ضحى، إذ أتاني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الله وعبد الرحمن ابنا عمر غازيين،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نزلا؟ قال في موضع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لأقصى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عمر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وأن يقدُم عليك أحدُ من أهل بيتي فتجيزه أو تحُبوَه بأمر لا تصنعه بغيره، فأفعلُ بك 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فضقتُ ذَرْعاً بقدومهما، ولا أستطيع أن أهدِيَ لهما، ولا أن آتيهما في منزلهما، خوفاً من أبيهما ، فوالله إنّي لعَلى ما أنا عليه، وإذا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الرحمن بن عمر بالباب وأبو سروعة يستأذنان عليك،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يدخلان، فدخلا وهما منكسِران،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علينا حدّ الله، فإنّا أصبنا الليلة شراباً فسكِرنا ، فزبرتهما وطردتهما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معه من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تفعل أخبرتُ أبي إذا قدمت عليه أنّك لم تفعل، فعلمت أني إن لم أقِم عليهما الحدّ غضب عمر وعزلني، فنحن عَلَى ما نحن عليه، إذ دخل عبد الله بن عمر، فقمت إليه ورحبّت به، وأردت أن أجلسه في صدر مجلسي، فأبي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نهاني أن أدخُلَ عليك إلاّ أجدَ من الدخول بُدَّا، وإني لم أجد من الدخول عليك بُدَّا ، إن أخي لا يحلَق عَلَى رؤوس الناس أبداً، فأما الضّرب فاصنع 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يحلقِون مع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فأخرجتُهما إلى صحن الدّار وضربتهما الحدّ، ودخل عبد الله بن عمر بأخيه عبد الرحمن إلى بيت من الدارِ فحلَق رأسه، وحلق أبا سروعة، والله ما كتبتُ إلى عمر بحرف ممّا كان، وإذا كتابه قد ورد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عبد الله عمر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العاصي ابن العاصي، عجبتُ لك يابن العاصي ولجراءتك عليّ ومخالفتك 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خالفت فيك أصحابَ بدر ومَنْ هو خير منك، واخترتُك وأنت الخامِل </w:t>
      </w:r>
      <w:r>
        <w:rPr>
          <w:rStyle w:val="FootnoteAnchor"/>
          <w:rtl w:val="true"/>
        </w:rPr>
        <w:footnoteReference w:id="405"/>
      </w:r>
      <w:r>
        <w:rPr>
          <w:rFonts w:ascii="IRNazanin" w:hAnsi="IRNazanin" w:eastAsia="IRNazanin"/>
          <w:color w:val="111111"/>
          <w:sz w:val="28"/>
          <w:sz w:val="28"/>
          <w:szCs w:val="28"/>
          <w:rtl w:val="true"/>
          <w:lang w:bidi="fa-IR"/>
        </w:rPr>
        <w:t>، وقدّمتُك وأنت المؤخّر، وأخبرَني الناس بجراءتك وخلافك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وأراك كما أخبروا ،وما أراني إلاّ عازلك فمسيء عزلكَ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عبد الرحمن بن عمر في داخل بيتك، وتحلق رأسَه في داخل بيتك، وقد عرفتَ أنّ في هذا مخالفتي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عبد الرحمن رجل من رعيّتك تصنع به ما تصنع بغيره من المسلمين ،ولكن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ألا هوادة لأحد من الناس عندي في حق يجب الله عزّ وجلّ، فإذا جاءك كتابي هذا فابعث به في عباءة عَلَى قَتَب، حتى يعرف سوءَ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به كما قال أبوه، وأقرأت أخاه عبد الله كتاب أبيهما، وكتبت إلى عمر كتاباً أعتذر فيه وأخبرته أنّي ضربته في صَحْن الدار، وحلفت بالله الذي لا يُحْلَف بأعظم منه، أنه الموضع الذي أقيم فيه الحدود على المسلم والذّميّ، وبعثت بالكتاب مع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أسلم مولى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عبدُ الله بأخيه عبد الرحمن على أبيهما، فدخل عليه في عَباءة، وهو عباءة، وهو لا يقدِر على المشي من مَرْكبه، فقال يا عبد الرحمن فعلت وفعلت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السِّياط السّياط فكلّمه الرحمن بن عوف،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أقيم عليه الحدّ مرّة، فلم يلتفت إليه وزبَره فأخذته السِّياط، وجعل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مريض وأنت والله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يرقّ له، حتى استوفى الحدّ وحبسه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مرض شهراً 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أمّ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زوّجنيها يا أبا الحسن، فإني أرصدُ من كرامتها ما لا يرصده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أبعثها إليك، فإن رضيتَها زوّجتكها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فبعثها إليه ببُرد، وقال لها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البُرد الذي ذكرتُه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رضيتُه رضي الله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أنك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لكسرت أنفَك، ثم جاءت أباها فأخبرته الخبر،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بعثتني إلى شيخ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بنيّة إنه زوجك، فجاء عمر إلى مجلس المهاجرين في الروضة، وكان يجلس فيها المهاجرون الأولون،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رفتوني </w:t>
      </w:r>
      <w:r>
        <w:rPr>
          <w:rStyle w:val="FootnoteAnchor"/>
          <w:rtl w:val="true"/>
        </w:rPr>
        <w:footnoteReference w:id="406"/>
      </w:r>
      <w:r>
        <w:rPr>
          <w:rFonts w:ascii="IRNazanin" w:hAnsi="IRNazanin" w:eastAsia="IRNazanin"/>
          <w:color w:val="111111"/>
          <w:sz w:val="28"/>
          <w:sz w:val="28"/>
          <w:szCs w:val="28"/>
          <w:rtl w:val="true"/>
          <w:lang w:bidi="fa-IR"/>
        </w:rPr>
        <w:t xml:space="preserve">، رفتوني،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أمّ كلثوم بنت عليّ بن أبي طالب،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سبب ونسب وصهر ينقطعُ يوم القيامة إلا سَبَبي ونسبي وصهري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58" w:name="pg20740_213374"/>
    </w:p>
    <w:p>
      <w:pPr>
        <w:pStyle w:val="BookText"/>
        <w:rPr/>
      </w:pPr>
      <w:bookmarkEnd w:id="158"/>
      <w:r>
        <w:rPr>
          <w:rFonts w:ascii="IRNazanin" w:hAnsi="IRNazanin" w:eastAsia="IRNazanin"/>
          <w:color w:val="111111"/>
          <w:sz w:val="28"/>
          <w:sz w:val="28"/>
          <w:szCs w:val="28"/>
          <w:rtl w:val="true"/>
          <w:lang w:bidi="fa-IR"/>
        </w:rPr>
        <w:t xml:space="preserve">وكتب عثمان إلى أبي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 كتابي هذا فأعْطِ النّاس أعطيَاِتهم، واحمل ما بقي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وجاء زيد بن ثابت بالمال فوضعه بين يدي عثمان، فجاء ابنُ لعثمان، فأخذ منه أستاندانة من فضّه، فمضى بها فبکَی زید،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عمر مثل ما أتيتُك به ، فجاء ابنُ له فأخذ دِرهماً فأمر به فانتزع منه، حتى أبكى الغلام، وإنّ ابنك قد أخذ هذه فلم أرَ أحداً قال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كان يمنعُ أهلَه وقرابته ابتغاء وجه الله، وأنا أعطِي أهلِي وأقاربي ابتغاء وجه الله، ولن تلقَى مثل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إسماعيل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مثل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أكون مثل لقمان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عائشة عمرَ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أجودَنا نَسيج وحِده، قد أعَدَّ للأمور أقرانَها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عبد الله بن سَلاَم بعد أن صلّى النّاس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سبقتموني بالصلاة عليه فلا تسبقوني بالثّناء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أخو الإسلام كنتَ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بالحق بخيلاً بالباطل ،ترضَى حين الرّضا، وتسخَط حين السّخط، لم تكن مدّاحاً ولا مِعياباً، طيّب الطَّرَف، عفيفَ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جُويرِية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أهل العراق على عمرَ حين أصيب، فرأيتُه قد عَصَب بطنَه بعمامة سوداء، والدّم يسيل،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 فقال عليكم بكتاب الله ، فإنّكم لن تضلّوا ما اتبعتموه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فأعدنا القول عليه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بالمهاجرين، فإنّ الناس سيكثُرون ويقلّون، وأوصيكم بالأنصار، فإنهم شِعب الإسلام الذي لجأ إليه، وأوصيكم بالأعراب فإنهم أصلكم الذي لجأتم إليه ومأواكم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وأوصيكم بأهل الذمّة، فإنّهم عهد نبيّكم ورزق عيالكم، 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أحفظ من كلامه إلا 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عمرو سبن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السنّة، ولم يكلم أحداً منهم إلاّ عليّ بن أبي طالب وعثمان، ثم أمرهم بالخروج، فقال لمن كان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اجتمعوا عَلَى رجل فمن خالف فلتضربَ 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يولّوها الأجلح يسلك بهم الطریق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العهد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أن أتحمّلها حيَّاً وميتاً </w:t>
      </w:r>
      <w:r>
        <w:rPr>
          <w:rFonts w:eastAsia="IRNazanin" w:cs="IRNazanin"/>
          <w:color w:val="111111"/>
          <w:sz w:val="28"/>
          <w:szCs w:val="28"/>
          <w:rtl w:val="true"/>
          <w:lang w:bidi="fa-IR"/>
        </w:rPr>
        <w:t>.</w:t>
      </w:r>
    </w:p>
    <w:p>
      <w:pPr>
        <w:pStyle w:val="Heading4"/>
        <w:numPr>
          <w:ilvl w:val="3"/>
          <w:numId w:val="1"/>
        </w:numPr>
        <w:rPr/>
      </w:pPr>
      <w:bookmarkStart w:id="159" w:name="__RefHeading___Toc1173745_3531895371"/>
      <w:bookmarkStart w:id="160" w:name="_Toc57"/>
      <w:bookmarkEnd w:id="159"/>
      <w:r>
        <w:rPr>
          <w:rtl w:val="true"/>
        </w:rPr>
        <w:t>خطب لعمر بن الخطاب فيها بعض الطوال</w:t>
      </w:r>
      <w:bookmarkEnd w:id="160"/>
    </w:p>
    <w:p>
      <w:pPr>
        <w:pStyle w:val="BookText"/>
        <w:rPr/>
      </w:pPr>
      <w:r>
        <w:rPr>
          <w:rFonts w:ascii="IRNazanin" w:hAnsi="IRNazanin" w:eastAsia="IRNazanin"/>
          <w:color w:val="111111"/>
          <w:sz w:val="28"/>
          <w:sz w:val="28"/>
          <w:szCs w:val="28"/>
          <w:rtl w:val="true"/>
          <w:lang w:bidi="fa-IR"/>
        </w:rPr>
        <w:t xml:space="preserve">وقال الجاحظ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عمر من أهل الخطب الطوال، وكان كلامه قصيراً، وإنما صاحب الخطب الطوال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وجدتُ أنا لعمر خطباً فيها بعض الطُّول، ذكرها أبو جعفر محمد بن جرير الطبريّ في التاريخ</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فمنها خطبة خَطب بها حين وليَ الخلافة، وهي بعد حَمْد الله والثناء عليه وعَلَى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ولِّيتُ عليكم، ولولا رجاءُ أن أكون خيرَكم لكم، وأقواكم عليكم، وأشدّكم استضلاعاً بما ينوب من مهمّ أموركم ،ما تولَّيت ذلك منك، ولكفى عمر فيها مجزي العطاء موافقة الحساب، بأخذ حقوقكم كيف آخذها ووضعِها أين أضعها، وبالسَّير فيكم كيف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فربَّي المستعان، فإنّ عُمَر لم يصبح يثق بقوة ولا حيلة، إن لم يتداركه الله برحمته وعونه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قد ولأّني أمرَكم، وقد علمت أنفع ما لكم، وأسأل الله أن يعينني عليه، وأن يحرسَني عنده، كما حرسني عند غيره، وأن يلهمني العدل في قَسمكم كالذي أمر به، فإني امرؤ مسلم، وعبد ضعيف إلا ما أعان الله ، ولن يغير الّذي وليت من خلافتكم من خُلُقي شيئاً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العظمةُ الله وليس للعباد منها شيء، فلا يقولنّ أحدكم إن عمر تغيّر منذ وَلِيَ ، وإني أعقِلُ الحقَّ من نفسي، وأتقدَّم وأبيّن لكم أمرِي، فأيّما رجلِ كان له حاجة أو ظلِم مظلمة أو عتب علينا في خلق، فليُؤذِنّي، فإنّما أنا رجلٌ منكم، فعليكم بتقوى الله في سرّكم وعلانيتكم وحُرُماتكم وأعراضكم، وأعطوا الحقَّ من أنفسكم، ولا يحمِل بعضُكم بعضاً عليّ ألا تتحاكموا إليّ، فإنه ليس بيني وبين أحد هَوادة، وأنا حبيب إليّ صلاحكم، عزيز علي عنَتُكم، وأنتم أناس عامّتكم حضَر في بلاد الله وأهل بلد لا زرع فيه ولا ضَرْع إلا ما جاء الله به إليه، وإنّ الله عزّ وجلّ قد وعدكم كرامة كبيرة، وأنا مسؤول عن أمانتي وما أنا فيه، ومطلّع عَلَى ما يحضرني بنفسي إن شاء الله، لا أكِلُه إلى أحد، ولا أستطيع ما بَعُد منه إلاّ بالأمناء وأهل النّصح منكم للعامة ولست أحمل أمانتي إلى أحد سواهم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عمر مرة أخرى، فقال بعد حمد الله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أيّها النّاس، إنّ بعض الطّمع فَقْر، وإنّ بَعْض اليأس غنى، وإنكم تجمعون ما لا تأكلون وتؤملون ما لا تدركون، وأنتم مؤجّلون في دار غرور، وقد كنت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تؤخذون بالوحي، ومن أسرّ شيئاً أخِذ بسريرته، ومَنْ أعلن شيئاً أخِذ بعلانيته، فأظهرُوا لنا حسن أخلاقكم، والله أعلم بالسرائر، فإنّه مَنْ أظهر لنا قبيحاً، وزعم أن سريرته حسنة لم تصدّقه، ومن أظهر لنا علانية حسنة ظننا به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بعض الشحّ شُعبة من النّفاق، فأنفقوا خيراً لأنفسكم، ومَنْ يوق شح نفسه فأولئك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أطيبوا مثواكم ،وأصلحوا أموركم، واتَّقوا الله ربّكم، ولا تُلْبِسُوا نساءكم القُباطيّ، فإنّه إن لم يشف فإنه يَصِف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لوددت أن أنجوَ كَفافاً لا لي ولا عليّ إنّي لأرجو إن عُمِبرت فيكم يسيراً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كثيراً، أن أعمل فيكم بالحقّ إن شاء الله، وألاَّ يبقى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أتاه حقّه ونصبه من مال الله، وإن لم يعمِل إليه نفسَه، ولم ينصِب إليه بدَنه، فأصلِحوا أموالَكم التي رزقكم الله ، فقليلُ في رفق خير من كثير في 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 xml:space="preserve">واعلموا أن القتلَ حثفٌ من الحتوف يصيب البَرّ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من احتَسب نفسَه، وإذا أراد أحدكم بعيراً فليعمِد إلى الطّويل العظيم فليضربه بعصاه، فإن وجده حديد الفؤاد فليشترة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عمر مرة أخرى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سبحانه قد استوجبَ عليكم الشكر، واتخذ عليكم الحجج فيما أتاكم من كرامة الدنيا والآخرة من غير مسألة منكم ، ولا رغبة منكم فيه إليه ، فخلقكم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تكونوا شيئاً لنفسه وعبادته، وكان قادراً أن يجعَلكم لأهون خلقه عليه فجعلكم عامّة خلقه، ولم يجعلكم لشيء غيره، وسخّر لكم ما في السماوات والأرض، وأسبغ عليكم نعمه ظاهرةً وباطنة، وحملكم في البرّ والبحر ورزقكم من الطيّبات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لكم سمعاً وبصراً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نعم الله عليكم نِعَمٌ عَمّ بها بني آدم ومنها نعمُ اختصّ بها أهلَ دينكم، ثم صارت تلك النعم خواصُّها في دولتكم وزمانكم وطبقتكم، وليس من تلك النّعم نعمةٌ وصلت إلى امرىء خاصة إلا لو قسمتم ما وصل منها بين الناس كلّهم أتعبهم شكرُها، وفدحهم حقّها إلا بعون الله مع الإيمان بالله ورسوله ،فأنتم مستخلَفون في الأرض قاهرون لأهلها ،قد نصرَ الله دينَكم فلم تصبح أمّة مخالفة لدينكم، إلاّ أمتين أمّة مستعبدة للإسلام وأهلِه، يتّجرون لكم، تستصفون معايشهم وكدائحهم ، ورشح جباههم ،عليهم المؤونة، ولكن المنفعة، وأمّة تنتظر وقائع الله وسطواته في كلّ يوم وليلة، قد ملأ الله قلوبهم رُغباً، فليس لهم معقل يلجؤون إليه، ولا مهرب يتقّون به، قد دهمتهم جنودُ الله ونزلت بساحتهم، مع رفاغة العيش واستفاضة المال، وتتابع البعوث وسدّ الثغور بإذن الله ،في العافية الجليلة العامة التي لم تكن الأمة على أحسن منها منذ كان الإسلام ،والله المحمود مع الفتوح العظام في كلّ بلد، فما عسى أن يبلغ شكر الشاكرين، وذكر الذاكرين، واجتهاد المجتهدين، مع هذه النّعم التي لا يحصَى عددُها ، ولا يقدر قدُرها، ولا يستطاع أداء حقّها إلا بعون الله ورحمته ولطفه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فنسأل الله الذي أبلانا هذا أن يرزَقنا العملَ بطاعته ،والمسارعةَ إلى 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عباد الله بلاء الله عندكم، واستتمّوا نعمة الله عليكم وفي مجالسكم مثنَى وفرادى، فإنّ الله تعالى قال لموسی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 قَوْمَكَ مِن الظُّلُمَاتِ إِلَى النُّورِ وَذَكِرْهُم بِأَيَّمِ اللَّهِ</w:t>
      </w:r>
      <w:r>
        <w:rPr>
          <w:rStyle w:val="FootnoteAnchor"/>
          <w:rtl w:val="true"/>
        </w:rPr>
        <w:footnoteReference w:id="408"/>
      </w:r>
      <w:r>
        <w:rPr>
          <w:rFonts w:ascii="IRNazanin" w:hAnsi="IRNazanin" w:eastAsia="IRNazanin"/>
          <w:color w:val="111111"/>
          <w:sz w:val="28"/>
          <w:sz w:val="28"/>
          <w:szCs w:val="28"/>
          <w:rtl w:val="true"/>
          <w:lang w:bidi="fa-IR"/>
        </w:rPr>
        <w:t>وقال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وَاذْكُرُوا إِذْ أَنتُمْ قَلِيلٌ مُسْتَضْعَفُونَ فِي الْأَرْضِ</w:t>
      </w:r>
      <w:r>
        <w:rPr>
          <w:rStyle w:val="FootnoteAnchor"/>
          <w:rtl w:val="true"/>
        </w:rPr>
        <w:footnoteReference w:id="409"/>
      </w:r>
      <w:r>
        <w:rPr>
          <w:rFonts w:ascii="Amiri" w:hAnsi="Amiri" w:eastAsia="Amiri" w:cs="Amiri"/>
          <w:color w:val="111111"/>
          <w:sz w:val="28"/>
          <w:sz w:val="28"/>
          <w:szCs w:val="28"/>
          <w:rtl w:val="true"/>
          <w:lang w:bidi="ar-SA"/>
        </w:rPr>
        <w:t>فلو كنتم إذ كنتم مستضعفين محرومين خير الدنيا على شعبة من الحق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تؤمنون بها، وتستريحون إليها، مع المعرفة بالله وبدينه، وترجون الخير فيما بعد الموت، ولكنكم كنتم أشدَّ الناس عيشة وأعظم الناس بالله جهالة، فلو كان هذا الذي ابتلاكم به لم يكن معه حظُ في دنياكم غير أنه ثِقَةٌ لَكُمْ في آخرتكم التي إليها المعادُ والمنقلَب، وأنتم من جهد المعيشة على ما كنتم عليه كنتم أحرِياء أن تشحّوا على نصيبكم منه ، وأن تظهروه على غيره فَبَله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جمع لكم فضيلة الدّنيا وكرامة الآخرة، أو لمن شاء أن يجمع ذلك منكم، فأذكرِّكم الله الحائل بينكم وبين قلوبكم إلاَّ ما عرفتم حقّ الله وعملتم له، وسيّرتُم أنفسكم على طاعته، وجمعتم مع السرور بالنِّعم خوفاً لزوالها وانتقالها، ووجلاً من تحويلها، فإنه لا شيء أسلبُ للنعمة مِنْ كفرانها، وإنّ الشكر أمنُ للغيرَ، ونماءُ للنّعمة، واستجلاب للزّيادة، وهذا عليّ في أمركم ونهيكم واجب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عبيدَة معمر بن المثنّى في كتاب مقاتل الفرسان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إلى سلمان بن ربيعة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النّعمان بن مقرّن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جندك رجلين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 يكرب وطُلَيحة بن خويلد، فأحضِرهما النّاس وأدّبهما وشاورِهما في الحرب، وابعثهما في الطّلائع، ولا تولّهما عملاً من أعمال المسلمين، وإذا وضعت الحرب أوزارها، فضعهما حيث وضعا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ارتدّ، وطليحة تنباً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عُبيدة أيضاً في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عمرو بن معد يكرب والأجلَح بن وقّاص الفهميّ على عمر، فأتياه وبين يديه مالُ يوزَنُ،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قدمتها؟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حَبَسكما عنّي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شغلنا المنزل يوم قدِمْنا ، ثم كانت الجمعة، ثم غدونا عليك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وزن المال نحّاه، وأقبل عليهما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معد يكرب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الأجلح بن وقّاص الشديد المِرّة، البعيد الغرّة، الوشيك الكَرّة، والله ما رأيت مثله حين الرجال صارعُ ومصروع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لكأنّه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للأجلح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عليه، وقد عرف الغضب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تركتُ الناس خلفي صالحين، كثيراً نسلُهم ،دارّة أرزاقهم، خضبَةً بلادهم، أجرياء على عدوّهم، فاكلاً عدوّهم عنهم، فسيمتّع الله بك، فما رأينا مثلك إلاّ مَن سبقك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تقول في صاحبك مثل ما قال فيك؟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 وجهك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أما إنّك لو قلت فيه مثل الذي قال فيك لأوجعتُكما ضرباً وعقوبة، فإذ تركتك لنفسك فسأتركه لك، والله لوددت لو سَلِمَتْ لكم حالكم، ودامت عليكم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سيأتي عليك يوم تعضّه وينهشك، وتهّره وينبَحُك، ولستَ له يومئذ وليس لك، فإن لا يكن بِعَهْدِكُمْ، فما أقربه منكم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أسِرَ الهُرمُزان صاحب الأهواز وتُسْتَر وحمِل إلى عمرَ، حُمل ومعه رجال من المسلمين ،فيهم الأحنف بن قيس وأنس بن مالك، فأدخلوه في المدينة في هيئته، وعليه تاجُه الذهب وكسوته، فوجدوا عمر نائماً في جانب المسجد، فجلسوا عنده ينتظرون انتباهَه، فقال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حُرّاسه وحُجّابه؟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حارس له ولا 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هذا نبيَّا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عمل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فاستيقظ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أكلَّمه حتى لا يبقى عليه من حليته شيء، فرمَوْا بالحلية وألبسوه ثوباً ضعيفاً،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هرمزان، كيف رأيتَ وبال 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صالَح المسلمين مرة ثم 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إنّا وإيّاكم في الجاهلية كنّا نغلبكم إذ لم يكن الله معكم ولا معنا، فلمّا كان الله معكم غلبتمونا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عذرك في انتقاضك مرة بعد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إن قلتُ أن تقتلَني،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فاستسقى ماء، فأخذه وجعلت يده تُرْعَد،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تقتلَني وأنا أشرب،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حتى تشرَبه، فألقاه من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عليه الماء ولا تجمعوا عليه بين القتل والعطش،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تقتلني وقد أمّنتنِي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أكذب،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أؤمّن قاتل مَجْزَاة بن ثور والبَراء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لتأتيني بالمخرج أو لأعاقبتّك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عليك حتى تخبرَني ولا بأس عليك حتى تشرَب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ناس من المسلمين مثل قول أنس، فأقبل على الهُرمزان،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تخدعني إلا أن تسلِم، فأسلم، ففرَض له ألفين، وأنزله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عمرُ عميرَ بن سعيد الأنصاري عاملاً على حِمص، فمكث حولاً لا يأتيه خبره، ثم كتب إليه بعد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فأقبِل واحمل ما جبيْتَ من مال المسلمين، فأخذ عمير جرابه، وجعل فيه زاده وَقضعته وعلّق أداته، وأخذ عَنَزته، وأقبل ماشياً من حِمص حتى دخل المدينة، وقد شحَب لونُه ، واغبر وجهُه ، وطال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عمر فسلّم،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من شأني، ألستَ تراني صحيح البدن، ظاهر الدّم، معي الدنيا أجرّها بقرنَيْها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عمر أنّه قد جاء بمال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بمال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جرابي أجعل فيه زادي، وقَضعتي آكل فيها وأغسل منها رأسي وثيابي، وأداتي أحمل فيها وَضوئي وشرابي ،وعَنَزتي أتوكاً عليها وأجاهد بها عدوا إن عَرَض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أفجئت ماشياً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لي دابّة، قال أفما كان في رعيّتك أحد يتبرّع لك بدابة تركبها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فعلوا ،ولا سألتُهم ذلك،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المسلمون خرجتَ من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 ولا تَقُلْ إلاّ خيراً، قد نهاك الله عن الغِيبة، وقد رأيتُهم يصلّون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صنعت في إمارتك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سؤالك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لولا أخشى أن أعمل ما 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البلد، فجمعت صُلَحاء أهله فولّيتهم جبايته، ووضعَه في مواضعه ولو أصابك منه شيء لأتاك،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جنت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جدِّدُوا لعمير عهداً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لشيء لا أعلمه بَعدُ لك، ولا لأحد بعدك ، والله ما كدت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أسلَم، قلت لنصرانيّ معاهَد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أخزاك الله ، فهذا ما عّرضتني له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أشقى أيّامي ليوم صحبتُك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استأذنه في الانصراف، فأذن له، ومنزله بقُباء بعيداً عن المدينة، فأمهله مر أياماً ثمّ بعث رجلاً يقال له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عمير بن سعد وهذه مائة دينار، فإن وجدتَ عليه أثراً فأقبل عليّ بها، وإن رأيت حالاً شديدة فادفع إليه هذه المائة، فانطلق الحارث فوجد عُميراً جالساً يفلّي قميصاً له إلى جانب حائط، فسلم عليه ، فقال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المسلمين؟ قال صالحين،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عمرُ يقيم الحدود؟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ضرب ابناً له على فاحشة فمات من ضَرْبه، فقال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 عمر، فإني لا أعلُمه إلاّ شديداً حبُّه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به ثلاثة أيام، وليس لهم إلا قرصُ من شعير كانوا يخصُّونه كلّ يوم به ويطوون، حتى نالهم الجَد، فقال له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أجعتنا، فإن رأيت أن تتحوّل عنّا فافعل، فأخرج الحارث الدنانير فدفعها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فاستغْنِ بها، فصاحَ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 لا حاجة لي فيها ،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ثم ضعها في موضعها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شيء أجعلها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فشقّت أسفلَ درعها فأعطته خِرْقة فشدّها فيها، ثم خرج فقسمها كلّها بين أبناء الشهداء والفقراء، فجاء الحارث إلى عمر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يلبث أن هَلَك، فعظم مهلكُه على عمر، وخرج مع رهط من أصحابه ماشين إلى بقيع الغَرقد،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ليتمنّينّ كلّ واحد منا أمنيّته، فكلّ واحد تمنى شيئاً، وانتهت الأمنيّة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لي رجلاً مثل عمير بن سعد أستعين به على أمور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عمر إيّاكم وهذه المجازِرَ ، فإن لها ضَراوةً كضراوة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والراحةَ فإنها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تُسكِنُوا نساءكم الغُرَف، ولا تعلّموهنّ الكتابة، واستعينوا عليهنّ بالعُزي، وعوّدوهنّ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تجرئهنّ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عقلَ المرء في كلّ شيء، حتى في عِلّته، فإذا رأيتَه يتوقّى على نفسه الصبر عن شهوته، ويحتمي من مطعمه ومشربه، عرفتَ ذلك في عقله، وما سألني رجلُ عن شيء قطّ إلا تبيَّن لي عقله في ذلك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61" w:name="pg20740_213380"/>
    </w:p>
    <w:p>
      <w:pPr>
        <w:pStyle w:val="BookText"/>
        <w:rPr/>
      </w:pPr>
      <w:bookmarkEnd w:id="16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حدوداً ومنازل، فأنزلوا كلُ رجلِ منزلته، وضعوا كلّ إنسان في حدّه، واحملوا كلَّ امرىء بفعله على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عزيمة الرّجُل بحميّته، وعقله بمتاع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العقل أن يكون فرشه لِبداً ومرقعتُه طَبَرِيّة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يُئِسَ من شيء استغنى عنه، وعزُّ المؤمن استغناؤه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بأمر الله إلا مَنْ يصانع، ولا يصارع، ولا يتبع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تُضْعِفُوا هِمّتكم، فإنّي لم أر شيئاً أقعدَ برجل عن مكرُمةٍ مِنْ ضعف 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ووعظ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تلهكَ النّاس عن نفسك، فإنّ الأمور إليك تصلُ دونهم، ولا تقطع النّهارَ سادِراً ، فإنه محفوظ عليك، فإذا أسأت فأحسِن، فإني لم أرَ شيئاً أشدّ طلباً، ولا أسرع إدراكاً من حسنة حديثة لذنب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من فَلَتاتِ السّباب، وكلّ ما أورثك النَّبز، وأعلقَك اللقب، فإنه إن يعظم بعده شأنك يشتدّ على ذلك ندمك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كرهتَ من أجله الموت فاتركه ثم لا يضرّك متى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الدَّيْن تعش حرُّا ، وأقلل من الذّنوب يهَن عليك الموت، وانظر في أيّ نصاب تضع ولدك، فإنّ العِرق دسّاس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الخطيئة أسهل من معالجة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النّعمة حذرَكم المعصيةَ، وهي أخفُّهما عليكم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عاقبة الفَراغ، فإنه أجمع لأبواب المكروه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يجود عَلَى من لا يرجو ثوابه، وأحلمُهم مَنْ عفا بعد القدرة ، وأبخلهم مَنْ بخل بالسّلام، وأعجزهم من عجز في دعائه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نظرة زرعت شهوة، ورب شهوة أورثت حزناً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لم تكن فيه لم ينفعه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يردّ به جهل الجاهل، ووَرَعُ يَحجُزه عن المحارم، وخُلُق يدارِي به الناس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73747_3531895371"/>
      <w:bookmarkStart w:id="163" w:name="_Toc58"/>
      <w:bookmarkEnd w:id="162"/>
      <w:r>
        <w:rPr>
          <w:rtl w:val="true"/>
        </w:rPr>
        <w:t>عمر وعمرو بن معد يكرب</w:t>
      </w:r>
      <w:bookmarkEnd w:id="163"/>
    </w:p>
    <w:p>
      <w:pPr>
        <w:pStyle w:val="BookText"/>
        <w:rPr/>
      </w:pPr>
      <w:r>
        <w:rPr>
          <w:rFonts w:ascii="IRNazanin" w:hAnsi="IRNazanin" w:eastAsia="IRNazanin"/>
          <w:color w:val="111111"/>
          <w:sz w:val="28"/>
          <w:sz w:val="28"/>
          <w:szCs w:val="28"/>
          <w:rtl w:val="true"/>
          <w:lang w:bidi="fa-IR"/>
        </w:rPr>
        <w:t xml:space="preserve">وذكر أبو عبيدة معمر بن المثنى في كتاب مقاتل الفرسان أن سعد بن أبي وقاص أوفد عمرو بن معد يكرب بعد فتح القادسية إلى عمر، فسأله عمر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تركتَه، وكيف رضا الناس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لهم كالأب يجمع لهم جمع الذرّة، أعرابي في نَمرِته، أسد في تامورته ، نَبَطي في جبايته، يقسِم بالسوية، ويعدل في القضيّة، وينفِر في السرية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سعد كتب يُثني على عمرو،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لكأنما تعاوضتما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يثُني عليك، وقدِمْتَ تثني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أثْنِ إلاّ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سعداً، وأخبرني عن مَدْحِج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عُلَة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فوارس أعراضنا ، أحتُنا طلباً، وأقلنا هرباً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أعظمنا خميساً، وأكبرنا رئيساً، وأشدّنا شريساً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فالحارث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لا ترام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الأتقياء البررَة، والمساعير الفجَرة، ألزمُنا قراراً، وأبعدنا آثاراً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المذاق، إذا قلّصَتْ عن ساق، مَنْ صبر فيها عرف ،ومن ضعف عنها تلِف، وإنّها لكما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بزينتها لكلِّ جَهُولِ</w:t>
      </w:r>
    </w:p>
    <w:p>
      <w:pPr>
        <w:pStyle w:val="BookText"/>
        <w:rPr/>
      </w:pPr>
      <w:r>
        <w:rPr>
          <w:rFonts w:ascii="Amiri" w:hAnsi="Amiri" w:eastAsia="Amiri" w:cs="Amiri"/>
          <w:color w:val="111111"/>
          <w:sz w:val="28"/>
          <w:sz w:val="28"/>
          <w:szCs w:val="28"/>
          <w:rtl w:val="true"/>
          <w:lang w:bidi="ar-SA"/>
        </w:rPr>
        <w:t xml:space="preserve">حتى إذا استعرَتْ وشَب ضِرامها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شَمْطَاء جَزَّتْ رأسها وتنكّرتْ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والتقبيل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وربما خانك، قال النّبل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 تخطِىُ وتصيب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المِجنّ، وعليه تدور الدوائر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مشغَلُة للراكب، متعَبةُ للراجل ، وإنها لحِضنُ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قارعت أمّك الهَبَل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أمّي، والحمّى أضْرَعَتْني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سليمان بن ربيعة الباهليّ جنده بأرمينيّة، فكان لا يقبل من الخيل إلاّ عتيقاً، فمرّ عمرو بن معد يكرب بفرس غليظ، فردّه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هجين، 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بهجين، ولكنه غليظ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هجين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الهجين لَيَعْرِفُ الهجين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بكلمته إلى عمر،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يابن معد يكرب، فإنّك القائل لأميرك ما قلت، فإنه بلَغني أنّ عندك سيفاً تسمّيه الصَّمصامة، وأنّ عندي سيفاً أسميّه مصمّماً، وأقسم بالله لئن وضعتُه بين أذنيك لا يقلع حتى يبلغ تحفَك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إلى سليمان بن ربيعة يلومُه في حلِمه عنه، فلما قرأ عمرو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ترونه عني؟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هدّدني بعليّ والله ، وقد كان صَلِيَ بناره مَرَّةً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وآۀه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وأفلت من يده بجُرَيْعة الذَّقَن، وذلك حين ارتدّت مذحِج وكان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64" w:name="pg20740_213382"/>
    </w:p>
    <w:p>
      <w:pPr>
        <w:pStyle w:val="BookText"/>
        <w:rPr/>
      </w:pPr>
      <w:bookmarkEnd w:id="16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عليها فَرّوة بن مسيك المراديّ، فأساء السيرة، ونابذ عمرو بن معد يكرب ففارقه في كثير من قبائل مَذحِج ،فاستجاش فَرُوة عليه وعليهم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فأرسل خالد بن سعيد بن العاص في سرية وخالد بن الوليد بعده في سريّة ثانية،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سرية ثالثة، وكتب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منكم أمير من معه، فإذا اجتمعتم فعليُّ أميرٌ عَلَى الكلّ، فاجتمعوا بموضع من أرض اليمن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فاقتتلوا هناك، وصَمَد عمرو بن معد يكرب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يظنّ أن لا يثبت له أحدٌ من شجعان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له فعلا عليه وعاين منه ما لم يكن يحتسبه، ففرّ من بين يديه هارباً ناجياً بحُشاشة نفسه، بعد أن كاد يقتله، وفرَّ معه رؤساء مذحِج وفرسانهم ، وغَنِم المسلمون أموالَهم، وسُبِيت ذلك اليوم ريحانة بنت معد يكرب اخت عمرو، فأدّى خالد بن سعيد بن العاص فِداءها من ماله، فأَصابه عمرو أخوها الصّمصامةَ، فلم يزل ينتقل في بني أميّة ويتداولونه واحداً بعد واحد حتى صار إلى بني العباس في أيام المهديّ محمد بن المنصور أبي جعفر </w:t>
      </w:r>
      <w:r>
        <w:rPr>
          <w:rFonts w:eastAsia="IRNazanin" w:cs="IRNazanin"/>
          <w:color w:val="111111"/>
          <w:sz w:val="28"/>
          <w:szCs w:val="28"/>
          <w:rtl w:val="true"/>
          <w:lang w:bidi="fa-IR"/>
        </w:rPr>
        <w:t>.</w:t>
      </w:r>
    </w:p>
    <w:p>
      <w:pPr>
        <w:pStyle w:val="Heading4"/>
        <w:numPr>
          <w:ilvl w:val="3"/>
          <w:numId w:val="1"/>
        </w:numPr>
        <w:rPr/>
      </w:pPr>
      <w:bookmarkStart w:id="165" w:name="__RefHeading___Toc1173749_3531895371"/>
      <w:bookmarkStart w:id="166" w:name="_Toc59"/>
      <w:bookmarkEnd w:id="165"/>
      <w:r>
        <w:rPr>
          <w:rtl w:val="true"/>
        </w:rPr>
        <w:t>كلمات عمر الغريبة وتفسيرها</w:t>
      </w:r>
      <w:bookmarkEnd w:id="166"/>
    </w:p>
    <w:p>
      <w:pPr>
        <w:pStyle w:val="BookText"/>
        <w:rPr/>
      </w:pPr>
      <w:r>
        <w:rPr>
          <w:rFonts w:ascii="Amiri" w:hAnsi="Amiri" w:eastAsia="Amiri" w:cs="Amiri"/>
          <w:color w:val="111111"/>
          <w:sz w:val="28"/>
          <w:sz w:val="28"/>
          <w:szCs w:val="28"/>
          <w:rtl w:val="true"/>
          <w:lang w:bidi="ar-SA"/>
        </w:rPr>
        <w:t>فأما ما نقل عن عمر من الألفاظ الغريبة اللّغوية التي شرحها المفسرون، فنحن نذكر من ذلك ما يليق بهذا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جرير الطبريّ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الرحمن بن أبي زيد، عن عمران بن سودة الليثيّ قال صلّيت الصبح مع عمر،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معها، ثم انصرف، فقمت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فلحقت، فلمّا دخل أذِن، فإذا هو عَلَى رمال سرير، ليس فوقه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بالناصح غدوَّا وعشيَّا،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عابت 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رعيّتك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أربعاً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عود الدِّرة ثم ذقَن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روى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رأس دِرّته في ذَقنه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أسفلها على فخذه،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أنّك حرّمت المُتعة في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يحرّمها رسول الله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أبو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إذا اعتمرتم في أشهر حجّكم رأيتموها مجزئة عن حجّكم ، فَقَرع حَجَّكم، وكانت قابيَة قَوْب عامَها والحجّ بهاء من بهاء الله، وقد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أنّك حرّمت مُتعة النساء، وقد كان رخصة من الله نستمتع بقُبضة، ونفارق عن ثلاث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أحلّها في زمان ضرورة، ورجع النّاس إلى السعة، ثم لم أعلم أحداً من المسلمين عاد إليها، ولا عمل بها، فالآن مَنْ شاء نكح بقُبضة، وفارق عن ثلاث بطلاق وقد 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أنّك أعتقت الأمة إذا وضعت ذا بطنها بغير عَتاقة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الحقتُ حرمة بحرمه ، وما أردت إلاّ الخير، وأستغفر الله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 منك عُنف السّياق، ونَهْرَ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الدّرَّة ثم مسحَها حتى أتى على سُيُورها،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زميل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قرقرة الکُذر، فوالله إني لأرتِع فَأُشبع، وأسقي فاروي، وإني لأضرب العَرُوض، وأزجر العَجُول، وأُؤدب قَدْرِي، وأسوق خطوتي، وأردّ اللَّفُوت، وأضُمّ العَنود ،وأكثر الضّجر، وأقلّ الضرب، وأشهر بالعصا، وأدفع باليد ولولا ذلك لأعذرت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معاويةُ إذا حدّث بهذا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عالماً برعيّته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رَمَلْت السرير وأرملتُه، إذا نسجتَه بشريط من خُوصِ أو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وذقَن عليها ، أي وضع عليها ذقنه يستمع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حَجُكم، أي خلَتْ أيّام الحجّ من الناس وكانوا يتعوذون مِن قَرَع الفناء، وذلك ألاّ يكون عليه غاشية وزوّار، ومِن قَرَع المراح، وذلك الاّ يكون فيه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البيضة إذا خرج منها الفرخ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الفَرْخ،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لهن وللمشيب ومَنْ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الأمثال قابية وقُوبُ</w:t>
      </w:r>
    </w:p>
    <w:p>
      <w:pPr>
        <w:pStyle w:val="BookText"/>
        <w:rPr/>
      </w:pPr>
      <w:r>
        <w:rPr>
          <w:rFonts w:ascii="Amiri" w:hAnsi="Amiri" w:eastAsia="Amiri" w:cs="Amiri"/>
          <w:color w:val="111111"/>
          <w:sz w:val="28"/>
          <w:sz w:val="28"/>
          <w:szCs w:val="28"/>
          <w:rtl w:val="true"/>
          <w:lang w:bidi="ar-SA"/>
        </w:rPr>
        <w:t xml:space="preserve">أراد أنّ النساء ينفرنَ من ذي الشيب ويفارقنه كما يفارق الفرخ البيضة، فلا يعود إليها بعد خُروجه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رأيتم العُمرة في أشهر الحجّ كافية من الحجّ خلت مكة من الحجّاج ،فكانت كبيضة فارقها فرخها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لأرتعُ فأُشيع، وأسقي فأروي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مستعار من رعيت الإبل، أي إذا أرتعت الإبل، أي أرسلتها ترعى تركتها حتى تشبع، وإذا سقيتها تركتها حتى تروى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تأخذ يميناً وشمالاً، ولا تلزم المحجّة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أضربها حتى تعود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وأضم العنود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يندّ عن الإبل، يركب رأسه عجلاً ويستقبلها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وأؤدّب قَدْرِي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قدر طاقتي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وأسوق خَطوتي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خَطوتي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يلتفِت يميناً وشمالاً ويروغ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الزَّجْر وأقلّ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يقتصر من التأديب في السياسة على ما يكتفى به، حتى يضطر إلى ما هو أشدّ منه وأغلظ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وأشهر بالعصا وأدفع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يرفع العصا يُرهب بها ولا يستعملها، ولكنّه يدفع بيده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لأعْذَرْت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هذا التدبير وهذه السياسة لخلفت بعض ما أسوق،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الرّاعي الشاة والناقة إذا تركها، والشاة العذيرة وعذرت هي، إذا تخلّفَت عن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قتيبة ،وهذه أمثال ضربها، وأصلها في رِعْیَة الإبل وسوقها، وإنّما يريد بها حُسن سياسته للناس في الغَزاة التي ذكرها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أفعل كذا في أيام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طاعةِ الناس له، وتعظيمهم إياه، فكيف لا أفعله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وعندي أنّ ابنَ قتيبة غالطُ في هذا التأويل، وليس في كلام عمر ما يدلّ على ذلك وليس عمر في غزاة قرقرة الگُذر يسوسُ الناس ولا يأمرهم ولا ينهاهم، وكيف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كان في غزاة قرقرة الكدر حرب، ولا ما يُحتاج فيه إلى السيّاسة، وهل كان لعمر أو لغير عمر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أن يُرتع فيشبع، ويسقي فيروي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تكون هذه الصّفات وما بعدها إلا للرئيس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أراده عمر ذكر حاله في خلافته رادَّا على عمران بن سوادة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الرعيّة يشكُون منك عُنف السّياقِ وشدة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لرفيق بهم، ومستقص في سياستهم، ولا ناهك لهم عقوبة، وإني لأقنع بالهيبة والتهويل عليهم، ولا أعْمِلُ العصا حيث يمكنني الاكتفاء باليد ،وإني أردّ الشارد منهم وأعدل المائل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غير ذلك من الأمور التي عدّدها وأحسن في تعديدها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ذكر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زميل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غزاة قرقرة الكادر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عادة العرب في الافتخار وقت المنافرة وعندما تجيش النّفس ويحمى القلب، كما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وقت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أشرَف أحواله والمزيّة التي اختصّ بها عن غيره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قَرْقرة الكدر أردَفَ عمر معه على بعيره، ،فكان عمر يفخَرُ به ويذكرها وقت الحاجة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عمر أنّه خرَج من الخلاء، فدعا بطعام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تتوضّاً؟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التَّنطس ما باليت الاّ أغسل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التنطس التقدُّر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المبالغة في التطّهر، فكلّ من أدقّ النظر في الأمور فاستقصى علمها فهو متنطّس، ومنه قيل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النِّطاسيّ والنِّطِّيس لدقّة علمه بالطب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حين سأل الأسقفَّ عن الخلفاء، فحدّثه، حتى إذا انتهى إلى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من حديد،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وادفراه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 ل أبو عبيدة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بن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صدَأ من حديد، وهذا أشبه بالمعنى، لأنّ الصَّدَا له دَفَرٌ وهو النتن، والصّدع لا دَفَر له ، وقيل للدنيا أمّ دَفْرٍ، لما فيها من الدواهي والآفات فأمّا الذَّفَر بالذال المعجمة وفتح الفاء فهو الريح الذكيّة من طيب أو نَتن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هذا الحديث كلام ، والأظهر أن الرواية المشهورة هي الصحيحة،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صدَع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بفتح الدال، وهو ما كان من الوعول، بين العَظِيم والشَّخْت، فإن ثبتت الرواية بتسكين الّدال فغير ممتنع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صَدْع ، إذا كان ضَرْباً من الرّجال ليس برَهْلِ ولا غليظ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 الخلفاء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 بالأسقُفّ 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وَادَفراه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نفسه ،كأنه استصغرَ نفسَه وعابها بالنسبة إلى ما وصفه الأسقُفّ من مدح الرابع وإطرائه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تأويلُ أبي عُبيدة فإنه ظنّ أنّ الرابع عثمان، وجعل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معدوداً من الجملة ليصحَّ كون عثمان رابعاً، وجعل الدَّفَر والنتن له، وصرف اللفظ عن الرواية المشهورة إلى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ليطابق لفظة النَّتْن على ما يليق بها، فغير خاف ما فيه من التعسّف ورفض الرواية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لا يجوز إدخالُه في لفظ الخلفاء، لأنه ليس بخليفة، لأن الخليفة من يخلفُ غيره،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مستخلِف الناس كلهم وليس بخليفة لأحد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عمر،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ما في الأرض جميعاً لافتديتُ به مِنْ هول المُطَّلَع</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الاطلاع من إشراف إلى انحدار، أو من انحدار إلى إشراف، وهو من الأضداد، فشبّه ما أشرف عليه من أمر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 حين بعث حذيفة وابن حنَيف إلى السّواد ففلَجا الجِزية على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فلجا أي قَسّما بالفِلْج ،وأصله من الفلج، وهو المكيال الذي يقال له الفِلج لأنّ خراجهم كان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عمر حين 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تستعين بالرّجُل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يرويه بالرجل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استعمله لأستعين بقوته، ثم أكون على قُفّانه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عبيد في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قُفّان كلّ شيء جُمّاعه واستقصاء معرفته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على تتبُّع أمره حتى أستقصِيَ عمله وأعرفه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 هذه الكلمة عربية، وإنما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قَبّان على فلان، فإذا كان بمنزلة الأمين عليه والرئيس الذي يتتّبع أمره ويحاسبه، وبه سمِّيَ هذا الميزان الذي يقال له القَبّان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حين قال لابن عباس وقد شاوره في شيء فأعجبه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نِشنشة أعرفها من أخشن، هكذا الرواية، وأما أهل العلم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والشّنشنة في بعض الأحوال قد تكون بمعنى المُضغة أو القطعة تُقطع من اللحم، والقول أنّ الشّنشنة مثل الطبيعة والسجيّة، فأراد عمر إني أعرف فيك مشابه من أبيك في رأيه،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لقرشيّ مثل رأي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نشنشة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نشنشة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يوم السقيفة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كنت زوّرت في نفسي قالة، أقومُ بها بين يدي أبي بكر، فلم يترك أبو بكر شيئاً مما زوّرته إلا تكلّم به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التزوير إصلاح الكلام وتهيئته كالتزويق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عمر حين ضرب الرجل الذي أقسم على أمّ سلمة ثلاثين سوطاً كلّها تَبْضَع وتحذُر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 وتورم، حَدَر الجلد يحدُره وأحدره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قال لمؤذّن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فترسل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أقمت فاحذم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الحدم بالحاء المهملة الحدر في الإقامة، وقطع التّطويل، وأصله في المشي، وهو الإسراع فيه، وأن يكون مع هذا كأنه يهوِي بيده إلى خلفه، والجَزْم بالجيم أيضاً القطع ، وكذلك الخَدم بالخاء المعجمة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حديثه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 رجل أنه كان يطأ جاريتَه إلا ألحقتُ به ولدها، فمن شاء فليُمسِكها ومن شاء فليُرسلها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الرواية بالسّين المهملة والمعروف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،ولعله حوّل الشين إلى السين كما يقال سَمّتُ العاطش، أي شمّتَه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عليكم الحجّ، كذب عليكم العمرة ،كذب عليكم الجهاد، ثلاثة أسفار كذبت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كذب عليكم الإغراء، أي عليكم به، وكان الأصل في هذا أن يكون</w:t>
      </w:r>
    </w:p>
    <w:p>
      <w:pPr>
        <w:pStyle w:val="BookText"/>
        <w:rPr/>
      </w:pPr>
      <w:r>
        <w:rPr>
          <w:rFonts w:ascii="Amiri" w:hAnsi="Amiri" w:eastAsia="Amiri" w:cs="Amiri"/>
          <w:color w:val="111111"/>
          <w:sz w:val="28"/>
          <w:sz w:val="28"/>
          <w:szCs w:val="28"/>
          <w:rtl w:val="true"/>
          <w:lang w:bidi="ar-SA"/>
        </w:rPr>
        <w:t xml:space="preserve">نصباً، ولكنه جاء عنهم بالرفع شاذاً على غير قياس ومما يحقق أنه مرفوع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عليك لا تزالُ تَقُوفنِي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قاف آثار الوثيقة قائف</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أغراه بنفسه، أي عليك بي،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رفع، ألا تراه قد جاء بالباء فجعلها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معقّر بن حمار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وُذُبيانيّة وصت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كذب القراطفُ والقُروف</w:t>
      </w:r>
    </w:p>
    <w:p>
      <w:pPr>
        <w:pStyle w:val="BookText"/>
        <w:rPr/>
      </w:pPr>
      <w:r>
        <w:rPr>
          <w:rFonts w:ascii="Amiri" w:hAnsi="Amiri" w:eastAsia="Amiri" w:cs="Amiri"/>
          <w:color w:val="111111"/>
          <w:sz w:val="28"/>
          <w:sz w:val="28"/>
          <w:szCs w:val="28"/>
          <w:rtl w:val="true"/>
          <w:lang w:bidi="ar-SA"/>
        </w:rPr>
        <w:t>فرفع، والشعر مرفوع، ومعناه عليكم بالقراطف والقروف، والقراطف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القطف واحدها قُرْطُف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يحقِّق الرفع أيضاً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النّصب في إلاّ حرفاً، كان أبو عبيد يحكيه عن أعرابيّ نظر إلى ناقةِ نضو 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عليك البزرُ والنّوى لم أسمع في هذا نصباً غير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عليك العسلُ، بالرفع، أي عليك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إذا رأيتم الرّجُلَ يخرق أعراض النّاس ألا تعرّبوا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لسانه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أدنى ألاّ تكونوا شهداء</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ألاّ تُفْسِدوا عليه كلامه وتقبّحوه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الفَرس في الذبيحة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ينتهيَ بالذّبح إلى النّخاع وهو عظم في الرقبة، وربّما فسّر النّخاع بأنّه المخّ الذي في فَقَار الصُّلب متّصلاً بالقفا فنهى أن ينتهيَ بالذبح إلى ذلك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في تفسيره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يكسر رقبة الذّبيحة قبل أن تبرد ،ويؤكّد هذا التفسير قوله في 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تعجّلوا الأنفس حتى تَزْهَق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حديثه حين أتاه رجلُ يسأله أيّام المحل،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 وأنت تَنِتْ نَشِيثَ الحميت، أعطوه رُبَعة من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يتبعها ظثراها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بالميم والمحفوظ 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 أي ترشَح وتعَرق من سِمَنِك وكثرة لحمك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النَّحْي وفيه الرُّبّ أو السَّمن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والرُّبَعة ما ولد في أول النَّتاج، والذّكر 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خرِج إلى المسجد للاستسقاء فصعِد المنبر ، فلم يزد على الاستغفار حتى نزل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تَسْتَسْقِ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استسقيتُ بمجاديح السماء</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الاستغفَار استسقاء ،تأوّل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مِجْدَح وهو النّجم الذي كانت العرب تزعم أنها تُمْطَر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مُجْدَح بضم الميم، وإنّما قال عمر ذلك، على أنّها كلمةٌ جارية على السِنة العرب، ليس على تحقيق الأنواء، ولا التصديق بها وهذا شبيه بقول ابن عبَّاس في رجل جعل أمرَ امرأته بيدها،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الله نوءَها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طلقت نفسها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دُعاء منه ألاّ تُمطِر، إنما ذلك على الكلام المقُول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أن عمر أراد إبطالَ الأنواء والتّكذيب 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استسقيتُ بمجاديح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يستسقى بها الغيث، فجعل الاستغفار هو المجاديح لا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وهو يذكر حال صِباه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مرةً وأختاً لِي نرعى على أبوينا ناضحاً لنا ، قد ألبستنا أمّنا نُقْبتها ، وزوّدتنا يُمَيْنَتَيْها من الهَبيدِ، فنخرجُ بناضحنا، فإذا طلعت الشمس، ألقيت النُّقبة إلى أختي، وخرجت أسعى عُريان فنرجع إلى أمّنا، وقد جعلت لنا لفيتَةً من ذلك الهبيد، فيا خِضباه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يُسْنَى عليه فيسقى به الأرض، والأنثى ناضحة، وهي السانية أيضاً، والجمع سوانِ، وقد سَنَتْ تَسْنُو،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ناضحُ لغير المستسقي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والنّقْبة أن تُؤخذ القطعة من الثوب قذر السراويل فيجعل لها حُجزة مخيطة من غير نَيْفق ،</w:t>
      </w:r>
    </w:p>
    <w:p>
      <w:pPr>
        <w:pStyle w:val="BookText"/>
        <w:rPr/>
      </w:pPr>
      <w:r>
        <w:rPr>
          <w:rFonts w:ascii="Amiri" w:hAnsi="Amiri" w:eastAsia="Amiri" w:cs="Amiri"/>
          <w:color w:val="111111"/>
          <w:sz w:val="28"/>
          <w:sz w:val="28"/>
          <w:szCs w:val="28"/>
          <w:rtl w:val="true"/>
          <w:lang w:bidi="ar-SA"/>
        </w:rPr>
        <w:t xml:space="preserve">وتُشَدُّ كما تشدّ حَجْزة السراويل، فإن كا لها نَيْفَق ،وساقان فهي سراويل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وَرَدَتْ به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زَوَّدتْنَا يُمَيْنَتَيْهَا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والوجه في الكلام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لأنه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هاء،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يديها ولا كفيها لأنه لم يرد أنها جمعت كفّيها ثم أعطتنا بهما ، وإنما أراد أنها أعطت كلّ واحدٍ كفَّا كفا بيمينها، فهاتان یمینان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زعموا أنه يعالج حتّى يمكن أكله ويطيب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أحدكم بحائط فليأكل منه، ولا يتخذ ثِباناً</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الوعاء الّذي يحمَل فيه الشيء، فإن حملتَه بين يديك فهو ثِبان، وإن جعلتَه في حُضنك فهي جُّبنة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أشاء لدعوت بصِلاَء وصِنَابِ وصلائق وكراكرة وأسنِمة وأفلاذه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الخردل بالزبيب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الرقيق،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أراد ما يسلَق من البقول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والكراكر، كراكر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والأفلاذ جَمع فِلذ وهو القطعة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يُدَهُمَق لي لفعلت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دهمقتُ الطعام، إذا ليَّنتَه ورققته وطيبته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بقيتُ لأسَوّينَ بين الناس حتى يأتيَ الرّاعي حقُّه في صُفْنه لم يعرق جبينه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للرّاعي فيها طعامُّه وما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بفتح الصاد، ويقال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إلى قابل، ليأتينّ كلَّ مسلم حقُه،حتى يأتيَ الراعي بسَرْوِ حِمْير، لم يعرَق جبينه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السّرو مثل الخيف، وهو ما انحدرَ عن الجبل وارتفع عن المسيل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عشتُ إلى قابل، لألِحقنَّ آخر الناس بأوّلهم، حتى يكونوا بيّاناً واحداً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شيئاً واحداً، ولا أحسب هذه الكلمَة عربيّة، ولم أسمعها في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أنّه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الأُسَيْفِعَ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ُأسَيْفِع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من دينه وأمانتهِ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فادّان مُغرضاً فأصبح قدْرِينَ به ، فمن كان له عليه دَيْنٌ فليغدُ بالغداة، فلنقسم ماله بينهم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فادّان مُعْرضاً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استدان مُغرضاً، وهو الّذِي يعترض الناس فيستدين ممّن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أمكنك من عرضِه فهو معرِض لك،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مُعْرِضاً والسَّدِير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ورين بالرّجل، إذا وقع فيما لا يمكنه الخروج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لمولاه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يحمل متاعه على بعير من إبل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ناقة شَصُوصاً وابن لبون بوّالاً </w:t>
      </w:r>
      <w:r>
        <w:rPr>
          <w:rFonts w:eastAsia="Amiri" w:cs="Amiri" w:ascii="Amiri" w:hAnsi="Amiri"/>
          <w:color w:val="111111"/>
          <w:sz w:val="28"/>
          <w:szCs w:val="28"/>
          <w:rtl w:val="true"/>
          <w:lang w:bidi="ar-SA"/>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ذهب لبنُها، ووصف ابن اللّبون بالبول، وإن كانت كلُّها تبولُ، 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 سوى البول، أي ليس عنده ممّا ينتفع به من ظَهرٍ ولا له ضَرْعُ فيحلب، لا يزيد على أنه بوّال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قد اجتمعنَ يبكين على خالد بن الوليد،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w:t>
      </w:r>
    </w:p>
    <w:p>
      <w:pPr>
        <w:pStyle w:val="BookText"/>
        <w:rPr/>
      </w:pPr>
      <w:r>
        <w:rPr>
          <w:rFonts w:ascii="Amiri" w:hAnsi="Amiri" w:eastAsia="Amiri" w:cs="Amiri"/>
          <w:color w:val="111111"/>
          <w:sz w:val="28"/>
          <w:sz w:val="28"/>
          <w:szCs w:val="28"/>
          <w:rtl w:val="true"/>
          <w:lang w:bidi="ar-SA"/>
        </w:rPr>
        <w:t>نساء بني المغيرة أن يسفِكن من دموعهنّ على أبي سليمان، ما لم يكن نَقع ولا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النقعها هنا طعام المأتم، والأشبه أن النَّقْع رفع الصوت، واللّقلقة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بن ربيعة الباهليّ شكا إليه عاملاً من عماله، فضربه بالدّرّة حتى أنهج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أصابه النّفس والبُهّر من الإعياء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حديثه حين قَدِم عليه أحدُ بني ثور،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مغرِّبة 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أخذنا رجلاً من العرب، كَفَر بعد إسلامه فقدّمناه فضربنا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أدخلتموه جَوْف بيتٍ فالقيتُم إليه كل يوم رغيفاً ثلاثة أيام، لعله يتوب أو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لم أشهد ولم آمر، ولم أرض إذ بلغني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مغرّبة خبر بكسر الراء، ويروى بفتحها، وأصله البُعْد، ومنه شأوُ 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ليضربنُ أحدكم أخَاه بمثل آكلة اللحم، ثم يرى أنه لا أقيِدُه، والله لأقيدنّه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أعضَل بي أهلُ الكوفة، ما يرضون بأمير، ولا يَرضاهم أمير</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هو من العُضَال، وهو الدّاء والأمر الشديد الذي لا يقوم له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فذكر الرّبا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 أبواباً لا تخفى على أحد منها السَّلَم في السّنّ وأن تباع الثمرة وهي مغضفِة ولمّا تطب، وأن يباع الذهب بالورق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في السِّنّ أن يسلف الرجل في الرّقيق والدّواب وغيرها من الحيوان، لأنه ليس له حدّ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المتدلّية في شَجَرها، وكلّ مسترخ أغضَف، أي تكون غير مدرِكة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تغالُوا في صَدَاق النّساء، فإنّ الرجل يغالِي بصدَاق المرأة، حتى يكون ذلك لها في قلبه عداوة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جشِمت إليك عَرَق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تكلّفت لك حتى عرِقتَ عَرَفَ القربة، وعرقُها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 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إليه غلام ابتهر جارية في شِعره،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يوجد أنبت، قدرأ عنه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ابتهرها ،أي قذَفَها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الأرنب بحُلاّن إذا قتلها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ها هنا ، ثم احْدِج ها هنا حتى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بحجة الإسلام لا غير، ثم بعدها الغزو في سبيل الله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تفنى أي حتّى تهرم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سافر في عَقِب رمضان،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 قد تسعسَع، فلو صمنا بقيّته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مكرّرة مهملة، والعين مهملة، أي أدبر وفَنِيَ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خطب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الخطب من شَقاشِق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شِقْشقة، وهو ما يخرج من شِدق الفحل عند نزوانه، شبيهة بالرئة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لا شقشقة له ، إنّما هذا مثل لما يدخل في الخطب من الكلام المكذوب وتزوير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مكّة، فأذن أبو محذورة، فرفع صوتَه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خشيت يا أبا محذورة أن ينشقَّ مُرَيْطاؤك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السرّة إلى العانة، ويروى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المذي، فقال هو الفَطر، وفيه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فَطراً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الناقة فطراً، إذا حلبتَها بأطراف الأصابع يخرج اللّبن إلا قليلاً، وكذلك المَذي، وليس المَنِيّ كذلك، لأنه يخرج منه مقدار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حدّ الأمة الزانية،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الأمَة ألقت فَروة رأسها من وراء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جلدة الرأس، وهذا مثل، إنما أراد أنها ألقت القناع وتركت الحجاب، وخرجت إلى حيث لا يمكنها أن تمتنع من الفجور، نحو رعاية الغنم، فكأنّه يرى أن لا حدّ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أتِيَ بشارب، فقال لأ بعثنّك إلى رجل لا تأخذه فيك هَوادة، فبعث به إلى مطيع بن الأسود العَدَوِيّ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غداً فاضربه الحدّ، فجاء عمر وهو يضرِبه ضرباً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 عنه بعشرين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اجعل شدّة هذا الضرب قِصَاصاً بالعشرين التي بقيَت من الحد فلا تضربه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أنّ رجلاً أتاه فذكر له أنّ شهادة الزور قد كثُرت في أرضهم،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يؤسَرُ أحدُ في الإسلام بشهادة الزور، فإنّا لا نقبل إلاّ العدول</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يحبس، ومنه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جَدَب السّمر بعدَ 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جَدَبه ، أي عابه ووَصمه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الحديث في كراهيته السّمر حديثه الآخر، أنّه كان ينُشّ الناس بعد العشاء بالدِّرَّة،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روي بالشين المعجمة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والأظهر أنه ينُوش النّاس بالواو، من التّناوش،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التَنَاوُشُ</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هاجروا ولا تَهَجَّروا ،واتقوا الأرنب أن يحذِفها أحدُكم بالعصا، ولكن ليذكّ لكُم الأسلُ، الرماحُ والنَّبل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فخرجت في يوم عيد، فإذا رجل متلبّب أعسرُ أيسَر ، يمشي مع الناس كأنه راكب،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فإذا هو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وأخلصوا الهِجرة ولا تَهَجَّرُوا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تشبّهوا بالمهاجرين على غير صحة منكم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تحلّم الرجل، وليس بحليم، وتشجّع وليس بشجاع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والذّكاة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والأسَلُ أعمّ من الرماح، وأكثر ما يستعمل في الرّماح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المتحزّم بثيابه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أعسر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بكلتا يديه، والذي 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أنه أفطر في رمضان، وهو يرى أن الشمس قد غربت، ثم نظر فإذا الشمس طالعة،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نقضيه، ما تجانفنا فيه الإثم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نتعمّد فيه الإثم، ولا مِلْنا إليه، والجَنَف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مات عثمان بن مَظعون على فراشه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هَبَنَهُ الموتُ عندي منزلة حين لم يمت شهيداً، 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وأبو بكر، علمت أنّ موت الأخيارِ على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هَبَنَه ، أي طأطأه وحطّ من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الجنّ لقيه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تصارِعَني، فإن صرعتَني علَّمتُك آيةً إذا قرأتَها حين تدخل بيتك لم يدخله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فصارعه فصرعه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ضئيلاً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شَخِيتاً، كأن ذراعيك ذراعا كلب، أفهكذا أنتم كلُّكم أيها الجنّ ، أم أنت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بينهم الضلِيع، فعاوِدني ، فصارعته فصرعه الإنسيّ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آية الكرسيّ؟ فإنّه لا يقرؤها أحد إذا دخل بيتَه إلاّ خرج الشيطان منه ، وله خَبَجٌ كخبَج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مسعود، وقال خرج رجلٌ من الإنس، فلقَيه رجلٌ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عسى أن يكون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 الجسم، ومثله الشَّخْت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والضّليع العظيم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يطوف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مَائِنا في الدُّنْيَا حَسَنَةً وَفِي الآخِرَةِ حسَنَةً وَقِنَا عَذَابَ النَّارِ</w:t>
      </w:r>
      <w:r>
        <w:rPr>
          <w:rStyle w:val="FootnoteAnchor"/>
          <w:rtl w:val="true"/>
        </w:rPr>
        <w:footnoteReference w:id="427"/>
      </w:r>
      <w:r>
        <w:rPr>
          <w:rFonts w:ascii="Amiri" w:hAnsi="Amiri" w:eastAsia="Amiri" w:cs="Amiri"/>
          <w:color w:val="111111"/>
          <w:sz w:val="28"/>
          <w:sz w:val="28"/>
          <w:szCs w:val="28"/>
          <w:rtl w:val="true"/>
          <w:lang w:bidi="ar-SA"/>
        </w:rPr>
        <w:t xml:space="preserve">، ما له هِجِّيرَى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هِجّيرَى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دَابه ودَيْدَنه وشأنه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أطِيقُ الأذان مع الخلِّيقَى لأذنت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من قول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رِدّيدَى في الصدقة، أي لا تردّ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بينهم رمّيّا، أي مراماة، ثم حجزت بينهم حِجّيزى، أي محاجزة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حين قال للرجل الذي وُجد منبوذاً فأتاه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الغوير أبؤساً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فأثنى عليه خيراً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حُرّ، ولاؤه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بأس والمثل قديم مشهور، ومراد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أنت صاحب هذا المنبوذ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اتهمه وساء ظنّه فيه، فلمّا أثنى عليه 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المنبوذ حُرٌّ وولاؤه لك، لأنّه بإنقاذه إيّاه من الهَلكة كأنه أعتقه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تريد أن تكونَ مُغْوِياتٍ لمال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يروى بالتّخفيف والكسر ،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وفتحها، واحدتها</w:t>
      </w:r>
    </w:p>
    <w:p>
      <w:pPr>
        <w:pStyle w:val="BookText"/>
        <w:rPr/>
      </w:pPr>
      <w:r>
        <w:rPr>
          <w:rFonts w:ascii="Amiri" w:hAnsi="Amiri" w:eastAsia="Amiri" w:cs="Amiri"/>
          <w:color w:val="111111"/>
          <w:sz w:val="28"/>
          <w:sz w:val="28"/>
          <w:szCs w:val="28"/>
          <w:rtl w:val="true"/>
          <w:lang w:bidi="ar-SA"/>
        </w:rPr>
        <w:t xml:space="preserve">مُغوّاة، وهي حُفرة كالرُّبية تحفر للذئب، ويجعل فيها جَديُ، فإذا نظر إليها الذئب سقَط يريده فيُصاد،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مَهْلَكة مُغَوّاة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عن المنيّة واجعلوا الرأس رأسين ،ولا تُلِلُّوا بدار مَعْجَزة، وأصلحوا مثاوِيَكم، وأخيفوا الهوامّ قبل أن تخيفَكم، واخشوشنوا واخشوشبوا وتمعددوا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عن المنيّة ،واجعلوا الرأس رأسين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إذا أراد أحدكم أن يشتري شَيئاً من الحيوان كمملوك أو دابّة يغاليَن به، فإنّه لا يدري ما يحدث فيه، ولكن ليجعل ثمنه في رأسين، وإن كان كلُّ واحد منهما دون الأول، فإن مات أحدهما بقي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تُلِثُوا بدار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فالإلثاث الإقامة، أي لا تقيموا ببلد يعجزكم فيه الرّزق، ولكن اضطرِبُوا في البلاد للكسب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شبيه بحديثه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أحدُكم في شيء ثلاث مرّات فلم يرزَق منه فليَدَعه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جمع مَثْوَى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وأخيفوا الهوامّ، أي اقتلوا ما يظهر في دورِكم من الحيّات والعقارب لتخافكم ، فلا تظهر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واخشو 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بالخشونة في العَيْش،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 شبوا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أراد ابْتِذَال النّفس في العمل والاحتفاء في المشي ليغلظ الجلد، ويجسو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وتمعددوا ، قيل إنه من الغِلَظ أيضاً، يقال للغلام إذا أنبت وغلُظ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تشبّهوا بمعد بن عدنان، وكانوا أهل قشف وغِلَظ في المعاش، أي دعوا التنّعُّم وزيّ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عنه في حديث آخر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باللُّبسة المعدّيّة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خالد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بلغني أنّك دخلت حَمّاماً بالشام، وأنّ مَنْ بها من الأعاجم أعدُّوا لكم دَلُوكاً عُجِن بخمر، وإنّي أظنكم آل المغيرة ذَرُوُ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يتدلّك به كالسَّحُور والفَطُور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من ذرأ الله الناس، أي صوَّرَهم وأوْجَدهم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العجين، فإنه أحد الرَّبعين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عَجنه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والرّيع الزيادة، والريع الثاني ما يزيدُ عنه خَبْزه في التَّنُّور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حين طُعِن، فدخل عليه ابن عباس فرآه مغتَّما بمن يستخلف بعده، فذكر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بأقاربه،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بَأو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وَعْقة 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رجلاً صالحاً ولكنّه ضعيف ،وهذا الأمر لا يصلُح له إلاّ الليّن من غير ضَعْف، والقويّ من غير عنف،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يكون في مِقْنَب من مقانبكم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الحبّ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وغقة 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كلّه الشراسة، وشدّ الخُلق وخُبث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الفرسان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عامَ الرمادة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أجعلَ مع كلّ أهل بيت من المسلمين مثلَهم، فإنّ الإنسان لا يهلك على نِصف شِبَعه،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فيها ابن ثأداء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الإنسان إذا اقتصر على نصفِ شبعه، لم يهلِك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ثأداء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في صلاة الفجر بالناس سورة يوسف، فلما انتهى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بَقِ وَحُزْنِ إِلَى اللهِ وَأَعْلَمُ مِنَ اللهِ مَا لَا تَعْلَمُونَ</w:t>
      </w:r>
      <w:r>
        <w:rPr>
          <w:rStyle w:val="FootnoteAnchor"/>
          <w:rtl w:val="true"/>
        </w:rPr>
        <w:footnoteReference w:id="429"/>
      </w:r>
      <w:r>
        <w:rPr>
          <w:rFonts w:ascii="Amiri" w:hAnsi="Amiri" w:eastAsia="Amiri" w:cs="Amiri"/>
          <w:color w:val="111111"/>
          <w:sz w:val="28"/>
          <w:sz w:val="28"/>
          <w:szCs w:val="28"/>
          <w:rtl w:val="true"/>
          <w:lang w:bidi="ar-SA"/>
        </w:rPr>
        <w:t xml:space="preserve">، يكى حتى سُمع نشيجُه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البكاء، يردّده الصبي في صَدره ولا يخرجه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أتي في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ساعياتٍ في الجاهليّة، فأمر بأولادهن أن يقوَّموا على آبائهم، فلا يُسْتَرقوا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الإماء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عمر في أولادهنّ في الجاهليّة أن يسموَّن على آبائهم ،بدفع الآباء قيمتهم إلى سادات الإماء، ويصير الأولاد أحراراً لاحقي النسب بآبائهم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 ولسنَا بنازعين من يد رجل شيئاً أسلمَ عليهم، ولكنا نقوّمهم المِلَّة خَمْساً من الإبل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تَسبي بعضُها بعضاً في الجاهلية، فيأتي الإسلام والمسبَى في يدِ الإنسان كالمملوك له، فقضى عمر في مثل هذا أن يردّ حُرًا إلى نسبه، وتكون قيمته على نفسه يؤدّيها إلى</w:t>
      </w:r>
    </w:p>
    <w:p>
      <w:pPr>
        <w:pStyle w:val="BookText"/>
        <w:rPr/>
      </w:pPr>
      <w:r>
        <w:rPr>
          <w:rFonts w:ascii="Amiri" w:hAnsi="Amiri" w:eastAsia="Amiri" w:cs="Amiri"/>
          <w:color w:val="111111"/>
          <w:sz w:val="28"/>
          <w:sz w:val="28"/>
          <w:szCs w:val="28"/>
          <w:rtl w:val="true"/>
          <w:lang w:bidi="ar-SA"/>
        </w:rPr>
        <w:t>الذي سباه، لأنه أسلم وهو في يده، وقيمته كائناً ما كان خمسُ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تقوم ملّة الإنسان وشرعها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لمّا ادّعى الأشعث بن قيس رقابَ أهل نجران، لأنه كان سباهم في الجاهليّة واستعبدهم تغّلباً فصاروا كمماليكه، فلما أسلموا أبوا عليه فخاصموه عند عمر في رقابهم،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كنا له عبيدَ مملَكة ، ولم نكن عبيد 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فتغيّظ عمر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أن تَتَغَفَّلَنِي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أردت غَفلتي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قنّ مُلِك ومُلِك أبواه، وعبد ممَلُكة بفتح اللام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عليه واستعبِد، وكان الأصل حُرًا ، فقضى عمر فيهم أن صيّرهم أحراراً بلا عِوَض، لأنه ليس بسِباء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ولد المغرور بغُرّة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يزوّج رجلاً آخر مملوكة لإنسان آخر على أنَّهَا حُرّة، فقضى عمر أن يغرَم الزوج لمولى الأمَة غُرّة، أي عبداً أو أمَة، ويكون ولده حُرّاً، ثم يرجع الرجل الزوج على مَنْ غرّه بما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جارية متكمكمة، فسأل عنها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آل فلان، فضرَبَها بالدّرّة ضربات،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أتَشبَّهين بالحرائر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متكَمْكِمة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لابسهُ قناع ،أصله من الكُمّة ،وهي كالقلنسوة، والأصل مكممّة، فأعاد الكاف،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كفكف فلان عن كذا، وتصرصر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ولكعاء ولَكَاعِ بالكسر والبناء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شتمُ للأمَة، وللرجل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اللّص ولا تُراعه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إذا رأيته في منزلك واكْفُفه بما استطعت، ولا تنتظر فيه شيئاً، وكلُّ شيء كففتَه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ورّعته، وكلُّ ما تنتظره فأنت تراعيه، والمعنى أنّه رخّص في الإقدام على اللصِّ بالسلاح، ونهى أن يمسك عنه نائماً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شُجّ مُوضِحة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القُرى أم من أهل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البادية،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نتعاقل المُضَعَ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مُضَغَاً، استصغاراً لها ولأمثالها كالسنّ والإصبع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تحمله العاقلة عند كثير من الفقهاء ،وكذلك كلّ ما كان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حَصّب المسجد، قال 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أغفر للنُّخامة، وأليَنُ في الموطىء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فَرَشه، بالحَضباء، وهي رمل فيه حصَى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الحارث بن أوس سأله عن المرأة تطوف بالبيت، ثم تنفِر من غير أن تطوفَ طوَافَ الصّدَر إذا كانت حائضاً، فنهاه عمر عن ذلك، 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أفتاني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أتسألني،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أخالفَه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عليه بقطع اليدين،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الشاة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يتعوَّذ من الفِتَن،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الضّفَاطة، أتسأل ربّك ألا يرزقك مالاً وولداً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أَمْوَالُكُمْ وَأَوْلَدُكُمْ فِتْنَةٌ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وضَعف العقل، رجل ضَفيط، أي 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رجال لا يزال أحدُهم كاسراً وسادة عند امرأة مُغْزِية، يتحدّث إليها وتتحدّث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بالجَنبة فإنّها عَفَاف، إنّما النساء لَحْمٌ على وَضم إلا ما ذُبّ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مُغزِية، قد غزا زوجها، فهو غائب عنها، أغزَت المرأة، إذا كان بعلها غازياً، وكذلك أغابَتْ فهي مُغيبة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وعليكم بالْجَنبة، أي الناحية،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عنهنّ وكلّموهن من خارج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أو البارية يُجعل عليها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حديثه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يدخلنّ رجلٌ على امَرأة وإن قيل حَمُوها ، ألا حَمُوها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رأيه في أبي الزوج وهو مَحْرَمُ لها فكيف بالغَرِيب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بيعَة أبي بكر كانت فَلْته وَقَى الله شرّها، فلا بيعة إلاّ عن مشورة، وأيُّما رجل بايع رجلاً عن غير مشورة فلا يؤمَّر واحد منهما تغرّة أن يُقتلا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التغرير، غرَّرت بالقوم تَغْريراً وتغرَّة،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اليمين تحليلاً وتحِلّة، ومثله في المضاعف كثير، أي أنّ في ذلك تغريراً بأنفسهما وتعريضاً لهما أن يُقتلا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تواضع الله رفع الله حكَمَتَه،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نَعَشك الله ، وإذا تكبّر وعَدا طوْرَه وَهَصَه الله إلى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وهَصه أي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طورَه، أي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بالذرية، لا تأكلوا أرزاقَها ، وتَذَروا أرْبَاقها في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بالذُّرية هنا النساء ولم يرد الصبيان، لأنه لا حَجّ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رُبق، وهو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بين الحَرِّتين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داران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أَخُوك ، حتى إذا أنضج رَمَّد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مثل يضرَب للرجل يصنع معروفاً ثم يفسده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والصّدقة ليومهما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القيامة الذي فعل ما فعله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تشترُوا رقيق أهلِ الذّمّة، فإنّهم أهل خراج يؤدّي بعضهم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فلا تتنازعوها ، ولا يقرَّنَّ أحدكم بالصَّغَار بعد إذ نجّاه الله</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يشتريَ أرضَهم المسلمون وعليها خراج، فيصير الخراج منتقلاً إلى المسلم، وإنّما منع من شراء رقيقهم، لأن جزَيتهم تكثر على حسب رقيقهم، فإذا ابتيع رقيقُهم قَلّت جزيتُهم، وإذا أقَلّت جزيتهم يقلّ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في قنوت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نسعى ونحفِد، نرجو رحمتَك، ونخشى عذابك،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حَفَد العبد مولاه يحفِد أي خدم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Style w:val="FootnoteAnchor"/>
          <w:rtl w:val="true"/>
        </w:rPr>
        <w:footnoteReference w:id="433"/>
      </w:r>
      <w:r>
        <w:rPr>
          <w:rFonts w:ascii="Amiri" w:hAnsi="Amiri" w:eastAsia="Amiri" w:cs="Amiri"/>
          <w:color w:val="111111"/>
          <w:sz w:val="28"/>
          <w:sz w:val="28"/>
          <w:szCs w:val="28"/>
          <w:rtl w:val="true"/>
          <w:lang w:bidi="ar-SA"/>
        </w:rPr>
        <w:t xml:space="preserve">أي خدماً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بمعنى لاحق من الحق، وهو لغة في 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زيداً، والحقنُة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تشتروا الذّهب بالفضّة إلا يداً بيد، هاء وهاء، إنّي أخاف عليكم الرَّمَاء</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وهو بمعنى الرّبا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أرميت على الخمسين، أي زدت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لَبّد أو عَقص أو ضَفّر ، فعليه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التلبيد أن تجعل في رأسك شيئاً من صَمْع أو عَسل يمنع من أن يقمل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والعَقْص والضَّفر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الشعر ونَسْجُه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تصَّعَدتني خِطبة كما تصعدّتني خِطبة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شقّ عليّ، وأصله من الصَّعود، وهي العقبة المنكرة،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سَأُرْهِتُهُ صَعُودًا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حديثه أنه قال لمالك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 إنَّه قد دقّت علينا من قومك داقّة، وقد أمرنا لهم يرضخِ فاقسمه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تسير سيراً ليس بالشديد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جيشاً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ثبت لكم العدوّ قدْرَ حلب شاة بكيئة؟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أنه قال في مُتعة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فعلها وأصحابه، ولكن كرهت أن يظلّوا بهنّ مُعرّسين تحت الأراك، ثم يلبُّون بالحجّ تقطر رؤوسهم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يَغْشَى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يحلّ الرجل من عُمْرته، ثم يأتي النّساء، ثم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صهيب، لو لم يخف الله لم يعصه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لا يتركُ المعصية خوفَ العقاب، بل يتركُها لقبحها، فلو كان لا يخاف عقوبة الله لترك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بسكران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للمنخرَين، أصبيانُنا صيام وأنت مفطر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الدعاء عليه،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 الله للمنخرَين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لليدين وللفهم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 أبو بكر فتلا هذه الآية في خطبته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مَيِّتٌ وَإِنَّهُم مَّيِّتُونَ</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فعقِرْتُ حتى وقَعْتُ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بُهِتَ وبقيَ متحيِّراً دهشاً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عقر، ومثله بعِل وخرق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عبيدة وهو بالشام حين وقع بها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الأردنّ أرض غَمِقة، وإنّ الجابية أرض نزِهة، فأظهِر بمن معك من المسلمين إلى الجابية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الأنداء والوباء، والنَّزِهة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لبعضهم في كلام كلّمه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تحُوسُك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تخالطك وتحبُّك على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وتحُوس مثل تجوس، بالجيم،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الدِيَارِ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حديثه حين ذكر الجراد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عندنا منه قَفْعة أو قَفْعَتين</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شبيه بالزّنبيل، ليس بالكبير، يعمل من خوصِ ليس له غُرى، وهو الذي يسمّى القُفّة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أذينة العبديّ أتاه يسأله،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حَجَجْت من رأس هزا وخازِك، أو بعض هذه المزالف، فمن أين أعتمر؟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علياً ،فاسأله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ابتدأت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هزا وخازِك موضعان من ساحل فارس، والمزالف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تكون بين البرّ وبلاد الريف وهي المزارع أيضاً، كالأنبار وعين التّمر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عن المكايلة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مكافأة الفعل القبيح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الفقير الذي لا مال له، إنما الفقير الأخلق الكسب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الرجل الذي لا يُرزاً في ماله ،ولا يصاب بالمصائب، وأصله أن يقال للجبل المصمَت الذي لا يؤثر فيه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وصخرة خلقاء، إذا كانت كذلك، فأراد عمر أن الفقر الأكبر إنّما هو فَقْر الآخرة، لمن لم يقدّم من ماله لنفسه شيئاً يثاب عليه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نحو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ليس الرّقوب الذي لا يبقى له ولد، إنما الرَّقوب الذي لم يقدم من ولده أحداً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لخصته من غريب كلام عمر من كتاب أبي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ابن قتيبة من غريب حديثه في كتابه، فأنا الخّص منه ما أنا ذاكره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غريب حديث عمر أنّه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أن يؤخذ الرّجل المسلم البريء عند الله فيُدْسَر كَمَا يأسر الجَزور، ويشاط لحمه كما يُشاط لحم الجَزور،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وليس بعاص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ذاك ولمّا تشتدّ البليّة، وتظهر الحميّة، وتسبى الذرّية، وتدقّهم الفتن دقّ الرحى بثفالها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يُدْسَر أي يُدفع، ومنه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العنبر زكاة، إنما هو شيء يذسُره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ويُشاط لحمه، أي يقطع ويُبْضَع، والأصل في الإشاطة الإحراق، فاستعير،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بن حارثة قاتل يوم مؤتة حتى شاط في رماح القوم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تبسط تحت الرّحى فيقع عليها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تُوجِب العَقْل، ولا تُشِيط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فإنما تجب الدّية لا القَوَد، وقد روي عن ابن الزبير وعمر بن عبد العزيز أنّهما أقادا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تَفطروا حتى تروا الليل يغسق على الظّراب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يغسِق،أي يظلم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ظرِب، وهو ما كان دون الجبل، وإنما خَصّ الظراب بالذُكر لقصرها، أراد أنّ ظلمة الليل تقربُ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كُسِرَ منه عظم فأتى عمر يطلب القَوَد، فأبى أن يقتصّ له،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فكاسِرُ عظمي إذن كالأرقم ، إن يقتل يَنْقَم، وإن يترك يَلْقم ، فقال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الجاهلية تزعم أنّ الجن يتَصوّر بعضهم في صُورة الحيَّات، وأن من قتل حية منها طلبت الحيّة بالثأر، فربّما مات أو أصابه خبَل ، فهذا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يقتل ينقم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تركته أكلك وهذا مثل يضرب للرجل يجتمع عليه أمران من الشر لا يدري كيف يصنع فيهما، ونحوه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كالأشقر إن تقدم عقر وإن تأخر نحر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يقده لأنه يخاف من القصاص في العظم الموت، ولكن فيه الدِّيَة 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أتى مسجد قباء فرأى فيه شيئاً من غُبار وعنكبوت، فقال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ائتني بجريدَةٍ واتَّق العوَاهِن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یها، فربط كمّيه بوذمة، ثم أخذ الجريدة، فجعل يتتبع بها الغبار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السعفة وجمعها 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السعَفات التي يلِينَ الْقِلَبة، والقِلَبة جمع قُلب ،وأهل نجد يسمّون العواهن الْحَوانِي، وإنما نهاه عنها إشفاقاً على القلب أن يضر به قطعُها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والوَذَمة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سيور الدلو يكون بين آذان الدلو والعَراقي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تضربوا المسلمين فتذلّوهم، ولا تمنعوهم حقوقهم فتكفّروهم، ولا تجمِّروهم فتفتنوهم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الجيش في مغازيهم لا يقفُلون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أتِيَ بمُرُوط، فقسمّها بين نساء المسلمين، ورفع مِرْطاً بقي إلى أمّ سَليط الأنصاريّة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تَزْفِر القِرَب يوم أحد تسقي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تحملها، ومنه زُفَر ،اسم رجل كان يحمل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من الصَّدَقة مَنْ أبقت له السَّنَة غنماً، ولا تعطوا مَنْ أبقت له السّنة غنمين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الأزمنة،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 وَالَ فِرْعَوْنَ بِاليَسنِينَ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لا يجيز نكاحاً في عام سنة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الضَّيِّعة تحمِلُهم على أن ينكحوا غيرَ 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أيضاً لا يقطع سارقاً في عام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 من الغنم ، يقال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غَنَمان، أي قطعتان من الغنم، وأراد عمر أنّ مَنْ له قطعتان غَنِيّ لا يعطَى من الصدقة شيئاً، لأنها لم تكن قطعتين إلا لكثرتها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إنه انكفأ لونُه في عام الرَّمادة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آكل سمناً ولا سميناً، وأنّه اتخذ أيام كان يطعِم النَّاس قِدْحاً فيه فرض، فكان يطوف على القِصَاع فيغمز القِدح، فإن لم تبلغ الثريدة الفَرْض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ماذا يفعل بصاحب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عن حاله، وأصله الانقلاب، من كفأتُ الإناء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عام الرّمادة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أرمَد الناس، إذا جُهدوا، والرمد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جعل عمر هذا الحرّ ،علام هذا الحزّ علامة لِعُمق الثّريد في الصّحفة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عطاء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لي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سلمت من الخلافة كَفافاً لا عليّ ولا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كُذِبتُ؟ َفأَفَلَتُ منه يُجرَيعة الذَّقَن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من خصمه كَفافاً، أي كف كلّ واحد منهما عن صاحبه، فلم ينل أحدهما من الآخر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وأفلتَ فلان بجُرَيعة ذَقَن، أي أنّ نفسه قد صارت 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جُرْعة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استعظم الوليد ذلك، لأن بني أميّة كانوا يرون أنّ مَنْ وليَ الخلافة فقد وجبت له الجنّة، ولهذا خطب هشام يوم 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أنقذني من النَّار بهذا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فرأيت رجلاً أروَح كأنّه راكبُ ،والنّاس يمشون كأنه من رجال بني سَدُوس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الأرْوَح الذي تتدانى عقِباه، وتتباعد صدورُ قدميه،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الرَّوح ،والأفحج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تتدانى صدور قدميه ،وتتباعد عَقِباه وتتفجّج ساقاه، والأوكع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يميل إبهام رجله على أصابعه حتى يزول، فيرى شخص أصلها خارجاً ، وهو الوکَع، ومنه أمةٌ وكعاء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بني شيبان، والطُّول أغلب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فإذا حصير بين يديه ،عليه الذهب منثور نثر الْحَثا ، فأمرني بقسمه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 مقصور، قال الراجز يهجو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ويأكل التمر ولا يلقي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يواري فَرْجَه إذا اصطلَى</w:t>
      </w:r>
    </w:p>
    <w:p>
      <w:pPr>
        <w:pStyle w:val="BookText"/>
        <w:rPr/>
      </w:pPr>
      <w:r>
        <w:rPr>
          <w:rFonts w:ascii="Amiri" w:hAnsi="Amiri" w:eastAsia="Amiri" w:cs="Amiri"/>
          <w:color w:val="111111"/>
          <w:sz w:val="28"/>
          <w:sz w:val="28"/>
          <w:szCs w:val="28"/>
          <w:rtl w:val="true"/>
          <w:lang w:bidi="ar-SA"/>
        </w:rPr>
        <w:t>کانّه غرارةُ ملأى حَثا</w:t>
      </w:r>
    </w:p>
    <w:p>
      <w:pPr>
        <w:pStyle w:val="BookText"/>
        <w:rPr/>
      </w:pPr>
      <w:r>
        <w:rPr>
          <w:rFonts w:ascii="Amiri" w:hAnsi="Amiri" w:eastAsia="Amiri" w:cs="Amiri"/>
          <w:color w:val="111111"/>
          <w:sz w:val="28"/>
          <w:sz w:val="28"/>
          <w:szCs w:val="28"/>
          <w:rtl w:val="true"/>
          <w:lang w:bidi="ar-SA"/>
        </w:rPr>
        <w:t xml:space="preserve">وفي حديثه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ثلاث، فهينّة ليّنة عفيفة مسلمة، تعين أهلها على العيش، ولا تعينُ العيشَ على أهلها، وأخرى وعاءُ للولَد، وأخرى غُلٍّ فَمِل يضعُه الله في عنق من يشاء، ويفكّه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رأي وعقل، ورجل إِذا حَزَبهُ أمر أتى ذَا رأي فاستشاره، ورجل حائر بائر، لا يأتمر رَشَداً، ولا يطيع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قَوْمًا بُورًا</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 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 كانوا يغلّون بالقدّ وعليه الشعر، فيقمُل على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يأتمر رشداً، أي لا يأتي برشد من ذات نفسه، يقال لمن فعل الشيء من غير 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ائتمر، وبئس ما ائتمرت لنفسك، قال النمر بن تَؤلب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واعلمن أنّ كلّ 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مخطىء في الرأي أحيانا</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ليلةً في شهر رمضان، والنَّاس أوزاع،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لأظنّ لو جمعناهم على قارىء واحد كان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أبي بن كعب فأمّهم، ثم خرج ليلة وهم يصلّون بصلاته،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ينامون عنها أفضلُ من التي يقومون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يريد أنهم كانوا يصلّون فرادى،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وزعتُ المال بينهم، أي فرّقته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ينامون عنها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صلاة آخر الليل، فإنها خير من صلاة أوّله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حديثه أنّ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تذاكروا الوِثر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فأبدأ بالوِثر،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أوتر حين ينام الضَّفْطَى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ضَفِيط، وهو الرّجُل الجاهل الضعيف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يطلب النّاس بدِم عثمان لرُمُوا بالحجارة من السماء،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وأنت عامل لفلان؟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ضَفَطات، وهذه إحدى ضَفَطاتي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تُوُفِّيت وفي يدي صرمة ابن الأكوع، فسنَّتُها سنَّة ثَمَعَ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الصِّرمة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 النخل، ويقال للقطعة الخفيفة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صِرمة، ويقال لصاحبها ،مُصْرِم ولعله قيل للمقلّ، مُصْرِم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كان العمر، ووقفه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قدم الشام تفخّل له أمراء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اخشوشنوا له في الزّي واللباس والمطعم تشبّهاً به، وأصله من الفحل، لأنّ التصنّع في اللباس والقيام على نفسه، إنما هو عندهم للإناث لا للفحول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قدم مكّة، فسأل من يعلم موضع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السَّيْل احتمله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المطّلب بن أبي وداعة السهميّ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قدّرته وذرعته بِمِقاطِ عندي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 وجمعه مقط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للذي قتل الظبي وهو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شاةٌ من الغَنَمِ فتصدق بلحمها ،واسق إهابها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وأسقه، أي اجعله سِقَاء لغيرك،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عسلاً، أي اجعله لي سِقاء وأقِذ بیخيلاً، أي أعطني خيلاً أقودها، وأسقني إبلاً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إبلاً أسوقها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وقالت بنو تميم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أقبرنا صالحاً ، يعنون صالح بن عبد الرحمن، وكان قتله وصلبه ،فسألوه أن يمكنّهم 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عنده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ويروى أنه قال لرجل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الحَبْلة أفضل أم النخلة؟ فأرسل إلى أبي حَتْمة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التمر والزبيب أيّهما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أبو عمرة عبد الرحمن بن محصن الأنصاريّ، فقال أبو حَثمة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الصَّفر في رؤوس الرَّقْل، الراسخات في الوحل، المطعمات في المحل، تعلَّة الصبيّ، وقِرَى الضيف، وبه يُحترَش الضبّ في الأرض الصلعاء، كزبيب إن أكلته ضرست، وإن تركته غرثت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إن أكله أضرَس، وإن أتركه أغرث، ليس كالصقر في رؤوس الرّقل، الراسخات في الوحل، والمطعمات في المحل، خُرفة الصائم، وتحفة الكبير، وصُمْتة الصغير، وخُرْسة مريم، ويُختَرش به الضباب من الصَّلعاء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الحبلة، بفتح الحاء وتسكين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من الكَرم،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لمّا خرج من السفينة غَرَسَ الحَبْلة، وكانت لأنس بن مالك حَبْلة تحمل كذا، وكان يسمّيها أمّ العيال، فأما الحُبلة بالضم فثمر العضاه،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نغزو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طعام إلا الحُبلة، وورق 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والحُبلة بالضم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الحَلي يجعل في القلائد، شبه بورق العضاه، لأنه يصاغ على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أجوع ،والغرث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رَقلة، وهي النخلة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خرفة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يختَرف، أي يجتنَى، ونسبها إلى الصائم، لأنهم كانوا يحبُّون أن يفطروا على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وصُمْتة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الصغير كان إذا بكى عندهم سكّتُوه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وتعلّة الصبيّ نحوه،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وخُرْسة مريم، الخُرْسة ما تطعَمه النُّفَساء عند ولادتها ، أشار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وَهُزَى إِلَيْكِ مجذوع النَّخْلَةِ تُسَقِطْ عَلَيْكِ رُطَبًا جَنِيَّا</w:t>
      </w:r>
      <w:r>
        <w:rPr>
          <w:rStyle w:val="FootnoteAnchor"/>
          <w:rtl w:val="true"/>
        </w:rPr>
        <w:footnoteReference w:id="444"/>
      </w:r>
      <w:r>
        <w:rPr>
          <w:rFonts w:ascii="Amiri" w:hAnsi="Amiri" w:eastAsia="Amiri" w:cs="Amiri"/>
          <w:color w:val="111111"/>
          <w:sz w:val="28"/>
          <w:sz w:val="28"/>
          <w:szCs w:val="28"/>
          <w:rtl w:val="true"/>
          <w:lang w:bidi="ar-SA"/>
        </w:rPr>
        <w:t>، فأما الخُرْس بغيرها فهو الطعام الذي يصنع لأجل الولادة، كالإعذار للخِتان، والنَّقِيعة للقادم، والوكِيرة للبناء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ويُحترَش به الضَّب أي يصطاد،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الضبّ يعجب بالتمر، والحارش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صائد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التي لا نبات بها كرأس الأصلع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للسائب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عني بالدرهم والدرهمين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الخصوم عنّي في قدر الدرهم والدرهمين بأن تنظر في ذلك، وتقضي فيه</w:t>
      </w:r>
    </w:p>
    <w:p>
      <w:pPr>
        <w:pStyle w:val="BookText"/>
        <w:rPr/>
      </w:pPr>
      <w:r>
        <w:rPr>
          <w:rFonts w:ascii="Amiri" w:hAnsi="Amiri" w:eastAsia="Amiri" w:cs="Amiri"/>
          <w:color w:val="111111"/>
          <w:sz w:val="28"/>
          <w:sz w:val="28"/>
          <w:szCs w:val="28"/>
          <w:rtl w:val="true"/>
          <w:lang w:bidi="ar-SA"/>
        </w:rPr>
        <w:t xml:space="preserve">بينهم، وتنوب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كففتَه فقد ورّعته، ومنه الوَرَع في الدين، إنّما هو الكفّ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صلاة الرَّجُل وصيامه، ولكن من إذا حَدّث صدق، وإذا اتمن أذّى، وإذا أشفى ورّع أي إذا أشرف على المعصية كَفّ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لينكح الرّجل منكم لُمَته من النّساء، ولتنكح المرأة لُمَتها من الرجال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لُمَة الرجل من النساء مثله في السنّ، ومنه ما رويَ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لُمَة من نسائها تتوطّأ ذيلها، حتى دخلت على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الشابّة الشيخ الكبير، ولا ينكح الشابّ العجوزَ، وكان سبب هذه الخطبة أنّ شابة زوّجَها أهلُها شيخاً فقتلته</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أتاه يشكو إليه النَّقْرِس </w:t>
      </w:r>
      <w:r>
        <w:rPr>
          <w:rStyle w:val="FootnoteAnchor"/>
          <w:rtl w:val="true"/>
        </w:rPr>
        <w:footnoteReference w:id="4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كذبتك الظهائر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ظَهِيرة، وهي الهاجرة، ووقت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وكذبتك، أي عليك بها ،وهي كلمة معناها الإغراء،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كذبك كذا، أي عليك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على الريق فيها شفاء وبركة، فمن احتجم في يوم الخميس ويوم الأحد، كذباك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عليك بهما ، وإنما أمر عمر صاحب النّقرس أن يبرز للحرّ في الهاجرة ويمشي حافياً، ويبتذل نفسه، لأن ذلك يُذهب النِّقرس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يدلّني على 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نعلمه غيرك،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إبل مُوَكَّعٌ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عيب فيه ولا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الثوب النَّفِيس لا ينسج على منواله غيره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والبعير الموقّع الذي يكثر آثار الدَّبَر بظهره، لكثرة ما يركب وأراد عمر أنّا كلّنا مثل ذلك فیالعيب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الأنصاريّ سقاه لبناً حين طُعِن، فخرج من الطعنة أبيضَ يصلِد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يبرق ولم يتغيّر 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نادية عمر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الأوَد ، وشَفَى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 قالته ولكن قُولَتَهُ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ودَبَر يكون في ظَهر البعير ، وأراد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كأنما ألقي هذا الكلام على لسانها لصحّته وصدقه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 رجلاً على اليمن، فوفد إليه، وعليه حلّة مُشَهَّرة، وهو مرجَّل ذهِين،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بعثناك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بالحُلَّة فنزِعت عنه ، عنه، وألبِس وألبس جُبّة صوف، ثم سأل عن ولايته فلم يذكر إلا خيراً فردّه على عمله، ثم وفد إليه بعد ذلك، فإذا أشعث مغبّر عليه اطلاس،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هذا إن عاملنا ليس بالشّعث ولا العافي، كلوا واشربوا وادّهنوا، إنّكم لتعلمون الذي أكره من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أطلاس، أي وسخة ،ومنه قيل للذئب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الشَّعر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وبرُ البعير، إذا طال، ومنه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تُعْفَى اللَّحَى وتُخفَى الشّوارب</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تراني لو شئت أمرت بشاة فتيّة 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عنها صوفها، ثم أمرت بدقيق فنخِل في خرقة، فجعل منه خبز مرقّق، وأمرت بصاع من زبيب فجعل في سُعُن حتى يكون كدم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أو إدارة ينتبَذ فيها وتعلّق بجِذع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رجلاً يأنِح ببطنه،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من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عذاب من الله يعذّبك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يأنح يصوّت، وهو ما يعتري الإنسان السمين من البُهر إذا مشى، أنَح يانِح أنوحاً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دنا من الشام ولَقِيّه الناس، جعلوا يتراطنون، فأشكعَهُ ذلك وقال لأسلم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يروا على صاحبك بزّة قوم غضب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 قال أراد أنّهم لم يتحاموا عنه اللغط ،والكلام بالفارسية والنَّبطية بحضرته، لأنهم لم يَروه بعين الإمارة والسلطان، كما يرون أمراءهم، لأنهم لم يروا عليه بزّة الأمراء وزيّهم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عاملاً على الطائف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منهم كلَّموني في خلايا لهم،أسلموا عليها، وسألوني أن أحميَها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ذُبَاب غَيْثَ، فَإِنْ أَدَّوْا زكاته فاحِمه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الخلايا موضع النَّحل التي تعسل، الواحدة خليّة، وأراد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ذُباب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تعيش بالمطر، لأنَّها تأكل ما ينبت عنه، فإذا لم يكن غيث فقدت ما تأكل، فشبّهها بالسَّائم من النّعم لا مؤنة على صاحبها منها، وأوجب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الأخْرَم،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الحيّ وبين عديّ بن حاتم تشاجُرُ فأرسلوني إلى عمر فأتيته وهو يطعم الناس من كسور إبل، وهو قائم متوكيء على عصا، مؤتزر إلى أنصاف ساقيه، خِدَبّ من الرجال كأنه راعي غنم، وعلي حلة ابتعتُها بخمسمائة درهم، فسلّمت عليه فنظر إليّ بذنَب عينه،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مِغوز؟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 فألقيتُها وأخذت مِغوزاً، ثم لقيته فسلّمت، فردّ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الجافي وكأنّه راعي غنم ،يريد في الجفاء والبذاذة وخشونة الهيئة واللّبسة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الخلَق، والميم مكسورة، وإنّما ترك ردّ السلام عليه أولاً، لأنه أشهر الحُلّة، فأذبه بترك ردّ السلام ،فلما خلعها ولبس المِغوز ردّه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فِتيان قريش وسَرَفهم في الإنفاق،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لَحِرْفة أحدهم أشدّ عَلَيّ من عَيلته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ها هنا، أن يكون الرّجل لا يتجر ولا يلتمس الرّزق، فيكون محدوداً لا يرزق إذا طلب،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لي وآدمِة في المَنيئة،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وزكّها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قزن، وهي جعبة من جُلُود تكون للصيّادين يشقّ منها جانب ليدخلها الريح فلا يفسد الريش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أدِيم ،كجرِيب وأجرِبة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الدّباغ، وإنما أمره بتزكيتها، لأنها كانت للتجارة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وجزة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يستقي، فجعل يستغفر،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يأخذ فيما 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أشعر أنّ الاستسقاء هو الاستغفار، فقلَدتنا السماء قِلداً كلّ خمس عشرة ليلة، حتى رأيت الأرنبة يأكلها صغار الإبل من وراء حِقاق العُرْفط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مطرتنا لوقت معيّن، ومنه قِلد الحمَّى، وقلد الزرع، سقيه لوقت وهو وقت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الأرنب يحتملها السيّل حتى تتعلق بالعُرفط، وهو شجر ذو شوك وزاد في الأرنب هاء،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وعقربة، وحِقَاق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الأرنب ضرب من النبت، لا يكاد يطول، فأراد أنه طال بهذا المطر حتى أكلته صغار الإبل من وراء شجر العُرْفط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 أحد إلا حامَى على قَرابته ، وقَرَى في عيبته، ولن يليَ الناس قرشِيُّ عضّ على ناجذه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عليهم، وقَرَى في عيبته، أي اختان، وأصل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تخور قوى ما كان صاحبها ينزع وينزو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يخور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والنّزع في القوس، والنَّزو على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عمر كان يأخذ بيده اليمنى أذنه اليسرى، ثم يجمع جراميزه ويثِب، فكأنما خلِق على ظهر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السنّة والفرائض واللَّحن، كما تتعلمون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على 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عليك بالظَّلِف من الأرض لا ترمِّض، فإنّك راع وكلّ راع مسؤول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الصلبة، أمره أن يرعى غنمه فيها، ونهاه أن يرمّض، وهو أن يرعى غنمه في الرّمضاء وهي تشتدّ جداً في الدّهاس </w:t>
      </w:r>
      <w:r>
        <w:rPr>
          <w:rStyle w:val="FootnoteAnchor"/>
          <w:rtl w:val="true"/>
        </w:rPr>
        <w:footnoteReference w:id="448"/>
      </w:r>
      <w:r>
        <w:rPr>
          <w:rFonts w:ascii="Amiri" w:hAnsi="Amiri" w:eastAsia="Amiri" w:cs="Amiri"/>
          <w:color w:val="111111"/>
          <w:sz w:val="28"/>
          <w:sz w:val="28"/>
          <w:szCs w:val="28"/>
          <w:rtl w:val="true"/>
          <w:lang w:bidi="ar-SA"/>
        </w:rPr>
        <w:t>والرمل، وتخفّ في الأرض الصلبة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قرأ عليه حرفاً، فأنكره،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با موسی لم يكن من أهل البَهش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 المُقْل الرطب، فإذا يبس فهو الخَشل، وأراد أنَّ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الحجاز، لأنّ المُقْل بالحجاز نبت، والقرآن نزل بلغة الحجاز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بن أبي مُعَيط لمّا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أأقتل مَن بين قريش؟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قِدْح ليس منها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يضرب للرجل يُدخل نفسه في القوم وليس منهم، والقِدح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قِداح الميسر، وكانوا يستعيرون القِدْح يدخلونه في قِدَاحهم يتيمّنون به ويثقون بفوزه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لمّا أوفدوا العِلْباء بن الهيثم السّدوسيّ إليه، فرأى عمر هيئته رنّة، وأعجبه كلامه وعمله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أناس في حمِيلهم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والمراد أنهم سوّدوه على معرفة منهم بما فيه من الخلال المحمودة، والمعنى أن خُبره فوق منظره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من القِطنيّة الزكاة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كالعدس والحِمّص، وفي أخذ الزكاة منها خلاف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قوماً قد خَرَفوا في حائطهم، فانظر قدر ما ترى أنّهم يأكلونه، فلا تخرصه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خَرفُوا فيه ،أي نزلوا فيه أيام اختراف 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أجريت الماء على الماء جَزى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صبّ الماء على البؤل في الأرض، فإنه يطهّر المكان، ولا حاجة إلى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وجَزى قضى وأغنى،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تَجْزِى نَفْسٌ عَن نَّفْسٍ شَيْئًا</w:t>
      </w:r>
      <w:r>
        <w:rPr>
          <w:rStyle w:val="FootnoteAnchor"/>
          <w:rtl w:val="true"/>
        </w:rPr>
        <w:footnoteReference w:id="451"/>
      </w:r>
      <w:r>
        <w:rPr>
          <w:rFonts w:ascii="Amiri" w:hAnsi="Amiri" w:eastAsia="Amiri" w:cs="Amiri"/>
          <w:color w:val="111111"/>
          <w:sz w:val="28"/>
          <w:sz w:val="28"/>
          <w:szCs w:val="28"/>
          <w:rtl w:val="true"/>
          <w:lang w:bidi="ar-SA"/>
        </w:rPr>
        <w:t xml:space="preserve">، فإن أدخلت الألف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وهمزت، ومعناه كفاك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من المغانم شيء حتى تقسّم إلا لراع والدليل غيرُ مُوليه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الراعي ها هنا الطليعة لأنه يرعَى القوم ،أي يحفظهم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غير مُعْطِيه شيئاً لا يستحقه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يقاتل رياءً وسمعة ،ومنهم مَنْ يقاتل وهو ينوي الدّنيا ، ومنهم مَنْ ألجمه القتال فلم يجد بدَّا، ومنهم مَنْ يقاتل صابراً محتسباً، أولئك  هم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القتال، أي رهقه وغشِيه، فلم يجد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إلى أبي عبيدة رسولاً فقال له حين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أبا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بللاً من عيش فقصّرَ من رزقه، ثم أرسل إليه، وقال للرسول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حَفُوفاً،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عبيدة ،بسطنا له ،فبسَط ،وقبضنا له فقبض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الحَفُوف والحَفَف واحد، وهو ضِيق العيش وشدّته،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عليهم حَفَفٌ ولا ضَفَ ،أي ما عليهم أثر عَوَز ، والشَّظف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 إنه رئي في المنام، فسئل عن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 عَرْشي لولا أني صادفت ربّي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 أي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لأبي مريم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أشدُّ بغضاً لك من الأرض للدم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غليظاً، كان قاتِلَ زيد بن الخطاب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أينقُصُنِي ذلك من حقِّي شيئاً؟كان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لأن الأرض لا يغوص فيها الدم كما يغوص الماء، فهذا بعض الأرض 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البعير تنشِفه الأرض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اللبن يشبّه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الطّفل ربما نزع به الشَّبَه إلى الظثر من أجل لبنها، فلا تسترضعوا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ترضون أخلاقها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 والغَزْو حلو خضِر، قبل أن يكون ثُماماً، ثم يكون رُماماً ، ثم يكون حُطاماً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والثُّمام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والرُّمام ، بالضم والرميم واحد، مثل طُوال وطويل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 النبت إذا تكسَّر، ومعنى الكلام أنّه أمرهم بالغزو حين عزائمهم قويّة، وبواعثهم إليه شديدة، فإنّ مع ذلك يكون الظفر قبل أن يَهِي ويضعُف، فيكون كالثُّمام الضعيف، ثم كالرميم، ثم يكون حُطَاماً فيذهب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انتاطت المغازي، واشتدّت العزائم، ومنعت الغنائم أنفسها، فخير غزوكم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انتاطت بعدت، والنّطيء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واشتدّت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صعبت ومنعت أنفسَها ، فخير غزوكم الرّباط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وضع يده في كُشية 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يحرّمه، ولكن قذَّره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كُشية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أوتَى بأحدٍ انتقص من سبل المسلمين إلى مثاباته شيئاً إلا فعلت به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المثاباتها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يثوب أهلها إليها ، أي يرجعون، والمرادُ مَنْ اقتطعَ شيئاً من طريق المسلمين وأدخله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النِّير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الثوب، وأظنه كرهه إذا كان حريراً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انكسرت قَلُوص من إبل الصدقة فجَفَنها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منها جَفْنة من طعام، وأجمع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لتاجر هَجَر، وراكب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كيف يختلف إلى هَجَر مع شدّة ،وبائها، وكيف يركب البحَر مع الخطار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ليلة لابن عباس في مسير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لشاعر الشعراء،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يعاظِل بين القول، ولم يتّبع حُوشِيّ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زهير ،فجعل يُنشِد إلى أن بَرَق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تعاظُل الجراد، إذا ركب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وحُوشِيّ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نائلاً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مولايَ وعمر في حَجّ أو عُمرة، فكان عمر وعثمان وابن عمر لِفُّا، وكنت أنا وابنُ الزَّبير في شَبَبة معنا لِفًا، فكنّا نتمازَح ونترامَى بالحنظل، فما يزيدنا عمر على أن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لا تَذْعَرُوا علينا، فقلنا لرَياح بن العترف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نصَبت لنا نضب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مع عمر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وإن نهاك فانتهِ، ففعل ولم يقل عمر شيئاً، حتى إذا كان في وجه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 يا رَياح، إيها ، اكفُف فإنها ساعة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 أي حزباً وفِرْقَة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شابّ مثل كاتب وكَتَبة، وكاذب وكَذَبة، وكافر وكَفَرة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تذْعَرُوا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تنفروا إبلنا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لهم يشبه الحُداء، إلاّ أنه أرقّ منه</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 الصدقة إلى بعض عمّاله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تحبِس الناس أوّلهم على آخرهم، فإن الرَّجن للماشية عليها شديد، ولها مُهْلِك، وإذا وقف الرّجل عليكَ غَنَمه فلا تَعْتَمُ من غنِمه، ولا تأخذ من أدناها وخذ الصدقة من أوسطها، وإذا وجَبَ على الرّجل سنُّ لم تجدها في إبله فلا تأخذ إلا تلك السنّ من شَرْوى إبله أو قيمة عدل، وانظر ذوات الدَّرّ والماخِض، فتنكّب عنها، فإنها ثمال حاضِرِيهم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،رجَن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ومثله دَجَن ،بالدّال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تختر، اعتام اعتياماً، أي اختار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شَروى إبله، أي من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وذوات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وثمال حاضريهم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عصمتهم وغياثهم، وحاضريهم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يسكن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يلقط النّوَى من الطريق والنُكث ، فإذا مرّ بدار قوم ألقاها فيها،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ليأكل هذا داجنتكم وانتفعوا بباقيه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الداجنة ما يعلفه الناس في منازلهم، من الشّاة والدّجاج والطيّر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الخيوط الخلَق من صوف أو شعر أو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الفَواقر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مُقامة، إن رأى حسنةٌ دَفنها، وإن رأى سيّئة أذاعها ، وامرأة إن دخلتَ عليها لَسَنَتْك، وإن غِبت عنها لم تأمنها، وإمام إن أحسنتَ لم يرضَ عنك، وإن أسأت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الدواهِي، واحدتها فاقرة لأنها تكسر فقار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أخذتك بلسانها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هذا البيت لا ينهره إليه غيره، رجع وقد غفر 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67" w:name="pg20740_213416"/>
    </w:p>
    <w:p>
      <w:pPr>
        <w:pStyle w:val="BookText"/>
        <w:rPr/>
      </w:pPr>
      <w:bookmarkEnd w:id="16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يريد من حَجّ لا ينوي بالحجّ إلا الطاعة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اللبن إذا أخذ من ميتة لم يحرم، وكلّ شيء أخذ من الحيّ فلم فإنه إن أخذ من الميت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رَضَع الطفل من امرأة ميّتة حَرُم عليه من أولادها وقرابتها مَنْ يحرم عليها منها لو كانتْ 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اللبن إذا انفصل من الضّرع فأوجو به الصبيّ أو أدم به أو دِيف له في دواء وسُقِيَه، فإنه وإن لم يسمّ في اللغة رضاعاً، إلا أنّه يحرم به ما يحرم بالرضاع،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لا يموت، أي لا يبطل عمله بمفارقة 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 المرء نفاق أيّمه وموضع 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 الّتي لا بعل لها، والحُفٌ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كما تُسمّى الحمر والبغال حافراً، والبقر</w:t>
      </w:r>
    </w:p>
    <w:p>
      <w:pPr>
        <w:pStyle w:val="BookText"/>
        <w:rPr/>
      </w:pPr>
      <w:r>
        <w:rPr>
          <w:rFonts w:ascii="Amiri" w:hAnsi="Amiri" w:eastAsia="Amiri" w:cs="Amiri"/>
          <w:color w:val="111111"/>
          <w:sz w:val="28"/>
          <w:sz w:val="28"/>
          <w:szCs w:val="28"/>
          <w:rtl w:val="true"/>
          <w:lang w:bidi="ar-SA"/>
        </w:rPr>
        <w:t>والغنم ظِلفاً، يريد من حظ الإنسان أن يخطب إليه ويتزَّوج بناتُه وأخواته وأشباهُهنّ، فلا يَبُرْن، حظه أيضاً أن ينفق إبله، حتى ينتابه التّجار وغيرهم فيبتاعوها في مواضعها، يستطرقونه لا يحتاج أن يعرضها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عبد المطلب سأله عن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سابقهم، خسف لهم عَيْن الشعر، فافتقر عن معانٍ عُورٍ أَصَحْ 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لهم، من الخسِيف، وهي البئر تحفر في حجارة، فيخرج منها ماء كثير ،وجمعها 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 وهو من الفقير، والفقير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معان 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امرأ القيس من اليمن، واليمن ليست لهم فصاحة تزار ،فجعل معانيهم عُوراً، وفتح امرؤ القيس عنها أصحّ بصر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73751_3531895371"/>
      <w:bookmarkStart w:id="169" w:name="_Toc60"/>
      <w:bookmarkEnd w:id="168"/>
      <w:r>
        <w:rPr>
          <w:rtl w:val="true"/>
        </w:rPr>
        <w:t>احادیث واردة في فضل عمر</w:t>
      </w:r>
      <w:bookmarkEnd w:id="169"/>
    </w:p>
    <w:p>
      <w:pPr>
        <w:pStyle w:val="BookText"/>
        <w:rPr/>
      </w:pPr>
      <w:r>
        <w:rPr>
          <w:rFonts w:ascii="Amiri" w:hAnsi="Amiri" w:eastAsia="Amiri" w:cs="Amiri"/>
          <w:color w:val="111111"/>
          <w:sz w:val="28"/>
          <w:sz w:val="28"/>
          <w:szCs w:val="28"/>
          <w:rtl w:val="true"/>
          <w:lang w:bidi="ar-SA"/>
        </w:rPr>
        <w:t xml:space="preserve">فأما الحديث الوارد في فضل عمر، فمنه ما هو مذكور في الصّحاح ، ومنه ما هو غير 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ذكر في المسانيد الصحيحة من ذلك، ما روت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الأمَم محدَّثون ، فإن يكن في أمّتي فعمر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في الصحيحين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وروی سعد 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نساء من قريش يكلِّمْنه، عاليةُ أصواتهنّ، فلمّا استأذن قُمْنَ يبتدِرن الحجاب، فدخل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هؤلاء اللّواتِي كنّ عندي فلمَّا سَمِعْنَ صوتَك ابتدرْنَ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أن يهبْنَ،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عَدُوّاتِ أنفسهنّ، أتهبْنَني ولا تهبْنَ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أغلظ وأفظّ،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لقيَكَ الشّيطان قطّ سالكاً فَجًا إلا سلك فَجَّا غير فَجَك</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أخرجاه في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فضله من غير الصحاح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السكينة لتنطِق على لسان عمر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ضرب بالحقّ على لسان عمر وقلبه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عيني عمر مَلَكاً يسدّده ويوفقّه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بعدي نبيّ لكان عمر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إلى الأرض عذابُ لما نجا منه إلاّ عمر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أبطأ عنّي جبريل إلاّ ظَننت أنه بعِث إلى عمر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 أهل الجنّة عمر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شاعراً أنشد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فدخل عمر فأشار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الشاعر أن اسكُتُ، فلمّا خرج عمر،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فعاد، فدخل عمر فأشار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بالسكوت مرّة ثانية، سأل الشاعرُ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وهو فلما خرج عمر رجل لا يحبّ الباطل</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 بأمّتي فرجَحت، ووزن أبو بكر بها فرجح، ووزن عمر بها فرجح ، ثم رجح ، ثم رجح</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روؤا في فضله حديثاً كثيراً غير هذا ، ولكنّا ذكرنا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طعن أعداؤه ومبغضوه في هذه الأحاديث،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محدَّثاً وملهماً لما اختار معاوية الفاسقَ لولاية الشام، ولكان الله تعالى قد ألهمه وحدّثه بما يُواقِع من القبائح والمنكرات والبَغي والتغلّب على الخلافة، والاستئثار بمال الفيء، وغير ذلك من المعاصي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يزال الشّيطانُ يسلك فجاً غير فجّه، وقد فرّ مراراً من الزحف في أحُدٍ وحُنَين وخَيْبر، والفرار من الزَّحْف من عمل الشيطان وإحدى الكبائر الموبقة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يُدعى له أنّ السكينة تنطِق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كانت السّكينةُ تَلاحِيَ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حتى أغضبه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ينطق على لسانه ملَكٌ أو بين عينيه مَلَكٌ يسدّده ويوفّقه، أو ضرب الله بالحقّ على لسانه وقلبه، لكان نظيراً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أفضَلَ منه،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يؤدّي الرسالة إلى الأمّة عَنْ مَلك من الملائكة ،وعمر قد كان ينطق على لسانه مَلَك، وزيدَ ملَكاً آخر بين عينيه يسدّده ويوفقه، فهذا الملك الثاني ممَّا قد فضّل به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حكم في أشياء فيخطىء فيها حتى يُفهمه إياها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ومُعاذ بن جبل وغيرهما،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ولولا معاذ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يُشِكل عليه الحكم، فيقول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يا غوّاص ،فيفرَج عنه، فأين كان المَلَك الثاني المسدّد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الحق الذي ضُرب به علی لسان عمر؟ ومعلوم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ينتظر في الوقائع نزولَ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على مقتضَى هذه الأخبار لا حاجة به إلى نزولِ ملَك عليه، لأنّ الملّكين معه في كلّ وقت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وكلّ حال، ملَك ينطق على لسانه وملك آخر بين عينيه يسددّه ويوفقه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عزّزا بثالث وهي السكينة، فهو إذاً أفضلُ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وقالوا والحديث الذي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عمر، فيلزم أن يكون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على عمر، وأذى شديداً له، لأنه لو لم يبعث لبعث عمر نبياً ورسولاً ، ولم تعلم رتبةٌ أجلّ من رتبة الرسالة، فالمزيل لعمر عن هذه الرّتبة التي ليس وراءها رتبة، ينبغي ألاّ يكون في الأرض أحدُ أبغض إليه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سراج أهل الجنّة، فيقتضي أنّه لو لم يكن تجلّى عمر لكانت الجنّة مظلمة لا سراجَ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لم ينجُ منه إلا عمر،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كان يسمع الباطل ويحبّه ويشهده، وعمر لا يسمع الباطل ولا يشهده ولا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تنزيهاً لعمر عمّا لم ينزّه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أرجحَ من الأمة يسيراً، وكذلك أبو بكر، ويكون أرجح منهما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يقتضي أن يكون فضلُه أبينَ وأظهرَ من فضل أبي بكر ومن 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أنه ليس يجب فيمن كان محدّثاً ملهماً أن يكون محدَّثاً ملهَماً في كلّ شيء بل الاعتبار بأكثر أفعاله وظنونه وآرائه، ولقد كان عمر كثيرَ التوفيق، مصيبَ الرأي في جمهور أمرِه، ومَنْ تأمّل سيرته علم صحّة ذلك، ولا يقدَح في ذلك أن يختلف ظنُّه في القليل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الفرار من الزَّحف، فإنه لم يفرّ إلا متحيزاً إلى فئة، وقد استثنى الله تعالى ذلك فخرج به عن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باقي الأخبار فالمراد بالملَك فيها الإخبار عن صحة ظنّه، وصدق فراسته، وهو كلام يجري مجرى المثل، فلا يَقدح فيه ما ذكروه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إلى الأرض عذابُ لما نجا منه إلا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كلام قاله عَقِيب أخذ الفدية من أسارى بذر، فإنّ عمر لم يُشِر عليه ،ونهاه عنه ،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القرآن قد نطق بذلك وشهد، لم يُلتفت إلى طعن مَنْ طعن في الخبر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170" w:name="pg20740_213420"/>
    </w:p>
    <w:p>
      <w:pPr>
        <w:pStyle w:val="BookText"/>
        <w:rPr/>
      </w:pPr>
      <w:bookmarkEnd w:id="170"/>
      <w:r>
        <w:rPr>
          <w:rFonts w:ascii="IRNazanin" w:hAnsi="IRNazanin" w:eastAsia="IRNazanin"/>
          <w:color w:val="111111"/>
          <w:sz w:val="28"/>
          <w:sz w:val="28"/>
          <w:szCs w:val="28"/>
          <w:rtl w:val="true"/>
          <w:lang w:bidi="fa-IR"/>
        </w:rPr>
        <w:t>شعره</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سراج أهل الجنّة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سراج القوم الذين يستحقّون الجنّة من أهل الدنيا أيّام كونهم في الدنيا مع عمر، أي يستضيئون بعلمه، كما يستضاء بالسراج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مَنع الشّاعر،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أن يذكر في شعره ما يقتضي الإنكار فیعنف به عمر وكان شديد الغلظة، فأراد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ينكر هو على الشّاعر إن قال في ما يقتضي ذلك على وجه اللّطف والرِّفق،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رؤوفاً رحيماً، كما قال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الرجحان، فالمراد به الفتوح ومُلك البلاد، وتأويله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في منامه ما يدلّ على أنه يفتح الله عليه بلاداً وعلى أبي بكر مثله، ويفتح على عمر أضعاف ذلك، وهكذا وقع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مَنْ تصدّى للعيب وجَده، ومن قصر همّته على الطَّعن على الناس انفتحت له أبواب كثيرة، والسعيد مَنْ أنصف من نفسه، ورفض الهوى، وتزوّد التقوى، وبالله التوفيق</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73753_3531895371"/>
      <w:bookmarkStart w:id="172" w:name="_Toc61"/>
      <w:bookmarkEnd w:id="171"/>
      <w:r>
        <w:rPr>
          <w:rtl w:val="true"/>
        </w:rPr>
        <w:t>في إسلام عمر</w:t>
      </w:r>
      <w:bookmarkEnd w:id="172"/>
    </w:p>
    <w:p>
      <w:pPr>
        <w:pStyle w:val="BookText"/>
        <w:rPr/>
      </w:pPr>
      <w:r>
        <w:rPr>
          <w:rFonts w:ascii="Amiri" w:hAnsi="Amiri" w:eastAsia="Amiri" w:cs="Amiri"/>
          <w:color w:val="111111"/>
          <w:sz w:val="28"/>
          <w:sz w:val="28"/>
          <w:szCs w:val="28"/>
          <w:rtl w:val="true"/>
          <w:lang w:bidi="ar-SA"/>
        </w:rPr>
        <w:t xml:space="preserve">وأمّا إسلام عمر، فإنه أسلم، فكان تمام أربعين إنساناً في أظهر الروايات، وذلك في السنة السادسة من النبوة، وسنّه إذ ذاك ست وعشرون سنة، وكان عمر ابنه عبد الله يومئذ ستّ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وأصحّ ما رويَ في إسلامه رواية أنس بن مالك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متقلّداً سيفِي، فلقيت رجلاً من بني زُهرة،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تعمد؟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محمداً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تأمنُ في بني هاشم وبني زهرة؟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صَبَوْت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ُّعلى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أختك وزوجها قد صَبَوَا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عمر فدخل عليهما ذامراً، وعندهما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الأرتّ، فلما سمع خَبّاب حِس عمر توارَی،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الهينمة التي سمعتها عندكم؟ وكانوا يقرؤون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شيء، إنّما هو حديثُ كنّا نتحدّثه بيننا،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فلعّلكما قد صَبوتما فقال له 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يا عمر إن كان الحق في غير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على ختنه فوطِئه وطاً شديداً، فجاءت أخته فدفعته عن زوجها، فنفحها بيده، فأدمى وجهها، فجاهرته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غير دينك، وأنا أشهد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فاصنع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ينس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هذا الكتاب الذي عندكم فأقرؤه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يقرأ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رجس، وإنّ هذا الكتاب لا يمسُّه إلاّ المطهرون، فقم فتوضّأ ، فقام فأصاب ماء، ثم أخذ الكتاب، فقرأ وله </w:t>
      </w:r>
      <w:r>
        <w:rPr>
          <w:rFonts w:ascii="Amiri" w:hAnsi="Amiri" w:eastAsia="Amiri" w:cs="Amiri"/>
          <w:color w:val="111111"/>
          <w:sz w:val="28"/>
          <w:sz w:val="28"/>
          <w:szCs w:val="28"/>
          <w:rtl w:val="true"/>
          <w:lang w:bidi="ar-SA"/>
        </w:rPr>
        <w:t>طه مَا أَنزَلْنَا عَلَيْكَ الْقُرْوَانَ لِتَشْقَى إِلَّا تَذْكِرَةً لِمَن يَخْشَى</w:t>
      </w:r>
      <w:r>
        <w:rPr>
          <w:rStyle w:val="FootnoteAnchor"/>
          <w:rtl w:val="true"/>
        </w:rPr>
        <w:footnoteReference w:id="466"/>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إِنَّنِي أَنَا اللهُ لَا إِلَهَ إِلَّا أَنَا فَاعْبُدْنِي وَأَقِمِ الصَّلَوَةَ لِذِكْرِى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محمَّد، فلما سمع خَبّابٌ قول عمر، ورأى منه الرّقة، خرج</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فإنّي لأرجو أن تكون دعوة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الخميس لك،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بعمر بن الخطاب أو بعمر بن هشام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الدّار التي في أصلِ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حتى أتى الدّار، وعلى الباب حمزة بن عبد المطلب وطلحة بن عبيد الله وناس من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النّاس عمرَ قد أقبلَ ،كأنهم وجِدوا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عمر،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عمر، فإن يرد الله</w:t>
      </w:r>
    </w:p>
    <w:p>
      <w:pPr>
        <w:pStyle w:val="BookText"/>
        <w:rPr/>
      </w:pPr>
      <w:r>
        <w:rPr>
          <w:rFonts w:ascii="Amiri" w:hAnsi="Amiri" w:eastAsia="Amiri" w:cs="Amiri"/>
          <w:color w:val="111111"/>
          <w:sz w:val="28"/>
          <w:sz w:val="28"/>
          <w:szCs w:val="28"/>
          <w:rtl w:val="true"/>
          <w:lang w:bidi="ar-SA"/>
        </w:rPr>
        <w:t xml:space="preserve">خيْراً يُسْلِم، وإن يرد غير ذلك كان قتلُه علينَا هيِّناً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البيت يُوحَى إليه،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القوم، فخرج مسرعاً كلامَ القوم، فخرج مسرعاً حتى انتهى إلى عمر، فأخذ بمجامع ثوبه وحمائل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منتهياً يا عمر حتى ينزل الله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الخزي والنكال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عمر ، اللّهم أعزّ الإسلام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أهل الدار، ومن كان على الباب، تكبيرةُ سمعها مَنْ كان في المسجد من المشركين </w:t>
      </w:r>
      <w:r>
        <w:rPr>
          <w:rStyle w:val="FootnoteAnchor"/>
        </w:rPr>
        <w:footnoteReference w:id="4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روي أن عمر كان موعوداً ومبشّراً بما وصل إليه من قبل أن يظهر أمر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من تصانيف أبي أحمد العسكري رحمه الله، أن عمر خرج عَسِيفاً مع الوليد بن المغيرة إلى الشام في تجارة للوليد، وعمر يومئذ ابن ثماني عشرة سنة، فكان يرعى للوليد إبِلَهُ، ويرفع أحماله، ويحفظ مَتَاعه، فلمّا كان بالبَلقاء لقيَه رجلٌ من علماء الرّوم، فجعل ينظر إليه، ويِطيل النظر لعمر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اسمك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عن فَخِذيك، فكشف فإذا عَلَى أحدهما شامة سوداء في قَدر راحة الكفّ، ، فسأله أن يكشف عن رأسه، فكشف فإذا هو أضلَع، فسأله أن يعتمل بيده، فاعتمل فإذا أعسر أيْسَر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ملك العرب، وحقّ مريم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مستهزئاً،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مريم البتول إنك ملك العرب، وملك الروم، وملك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عمر وانصرف مستهيناً بكلامه، وكان عمر يحدّث بعد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تبعني ذلك الروميّ وهو راكب حماراً، فلم يزل معي حتى باع الوليد متاعه، وابتاع بثمنه عِطراً وثياباً ، وقَفل إلى الحجاز، والروميّ يتبعني، لا يسألني حاجة، ويقبّل يدي كلّ يوم إذا أصبحت كما تُقبّل يد الملك، حتى خرجنا من حدود الشام، ودخلنا في أرض الحجاز راجعين إلى مكة، فودّعني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يسأَلني عنه فلا أخبره، ولا أراه إلا هلَك ولو كان حيَّا لشخص إلينا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173" w:name="pg20740_213422"/>
    </w:p>
    <w:p>
      <w:pPr>
        <w:pStyle w:val="Heading4"/>
        <w:numPr>
          <w:ilvl w:val="3"/>
          <w:numId w:val="1"/>
        </w:numPr>
        <w:rPr/>
      </w:pPr>
      <w:bookmarkStart w:id="174" w:name="__RefHeading___Toc1173755_3531895371"/>
      <w:bookmarkStart w:id="175" w:name="_Toc62"/>
      <w:bookmarkEnd w:id="173"/>
      <w:bookmarkEnd w:id="174"/>
      <w:r>
        <w:rPr>
          <w:rtl w:val="true"/>
        </w:rPr>
        <w:t>ما ورد في تاريخ موت عمر</w:t>
      </w:r>
      <w:bookmarkEnd w:id="175"/>
    </w:p>
    <w:p>
      <w:pPr>
        <w:pStyle w:val="BookText"/>
        <w:rPr/>
      </w:pPr>
      <w:r>
        <w:rPr>
          <w:rFonts w:ascii="Amiri" w:hAnsi="Amiri" w:eastAsia="Amiri" w:cs="Amiri"/>
          <w:color w:val="111111"/>
          <w:sz w:val="28"/>
          <w:sz w:val="28"/>
          <w:szCs w:val="28"/>
          <w:rtl w:val="true"/>
          <w:lang w:bidi="ar-SA"/>
        </w:rPr>
        <w:t>فأما تاريخ موته، فإنّ أبا لؤلؤة طعنه يوم الأربعاء، لأربع بقين من ذي الحجّة من سنة ثلاث وعشرين، ودُفِن يوم الأحد صباح هلال المحرّم سنة أربع وعشرين، وكانت ولايته عشر سنين وستّة أشهر، وهو ابن ثلاث وستين في أظهر الأقوال، وقد كان قال على المِنبر يوم جُمعة، وقد 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رؤيا، أظنّها لحضور أجلي، رأيت كأنّ ديكاً نقرني نَفرتين، فقصصتُها على أسماء بنت عُمَيس،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رجلٌ من العَجَم، وإني فكرتُ فيمن استخلف، ثم رأيتُ أنّ الله لم يكن ليضيّع دينَه وخلافته التي بعث بها رسوله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لا يأذن لصبيِّ قد احتلم في دخول المدينة، حتى كتب المغيرة، وهو على الكوفة، يذكر له غلاماً صَنَعاً عنده ويستأذنه في دخول المدينة،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أعمالاً كثيرة فيها منافع للناس، إنّه حدّاد نقاش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أن يرسل به إلى المدينة، وضربَ عليه المغيرة مائة دِرْهم في كلّ شهر، فجاء إلى عمر يوماً يشتكي إليه الخراج، فقال له عمر ماذا تحسنُ من الأعمال؟ فعدّ له الأعمال التي يحسن،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خراجُك بكثير في كُنه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رواه أكثر الناس من قوله له، 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جَهَر بكلام غليظ، واتفقوا كلُّهم على أنَّ العبد انصرف ساخطاً يتذمّر، فلبث أياماً ثم مرّ بعمر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أشاء لصنعتُ رحاً تطحَنُ بالريح، فالتفت العبد عابساً ساخطاً إلى عمر ،ومع عمر رهط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لك رحاً يتحدّث الناس بها، فلمّا ولّى أقبل عمر على الرَّهط،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أظنّه إلا أوعدني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ليالِ، ثم اشتمل أبو لؤلؤة على خِنْجَرٍ ذي رأسين، نصابُه في وسَطه، فكمَن في زاوية من زوايا المسجد في غلَس السّحر، فلم يزل هنالك حتى جاء عمر يوقظ الناس لصلاة الفجر، كما كان يفعل، فلمّا دنا منه وثبَ عليه فطعنه ثلاثَ طعنات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تحت السّرّة، قد خرقت 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انحاز إلى أهل المسجد، فطعن فيهم مَنْ يليه حتى طعن أحدَ عشر رجلاً سوى عمر، ثم انتحر بخِنجره، فقال عمر حين أدركه النّزف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لعبد الرحمن بن عوف، فليصلّ بالناس، ثم غلبه النّزف فأغمي عليه، فاحتُمل حتى أدخل بيته، ثم صلّى عبد الرحمن بالنّاس،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فلم أزل عند عمر وهو مغمَى عليه لم يزل في غَشْيةٍ واحدة، حتى أسفر، فلمّا أسفر أفاق، فنظر في وجوه مَنْ حوله،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أصلّى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إسلام لمن تَرَك الصلاة، ثم دعا بوضوء فتوضّأ وصلّى،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يابنَ عباس، فاسأل مَنْ قتلني؟ فجئت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فتحت باب الدار فإذا النّاس مجتمعون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أبو حتى لؤلؤة غلام المغيرة،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عمر ينظر إلى الباب يستأني خبرَ ما بعثني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زعم الناس أنه عدوّ الله أبو لؤلؤة غلام المغيرة بن شعبة، وأنّه طعن رهطاً ثم قتل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 قاتلي يحاجّني عند الله بسجدة سجدها له قطّ ، ما كانت العرب لتقتُلَني،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إلى طبيب ينظر جَرْحي، فأرسلوا إلى طبيب من العرب، فسقاه نبيذاً فخرج من الجرح، فاشتبه عليهم الدم بالنبيذ، ثم دَعَوْا طبيباً آخر فسقاه لبناً ، فخرج اللبن من الطعنة صَلْداً أبيض، فقال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صدقني، ولو قال غير ذلك لكذب، فبكى عليه القوم حتى أسمعوا مَنْ خارج الدار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علينا ألا ومَنْ كان باكياً فليخرج،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ليعذّب ببكاء أهله عليه</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عبد الله بن عمر،أنه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طعنني أبو لؤلؤة طعنتين، وما أظنّه إلا كلباً حتى طعنني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عبد الرحمن بن عوف طرح على أبي لؤلؤة بعد أن طعن الناس خَمِيصة كانت عليه، فلما حصل فيها نحر نفسه، فاحتز عبد الرحمن رأسه واجتمع البدريّون وأعيان المهاجرين والأنصار بالباب، فقال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إليهم، فاسألهم أعن ملا منكم كان هذا الذي أصابني ؟ فخرج يسألهم،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ولوددنا أن الله زاد في عمره من أعمارنا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يكتبُ إلى أمراء الجيوش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تجلِبُوا إلينا من العلُوج أحداً جرَتْ عليه المواسي، فلمّا طعنه أبو لؤلؤة،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تجلبوا إلينا من العُلوج أحداً ، فغلبتموني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محمد بن إسماعيل البخاريّ في صحيحه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ما بيني وبين عمر إلا عبدُ الله بن عباس غداةَ أصيب، وكان إذا مرَّ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استوُوا، حتى إذا لم ير بيننا خلَلاً تقدم فكبَّر، وربما قرأ سورة يوسف أو النحل في الرَّكعة الأولى أو نحو ذلك في الركعة الثانية حتى يجمع الناس، فما هو إلاّ أن كبّر،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أكلني الكلب، وذلك حين طعنه العِلْجُ بسكَّين ذات طرفين، لا يمرُّ على أحد يميناً ولا شمالاً إلا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طعنه، حتى طعن ثلاثة عشر رجلاً، مات منهم سنّة، فلمّا رأى ذلك رجلُ من المسلمين طرح عليه بُرْنساً ، فلما ظنّ العِلْج أنه مأخوذ نحر نفسه، وتناول عمر بيده عبد الرحمن بن عوف، فقدّمه، فمن يلي عمر، فقد رأى الذي رأى، وأمّا نواحي المسجد فإنهم لا يدرون غير أنهم فقدوا صوت عمر،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عبد الرحمن صلاة خفيفة، فلمّا انصرفوا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انُظر مَن قتلني؟ فجال ساعةً، ثم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 لقد أمرتُ به معروفاً ، الحمد لله الّذي لم يجعل منيّتي بيد رجل يدّعي الإسلام، وقد كنت أنت وأبوك تحبّان أن يكثر العُلوج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العباس أكثرهم رقيقاً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فعلنا، أي قتلناهم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بعد أن تكلّموا بلسانكم وصلّوا قبلتكم وحجّوا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إلى بيته، وانطلقنا معه، وكأنّ الناس لم تضبهم مصيبة قبلَ يومئذ، فقائل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عليه، وقائل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عليه ،فأتِيَ بنبيذ فشربه، فخرج من جوفه، ثم أُتيَ بلَبَن فشربه فخرج من جَوْفه، فعلموا أنه ميّت، فدخل الناس يثنون عليه، 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ببشرى الله ، لك صحبة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في الإسلام ما قد علمت، ثم ولُّيت فعدلت، ثم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ذلك كله كان كفافاً، لا عليّ ولا لي، فلما أدبر إذا رداؤه يمس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عليّ الغلام، فردوه،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ارفع ثوبك ، فإنه أبقى لثوبك، وأتقَى لربك، يا عبد الله بن عمر، انظر ما عليّ من دَيْن، فحسبوه فوجدوه ستة وثمانين ألفاً أو نحوه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وَفَى به مال آل عمر فأدِّه من أموالهم، وإلاّ فَسَلْ في بني عديّ بن كعب، فإن لم تَفِ به أموالهم، فسل في قريش ولا تعدُهم إلى غيرهم، وأدِّ عنّي هذا المال، انطلق إلى عائشة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عليك السّلام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فإني اليومَ لستُ للمؤمنين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عمر بن الخطاب أن يدفَن مع صاحبيه، فمضى وسلّم واستأذنَ ودخل عليها فوجدها قاعدة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عمر السّلام ويستأذن أن يدفَن مع صاحبيه،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أريده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وثرنّته اليوم على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الله قد جاء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ارفعوني، فأسندوه إلى رجل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ما لديك؟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تحبّ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كان شيء أهم إليّ ذلك، إذا أنا قبضت فاحملني، ثم سلّم عليها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عمر بن الخطاب، فإن أذنَتْ لي فأدخلوني، وإن ردّتني فردُّوني إلى مقابر المسلمين، وادفنوني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ابنتُه حفصة، والنّساء معها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رأيناها قُمْنا، فولجت عليه فبكت عنده ساعة واستأذن الرجال فولجت بيتاً داخلاً لهم، فسمعنا بكاءها من البيت الدّاخل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واستخلِف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أحقَّ بهذا الأمر من هؤلاء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عنهم راض، فسمَّى علياً وعثمان والزبير وطلحة وسعداً و عبد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يَشهدكم عبد الله بن عمر، وليس له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التعزية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أصابت الإمارة سعداً ، فهو أهلُ لذلك، وإلاّ فليستعِنْ به أيّكم أمِّر ، فإني لم أعزِله عن عَجْز ولا عن خيانة،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الخليفة من بعدي بالمهاجرين الأولين، أن يعرف لهم حقّهم، ويحفظ لهم حُرمتهم، وأوصيه بالأنصار خيراً، الذين تبوؤوا الدار والإيمان من قبلهم، أن يقبَل من محسنهم وأن يعفوَ عن مسيئهم، وأوصيه بأهْلِ الأمصار خيراً، فإنّهم رِدْء الإسلام وجباة الأموال، وغَيْظ العدو، ألاّ يأخذ منهم إلا فضلهم عن رضاهم، وأوصيه بالأعراب خيراً ،فإنّهم أصل العرب، ومادة الإسلام أن يؤخذ من حواشي أموالهم، ويردّ على فقرائهم، وأوصيه بذمّة الله وذمّة رسوله أن يوفي لهم بعدهم، وأن يقاتل مَن وراءهم، وألا يكلفوا إلا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خرجنا به فانطلقنا نمشي، فسلّم عبد 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عمر بن الخطاب،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فأدخل، فوضع هنالك مع صاحبيه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أتى عمر حين طُعِن،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عنّي ثلاثاً، فإنّي أخاف ألاً يدركَني الناس، أمّا أنا فلم أقض في الكلالة، ولم أستخلف على الناس، وكلّ مملوك لي عتيق،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صاحبتَ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فأطلت صحبتَه، ووليت أمر المسلمين فقويت عليه، وأدّيت الأمانة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تبشيرك لي بالجنّة، فوالله الذي لا إله إلا هو ،لو أن لي الدنيا بما فيها لافتديت به من هَوّل ما أمامي قبل أن أعلم ما الخبر، وأما ما ذكرت من أمر المسلمين فلودِدِت أنّ ذلك كان كَفافاً لا عليّ ولا لي، وأما ما ذكرت من صحبة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معمر، عن الزهريّ، عن سالم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الناس يقولون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وآليت أن أقولها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أنك غير مستخلف، وأنه لو كان لك راعي إبل أو غنم ثم جاءك وتركها رأيت أنه قد ضيّع فرعاية الناس أشدّ، فوضع رأسه ثم رفعه،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يحفظ دينَه، إن لم أستخلِف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وإن استخلفتُ فإن أبا بكر قد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أن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بكر، فعلمت أنه لم يكن يعدِل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وأنه غير مستخِلف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أذِنَتْ له عائشة في أن يدفن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فاستأذنوها مرّةً ثانية، فإن أذنت، وإلا فاتركوها فإنّي أخشى أن تكونَ أذنت لسلطاني، فاستأذنوها بعد موته فأذنت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عمر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دخل عليه كعب الأحبار ،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رَبَّكَ فَلَا تَكُونَنَّ مِنَ الْمُمْتَرِينَ</w:t>
      </w:r>
      <w:r>
        <w:rPr>
          <w:rStyle w:val="FootnoteAnchor"/>
          <w:rtl w:val="true"/>
        </w:rPr>
        <w:footnoteReference w:id="473"/>
      </w:r>
      <w:r>
        <w:rPr>
          <w:rFonts w:ascii="IRNazanin" w:hAnsi="IRNazanin" w:eastAsia="IRNazanin"/>
          <w:color w:val="111111"/>
          <w:sz w:val="28"/>
          <w:sz w:val="28"/>
          <w:szCs w:val="28"/>
          <w:rtl w:val="true"/>
          <w:lang w:bidi="fa-IR"/>
        </w:rPr>
        <w:t>، قد أنباتك أنّك شهيد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لي بالشهادة وأنا بجزيرة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وجئته بخبر أبي لؤلؤة أتيته والبيت ملآن، فكرهت أن أتخطَّى رقابهم – وكنت حديث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وهو مسجَّى، وجاء كعب الأحبار،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دعا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ليبقيَه الله لهذه الأمّة حتى يفعل فيها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ذكر المنافقين فيمن ذكر،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أبلغه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إلا وأنا أريد أن تبلغه، فتشجّعت وقمت، فتخطّيت رقابَهم، حتى جلست عند رأسه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أرسلتني بكذا ، إنّ عبد المغيرة قتلك وأصاب معك ثلاثة عشر إنساناً ، وإن كعباً ها هنا وهو يحلف بكذا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إليّ كعباً، فدُعِيَ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أدعو، ولكن شَقَي عمر إن لم يغفر الله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المِسوَر بن مخرمة، أن عمر لما طعِن أغمِيَ عليه طويلاً ، فقيل إنكم لم توقظوه بشيء</w:t>
      </w:r>
    </w:p>
    <w:p>
      <w:pPr>
        <w:pStyle w:val="BookText"/>
        <w:rPr/>
      </w:pPr>
      <w:r>
        <w:rPr>
          <w:rFonts w:ascii="IRNazanin" w:hAnsi="IRNazanin" w:eastAsia="IRNazanin"/>
          <w:color w:val="111111"/>
          <w:sz w:val="28"/>
          <w:sz w:val="28"/>
          <w:szCs w:val="28"/>
          <w:rtl w:val="true"/>
          <w:lang w:bidi="fa-IR"/>
        </w:rPr>
        <w:t xml:space="preserve">مثل الصّلاة إن كانت به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الصلاة قد 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لاها الله لا أتركها ،لاحظّ في الإسلام لمن 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وإن جرحه لينتعب </w:t>
      </w:r>
      <w:r>
        <w:rPr>
          <w:rStyle w:val="FootnoteAnchor"/>
          <w:rtl w:val="true"/>
        </w:rPr>
        <w:footnoteReference w:id="474"/>
      </w: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المِسور بن مخرمة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جعل يألم ويجزَع،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وكلّ ذلك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فأحسنت صحبته، ثم فارقته وهو عنك راضِ، وصحبت أبا بكر وأحسنت صحبتَه، وفارقك وهو عنك راضِ، ثم صحبت المسلمين فأحسنت إليهم وفارقتهم وهم عنك راضون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فذلك، ممّا مَنَّ الله به عليّ، وأما ما تَرى من جزعي فوالله لو أنّ لي بما في الأرض ذهباً لافتديت به من عذاب الله قبل أن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لافتديت به من هو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مَن غررتموه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ما على ظهرها من صفراء وبيضاء لافتديت به 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الإمارة عليّ تثني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لوددت أنّي خرجت منها كما دخلت فيها ، حَرَج ولا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لي ما طلعت عليه الشمس لا فتديتُ به من گرْب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ولم أرد النّاس بعدا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لي الدنيا وما فيها لافتديت به من هَوْل ما أمامي، قبل أن أعلم ما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صوت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وكان معها نسوة يبكِين، فارتجّ البيت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بكاء،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 عمر، إن الله لم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ألاّ تراها إلا مقدار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Style w:val="FootnoteAnchor"/>
          <w:rtl w:val="true"/>
        </w:rPr>
        <w:footnoteReference w:id="475"/>
      </w:r>
      <w:r>
        <w:rPr>
          <w:rFonts w:ascii="IRNazanin" w:hAnsi="IRNazanin" w:eastAsia="IRNazanin"/>
          <w:color w:val="111111"/>
          <w:sz w:val="28"/>
          <w:sz w:val="28"/>
          <w:szCs w:val="28"/>
          <w:rtl w:val="true"/>
          <w:lang w:bidi="fa-IR"/>
        </w:rPr>
        <w:t xml:space="preserve">، إن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المسلمين، تقضِي بالكتاب، وتقسم بالسوية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فاعجبه قولي، فاستوى جالساً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لي بهذا يابن عباس ؟ فكَعَعت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كتفي،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لِمَ تجزع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لقد كان إسلامك عزَّا وإمارتك فتحاً، ولقد ملأت الأرض عدلاً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لي بذلك يابن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كَرِه الشهادة، فتوقّف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وأنا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مسست جلده وهو ملقَى،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لا تمسُّه النّار أبداً ، فنظر إليّ نظرة جعلت أرثِي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فأحسنتَ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لي ما في الأرض لافتديت به من عذاب الله قبل أن ألقاء أو أراه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فأنكرنا الصّوت، وإذا عبد الرحمن بن عوف،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وهو في دمه مسجَّى، لم يصلّ الفجر بعد،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إذن، لا حظّ لامرىء في الإسلام ضيَّع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ليقوم فانثَعب جرحُه دماً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لي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فعصب بها جُرحه، ثم صلَّى وذكر، ثم التفت إلى ابنه عبد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خدّي إلى الأرض يا عبد الله،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أعُج بها ، وظننت أنّها اختلاس من عقله، فقالها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خَدّي إلى الأرض يا بنيّ فلم أفعل، فقال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خدّي إلى الأرض،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أنه مجتمع العقل، ولم يمنعه أن يضعه هو إلاّ ما به من الغلبة، فوضعت خدَّه إلى الأرض، حتى نظرت إلى أطراف شعر لحيته خارجةً من أضعاف التراب، وبكى حتى نظرت إلى الطّين قد لصق بعينه، فأصغيت أذني لأسمع ما يقول،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أمّ ،عمر، إن لم يتجاوز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رواية،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إليّ أن ألقى الله بصحيفته من هذا المسجَّى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حفصة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قتلاً في سبيلك ،ووفاة في بلد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 الله إذا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كعباً 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نجدك في كتبنا تموت شهيداً،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بالشهادة وأنا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المِقدام بن مَعْدِيكرب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عمر دخلت عليه حفصة ابنُته، فنادث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76" w:name="pg20740_213428"/>
    </w:p>
    <w:p>
      <w:pPr>
        <w:pStyle w:val="BookText"/>
        <w:rPr/>
      </w:pPr>
      <w:bookmarkEnd w:id="176"/>
      <w:r>
        <w:rPr>
          <w:rFonts w:ascii="IRNazanin" w:hAnsi="IRNazanin" w:eastAsia="IRNazanin"/>
          <w:color w:val="111111"/>
          <w:sz w:val="28"/>
          <w:sz w:val="28"/>
          <w:szCs w:val="28"/>
          <w:rtl w:val="true"/>
          <w:lang w:bidi="fa-IR"/>
        </w:rPr>
        <w:t>صاحبَ الله، ويا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أجلِسني، فلا صبرَ لي على ما أسمع، فأسنده إلى صدره،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أحرّج عليك بما لي عليكِ من الحقّ أن تندبيني بعد مجلسك هذا ،فأما عينك فلن أملكَها، إنه ليس من ميّت يُندب عليه بما ليس فيه، إلا الملائكة تمقته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رؤوس الناس، ليس أحد منهم يدخل</w:t>
      </w:r>
    </w:p>
    <w:p>
      <w:pPr>
        <w:pStyle w:val="BookText"/>
        <w:rPr/>
      </w:pPr>
      <w:r>
        <w:rPr>
          <w:rFonts w:ascii="IRNazanin" w:hAnsi="IRNazanin" w:eastAsia="IRNazanin"/>
          <w:color w:val="111111"/>
          <w:sz w:val="28"/>
          <w:sz w:val="28"/>
          <w:szCs w:val="28"/>
          <w:rtl w:val="true"/>
          <w:lang w:bidi="fa-IR"/>
        </w:rPr>
        <w:t xml:space="preserve">من باب إلا دخل معه طائفة من الناس، فلما أصيب من الناس، فلما أصيب عمر أمر صُهيباً أن يصلِّيِ بالناس ثلاثة أيام ويُطعمهم، حتى يجتمعوا على رجلِ، فلما وُضِعت الموائد كفَّ الناس عن الطعام، فقال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فأكلنا بعده، ومات أبو بكر بعده، وإنه لا بدّ للناس من الأكل، ثم مدَّ يده فأكل من الطعام، فعرفت قول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ويروي كثير من الناس الشّعر المذكور في الحماسة، ويزعم أن هاتفاً من الجنّ هتف به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جُزِيتَ عن الإسلام خيراً وباركت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فمن يَسْعَ أو يركب جناحَيْ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بوائق في أكمامها لم تُفَتَّقُ</w:t>
      </w:r>
    </w:p>
    <w:p>
      <w:pPr>
        <w:pStyle w:val="BookText"/>
        <w:rPr/>
      </w:pPr>
      <w:r>
        <w:rPr>
          <w:rFonts w:ascii="Amiri" w:hAnsi="Amiri" w:eastAsia="Amiri" w:cs="Amiri"/>
          <w:color w:val="111111"/>
          <w:sz w:val="28"/>
          <w:sz w:val="28"/>
          <w:szCs w:val="28"/>
          <w:rtl w:val="true"/>
          <w:lang w:bidi="ar-SA"/>
        </w:rPr>
        <w:t>أبعد قتيل بالمدينة 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تهتز العضاء بأسوق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أخشى أن تكون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سَبَنْتَى أزرق العين مُظرِق</w:t>
      </w:r>
    </w:p>
    <w:p>
      <w:pPr>
        <w:pStyle w:val="BookText"/>
        <w:rPr/>
      </w:pPr>
      <w:r>
        <w:rPr>
          <w:rFonts w:ascii="Amiri" w:hAnsi="Amiri" w:eastAsia="Amiri" w:cs="Amiri"/>
          <w:color w:val="111111"/>
          <w:sz w:val="28"/>
          <w:sz w:val="28"/>
          <w:szCs w:val="28"/>
          <w:rtl w:val="true"/>
          <w:lang w:bidi="ar-SA"/>
        </w:rPr>
        <w:t xml:space="preserve">تظلّ الحصان البكر يُلْقِي جنينَها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 خبر فوق المطيّ مُعلّقِ</w:t>
      </w:r>
    </w:p>
    <w:p>
      <w:pPr>
        <w:pStyle w:val="BookText"/>
        <w:rPr/>
      </w:pPr>
      <w:r>
        <w:rPr>
          <w:rFonts w:ascii="Amiri" w:hAnsi="Amiri" w:eastAsia="Amiri" w:cs="Amiri"/>
          <w:color w:val="111111"/>
          <w:sz w:val="28"/>
          <w:sz w:val="28"/>
          <w:szCs w:val="28"/>
          <w:rtl w:val="true"/>
          <w:lang w:bidi="ar-SA"/>
        </w:rPr>
        <w:t>والأكثرون يروونها لمزرّد أخي الشّماخ، ومنهم من يرويها للشماخ نفسه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73757_3531895371"/>
      <w:bookmarkStart w:id="178" w:name="_Toc63"/>
      <w:bookmarkEnd w:id="177"/>
      <w:r>
        <w:rPr>
          <w:rtl w:val="true"/>
        </w:rPr>
        <w:t>عشرة طعون في عمر والرد عليها</w:t>
      </w:r>
      <w:bookmarkEnd w:id="178"/>
    </w:p>
    <w:p>
      <w:pPr>
        <w:pStyle w:val="BookText"/>
        <w:rPr/>
      </w:pPr>
      <w:r>
        <w:rPr>
          <w:rFonts w:ascii="Amiri" w:hAnsi="Amiri" w:eastAsia="Amiri" w:cs="Amiri"/>
          <w:color w:val="111111"/>
          <w:sz w:val="28"/>
          <w:sz w:val="28"/>
          <w:szCs w:val="28"/>
          <w:rtl w:val="true"/>
          <w:lang w:bidi="ar-SA"/>
        </w:rPr>
        <w:t xml:space="preserve">ونذكر في هذا الموضع ما طعن به على عمر في المُغني من المطاعن، وما اعترض به الشريف المرتضى على قاضي القضاة، وما أجاب به قاضي القضاة، في كتابه المعروف بالشافي، ونذكر ما عندنا في البعض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طعِن به عليه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 من قلّة علمه أنه لم يعلم أنّ الموت يجوز على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أسورة الأنبياء في ذلك،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مات محمد، ولا يمُوت حتى تُقطع أيدي رجال وأرجلهم، فلما تلا عليه أبو بكر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وَإِنَّهُم مَّسْتُونَ</w:t>
      </w:r>
      <w:r>
        <w:rPr>
          <w:rStyle w:val="FootnoteAnchor"/>
          <w:rtl w:val="true"/>
        </w:rPr>
        <w:footnoteReference w:id="47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أَفَايْن مَاتَ أَوْ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قُتِلَ انقَلَبْتُمْ عَلَى أَعْقَبِكُمْ </w:t>
      </w:r>
      <w:r>
        <w:rPr>
          <w:rStyle w:val="FootnoteAnchor"/>
          <w:rtl w:val="true"/>
        </w:rPr>
        <w:footnoteReference w:id="477"/>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بوفاته، وكأنّي لم أسمع هذه الآية، فلو كان يحفظ القرآن أو يفكّر فيه لما قال ذلك، وهذا يدلّ على بعده من حفظ القرآن وتلاوته ، ومَنْ هذا حاله لا يجوز أن يكون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قاضي القضاة وهذا لا يصحّ لأنّه 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يموت،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47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وَلَيُبَدِّلَهُم مِّنْ بَعْدِ خَوْفِهِمْ أَمْنَا</w:t>
      </w:r>
      <w:r>
        <w:rPr>
          <w:rStyle w:val="FootnoteAnchor"/>
          <w:rtl w:val="true"/>
        </w:rPr>
        <w:footnoteReference w:id="479"/>
      </w:r>
      <w:r>
        <w:rPr>
          <w:rFonts w:ascii="IRNazanin" w:hAnsi="IRNazanin" w:eastAsia="IRNazanin"/>
          <w:color w:val="111111"/>
          <w:sz w:val="28"/>
          <w:sz w:val="28"/>
          <w:szCs w:val="28"/>
          <w:rtl w:val="true"/>
          <w:lang w:bidi="fa-IR"/>
        </w:rPr>
        <w:t>، ولذلك نفَى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حمَل الآية على أنها خير عنه في حال حياته حتى 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بذلك وسيفعله ،وتلا عليه ما تلا، فأيقن عند ذلك بموته، وإنما ظنّ أن موته يتأخّرُ عن الوقت، لا أنَّه منعُ من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قاضي القضاة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قال لأبي بكر عند قراءة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لم أسمعها، ووصف نفسه بأنه أيقن بالوفاة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الوجه في ظنّه ما أزال أبو بكر الشَّبهة فيه، جاز أن يتيقّن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نفسه عن سبب يقينه فيما لا يُعلم إلا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قرينة الحال عند سماع الخبر أفادته اليقين، ولو لم يكن في ذلك إلاّ خبر بكر وادّعاؤه لذلك، والناس مجتمعون الحصل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أقرأ هذه الآية أو لم أسمعها، تنبيه على ذهوله عن الاستدلال بها، لا أنّه على الحقيقة لم يقرأها ولم يسمعها، ولا يجب فيمن ذهب عن بعض أحكام الكتاب ألا يعرف القرآن، لأن ذلك لو دلّ، لوجب ألا يحفظ القرآن إلا من يعرف جميع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حفظ القرآن كله غير واجب ولا يقدح الإخلال به في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وحكي عن الشيخ أبي علي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يُحط علمُه بجميع الأحكام، ولم من فضله، واستدلّ بما روي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نفعني ما شاء أن ينفعني، وإذا حدُثني غيره أحلفته، فإن حلف لي صدّقته، وحدثني أبو بكر وصدق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لم يعرف أيّ موضع يدفن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رجع إلى ما رواه أبو بكر، وذكر قصة الزبير في موالي صفيّة، وأنّ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يأخذ براثَهم، كما أن عليه أن يحمل عقلَهم حتى أخبره عمر بخلاف ذلك من أنّ الميراث للأب والعقل على العصبة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سأل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ما ذكرتم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 هنا 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يومىء إلى قلبه،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ثنيت لي الوسادة لحكمت بين أهل التوراة بتوراتهم، وبين أهل الإنجيل بإنجيلهم، وبين أهل الزَّبور بزبورهم وبين 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إذا سئلت أجبت وإذا سكت ابتديت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وأجاب عن ذلك بأنّ هذا إنّما يدلُّ على عظم المحلّ في العلم من غير أن يدلّ على الإحاطة بالجميع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وحكي عن أبي عليّ استبعاده ما روي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ثنيت 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يجوز أن يصف نفسَه بأنّه يحكم بما لا يجوز، ومعلوم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يحكم بين الجميع إلا بالقرآن، ثنيت له الوسادة أو لم تُثن، وهذا يدلّ على أن الخبر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فاعترض الشريف المرتضَى،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يخلُو خلاف عمر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على سبيل الإنكار لموته على كلّ حال، والاعتقاد بأنّ الموت لا يجوز عليه على كلّ وجه، أو يكون منكراً لموته في تلك الحال، من حيث لم يُظهر دينَه على الدّين كله، وما أشبه ذلك مما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شبهة في تأخّر موته عن تلك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الوجه الأوّل، فهو ممّا لا يجوز خلاف العقلاء في مثله، والعلم بجواز الموت على سائر البشر لا يشكّ فيه عاقل، والعلم من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سيموت كما مات مَن قبله ضروريّ، وليس يحتاج في مثل هذا إلى الآيات التي تلاها أبو بكر ،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وَإِنَّهُم مَّتُونَ</w:t>
      </w:r>
      <w:r>
        <w:rPr>
          <w:rStyle w:val="FootnoteAnchor"/>
          <w:rtl w:val="true"/>
        </w:rPr>
        <w:footnoteReference w:id="480"/>
      </w:r>
      <w:r>
        <w:rPr>
          <w:rFonts w:ascii="IRNazanin" w:hAnsi="IRNazanin" w:eastAsia="IRNazanin"/>
          <w:color w:val="111111"/>
          <w:sz w:val="28"/>
          <w:sz w:val="28"/>
          <w:szCs w:val="28"/>
          <w:rtl w:val="true"/>
          <w:lang w:bidi="fa-IR"/>
        </w:rPr>
        <w:t xml:space="preserve">، وما أشبهها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خلافه على الوجه الثاني تأوّل ما فيه أنّ هذا الخلاف لا يليق بما احتجّ به أبو بكر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مَّتُونَ</w:t>
      </w:r>
      <w:r>
        <w:rPr>
          <w:rFonts w:ascii="IRNazanin" w:hAnsi="IRNazanin" w:eastAsia="IRNazanin"/>
          <w:color w:val="111111"/>
          <w:sz w:val="28"/>
          <w:sz w:val="28"/>
          <w:szCs w:val="28"/>
          <w:rtl w:val="true"/>
          <w:lang w:bidi="fa-IR"/>
        </w:rPr>
        <w:t xml:space="preserve"> ، لأنه لم ينكر على هذا جواز الموت، وإنما خالف في تقدّمه، وقد كان يجب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وأي حُجّة في هذه الآيات عَلَى مَنْ جوّز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في المستقبل، وأنكره في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فكيف دخلت الشبهة البعيدة على عمر من بين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زعم أنه لا يموت حتى يقطع أيدي رجال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حمل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48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وَلَيُبَدِّلَنَّهُم مِّنْ بَعْدِ خَوْفِهِمْ أَمَنَّا</w:t>
      </w:r>
      <w:r>
        <w:rPr>
          <w:rStyle w:val="FootnoteAnchor"/>
          <w:rtl w:val="true"/>
        </w:rPr>
        <w:footnoteReference w:id="482"/>
      </w:r>
      <w:r>
        <w:rPr>
          <w:rFonts w:ascii="Amiri" w:hAnsi="Amiri" w:eastAsia="Amiri" w:cs="Amiri"/>
          <w:color w:val="111111"/>
          <w:sz w:val="28"/>
          <w:sz w:val="28"/>
          <w:szCs w:val="28"/>
          <w:rtl w:val="true"/>
          <w:lang w:bidi="ar-SA"/>
        </w:rPr>
        <w:t>على أنّ ذلك لا يكون في المستقبل بعد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لم يخطر هذا إلاّ لعمر وحده، ومعلوم أنّ ضعف الشبهة إنما يكون من ضعف الفكرة، وقلّة التأمل والبصيرة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لم يوقن بموته لمّا رأى ما عليه أهل الإسلام من اعتقاد موته، وما ركبهم من الحزن والكآبة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دفع بهذا اليقين ذلك التأويل البعيد، فلم يحتج إلى مُوقف ومعرِّف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هذه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في حال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رأى جزع أهله وأصحابه وخوفهم عليه من الوفاة، حتى يقول أسامة بن زيد معتذراً من تباطئه عن الخروج في الجيش الذي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 ويردّد الأمر حينئذ بتنفيذه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لأسأل عنكَ 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 والهلع ، وقد أمنكم الله من موته بكذا في وجه كذا، وليس هذا من أحكام الكتاب التي يعذر من لا يعرفها على ما ظنّه صاحب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قرأناه وَرَويناه من كتب التواريخ، يدلّ على أن عمر أنكر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الوجهين المذكورين، أنكر أوّلاً أن يموت إلى يوم القيامة، واعتقد عمر أنه يعمّر كما يعتقد كثير من الناس في الخِضر، فلمّا حاجه أبو بكر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مَيِّتٌ وَإِنَّهُم مَّيِّتُونَ</w:t>
      </w:r>
      <w:r>
        <w:rPr>
          <w:rStyle w:val="FootnoteAnchor"/>
          <w:rtl w:val="true"/>
        </w:rPr>
        <w:footnoteReference w:id="483"/>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أَفَائِن مَاتَ أَوْ قُتِلَ</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يَرِدُ على هذا ما اعترض به ،المرتضَى، لأن عمر ما كان يعتقد استحالة الموت عليه كاستحالة الموت على البارى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الاستحالة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اعتقد استمرار حياته إلى يوم القيامة، مع كون الموت جائزاً في العقل عليه، ولا تناقض في ذلك، فإنّ إبليس يبقى حيَّا إلى يوم القيامة، مع كونِ موته جائزاً في العقل، وما أورده أبو بكر عليه لازم على أن يكون نفيه للموت على هذا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،فهو أنّه لمّا دفعه أبو بكر عن ذلك الاعتقاد وقف مع شبهة أخرى، اقتضت عنده أنّ موته يتأخّر، وإن لم يكن إلى يوم القيامة، وذلك أنّه 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اَرْسَلَ رَسُولَهُ بِالْهُدَى وَدِينِ الْحَقِّ لِيُظْهِرَهُ عَلَى الدِّينِ كُلِهِ</w:t>
      </w:r>
      <w:r>
        <w:rPr>
          <w:rStyle w:val="FootnoteAnchor"/>
          <w:rtl w:val="true"/>
        </w:rPr>
        <w:footnoteReference w:id="485"/>
      </w:r>
      <w:r>
        <w:rPr>
          <w:rFonts w:ascii="IRNazanin" w:hAnsi="IRNazanin" w:eastAsia="IRNazanin"/>
          <w:color w:val="111111"/>
          <w:sz w:val="28"/>
          <w:sz w:val="28"/>
          <w:szCs w:val="28"/>
          <w:rtl w:val="true"/>
          <w:lang w:bidi="fa-IR"/>
        </w:rPr>
        <w:t>، فجعل الضمير عائداً على الرسول لا على الدين،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لم يظهر بعدُ على سائر الأديان، فوجب أن تستمرّ حياته إلى أن يظهر على الأديان بمقتضى الوعد الذي لا يجوز عليه الخلف والكذب، فحاجّه أبو بكر من هذا المقام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 دينَه وسيظهِره فيما بعد،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ليظهر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الدين كلّه لكان الجواب واحداً، لأنّه إذا ظهر دينه فقد أظهره هو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قولُ المرتضَى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دخلت هذه الشُّبهة على عمر من بين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فهكذا تكون الخواطر والشُّبَه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والاعتقادات تسبق إلى ذهن واحد دون غيره، وكيف دخلت الشُّبهة على جماعة منعوا الزكاة، واحتجوا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عَلَيْهِمْ إِنَّ صَلَوْنَكَ سَكَنٌ لَهُمْ</w:t>
      </w:r>
      <w:r>
        <w:rPr>
          <w:rStyle w:val="FootnoteAnchor"/>
          <w:rtl w:val="true"/>
        </w:rPr>
        <w:footnoteReference w:id="486"/>
      </w:r>
      <w:r>
        <w:rPr>
          <w:rFonts w:ascii="Amiri" w:hAnsi="Amiri" w:eastAsia="Amiri" w:cs="Amiri"/>
          <w:color w:val="111111"/>
          <w:sz w:val="28"/>
          <w:sz w:val="28"/>
          <w:szCs w:val="28"/>
          <w:rtl w:val="true"/>
          <w:lang w:bidi="ar-SA"/>
        </w:rPr>
        <w:t>دون غيرهم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دخلت الشبهة على أصحاب الجمل وصِفِّين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دخلت الشبهة عَلَى خوارج النّهروان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أين زعم أنه لا يموت حتى تُقطع أيدي رجال وأرجلهم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الذي ذكره المؤرخون أنه قال 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غاب عنّا كما غاب موسى عن قومه ،وسيعود فتُقطع أيدِي رجال وأرجلهم ممّن أرجف بموته، وهذه الرواية تخالف ما ذكره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حمل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487"/>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وَلَيُبَدِّلَنَّهُم مِّنْ بَعْدِ خَوْفِهِمْ أَمْنَا</w:t>
      </w:r>
      <w:r>
        <w:rPr>
          <w:rStyle w:val="FootnoteAnchor"/>
          <w:rtl w:val="true"/>
        </w:rPr>
        <w:footnoteReference w:id="488"/>
      </w:r>
      <w:r>
        <w:rPr>
          <w:rFonts w:ascii="Amiri" w:hAnsi="Amiri" w:eastAsia="Amiri" w:cs="Amiri"/>
          <w:color w:val="111111"/>
          <w:sz w:val="28"/>
          <w:sz w:val="28"/>
          <w:szCs w:val="28"/>
          <w:rtl w:val="true"/>
          <w:lang w:bidi="ar-SA"/>
        </w:rPr>
        <w:t xml:space="preserve">على أنّ ذلك لا يكون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الشّبهة الداخلة عليه في ذلك، وكونه ظنّ أن ذلك، يكون معجّلاً على الفور،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ءَامَنُوا مِنكُمْ وَعَمِلُوا الصَّلِحَاتِ لَيَسْتَخْلِفَنَّهُمْ فِي الْأَرْضِ كَمَا اسْتَخْلَفَ الَّذِينَ مِن قَبْلِهِمْ وَلَيُمَكِّنَنَّ هُمْ دِينَهُمُ الَّذِى ارتَضَى هَمْ وليبدِّلَنَّهُم مِّنْ بَعْدِ خَوْفِهِمْ أَمْنا</w:t>
      </w:r>
      <w:r>
        <w:rPr>
          <w:rStyle w:val="FootnoteAnchor"/>
          <w:rtl w:val="true"/>
        </w:rPr>
        <w:footnoteReference w:id="489"/>
      </w:r>
      <w:r>
        <w:rPr>
          <w:rFonts w:ascii="IRNazanin" w:hAnsi="IRNazanin" w:eastAsia="IRNazanin"/>
          <w:color w:val="111111"/>
          <w:sz w:val="28"/>
          <w:sz w:val="28"/>
          <w:szCs w:val="28"/>
          <w:rtl w:val="true"/>
          <w:lang w:bidi="fa-IR"/>
        </w:rPr>
        <w:t>، فإنه ظنّ أن هذا العموم يدخل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سيّد المؤمنين، وسيّد الصالحين، أو أنّه لفظُ عام، والمراد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كما ورد في كثير من آيات القرآن مثل ذلك، فظنّ أنّ هذا الاستخلاف في جميع الأرض، وتبديل الخوف بالأمن إنّما هو على الفوز لا على التراخي، وليست هذه الشبهة بضعيفة جدَّا كما ظنّ المرتضى بل ، موضع 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لم يؤمن بموته لما رأى من كآبة النَّاس وحزنهم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النَّاس يبنون الأمر على الظَّاهر، وعمر نظر في أمر باطن دقيق، فاعتقد أن الرسول لم يمُث، وإنما ألقى شبهَه على غيره، كما ألقي شبَه عيسى على غيره فصلِبَ، وعيسى قد رفع ولم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أوّل مَنْ سنّ لأهل الغيبة من الشيعة القول بأنّ الإمام لم يمُت ولم يقتل ، وإن كان الظاهر وفي مرأى العين قد قتل أو مات، إنّما هو عمر، ولقد كان يجب على المرتضَى وطائفته أن يشكروه على ما أسّس لهم من هذا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قال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جزعهم لموته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أمّنكم الله من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لازم ،لأنّ الشبهة لا تجب أن تخطر بالبال في كلّ الأوقات، فلعلّه قد كان في ذلك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الوقت غافلاً عنها مشغول الذهن بغيرها، ولو صحّ للمرتضى هذا لوجب أن يدفع ويبطل كلّ ما يتجدّد ويطرأ على الناس من الشبهة في المذاهب والآراء،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طرأت عليهم هذه الشبهات الآن، ولم تطرأ عليهم من قبل؟ وهذا من اعتراضات المرتضَى الضعيفة، على أنا قد ذكرنا نحن في الجزء الأول من هذا الكتاب ما قصده عمر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وقلنا فيه قولاً شافياً لم نسبَق إليه، فليعاوَد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الاستخلاف في الأخبار، فلا يدلّ على عدم عِلم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 لأنه يجوز أن يكون استخلافه ليرهب المخيِر ويخوّفه من الكذب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العلم بصحّة الحكم الذي يتضمّنه الخبر لا يقتضي صدق المخبر، وأيضاً فلا تاريخ لهذا الحديث، ويمكن أن يكون استحلافه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للرّواة إنما كان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تلك الحال لم يكن محيطاً بجميع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حديث الدّفن وإدخاله في باب أحكام الدين التي يجب معرفتها فطريف، وقد يجوز أن يكون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الدّفن مثل ما سمعه أبو بكر، وكان عازماً على العمل به ،حتى روى أبو بكر ما رواه فعمل بما كان يعلمه لا من طريق أبي بكر، وظنّ الناس أنّ العمل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دفنه، ولم يعيّن موضعاً بعينه، فلمّا روى أبو بكر ما رواه رأى موافقته، فليس في هذا دلالة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حكماً لم يكن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موالي صفيّة فحكم الله فيهم ما أفتى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سكوته حيث سكت عند عمر رجوعاً عمّا أفتى به ،ولكنه كسكوته عن كثير من الحقِّ تقيَّة ومداراة للقوم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هنا لعِلْماً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فإنه لا يدلّ على عِظَم المحلّ في العلم فقط، على ما ظنّه صاحب الكتاب، بل هو قول واثق بنفسه، آمن من أن يُسأل عمّا لا يعلمه، وكيف يجوز أن يقول مثله على رؤوس الأشهاد وظهور المنابز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يعلم أنّ كثيراً من أحكام الدين يعزب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أعداؤه والمنتهزون لفرصته وزلّته عن سؤاله عن مشكل المسائل، وغوامض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في هذا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استبعاد أبي عليّ لما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ثُنيت لي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للوجه الذي ظنّه فهو البعيد، فإنه لم يفطن لغرضه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كنت أقاضيهم إلى كتبهم الدالة على البشارة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وصحّة شرعه ، وصحة شرعه ، فأكون حاكماً حينئذ عليهم بما فأكون حاكماً حينئذ عليهم بما تقتضيه كتبهم من هذه الشريعة وأحكام هذا القرآن، وهذا من جليل الأغراض وعظيمها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برجم حامل حتّى نبّهه معاذ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لك عليها سبيلُ فلا سبيلَ لك على ما في بطنها ،فرجع عن حكمه،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مُعاذ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يجهل هذا القدر لا يجوز أن يكون إماماً، لأنه يجري مجرى أصول الشرع، بل العقل يدلّ عليه، لأنّ الرّجم عقوبة، ولا يجوز أن يعاقب من لا يستحقّ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اعتذر قاضي القضاة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الخبَر أنه أمر برجمها، مع علمه بأنّها حامل، لأنه ليس ممّن يخفى عليه هذا القدر، وهو أنّ الحامل لا تُرْجَم حتى تضع، وإنما ثبت عنده زناها، فأمر برجمها على الظاهر، وإنما قال ما قال في معاذ لأنه نبّهه على أنها 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منه معصية، فكيف يهلك لولا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بأنه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لهلك من جهة العذاب، وإنّما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يجري بقوله قتل من لا يستحقّ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بذلك تقصيره في تعرّف حالها، لأنّ ذلك لا يمتنع أن يكون بخطيئة وإن صغرت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اعترض المرتضَى على هذا الاعتذار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على ما ظننته لم يكن تنبيه معاذ له على هذا الوجه، بل كان يجب أن ينبّهه بأن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حامل، ولا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سبيلُ عليها فلا سبيل لك على ما في بطنها ، لأنّ هذا قول من عنده أنه أمر برجمها مع العلم بحملها، وأقلّ ما يجب لو كان الأمر كما ظنّه صاحب الكتاب أن يقول لمعاذ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عليّ أن الحامل لا تُرجم، وإنما أَمَرت برجمها لفقد علمي بحملها، فكان ينفي بهذا القول عن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إمساكه عنه مع شدّة الحاجة إليه دليل على صحّة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يجب أيضاً أن يسأل الحمل، لأنه أحد الموانع من الرَّجم، فإذا علم انتفاءه وارتفاعه أمَرَ بالرجم، وصاحب الكتاب قد اعترف بأن ترك المسألة عن ذلك تقصير وخطيئة، وادعى أنها صغيرة، ومن أين له ذلك ولا دليل يدلّ عنده في غير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معصية بعينها صغيرة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إقراره بالهلاك لولا تنبيه مُعاذ، فإنه يقتضي التعظيم والتفخيم لشأن الفعل، ولا يليق</w:t>
      </w:r>
    </w:p>
    <w:p>
      <w:pPr>
        <w:pStyle w:val="BookText"/>
        <w:rPr/>
      </w:pPr>
      <w:r>
        <w:rPr>
          <w:rFonts w:ascii="Amiri" w:hAnsi="Amiri" w:eastAsia="Amiri" w:cs="Amiri"/>
          <w:color w:val="111111"/>
          <w:sz w:val="28"/>
          <w:sz w:val="28"/>
          <w:szCs w:val="28"/>
          <w:rtl w:val="true"/>
          <w:lang w:bidi="ar-SA"/>
        </w:rPr>
        <w:t xml:space="preserve">ذلك إلا بالتقصير الواقع، إمّا في الأمر برجمها مع العلم بأنّها حامل، أو ترك البحث عن والمسألة عنه، وأيّ لوم عليه في أن يجري بقوله قتل من لا يستحق القتل إذا لم يكن ذلك تفريط منه ولا تقصير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ظاهر لفظ مُعاذ فيشعر بما قاله المرتضَى، ولم يمتنع أن يكون عمر لم يعلَم أنّها حامل وأنّ معاذاً قد كان من الأدب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فعدَل عن هذا اللفظ بمقتضى أخلاق العرب وخشونتهم،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عليها سبيل فلا سبيل لك عَلَى ما في بطنها، فنّبهه على العلة والحكم معاً، وكان الأدب أن ينبّهه على العلّة فقط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عدول عمر عن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 الحامل لا تُرْجَم، وإنما أمرت برجمها، لأني لم أعلم أنها حامل، فلأنه إنما يجب أن يقول مثل هذا مَنْ يخاف من اضطراب حاله، أو نقصان ناموسه وقاعدته إن لم يقله، وعمر كان أثبتَ قدماً في ولايته، وأشد تمكّناً من أن يحتاج إلى الاعتذار بمثل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يجب أن يَسأل عن الحمل، لأنه أحدُ الموانع من الرَّجم، فكلام صحيح لازم، ولا ريب أنّ ترك السؤال عن ذلك نوع من الخطأ، ولكن المرتضى قد ظلم قاضي القضاة، لأنه زعم أنه ادّعى أنّ ذلك صغيرة، ثم أنكر عليه ذلك، ومن أين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دليل دلّ على أنّ هذه المعصية صغيرة، وقاضي القضاة ما ادّعى أنّ ذلك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يمتنع أن يكون ذلك خطيئة وإن صَغُرت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حکَى لفظ قاضي القضاة بهذه الصورة،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ادّعى أنّها صغيرة وبين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يمتنع أن يكون 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فرق 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مُعاذ لهلَك عمر، فإنّ ظاهر اللفظ يُشعِر بما يريده المرتضَى، وينحو إليه، ولا يمتنع أن يكون المقصود به ما ذكره قاضي القضاة وإن كان مرجوحاً، فإن القائل خطأ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ليس يعني به العقاب يوم القيامة، بل لوم النّاس وتعنيفهم إيّاه على ترك الاحتراس وإهمال التثبّت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المجنونة التي أمر برجمها، فنبّهه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القلم مرفوعُ عن المجنون حتى يُفِيق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أنّه لم يكن يعرف الظَّاهِرَ من الشريعة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قاضي القضاة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الخَبر أنه عرف جنونها، فيجوز أن يكون الذي نبّه عليه هو جنونها دون الحكم، لأنه كان يعلم أنّ الحدّ لا يقام في حال الجنون،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لا من جهة المعصية والإثم، لكن لأنّ حكمه لو نفذ لعظُم عمُّه، ويقال في شدّة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هلاك، كما يقال في الفقر وغيره، وذلك مبالغة منه لما كان يلحقه من الغمّ الذي زال بهذا التنبيه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هذا الوجه ممّا لا يمتنع في الشرع أن يكون صحيحاً، وأن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مستحقّة للحدّ، فإقامته عليها تصح، وإن لم يكن لها عقل، لأنّه لا يخرج الحدّ من أن يكون واقعاً موقعه، ويكون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رفع القلم عن ثلاث </w:t>
      </w:r>
      <w:r>
        <w:rPr>
          <w:rStyle w:val="FootnoteAnchor"/>
          <w:rtl w:val="true"/>
        </w:rPr>
        <w:footnoteReference w:id="490"/>
      </w:r>
      <w:r>
        <w:rPr>
          <w:rFonts w:ascii="Amiri" w:hAnsi="Amiri" w:eastAsia="Amiri" w:cs="Amiri"/>
          <w:color w:val="111111"/>
          <w:sz w:val="28"/>
          <w:sz w:val="28"/>
          <w:szCs w:val="28"/>
          <w:rtl w:val="true"/>
          <w:lang w:bidi="ar-SA"/>
        </w:rPr>
        <w:t>، يراد به زوالُ التكليف عنهم دون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زوال إجراء الحكم عليهم، ومن هذه حالُه لا يمتنع أن يكونَ مشتبهاً، فرجع فيه إلى غيره، ولا يكون الخطأ فيه ممَّا يعظم فيمنع من صحّة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اعترض الشريف المرتضى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أمر برجم المجنونة من غير علم بجنونها لمّا 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القلم مرفوعُ عن المجنون حتى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يقول له بدلاً</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مجنونة، وكان ينبغي أن يقول عمر متبرّئاً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بجنونها، ولست ممن يذهب عليه أن المجنون لا يرجم، فلمّا رأيناه استعظم ما أمر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،دلّنا على أنه كان تأثم وتحرّج بوقوع الأمر بالرجم، وأنّه مما لا يجوز ولا يحلّ، وإلاّ فلا معنى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الغمّ، فأي غمّ كان يلحقه إذا فعل ما له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منه تفريط ولا تقصير ، لأنه إذا كان جنونها لم يعلم به ، فكانت المسألة عن حالها والبحث لا يجبان عليه، فأيّ وجه لتألمه وتوجّعه واستعظامِه لما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كرجمِ المشهود عليه بالّزنى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للإمام بعد ذلك براءة ساحته لم يجب أن يندَم على فعله ويستعظمه، لأنه وقع صواباً مستحقاً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لا يمتنع في الشرع أن يقام الحدّ عَلَى المجنون، وتأوّله الخبر المرويّ على أنه يقتضي زوال التكليف دون الأحكام، فإن أراد أنّه لا يمتنع في العقل أن يقام على المجنون ما هو من جنس الحدّ بغير استخفاف ولا إهانة، فذلك صحیح ، كما يقام على التائب وأمّا الحدّ في الحقيقة، وهو الذي يتضمّنه الاستخفاف والإهانة فلا يجوز إلاّ على المكلّفين ومستحقَّي العقاب، وبالجنون قد أزيلَالتكليف، فزال استحقاقُ العقاب الذي تبعه الحدّ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يرجع فيما هذه حاله من المشتَبه إلى غيره، فليس هذا من المشتَبه الغامض، بل يجبُ أن يعرفَه العوّام فضلاً عن العلماء، عَلَى أنّا قد بيّنا أنه لا يجوز أن يرجع الإمام في جَليٍّ ولا مشتَبه من أحكام الدين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في ذلك لا يعظم فيمنع من صحّة الإمامة، اقتراح بغير حُجّة لأنه إذا اعترف بالخطأ فلا سبيلَ للقطع على أنه صغير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لو كان قد نُقل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قول المرتضى قويَّا ظاهراً، إلا أنه لم ينقل هذه الصيغة بعينها، والمعروف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 يسرق أو يصيب 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المعتوه والصغير والنائم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رُفِع القلم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عن رَجمها، ويجوز أن يكون أشعَره بالعلّة والحُكْم معاً ، لأنّ هذا الموضع أكثر اشتباهاً من حديث رَجُم الحامل، فغلب على ظنّ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اقتصر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مجنونة لم يكن ذلك دافعاً لرجمها، فأكّده برواية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واعتذار قاضي القضاة بالغمّ جيّد، وقول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غمِّ كان يلحقه إذا فعل ما له أن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بإنصاف، ولا مثل هذا يقال فيه إنه فعل ما له أن يفعله، ولا يقال في العرف لمن قتل إنساناً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ما له أن يفعله، والمرجوم في الزنى إذا ظهر للإمام بعد قتله براءة ساحته يغتّم بقتله غمَّا كثيراً بالطبع البشريّ، ويتألم وإن لم يكن آثماً، وليس من توابع الإثم ولوازمه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 أن يندم على ما فعلَهُ كلامُ خارج عمّا هو بصدده، لأنّه لم یجرِذكر للنّدم، وإنما الكلام في الغمّ ولا يلزم أن يكون كلّ مغتمِّ نادماً</w:t>
      </w:r>
    </w:p>
    <w:p>
      <w:pPr>
        <w:pStyle w:val="BookText"/>
        <w:rPr/>
      </w:pPr>
      <w:r>
        <w:rPr>
          <w:rFonts w:ascii="IRNazanin" w:hAnsi="IRNazanin" w:eastAsia="IRNazanin"/>
          <w:color w:val="111111"/>
          <w:sz w:val="28"/>
          <w:sz w:val="28"/>
          <w:szCs w:val="28"/>
          <w:rtl w:val="true"/>
          <w:lang w:bidi="fa-IR"/>
        </w:rPr>
        <w:t xml:space="preserve">وأمّا اعتراضُه على قاضي القضاة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يمتنع في الشرع أن ترجم المجنونة، فلما اشتبه على عمر الأمر سأل الأمر سأل غيره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الحدّ الحقيقي فمعلوم، وإن أردت ما هو جنسُ الحد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بجيّد، لأن هذا إنّما يكون طعناً على عمر بتقدير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الحد على الزاني بهذا اللفظ، أعني أن يكون في لفظ ،النصّ ذكر الحدّ ، وثانيها أن يكون الحدّ في اللغة العربية أو في عرف الشرع الذي يتفاهمه الصحابة هو العقوبة المخصوصة التي يقارنها الاستخفاف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ألا يصحّ إهانة المجنون والاستخفاف به، وأن يعلم عمر ذلك، فإذا اجتمعت هذه الأمور الثلاثة ثم أمر بأن يقام الحدّ على المجنونة فقد توجّه الطعن، ومعلوم أنه لم تجتمع هذه الأمور الثلاثة، فإنه ليس في القرآن ولا في السنّة ذكر الحدّ بهذا اللفظ ، ولا الحد في اللغة العربية هو العقوبة التي يقارنها الاستخفاف والإهانة ولا عُرف الشرع ومواضعة الصّحابة يشتمل على ذلك، وإنما هذا شيء استنبطه المتكلّمون المتأخرون بأذهانهم وأفكارهم، ثم بتقدير تسليم هذين المقامين 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المجنون لا يصحّ عليه الاستخفاف والإهانة؟ فمن الجائز أن يصحّ ذلك عليه وإن لم يتألم بالاستخفاف والإهانة كما يتألم بالعقوبة، وإذا صحّ عليه أن يتألم بالعقوبة صح عليه أن يتألم بالاستخفاف والإهانة، لأنّ الجنون لا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يبطل تصوّر الإنسان لإهانته ولاستخفافه، وبتقدير ألا يصح على المجنون الاستخفاف والإهانة، من أين لنا أن علم أن ذلك لا يصحّ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الممكن أن يكون ظنّ أن ذلك يصحّ عليه، لأن هذا مقام اشتباه والتباس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أنه لا يجوز أن يرجع الإمام أصلاً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مبنيُّ على مذهبهم وقواعدهم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معترضاً على كلام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في ذلك قد لا يعظُم ليمنع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صحّة الإمامة إنّ هذا اقتراح بغير حجة، لأنه إذا اعترف بالخطأ فلا سبيل إلى القطع على أنّه لا صغير غير لازم، لأن قاضي القضاة لم يقطع بأنه صغير،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وإذا جاز أن يكون صغيراً لم نكن قاطعين على فساد الإمامة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أنّكم لا تقطعون على أنه صغير، فتكون الإمامة مشكوكاً فيها،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الكبير، فإذا حصل الشكّ في أمر هل هو صغير أم كبير؟ تساقط التعارضُ، ورجعنا إلى الأصل، وهو عدم كون ذلك الخطأ كبيراً، فلا ذلك يمنع من صحّة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العجفاء، وأنّ عمر منع من المغالاة في صدُقات النّساء، اقتداء بما كانَ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صَدَاقٍ فاطمة، حتى قامت المرأة ونبهته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وَهَاتَيْتُمْ إحْدَتهُنَّ قِنطَارًا</w:t>
      </w:r>
      <w:r>
        <w:rPr>
          <w:rStyle w:val="FootnoteAnchor"/>
          <w:rtl w:val="true"/>
        </w:rPr>
        <w:footnoteReference w:id="491"/>
      </w:r>
      <w:r>
        <w:rPr>
          <w:rFonts w:ascii="Amiri" w:hAnsi="Amiri" w:eastAsia="Amiri" w:cs="Amiri"/>
          <w:color w:val="111111"/>
          <w:sz w:val="28"/>
          <w:sz w:val="28"/>
          <w:szCs w:val="28"/>
          <w:rtl w:val="true"/>
          <w:lang w:bidi="ar-SA"/>
        </w:rPr>
        <w:t>، على جواز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أفقه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روِيَ أنه تسوّر على قوم، ووجدهم على منكَر،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أخطأت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Style w:val="FootnoteAnchor"/>
          <w:rtl w:val="true"/>
        </w:rPr>
        <w:footnoteReference w:id="492"/>
      </w:r>
      <w:r>
        <w:rPr>
          <w:rFonts w:ascii="Amiri" w:hAnsi="Amiri" w:eastAsia="Amiri" w:cs="Amiri"/>
          <w:color w:val="111111"/>
          <w:sz w:val="28"/>
          <w:sz w:val="28"/>
          <w:szCs w:val="28"/>
          <w:rtl w:val="true"/>
          <w:lang w:bidi="ar-SA"/>
        </w:rPr>
        <w:t xml:space="preserve">، ودخلت بغير إذن، ولم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قاضي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بتقدّم عمر في العلم وفضله فيه ضروريّ، فلا يجوز أن يقدَح فيه بأخبار أحاديث غير مشهورة، وإنما أراد في المشهور أنّ المستحبّ الاقتداء</w:t>
      </w:r>
    </w:p>
    <w:p>
      <w:pPr>
        <w:pStyle w:val="BookText"/>
        <w:rPr/>
      </w:pP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المغالاة فيها ليس بمكرُمة، ثم عند التنبيه، علِم أنّ ذلك مبنيُّ على طيب النفس، فقال ما قاله على جهة التّواضع، لأنّ مَنْ أظهر الاستفادة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تعاطَى الخضوع، ونبَّه على أن طريقتَه أخذ الفائدة أينما وجدها، وصيّر نفسَه قدوة في ذلك وأسوة ، وذلك حَسَن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التجسّس فإن كان فعله فقد كان له ذلك، لأنّ للإمام أن يجتهد في إزالة المنكَر بهذا الجنس من الفعل، وإنّما لحقه – على ما يروى في الخبر الخجل، لأنه لم يصادف الأمر على ما ألقِيَ إليه في إقدامهم على المنكر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اعترض المرتضَى على هذا الجواب،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تعويلُك على العلم الضروريّ بكونه من أهل العلم والاجتهاد، فذلك إذا صحّ لم ينفعك، لأنّه قد يذهب على مَنْ هو بهذه الصفة كثيرُ من الأحكام حتى ينبّه عليها ويجتهد فيها ، وليس العلم الضروريُّ ثابتاً بأنّه عالم بجميع أحكام الدّين، فيكون قاضياً على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تأوّله الحديث وحمله على الاستحباب فهو دفع للعيان، لأن المرويّ أنه مَنَع من ذلك وحَظره حتى قالت المرأة ما قالت، ولو كان غيرَ حاظرِ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للمغالاة لما كان في الآية حُجّة، ولا كان لكلام المرأة موقع ، ولا كان يعترف لها بأنَّهَا أفقَهُ منه ،بل كان الواجب أن يردَّ عليها ويوبّخها ويعرفها أنه ما حظر لذلك، وإنما تكون الآية حُجّةً عليه لو كان حاظر مانعاً ، فأمّا التواضع فلا يقتضي إظهارَ القبيح وتصويب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على ما توهّمه صاحبُ الكتاب لكان هو المصيب والمرأة مخطئة، فكيف يتواضع بكلام يُوهِم أنه المخطىء وهي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التجسّس فهو محظور بالقرآن والسّنّة، وليس للإمام أن يجتهد فيما يؤدّي إلى مخالفة الكتاب والسنّة، وقد كان يجب إن كان هذا عذراً صحيحاً يعتذر به إلى من خَطّأه في وجهه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أخطأت السنّة من وجوه، فإنه بمعاذير نفسه أعلم من صاحب الكتاب، وتلك الحال حال تدعو إلى الاحتجاج وإقامة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قُصارى هذا الطعن أنّ عمر اجتهد في حُكْم أو أحكام فأخطأ ، فلمَا نُبِّه عليها رجع، وهذا عند المعتزلة وأكثر المسلمين غير منكَر، وإنّما ينكَر أمثال هذا من يبطِلُ الاجتهاد، ويوجِب عصمة الإمام، فإذن هذا البحث ساقط على أصول المعتزلة ،والجواب عنه غير لازم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يعطِي من بيت المال ما لا يجوز، حتّى أنه كان يعطي عائشة وحفصة عشرة آلاف درهم في كلّ سنة، ومنَع أهل البيت خمسَهم الذي يجري مجرى الواصل إليهم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عليه ثمانون ألف درهم من بيت المال على سبيل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قاضي القضاة بأنّ دفعه إلى الأزواج جائز من حيث إنّ لهنّ حقِّا في بيت المال، وللإمام أن يدفع ذلك على قَدر ما يراه، وهذا الفعل قد فعلَه من قبله ومن بعده ولو كان منكراً لما استمرّ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ثبت استمرارُه عليه ولو كان ذلك طعناً لوجب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يدفع إلى الحسن والحسين وإلى عبد الله بن جعفر وغيرهم من بيت المال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حكم الخائن، وكلّ ذلك يبطِل ما قالوه، لأنّ بيت المال إنما يُراد لوضع الأموال في حُقوقها ثَمُ الاجتهاد إلى المتولّي للأمر في الكثرة والقلّة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أمر الخمس فمن باب الاجتهاد، وقد اختلف النّاس فيه، فمنهم مَنْ جعله حقَّا لذوي القربى وسهماً مفرداً لهم على ما يقتضيه ظاهر الآية، ومنهم مَنْ جعله حقًّا لهم من جهة الفقر ، وأجراهم مجرَى غيرهم، وإن كانوا قد خُصُوا بالذكر، كما أجرى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خُصّوا بالذكر مجرى غيرهم في أنهم يستحقّون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ذلك يطول، فلم يخرج عمر بما حَكَم به عن طريقة الاجتهاد، ومَنْ قَدَح في ذلك فإنّما يقدح في الاجتهاد الذي هو طريقة الصحابة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اقتراضُه من بيت المال، فإن صحّ فهو غير محظور ، بل ربّما كان أحوَط، إذا كان على ثقة من ردّه بمعرفة الوجه الذي يمكنه منه الردّ، وقد ذكر الفقهاء ذلك، وقال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مال الأيتام وغيرهم أن يجعَل في ذمّة الغنيّ المأمون لبعده عن الخطر، ولا فرق بين أن يقرض الغير أو يقترضه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 في أمره أن يطعن على عمر بمثل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من سريرته وتشدّده في ذات الله واحتياطه فيما يتّصل بملك الله، وتنزّهه عنه، حتى مع ماي فعل بالصبيّ الذي أكل من تمر الصدقة واحدة ما فعل، وحتى كان يرفع نفسه عن الأمر الحقير ويتشدّد على كلّ أحد ،حتى على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أبعدَ في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تفضيلُ الأزواج، فإنه لا يجوز، لأنه لا سبب فيهنّ يقتضي ذلك، وإنما يفضّل الإمام العَطاء ذوي الأسباب المقتضية لذلك، مثل الجهاد وغيره من الأمور العامّ نفعها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لهنّ حقًّا في بيت المال صحیح، لا أنه لا يقتضي تفضيلَهنّ على غيرهنّ، عِيبَ بدفع حقهنّ إليهنّ ، وإنما عِيب بالزيادة عليه، وما يُعلم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صحيحاً كما ادّعى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فالسّبب الداعي إلى الاستمرار عليه، هو السبب الداعي إلى الاستمرار على جميع الأحكام، فأمّا تعلّقه بدفع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الحسن والحسين وغيرهما شيئاً من بيت المال فعَجَب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يفضّل هؤلاء من العطيَّة فيشبه ما ذكرناه في الأزواج، وإنما أعطاهم حقوقَهم، وسوّى بينهم وبين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الخُمس، فهو للرّسول ولأقربائه، على ما نطق به القرآن، وإنما عنى تعالى بقوله </w:t>
      </w:r>
      <w:r>
        <w:rPr>
          <w:rFonts w:ascii="Amiri" w:hAnsi="Amiri" w:eastAsia="Amiri" w:cs="Amiri"/>
          <w:color w:val="111111"/>
          <w:sz w:val="28"/>
          <w:sz w:val="28"/>
          <w:szCs w:val="28"/>
          <w:rtl w:val="true"/>
          <w:lang w:bidi="ar-SA"/>
        </w:rPr>
        <w:t>وَلِذِي الْقُرْبَى وَالْيَتَمَى وَالْمَسَكِينِ وَابْنِ السَّبِيلِ</w:t>
      </w:r>
      <w:r>
        <w:rPr>
          <w:rStyle w:val="FootnoteAnchor"/>
          <w:rtl w:val="true"/>
        </w:rPr>
        <w:footnoteReference w:id="493"/>
      </w:r>
      <w:r>
        <w:rPr>
          <w:rFonts w:ascii="IRNazanin" w:hAnsi="IRNazanin" w:eastAsia="IRNazanin"/>
          <w:color w:val="111111"/>
          <w:sz w:val="28"/>
          <w:sz w:val="28"/>
          <w:szCs w:val="28"/>
          <w:rtl w:val="true"/>
          <w:lang w:bidi="fa-IR"/>
        </w:rPr>
        <w:t xml:space="preserve">من كَانَ مِنْ آلِ الرسول خاصّة، لأدلّة كثير لا حاجةَ بنا إلى ذكرها 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الذي عَنَى الله بذي القربى، قَرنَهم الله بنفسه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وَالرَّسُولِ وَلِذِي الْقُرْبَى وَالْيَتَمَى وَالْمَسَكِينِ السَّبِيلِ</w:t>
      </w:r>
      <w:r>
        <w:rPr>
          <w:rFonts w:eastAsia="Times New Roman" w:cs="Times New Roman" w:ascii="Times New Roman" w:hAnsi="Times New Roman"/>
          <w:color w:val="111111"/>
          <w:sz w:val="28"/>
          <w:szCs w:val="28"/>
          <w:lang w:val="en-US" w:bidi="en-US"/>
        </w:rPr>
        <w:t>7</w:t>
      </w:r>
      <w:r>
        <w:rPr>
          <w:rStyle w:val="FootnoteAnchor"/>
          <w:rtl w:val="true"/>
        </w:rPr>
        <w:footnoteReference w:id="494"/>
      </w:r>
      <w:r>
        <w:rPr>
          <w:rFonts w:ascii="Amiri" w:hAnsi="Amiri" w:eastAsia="Amiri" w:cs="Amiri"/>
          <w:color w:val="111111"/>
          <w:sz w:val="28"/>
          <w:sz w:val="28"/>
          <w:szCs w:val="28"/>
          <w:rtl w:val="true"/>
          <w:lang w:bidi="ar-SA"/>
        </w:rPr>
        <w:t>، كلّ هؤلاء منّا خاصّة، ولم يجعل لنا سهماً في الصدقة، أكرم الله تعالى وأكرمنا أن يطعمنا أوساخَ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يزيد بن هرم،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إلى عباس، يسأله عن  الخمس لمن هُو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الخمس لمن هُو ؟ وإنّا نزعم أنّه لنا ، فأبى قومُنا علينا ذلك، فصبرنا عليه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الاجتهاد الذي عوّل عليه، فليس عذراً في إخراج الخمس عن أهله فقد أبطلناه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الاقتراض من بيت المال فهو ممّا يدعو إلى الريبة، ومَنْ كانَ من التشدّد والتحفّظ والتقشّف على الحدّ الذي ذكره، كيف تطيب نفسه بالاقتراض من بيت المال، وفيه حقوق وربّما مسّت الحاجة إلى الإخراج منها، وأيّ حاجة لمن كان جَشِب المأكل، خشنَ الملبس يتبلّغ بالقوت إلى اقتراض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حكايته عن الفقهاء ،أن الاحتياط أن يحفَظ مال الأيتَام في ذمّة الغَنّي المأمون، فذلك إذا صحّ لم يكن نافعاً له، لأن عمرَ لم يكن غنيًّا، ولو كان غنياً لما اقترض، فقد خرج اقتراضهُ أن يكون من باب الاحتياط، وإنما اشترط الفقهاء مع الأمانة الغنِىَ، لئلا تمسّ الحاجة إليه ، فلا يمكن ارتجاعه، 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اقتراضَه لحاجته إلى المال لم يكن صواباً وحسنَ نظر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للإمام أن يفضّل في العطاء إلا لسبب يقتضي ذلك كالجهاد ،فليست أسبابُ التفضيل مقصورةً على الجهاد وحدّه، فقد يستحقّ الإنسان التفضيل في على غيره لكثرة عبادته، أو لكثرة علمه أو انتفاع النّاس ،به فلم لا يجوز أن يكونَ عمر فضَّل الزوجات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فرضَ لذوِي القربى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نصيباً في الفيء والغنيمة، ليس إلا لأنهم ذوو قرابته فقط، فما المانع من أن يقيس عمر عَلَى ذلك ما فعله العطاء،</w:t>
      </w:r>
    </w:p>
    <w:p>
      <w:pPr>
        <w:pStyle w:val="BookText"/>
        <w:rPr/>
      </w:pPr>
      <w:r>
        <w:rPr>
          <w:rFonts w:ascii="IRNazanin" w:hAnsi="IRNazanin" w:eastAsia="IRNazanin"/>
          <w:color w:val="111111"/>
          <w:sz w:val="28"/>
          <w:sz w:val="28"/>
          <w:szCs w:val="28"/>
          <w:rtl w:val="true"/>
          <w:lang w:bidi="fa-IR"/>
        </w:rPr>
        <w:t>في فيفضّل ذوِي قرابة رسول في ذلك عَلَى غيرهم، ليس إلاّ لأنهم ذوُو قرابته، والزوجاتُ وإن لم يكن لهنّ قُربى النّسب فلهنّ قُربى الزوجية وكيف يقول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 أن يفضّل أحداً إلا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فضّل الحسن والحسين على كثير من أكابر المهاجرين والأنصار وهما صبيّان، ما جاهدا ولا بلغا الحُلم بعد، وأبوهما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على ذلك، راض به، غير منكِر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فعل عمرُ ذلك إلا لقُربهما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ونحن نذكر ما فعله عمر في هذا الباب مختصَراً نقلناه من كتاب أبي الفرج عبد الرحمن بن علي بن الجوزي المحدّث في أخبار عمر وسيرته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الفَرج، عن أبي سلمة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عمر الصحابة بمن يبدأ في القَسم والفريضة،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بنفسك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أبدأ بال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 قرابته ، فبدأ بالعباس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الاتّفاق على أنّه لم يفرِض لأحد أكثر مما فَرَض له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أنه فرَض له اثني عشر ألفاً، وهو الأصحّ ، ثم فرض لزوجات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واحدة عشرة آلاف، وفضّل عائشة عليهن بألفين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بفضل منزلتك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أخذتِ فشأنك، واستثنى من الزوجات جُويرَية وصفيّة وميمونة، ففرض لكلّ واحدةٍ منهنّ ستة آلاف،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يعدِل بيننا ، فَعدَل بينهنّ، وألحق هؤلاء الثلاث بسائرهنّ، ثم فرض للمهاجرين الَّذين شهدوا بدراً لكلّ واحد خمسة آلاف، ولمن شهدها من الأنصار لكلّ واحد أربعة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أنه فرض لكلّ واحدٍ ممّن شهد بدراً من المهاجرين أو من الأنصار أو من غيرهم من القبائل خمسة آلاف، ثم فرض لمن شهد أحُداً وما بعدها إلى الحديبية أربعة آلاف، ثم فرض لكلِّ مَنْ شهد المشاهد بعد الحديبية ثلاثة آلاف ثم فرضَ لكلِّ مَنْ شهد المشاهد بعد وفاة رسول الله الفين وخمسمائة ، وألفين، وألفاً وخمسمائة، وألفاً واحداً إلى مائتين، وهم أهل هَجَر، ومات عمر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وأدخل عمر في أهل بدر ممّن لم يحضر بدراً أربعة ،وهم الحسن ،والحسين، وأبو ذَرّ، وسلمان، ففرض لكلّ واحد منهم خمسة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السّديّ أن عمرَ كسا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يرتضِ في الكُسوة ما يستصلحه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إلى اليمن، فأتيَ لهما بكسوة فاخرة، فلما كساهما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طابت 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اعتمده في النّساء فإنه جعل نساء أهل بدر على خمسمائة، ونساء مَنْ بعد بدر إلى الحديبية على أربعمائة، ونساء من بعد ذلك على ثلاثمائة، وجعل نساء أهل القادسّية على مائتين مائتين ثم سوّى بين النساء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يدلّ على تصويب عمر فيما فعلَه إلا إجماع الصحابة واتفاقهم عليه وترك الإنكار لذلك كان كافياً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الخمس والخلاف فيه فإنها مسألة اجتهادية، والذي يظهر لنا فيه ويغلب عندنا من أمرها، أنّ الخمس حقٌّ صحيح ثابت، وأنّه باقي إلى الآن على ما يذهب إليه الشافعيّ، وأنّه لم يسقط بموت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ولكّنا لا نرى ما يعتقده المرتضَى مِنْ أن الخمس لآل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الأيتام أيتامهم ، والمساكين مساكينهم وابن السبيل منهم، لأنه على خلاف ما يقتضيه ظاهر الآية والعطف، ويمكن أن يحتجّ على ذلك بأنّ قوله تعالى في سورة الحشر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لِلْفُقَرَاءِ الْمُهَاجِرِينَ</w:t>
      </w:r>
      <w:r>
        <w:rPr>
          <w:rStyle w:val="FootnoteAnchor"/>
          <w:rtl w:val="true"/>
        </w:rPr>
        <w:footnoteReference w:id="495"/>
      </w:r>
      <w:r>
        <w:rPr>
          <w:rFonts w:ascii="Amiri" w:hAnsi="Amiri" w:eastAsia="Amiri" w:cs="Amiri"/>
          <w:color w:val="111111"/>
          <w:sz w:val="28"/>
          <w:sz w:val="28"/>
          <w:szCs w:val="28"/>
          <w:rtl w:val="true"/>
          <w:lang w:bidi="ar-SA"/>
        </w:rPr>
        <w:t>يبطل هذا القول، لأن هذه اللام لا بدّ أن تتعلق بشيء، وليس قبلها 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تتعلّق به أصلاً، إلا أن تجعل بدلاً من اللام التي قبلها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وَالرَّسُولِ وَلِذِي الْقُرْبَى وَالْيَتَمَى وَالْمَسَكِينِ وَابْنِ السَّبِيلِ</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يجوز أن تكون بدلاً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أن تكون بدلاً من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فتعظيماً له سبحانه، وأما الثاني فلأنه تعالى قد أخرج رسولَه من الفقراء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وَيَنصُرُونَ اللَّهَ وَرَسُولَهُ</w:t>
      </w:r>
      <w:r>
        <w:rPr>
          <w:rStyle w:val="FootnoteAnchor"/>
          <w:rtl w:val="true"/>
        </w:rPr>
        <w:footnoteReference w:id="497"/>
      </w:r>
      <w:r>
        <w:rPr>
          <w:rFonts w:ascii="IRNazanin" w:hAnsi="IRNazanin" w:eastAsia="IRNazanin"/>
          <w:color w:val="111111"/>
          <w:sz w:val="28"/>
          <w:sz w:val="28"/>
          <w:szCs w:val="28"/>
          <w:rtl w:val="true"/>
          <w:lang w:bidi="fa-IR"/>
        </w:rPr>
        <w:t>، ولأنه يجب أن يرفع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التّسمية بالفقير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فإما أن يفسّر هذا البدَل وما عطف عليه المبدل منه، أو يفسّر هذا البدل وحده دون ما عُطِف عليه المبدل منه، والأوّل لا يصحّ لأنّ المعطوف على هذا البدل ليس من أهل القرى وهم الأنصار، ألا ترى كيف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الْمُهَاجِرِينَ الَّذِينَ أُخْرِجُوا مِن دِيَرِهِمْ أَ الآية،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تَبَوَّهُو الدَّارَ وَالْإِيمَنَ مِن قَبْلِهِمْ</w:t>
      </w:r>
      <w:r>
        <w:rPr>
          <w:rStyle w:val="FootnoteAnchor"/>
          <w:rtl w:val="true"/>
        </w:rPr>
        <w:footnoteReference w:id="498"/>
      </w:r>
      <w:r>
        <w:rPr>
          <w:rFonts w:ascii="Amiri" w:hAnsi="Amiri" w:eastAsia="Amiri" w:cs="Amiri"/>
          <w:color w:val="111111"/>
          <w:sz w:val="28"/>
          <w:sz w:val="28"/>
          <w:szCs w:val="28"/>
          <w:rtl w:val="true"/>
          <w:lang w:bidi="ar-SA"/>
        </w:rPr>
        <w:t>وهم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صار تقدير الآية أن الخمس الله وللرسول ولذي القربي الذينَ وصفهم الله ونَعتَهم بأنَّهم هاجروا وأخرِجوا من ديارهم، وللأنصار، فيكون هذا مبطِلاً لما يذهب إليه المرتضَى في قَصْر الخُمُس عَلَى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يعتَرضَ هذا الاحتجاج،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تَبَوَّهُو الدَّارَ وَالْإِيمَنَ، ليس بعطف، ولكنّه كلام مبتدأ،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هذه الحجّة لا يمكن التمسّك بها في آية الأنفال،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غَيْمِّتُم مِّن شَيْ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رواية سُليم بن قيس الهلاليّ، فليست بشيء، وسُليم معروف المذهب، ويكفي في ردّ روايته كتابه المعروف بينهم المسمى كتاب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أنَّي قد سمعت من بعضِهم مَنْ يذكر أنّ هذا الاسم على غير مسمّى، وأنه لم يكن في الدنيا أحدُ يعرَف بسليم بن قيس الهلاليّ، وأن الكتاب المنسوب إليه منحول موضوع لا أصل له، وإن كان بعضُهم يذكره في اسم الرجال، والرواية المذكورة عن ابن عباس في كتابه إلى نَجدة الحَروريّ صحيحة ثابتة، وليس فيها ما يدلّ على مذهب المرتضى من أن الخمس كلّه لذوي القربي، لأنّ نجدة إنما سأله عن خمس الخمس لا عن الخمس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يذكر في هذا الموضع اختلاف الفقهاء في الخُمُس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حنيفة فعنده أنّ قسمة الخُمس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خمسة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وسهم لذوِي قرباء من بني هاشم وبني المطلب دون بني عبد شمس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ونوفل، استحقُوه حينئذ بالنّصرة والمظاهرة، لما روي عن عثمان بن عفّان وجُبَير بن مطعِم أنّهما قالا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إخوتُك من بني هاشم لا ننكر فضلهم، لمكانك الّذِي جعلك الله</w:t>
      </w:r>
    </w:p>
    <w:p>
      <w:pPr>
        <w:pStyle w:val="BookText"/>
        <w:rPr/>
      </w:pPr>
      <w:r>
        <w:rPr>
          <w:rFonts w:ascii="Amiri" w:hAnsi="Amiri" w:eastAsia="Amiri" w:cs="Amiri"/>
          <w:color w:val="111111"/>
          <w:sz w:val="28"/>
          <w:sz w:val="28"/>
          <w:szCs w:val="28"/>
          <w:rtl w:val="true"/>
          <w:lang w:bidi="ar-SA"/>
        </w:rPr>
        <w:t>منهم، أرأيت إخواننا بني المطلب أعطيتهم وحرمتنا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نحن وهم بمنزلة واحدة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إنّهم لم يفارقونا في جاليّة ولا إسلام إنما بنو هاشم وبنو المطلب شيء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وشبَّك بين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أسهم ليتامى المسلمين ومساكينهم وأبناء السبيل منهم، وأمّا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فسهمه ساقط بموته، وكذلك سَهم ذوي القربى، وإنما يُعطَون لفقرهم، فهم أسوة سائر الفقراء، ولا يعطى أغنياؤهم، فيقسَّم الخمس إذن على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اليتامى، والمساكين وابن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الشافعيّ فيقسّم الخمس عنده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p>
    <w:p>
      <w:pPr>
        <w:pStyle w:val="BookText"/>
        <w:rPr/>
      </w:pPr>
      <w:r>
        <w:rPr>
          <w:rFonts w:ascii="IRNazanin" w:hAnsi="IRNazanin" w:eastAsia="IRNazanin"/>
          <w:color w:val="111111"/>
          <w:sz w:val="28"/>
          <w:sz w:val="28"/>
          <w:szCs w:val="28"/>
          <w:rtl w:val="true"/>
          <w:lang w:bidi="fa-IR"/>
        </w:rPr>
        <w:t xml:space="preserve">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يُصرف إلى ما كان يصرفه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حياته من مصالح المسلمين، كعُدّة الغزاة من الكُراع والسلاح ونحو ذلك، وسهمُ لذوي القُرْبَى من أغنيائهم وفقرائهم، يقسّم بينهم للذّكَر مثل حظّ الأنثيين من بني هاشم وبني المطلب، والباقي للفرق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مالك بن أنس، فعنده أنّ الأمر في هذه المسألة مفوّض إلى اجتهاد الإمام، إن رأى قَسَمه بين هؤلاء، وإن رأى أعطاه بعضَهم دون بعض، وإن رأى الإمام غيرَهم أولى وأهمّ، فغيرهم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الآن البحث عن معنى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وَالرَّسُول</w:t>
      </w:r>
      <w:r>
        <w:rPr>
          <w:rStyle w:val="FootnoteAnchor"/>
          <w:rtl w:val="true"/>
        </w:rPr>
        <w:footnoteReference w:id="501"/>
      </w:r>
      <w:r>
        <w:rPr>
          <w:rFonts w:ascii="Amiri" w:hAnsi="Amiri" w:eastAsia="Amiri" w:cs="Amiri"/>
          <w:color w:val="111111"/>
          <w:sz w:val="28"/>
          <w:sz w:val="28"/>
          <w:szCs w:val="28"/>
          <w:rtl w:val="true"/>
          <w:lang w:bidi="ar-SA"/>
        </w:rPr>
        <w:t>، وما المراد بسهم سبحانه؟ وكيف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مقسوم خمسة أقسام، وظاهر الآية يدلّ على ستّة أقسام؟</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Style w:val="FootnoteAnchor"/>
          <w:rtl w:val="true"/>
        </w:rPr>
        <w:footnoteReference w:id="502"/>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وَرَسُولُهُ أَحَقُّ أَن يُرْضُوهُ</w:t>
      </w:r>
      <w:r>
        <w:rPr>
          <w:rStyle w:val="FootnoteAnchor"/>
          <w:rtl w:val="true"/>
        </w:rPr>
        <w:footnoteReference w:id="503"/>
      </w:r>
      <w:r>
        <w:rPr>
          <w:rFonts w:ascii="IRNazanin" w:hAnsi="IRNazanin" w:eastAsia="IRNazanin"/>
          <w:color w:val="111111"/>
          <w:sz w:val="28"/>
          <w:sz w:val="28"/>
          <w:szCs w:val="28"/>
          <w:rtl w:val="true"/>
          <w:lang w:bidi="fa-IR"/>
        </w:rPr>
        <w:t xml:space="preserve">، أي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ومذهب أبي حنيفة والشافعيّ يجيء على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يريد بذكره إيجاب سهم سادس يصرَف إلى وجه من وجوه القُرَب، ومذهب أبي العالية يجيء على هذا الاحتمال، لأنّه يذهب إلى أنّ الخمس يقسّم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سهمه تعالى يُصْرَف إلى رتاج الكعبة، وقد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الخمس فيضرب بيده فيه فيأخذ منه قَبضة فيجعلها للكعبة،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الله تعالى، ثم يقسم ما بقي على خمسة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الله لبيتِ الله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ويحتمل احتمالاً ثالثاً، وهو أن يراد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لِلَّهِ مُسَهُ</w:t>
      </w:r>
      <w:r>
        <w:rPr>
          <w:rStyle w:val="FootnoteAnchor"/>
          <w:rtl w:val="true"/>
        </w:rPr>
        <w:footnoteReference w:id="504"/>
      </w:r>
      <w:r>
        <w:rPr>
          <w:rFonts w:ascii="Amiri" w:hAnsi="Amiri" w:eastAsia="Amiri" w:cs="Amiri"/>
          <w:color w:val="111111"/>
          <w:sz w:val="28"/>
          <w:sz w:val="28"/>
          <w:szCs w:val="28"/>
          <w:rtl w:val="true"/>
          <w:lang w:bidi="ar-SA"/>
        </w:rPr>
        <w:t>أنّ من حقّ الخمس أن يكون متقرَّباً به إليه سبحانه لا غير ،ثم خصّ من وجوه القُرَب هذه الخمسة، تفضيلاً لها على غيرها،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وَمِيكَنلَ</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مالك يجيء على 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ابن عبّاس رضي الله عنه أنّه كان على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وسهم لأقاربه، وثلاثة أسهم للثّلاثة، حتى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فأسقط أبو بكر ثلاثة أسهم، وقسّم الخمس كله على ثلاثة أسهم، وكذلك فعل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أبا بكر مَنَع بني هاشم الخمس،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لكم أن نعطيَ فقيرَكم ،ونزوّج أيْمَكم، ونخدُم من لا خادم له منكم، وأمّا الغنيُّ منكم فهو بمنزلة ابن سبيل غنيّ، لا يعطى شيئاً ، ولا يتيم مُوسر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أن نبني منه القصور، ولا أن نركب منه البراذين فأمَّا مذهب الإماميّة، فإنّ الخمس كلَّه للقرابة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ويروون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أيتامنا ومساكيننا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عنه ذلك، فقوله عندنا أولَى بالاتّباع، وإنما الكلام في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اقتراض عمر من بيت المال ثمانين ألفاً، فليس بمعروف، والمعروف المشهور أنه كان يُظلِف نفسه عن الدّرهم الواحد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سعد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أن عمر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حلال لعمر، وليس كما قالوا ،لاها الله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أخبركم بما أستحلّ منه، يحل لي منه 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في الشتاء، وحُلّة في القَيظ وما أحجّ عليه وأعتمر من الظَّهر، وقوتي وقوتُ أهلي كقوتِ رجل من قريش، ليس بأغناهم ولا أفقرهم، ثم أنا بعدُ رجلُ من المسلمين يُصِيبُني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سعد أيضاً أن عمر كان إذا احتاج أتى إلى صاحب بيت المال فاستقرضه، فربما عسر عليه القضاءُ، فيأتيه صاحب بيت المال فيتقاضاه، فيحتال له، وربما خرج عطاؤه فقضاه، ولقد اشتكَى مرّةً فوصف له الطبيبُ العسَل، فخرج حتّى صعد المنبر، وفي بيت المال عُكّة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أذنتم لي فيها أخذتُها، وإلا فهي عليّ حرام ،فأذنوا له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وَمَثَلكم كقوم سافروا، فدفعوا نفقاتهم إلى رجل منهم لينفق عليهم، فهل يحلّ له أن يستأثر منها بشيء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ابن سعد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عمر زماناً لا يأكل من مال المسلمين شيئاً ، حتى أصابته</w:t>
      </w:r>
    </w:p>
    <w:p>
      <w:pPr>
        <w:pStyle w:val="BookText"/>
        <w:rPr/>
      </w:pPr>
      <w:r>
        <w:rPr>
          <w:rFonts w:ascii="IRNazanin" w:hAnsi="IRNazanin" w:eastAsia="IRNazanin"/>
          <w:color w:val="111111"/>
          <w:sz w:val="28"/>
          <w:sz w:val="28"/>
          <w:szCs w:val="28"/>
          <w:rtl w:val="true"/>
          <w:lang w:bidi="fa-IR"/>
        </w:rPr>
        <w:t>خَصاصة، فأرسل إلى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فاستشارهم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شَعَلْتُ نفسِي بأمركم، فما الذي يصلح أن أصيبه من مالكم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واطعم، وكذلك قال سعيد بن زيد بن عمرو بن نفيل، فتركهما وأقبل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غداء ،وعشاء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وأخذ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الفرج بن الجوزي في كتاب سيرة عمر عن نائلة عن ابن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لما انتهى إليه فتح القادسيّة ودمشق،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امرأ تاجراً يغني الله عيالي بتجارتي، وقد شغلتموني عن التجارة بأمركم، فما ترون أنه يحلّ لي من هذا المال؟ فقال القوم فأكثروا ،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أنت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أصلحَك وأصلح عيالك بالمعروف، وليس لك من هذا المال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أبو الحسن ،وأخذ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عبد الله بن زيد بن أسلم، عن أبيه، عن جدّه أن عبد الله وعبيد الله ابني عمر مَرا بأبي موسى، وهو على العراق وهما مقبلان من أرض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بابنَي أخي، لو كان عندي شيء، وبلى قد اجتمع هذا المال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فخذاه واشتريا به متاعاً، فإذا قدِمْتُما فبيعاه ولكما ربحُه، وأديا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ففعلا، فلمّا قدما على عمر بالمدينة أخبراه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أولاد المهاجرين يصنَع بهم أبو موسى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عمر يأبَى أن ذلك وجعل قرضاً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معيقيب على بيت المال لعمر، فكَسَح عمر بيت المال يوماً ، وأخرجه إلى المسلمين، فوجدَ معيقيب فيه دِرْهماً ، فدفعه إلى ابن عمر، قال معيقيب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إلى بيتي، فإذا رسول عمر قد جاء يدعوني، فجئت فإذا الدّرهم في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معيقيب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جَدْتَ عليّ في نفسك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تخاصِمَني أمّة محمد هذا الدرهم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 بن شبَّة، عن عبد الله بن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حِلْيَةً مِن حلية جلولاء وآنية من فضة، فانظر ما تأمر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رأيتَني فارغاً فآذِنّي، فجاءه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اليوم فارغاً، فما تأمر بتلك الحلية؟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لي نِطَعاً، فبسطه ثم أتى بذلك المال، فصبّ عليه ،فرفع يديه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ذكرت هذا المال،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وَالْقِضَةِ</w:t>
      </w:r>
      <w:r>
        <w:rPr>
          <w:rStyle w:val="FootnoteAnchor"/>
          <w:rtl w:val="true"/>
        </w:rPr>
        <w:footnoteReference w:id="507"/>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تأسوا عَلَى مَا فَاتَكُمْ وَلَا تَفْرَحُوا بِمَا وَاتَكُمْ</w:t>
      </w:r>
      <w:r>
        <w:rPr>
          <w:rStyle w:val="FootnoteAnchor"/>
          <w:rtl w:val="true"/>
        </w:rPr>
        <w:footnoteReference w:id="508"/>
      </w:r>
      <w:r>
        <w:rPr>
          <w:rFonts w:ascii="IRNazanin" w:hAnsi="IRNazanin" w:eastAsia="IRNazanin"/>
          <w:color w:val="111111"/>
          <w:sz w:val="28"/>
          <w:sz w:val="28"/>
          <w:szCs w:val="28"/>
          <w:rtl w:val="true"/>
          <w:lang w:bidi="fa-IR"/>
        </w:rPr>
        <w:t xml:space="preserve">اللهمّ إنا لا نستطيع إلا أن نفرح بما زيّنت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أن تضعه في حقه، وأعوذ بك من شرّه، ثم ابتدأ فقسّمه بين الناس، فجاءه ابن بنت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منه خاتماً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أمّك تَسْقِكَ سَوِيقاً ، فلم يعطه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في تاريخه أنّ عمرَ خطبَ أمّ كلثوم بنت أبي بكر، فأرسل فيها إلى عائشة، فقالت الأمر إليها، فقالت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قالت لها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أترغبين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يغلِق بابه، ويمنع خيره ،ويدخل عابساً، ويخرج عابساً، فأرسلت عائشة إلى عمرو بن العاص،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 فأتى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بلغني خبرُ أعيذك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أمّ كلثوم بنت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أفترغب بي عنها أم ترغبُ بها عنّي؟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،واحدة ولكنها حَدَثة، نشأت تحت كنَف أم المؤمنين في لين ورفق، وفيك غلظة ونحن نهابُك، ولا نستطيع أن نردّك عن خُلُقٍ من أخلاقك ، فكيف بها إن خالفتك في شيء فسطوت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خلفت أبا بكر في ولده بغير ما يحقّ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لي بعائشة وقد كلّمتها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بها، وأدَلُك على خير منها ، أم كلثوم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منها بسببِ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فصرَفه عنها إلى أم كلثوم بنت 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عاصم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عمر عند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عند صلاة الصبح فأتيتُه، فوجدته جالساً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لم أكن أرى شيئاً شين من هذا المال يحلّ لي قبل أن ألِيَ إلاّ بحقه، وما كان أحرم عليّ منه حين وليته، فعاد أمانتي، وإني كنت أنفقت عليك من مال الله شهراً، ولست بزائدك عليه، وقد أعطيتك تمري بالعالية، فبعه وخذ ثمنه، ثم انت رجلاً من تجّار ،قومك، فكن إلى جانبه ، فإذا ابتاع شيئاً فاستشركه وأنفق ما تربحه عليك وعلى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الحسن البصريّ أنّ عمر كان يمشي يوماً في سكّة من سِكك المدينة، إذ صبيّة تَطِيش على وجه الأرض، تقعد مرّة، وتقوم أخرى من الضّعف والجهد،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قال عبد الله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إنّها إحدى بناتك، فأنكر عمر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ابنتي من فلانة قال ويحك ما صيّرها إلى ما أرى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 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منعتُك ما عندی ،فما الذي منعك أن تطلب لبناتك ما يكسب الأقوام لبناتهم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لكَ عندي غيرُ سهمك في المسلمين، وسعَك أو عجز عنك، وكتاب الله بيني وبينك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عمر لما قسّم العطاء وفضل مَنْ فضّل للمهاجرين الذين شهِدُوا بدراً خمسة آلاف، وكتب لمن لم يشهد بدراً أربعة آلاف، فكان منهم عمر بن أبي سلمة المخزوميّ، وأسامة بن زيد بن حارثة، ومحمد بن عبد الله بن جحش، وعبد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كان يكتبُ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عَبد الله بن عمر، ليس من هؤلاء، إنّه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يُطرِيه ويُثني عليه،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عندي إلا مثل واحد منهم ، فتكلّم عبد الله وطلب الزيادة، وعمر ساكت، فلمّا قضى كلامَه، قال عمر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اكتبه على خمسة آلاف، واكتبني على أربعة آلاف،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هذا،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أجتمع أنا وأنت على خمسة آلاف ،قم إلى منزلك، فقام عبد الله كثيباً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ابنُ زياد على بيت المال بالكوفة، فأتاني رجلُ بصكّ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صاحب المطبخ ثمانمائة درهم،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على ابن زياد،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استعمل عبد الله بن مسعود بالكوفة على القضاء وبيت المال، واستعمل عثمان بن حُنَيف على سِقي الفرات، واستعمل عمّار بن ياسر على الصلاة والجند، فرزقهم كلّ يوم شاة واحدة، فجعل نصفها وسقطها وأكارعها لعمّار، لأنه كان على الصلاة والجند، وجعل لابن مسعود رُبعها، ولا بنُ حُنيف ربعها،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مالاً يؤخذ منه كلّ يوم شاة، إنّ ذلك فيه لسريع،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المفتاح فاذهب حيث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جعفر الطبري في التاريخ، أنّ عمر بعث سلَمة بن قيس الأشجعيّ إلى طائفة من الأكراد، كانوا على الشِّرْك، فخرج إليهم في جيش سَرّحه معه من المدينة، فلمّا انتهى إليهم، دعاهم إلى الإسلام أو إلى أداء الجزية، فأبوا ، فقَاتلهم، فنصره الله عليهم، فقتل المقاتلة وسَبَى الذريّة، وجمع الرّثة، ووجد حلية وفصوصاً وجواهر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أتطيب أنفسكم أن نبعث بهذا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غير صالح لكم ، وإنّ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لمؤونة وأثقالاً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طابت أنفسنا ، فجعل تلك الجواهر في سَفَط، وبعث به مع واحد من أصَحابه،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فإذا أتيتَ البصرة، فاشترِ راحلتين فأوقِرهما زاداً لك ولغلامك، وسر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فأتيت عمر وهو يغدّي الناس، قائماً متكئاً على عصا كما يصنع الراعي، وهو يدور على القِصاع،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يَرْفاً زِدْ هؤلاء لحماً، زد هؤلاء خبزاً، زد هؤلاء مَرَقة فجلست في أدنى الناس فإذا طعام فيه خشونة، طعامي الذي معي أطيَب منه، فلمّا فرغ أدبر فاتّبعته، فدخل داراً فاستأذنت، ولم أعلِم حاجبه مَنْ أنا ، فأذن لي، فوجدته في صُفّة جالساً على مِسح، متّكناً على وسادتين من أدَم محشوّتين ليفاً، وفي الصُّفة عليه سِتر من صوف، فنبذ إليّ إحدى الوسادتين، فجلست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،ألا تغدّوننا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خُبزة بزيت في عرضها ملح لم يدقّ،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ألا تخرُجين إلينا تأكلين معنا؟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عندك حِسّ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أراه من أهل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حين عرفت أنّه لم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أخرج إلى الرّجال لكسوتَني كما كسا الزُّبير امرأته ،وكَمَا كسا طلحة امرأته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يكفيك أنّك أمّ كلثوم ابنة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ذاك عَنّي لقليل الغَناء،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فلو كانت راضية لأطعمتك أطيبَ من هذا، فأكلتُ قليلاً، وطعامي الذي معي أطيب منه، وأكل، فَما رأيت أحداً أحسنَ أكلاً منه، ما يتلبَّس طعامه بيده ولا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اسقونا، فجاؤوا بعُسٌ من سُلْت،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الرّجُل، فشربت قليلاً، وإنّ سَويقي الذي معي لأطيبُ منه، ثم أخذه فشربه حتى قَرَعَ القَدَحُ جبهته،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أطعمنا فأشبعنا، وسقانا فأروانا، إنّك يا هذا لضعيف الأكل، ضعيف الشرب،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لي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سلمة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بسلَمة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خرجتَ من صُلبه، حَدَّثني عن المهاجرين كيف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تحبُّ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السلامة والظَّفر والنَّصر على عدوّهم،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أسعارهم؟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أرخص أسعار،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اللّحم فيهم، فإنه شجرة العرب، ولا تصلح العرب إلاّ على شَجَرتها؟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فيهم بكذا، والشاة فيهم بكذا، ثم سِرْنا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لقِينا عدوَّنا من المشركين، فدعوناهم إلى الّذي أمَرت به من الإسلام فأبوا ، فدعوناهم إلى الخراج فأبَوا، فقاتلناهم فنصرَنا الله عليهم، فقتلنا المقاتلِة، وسبينا الذرّيّة وجمعنا الرّثَة، فرأى سلمة في الرَثة حلية،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يبلغُ فيكم شيئاً، أفتطيب أنفسكم أن أبعثَ به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نعم، ثم استخرجت سَفَطِي ففتحته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إلى تلك الفُصوص، من بين أحمر وأخضر وأصفر، وثب وجعل يده في خاصرته يصيح صياحاً عالياً،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إذن بطن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فظنّ النّساء أني جئت لأغتالَه،فجئن إلى السِّتر فكشفنه،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ما جئت به يا يرفاً جَا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أصْلِحُ سفَطِي، ويرفاً يَجأ عنقي،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النّجاء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بي فاحملني،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يرفأ، أعطه راحلتين من إبل الصدقة، فإذا لقيت أفقر إليهما منك فادفعهما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أظنّك ستبطىء، أما والله لئن تفرّق المسلمون في مشاتيهم قبل أن يُقسِم هذا فيهم، لأفعلنّ بك وبصاحبك الفاقرة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 حتى أتيتُ إلى سلَمة بن قيس،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بارك الله فيما اختصَصْتَني به، اقْسِمُ هذا في الناس قبل أن تصيبني وإياك فاقرة، فقسمه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الفصّ ليباع بخمسة دراهم وبستّة، وهو خير من عشرين ألفاً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وجملة الأمر أنّ عمر لا يجوز أن يُطعَن فيه بمثل هذا، ولا ينسب إلى شَرَه وحبِّ للمال، فإنّ طريقته في التعفّف والتقشّف وخشونة العيش والزهد أظهرُ من كلّ ظاهر، وأوضح من كلّ واضح، وحاله في ذلك معلومة، وعلى كلّ تقدير، سواء كان يفعل ذلك ديناً أو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يفعل ذلك ناموساً وصناعة ورياءً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عظيم، لأنه إمّا أن يكون على غاية الدين والتُّقى، أو يكون أقوَى النّاس نفساً، وأشدَّهم عزماً ، وكلا الأمرين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المحدّثون وأرباب السِّير أنّ عمر لما طُعِن واحتُمل في دمِه إلى بيته، وأوصَى بما أوصَى، 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عليّ من دَيْن، فحسبوه فوجدوه ستمائة وثمانين ألف درهم، هكذا ورد في الأخبار أنها كانت ديوناً للمسلمين، ولم تكن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عبدَ الله، فإن وفّى به مالُ آل عمر، فادّهِ من أموالهم، وإلاّ فسَل في بني عديّ بن كعب، فإنِ لم تفِ به أموالُهم، فسل في قريش، ولا تعدُهم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وردت الرواية، فلذلك 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فالعذر كذا وكذا ، لأنه لم يثبت عنده صحّة اقتراضه هذا المقدار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عمر كان له نَخْل بالحجاز غَلّته كلّ سنة أربعون ألفاً، يُخرجها في النّوائب والحقوق، ويصرِفها إلى بني عديّ بن كعب إلى فقرائهم وأراملهم وأيتامهم، روى ذلك ابن جرير الطبري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بخشن العيش وجَشِب المأكل إلى اقتراض الأموال؟</w:t>
      </w:r>
    </w:p>
    <w:p>
      <w:pPr>
        <w:pStyle w:val="BookText"/>
        <w:rPr/>
      </w:pPr>
      <w:r>
        <w:rPr>
          <w:rFonts w:ascii="Amiri" w:hAnsi="Amiri" w:eastAsia="Amiri" w:cs="Amiri"/>
          <w:color w:val="111111"/>
          <w:sz w:val="28"/>
          <w:sz w:val="28"/>
          <w:szCs w:val="28"/>
          <w:rtl w:val="true"/>
          <w:lang w:bidi="ar-SA"/>
        </w:rPr>
        <w:t xml:space="preserve">فجوابه أنّ المتزهّد المتقشّف قد يضيّق على نفسه ويوسّع على غيره، إمّا من باب التكرّم والإحسان، أو من باب الصدقة وابتغاء الثواب، وقد يصل رحمه وإن قَتّرَ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الطبريّ أنّ عمر دفع إلى أمّ كلثُوم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صداقها صداقها يوم تزوّجها أربعين ألف درهم، فلعلّ هذا الاقتراض من الناس كان لهذا الوجه ولغيره من الوجوه التي قلّ أن يخلوَ أحد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عطَّل حدّ الله في المغيرة بن شعبة، لما شُهِد عليه بالزّنى، ولقّنَ الشاهد الرابع الامتناع عن الشهادة، اتباعاً لهواه، فلما فعل ذلك عاد إلى الشهود فحدّهم وضربهم، فتجنّب أن يفضح المغيرة، وهو واحد، وفضح الثلاثة مع تعطيله لحكم الله، ووضعه في غير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قاضي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يعطّل الحدّ إلا من حيثُ لم تكمل الشهادة وبإرادة الرابع، لئلا يشهد لا تكمل البيّئة، وإنما تكمل بالشهادة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وجهَ رجل لا يفضحُ الله به رجلاً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يجري في أنه سائغ صحیح مجرَى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أتي بسارق،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لصفوان بن أميّة لما أتاه بالسارق، وأمر بقطعه،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قبل أن تأتيني به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من عمر الاً يحبّ أن تكمل الشهادة وينبه الشاهد على ألاّ يشهد،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جلد الثلاثة من حيث صارُوا قَذَفة، وإنه ليس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مَنْ لم تتكامل الشهادة عليه، لأنّ الحيلة في إزالة الحدّ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تتكامل الشهادة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بتلقين وتنبيه غيره، ولا حيلة فيما قد وقع من الشهادة ، فلذلك 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إقامة الحدّ عليهم من الفضيحة ما في تكامل الشّهادة على المغيرة، لأنه يتصوّر بأنه زان ،ويحكم بذلك، وليس كذلك حال الشهود، لأنهم لا يتصوّرون بذلك، وإن وجبَ في الحُكْم أن يُجعَلُوا في حُكْم القَذَفة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عليّ أن الثلاثة، كان القذف قد تقدّم منهم للمغيرة بالبصرة، لأنهم صاحوا به من نواحي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نشهد أنك زانٍ، فلو لم يعيدوا الشهادة لكان يحدّهم لا محالة، فلم يكن في إزالة الحدّ عنهم ما أمكن في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أبي عليّ في جواب اعتراضه عن نفسه بما روي عن عُمر أنه كان إذا رآه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أن يرمَيني الله عزّ وجلّ بحجارة من السماء، أنّ هذا الخبر غير صحيح، ولو كان حقَّا لكان تأويله التخويف، وإظهار قوة الظّن، لصدق القوم الذين شهدوا عليه، ليكون ردعاً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غير ممتنع أن يحبّ ألاّ يفتضح لما كان متولياً للبصرة من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أجاب عن سؤال مَنْ سأله عن امتناع زياد من الشهادة، وهل يقتضي الفسق أم لا؟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أنّه كان يتمّم الشهادة، ولو علمنا ذلك لكان حيث ثبت في الشرع أنّ له السكوت لا يكون طعناً، ولو كان ذلك طعناً ، وقد ظهر أمرُه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فارس، ولمّا ائتمنه على أموال الناس ودمائهم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اعترض المرتضَى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نسِب إلى تعطيل الحدّ من حيث كان في حكم الثابت، وإنما بتلقينه لم تكمُل الشهادة، لأن زياداً ما حضر إلا ليشهد بما شهد به أصحابه، وقد صرّح بذلك كما صرّحوا قبل حضورهم، ولو لم يكن هذا لما شهد القوم قبلَه وهم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حاله في ذلك الحكم كحالهم ، لكنّه أحجم في الشَّهادة لمّا رأى كراهَية متولّي الأمر لكمالها ، وتصريح بأنّه لا يريد أن يعمل بموجبها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العجائب أن يطلبَ الحيلة في دفع الحدّ عن واحدٍ، وهو لا يندفع إلاّ بانصرافه إلى ثلاثة، فإن كانَ درء الحدّ والاحتيال في دفعه من السُّنن المتّبعة فدرؤُه عن ثلاثة أولَى من دريِه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الحد عن المغيرة ممكِنُ ودفعه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طَريف، لأنّه لو لم يلقّن الشاهد الرابع الامتناع عن الشهادة لا ندفع الحدّ عن الثلاثة، وكيف لا تكون الحيلة ممكنة فيما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يُتصوّر بصورة زان لو تكاملت الشهادة ،وفي هذا من الفضيحة ما ليس في حدّ الثلاثة غيرُ صحيح، لأنّ الحكم في الأمرين واحدُ، لأنّ الثلاثة إذا حُدُّوا يُظَنّ بهم الكذب، وإن جُوّز أن يكونوا صادقين ،والمغيرة لو تكاملت الشهادة عليه بالزنى لظُنّ به ذلك مع التجويز لأن يكون الشُّهود كَذَبة، وليس في أحدٍ إلاّ ما في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أتِيَ بسارق،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صحيحاً لا يشبه ما نحن لا فيه ،لأنه ليس في دفع الحدّ عن السارق إيقاع غيره في المكروه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وقصّة المغيرة تخالف هذا لما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هلاً قبل أن تأتيني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يشبه كلّ ما نحن فيه، لأنّه بيّن أن ذلك القول يُسقط الحد لو تقدّم، وليس فيه تلقين يوجب إسقاطَ الحدّ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حكاه عن أبي عليّ من أنّ القذف من الثلاثة كان قد تقدّم، وأنّهم لو لم يُعيدوا الشهادة لكان يحدّهم لا محالة، فغير معروف، والظاهر المرويّ خلافُه، وهو أنه حدّهم عند نُكُول زياد عن الشهادة، وأنّ ذلك كان السّبب في إيقاع الحدّ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أن يرميَني الله بحجارة من السماء، لا يليق بظاهر الكلام، لأنّه يقتضي التندّم والتأسف على تفريطِ وقع، ولِمَ يخافُ أن يرمَى بالحجارة وهو لم يذرأ الحدّ عن مستحق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الرّدع والتخويف للمغيرة لأتي بكلام يليق بذلك، ولا يقتضي إضافة التّفريط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والياً من قبَله لا يقتضي أن يدرأ عنه الحدّ، ويعدِل به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كنّا نعلم أنّ زياداً يتمم الشهادة، فقد بيّنا أنّ ذلك كان معلوماً بالظاهر، ومَنْ قرأ ما روِي في هذه القصّة علم بلا شكِّ أن حال زياد كحال الثلاثة، في أنّه إنّما حضر للشهادة، وإنما عدل عنها لكلام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يبيح السكوت، ليس بصحيح، لأنّ الشّرع قد حظَر كتمان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استدلالُه على أن زياداً لم يفسَّق بالإمساك عن الشهادة بتولية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 فليس بشيء يُعتمَد، لأنه لا يمتنع أن يكون قد تاب بعد ذلك، وأظهر توبتَه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فجاز أن يولِّيَه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بعضُ أصحابنا يقول في قصّة المغيرة شيئاً طيّباً، وإن</w:t>
      </w:r>
    </w:p>
    <w:p>
      <w:pPr>
        <w:pStyle w:val="BookText"/>
        <w:rPr/>
      </w:pPr>
      <w:r>
        <w:rPr>
          <w:rFonts w:ascii="Amiri" w:hAnsi="Amiri" w:eastAsia="Amiri" w:cs="Amiri"/>
          <w:color w:val="111111"/>
          <w:sz w:val="28"/>
          <w:sz w:val="28"/>
          <w:szCs w:val="28"/>
          <w:rtl w:val="true"/>
          <w:lang w:bidi="ar-SA"/>
        </w:rPr>
        <w:t>كان معتملاً في باب الحجّة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إنّما امتنع من التصريح بالشهادة المطلوبة في الزنى، وقد شهد بأنه شاهدَه بين شُعَبها الأربع، وسمع نَفَساً عالياً، فقد صحّ على المغيرة بشهادة الأربع جلوسهُ منها مجلس الفاحشة، إلى غير ذلك من مقدّمات الزنى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ضمّ عمر إلى جلد الثلاثة تعزيرَ هذا الذي قد صحّ عنده بِشهادة الأربعة ما صحّ من الفاحشة، مثل تعريك أذنه، أو ما يجري مجراه من خفيفِ التّعزير ويسيره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 العدول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عن لومه وتوبيخه والاستخفاف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إلاّ ما ذكرُ من السّبب الذي يشهد الحال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المغيرة فلا شكَّ عندي أنه زنَى بالمرأة، ولكني لست أخطِّىء عمر في دَرْء الحدّ عند وإنّما أذكر أولاً قصتّه من كتابي أبي جعفر محمد بن جرير الطبري، وأبي الفرج علي بن الحسن الأصفهانيّ، ليعلم أنّ الرجل زَنَى بها لا محالة، ثم أعتذر لعمر في درء الحدّ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عمر أبا موسى البصرة، وأمره أن يُشخص إليه المغيرة بن شعبة، وذلك لأمر بلغه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يخالف إلى أمّ جميل، امرأة من بني هلال بن عامر، وكان لها زوج من ثقيف هلك قبل ذلك، يقال له الحجاج بن عبيد، وكان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إليها سرًّا، فبلغ ذلكَ أهَل البصرة، فأعظموه، فخرج المغيرة يوماً من الأيام إلى المرأة، فدخل عليها وقد وضعوا عليهما الرَّصَد، فانطلق القوم الذين شهدوا عند عمر فكشفوا السِّتر، فرأوه قد واقعها ،فكتبوا بذلك إلى عمر، وأوفدوا إليه بالكتاب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أبو بكرة إلى المدينة، وجاء إلى باب عمر فسمع صوتَه وبينه وبينه حجاب،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به المغيرة، ثم قصّ عليه القصة، وعرض عليه الكتاب، فبعث أبا موسى عاملاً، وأمره أن يبعث إليه المغيرة، فلمّا دخل أبو موسى البصرة، وقعد في الإمارة، أهدى إليه المغيرة عقيلَة،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رضيتها لك، فبعث أبو موسى بالمغيرة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قال حدّثني عبد الرحمن بن محمد بن أبي بكر بن عمرو بن حزم الأنصاري، عن أبيه، 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على عُمر، فتزوّج في طريقه امرأةً من بني مُرّة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لفارغ القلب ،شديد الشَّبَق، طويل الغُرمول، ثم سألالمرأة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زوجها من ثَقيف وهي من بني هلال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 السريّ، عن شعيب، عن سيف، أنّ المغيرة كان يُبغِض أبا بَكرة وكان أبو بكرة يُبغضه ،وينَاغي كلّ واحد منهما صاحبَه وينافره عند كلّ ما يكون منه، وكانا متجاورين بالبصرة ،بينهما طريق، وهما في مشرَبتين متقابلتين، فهما في داريهما في كلّ واحدة منهما كُوّة مقابلة الأخرى، فاجتمع إلى أبي بكرة نَفَرُ يتحدّثون في مَشْربته، فهبّت ريح ففتحت باب الكُوّة، فقام أبو بكرة ليُضفقه، فبصر بالمغيرة وقد فتحت الرّيح باب الكُوّة التي في مَشْرَبته، وهو بين رِجْلِيَ ،امرأة، فقال للنّفر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فانظروا ، فقاموا فنظروا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جميل، إحدى نساء بني عامر بن صعصعة،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رأينا أعجازاً ولا ندري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قامت صَمّموا ، وخرج المغيرة إلى الصلاة، فحال أبو بكرة بينه وبين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إلى عمر بذلك، وكتب المغيرة إليه أيضاً، فأرسل عمر إلى أبي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إني مستعمِلك، وإني باعثُك إلى الأرض التي قد باضَ بها الشيطان وفرّخ ، فالزم ما تعرِف ولا تستبدل فيستبدل الله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أعنيّ بعدّة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والأنصار، فإنّي وجدتهم في هذه الأمة وهذه الأعمال كالملح لا يصلح الطعام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 بمن أحببتَ، فاستعان بتسعة وعشرين رجلاً ،منهم أنس بن مالك، وعمران بن حصين، وهشام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أبو موسى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أناخ بالبصرة في المِربد ، وبلغ المغيرةَ أن أبا موسى قد أناخ بالمِزيد،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جاء أبو موسى زائراً، ولا تاجراً، ولكنه جاء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لَفِي ذلك إذ جاء أبو موسى، حتى دخَل عليهم، فدفع إلى المغيرة كتاباً من عمر، إنه لأوجز كتاب كتب به أحدَّ من الناس، أربع كَلِم، عزل فيها وعاتب ،واستحتّ وأمّر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بلَغني نبأ عظيم، فبعثتُ أبا موسى، فسلّم ما في يديك إليه، والعَجَل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أهل البَضرة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بعثتُ أبا موسى أميراً عليكم، ليأخذ لضعيفكم من قويّكم، وليقاتل بكم عدوَّكم وليدفع عن ذِمّتِكم، وليجبِي لكم فينَكم، وليقسم فيكم، وليحميَ لكم طُرقكم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فأهدى إليه المغيرة وليدة من مولّدات الطائف تدعى عَقيلة،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رضيتُها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فارهة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المغيرة، وأبو بكرة، ونافع بن كَلَدَة، وزياد، وشِبل بن معبَد البَجَلِي، حتى قدموا على عمر، فجمع بينهم وبين المغيرة ،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 هؤلاء الأعبد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رأؤني؟ مستقبلَهم أم مستدبرهم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رأوا المرأة وعرفوها فإن كانوا مستقبليّ فكيف لم أستتر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كانوا مستدبريّ فبأيّ شيء استحلّوا النَّظر إليّ في منزلي على امرأتي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أتيتُ إلا امرأتي، فبدأ بأبي بَكرة فشهد عليه أنّه رآه بين رجلي أمّ جميل، وهو يدخِله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ويخرجه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رأيتَهما ؟ قال مستدبرَهما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استثبتَّ 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بِشِبل بن معبد، فشهد مثل ذلك، وقال، استقبلتُهما واستدبرتُهما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نافع</w:t>
      </w:r>
    </w:p>
    <w:p>
      <w:pPr>
        <w:pStyle w:val="BookText"/>
        <w:rPr/>
      </w:pPr>
      <w:r>
        <w:rPr>
          <w:rFonts w:ascii="Amiri" w:hAnsi="Amiri" w:eastAsia="Amiri" w:cs="Amiri"/>
          <w:color w:val="111111"/>
          <w:sz w:val="28"/>
          <w:sz w:val="28"/>
          <w:szCs w:val="28"/>
          <w:rtl w:val="true"/>
          <w:lang w:bidi="ar-SA"/>
        </w:rPr>
        <w:t>بمثل شهادة أبي بَكرة، ولم يشهد زياد بمثل شَهادتهم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جالساً بين رجلِي امرأة ورأيت قدمين مرفوعتين تَخفقان، واسْتَين مكشوفتين، وسمعت حَفَزاً شديداً،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رأيته فيها كالمِيل في المكحِلة؟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أشبّهها ،فأمر عمر بالثلاثة فجُلدوا الحدّ،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يَأْتُوا بِالشُّهَدَاءِ فَأُولَتَهَكَ عِندَ اللَّهِ هُمُ الكَذِبُونَ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أسكت الله نأمَتَك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تمّت الشهادة لرجمتك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ذكره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الفرج عِلي بن الحسين الأصفهانيّ، فإنه ذكر في كتاب الأغاني أنّ أحمد بن عبد العزيز الجوهري، حدّثه عن عمر بن شبّة، عن عليّ بن محمد،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سرًّا إلى امرأة من ثقَيف، يقال لها الرقطاء، فلقيَه أبو بَكرة يوماً، فقال له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آل فلان، فأخذ بتلابيبه،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يُزار ولا يزور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بحديثه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أسماءهم بأسانيد مختلفة، لا نرى الإطالة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كان يخرج من دار الإمارة وَسَط النهار، فكان أبو بَكرة يلقاه،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الأمير؟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ماذا؟ إنّ الأمير يُزار ولا يزور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المرأة التي يأتيها جارةً لأبي بَكرة،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 بكرة في غُرفة له مع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وزياد ورجل آخر يقال له شِبل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غرفة جارته تلك محاذية غرفة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الريح باب غرفة المرأة، ففتحته ، فنظر القوم فإذا هم بالمغيرة يَنكحها ،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بليّة قد ابتليتم بها، فانظروا ، فنظروا حتى أثبتُوا ، فنزل أبو بكرة، فجلس حتى خرج عليه المغيرة من بيت المرأة، فقال له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أمركما ما قد علمت، فاعتزلنا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المغيرة وجاء ليصلّي بالناس الظهر، فمنعه أبو بَكرة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تصلِّي بنا ، وقد فعلت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فليصلِّ، إنه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واكتبوا إلى عمر، فكتبوا إليه، فورد كتابه أن يقدَموا عليه جميعاً، المغيرة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بأبي موسى، وعزم عليه ألاّ يضع كتابه من يده حتى يرحّل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هاشم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موسى قال لعمر لما أمره أن يرحّل المغيرة من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خَيْرٌ من ذلك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نتركه فيتجهزّ ثلاثاً ثم يخرج</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أبو موسى حتى صلّى صلاة الغداة بظهر المِريد، وأقبل إنسان فدخل على المغيرة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أبا موسى قد دخل المسجد الغداة، وعليه بُرنس، وها هو في جانب المسجد،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زائراً ولا تاجراً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أبو موسى، حتى دخل على المغيرة ومعه صَحيفة ملء يده،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أبو موسى الكتاب، فلمّا ذهب يتحرّك عن سريره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موسى أمره أن يرحَل من وقته،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وجُهت له فالاً تقدمت وصلّيت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وأنت في هذا الأمر إلاّ سواء، فقال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أقيم ثلاثاً لأتجهّز ،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أضع عهدي في يدي ،إذا قرأته حتى أرحلك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شفّعتني، وأبررت قَسَم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تؤجّلني إلى الظّهر، وتمسِك الكتاب في يدك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رئيَ أبو موسى مقبلاً ومدبراً، وإنّ الكتاب في يده معلّق بخيط، فتجَّهز المغيرة، وبعث إلى أبي موسى بعَقيلة ،جارية عربية من سَبي اليمامة ،من بني حنيفة،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مولّدة الطائف، ومعها خادم، وسار المغيرة حين صلّى الظهر، حتى قدم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عبد الله بن حزم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له لما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 عليك بأمر ، إن كان حقًا لأن تكون متَّ قبل ذلك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له عمر، ودعا به وبالشهود، فتقدّم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بين فخِذيها؟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لكأنّي أنظر إلى تَشريم جدريّ بفخذيها،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ألطفت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آلُ أن أثبت ما يخزيك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يلجُ فيها كما يلج المِرود في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أشهد على ذلك،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عنك مغيرة ذهب رُبعك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نافعاً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شهادة أبي بكرة،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تشهد أنك رأيتَه يلج فيها ولوجَ المِرود في المكحلة،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بلغ قُذَذه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عنك مغيرة، ذهب نصفُك، ثم دعا الثالث وهو شِبل بن معبد،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شهادة صاحبيّ،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عنك ،مغيرة ذهب ثلاثةُ أرباعك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المغيرة يبكي إلى المهاجرين، وبكي إلى أمّهات المؤمنين حتى بكين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زيادُ حضر ذلك المجلس، فأمر عمر أن ينحَّى الشهود الثلاثة، وألا يجالسهم أحدُ من أهل المدينة، وانتظر قدومَ زياد، فلما قدم جلس في المسجد، واجتمع رؤوس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قد أعددت كلمة أقولها، فلمّا رأى عمرزياداً مقبلاً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رجلاً لن يخزيَ الله على لسانه رجلاً من المهاجرين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زيد بن عمر بن شبّة، عن السريّ، عن عبد الكريم بن رشيد، عن أبي عثمان النّهديّ، أنه لما شهد الشاهد الأول عند عمر، تغيّر لذلك لونُ عمر، ثم جاء الثاني فشهِد، فانكسر لذلك انكساراً شديداً ، ثم جاء الثالث فشِهد، فكأنّ الرَّماد نُثر على وجه عمر، فلمّا جاء زياد، جاء شابُّ يخطِر بيديه، فرفع عمر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أنت يا سَلْح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أبو عثمان النهديّ صيحة تحكِي صيحة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الكريم 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كدتُ أن يُغْشَى عليّ لصيحته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المغيرة يحدّث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إلى زياد،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مخبَأ لعِطر بعد عَرُوس يا زياد ،أذكّرك الله وأذكّرك موقف القيامة وكتابه ورسوله، أن تتجاوز إلى ما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قد احتقروا دمي فالله الله في 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فترنفَّت</w:t>
      </w:r>
      <w:r>
        <w:rPr>
          <w:rStyle w:val="FootnoteAnchor"/>
          <w:rtl w:val="true"/>
        </w:rPr>
        <w:footnoteReference w:id="512"/>
      </w:r>
      <w:r>
        <w:rPr>
          <w:rFonts w:ascii="IRNazanin" w:hAnsi="IRNazanin" w:eastAsia="IRNazanin"/>
          <w:color w:val="111111"/>
          <w:sz w:val="28"/>
          <w:sz w:val="28"/>
          <w:szCs w:val="28"/>
          <w:rtl w:val="true"/>
          <w:lang w:bidi="fa-IR"/>
        </w:rPr>
        <w:t xml:space="preserve">عينا زياد واحمرّ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 أحقّ ما حقّ القوم، فليس عندي، ولكني رأيت مجلساً قبيحاً، وسمعت نَفساً حثيثاً، وانتهاراً، ورأيته متبطّنها،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 ويخرج كالميل في المكحلة؟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وروى كثير من الرواة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رافعاً برجليها، ورأيت خُصيتيه متردّدتين بين فخذيَها ،وسمعت حَفْراً شديداً، وسمعت نفَساً عالياً،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أرأيتَه يدخله ويخرجه كالميل في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مغيرة إليهم فاضربهم، فجاء المغيرة إلى أبي بكرة فضربه ثمانين وضرب الباقين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قومُ أن الضارب لهم الحدّ لم يكن المغيرة، وأعجب عمر قولُ زيادِ ودرأ الحدّ عن المغيرة ، فقال أبو بكرة بعد أن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المغيرة فَعَل كذا وكذا فهمّ عمر بضربه،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ضربته رجمت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ضربه تصير شهادته شهادتين، فيوجب بذلك الرّجمَ على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 عمر أبا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تستتيبني لتقبل شهادتي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أشهد بين اثنين ما بقيتُ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ضُرِبوا الحدّ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الحمد الله الذي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أخزى الله مكاناً رأوك فيه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أبو بكرة على قوله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أنسى قط فخِذيها، وتاب الاثنان، فقبل شهادتهما، وكان أبو بَكرة بعد ذلك إذا طُلب إلى شهادة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غيري ،فإنّ زياداً أفسد عليّ شهادتي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إبراهيم بن سعيد،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أبو بكرة أمرت أمّه بشاة فذبحت وجعل جِلْدَها على ظهره،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إلاّ من ضربِ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الجوهريّ، عن عمر بن شبّة عن عليّ بن محمد عن يحيى بن زكريا،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الرقطاء التي رُمِي بها المغيرة تختلف إليه في أيّام إمارته الكوفة، في خلافة معاوية في حوائجها، فيقضيها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عمر بعد ذلك مَرّةً، فوافق الرقطاء بالموسم، فرآها، وكان المغيرة يومئذ هناك، فقال عمر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أتتجاهل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أبا بكرة كَذَب عليك، وما رأيتَك إلاّ خفت أن أرمى بحجارة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ظفرتُ بالمغيرة لأتبعتُه الحجارة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فقال حَسّان بن ثابت يهجو المغيرة ويذكر هذه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اللوْمَ ينسَبُ كان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الوجه أعورَ من ثقيفِ</w:t>
      </w:r>
    </w:p>
    <w:p>
      <w:pPr>
        <w:pStyle w:val="BookText"/>
        <w:rPr/>
      </w:pPr>
      <w:r>
        <w:rPr>
          <w:rFonts w:ascii="Amiri" w:hAnsi="Amiri" w:eastAsia="Amiri" w:cs="Amiri"/>
          <w:color w:val="111111"/>
          <w:sz w:val="28"/>
          <w:sz w:val="28"/>
          <w:szCs w:val="28"/>
          <w:rtl w:val="true"/>
          <w:lang w:bidi="ar-SA"/>
        </w:rPr>
        <w:t xml:space="preserve">تركتَ الدين والإسلام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لك غُدوة ذاتُ النّصِيف</w:t>
      </w:r>
    </w:p>
    <w:p>
      <w:pPr>
        <w:pStyle w:val="BookText"/>
        <w:rPr/>
      </w:pPr>
      <w:r>
        <w:rPr>
          <w:rFonts w:ascii="Amiri" w:hAnsi="Amiri" w:eastAsia="Amiri" w:cs="Amiri"/>
          <w:color w:val="111111"/>
          <w:sz w:val="28"/>
          <w:sz w:val="28"/>
          <w:szCs w:val="28"/>
          <w:rtl w:val="true"/>
          <w:lang w:bidi="ar-SA"/>
        </w:rPr>
        <w:t xml:space="preserve">وراجعت الصِّبا وذكرت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القَينات في العُمْرِ اللّطيف</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المدائنيّ أن المغيرة لما شخص إلى عمر في هذه الوقعة، رأى في طريقه جاريةٌ فأعجبته ، فخطبها إلى أبيها،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 فهو الذي تريد، وإن أقتل تَرِثْني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بني مُرّة تزوّجها بالرَّقم، فلما قدِم بها على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لفارغ القلب، طويل الشَّبَق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الأخبار كما تراها تدلّ متأمّلها على أنّ الرجل زَنَى بالمرأة لا محالة، وكلّ كتب التواريخ والسِّيَر تشهد بذلك، وإنما اقتصرنا نحنُ منها على ما في هذين الكتابين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المدائنيّ أنّ المغيرة كان أزنى الناس في الجاهليّة، فلمّا دخل في الإسلام قيّده الإسلام، وبقيت عنده منه بقية ظهرت في أيام ولايته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في كتاب الأغاني عن الجاحظ أبي عثمان عمرو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شعبة والأشعث بن قيس وجَرير بن عبد الله البجَليّ يوماً متوافِقين بالكُناسة في نفر، وطلع عليهم أعرابيّ ، فقال لهم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أحرّكه،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للأعراب جواباً يُؤثر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أعلم،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أعرابيّ أتعرف المغيرة بن شعبة؟ 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أعرفه ، أعورَ زانياً، فوجَم ثمّ تجلّد،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الأشعث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رجل لا يغرَى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حاكَة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جرير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 رجلاً لولاه ما عرفت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فإنك شرّ جليس، هل تحب أن يُوفّر لك بعيرُك هذا مالاً وتموت أكرم العرب موتة؟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يبلّغه إذن أهلي؟ فانصرفوا عنه فتركوه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الشفتان</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المغيرة بن شعبة وهو يومئذ على الكُوفة، ومعه الهيثم بن التَّيّهان النَّخَعِيّ غبّ مطر يسير، في ظهر الكوفة والنَّجَف، فلقي ،ثعلبة، وهو لا يعرف المغيرة ولا يعرفه المغيرة، فقال ابن لسان الحمّرة، أحد بني تيم الله بن ثعلبة، وهو لا يعرف المغيرة ولا يعرفه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الأرض خلفك؟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عريضة أريضة،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المطر؟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الأثر، وملأ الحُفَر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بكر بن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علمُك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جهلتُهم لم أعرف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بني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سادتنا وسادة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بني ذُهل؟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نَوْكى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فقيس 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جاورتهم سرقوك، وإن ائتمنتهم خانوك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تَيم الله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رعاء النَّقَد وعراقيب الكلاب، قال فبني يَشْكُر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تحسبهُ 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ألوانهم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أحلاس الخيل،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فعبد القيس؟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ويضربون الهام،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تلتقي بهم لوْماً ، فضُبَيعة أضجَم؟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جَدْعاً وعَقْراً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مُربع، وجميع مجمع، وشيطان سَمَعْمع، وغل لا يخلَع،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 لا يخلَع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الربيع المربع ، فالتّي إذا نظرت إليها سرّتك ، وإذا أقسمت عليها برّتك، وأما التي هي جَميع مجمع، فالمرأة تتزوّجها ولها نسب فيجتمع نسبُها إلى نسبك، وأما الشيطان السَّمعمع فالكالحة في وجهك إذا دخلت، المولولة في أثرك إذا خرجت، وأما الغُلّ الذي لا يُخلع، فبنت عَمّك السوداء القصيرة، الفؤهاء الدّميمة، التي قد نثرت لك بطنَها ، إن طلقتَها ضاع ولدُك، وإِن أمسكتها فعَلى جَدْع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أميرك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زانِ فقال الهيثم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الأمير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كلمة 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المغيرة إلى منزله، وعنده يومئذ أربع نسوة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سبعون – أمة،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يزني الحرّ وعنده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ارمين إليه بحليكنّ، ففعلن، فخرج بملء كسائه ذهباً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أوردنا هذين الخبرين ليعلم السامع أن الخبر بزناه كان شائعاً مشهوراً مستفيضاً بين الناس، ولأنهما يتضمنان أدباً، وكتابنا هذا موضوع للأدب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لم يخطىء في دَرْء الحدّ عنه، لأن الإمام يستَحبُّ له ذلك، وإن غلب على ظَنّه أنه قد وجب الحدّ عليه، روى المدائنيّ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برجل قد وجب عليه الحدّ،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 هنا شهود؟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فأتوني بهم إذا أمسيتم، ولا تأتوني إلا معتِمين، فلمّا اعتموا جاؤوه،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ما لي عنده مثل هذا الحدّ إلا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فدرأ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الخبر أبو حيُان في كتاب البصائر في الجزء السادس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والخبر المشهور الّذي كاد يكون متواتراً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ادرؤوا الحدود بالشبُهات </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المسائل الفقهيّة في باب الحدود، علم أنها بنيت على الإسقاط عند أدنى سبب وأضعفه، ألا ترى أنه لو أقرّ بالزنى ثم رجع عن إقراره قبل إقامة الحدّ، أو في وسطه قُبِل رجوعه وخلّي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أن يلقّن المقرّ الرجوع،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ما تقول، لعلك مَسَسْتَها، أو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الإمام أن يسأل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الزنى؟ وكيف هو ؟ وأين زني؟ وبمن زنى؟ ومتى زنى؟ وهل رأوه وطئها في فَرْجها كالمِيل في المكْحُلة؟ فإذا ثبت كلّ ذلك سأل عنهم، فلا يقيم الحدّ حتى يعدّلهم القاضي في السرّ والعلانية، ولا يقام الحدّ بإقرار الإنسان على نفسه، حتى يقرّ أربعَ مرات في أربعة مجالس، كلما أقرّ ردّه القاضي، وإذا تمّ إقراره سأله القاضي عن الزّني؟ ما هو؟ وكيف هو؟ وأين زنى؟ وبمن زنى؟ ومتى زنى؟</w:t>
      </w:r>
    </w:p>
    <w:p>
      <w:pPr>
        <w:pStyle w:val="BookText"/>
        <w:rPr/>
      </w:pPr>
      <w:r>
        <w:rPr>
          <w:rFonts w:ascii="Amiri" w:hAnsi="Amiri" w:eastAsia="Amiri" w:cs="Amiri"/>
          <w:color w:val="111111"/>
          <w:sz w:val="28"/>
          <w:sz w:val="28"/>
          <w:szCs w:val="28"/>
          <w:rtl w:val="true"/>
          <w:lang w:bidi="ar-SA"/>
        </w:rPr>
        <w:t xml:space="preserve">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يبتدىء الشهود برجمه إذا تكاملت الشهادة، فإن امتنعوا من الابتداء برجمه سقط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على مَنْ وطِى جارية ولده أو ولد ولده،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أنّها عَلَيّ حرام، وإن وطىء جارية أبيه أو أمّه أو أخته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أنها تحلّ لي فلا حدّ عليه، ومَنْ أقرّ أربعَ مرات في مجالسَ مختلفة بالزّنى بفلانة، فقالت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تزوّجني، فلا حدّ عليه، وكذلك إن أقرت المرأة بأنّه زنى بها فلانُ،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تزوّجتها، فلا حدّ عليها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 الشهود بحدّ متقادم من الزنى لم يمنعهم عن إقامته بعدُهم عن الإمام، لم تقبل شهادتهم إذا كان حدّ الزنى، وإن شهدوا أنه زنى بامرأة ولا يعرفونها لم يحدّ، وإن شهد اثنان أنّه زنى بامرأة بالكوفة، وآخران أنه زنى بالبصرة درِىء الحدُّ عنهما جميعاً، وإن شهد أربعة على رجل أنه زني بامرأة بالنُّخَيلة عند طلوع الشمس من يوم كذا وكذا، وأربعة شهدُوا بهذه المرأة عند طلوع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الشمس ذلك اليوم بدير هند دُرِىء الحدّ عنه وعنها وعنهم جميعاً، وإن شهد أربعة على شهادة أربعة بالزنى لم يحدُّ المشهود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كلُّها مذهب أبي حنيفة، ويوافقه الشافعيّ في كثير منها ، ومَنْ تأملها علم أنَّ مبنى الحدود على الإسقاط بالشبهات، وإن ضعفت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يلزم المرتضى، لأن مذهبه في فروع الفقه مخالف لمذهب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المرتضَى، الذي قرأ عليه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المقنعة أن الشهود الأربعة إن تفرقوا في الشهادة بالزنى ولم يأتوا بها مجتمعين في وقت في مكان واحد، سقط الحدّ عن المشهود عليه، ووجب عليهم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الإنسان على نفسه بالزنى أربعَ مرات على اختيار منه للإقرار وجب عليه الحدّ، وإن أقرّ مرّة أو مرّتين أو ثلاثاً لم يجب عليه الحدّ بهذا الإقرار، وللإمام أن يؤدّبه بإقراره على نفسه حسب ما يراه فإن كان أقرّ على امرأة بعينها جُلد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في الحفرة ليرجَم وهو مقرُّ على نفسه بالزنى ففرّ منها، ترك ولم يردّ، لأن فِراره رجوعُ عن الإقرار، وهو أعلم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الرّجم على المحصَن الذي يعدّه الفقهاء محصناً، وهو من وطىء امرأة في نكاحِ صحيح، وإنما الإحصان عندنا مَنْ له زوجة أو ملك يمين يستغني بها عن غيرها، ويتمكّن من وطئها، فإن كانت مريضَة لا يصل إليها بنكاح، أو صغيرة لا يوطأ مثلها، أو غائبة عنه أو حبوسة لم يكن محصَناً بها، ولا يجب عليه الرّجم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المتعة لا يحصن عندنا، وإذا كان هذا مذهب الإماميّة، فقد اتفّق قولهم وأقوال الفقهاء في سقوط الرّجم بأدنى سبب، والذي رواه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لم يحضر في المجلس الأول، وأنه حضر في مجلس ثانٍ فلعلُ إسقاط الحدّ كان لهذا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نعود إلى تصفّح ما اعترض به المرتضى كلام قاضي القضاة</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 في حكم الثابت، فإن الله تعالى لم يوجب الحدّ إلا إذا كان ثابتاً ، ولم يوجبه إذا كان في حكم الثابت، ويسأل عن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 الثابت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بذلك أنه قريب من الثبوت، وإن لم يثبت حقيقة، أم المراد أنه قد ثبت وتحقق ؟ فإن أراد الثاني،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تُسلّم أنه ثبت، لأن الشهادة لم تتمّ، وقد اعترف المرتضى بذلك، وأقرّ بأن الشهادة لم تكمُل، ولكنه نسب ذلك إلى تلقين عمر، وإن أراد الأوّل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يكفي في وجوب الحدّ أن يكون قريباً إلى الثبوت، لأنه لو كفى ذلك لحدّ الإنسانُ بشهادة ثلاثة من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لقّنه وكره أن يشهد ،فلا ريب أنّ الأمر وقع كذلك،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جائز بل مندوب إليه، وروينا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رويناه، وذكرنا قول الفقهاء في ذلك وأنهم استحبُّوا أن يقول القاضي للمقرّ بالزنى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ما تقوله، لعلك مسستَها أو قبّلتها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درأ الحدّ عن واحد، وكَان درؤه عن ثلاثة أولى، فقد أجاب قاضي القضاة عنه بأنَّه ما كَان يمكن دفعه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كَان يمكن دفعه عنهم، بالاً يلقّن الرّابع الامتناع من الشهادة فقد أجاب قاضي القضاة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الزّنى ووسم الإنسان به أعظم وأشنعُ وأفحشُ من أن يوسَم بالكذب والافتراء وعقوبة الزاني أعظم من عقوبة الكاذب القاذف عند الله تعالى في دار التكليف، يبيّن ذلك أنّ الله تعالى أوجبَ جلد ثلاثة من المسلمين، لتخليص واحد شهد الثلاثة عليه بالزّنى، فلو لم يكن هذا المعنى ملحوظاً في نظر الشّارع لما أوجبه، فكيف يقول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الأمرين إلا 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السارق الذي رَواه قاضي القضاة، وقول المرتضَى في 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الحدّ عن السارق إيقاع غيره في المكروه، وقصّة المغيرة تخالف هذا، فليس بجيّد لأنّ دفع الحدّ عن السارق إضاعة مال المسلم الذي سرق السارق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إغراء أهل الفساد بالسَّرِقة، لأنّهم إذا لم يقم الحدّ عليهم لمكان الجحود أقدموا على سرِقة الأموال، فلو لم يكن عناية الشارع بالدماء أكثر من عنايته بغيره من الأموال والأبشار لما قال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 بالسرقة ولا بالزنى، ولما رجّح واحداً على ثلاثة وهان في نظره أن تضرَب أبشارهم بالسياط، وهم ثلاثة حفظاً لدم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حديثُ صَفوان وقول المرتضَى فلا يشبه كلّ ما نحن فيه،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ذلك القول يسقط الحدّ لو تقدم، وليس فيه تلقين يوجب إسقاط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فجوابه أنّ قاضي القضاة لم يقصد بإيراد هذا الخبر إلاّ تشييدَ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وجهَ رجل لا يفضح الله به رجلاً من المسلمين، لأن عمر كرِه فضيحة المغيرة كما 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فضيحة السارق الذي قال صفوان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هلا قبل أن تأتيني به </w:t>
      </w:r>
      <w:r>
        <w:rPr>
          <w:rFonts w:eastAsia="IRNazanin" w:cs="IRNazanin"/>
          <w:color w:val="111111"/>
          <w:sz w:val="28"/>
          <w:szCs w:val="28"/>
          <w:rtl w:val="true"/>
          <w:lang w:bidi="fa-IR"/>
        </w:rPr>
        <w:t>! »</w:t>
      </w:r>
      <w:r>
        <w:rPr>
          <w:rStyle w:val="FootnoteAnchor"/>
          <w:rtl w:val="true"/>
        </w:rPr>
        <w:footnoteReference w:id="516"/>
      </w:r>
      <w:r>
        <w:rPr>
          <w:rFonts w:ascii="Amiri" w:hAnsi="Amiri" w:eastAsia="Amiri" w:cs="Amiri"/>
          <w:color w:val="111111"/>
          <w:sz w:val="28"/>
          <w:sz w:val="28"/>
          <w:szCs w:val="28"/>
          <w:rtl w:val="true"/>
          <w:lang w:bidi="ar-SA"/>
        </w:rPr>
        <w:t xml:space="preserve">أي هلاّ قلتَ ذلك قبل أن تحضره، فلم يفتضح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درأ الحدّ إلا أنّه لا يدرأ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حكاه قاضي القُضاة عن أبي علي من أن القذف قد كان تقدّم منهم وهم بالبصرة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ذكرنا في الخبر ما يدلّ على ذلك، فبطل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معروف، وإنّ الظاهر المرويّ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عمر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إلا خفت أن يرميَني الله بحجارة من السماء </w:t>
      </w:r>
      <w:r>
        <w:rPr>
          <w:rStyle w:val="FootnoteAnchor"/>
          <w:rtl w:val="true"/>
        </w:rPr>
        <w:footnoteReference w:id="517"/>
      </w:r>
      <w:r>
        <w:rPr>
          <w:rFonts w:ascii="Amiri" w:hAnsi="Amiri" w:eastAsia="Amiri" w:cs="Amiri"/>
          <w:color w:val="111111"/>
          <w:sz w:val="28"/>
          <w:sz w:val="28"/>
          <w:szCs w:val="28"/>
          <w:rtl w:val="true"/>
          <w:lang w:bidi="ar-SA"/>
        </w:rPr>
        <w:t xml:space="preserve">، فالظاهر أن مراده ما ذكره قاضي القضاة من التخويف وإظهار قوة الظنّ بصدق الشهود، ليكونَ ردعاً له، ولذلك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أبا بَكرة كذب عليك،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لم يكذب، ولو كان كما قال المرتضى ندماً وتأسّفاً على تفريط وقع، لأقام الحدّ عليه، ولو بعد حين، ومَن الّذي كان يمنعه من ذلك لو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يخافُ أن يرمَى بالحجارة وهو لم يدرأ الحدّ عن مستحق له؟ جوابه أنّ هذا القول يجري مجرى التّهويلَ والتخويف للمغيرة كيلا يقدم على أن يعرّض نفسه لشبهة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ممتنع أن يحبّ الاّ يفتضح لما كان متولياً للبصرة من قَبَله، وقول المرتضى معترضاً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والياً من قبله لا يقتضي أن يدرأ عنه الحدّ، فغير لازم، لأنّ قاضي القضاة ما جعل كونه والياً من قبَله مقتضياً أن يدَرأ عنه الحدّ، وإنما قاله في جواب مَنْ أنكر على عمر محبّته لدرء الحدّ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قبيح، ولا يحرم محبّة درء الحدّ عنه لأنه وال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الولاية للبصرة مسوّغة لمحبّة عمر لدفع الحدّ عنه، لا مسوّعة لدفع الحدّ عنه، وبين الأمرين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المرتَصى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الشرع حَظَر كتمان الشهادة، فصحيح فيما عدا الحدود، فأما في الحدود فلا ، وقد ورد في الخبر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على أخيه شيئاً من هذه القاذورات وستره الله يوم يفتضح المجرمون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الحدّ سقط، أمَا اقتضت الحال تأديبَ المغيرة بنوع من أنواع التعزير وإن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لازم لا جواب عنه، ولو فعله عمر لبرىء من التهمة براءة الذئب من دم يوسف، وما أدري كيف فاته ذلك مع تشدّده في الدين وصلابته في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كان له مانع اعتماد ذلك لا نعلمه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يتلوّن في الأحكام، حتى رُوِي أنّه قضَى في الجَدّ بسبعين قضيّة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ورُوي مائة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يفضِّل في القسمة والعطاء وقد سوّى الله تعالى بين الجميع، وأنه قال في الأحكام من جهة الرأي والحَدس والظنّ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قاضي القضاة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الاجتهاد يسوغ فيها الاختلاف والرجوع عن رأي إلى رأي بحسَب الأمارات وغالب الظنّ، وقد ذكر أنّ ذلك طريقة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أمّهات الأولاد، ومقاسمة الجدّ مع الإخوة، ومسألة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الكلام في أصل القياس والاجتهاد، فإذا ثَبت ذلك خرج من أن يكون طعناً، وقد ثبت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يولِّي من يرَى خلاف رأيه، گابن عباس وشُريح، ولا يمنع زيداً وابن مسعود من الفُتيا مع الاختلاف بينه وبينهما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رُوي من السبعين قضيّة، فالمراد به في مسائل من الجدّ، لأنّ مسألة واحدة لا يوجَد فيها سبعون قضيّة مختلفة، وليس في ذلك عيب، بل يدلّ على سعَة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في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لأنه لمّا شاور في أمر الأسرى أبا بكر أشار ألاّ يقتلهم، وأشار عمر بقتلهم، فمدحهما جميعاً، فما الذي يمنع من كون القولين صواباً من المجتهدين، ومن الواحد في حالين؟</w:t>
      </w:r>
    </w:p>
    <w:p>
      <w:pPr>
        <w:pStyle w:val="BookText"/>
        <w:rPr/>
      </w:pPr>
      <w:r>
        <w:rPr>
          <w:rFonts w:ascii="IRNazanin" w:hAnsi="IRNazanin" w:eastAsia="IRNazanin"/>
          <w:color w:val="111111"/>
          <w:sz w:val="28"/>
          <w:sz w:val="28"/>
          <w:szCs w:val="28"/>
          <w:rtl w:val="true"/>
          <w:lang w:bidi="fa-IR"/>
        </w:rPr>
        <w:t>وبعد، فقد ثبت أن اجتهاد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الإمامة كَان بخلاف اجتهاد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سلّم الأمر وتمكنه أكثر من تمكّن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يمنع ذلك من كونهما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المرتضَى هذا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التلوّن في الأحكام والرجوع من قضاء إلى قضاء، إنما يكون عَيْباً وطعناً إذا أبطِل الاجتهاد الذي يذهبون إليه فأمّا لو ثبت لم يكن ذلك عيباً، فأما الدعوى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تنقل في الأحكام ورجع مِنْ مذهب إلى آخر ، فإنها غيرُ صحيحة، ولا نسلّمه، ونحن ننازعه فيها، وهو لا ينازعنا في تلوّن صاحبه وتنقّله، فلم يشتبه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وأظهرُ ما رُوِيِ في ذلك خَبَر أمّهات الأولاد، وقد بينا فيما سلف من الكتاب ما فيه،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مذهبه في بيعهنّ كان واحداً غير مختلف، وإن كان قد وافق عمر في بعض الأحوال لضرب من الرّأي، فأمّا توليتُه لمن يرى خلاف رأيه، فليس ذلك لتسويغه الاجتهاد الذي يذهبون إليه، بل لما بينّاه من قبل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غير متمكّن من اختياره ،وأنّه يجري أكثر الأمور مجراها المتقدّم للسياسة والتدبير، وهذا السّبب في أنّه لم يمنع مَنْ خالفه في الفُتيا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السّبعين قضيّة لم تكن في مسألة واحدة ،وإنّما كانت في مسائل من الجدّ، فكلا الأمرين واحد فيما قصدناه، لأنّ حكم الله تعالى لا يختلِف في المسألة الواحدة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والمسائل، فأمّا أمرُ الأسارَى فإن صحّ فإنّه لا يشبه أحكام الدين المبنية على العلم واليقين، لأنّه لا سبيلَ لأبي بكر وعمر إلى المشورة في أمر الأسارى إلاّ من طريق الظنّ والحُسبان، وأحكامُ الدين معلومة وإلى العلم بها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من اجتهاد الحَسن بخلاف اجتهاد الحُسين ليس على ما ظنّه، لأنّ ذلك لم يكن عن اجتهاد وظنّ، بل كَان عن علم ،ويقين، فمن أين له أنهما عملا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نراه اعتمد على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أين له أنّ تمكَّنَ الْحسَن كان أكثر من تمكن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لو كان عَلَى ما قاله لم يحسن من هذا التّسليم ومن ذاك القتال، لأنّ المقاتل قد يكون مغرِّراً مُلْقِياً بيديه إلى التهلُكة، والمسالم مضيّعاً للأمر مفرّطاً ، وإذا كان عند صاحب الكتاب التّسليم والقتال إنّما كانا عن ظنّ وأمارات فليس يجوز أن يغلِب على الظنّ بأنّ الرأي في القتال مع ارتفاع أمارات التمكن ، ولا أن يغلب في الظنّ المسالمة مع قوة أمارات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في صحّة الاجتهاد وبطلانه، فله مواضع غير هذا الموضع، وكذلك القول في تقيّة الإمام واستصلاحه وفعله ما لا يسوغ لضرب من السيّاسة والتدبير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مسائل الجدّ فلم يعترض المرتضى قولَ قاضي القضاة فيها، وأمّا قاضي القُضاة فقد استبعد، بل أحال أن تكون مسألة واحدة بعينها تحتمل سبعين حُكْماً مختلفة، فحمل الحديث على أنّ عُمر أفتى في باب ميراث الأجداد والجدّات بسبعين فتيا في سبعين مسألة مختلفة الصّور، وذلك دليل على علمه وفقهه، وتمكّنه من البحث في تفاريع المسائل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جواب قاضي القضاة، فكيف يعترض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واحد فيما قصدناه، لأن حكم الله لا يختلف في المسألة الواحدة والمسائل المتعددة، أليس هذا اعتراض مَنْ ظَنّ أنّ قاضي القضاة قد اعترض بتناقض أحكامه، ولكن لا في مسألة بعينها، بل في مسائل من باب ميراث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 قاضي القضاة ما ظنّه، والوجه أن يعترض قاضي القضاة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كلّهم اتفقوا على أنّ عمر تلوّن تلوناً شديداً في الجدّ مع الإخوة كيف يقاسمهم؟ وهي مسألة واحدة ،فقضى فيها بسبعين قضيّة، فأخرجوا الرواية مخرج التعجّب من تناقض فتاويه، ولم يخرج أحدٌ من المحدّثين الرواية مخرج المدح له بسعة تفريعه في الفقه والمسائل، فلا يجوز صرفُ الرّواية عن الوضع الذي وردت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قاضي القضاة كيف تحتمل مسألة واحدة سبعين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أنّه لم يقع الأمر بموجب ما توهّمه، بل المراد أنّ قوماً تحاكموا إليه في هذه المسألة مثلاً اليوم، فأفتى فيها بفُتيا ، نحو أن يقول فيجدّ وبنت وأخت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والباقي بين الجدّ والأخت، للذّكرِ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حظ الأنثيين، وهو قول زيد بن ثابت، ثم يتحاكم إليه بعد أيام في هذه المسألة بعينها، قد وقعت لقوم آخرين،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النصف وللجدّ السدس، والباقي للأخت، وهو المذهب المحكيّ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بأن يتغلّب على ظنّه ترجيحُ هذه الفُتيا على ما كان أفتى به من قبل، ثم تقع هذه المسألة بعينها بعد شهر آخر، فيفتي فيها بفتيا أخرى،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النصف والباقي بين الجدّ والأخت نصفين، وهو مذهب ابن مسعود، ثم تقع المسألة بعينها بعد شهر آخر، فيقضي فيها بالفُتيا الأولى، وهي مذهب زيد ،بأن يعود ظنُّه مترجحاً متغلّباً لمذهب زيد، ثم تقع المسألة بعينها بعد وقت آخر، فيفتي فيها بقول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لا تزال المسألة بعينها تقع، وأقواله فيها تختلف، وهي ثلاثة لا مزيد عليها، إلا أنه لا يزال يفتي فيها فتاوَى مختلفة، إلى أن توفِّيَ فأحصيت، فكانت سبعين فتيا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احتجاجُ قاضي القضاة بقصّة أسرى بدر فجيّد وأما ما اعترض به المرتضى فليس بجيّد، لأن المسألة من باب الشّرع، وهو قتل الأسرى أو تخليتُهم بالفداء، والقَتل وإراقة الدم من أهم المسائل الشرعية، وقد علم من الشارع شدة العناية بأمر الدنيا، فإن كانت أحكام الشرع لا يجوز أن تتلقَّى، وأن يفتى فيها إلا بطريق معلومة، وأن الظن والاجتهاد لا مدخلَ له في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يذهب إليه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جَازَ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يشاورَ في أحكام شرعيّة مَنْ لا طريق له إلى العلم، وإنّما قصارَى أمره الظنّ والاجتهاد والحسبان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مدحهما جميعاً، وقد اختلفا، ولا بد أن يكون أحدهما مخطئاً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لقاضي القُضاة أنّ ما اعتمده الحسنُ والحسين من الكفّ والإقدام كان عن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فجيّد، وجواب صحيح على أصول الإمامية، لأنه ليس بمستحيل أن يعتمدا ذلك بوصيّة سابقة من أبيهما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لقاضي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كلامُك مضطرب، لأنّك أسندت ما اعتمداه إلى الاجتهاد،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تمكُّن الحسن أكثر من تمكن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يؤدِّي إلى أن أحدهما غرّر بنفسه والآخر فرّط في تسليم حَقّه، فليس بجيّد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أراده قاضي القضاة الدلالة على جواز الاجتهاد، وأنه طريقة المسلمين كلهم،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وأومَاً إلى ما اعتمده الحسن من تسليم الأمر إلى معاوية، وما اعتمده الحسين من مُنازعة يزيد الخلافة، فعمِلا فيها بموجب اجتهادهما، وما غلَب على ظنونهما من المصلحة، وقد كان تمكن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الحال الحاضرة أكثَر من تمكن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حاله الحاضرة، لأن جند الحسن كان حوله ومُطيفاً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كما روي كما روي مائة ألف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يحيط به ويسير بمسيره</w:t>
      </w:r>
    </w:p>
    <w:p>
      <w:pPr>
        <w:pStyle w:val="BookText"/>
        <w:rPr/>
      </w:pPr>
      <w:r>
        <w:rPr>
          <w:rFonts w:ascii="IRNazanin" w:hAnsi="IRNazanin" w:eastAsia="IRNazanin"/>
          <w:color w:val="111111"/>
          <w:sz w:val="28"/>
          <w:sz w:val="28"/>
          <w:szCs w:val="28"/>
          <w:rtl w:val="true"/>
          <w:lang w:bidi="fa-IR"/>
        </w:rPr>
        <w:t>لم إلى العراق إلا دون مائة فارس، ولكن ظنهما في عاقبة الأمر ومستقبل الحال كان مختلفاً، فكان الحسن يظنّ خذلان أصحابه عند اللقاء والحرب، وكان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يظنّ نُصرة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أصحابه عند اللقاء والحرب، فلذلك أحجم أحدهما وأقدم الآخر، فقد بان أنّ قول قاضي القضاة غيرُ مضطرب ولا متناقض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عمر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أنا أنهى عنهما وأعاقب عليهما</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وهذا اللفظ قبيح لو صحّ المعنى، فكيف إذ افَسَد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ممّن يشرّع فيقول هذا القول، ولأنّه يُوهم مساواة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والنّهي، وأن اتباعه أولى من اتباع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قاضي القضِاة،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عَنَى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أنهى عنهما وأعاقب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كراهتَه لذلك، وتشدّده فيه، من حيث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عنهما بعد أن كانتا في أيامه، منبِّهاً بذلك على حصول النَّسخ فيهما وتغيُّر الحكم، لأنّا نعلم أنه كان متبعاً للرّسول، متديّناً بالإسلام، فلا يجوز أن نحمل قوله على خلاف ما تواتر من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وحكي عن أبي عليّ أن ذلك بمنزلة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أعاقب مَنْ صَلَّى إلى بيت المقدس، وإن كان صُلِّيَ إلى بيت المقدس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واعتمد في تصويبه على كف الصحابة عن النّكير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أن 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على ابن عباس إحلال المُتعة،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تحريمهما، فأَمّا مُتعة الحج فإنما أراد ما كانوا يفعلون من فَسخ الحجّ، لأنه كان يحصل لهم عنده التمتع، ولم يرد بذلك التمتع الّذِي يجري مجرى تقدّم العمرة وإضافة الحجّ إليها بعد ذلك، لأنّه جائز لم يقع فيه 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 المرتضى هذا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المرويّ عن عمر في المتعتّين يبطل هذا التأويل،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أنهى عنهما وأعاقب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فأضاف النّهي إلى نفسه، ولو كان الرسول نَهَى عنهما لأضاف النّهي إليه ، فكان آكد وأولَى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فنهى عنهما أو نسخهما وأنا من بعده أنهى عنهما وأعاقب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يشبه ما ذكره من الصّلاة إلى بيت المقدس، لأنّ نسخ الصلاة إلى بيت المقدس معلومُ ضرورة من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كذلك المتعة، على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إلى بيت المقدس كانت في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وأنا الآن أنهى عنها لكان قبيحاً شنيعاً، مثل ما استقبحنا من القول الأوّل، وليس هذا القول منه ردًّا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لا يمتنع أن يكون استحسن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حَظرها في أيّامه لوجه لم يكن فيما تقدم، واعتقد أنَّ الإباحة في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لها شرط لم يوجَد في أيامه، وقد روي عنه أنّه صرّح بهذا المعنى،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أحلَّ الله المتعةَ للنّاس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والنساء يومئذ قليلة، ولذلك روي عنه في مُتعة الحجَّ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وأصحابه، ولكن كرهت أن يظلُّوا بها معرسين تحت الأراك، ثم يرجعوا بالحجّ تقطر رؤوسهم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اعتمادُه على الكفّ عن النكير، فقد تقدّم أنه ليس بحجّة إلا على شرائط شرحناها، عَلَى أنه قد رُوِي أنّ عمر قال بعد نهيه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أوتَى بأحدٍ تزوّج متعة إلا عذّبته بالحجارة، ولو كنت تقدمت فيها لرجمت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أحداً أنكر عليه هذا القول، لأنّ المتمتّع عندهم لا يستحقّ الرّجم ولم يدل ترك النكير على صوابه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ادّعاؤه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أنكر على ابن عباس إحلالها، فالأمر بخلافه وعكسه،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كثيرة أنَّه كان يفتي بها، وينكر على محرَّمها والناهي عنها، وروى عمر بن سعد الهمدانيّ، عن حُبيش بن المعتمر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من ابن الخطاب في المُتعة ما زنى إلا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ما سبقني به ابن الخطاب ما زنى إلا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أفتى بالمتعة جماعة من الصحابة والتّابعين كعبد الله بن عباس، بن مسعود، وجابر بن عبد الله الأنصاريّ، وسلَمة بن الأكوع، وأبي سعيد الخُدريّ،</w:t>
      </w:r>
    </w:p>
    <w:p>
      <w:pPr>
        <w:pStyle w:val="BookText"/>
        <w:rPr/>
      </w:pPr>
      <w:r>
        <w:rPr>
          <w:rFonts w:ascii="IRNazanin" w:hAnsi="IRNazanin" w:eastAsia="IRNazanin"/>
          <w:color w:val="111111"/>
          <w:sz w:val="28"/>
          <w:sz w:val="28"/>
          <w:szCs w:val="28"/>
          <w:rtl w:val="true"/>
          <w:lang w:bidi="fa-IR"/>
        </w:rPr>
        <w:t>وسعيد بن جُبَير، ومجاهد، وغير ما ذكرناه ممّن يطول ذكره، فأما سادُة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وعلماؤهم فأمرُهم واضح في الفُتْيا بها ،كعليّ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وأبي الحسن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ذكرنا من فُتيا مَنْ أشرنا إليه من الصحابة بها يدلّ على أوضح بطلان ما ذكره صاحب الكتاب من ارتفاع النَّكير لتحريمها، لأنّ مقامهم على الفُتيا بها نكير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مُتعة الحجّ فقد فعلها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أجمع من بعده، والفقهاء في أعصارنا هذه لا يرونها خطأ بل صواباً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إنما أنكر فسخ الحجّ فباطل ، لأن ذلك أوّلاً لا يسمى</w:t>
      </w:r>
    </w:p>
    <w:p>
      <w:pPr>
        <w:pStyle w:val="BookText"/>
        <w:rPr/>
      </w:pPr>
      <w:r>
        <w:rPr>
          <w:rFonts w:ascii="IRNazanin" w:hAnsi="IRNazanin" w:eastAsia="IRNazanin"/>
          <w:color w:val="111111"/>
          <w:sz w:val="28"/>
          <w:sz w:val="28"/>
          <w:szCs w:val="28"/>
          <w:rtl w:val="true"/>
          <w:lang w:bidi="fa-IR"/>
        </w:rPr>
        <w:t>مُتعة، ولأن ذلك ما فعِل في أيام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فعله أحدٌ ولا فعله أحدٌ من المسلمين بعده، وإنما هو من سُنَن الجاهلية، فكيف يقول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وكيف يغلظ ويشدد فيما لم يفعل، ولا فعل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أنّ الظاهر من كلام عمر إضافة النّهي إلى نِفسه، لكنا يجب علينا أن نتركَ ظاهر اللفظ إذا علمنا من قائله ما يوجب صرف يوجب صرف اللفظ عن الظاهر كما يعتمده كلُّ أحد في القرائن المقترنة بالألفاظ ،والمعلوم من حال عمر أنه لم يكن يدَّعي أنه ناسخ الشريعة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متديّناً بالإسلام وتابعاً للرسول الذي جاء به، فوجب أن يحمَل كلامُه على أنَّه أراد أنهما كانتا ثم حُرِّمتا ، ثم أنا الآن أعاقب مَنْ فعلهما ، لأنه قد كان بلَغه عن قوم من المسلمين بعد علمهم بالتّحريم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كان اعتقدَ أنَّ الإباحة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مشروطة بشرط لم يُوجد في أيامه، قولُ يبطل طعنه في عمر، ويمهّد له عذراً ويصير المسألة اجتهاديَّة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طعنُه في الاحتجاج على تصويب عمر بترك الإنكار عليه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أنكروا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أحداً يستمتع إلا رجمته، فليس بطعن مستقيم، وإنما يكون طعناً صحيحاً لو كان أتِيَ بمتمتّع فأمر برجمه، فأمّا أن ينكروا عليه وعيدَه وتهديده ،لا لإنسان معيّن، بل كلاماً مطلقاً، وقولاً كليا يقصد به حَسْم المادة في المتعة وتخويف فاعلها، فإنه ليس بمحل للإنكار عليه، وما زالت الأئمة والصالحون يتوعدون بأمر ليس في نفوسهم فعله على طريق التأديب والتهذيب، على أن قوماً من الفقهاء قد أوجبوا إقامة الحدّ على المتمتّع، فلا يمتنع أن يكون ذاهباً إلى هذا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رواه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الطّاهرين من أولاده ،من تحليل المتعة، فلسنا في هذا المقام نناكره في ذلك وننازعه فيها، والمسألة فقهيّة من فروع الشريعة، وليس كتابنا موضوعاً لذكره، ولا الموضع الذي نحن فيه يقتضي الحجاج فيها، والبحث في تحليلها وتحريمها، وإنّما الموضع موضع الكلام في حال عمر، وما نقل عنه من الكلمة، هل يقتضي ذلك الطعن في دينه أم لا؟</w:t>
      </w:r>
    </w:p>
    <w:p>
      <w:pPr>
        <w:pStyle w:val="BookText"/>
        <w:rPr/>
      </w:pPr>
      <w:r>
        <w:rPr>
          <w:rFonts w:ascii="Amiri" w:hAnsi="Amiri" w:eastAsia="Amiri" w:cs="Amiri"/>
          <w:color w:val="111111"/>
          <w:sz w:val="28"/>
          <w:sz w:val="28"/>
          <w:szCs w:val="28"/>
          <w:rtl w:val="true"/>
          <w:lang w:bidi="ar-SA"/>
        </w:rPr>
        <w:t xml:space="preserve">فأمّا متعة الحجّ فقد اعتذر لنفسه، وقال ما قدّمنا ذكره ،من أن الحجّ بهاء من بهاء الله، وأن التمتّع يكسفه ويذهب نوره ورونقه، وأنهم يظلون معرِسين تحت الأراك، ثم يُهلون بالحجّ ورؤوسهم تقطر، وإذا كان قد اعتذر لنفسه فقد كفانا مؤونة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عنه من قصّة الشورى، وكونه خرج بها عن الاختيار والنصّ جميعاً، وأنه ذمّ كلّ واحد، بأن ذكر فيه طعناً ثم أهَّله للخلافة بعد أن طَعن فيه، وأنه جعل الأمر إلى سنّة، ثم إلى أربعة، ثم إلى واحد،قد وصفَه بالضعف والقصور،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عليّ وعثمان فالقول ما قالاه ،وإن صاروا ثلاثة فالقولُ للذين فيهم عبد الرحمن، وذلك لعلمه بأن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 وعثمان لا يجتمعان ،وأن عبد الرحمن لا يكاد يعدل بالأمر عَنْ خَتَنه وابن عمه، وأنه أمر يضرب أعناقهم إن تأخروا عن البيعة فوق ثلاثة أيام ،وأنه أمر بقتل مَن يخالف الأربعة منهم أو الذين فيهم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قاضي القضاة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الظاهرة لا يجوز أن يعترَض عليها بأخبارِ غيرِ صحيحة، والأمر في الشورى ظاهرُ، وإنّ الجماعة دخلت فيها بالرّضا، ولا فرق بين من قال في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فيها لا بالرضا وبين من قال ذلك في جميعهم، ولذلك جعلنا دخولَ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الشّورى أحد ما يعتمد عليه في أن لا نص يدل عليه،أنه المختصّ بالإمامة لأنه قد كان يجب عليه أن يصرّح بالنصّ على نفسه، بل يحتاج إلى ذكر فضائله ومناقبه، لأن الحال حالُ مناظرة، ولم يكن الأمر مستقرَّا لواحد، فلا يمكن أن يتعلّق بالتقية، والمتعالَم من حاله أنه لو امتنع من هذا الأمر في الشورى أصلاً لم يلحقه الخوف فضلاً عن غيره، ومعلوم أن دلالة الفعل أحسنُ من دلالة القول من حيث كان الاحتمال فيه أقل والمروي أن عبد الرحمن أخذ الميثاق على الجماعة بالرضا بمن يختاره ولا يجب القدح في الأفعال بالظنون، بل يجب حملها على ظاهر الصحة دون الاحتمال، كما يجب مثله في غيرها، ويجب إذا تقدمت للفاعل حالة تقتضي حسن الظن به أن يُحمل فعله على ما يطابقها، وقد علمنا أن حال عمر وما كان عليه من النصيحة للمسلمين، منع من صرف أمره في الشورى إلى الأغراض التي يظنّها أعداؤه فلا يصح لهم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مراده في الشورى بأن يجعل الأمر إلى الفرقة التي فيها عبد الرحمن عند الخلاف أن يتم الأمر لعثمان، لأنه لو كان هذا مراده لم يكن هنا ما يمنعه من النصّ على عثمان، كما لم يمنع ذلك أبا بكر، لأن أمره إن لم يكن أقوى من أمر أبي بكر لم ينقص عنه، وليس ذلك بدعة، لأنه إذا جاز في غير الإمام إذا اختار أن يفعل ذلك، بأن ينظر أماثل القوم فيعلم أنهم عشرة، ثم ينظر في العشرة، فيعلم أن أمثلهم خمسة، ثم ينظر في واحد الخمسة، فما الذي يمنع من مثله في الإمام، وهو في هذا الباَب أقوى اختياراً، لأنّ له أن يختار واحداً بعينه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أنّه إنما حصره في الجماعة الذين انتهى إليهم الفضل، وجعله شورى بينهم ّثم بيّن أن الانتقال من السّتة إلى الأربعة، ومن الأربعة إلى الثلاثة، لا يكون متناقضاً، لأنّ الأقوال مختلفة، وليست واحدة ولو كانت أيضاً واحدة لكان كالرجوع، وللإمام أن يرجع في مثل ذلك، لأنّه في حكم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أنّ عثمان وعلياً لا يجتمعان وأنّ عبد الرحمن يميل إلى عثمان، قلّهُ دين لأنّ الأمور المستقبلة، لا تُعلَم وإنما يحصل فيها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والأمارات توجب أنه لم يكن فيهم حرص شديد على الإمامة بل الغالب من حالهم طلب الاتفاق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الائتلاف والاسترواح إلى قيام الغير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عمر الأمر إلى عبد الرحمن عند لاختلاف، لعلمه بزهده في الأمر، وأنّه لأجل ذلك أقرب أن يتثبَت لأنَّ الراغب عن الشيء يحصل له من التثبُّت ما لا يحصل للراغب فيه، ومَنْ كانت هذه حاله كَان القوم إلى الرضا به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عليّ أنَّ المخادعة إنما تظنّ بمن قضده في الأمور طريق الفساد، وعُمر بريء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والضعف الذي وُصِف به عبد الرحمن، إنما أراد به الضّعف عن القيام بالإمامة، لا ضعف الرأي، ولذلك ردّ الاختيار والرأي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أبي عليّ ضَعْف ما روي من أمره بضرب أعناق القوم إذا تأخَّروا عن البيعة، وأنَّ ذلك لو صحّ لأنكره القوم، ولم يدخلوا في الشورى بهذا الشرط ، ثم تأوّله إذا سلم صحتّه، على أنَّهم إن تأخروا عن البَيعة على سبيل شقّ العصا وطلب الأمر من غير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أن يقول ذلك على طريق التَّهديد، وإن بَعدُ عنده أن يقدموا عليه،كما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اعترض المرتضى هذا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رتّبه عمر في قصة الشورى، من ترتيب العدد واتفاقه واختلافه، يدلَ أوّلاً على بُطلان مذهب أصحاب الاختيار في عدد العاقدين للإمامة، وأنه يتمّ بعقد واحد لغيره برضا أربعة، وأنه لا يتمّ بدون ذلك، فإنَّ قصّة الشُّورى تصرّح بخلاف هذا الاعتبار ،فهذا أحد وجوه المطاعن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أنه وصف كلّ واحد منهم بوصفِ زعم أنه يمنع من الإمامة، ثم جعل الأمر فيمن له تلك الأوصاف، وقد روى محمد بن سعد عن الواقديّ، عن محمد بن عبد الله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ما أصنع الله الزهريُ، عن عبيد الله بن عبد بن بأمة محمد ؟ وذلك قبل أن يُطعن،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تهتم وأنت تجد من تستخلفه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أصاحبكم ؟ يعني عليا قلت نعم هو لها أهل، في 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ضلب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،وصهره وسابقته ،وبلائه،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بطالة وفكاهة،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أنت من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الزهو والنخوة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صالح على ضَعْفٍ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صاحب مِقْنَب وقتال لا يقوم بقرية لو حمل ،أمرها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وعُقَة لَقِس مؤمن الرّضا، كافر الغضب شحيح، وإنّ هذا الأمر لا يصلح إلاَّ لقويّ في غير عنف، رفيق في غير ضعف، وجواد في غير ،سرَف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وليَها لحمل بني أبي مُعَيط على رقاب الناس، ولو فعلها لقتلوه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يُروَى من غير هذا الطَّريق أنَّ عمر قال لأصحاب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إليَّ، فلمَّا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منهم يهزّ عِفْرِيتَه ، يرجو أن يكون خليفة، أما أنت يا طلحة، 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أزواجَه من بعده؟ فما جعل الله محمداً أحقَّ ببنات أعمامنا منّا، فأنزل الله تعالى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أَبدأ</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زُبير، فوالله ما لأَنَ قلبُك يوماً ولا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جِلفاً جافياً، وأمَّا أنت يا عثمان فوالله لَرَوثَةٌ خير منك، وأمَّا أنت يا عبد الرحمن، فإنَّك رجل عاجز تحبُّ قومك جميعاً، وأما أنت يا سعد، فصاحب عصبيّة وفتنة، وأمَّا أنت يا عليّ فوالله لو وزن إيمانك بإيمان أهل الأرض لرجَحهم، فقام عليُّ مولُياً يخرج،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مكان رجلِ لو وليتموه أمَركم لحملكم على المحجَّة البيضاء،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المولي من بينكم،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 رواه البلاذريّ في تاريخه، أنَّ عمر لمّا خرج أهل الشورى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ولَّوْها الأجلحَ سلك بهم الطريق، فقال عبد الله بن عمر فما يمنعك منه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فوصف كما ترى كل واحد من القوم بوصف قبيح يمنع من الإمامة، ثم جعلها في جملتهم، حتی كأنَّ تلك الأوصاف تزول في حال الاجتماع، ونحن نعلم أنَّ الذي ذكره إن كان مانعاً الإمامة في كلِّ واحد على الانفراد، فهو مانع من الاجتماع ،مع أنَّه وصف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بوصفِ لا يليق به، ولا ادّعاه عدُوُّ قطّ، بل هو معروف بضدُه، من الرّكانة والبعد عن المُزاح والدُّعابة، وهذا معلوم ضرورة لمن سمع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يُظنّ به ذلك، وقد رُوي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أتى هِبْنا أن نبتدئه بالكلام، وهذا لا يكون إلا من شدَّه التزمُت والتوقُّر، وما يخالف الدُّعابة والفكاهة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تضمَّنته قصة الشورى من المطاعن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أتحمّلها حياً وميتاً، وهذا إن كان علّة عدوله عن النصُ إلى واحدٍ بعينه، فهو قول متلمس متخلّص، لا يفتات على الناس في آرائهم، ثم نقض هذا بأن نصَّ على ستَّة من بين العالم كلُه ، ثم ربَّب العدد ترتيباً مخصوصاً، يؤول إلى أنَّ اختيار عبد الرحمن هو المتقدَّم، وأي شيء يكون من التحمُّل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بين أن يتحمّلها، بأنْ ينصّ على واحدٍ بعينه ،وبين أن يفعل ما فعله من الحصر والترتيب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المطاعن أنَّه أمر بضرب الأعناق إن تأخَّروا عن البيعة أكثر من ثلاثة أيام، ومعلوم أنهم بذلك لا يستحقُّون القتل، لأنهم إذا كانوا إنما كُلِّفُوا أن يجتهدوا آراءهم في اختيار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فربما طال زمان الاجتهاد، وربما قصر بحسب ما يعرض فيه من العوارض، فأيّ معنى للأمر بالقتل إذا تجاوزوا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أمر بقتل مَنْ يخالف الأربعة، ومَنْ يخالف العدد الذي فيه عبد الرحمن وكلُّ ذلك مما لا يستحقّ به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تضعيف أبي عليُّ لذكر القَتل فليس بحجة، مع أنَّ جميع مَنْ روى قصة الشورى روى ذلك، وقد روى الطبري ذلك في تاريخه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تأوّله الأمر بالقتل على أنّ المراد به إذا تأخَّروا على طريق شقّ العصا، وطلب الأمر من غير وجهه، فبعيد من الصواب ،لأنه ليس في ظاهر الخبر ذلك، ولأنهم إذا شقُّوا العصا، وطلبوا الأمر من غير وجهه من أوّل يوم وجب أن يُمنَعوا ويقاتلوا فأيّ معنى لضرب الأيام الثلاثة أجلاً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تعلُّقه بالتهديد، فكيف يجوز أن يتهدّد الإنسان على فعل بما لا يستحقّه، وإن علم أنه لا يعزم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لَبِنْ أَشْرَكْتَ لَيَحْبَطَنَ عَمَلكَ</w:t>
      </w:r>
      <w:r>
        <w:rPr>
          <w:rStyle w:val="FootnoteAnchor"/>
          <w:rtl w:val="true"/>
        </w:rPr>
        <w:footnoteReference w:id="522"/>
      </w:r>
      <w:r>
        <w:rPr>
          <w:rFonts w:ascii="Amiri" w:hAnsi="Amiri" w:eastAsia="Amiri" w:cs="Amiri"/>
          <w:color w:val="111111"/>
          <w:sz w:val="28"/>
          <w:sz w:val="28"/>
          <w:szCs w:val="28"/>
          <w:rtl w:val="true"/>
          <w:lang w:bidi="ar-SA"/>
        </w:rPr>
        <w:t xml:space="preserve">، فيخالف ما ذكر، لأنّ الشرك يستحقّ به إحباط الأعمال، وليس يستحقّ بالتأخير عن البيعة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ادّعاء صاحب الكتاب أنّ الجماعة دخلوا في الشّورى على سبيل الرضا، وأنّ عبد الرحمن أخذ عليهم العهد أن يرضوا بما يفعله، فمن قرأ قصّة الشورى على وجهها ، وعَدَل عمَّا تُسَوِّله النفس من بناء الأخبار على المذاهب، علم أنّ الأمر بخلاف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الطبريّ في تاريخه عن أشياخه من طرق مختلفة،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حين خرج من عند عمر بعد خطابه للجماعة بما تقدّم ذكره لقوم كانوا معه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طمع فيكم قومكم لم تؤمَرُوا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 العبّاس بن عبد المطلب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عُدِلت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بي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الأكثر ، وإن رضي رجلان رجلاً ، ورجلان رجلاً ، فكونوا مع الذين فيهم عبد الرحمن، فسعد لا يخالف ابنَ عمُه عبد الرحمن وعبد الرحمن صهر عثمان لا يختلفان، فيوليها عبدُ الرحمن عثمان، أو يوليها عثمانُ عبد الرحمن، فلو كانَ الآخران معي لم ينفعاني بَلْ إني لا أرجو إلا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أدفعك عن شيء إلاّ رجعتَ إليّ مستأخراً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عليك عند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تسأله فيمن هذا الأمر؟ فأبيت، وأشرت عليك عند وفاته أن تعاجِل الأمر فأبيت ،وأشرت عليك حين سمّاك عمر في الشورى ألاَّ تدخل فأبيت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عليّ واحدة كلّما عَرَض عليك القوم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يولّوك واحذر هؤلاء الرهط، فإنهم لا يبرحون يدفعوننا عن هذا الأمر، حتى يقوم لنا به غيرنا وغيرهم، وايمُ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لا تناله إلا بشرَ لا ينفع معه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بقيَ عمر لأذكُرنه ما أتى إلينا ، ولئن مات ليتداولُنّها بينهم، ولئن فعلوا ليجدُنَّنِي حيث يكرهون، ثم 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غَدَوْنَ خِفافاً فابتدرن المحصّبا</w:t>
      </w:r>
    </w:p>
    <w:p>
      <w:pPr>
        <w:pStyle w:val="BookText"/>
        <w:rPr/>
      </w:pPr>
      <w:r>
        <w:rPr>
          <w:rFonts w:ascii="Amiri" w:hAnsi="Amiri" w:eastAsia="Amiri" w:cs="Amiri"/>
          <w:color w:val="111111"/>
          <w:sz w:val="28"/>
          <w:sz w:val="28"/>
          <w:szCs w:val="28"/>
          <w:rtl w:val="true"/>
          <w:lang w:bidi="ar-SA"/>
        </w:rPr>
        <w:t xml:space="preserve">ليَحتلبن رهط ابن يعمرَ مارثاً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نَجيعاً، بنو الشُّدَّاخ ورداً مصلّبا</w:t>
      </w:r>
    </w:p>
    <w:p>
      <w:pPr>
        <w:pStyle w:val="BookText"/>
        <w:rPr/>
      </w:pPr>
      <w:r>
        <w:rPr>
          <w:rFonts w:ascii="Amiri" w:hAnsi="Amiri" w:eastAsia="Amiri" w:cs="Amiri"/>
          <w:color w:val="111111"/>
          <w:sz w:val="28"/>
          <w:sz w:val="28"/>
          <w:szCs w:val="28"/>
          <w:rtl w:val="true"/>
          <w:lang w:bidi="ar-SA"/>
        </w:rPr>
        <w:t xml:space="preserve">فالتفت فرأى أبا طلحة الأنصاري فكره مكانه ،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أبا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معنى لقول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دعوتُك إلى أن تسأل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هذا الأمر من قبل وفاته؟ أليس هذا مبطلاً لما تدعونه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مُمتنع أن يريد العباس سؤاله عمن يصير الأمر إليه، وينتقل إلى يديه، لأنه قد يستحقه من لا يصل إليه، وقد يصل إليه مَنْ لا يستحقه، وليس يمتنع أن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كنّا نسأله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إعادة النّصّ قبل الموت، ليتجدّد ويتأكّد، ويكونَ لقرب العهد إليه بعيداً من أن يُطرح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أنكرتُم على صاحب الكتاب من التأوِيل بعينه فيما استعمله من الرّوایه عن أبي بكر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للأنصار في هذا الأمر حق؟</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أنكرناه في ذلك الخبر، لأنه لا يليق به من حيث قال فكنّا لا ننازعه أهلَه، وهذا قول مَنْ لا علم له بأنه ليس للأنصار حقٌّ في الإمامة، ومن كان يرجع في أن لهم حقًّا في الأمر أو لا حقّ لهم فيه، إلى ما يسمعه مستأنفاً، وليس هذا في الخبر الذي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العباس بن هشام الكلبيّ، عن أبيه، عن جدّه ،في إسناده،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 إلى العباس ما سمع من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مع الثلاثة الذين فيهم عبد الرحمن بن عوف،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ذهب الأمر 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قلت ذلك يابن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لا يخالف ابن عمّه عبد الرحمن ،وعبد الرحمن نظير عثمان وصهره، فأَحدهما يختار لصاحبه لا محالة، وإن كان الزُّبير وطلحة معي، فلن أنتفع بذلك إذا كان ابن عوف في الثلاثة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زوج أمّ كلثوم بنت عُقبة بن أبي معيط، وأمّها أرْوَى بنت كريز، وأرْوَى أمّ عثمان، فلذلك قال 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الطبريّ </w:t>
      </w:r>
      <w:r>
        <w:rPr>
          <w:rStyle w:val="FootnoteAnchor"/>
          <w:rtl w:val="true"/>
        </w:rPr>
        <w:footnoteReference w:id="523"/>
      </w:r>
      <w:r>
        <w:rPr>
          <w:rFonts w:ascii="IRNazanin" w:hAnsi="IRNazanin" w:eastAsia="IRNazanin"/>
          <w:color w:val="111111"/>
          <w:sz w:val="28"/>
          <w:sz w:val="28"/>
          <w:szCs w:val="28"/>
          <w:rtl w:val="true"/>
          <w:lang w:bidi="fa-IR"/>
        </w:rPr>
        <w:t xml:space="preserve">أن عبد الرحمن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عهدُ الله وميثاقه لتعملنَّبكتاب الله وسنّة رسوله، وسيرة الخليفتين؟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أفعلَ وأعمل بمبلغ علمي وطاقتي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 عن أبي الطفّيل ،أن عبد الرحمن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خذها بما فيها،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أن تسير فينا بسيرة أبي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آخذها بما فيها ،عَلَى أن أسيرَ فيكم بكتاب الله وسنة نبيّه جهدي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عثمان، أتأخذها بما فيها على أن تسير فينا بسيرة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يا عثمان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الطبريّ أنه قال لعثمان مثل قوله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فبايعه،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خُتونة حنّت دهراً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نفعت الختونة يابن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أوّل يوم تظاهرتُم فيه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جَمِيلٌ وَاللهُ الْمُسْتَعَانُ عَلَى مَا تَصِفُونَ</w:t>
      </w:r>
      <w:r>
        <w:rPr>
          <w:rStyle w:val="FootnoteAnchor"/>
          <w:rtl w:val="true"/>
        </w:rPr>
        <w:footnoteReference w:id="526"/>
      </w:r>
      <w:r>
        <w:rPr>
          <w:rFonts w:ascii="Amiri" w:hAnsi="Amiri" w:eastAsia="Amiri" w:cs="Amiri"/>
          <w:color w:val="111111"/>
          <w:sz w:val="28"/>
          <w:sz w:val="28"/>
          <w:szCs w:val="28"/>
          <w:rtl w:val="true"/>
          <w:lang w:bidi="ar-SA"/>
        </w:rPr>
        <w:t xml:space="preserve">، والله ما ولَّيتَ عثمان إلا ليردّ الأمر إليك، والله كلَّ يوم هو في في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رواية الطبريّ </w:t>
      </w:r>
      <w:r>
        <w:rPr>
          <w:rStyle w:val="FootnoteAnchor"/>
          <w:rtl w:val="true"/>
        </w:rPr>
        <w:footnoteReference w:id="527"/>
      </w:r>
      <w:r>
        <w:rPr>
          <w:rFonts w:ascii="IRNazanin" w:hAnsi="IRNazanin" w:eastAsia="IRNazanin"/>
          <w:color w:val="111111"/>
          <w:sz w:val="28"/>
          <w:sz w:val="28"/>
          <w:szCs w:val="28"/>
          <w:rtl w:val="true"/>
          <w:lang w:bidi="fa-IR"/>
        </w:rPr>
        <w:t xml:space="preserve">أنّ عبد الرحمن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 ذلك لعمر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يكُن ذلك كما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الطبريّ أن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يا عليّ عَلَى نفسك سبيلاً، فإنّي نظرتُ وشاورت النّاس، فإذا هم لا يعدلون بعثمان،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يعدِلون بعثمان،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سيبلغ الكتاب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الطبري أنّ الناس لمّا بايعوا عثمان تلكّأ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عثمان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نَكَتَ فَإِنَّمَا يَنكُتُ عَلَى نَفْسِهِ وَمَنْ أَوْفَى بِمَا عَهَدَ عَلَيْهُ اللَّهَ فَسَيُؤْتِيهِ أَجْرًا عَظِيمًا</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حتى بايعه، وهو يقول خُدعة وأي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البلاذريّ في كتابه، عن ابن الكلبيّ، عن أبيه، عن أبي مِخنف، في إسناد له،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بايع عبدُ الرحمن عثمان كان قائماً،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ضربتُ عنقك، ولم يكن يومئذ مع أحد سيف غيره، فخرج عليّ مغضباً، فلحقه أصحاب الشورى،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جاهدناك، فأقبل معهم يمشي حتى بايع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رضاً ها هنا وأيّ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مختاراً من تهدّد بالقتل وبالجهاد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وهو حديث ضرب العنق لو روته الشيّعة لتضاحك المخالفون منه وتغامزوا،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ما تدّعونه من المحال، وتروونه من الأحاديث، وقد أنطق الله به رواتهم، وأجراه على أفواه ثقاتهم، ولقد تكلّم المِقداد في ذلك اليوم بكلام طويل، يفنّد فيه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فعلوه من بَيعة عثمان، وعدولهم بالأمر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اتّق الله ،فإنّي خائف عليك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المقداد قام فأتى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أتقاتل فنقاتل</w:t>
      </w:r>
    </w:p>
    <w:p>
      <w:pPr>
        <w:pStyle w:val="BookText"/>
        <w:rPr/>
      </w:pPr>
      <w:r>
        <w:rPr>
          <w:rFonts w:ascii="IRNazanin" w:hAnsi="IRNazanin" w:eastAsia="IRNazanin"/>
          <w:color w:val="111111"/>
          <w:sz w:val="28"/>
          <w:sz w:val="28"/>
          <w:szCs w:val="28"/>
          <w:rtl w:val="true"/>
          <w:lang w:bidi="fa-IR"/>
        </w:rPr>
        <w:t xml:space="preserve">معك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أقاتل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أيضاً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،قریش این تصرفون هذا الأمر عن بيت نبيّكم؟ تحوّلونه ها هنا مرة وها هنا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أنا بأمن أن ينزعه الله منكم فيضعَه في غيركم كما انتزعتموه من أهله، ووضعتموه في غير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هشام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سميّة، لقد عدوت طورَك، وما عرفت قدرَك، وما أنت وما رأته قريش لأنفسها إنّك لست في شيء من أمرها وإمارتها، فتتح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وتكلّمت قريش بأجمعها، وصاحت بعمّار وانتهرته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زال أعوانُ الحق قليلاً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مخنف أيضاً أن عمّاراً قال هذا البيت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الإسلام قُمْ فَانْعَهُ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قَدْمات عُرف وأتى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والله لو أن لي أعواناً لقاتلتهم، 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لئن قاتلتَهم بواحد لأكوننّ ثانياً،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أجدُ عليهم أعواناً، ولا أحب أن أعرّضكم لما لا تطيقون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مخنف، عن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 حاضراً بالمدينة يوم بويع عثمان، فإذا هو واجم كتيب،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قوم صَرَفوا هذا الأمر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فأصنع ماذا؟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في النّاس خطيباً فتدعوهم إلى نفسك، وتخبرُهم أنك أولى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والسابقة، وتسأَلهم النَّصر على هؤلاء المتظاهرين عليك، فإن أجابَك عشرة من مائة شددت بالعشرة على المائة، فإن دانُوا لك كان ما أحببت، وإن أبوا قاتلتهم، فإن ظهرت عليهم فهو سلطان الله آتاه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وكنتَ أولَى به منهم إذْ ذَهَبُوا بذلك، فردّه الله إليك، وإن قتِلتَ في طلبه فقتلتَ شهيداً، وكنت أولى بالعذر عند الله تعالى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 كان تابعي من كلّ مائة عشرة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لأرجو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لا أرجو ولا والله من اثنين، وسأخبرك من أين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إنّما ينظرون إلى قريش،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وقبيلته ، وإنّ قريشاً تنظر إلينا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بالنبوة فضلاً عَلَى سائر قريش، وإنّهم أولياء هذا الأمر دون قريش والناس، وإنّهم إن ولّوه لم يخرج هذا السلطان منهم إلى أحد أبداً، ومتى كان في غيرهم تداولتُموه بينكم، فلا والله لا تدفع قريش إلينا هذا السلطان طائعة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أرجع إلى المِصر فأخبر الناس بمقالتك هذه، وأدعو النّاس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زمان ذلك، فرجعت فكلَّما ذكرت للناس شيئاً من فضل عليَّ زبرُوني ونهروني، حتى رفع ذلك من أمري للوليد بن عُقبة، فبعث إليّ فحبسني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التي أوردناها قليل من كثير ، في أن الخلاف كان واقماً، والرضا كان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مرتفعاً، والأمر إنّما تمّ بالحيلة والمكر والخداع، وأوّلُ شيء مكَر به عبد الرحمن أنّه ابتدأ فأخرَج نفسه من الأمر، ليتمكّن من صَرْفه إلى من يريد ،وليقال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لولا إيثاره الحق، وزهده في الولاية لما أخرج نفسه منها ، ثم عرض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أنه لا يجيب إليه، ولا تلزمه الإجابة إليه، من السير فيهم بسيرة الرجلين، وعلم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يتمكّن من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سيرتهما</w:t>
      </w:r>
    </w:p>
    <w:p>
      <w:pPr>
        <w:pStyle w:val="BookText"/>
        <w:rPr/>
      </w:pPr>
      <w:r>
        <w:rPr>
          <w:rFonts w:ascii="IRNazanin" w:hAnsi="IRNazanin" w:eastAsia="IRNazanin"/>
          <w:color w:val="111111"/>
          <w:sz w:val="28"/>
          <w:sz w:val="28"/>
          <w:szCs w:val="28"/>
          <w:rtl w:val="true"/>
          <w:lang w:bidi="fa-IR"/>
        </w:rPr>
        <w:t xml:space="preserve">لا تلزمني ، لئلا ينسَب إلى الطعن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يلزم سيرتهما ، وكلّ واحد منهما لم يسِر بسيرة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اختلفا وتباينا في كثير من الأحكام ،هذا بعد أن قال لأهل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وثقّوا إليّ من أنفسكم بأنكُم ترضون باختياري إذا أخرجت نفسي ، 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أبو مخنف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عرض عليهم ، إلاّ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 لعلمه بما يجرّ هذا المكر، حتى أتاهم أبو طلحة، فأخبره عبد الرحمن بما عرض وما جاء به القوم إياه إلا عليا، فأقبل أبو طلحة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أبا محمد ثقة لك وللمسلمين، فما بالك تخافه وقد عَدَل بالأمر عن نفسه، فلن يتحمّل المأثم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بما عرض الاً يميل إلى الهوى وأن يؤثر الحقّ ويجتهد للأمة، ولا يحابي ذا قَرابة، فحلَف له، وهذا غاية ما يتمكّن منه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لأنّ عبد الرحمن لمَّا أخرج نفسه من الأمر، وظنّت به الجماعة الخير، وفوّضت إليه الاختيار لم يقدر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يخالفَهم وينقض ما اجتمعوا عليه، فكان أكثر ما تمكّن منه أن أحلفه، وصرّح بما يخافه من جهته، من الميل إلى الهوى، وإيثار القرابة، غير أن ذلك كلّه لم يُغْنِ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دخوله في الشُّورى دلالة على أنَّه لا نص عليه بالإمامة، ولو كان عليه نصُّ لَصرّح به في تلك الحال كان ذِكرُه أوْلَى من ذكر الفضائل والمناقب، فإنّ المانع من ذكر النصّ كونه يقتِضي تضليل مَنْ تقدّم عليه وتفسيقهم، وليس كذلك تعديد المناقب والفضائل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مقاماته</w:t>
      </w:r>
    </w:p>
    <w:p>
      <w:pPr>
        <w:pStyle w:val="BookText"/>
        <w:rPr/>
      </w:pPr>
      <w:r>
        <w:rPr>
          <w:rFonts w:ascii="IRNazanin" w:hAnsi="IRNazanin" w:eastAsia="IRNazanin"/>
          <w:color w:val="111111"/>
          <w:sz w:val="28"/>
          <w:sz w:val="28"/>
          <w:szCs w:val="28"/>
          <w:rtl w:val="true"/>
          <w:lang w:bidi="fa-IR"/>
        </w:rPr>
        <w:t>وأما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الشُّورى، فلو لم يدخل فيها إلا ليحتجّ بما احتجّ به من مقاماته وفضائله، ودرايته ووسائله إلى الإمامة وبالأخبار الدالة عندنا عليها على النصّ والإشارة بالإمامة إليه، لكان غرضاً صحيحاً، وداعياً 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يدخل في الشُّورى وعندَهم أن واضعها قد أحسن النَّظر للمسلمين، وفعل ما لم يسبَق إليه من التحرز للدِّين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كان يقال له لو امتنعَ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مصرّح بالطعن على واضعها وعلى جماعة المسلمين بالرّضا بها، وليس طعنُك إلا لأنّك ترى أن الأمر لك، وأنك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فيعود الأمر إلى 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يخافُه ،من تفرّق الكلمة ووقوع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أصحابنا القائلين بالنصّ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دخل في الشورى لتجويزه أن ينال الأمر منها ، وعليه أن يتوصّل إلى ما يلزمه القيامُ به من كلّ وجه يظن أن يوصّله إليه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صاحب الكتاب إنّ التقيّة لا يمكن أن يتعلّق بها، لأنّ الأمر لم يكن استقرّ لواحد طَريف، لأنّ الأمر وإن لم يكن في تلك الحال مستقرًا لأحد، فمعلوم أن الإظهار بما يطعن في المتقدمين من ولاة الأمر لا يمكن منه، ولا يرضى به، وكذلك الخروجُ مما يتّفق أكثرهم عليه، ويرضَى جمهورهم به ،ولا يُقرون أحداً عليه، بل يعدّونه شذوذاً عن الجماعة، وخلافاً على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لا يقدَح فيها بالظنون، بل يجب أن تحمل على ظاهر الصحّة، وإنّ الفاعل إذا تقدّمت له حالة تقتضي حسنَ الظنّ ،به يجب أن تحمَل أفعاله على ما يطابقها، فإنّا متَى سلّمنا له بهذه المقدّمة لم يتمّ قصدُه فيها، لأنّ الفعل إذا كان له ظاهر وجب أن يحمَل على ظاهره، إلا بدليل يعدل بنا عن ظاهره، كما يجب مثلُه في الألفاظ، وقد بيّنا أن ظاهر الشُّورى وما جَرى فيها ،يقتضي ما ذكرناه للأمارات اللائحة، والوجوه الظاهرة، فما عدلنا إلى محتمَل، بل المخالف هو الذي يسومُنا أن نعدل عن الظاهر، فأما الفاعل وما تقدّم له من الأحوال، فمتى تقدّم للفاعل حالة تقتضي أن يُظنّ به الخير من غير علم ولا يقين، فلا بدّ أن يؤثّر فيها، ويقدح أن يرى له حالة أخرى تقتضي ظنّ القبيح به لدلالة ظاهرها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أن نقضِيَ بالأولى على الثانية، وهما جميعاً مظنونتان، لأنّ ذلك بمنزلة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بالثانية على الأولى، وليس كذلك إذا تقدّمت للفاعل حالة تقتضي بالخير منه، ثم تليها حالة تقتضي ظنَّ القبيح ،به لأنا حينئذ نقتضي بالعلم على الظن، ونبطل حكمه لمكان العلم، وإذا صحّت هذه الجملة فما تقدّمت لمن ذكر حالة تقتضي العلم بالخير، وإنما تقدم 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فليس لنا ألاّ نسيء الظنَّ به عند ظهور أمارات سوء الظنِّ، لأنّ كلّ ذلك مظنون</w:t>
      </w:r>
    </w:p>
    <w:p>
      <w:pPr>
        <w:pStyle w:val="BookText"/>
        <w:rPr/>
      </w:pP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ذلك ما منَعه من أن ينصّ على عثمان مانع، كما لمِ يمنع ذلك أبا بكر من النصّ عليه، فليس بشيء، لأنّه قد فعل ما يقوم مقام النصّ على مَنْ أراد إيصاله إليه، وصرفه عمّن أراد أن يصرفه عنه، من غير شناعة التصريح، وحتى لا يقال فيه ما قيل في أبي بكر، ويُرَاجَع في قصّته كما رُوجع أبو بكر ، ولَم يتعسّف أبعد الطريقين وغرضه يتمّ من أقربهما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بيانُ صاحب الكتاب أن الانتقال من الستة إلى الأربعة في الشورى، ومن الأربعة إلى الثلاثة، لا يكون تناقضاً ، فهر ردُّ على مَنْ زعم أن ذلك تناقض، وليس من هذا الوجه طعنًا، بل قد بينَّا وجوه المطاعن وفصّلناها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المستقبلة لا تعلم، وإنما يحصُل فيها أمارة ردِّا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كان يعلم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لا يجتمعان، وأنّ عبد الرحمن يميل إلى عثمان، فكلام في غير موضعه، لأنّ المراد بذلك الظنُّ لا العلم، وإنّ عُبّر عن الظنِّ بالعلم على طريقةِ في الاستعمال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معروفة، لا يتناكرها المتكلمون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صاحب الكتاب قد استعمل العلم في موضع الظنِّ فيما يحصى كثرة من كتابه هذا ،وغيره وقد بينا فيما ذكرناه من رواية الكلبيّ عن أبي مخنف،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إلى هذا المعنى في قوله للعباسِ شاكياً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والله الأمرمنّا، لأن سعداً لا يخالف ابنَ عمّه عبد الرحمن وعبد الرحمن صهر عثمان، فأحدهما مختار  لصاحبه لا محالة، وإن كان الزُّبير وطلحة معي، فلن أنتفع بذلك إذا كان ابنُ عوف في الثلاثة 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كان زاهداً في الأمر، والزاهد أقربُ إلى التثبّت، فقد بينّا وجه إظهاره الزهد فيه، وأنّهُ جعله الذريعة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الضعف الَّذِي وصفه به إنّما أراد به الضَّعف عن القيام بالإمامة لا ضعف الرأي، فهب أنّ الأمر كذلك، أليس قد جعله أحد مَنْ يجوِّز أن يُختار للإمامة، ويفوّض إليه مع ضعفه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بمنزلة أن يصِفَه بالفسق، ثم يدخله في جملة القوم ،لأنّ الضعف عن الإمامة مانع منها ، كما أنّ الفِسق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الشُّورى والمطاعن فيها طويل جدَّا، وقد ذكرت من ذلك في كتبي الكلامية وتعليقاتي ما قاله النَّاسُ وما لم أسبَق إليه، ولا يحتمل هذا الكتاب الإطالة باستقصاء ذلك، لأنه ليس بكتاب حِجَاج ونظر، ولكني أذكر منه نُكتاً يسيرة،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كانت أفعالُ عمر وأقواله قد تناقضت في واقعة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 المرتضى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أفعال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منصوصاً عليه كما تقولُه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تناقضت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فإن كان منصوصاً عليه، فكيف أدخل نفسه في الشورى المبنية على صحة الاختيار وعدم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إيهاماً ظاهراً لأكثر المسلمين، خصوصاً الضَّعَفة منهم، ومَنْ لا نظر له في دقائق الأمور عنده أنه غير منصوص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يجوز له إضلال المكلّفين وأن يوقع في نفوسهم عدم النصِّ مع كون النصِّ كان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عذر المرتضَى عن هذا، بأنَّه دخل في الشورى، ليتمكّن من الاحتجاج على أهل الشورى بمقاماته وفضائله،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الدَّهرَ الأطول مخالطاً لأهل الشورى وغيرهم، مجتمعاً معهم فی المسجد وغيره من مواطن كلّ يوم بل كلّ ساعة، فلا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ليضمّه وإيَّاهم أو يظلّهم سقف، فيتمكّن بذلك من ذكر مقاماته وفضائله بينهم، لأنَّ العاقل لا يجوز أن يرتكبَ أمراً يُوهم القبيح، ليفعل فعلاً قد كان من قبله بثلاث عشرة سنة متمكّناً من أن يفعله من غير ان يرتكب ذلك الأمر الموهم للقبيح، وليت شعري مَن الَّذِي كان يمنعه أيَّام أبي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بكر وعمر من أن يذكر مقاماته وفضائله ويفتخر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انفك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فضائله والفخر بمناقبه في تلك المدة الطويلة وقد كان عمر وهو المعروف المشهور بالغلظة والفظاظة يذكر ويعترف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أرى لعذر المرتضى أصلاً بهذا الوجه أو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عذره الثاني عن دخوله في الشورى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يدخل فيها لقيل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طعنت على واضع الشورى، وليس ذلك إلا لأنَّك ترى الأمر لك، فليس بعذر جيّد، لأنه لو امتنعَ من الدخول فيها على وجه الزُّهد وقلّة الالتفات إلى الولاية والإعراض عن السلطان والإمرة لما نسبَه أحدٌ إلى ما ذكره المرتَضى أصلاً، ولقال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زاهد لا يريد الدنيا، ولا يرغب في الريّاسة، ثم ما المانع أن يقول لعمر وهو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لا تدخِلني فيها، فإنّي لا أريدها ولا أوثرها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كان في جواب هذا الكلام يأمر بقتله،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امتناعك لأنَّك تدّعي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صلس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عليك، فلا ترى أخذ الأمر من جهتي وتوليه من طريقي، وإنَّما تريده بمحض النصّ الأول لا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أن عاقلاً يخطر له أنَّ ذلك كان يكون، فهذا العذر بارد لا معنى له كالعذر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عذرُه الثالث،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يجب عليه أن يتوصَّل إلى القيام بالأمر بكلِّ طريق، لأنه يلزمه القيام به فعذرُ جيّد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فيقال للمرتَضى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أنَّا نزلنا عن الدخول في الشورى، هلاّ عرض للجماعة وهم مجتمعون، وهو يعدُّ لهم مناقبَه وفضائله بذكر النصِّ، وذلك بأن يكنِّي عنه كنايةٌ لطيفة،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في حقِّي 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أتراهم كانوا في جواب هذه الكلمة يقتلونه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أنهم كانوا يجتمعون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لو عرّض بشيء من ذلك كان من كلام يدور بينهم في المعنى، نحو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النصَّ رجع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المسلمون تركه للمصلحة، أو يجري بينه وبينهم جِدال ونزاع، ولم يكن هناك خليفة يخاف جانبَه ، وإنما كان مجلس مناظرة ،وبحث ولم يستقّر الأمر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المرتضى إنه وإن كان كذلك إلا أنّهم كانوا لا يرضون أن يطعن في المتقدِّمين منهم، ويكرهون منه ذلك، ولا يُقرّونه عليه، ويعدّونه شذوذاً له عن الجماعة، وخلافاً للأمة قول صحيح، إذا كان القائل يقوله على وجه شقّ العصا والمنابذة، وكشف القناع، وإذا قاله على وجه الاستعطاف لهم، والادكار بما عسَاهم نسُوه وحسن التلطّف والرفق بهم، والاستمالة لهم، وتذكيرِهم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وميثاقه الذي واثقهم به، فإنه لا يقع منهم في مقابلة ذلك قتله، ولا قطع عضو من أعضائه، ولا إقامة الحدّ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وأقصى ما في الباب أنّهم كانوا يردّون ذلك عليه بكلام مثل كلامه، ويجيبونه بجواب يناسب جوابَه، ويدفعونه عمّا يرومُه بوجه من وجوه الدفع، إن كانوا مقيمين على الإصرار على غصب الحق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 فإن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تقوله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منصوصاً عليه فما الذي منَعه لمّا قال 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أن تسيرَ فينا بسيرة الشيخين،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لبايعه عبدُ الرحمن، ووصل إلى الأمر الّذي يلزمه القيام به، وإلى الحال التي كان يتوصّل بكلّ طريق إلى الوصول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المرتضي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سيرتَهما كانت مختلفة، لأنّ أحدهما حكَم بكثير مما حكم الآخر بضدّه ليس بجيّد، لأنّ السيرة التي كان عبد الرحمن يطلبها ذلك اليوم، هو الأمر الكليّ في إيالة الرعيّة وسياستهم، وجباية الفيء، وظَلَف الوالي نفسَه وأهلَه عنه وصرفه إلى المسلمين، ورمِّ الأمور، وجمع العمال، وقهر الظلَمة وإنصاف المظلومين، وحماية البَيضة، وتسريب الجيوش إلى بلاد الشّرك، هذه هي السيرة التي كان عبد الرحمن يشترطها، وهي التي طلبها الناس بعد ذلك، فقالوا لمعاوية في آخر أيامه، ولعبد الملك ولغيرهما وصاحوا بهم تحت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سيرة العُمَرين، ولم يريدوا في الأحكام والفتاوَى الشرعية ،نحو القول في الجَدّ مع الإخوة، والقول في الكَلالة، والقول في أمّهات الأولاد ،فما أعلم الذي منَع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يقول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إذا أخذها أقدر الناس على هذه السِّيرة، وأقواهم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هو يطلب الخلافة أشدّ الطلب، فإذا هو ناكص عنها، وقد عرضت عليه على أمرِ هو قيّم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 الرأي عندي أن يدخل فيها حينئذ، ومَن الذي كان يناظره بعد ذلك ويجادله،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أخللتَ بشيء من سيرة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السَّيْف لِضاربه ،والأمر لمالكه ،والرعيّة أتباع ، والحُكْم لصاحب السلطان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العجَب أن يقول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التقيَّة وافق عَلَى الرّضا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اتقى القوم، وقد ذكروا له سيرة الشيخين فأباها وكرهها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يخاف على نفسه أن لو أظهر الزّهد في الخلافة والرغبة عن الدخول في أمر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يخف على نفسه، وقد ذكرت له سيرة الشيخين فتركها ،ولم يوافق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عَلَى أن أجتهد رأيي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وصف القوم بصفاتِ تمنع من الإمامة، ثم عيّنهم للإمامة، فنقول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الصفات لا تمنع من الإمارة بالكليَّة، بل هي صفات تنقص في الجملة، أي لو لم تكن هذه الصفات فيهم، لكانوا أكمل، ألاَ ترى أنه قال في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صالح عَلَى ضعف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أنّ فيه ضعفاً يسيراً، لأنه لو كان يرى ضعفه مانعاً من الإمامة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عنها جدَّا، أو لا يصلح لها 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قوله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فُكاهة، لأن ذلك لا يمنع من الإمامة، ولا زهو طلحة ونخوته ،ولا ما وصف به الزبيرُ من أنه شديد السّخط وقت غضبه، وأنه بخيل، ولا تولِّيه الأقارب عَلَى رقاب الناس إذا لم يكونوا فسّاقاً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 عيب ذكره ما عاب به سعداً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مِقنب وقتال، لا يقوم بقرية لو حَمَل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قال ذلك عَلى سبيل المبالغة في استصلاحه، لأن يكون صاحب جيش يقاتل به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يدي الإمام، وأنه ليس له دُربة ونظر في تدبير البلاد والأطراف، وجباية ،أموالها ،ألا تراه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يليَ الخلافة مَنْ هذه حاله، ويستعين في أمر العباد والبلاد وجباية الأموال بالكُفاة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الرواية الأخرى التي قال فيها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لَروثة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روايات الشّيعة، ولسنا نعرفها من كتب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أتحمّلها حيَّاً وميّتاً، فحصر الخلافة في العدد المخصوص، ثم رتّبها ذلك الترتيب، إلى أن آلت إلى اختيار عبد الرحمن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يحبّ ألاّ يستقلّ وحده بأمر الخلافة، وأن يشاركه في ذلك غیرُه من صلحاء المهاجرين، ليكون أعذرَ عند الله تعالى وعند الناس، وإذا كان قد وضع الشورى عَلَى ذلك الوضع المخصوص، فلم يتحمَّلها استقلالاً ، بل شَرَكه فيها غيره، فهو أقلّ، لتحمله أمرها لو كان عيّن على واحد بعينه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القتل، فليس مراده إلاّ شقّ العصا ،ومخالفة الجماعة، والتوتُّب على الأ مغالبة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من أوّل يوم لوجب أن يمنع فاعله ويقاتل، فأيّ معنى لضرب الأيام الثلاثة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الأجل المذكور لم يضرَب لقتل من يشقّ العصا، وإنما ضُرب لإبرامهم الأمر وفصله قبل أن تتطاول الأيام بهم، ويتسامع مَنْ بَعْدَ عن دار الهجرة أن الخليفة قد قتل، وأنهم مضطربون إلى الآن، لم يقيموا لأنفسهم خليفَة بعده، فيطمع أهل الفساد والدَّعارة، ولا يؤمَن وقوع الفتن ،ولا يؤمَن أيضاً أن يستردّ الروم وفارس بلاداً قد كان الإسلام استولَى عليها ، لأنّ عدم الرئيس مطمِعُ للعدو في ملكه ورعيّته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الأخبار والآثار التي ذكرها المرتضى في مبايعة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 وأنَّه كان مكرَهاً عليها أو كالمكرَه، وأنّ الرّضا كان مرتفعاً، والخلاف كان واقعاً، فكلام في غير موضعه، لأنّ قاضي القضاة لم ينحُ بكلامه هذا النّحو، ولا قصد هذا القصد ،ليناقضه بما رواه وأسنده من الأخبار والآثار، ولا هذا الموضع من كتاب المغني موضع الكلام في بيعة عثمان ووقوع الرّضا بها، فيطعن المرتضى في ذلك بما رواه من الأخبار والآثار الدّالة على تهضّم القوم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وشيعته وتهدّدهم، وإنما الرضا الذي أشار إليه قاضي القضاة، فهو رضا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في جملة أهل الشورى، لأن هذا الباب من كتاب المغني هو باب نفي المطاعن عن عمر، وقد تقدّم ذكر كثير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وصحتها</w:t>
      </w:r>
    </w:p>
    <w:p>
      <w:pPr>
        <w:pStyle w:val="BookText"/>
        <w:rPr/>
      </w:pPr>
      <w:r>
        <w:rPr>
          <w:rFonts w:ascii="Amiri" w:hAnsi="Amiri" w:eastAsia="Amiri" w:cs="Amiri"/>
          <w:color w:val="111111"/>
          <w:sz w:val="28"/>
          <w:sz w:val="28"/>
          <w:szCs w:val="28"/>
          <w:rtl w:val="true"/>
          <w:lang w:bidi="ar-SA"/>
        </w:rPr>
        <w:t>ثم انتهى إلى هذا الطّعن، وهو حديث الشورى، فذكر قاضي القضاة أنّ الشورى مِمّا طُعِن بها عليه، وادّعي أنها كانت خطأ من أفعاله، لأنها لا نصّ ولا اختيار، ألا تراه كيف قال في أوّل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عن النصّ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الجواب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كانت خطاً لما 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 ولا رَضِيَ بها، فدخوله فيها ورضاه بها دليل عَلَى أنها لم تكن خطأ، وأين هذا من بيَعة عثمان حتى يخلط أحد البابين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دعواه أنّ عمر عمل هذا الفعل حيلة، ليصرف الأمر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علم أنّ عبد الرحمن صهرُ عثمان وأنّ سعداً ابن عم عبد الرحمن فلا يخالفه، فجعل الصواب في الثلاثة الذين يكون فيهم عبد الرحمن، فنقول في 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لو فعل ذلك وقَصَده لكان أحمق النّاس وأجهلَهم، لأنه من الجائز ألاّ يوافق سعدُ ابنَ عمّه لعداوة تكون بينهما، خصوصاً من بني العمّ، ويمكن أن يستميل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إلى  نفسه بطريق آمنة بنت وهب، وبطريق حمزة بن عبد المطلب، وبطريق الدّين والإسلام، وعهد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الجائز أن يعطف عبدُ الرحمن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من الوجوه، ويعرض عن عثمان، أو يبدوَ من عثمان في الأيام الثلاثة أمرُ يكرهه عبد الرحمن، فيتركه ويميل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الجائز أن يموتَ عبد الرحمن في تلك الأيام، أو يموت سعد، أو يموت عثمان، أو يقتل واحد منهم فيخلص الأمر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الجائز أن يخالف أبو طلحة أمرَه له أن يعتمِد عَلَى الفِرْقة التي فيها عبد الرحمن، ولا يعمل بقوله، ويميل إلى جهة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فتبطل حيلتُه وتدبيره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 أنّ هذا كله قد أسقطناه ، من الذي أجبر عمر وأكرهَه وقَسرَهُ عَلَى إدخال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الشورى؟ وإن كان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الأمر بالحيلة، فقد كان يمكنه أن يجعل الشورى في خمسة، ولا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أتراه كان يخاف أحداً لو فعل ذلك ومَنِ الذي كان يجسر أن يراجعه في هذا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أدخله مَنِ الذي أجبره عَلَى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وليَها ذلك لحمَلهم على المحجّة البيضاء، وحملَهم عَلَى الصراط المستقيم، ونحو ذلك من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قادراً الا يقول ذلك، والكلام الغثّ البارد لا أحبّه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فَعل ما فَعل من إخراج نفسه من الإمامة حيلة ليسلّم الأمر إلى عثمان، ويصرفه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فكلام بعضُه صحيح وبعضه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الصحيح منه فميلُ عبد الرحمن إلى جهة عثمان، وانحرافُه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وليس هذا بمخصوص بعبد الرحمن ،بل قريش قاطبة كانت منحرفةً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الذي هو غير صحيح،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نفسَه منها لذلك، فإنّ هذا عندي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كان يمكنه ألاّ يخرج نفسه منها ، ويبلغ ،غرضه بأن يتجاوز هو وابن عمّه إلى عثمان ويَدَع علياً وطلحة والزبير طائفة أخرى، فيولّي المسلمون الأمر الطائفة التي فيها عبد الرحمن، بمقتضى نصّ عمر عَلَى ذلك، ثم يعتمد عبد الرحمن بعد ذلك ما يشاء، إن شاء وليَها هو أو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 الرجلين ، فأي حاجةٍ كانت به إلى أن يخرج نفسه منها ليبلغ غرضاً قد كان يمكنه الوصول إليه بدون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فإن كان غرضه ذلك، فإنه من رجال الدنيا قد كان لا محالة، ولم يكن من رجال الآخرة، ومَنْ هو من رجال الدنيا ومحبِّيها كيف تسمح نفسه بترك الخلافة ليعطيها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واطأ سعداً ابن عمّه وطلحة صديقه، على أن يولّياه الخلافة، وقد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 الثلاثة الذين فيهم عبد الرحمن، لاسيما وطلحة منحرفُ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لأنهما ابنَا عبد ،مناف وكذلك سعد وعبد الرحمن منحرفان عنهما لذلك أيضاً، ولما اختصّا به من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والصحيح أن عبد الرحمن أخرج نفسَه منها ، لأنه استضعف نفسه عن تحمّل أثقالها وكُلّفها، وكرِه أن يدخل فيها، فيقصّر عن عمر، ويراه الناس بعين النقص، ولا يستطيع أن يقوم بما كان عمر يقوم به، وكان عبد الرحمن غنيًّا موسراً كثير المال، وشيخاً قد ذهب عنه ترفُ الشّباب، فنفض عنها يده، استغناء عنها، وكراهيَة لخلل يدخل عليه إن وليَها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ميلُه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منه بعضُ ذلك، والطباع لا تملَك، والحسد مستقرِّ في نفوس البشر، لاسيما إذا انضاف إليه ما يقتصي الازدياد في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تنزيه المرتضَى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الفُكاهة والدّعابة فحقّ، ولقد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قَدَم عظيمة من الوقار والجدّ والسّمت </w:t>
      </w:r>
      <w:r>
        <w:rPr>
          <w:rStyle w:val="FootnoteAnchor"/>
          <w:rtl w:val="true"/>
        </w:rPr>
        <w:footnoteReference w:id="529"/>
      </w:r>
      <w:r>
        <w:rPr>
          <w:rFonts w:ascii="Amiri" w:hAnsi="Amiri" w:eastAsia="Amiri" w:cs="Amiri"/>
          <w:color w:val="111111"/>
          <w:sz w:val="28"/>
          <w:sz w:val="28"/>
          <w:szCs w:val="28"/>
          <w:rtl w:val="true"/>
          <w:lang w:bidi="ar-SA"/>
        </w:rPr>
        <w:t xml:space="preserve">العظيم، والهدى الرّصين </w:t>
      </w:r>
      <w:r>
        <w:rPr>
          <w:rStyle w:val="FootnoteAnchor"/>
          <w:rtl w:val="true"/>
        </w:rPr>
        <w:footnoteReference w:id="530"/>
      </w:r>
      <w:r>
        <w:rPr>
          <w:rFonts w:ascii="IRNazanin" w:hAnsi="IRNazanin" w:eastAsia="IRNazanin"/>
          <w:color w:val="111111"/>
          <w:sz w:val="28"/>
          <w:sz w:val="28"/>
          <w:szCs w:val="28"/>
          <w:rtl w:val="true"/>
          <w:lang w:bidi="fa-IR"/>
        </w:rPr>
        <w:t>، ولكنّه كان طَلق الوجهِ، سمْحَ الأخلاق، وعمر كان يريد مثلَه من ذوي الفظاظة والخشونة، لأنّ كلّ واحد يستحسن طبعَ نفسِه، ولا يستحسن طبع مَنْ يباينه في الخُلق والطبع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أعجب من لفظة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قالها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 بَطالة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وحاش الله أن يوصفَ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يوصَف به أهل الدُّعابة واللهو، وما أظنّ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وأظنّها زيدت في كلامه، وإنّ الكلمة ها هنا لدالَّةُ على انحراف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ولغيره ذهب الأمر منّا، إنّ عبد الرحمن لا يخالِف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فليس معناه أن عمر قصد ذلك، وإنما معناه أن قصد ذلك، وإنما معناه أنّ من سوء الاتفاق أن وقع الأمر هكذا، ويوشك ألاَّ يصل إلينا حيث قد اتفّق فيه هذه النكتة</w:t>
      </w:r>
    </w:p>
    <w:p>
      <w:pPr>
        <w:pStyle w:val="BookText"/>
        <w:rPr/>
      </w:pPr>
      <w:r>
        <w:rPr>
          <w:rFonts w:ascii="Amiri" w:hAnsi="Amiri" w:eastAsia="Amiri" w:cs="Amiri"/>
          <w:color w:val="111111"/>
          <w:sz w:val="28"/>
          <w:sz w:val="28"/>
          <w:szCs w:val="28"/>
          <w:rtl w:val="true"/>
          <w:lang w:bidi="ar-SA"/>
        </w:rPr>
        <w:t xml:space="preserve">فأما قول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تقدّمت للفاعل على حالة تقتضي حسنَ الظَّنِّ، وجب أن يحمَل فعله على ما يطابقها ،واعتراض المرتضَى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يجب إذا كان الخير معلوماً منه فيما تقدّم لا مظنوناً، ومتَى كان مظنوناً ثم وجدنا له فعلاً يظنّ به القبيح لم يكن لنا أن نقضِيَ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بالسابق على اللاحق، فنقول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مشهوراً بالصّلاح والخير، وتكرّر منه فعل ذلك مدّة طويلة، ثم رأيناه قد وقعت منه حركة تنافِي ذلك فيما بعد، فإنه يجب علينا أن نحمِلها على ما يطابق أحواله الأولى ما وجدنا لها محمَلاً ، لأن أحواله الأولى كثيرة، وهذه حالة مفردة شادّة، وإلحاق القليل بالكثير وحمله عليه أولى من نقض الكثير بالقليل، وقد كانت احوال عمر مدّة عشرين سنة منتظمة في إصلاح الرعيّة ومناصحة الدّين، وهذا معلوم منه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ظاهَر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عنه حالةُ واحدة، وهي قصة الشُّورى فيها شبهةُ ما، وجب أن نتأوّلها ما وجدنا لها في الخير محملاً ، ونلحقها بتلك الأحوال الكثيرة التي تكرّرت منه في الأزمان الطويلة، ولا يجوز أن نضع اليدَ عليها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غيرها، ونقبّحها، ونهجّنها ونسدّ أبواب هذه التأويلات عنها، ثم نحمل أفعاله الكثيرة المتقدمة كلَّها عليها في التقبيح والتهجين، فهذا خلاف الواجب، فقد بان صحّة ما ذكره قاضي القضاة، لأنه لا حاجة بنَا في القضاء بالسّابق على اللاحق، إلا أن يكون خيرُه معلوماً، وعلِم علماً يقيناً، فإنّ الظنّ الغالب كافٍ في هذا المقام على الوجه الذي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 ما في نفسه من إيصال الأمر إلى مَنْ أراد، وصرفه عمّن أراد، من غير شناعة بالصريح، وحتى لا يقال فيه ما قيل في أبي بكر، أو يراجع في نصّه كما روجع أبو بكر، ولأي حالٍ يتعسّف أبعد الطريقين وغرضه يتمّ من أقربهما، فقد قلنا في جوابه ما كفى، وبيّنا أنّ عمر لو أراد ما ذُكر لصرَف الأمر عمّن يريد صرفَه عنه، ونصّ على مَنْ يريد إيصال الأمر إليه، ولم يبال بأحدٍ، فقد عرف النّاس كلُّهم كيف كانت هيبته وسطوته وطاعة الرعيّة له، حتی أنّ المسلمين أطاعوه أعظَم من طاعتهم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ونفوذ أمره فيهم أعظم من نفوذ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الذي كان يجسُر أو يقدر أن يراجعَه في نصّه، أو يرادّه، أو يلفظ عنده أو غائباً عنه بكلمة تنافي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ضَرّ أبا بكر من مراجعة طلحة له حيث نصّ، ليقول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عمر من أن يراجَع كما روجع أبو بكر ، وقد سمع الناس ما قال أبو بكر لطلحة لما راجعه، فإنّه أخزاه وجبّهه ، حتى دخل في الأرض، وقام مِن عنده وهو مِنْ لا يهتدي إلى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كانت هيبةُ الناس لأبي بكر من هيبتهم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أبو بكر وهو خليفة يهابُه وهو رعيَّة وسُوقة بين يديه ،وكلُّ أفاضل الصحابة كان يهابه، وهو بعدُ لم يل الخلافة، حتى أن الشّيعة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يهابه ، فَمن كانت هذه حاله وهو را رعيَّة وسُوقة، فكيف يكونُ وهو خليفة، قد ملك مشارق الأرض ومغاربها ، وخُطب له على مائة ألف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عمر أن يخطُب بالخلافة لأبي هريرة لما خالفه أحدٌ من الناس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 يقول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يتعسّف عمر أبعدَ الطريقين، وغرضه يتمّ من أقربهما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منه 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شناعةَ التصريح فمن لم يخَف عندهم شناعة المخالفة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المسلمين يعلمون أنه مخالف الله تعالى ولرسوله قائم في مقام لم يجعله الله تعالى له، كيف يخاف شناعة التصريح باسم عثمان لو كانيريد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لأعجب من العَجَب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الطعن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أبدع في الدين ما لا يجوز كالتّراويح، وما عمله في الخراج الذي وضعه على السّواد، وفي ترتيب الجِزية، وكلُّ ذلك مخالف للقرآن والسّنّة، لأنه تعالى جَعَل الغنيمة للغانمين، والخمس منها لأهل الخُمُس، فخالف القرآن، وكذلك السنّة تنطق في الجزية أنّ على كل حالم ديناراً، فخالف في ذلك السنة، وأن الجماعة لا تكون إلا في المكتوبات فخالف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قاضي القضاة عن ذلك، بأنّ قيام شهر رمضان 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عمله ثم تركه، وإذا علم أن الترك ليس بنسخ ، صار سنَّة يجوز أن يعمل بها، وإذا كان ما لأجله ترَكه من التنبيه بذلك على أنه ليس بفرض، ومن تخفيف التعبدّ ليس بقائم في فعل عمر لم يمتنع أن يدوم عليه، وإذا كان فيه الدعاء إلى الصلاة والتشدد في حفظ القرآن، فما الذي يمنع أن يعمل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أمر الخراج، فأصله السنّة،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بيَّن أنّ لمن يتولى الأمر ضرباً من الاختيار في الغنيمة، ولذلك فصَّل بين الرجال والأموال، فجعل الاختيار في الرجال إلى الإمام في القتل والاسترقاق والمفاداة، وفصل بينه وبين المال، وإن كان الجمع غنيمة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أنّ الغنيمة لم تُضَف إلى الغانمين إضافة الملك، وإنما المراد أنّ لهم في ذلك من الاختصاص والحقّ ما ليس لغيرهم، فإذا عرض ما يقتضي تقديم أمرِ آخر ،جاز للإمام ا يفعله، ورأى عمر في أمر السّواد الاحتياط للإسلام بأن يقرّ في أيديهم على الخراج الذي وضَعه، وإن كان في النَّاس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برضا الغانمين، وبأن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صحّة فعله إجماع الأمة ورضاهم به ،ولمَّا أفضى الأمرُ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على جملته، ولم يغيّره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في الجزية أن طريقها الاجتهاد فإن الخبر المرويّ في هذا الباب ليس بمقطوع به ، ولا معناه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اعترض المرتضَى هذا الجواب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التراويح فلا شبهة أنها بدعة،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الصلاة بالليل في شهر رمضان من النافلة جماعة بدعة وصلاة الضحى بدعة ،ألا فلا تجتمعوا ليلاً في شهر رمضان في النافلة، ولا تصلّوا صلاة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الضحى فإنّ قليلاً من سنّة خير من كثير في بدعة، ألا وإنّ كلّ بدعة ضلالة، وكلّ ضلالة سبيلها في النار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خرج في شهر رمضان ليلاً، فرأى المصابيح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 xml:space="preserve">هذا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اجتمعوا لصلاة التطوّع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فنعمت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 كما ترَى بأنّها بدعة، وقد شهد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اجتمعوا إليه بالكوفة، فسألوه أن ينصب لهم إماماً يصلِّي بهم نافلة شهر رمضان، زجرهم وعرّفهم أنّ ذلك خلاف السنة، فتركوه واجتمعوا لأنفسهم، وقدموا بعضهم، فبعث إليهم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عليهم المسجد، ومعه الدّرّة، فلمّا رأوه تبادروا الأبواب، وصاحوا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ادّعاؤه أنّ قيام شهر رمضان كان في أيَّام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تركه فمغالطة منه، لأنَّا لا ننكر قيام شهر رمضان بالنّوافل على سبيل الانفراد وإنَّما أنكرنا الاجتماع على ذلك، فإن ادَّعى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صلاّها جماعة في أيامه، فإنّها مكابَرة ما أقدم عليها أحدُ، ولو كان كذلك 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بدعة، وإن أراد غير ذلك فهو ممَّا لا ينفعه، لأنّ الذي أنكرناه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ذكره من أنّ فيه التشدّد في حفظ القرآن، والمحافظة على الصَّلاة، ليس بشيء، لأنّ الله تعالى ورسوله بذلك أعلم، ولو كان كما قاله لكانا يسنّان هذه الصلاة، ويأمران بها، وليس لنا أن نبدع في الدِّين بما نظنّ أنّ فيه مصلحة لأنه لا خلاف في أّنّ ذلك لا يسوغ ولا يحلُّ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أمر الخراج فهو خلاف لنصِّ القرآن، لأن الله تعالى جعل الغنيمة في وجوهِ ،مخصوصة، فمن خالفها فقد أبدع ،وليس للإمام ولا لغيره أن يجتهد فيخالف النصّ، فبطل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من الاحتياط للإسلام أن يقرّ في أيديهم على الخراج، لأنّ خلاف النصّ لا يكون من الاحتياط ورسوله أعلم بالاحتياط منه ، ولو كان لرضا الغانمين عن ذلك أو عِوَضهم منه على ما ادّعاه صاحب الكتاب لوجب أن يظهر ذلك ويُعْلَم، وما عرفنا في ذلك شيئاً، ولا نقله الناقلون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ادّعاه من الإجماع، فمعوَّله فيه على ترك النكير، وقد تقدم الكلام عليه وتكرّر ، وكذلك قد تقدّم الكلام في وجه إقرار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أقره من أحكام القوم، وما ادّعاه أنَّ خبر الجزية غير معلوم و لا مقطوع به، فهبْ أنَّ ذلك مسلّم على ما فيه، أليس من مذهبه أنَّ أخبار الآحاد في الشريعة يعمل بها، وإن لم تكن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عمل عمرُ بالخبر المرويّ في هذا الباب، وعدل عن اجتهاده الذي أدّاه إلى مخالفة الله تعالى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كونُ صلاة التَّراويح بدعة وإطلاق عمر عليها هذا اللفظ، فإنَّ لفظة البدعة يطلق على مفهومين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خولف به الكتاب والسُّنَّة، مثل صوم يوم النحر وأيام التشريق، فإنه وإن كان صوماً إلاّ أنه منهيُّ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لم يرد فيه نصُّ، بل سُكِت عنه، ففعله المسلمون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أريد بكون صلاة التراويح بدعة المفهوم الأوّل، فلا نسلّم أنَّها بدعة بهذا التفسير، والخبر الذي رواه المرتضى غير معروف، ولا يمكنه أن يسنده إلى كتاب من كتب المحدثين، ولو قَدَر على ذلك لأسنده، ولعلّه من أخبار أصحابه من محدِّثي الإمامية والإخباريين منهم، والألفاظ التي في آخر الحديث،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بدعة ضلالة وكل ضلالة،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 مشهورة، ولكن على البدعة بالمفهوم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مرويُّ مشهور، ولكن أراد به البدعة بالتفسير الثاني، والخبر الذي رواهُ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ينفرد هو وطائفته بنقله، والمحدّثون لا يعرفون ذلك ولا يثبتونه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إنكاره أن تكون نافلة شهر رمضان صلّاها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فإنكارُ لست أرتضيه لمثله، فإنّ كتب المحدّثين مشحونة برواية ذلك، وقد ذكره أحمد بن حنبل في مسنده غير مرّة بعدة طرق، ورواه الفقهاء، ذكره الطّحاوي في كتاب اختلاف الفقهاء </w:t>
      </w:r>
      <w:r>
        <w:rPr>
          <w:rStyle w:val="FootnoteAnchor"/>
          <w:rtl w:val="true"/>
        </w:rPr>
        <w:footnoteReference w:id="532"/>
      </w:r>
      <w:r>
        <w:rPr>
          <w:rFonts w:ascii="Amiri" w:hAnsi="Amiri" w:eastAsia="Amiri" w:cs="Amiri"/>
          <w:color w:val="111111"/>
          <w:sz w:val="28"/>
          <w:sz w:val="28"/>
          <w:szCs w:val="28"/>
          <w:rtl w:val="true"/>
          <w:lang w:bidi="ar-SA"/>
        </w:rPr>
        <w:t>، وذكره أبو الطيب الطبريّ الشافعيّ في شرحه كتاب المزنيّ، وقد ذكره المتأخرون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الغزالي في كتاب إحياء علوم الدين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التراويح في شهر رمضان في جماعة ليلتين أو ثلاثاً، ثم ترك،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يوجب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وأجاز لي الشيخُ أبو الفرج عبد الرحمن بن علي بن الجوزيّ، بروايته عن شيخه محمد بن ناصر، عن شيوخه ورجاله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نافلة شهر رمضان في جماعة يأتمّون به لیالی ثم لم يخرج وقام في بيته، وصلَّى الناس فرادَى بقيّة أيامه وأيام أبي بكر وصَدْراً من خلافة عمر، فخرج عمر ليلة ،فرأى الناس أوزاعاً يصلّون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جمعتهم على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أبي بن كعب أن يصلِّي كعب فصلِّي بهم تلك الليلة ثم خرج، فرآهم مجتمعين إلى أبيّ بن کعب یصلَّی 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ونعمت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لفضلُ، والتي ينامون عنها أفضل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قيام آخر الليل، فإنه أفضل من قيام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قاضي القضاة إنّ في التراويح فائدة وهي التشدّد في حفظ القرآن والدعاء إلى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واعتراض المرتضى إياه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بالمصلحة ، وليس لنا أن نسنّ ما لم يسنّه الله ورسوله، فإنه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يجوز للإنسان أن يخترع من النَّوافل صلواتِ مخصوصة بكيفيَّات مخصوصة، وأعدادِ ركعات مخصوصة، ولا يكون ذلك مكروهاً ولا حراماً، نحو أن يصلّي ثلاثين ركعة بتسليمة واحدة ،ويقرأ في كلّ ركعة منها سورةً من قصار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بدعة، لأنه لم يرد فيه نصّ ولا سبق إليه المسلمون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يسوغ، فإنه داخل تحت عموم ما ورد فضل صلاة النافلة،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والتراويح جائزة ومسنونة لأنها داخلة تحت عموم ما ورَد في فضل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نافلة ،وهي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قد رأينا كثيراً من النَّوافل تصلّى جماعة، نحو صلاة العيد، وصلاة الكسوف، وصلاة الاستسقاء، وصلاة الجنازة، إذا لم يتعيّن للمصلّي بأن يقوم غيره مقامة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أشار إليه قاضي القضاة من التشدّد في حفظ القرآن، فهو أنّه روي أنّ ان عمر أُتِيَ</w:t>
      </w:r>
    </w:p>
    <w:p>
      <w:pPr>
        <w:pStyle w:val="BookText"/>
        <w:rPr/>
      </w:pPr>
      <w:r>
        <w:rPr>
          <w:rFonts w:ascii="Amiri" w:hAnsi="Amiri" w:eastAsia="Amiri" w:cs="Amiri"/>
          <w:color w:val="111111"/>
          <w:sz w:val="28"/>
          <w:sz w:val="28"/>
          <w:szCs w:val="28"/>
          <w:rtl w:val="true"/>
          <w:lang w:bidi="ar-SA"/>
        </w:rPr>
        <w:t xml:space="preserve">بسارق، فأمر بقطعه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 الله أوجب القطع في السَّرِقة، ولو علمت لم أسرق، فأحلفه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التراويح ليتكرّر سماع القرآن على أسماع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أيّما أفضل في نافلة شهر رمضان؟ الاجتماع عليها أم صلاتها فرادى؟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أفضل لأنّ الاجتماع بركة وله فضيلة، ولولا فضيلته لم يسنّ في المكتوبة، ولأنه ربّما يكسل في الانفراد، وينشط عند مشاهدة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أفضل، لأنّها سنّة ليست من الشعائر كالعيدين فإلحاقها بتحيّة المسجد أولَى، وقد جرت العادة بأن يدخل المسجد جمع معاً ، ثم لم يصلّوا التحية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القائلون بهذا القول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صلاة المتطوّع في بيته على صلاة المتطوّع في المسجد، كفضل صلاة المكتوبة في المسجد على صلاته في البيت</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أفضل النوافل ركعتان يصلّيهما المسلم في زاوية بيته لا يعلمهما إلا الله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إذا صلّيت فرادَى كانت الصلاة أبعَد من الرّياء والتصنّع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الاختلاف في أيّهما أفضل، فأما تحريم الصلاة ولزوم الإثم بفعلها، فممّا لم يذهب إليه إلا الإمامية، وقد روى الرواة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ليلاً في شهر رمضان في خلافة عثمان عفان، فرأی المصابيح في المساجد ،والمسلمون يصلّون التراويح،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قبر عمر قبر عمر كما نوّر مساجدنا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يروون هذا الخبر، ولكن بحمل اللفظ على معنى آخر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حديث الخراج فقد ذكره أربابُ علم الخراج والكتّاب، وذكره الفقهاء أيضاً في كتبهم، وذكره أرباب السيرة وأصحاب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قدامة بن جعفر في كتاب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في أرض العَنْوة،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تخمّس، ثم تقسّم أربعة أخماس على الّذين افتتحُوها،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إن رأى أن يجعلَها غنيمة ليخمّسها ويقسم الباقي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بخيبر فذلك إليه، وإن رأى أن يجعلَها فيئاً فلا يخمّسها ولا يقسمها، بل تكون موقوفةً على سائر المسلمين، كما فعل عمر بأرض السّوَاد وأرض مصر وغيرهما، ممّا افتتحه عَنْوة، فعلى الوجهين جميعاً، فيهما قدوة ومتّبع ،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خيبر وصيّرها غنيمة، وأشار الزُّبير بن العوام على عُمر في مصر وبلاد الشام بمثل ذلك ، وهو مذهب مالك بن أنس، وجعل عمر السواد وغيره فيئاً موقوفاً على المسلمين، مَنْ كان منهم حاضراً في وقته، ومَنْ أتى بعده ولم يقسمه، وهو رأي رآه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 بن جبل، وأشارا عليه، وبه كان يأخذ سُفيان بن سعيد، وذلك رأي مَن جعل الخيار إلى الإمام في تصيير أرض العَنوة غنيمة أو فيئاً راجعاً للمسلمين في كل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تصييره خَيْبر غنيمة،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فيه آيةً محكمة، وهي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مُمسَهُ وَالرَّسُولِ وَلِذِي الْقُرْبَى وَالْيَتَمَى وَالْمَسَكِينِ وَابْنِ السَّبِيلِ</w:t>
      </w:r>
      <w:r>
        <w:rPr>
          <w:rStyle w:val="FootnoteAnchor"/>
          <w:rtl w:val="true"/>
        </w:rPr>
        <w:footnoteReference w:id="534"/>
      </w:r>
      <w:r>
        <w:rPr>
          <w:rFonts w:ascii="IRNazanin" w:hAnsi="IRNazanin" w:eastAsia="IRNazanin"/>
          <w:color w:val="111111"/>
          <w:sz w:val="28"/>
          <w:sz w:val="28"/>
          <w:szCs w:val="28"/>
          <w:rtl w:val="true"/>
          <w:lang w:bidi="fa-IR"/>
        </w:rPr>
        <w:t>فهذه آية الغنيمة وهي لأهلها دون الناس، وبها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الآية التي عمل بها عمر وذهب إليها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بن جبل فيما أشارا عليه ،به فهي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فَاءَ اللَّهُ عَلَى رَسُولِهِ، مِنْ أَهْلِ الْقُرَى فَلِلَّهِ وَالرَّسُولِ وَلِذِي الْقُرْبَى والْيَتَمَى وَالْمَسَكِينِ وَابْنِ السَّبِيلِ</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لِلْفُقَرَاءِ الْمُهَاجِرِينوَالَّذِينَ تَبَوَّهُ و الدَّارَ وَالْإِيمَنَ مِن قَبْلِهِمْبهِ وَالَّذِينَ جَاءُو مِنْ بَعْدِهِمْ</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الفاظ قدامة</w:t>
      </w:r>
    </w:p>
    <w:p>
      <w:pPr>
        <w:pStyle w:val="BookText"/>
        <w:rPr/>
      </w:pPr>
      <w:r>
        <w:rPr>
          <w:rFonts w:ascii="Amiri" w:hAnsi="Amiri" w:eastAsia="Amiri" w:cs="Amiri"/>
          <w:color w:val="111111"/>
          <w:sz w:val="28"/>
          <w:sz w:val="28"/>
          <w:szCs w:val="28"/>
          <w:rtl w:val="true"/>
          <w:lang w:bidi="ar-SA"/>
        </w:rPr>
        <w:t xml:space="preserve">وروى محمد بن جرير الطبري في تاريخه، أنّ عمر هَمّ أن يقسّم أرضَ السَّواد بين الغانمين، كما يقسم الغنائم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بالآجام ومناقع المياه والغياض والهضب المرتفع والغائط المنخفض؟ وكيف يصنع هؤلاء بالماء وقسمته بينهم؟ أخاف أن يضرب بعضهم وجوهَ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الغانمين فقال لهم ذلك، فرضُوا أن تقرّ الأرض حبيساً لهم يولونها مَنْ تراضوا عليه، ثم يقتسمون غلّتها كلّ عام،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اجتهدت، وقد قضيت ما عليّ، اللهم إني أشهدُك عليهم فاشهد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لمتوليّ أمر الأمة ضرباً من الاختيار في الغنيمة، وما ذكره من الفرق بين الرّجال والأموال وما ذكره من أن الغانمين ليسوا مالكِي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الغنيمة ملكاً صريحاً، وإنما هو ضرب من الاختصاص، فكلّه جيّد لا كلام عليه، ولم يعترضه المرتضى بشيء ولا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أنّ عمر فعل ما فعل برضا الغانمين، وبأن عوّضهم عنه ، وإنكار المرتضى وقوعَ ذلك،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 ، فقد بيَّنا أن الطبريّ ذكر في تاريخه أنّ عمر فعل ذلك برضا الغانمين ،وبعد أن جمعهم وقال لهم ما استصلحه، وما أدّى إليه اجتهاده، فرضُوا به، وأشهدوا الله عليهم والحاضرين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كثير من الفقهاء أن عمر عوّض الغانمين عن أرض السّواد، ووقفه على مصالح المسلمين، وهذا ما رواه الشافعيّ، وذكر حديث التعويض أبو الحسن عليّ بن حبيب الماورديّ في كتاب الحاوي في اِلفقه، وذكره أيضاً أبو الطّيب طاهر بن عبد الله الطبري في شرح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 قاضي القضاة بإجماع المسلمين، فتعلَقّ صحيح، وطعن المرتضى فيه بالتقيّة وموافقة الإمام المعصوم عَلَى الباطل طعنُ يسمُج التعلّق به، وللبحث فيه سبح 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أمر الجزية، فطريقه الاجتهاد ، وللإمام أن يرى فيه رأيه بمشاورة الصلحاء والفقهاء، وقد قال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الذي ذكره المرتضى، وذكر أنه مرفوع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حالم دینار</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 xml:space="preserve">خبر مظنون غير معلوم، واعتراض المرتضى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أنّ الأمر كذلك،الستم تزعمون أن خبر الواحد معمول عليه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عملِ عمر بهذا الخبر، وإن 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ليس بلازم، لأنه إذا كان خبر واحد عندنا لم يلزم أن يكون أيضاً خبر عند عمر، بل من الجائز أن يكون مفتعلاً بعد وفاة عمر، ولو كان قد ثبت أن عمر سمع الخبر من واحد أو اثنين من الصحابة، ثم لم يعمل به، كان الاعتراض لازماً ، ولكنّ ذلك ممّا 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الثاني عشر من شرح نهج البلاغة</w:t>
      </w:r>
    </w:p>
    <w:p>
      <w:pPr>
        <w:pStyle w:val="BookText"/>
        <w:rPr/>
      </w:pPr>
      <w:r>
        <w:rPr>
          <w:rFonts w:ascii="Amiri" w:hAnsi="Amiri" w:eastAsia="Amiri" w:cs="Amiri"/>
          <w:color w:val="111111"/>
          <w:sz w:val="28"/>
          <w:sz w:val="28"/>
          <w:szCs w:val="28"/>
          <w:rtl w:val="true"/>
          <w:lang w:bidi="ar-SA"/>
        </w:rPr>
        <w:t>ويليه الجزء الثالث عشر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79" w:name="pg20740_213493"/>
    </w:p>
    <w:p>
      <w:pPr>
        <w:pStyle w:val="Heading2"/>
        <w:numPr>
          <w:ilvl w:val="1"/>
          <w:numId w:val="1"/>
        </w:numPr>
        <w:rPr/>
      </w:pPr>
      <w:bookmarkStart w:id="180" w:name="__RefHeading___Toc1173759_3531895371"/>
      <w:bookmarkStart w:id="181" w:name="_Toc64"/>
      <w:bookmarkEnd w:id="179"/>
      <w:bookmarkEnd w:id="180"/>
      <w:r>
        <w:rPr>
          <w:rtl w:val="true"/>
        </w:rPr>
        <w:t>الفهرس</w:t>
      </w:r>
      <w:bookmarkEnd w:id="1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الدنيا والآخرة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كثيراً ما ينادي به أصحابه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به طلحة والزبير بعد بيعته بالخلافة، وقد عتبا عليه من ترك مشورتهما والاستعانة في الأمور بهما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طلحة والزبير وبعض من أخبارهما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سمع قوماً من أصحابه يسبّون أهل الشام أيَّام حربهم بصفين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أيام صِفِّين وقد رأى الحسن ابنه يتسرّع إلى الحرب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لما اضطرب عليه أصحابه في أمر الحكومة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بالبصرة، وقد دخل على العلاء بن زياد الحارثي، وهو من أصحابه يعوده، فلما رأى سعة داره قال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أخبار بعض العارفين والزهاد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سائل عن أحاديث البدع، وعما في أيدي الناس من اختلاف الخبر،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النفاق لم يمت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عجيب صنعة الكون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استنهاض أصحابه إلى الجهاد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تمجيد الله وتعظيمه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الرسول والعلماء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كلام الجاحظ حول المطاعن عن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كلام حول العارفين والأولياء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دعاء كان يدعو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خطبها بصفين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أخبار في العدل والإنصاف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رجل أكثر الثناء عليه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يشكو فيه أمر قريش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السائرين إلى البصرة الحربه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لما مر بطلحة بن عبيد الله وعبد الرحمن بن عتاب بن أسيد وهما قتيلان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أحوال تقي عارف بالله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فيه أصحابه على الجهاد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بعض الأشعار والحكايات في وصف القبور والموتى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الموت وأحوال الموتى في شعر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تِجَرَةٌ وَلَا بَيْعٌ عَن ذِكْرِ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مقامات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ياتها الإنسَنُ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التبرؤ من الظلم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 به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التنفر من الدنيا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ذم الدنيا في شعر بعض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فيه إلى الرشاد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أدعية أبي حيان التوحيدي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به بعض أصحابه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سيرة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خطب لعمر بن الخطاب فيها بعض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عمر وعمرو بن معديكرب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كلمات عمر الغريبة وتفسيرها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أحاديث واردة في فضل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إسلام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ما ورد في تاريخ موت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عشرة طعون في عمر والرد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العباس محمد بن يزيد المعروف بالبرد النحوي،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العظيم،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 المغلق، وقد أرتج الباب إذا أغلقه إغلاقاً 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المبشرين بالجنة،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يقع من غير 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النساء التي تُترك فلا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أو 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الأحمدي الميانبجي في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أبرص، سميت بها لخفتها وسرعة حركتها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كسام أبرص، والعظاءة لغة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بالحجامة في جوزة القمحدوة فإنه دواء من اثنين وسبعين داء وخمسة 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الجنون والجذام، والبرص، ووجع الأضراس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كانوا يزعمون أن العاشق إذا شربه ،سلا عن حبه، 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يؤخذ تراب قبر ميت فيجعل في ماء فيموت 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الوسيط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كتاب الإشارات والتنبيهات من المنطق والحكمة وهو صغير في حجمه لكنه كثير العلم مستصعب على الفهم منطو على كلام أولي الألباب،مبين للنكت العجيبة والفوائد الغربية التي خلت عنها أكثر المبسوطات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477/33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المتاع والغنائم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خرش</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 من كذب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تغليظ الكذب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النهي عن سب الرياح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التشديد في الكذب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التغليظ في تعمد الكذب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العشرة المبشرين بالجن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الأحمد في الميانجي في 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البخاری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الجنایز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يعذب الميت ببعض بكاء أهله عليه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يعذب الميت ببكاء أهله عليه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الرخصة في البكاء على الميت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النياحة على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النياحة على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المكثرين من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الأنصار ، باب حديث السيدة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أبي جهل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يعذب ببكاء أهله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أرواح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المكثرين من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فيلسوف يوناني من أثينا لم يترك أثراً مكتوباً لكن سجل حياته وتعاليمه تلميذه أفلاطون من محاوراته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دَيْزَه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لون بين لونين غير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الشفاعة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مسند بني هاشم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 أمير المؤمنين علي رضي الله تعالى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مسند بني هاشم،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وعزاء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لآدم في الجنة في صلبه، وركب بي السفينة في صلب أبي ،نوح، وقذف بي في النار في صلب أبي إبراهيم، لم يلتف أبواي على سفاح، ولم يزل الله ينقلني من الأصلاب الحسنة إلى الأرحام الطاهرة ، صفي مهدي، لا يتشعب شعبتان إلا كنت في خيرهما </w:t>
      </w:r>
      <w:r>
        <w:rPr>
          <w:rFonts w:eastAsia="IRNazanin" w:cs="IRNazanin"/>
          <w:b w:val="false"/>
          <w:bCs w:val="false"/>
          <w:i w:val="false"/>
          <w:iCs w:val="false"/>
          <w:color w:val="333333"/>
          <w:sz w:val="20"/>
          <w:szCs w:val="20"/>
          <w:rtl w:val="true"/>
        </w:rPr>
        <w:t>. . . .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 الفضائل، باب نسب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وتسليم الحجر إليه قبل النبوة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 المناقب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وائلة بن الأسقع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الهيثم بن عدي بن عبد الرحمن الطائي الثعالبي البحتري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،أخباري نسابة ،راويه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ه وتوفي بفم الصلح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للكحالة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 البر والصلة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الشتم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مسند الكوفيين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المغيرة بن شعبة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التاريخ لابن قتيبة عبد الله بن مسلم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اتباع النساء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في الركوع والسجود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عقد التسبيح باليد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الوضوء من مس الرجل امرأته من غير شهوة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في الركوع والسجود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والسنّة فيها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القنوت في الوتر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قريباً منه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الاعراف،الایه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حب الله عز وجل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والآداب،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مع من أحب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علیع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 المرء مع من أحب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الرجل الرجلَ بمحبته إياه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المكثرين من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في الهوى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باقي حديث أبي الدرداء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فسنيسره للعسرى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خلق الآدمي في بطن أمه وكتابة رزق وأجله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الشقاء والسعادة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المناوي في فيض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عقد التسبيح باليد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الكبرى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والليلة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إذا جلس في مجلس كثر فيه لغطه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قريباً منه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والسير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السمع والطاعة للإمام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طاعة الأمراء في غير معصية وتحريمها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لا طاعة لمخلوق في معصية الخالق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من أمر بمعصية فأطاع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طاعة الأمراء من غير معصية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طاعة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كتاب الجهاد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طاعة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مولى محمد صالح في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الكبر وبيانه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في الكبر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من الكبر والتواضع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المدح إذا كان فيه إفراط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كراهية المرحة والمداحين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كراهية التمادح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الدرة اليتيمة والجوهرة الثمينة وهو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يصنف في فنه مثله لحصه بعض المتصوفة وسماء عظة الألباب وذخيرة الاكتساب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المرضى،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تمني المريض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القيامة والجنة والنار،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يدخل أحدكم الجنة بعمله بل برحمة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 على 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يكتب هذا ما صالح فلان ابن فلان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القدماء وبشائر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نعيم بن حمادة المروزي في الفتن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عجري وبجري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همومي وأحزاني،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أبدي وأخفي وكله على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أفضيت إليه بعجري وبجري أي أطلعته من ثقتي به على معايبي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العجر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العروق المتعقدة في الجسد، والبجر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العروق المتعقدة في البطن خاصة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الزهد وقصر الأمل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الزهد وقصر الأمل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للإمام أبي القاسم عبد الكريم بن هوازن القشيري الشافعي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القاضي زكريا الأنصاري وغيره ا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ذكر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القبر والبلى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ذكر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القبر والبلى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العشرة المبشرين بالجنة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يبين كلامه من غير 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عبد البر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قريبة من الأنبار غربي الكوفة وهي قديمة افتتحها المسلمون في أيام أبي بكر على يد خالد بن الوليد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فتحها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اسم قصر في العراق بناه النعمان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السنن الكبرى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المكثرين مكن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؛العلل،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أبي زياد، والنسائي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الوقوف بعرفة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عرفة قبل الفجر ليلة 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 الرحمن بن يعمر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استبرأ لدينه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الحلال وترك الشبهات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عند الشبهات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والدارمي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الحلال بيّن والحرام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اليوم والليلة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والدعاء والتوبة والاستغفار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الاستغفار والاستكثار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الزهد، مقتصراً أوله، ولم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وأخرجه الطبراني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كاملاً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والتقوى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اتقى المحارم فهو أعبد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لابن ماجه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يؤمن بالله واليوم الآخر فلا يؤذ جاره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إكرام الجار والضيف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القيامة والرقائق والورع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الجوار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الرقاق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من 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الكبر وبيانه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الكبر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من الكبر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المعاصي من أمر الجاهلية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إطعام المملوك مما يأكل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بنحوه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الذهبي في خيرات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البيهقي في الزهد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القناعة كنز لا يفنى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والتقوى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اتقى المحارم فهو أعبد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القيامة والرقائق والورع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الأخبار بأن المرء يجب عليه مع توكل القلب الاحتراز بالأعضاء ضد قول من كرهه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خيره وشره من الله عز وجل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جامعته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الفتح الكراجكي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الدرداء في صفوة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الإيمان الصبر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جبريل عليه السلام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الإيمان  والإحسان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الإيمان والإسلام والإحسان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كتاب الإيمان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وصف جبريل عليه السلام الإيمان والإحسان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وشرائعه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طويل عن سيدنا عمر بن الخطاب رضي الله عنه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زيد بن 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بداية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سلوان المطاع في عدوان الطباع لأبي عبد الله محمد بن محمد القرشي المعروف بابن ظفر المكي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الحراسة والغزو في سبيل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 ماجه في كتاب الزهد،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الكبرى،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الأنبياء،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من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شعب الإيمان وأفضلها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وشرائعه ،باب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المكثرين من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الذكر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حديث أبي الدرداء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الإيمان آخر الزمان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عقد التسبيح باليد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الله عز وجل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يذكر الله وهو على الخلاء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الأوسط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بلفظ الترمذي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ذكر في حسن الخلق وكرهة الفحش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كلاهما بلفظ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ولكن يسعهم منكم بسط الوجه وحُسن الخلق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فسعوهم بأخلاقكم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عند الغضب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والصلة والآداب،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لعن الدواب وغيرها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أبعث لعاناً، وإنما بعثت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رحمة وهداة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استعينوا على إنجاح الحوائج بالكتمان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والسخاء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أن يكون الله قد أهانني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ابن مسعود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ليغار لعبده المؤمن فليغفر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أحمد عن أبي هريرة قريباً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تغار؟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لأغار والله أغير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 وقد أخرج الترمذي عن ابن عباس قريباً منه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هاب في الأمر بالقوة وترك العجز والاستعانة بالله تعالى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إذا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والتوبة والاستغفار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عند النوم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 الدعوات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قراءة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والدارمي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كلام الله تعالى على سائر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جامع الدعوات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القيامة والرقائق والورع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 فقراء المهاجرين يدخلون الجنة قبل أغنيائهم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مجالسته الفقراء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حب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مع من أحب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أن المرء مع من أحب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الرجل الرجل بمحبته إياه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أسلم على يديه رجل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ذي قرد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الكوفيين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حديث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17861</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من سِمَنِه ، ونَتْ 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رشح بما فيه من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السمن،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المُشْعَر الذي يجعل فيه السمن والعسل والزيت،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الذي لا شعر عليه، وهو للسمن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جِرار خضر تَضرب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دِهقان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على التصرف مع حدة، والتاجر وزعيم فلاحي العجم، ورئيس الإقليم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صفر يضرب أحدهما على الآخر، وآلة بأوتار يضرب بها ، وامرأة صنّاجة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شبيه بالحِصن، وهو القصر أيضاً،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تخف، وهو ليس بعربي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قصر أنفها وصفر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التاجرة، فارسي معرب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السمن أصفر من القِربة والجمع عُكَك وعِكَاك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 أو ضرب منه، أو الحامض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من التمر 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أنبجاني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منبج المدينة المعروفة،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منسوبة إلى موضع اسمه أنبجان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كساء يتخذ من الصوف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 و لا علم له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کرباس وهو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جسر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يبدو من شعر الصبي والمهر وريش الفرخ واحدته زغبة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بما معناه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موضع بالكوفة منه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في الحديث للزبير بن بكار المتوفى سنة ست وخمسين ومائتين ا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وفتحها وسكون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 وبفتح الحاء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معروف واحدة حجلة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وما كان من زمام على 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الخلق في المبايعة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 النفْس الحريص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عبد الرحمن أحمد البكري في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الأصبهاني في المسند المستخرج على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على من مات على التوحيد دخل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حبان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في الجهاد والمصالحة مع أهل الحرب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سهيل بن حنيف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ابن قتيبة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أو جبل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الرجل يسلم وعنده عشر نسوة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شيء كالرئة يخرجه البعير من فيه إذا هاج ومنه سمي الخطباء شقائق، شَبَّهوا المكثرا بالبعير الكثير الهدر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وهضه ووهطه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،لسان العرب،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أنهم كانوا يغلُّون الأسير وعليه الشعر فيقمل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 الغلام ثَغراً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 الرواضع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الآية التي قيل أن عمر أراد وضعها في كتاب الله المنزل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 القرب مملوءة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والسير،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النساء القرب إلى الناس في الغزو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يذكر في الطاعون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والطيرة والكهانة ونحوها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عبد الرحمن بن عوف الزهري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الرحمن البكري في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على أن من مات على التوحيد دخل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والأصبهاني في المسند المستخرج على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المكثرين،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المسند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الوصية لمن ليس له شيء يوصي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بني هاشم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مسند ابن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الرحم بيلائها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موالاة المؤمنين ومقاطعة غيرهم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حديث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المقدمة،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ابي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مسند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 في إناء مفضض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والزينة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استعمال إناء الذهب والفضة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خائر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ثقيلها غير طيب ولا نشيط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لا نباهة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بالرِّفاء والبنين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رفأ</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الكوفيين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لأبي عبيدة معمر بن المثنى النحوي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1778/2</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فوق الدماغ وما انفلق من الجمجمة فبان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معمر بن راشد الأزدي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نحوه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وبنحوه أيضاً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29485</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 على ماشية أو حائط هل يصيب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الرخصة في أكل الثمرة للمار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معمر بن راشد في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العدول عن التمييز بين الناس في العطاء حيث كان يعطي القرشي أكثر غيره والمهاجرين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الأنصار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الطحاوي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125/30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أخرجه 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المكثرين من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معاني الآثارة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 والآداب،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يملك نفسه عند الغضب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المكثرين من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27935</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المسند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ووجع في مفاصل الكعبين وأصابع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 الأيام يحتجم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الفطرة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إعفاء اللحية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الشارب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 ليس برمل ولا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منظور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ومالك في المدونة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الأنبياء،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إبليس وجنوده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باب من فضائل 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ذر الغفاري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عمر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عقبة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والحكيم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مسند الحارث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باب في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فكبر أهل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معناه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المتقي الهندي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يعذب الميت ببعض بكاء أهله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 الميت ببكاء أهله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في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كراهية البكاء على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البكاء على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شبة النمري في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الماء والدم ونحوهما يثعبه ثعباً فَجَرَه، فانتعب كما ينثعب الدم من الأنف،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المؤمنين،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فيمن لا يجب عليه الحد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يقع طلاقه من الأزواج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صفوان أخرجه النسائي في قطع السارق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ماجه في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قطع السارق، باب الرجل يتجاوز للسارق عن سرقته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بما معناه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فيمن اعترف على نفسه بالزني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الطريق، وهيئة أهل الخير،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وأحكمه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علیه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اختلاف العلماء وهو للإمام أبي جعفر أحمد بن محمد الطحاوي الحنفي المتوفى سنة ثلاثمائة وإحدى وعشرين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العراقي في تخريج أحاديث الإحياء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الترمذي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زكاة البقر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البقر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داود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زكاة السائمة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134180</Words>
  <Characters>551372</Characters>
  <CharactersWithSpaces>681445</CharactersWithSpaces>
  <Paragraphs>5080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2026-09-28T08:02:19Z</dcterms:created>
  <dc:creator>ghaemiyeh.com</dc:creator>
  <dc:description/>
  <dc:language>en-US</dc:language>
  <cp:lastModifiedBy/>
  <dcterms:modified xsi:type="dcterms:W3CDTF">2026-09-28T11:32:29Z</dcterms:modified>
  <cp:revision>1</cp:revision>
  <dc:subject/>
  <dc:title>شرح نهج البلاغة ابن أبی الحدید المجلد 6</dc:title>
</cp:coreProperties>
</file>

<file path=docProps/custom.xml><?xml version="1.0" encoding="utf-8"?>
<Properties xmlns="http://schemas.openxmlformats.org/officeDocument/2006/custom-properties" xmlns:vt="http://schemas.openxmlformats.org/officeDocument/2006/docPropsVTypes"/>
</file>