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8764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08766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08768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608770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608772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608774_3531895371">
            <w:r>
              <w:rPr>
                <w:webHidden/>
                <w:rStyle w:val="IndexLink"/>
                <w:rtl w:val="true"/>
              </w:rPr>
              <w:t>فصل اول</w:t>
            </w:r>
            <w:r>
              <w:rPr>
                <w:rStyle w:val="IndexLink"/>
                <w:rtl w:val="true"/>
              </w:rPr>
              <w:t xml:space="preserve">: </w:t>
            </w:r>
            <w:r>
              <w:rPr>
                <w:rStyle w:val="IndexLink"/>
                <w:rtl w:val="true"/>
              </w:rPr>
              <w:t>تعریف کویر</w:t>
            </w:r>
            <w:r>
              <w:rPr>
                <w:rStyle w:val="IndexLink"/>
                <w:rtl w:val="true"/>
              </w:rPr>
              <w:tab/>
            </w:r>
            <w:r>
              <w:rPr>
                <w:rStyle w:val="IndexLink"/>
              </w:rPr>
              <w:t>13</w:t>
            </w:r>
          </w:hyperlink>
        </w:p>
        <w:p>
          <w:pPr>
            <w:pStyle w:val="Contents3"/>
            <w:tabs>
              <w:tab w:val="clear" w:pos="8459"/>
              <w:tab w:val="right" w:pos="9026" w:leader="dot"/>
            </w:tabs>
            <w:rPr/>
          </w:pPr>
          <w:hyperlink w:anchor="__RefHeading___Toc608776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08778_3531895371">
            <w:r>
              <w:rPr>
                <w:webHidden/>
                <w:rStyle w:val="IndexLink"/>
                <w:rtl w:val="true"/>
              </w:rPr>
              <w:t>کویر چیست؟</w:t>
            </w:r>
            <w:r>
              <w:rPr>
                <w:rStyle w:val="IndexLink"/>
                <w:rtl w:val="true"/>
              </w:rPr>
              <w:tab/>
            </w:r>
            <w:r>
              <w:rPr>
                <w:rStyle w:val="IndexLink"/>
              </w:rPr>
              <w:t>14</w:t>
            </w:r>
          </w:hyperlink>
        </w:p>
        <w:p>
          <w:pPr>
            <w:pStyle w:val="Contents3"/>
            <w:tabs>
              <w:tab w:val="clear" w:pos="8459"/>
              <w:tab w:val="right" w:pos="9026" w:leader="dot"/>
            </w:tabs>
            <w:rPr/>
          </w:pPr>
          <w:hyperlink w:anchor="__RefHeading___Toc608780_3531895371">
            <w:r>
              <w:rPr>
                <w:webHidden/>
                <w:rStyle w:val="IndexLink"/>
                <w:rtl w:val="true"/>
              </w:rPr>
              <w:t>تفاوت کویر و بیابان</w:t>
            </w:r>
            <w:r>
              <w:rPr>
                <w:rStyle w:val="IndexLink"/>
                <w:rtl w:val="true"/>
              </w:rPr>
              <w:tab/>
            </w:r>
            <w:r>
              <w:rPr>
                <w:rStyle w:val="IndexLink"/>
              </w:rPr>
              <w:t>16</w:t>
            </w:r>
          </w:hyperlink>
        </w:p>
        <w:p>
          <w:pPr>
            <w:pStyle w:val="Contents3"/>
            <w:tabs>
              <w:tab w:val="clear" w:pos="8459"/>
              <w:tab w:val="right" w:pos="9026" w:leader="dot"/>
            </w:tabs>
            <w:rPr/>
          </w:pPr>
          <w:hyperlink w:anchor="__RefHeading___Toc608782_3531895371">
            <w:r>
              <w:rPr>
                <w:webHidden/>
                <w:rStyle w:val="IndexLink"/>
                <w:rtl w:val="true"/>
              </w:rPr>
              <w:t>نحوه تشکیل کویر ها</w:t>
            </w:r>
            <w:r>
              <w:rPr>
                <w:rStyle w:val="IndexLink"/>
                <w:rtl w:val="true"/>
              </w:rPr>
              <w:tab/>
            </w:r>
            <w:r>
              <w:rPr>
                <w:rStyle w:val="IndexLink"/>
              </w:rPr>
              <w:t>17</w:t>
            </w:r>
          </w:hyperlink>
        </w:p>
        <w:p>
          <w:pPr>
            <w:pStyle w:val="Contents3"/>
            <w:tabs>
              <w:tab w:val="clear" w:pos="8459"/>
              <w:tab w:val="right" w:pos="9026" w:leader="dot"/>
            </w:tabs>
            <w:rPr/>
          </w:pPr>
          <w:hyperlink w:anchor="__RefHeading___Toc608784_3531895371">
            <w:r>
              <w:rPr>
                <w:webHidden/>
                <w:rStyle w:val="IndexLink"/>
                <w:rtl w:val="true"/>
              </w:rPr>
              <w:t>توزیع کویر ها در جهان</w:t>
            </w:r>
            <w:r>
              <w:rPr>
                <w:rStyle w:val="IndexLink"/>
                <w:rtl w:val="true"/>
              </w:rPr>
              <w:tab/>
            </w:r>
            <w:r>
              <w:rPr>
                <w:rStyle w:val="IndexLink"/>
              </w:rPr>
              <w:t>19</w:t>
            </w:r>
          </w:hyperlink>
        </w:p>
        <w:p>
          <w:pPr>
            <w:pStyle w:val="Contents4"/>
            <w:tabs>
              <w:tab w:val="clear" w:pos="8176"/>
              <w:tab w:val="right" w:pos="9026" w:leader="dot"/>
            </w:tabs>
            <w:rPr/>
          </w:pPr>
          <w:hyperlink w:anchor="__RefHeading___Toc608786_3531895371">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608788_3531895371">
            <w:r>
              <w:rPr>
                <w:webHidden/>
                <w:rStyle w:val="IndexLink"/>
                <w:rtl w:val="true"/>
              </w:rPr>
              <w:t>کویر های توپوگرافیک</w:t>
            </w:r>
            <w:r>
              <w:rPr>
                <w:rStyle w:val="IndexLink"/>
                <w:rtl w:val="true"/>
              </w:rPr>
              <w:tab/>
            </w:r>
            <w:r>
              <w:rPr>
                <w:rStyle w:val="IndexLink"/>
              </w:rPr>
              <w:t>20</w:t>
            </w:r>
          </w:hyperlink>
        </w:p>
        <w:p>
          <w:pPr>
            <w:pStyle w:val="Contents4"/>
            <w:tabs>
              <w:tab w:val="clear" w:pos="8176"/>
              <w:tab w:val="right" w:pos="9026" w:leader="dot"/>
            </w:tabs>
            <w:rPr/>
          </w:pPr>
          <w:hyperlink w:anchor="__RefHeading___Toc608790_3531895371">
            <w:r>
              <w:rPr>
                <w:webHidden/>
                <w:rStyle w:val="IndexLink"/>
                <w:rtl w:val="true"/>
              </w:rPr>
              <w:t>کویر های نیمه استوایی</w:t>
            </w:r>
            <w:r>
              <w:rPr>
                <w:rStyle w:val="IndexLink"/>
                <w:rtl w:val="true"/>
              </w:rPr>
              <w:tab/>
            </w:r>
            <w:r>
              <w:rPr>
                <w:rStyle w:val="IndexLink"/>
              </w:rPr>
              <w:t>20</w:t>
            </w:r>
          </w:hyperlink>
        </w:p>
        <w:p>
          <w:pPr>
            <w:pStyle w:val="Contents3"/>
            <w:tabs>
              <w:tab w:val="clear" w:pos="8459"/>
              <w:tab w:val="right" w:pos="9026" w:leader="dot"/>
            </w:tabs>
            <w:rPr/>
          </w:pPr>
          <w:hyperlink w:anchor="__RefHeading___Toc608792_3531895371">
            <w:r>
              <w:rPr>
                <w:webHidden/>
                <w:rStyle w:val="IndexLink"/>
                <w:rtl w:val="true"/>
              </w:rPr>
              <w:t>توزیع باد های کویری در سطح زمین</w:t>
            </w:r>
            <w:r>
              <w:rPr>
                <w:rStyle w:val="IndexLink"/>
                <w:rtl w:val="true"/>
              </w:rPr>
              <w:tab/>
            </w:r>
            <w:r>
              <w:rPr>
                <w:rStyle w:val="IndexLink"/>
              </w:rPr>
              <w:t>21</w:t>
            </w:r>
          </w:hyperlink>
        </w:p>
        <w:p>
          <w:pPr>
            <w:pStyle w:val="Contents3"/>
            <w:tabs>
              <w:tab w:val="clear" w:pos="8459"/>
              <w:tab w:val="right" w:pos="9026" w:leader="dot"/>
            </w:tabs>
            <w:rPr/>
          </w:pPr>
          <w:hyperlink w:anchor="__RefHeading___Toc608794_3531895371">
            <w:r>
              <w:rPr>
                <w:webHidden/>
                <w:rStyle w:val="IndexLink"/>
                <w:rtl w:val="true"/>
              </w:rPr>
              <w:t>عمده ترین کویر های زمین</w:t>
            </w:r>
            <w:r>
              <w:rPr>
                <w:rStyle w:val="IndexLink"/>
                <w:rtl w:val="true"/>
              </w:rPr>
              <w:tab/>
            </w:r>
            <w:r>
              <w:rPr>
                <w:rStyle w:val="IndexLink"/>
              </w:rPr>
              <w:t>21</w:t>
            </w:r>
          </w:hyperlink>
        </w:p>
        <w:p>
          <w:pPr>
            <w:pStyle w:val="Contents3"/>
            <w:tabs>
              <w:tab w:val="clear" w:pos="8459"/>
              <w:tab w:val="right" w:pos="9026" w:leader="dot"/>
            </w:tabs>
            <w:rPr/>
          </w:pPr>
          <w:hyperlink w:anchor="__RefHeading___Toc608796_3531895371">
            <w:r>
              <w:rPr>
                <w:webHidden/>
                <w:rStyle w:val="IndexLink"/>
                <w:rtl w:val="true"/>
              </w:rPr>
              <w:t>علت سرد بودن هوای کویر در شب</w:t>
            </w:r>
            <w:r>
              <w:rPr>
                <w:rStyle w:val="IndexLink"/>
                <w:rtl w:val="true"/>
              </w:rPr>
              <w:tab/>
            </w:r>
            <w:r>
              <w:rPr>
                <w:rStyle w:val="IndexLink"/>
              </w:rPr>
              <w:t>22</w:t>
            </w:r>
          </w:hyperlink>
        </w:p>
        <w:p>
          <w:pPr>
            <w:pStyle w:val="Contents3"/>
            <w:tabs>
              <w:tab w:val="clear" w:pos="8459"/>
              <w:tab w:val="right" w:pos="9026" w:leader="dot"/>
            </w:tabs>
            <w:rPr/>
          </w:pPr>
          <w:hyperlink w:anchor="__RefHeading___Toc608798_3531895371">
            <w:r>
              <w:rPr>
                <w:webHidden/>
                <w:rStyle w:val="IndexLink"/>
                <w:rtl w:val="true"/>
              </w:rPr>
              <w:t>جاذبه ها و زیبایی های کویر</w:t>
            </w:r>
            <w:r>
              <w:rPr>
                <w:rStyle w:val="IndexLink"/>
                <w:rtl w:val="true"/>
              </w:rPr>
              <w:tab/>
            </w:r>
            <w:r>
              <w:rPr>
                <w:rStyle w:val="IndexLink"/>
              </w:rPr>
              <w:t>22</w:t>
            </w:r>
          </w:hyperlink>
        </w:p>
        <w:p>
          <w:pPr>
            <w:pStyle w:val="Contents2"/>
            <w:tabs>
              <w:tab w:val="clear" w:pos="8743"/>
              <w:tab w:val="right" w:pos="9026" w:leader="dot"/>
            </w:tabs>
            <w:rPr/>
          </w:pPr>
          <w:hyperlink w:anchor="__RefHeading___Toc608800_3531895371">
            <w:r>
              <w:rPr>
                <w:webHidden/>
                <w:rStyle w:val="IndexLink"/>
                <w:rtl w:val="true"/>
              </w:rPr>
              <w:t>فصل دوم</w:t>
            </w:r>
            <w:r>
              <w:rPr>
                <w:rStyle w:val="IndexLink"/>
                <w:rtl w:val="true"/>
              </w:rPr>
              <w:t xml:space="preserve">: </w:t>
            </w:r>
            <w:r>
              <w:rPr>
                <w:rStyle w:val="IndexLink"/>
                <w:rtl w:val="true"/>
              </w:rPr>
              <w:t>معرفی کویر های مشهور ایران و جهان</w:t>
            </w:r>
            <w:r>
              <w:rPr>
                <w:rStyle w:val="IndexLink"/>
                <w:rtl w:val="true"/>
              </w:rPr>
              <w:tab/>
            </w:r>
            <w:r>
              <w:rPr>
                <w:rStyle w:val="IndexLink"/>
              </w:rPr>
              <w:t>24</w:t>
            </w:r>
          </w:hyperlink>
        </w:p>
        <w:p>
          <w:pPr>
            <w:pStyle w:val="Contents3"/>
            <w:tabs>
              <w:tab w:val="clear" w:pos="8459"/>
              <w:tab w:val="right" w:pos="9026" w:leader="dot"/>
            </w:tabs>
            <w:rPr/>
          </w:pPr>
          <w:hyperlink w:anchor="__RefHeading___Toc608802_353189537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608804_3531895371">
            <w:r>
              <w:rPr>
                <w:webHidden/>
                <w:rStyle w:val="IndexLink"/>
                <w:rtl w:val="true"/>
              </w:rPr>
              <w:t>مشهورترین کویر های جهان</w:t>
            </w:r>
            <w:r>
              <w:rPr>
                <w:rStyle w:val="IndexLink"/>
                <w:rtl w:val="true"/>
              </w:rPr>
              <w:tab/>
            </w:r>
            <w:r>
              <w:rPr>
                <w:rStyle w:val="IndexLink"/>
              </w:rPr>
              <w:t>25</w:t>
            </w:r>
          </w:hyperlink>
        </w:p>
        <w:p>
          <w:pPr>
            <w:pStyle w:val="Contents4"/>
            <w:tabs>
              <w:tab w:val="clear" w:pos="8176"/>
              <w:tab w:val="right" w:pos="9026" w:leader="dot"/>
            </w:tabs>
            <w:rPr/>
          </w:pPr>
          <w:hyperlink w:anchor="__RefHeading___Toc608806_3531895371">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608808_3531895371">
            <w:r>
              <w:rPr>
                <w:webHidden/>
                <w:rStyle w:val="IndexLink"/>
                <w:rtl w:val="true"/>
              </w:rPr>
              <w:t xml:space="preserve">کویر نامیبیا در آفریقا </w:t>
            </w:r>
            <w:r>
              <w:rPr>
                <w:rStyle w:val="IndexLink"/>
                <w:rtl w:val="true"/>
              </w:rPr>
              <w:t>(</w:t>
            </w:r>
            <w:r>
              <w:rPr>
                <w:rStyle w:val="IndexLink"/>
                <w:rtl w:val="true"/>
              </w:rPr>
              <w:t>قدیمی ترین صحرای جهان</w:t>
            </w:r>
            <w:r>
              <w:rPr>
                <w:rStyle w:val="IndexLink"/>
                <w:rtl w:val="true"/>
              </w:rPr>
              <w:t>)</w:t>
              <w:tab/>
            </w:r>
            <w:r>
              <w:rPr>
                <w:rStyle w:val="IndexLink"/>
              </w:rPr>
              <w:t>25</w:t>
            </w:r>
          </w:hyperlink>
        </w:p>
        <w:p>
          <w:pPr>
            <w:pStyle w:val="Contents4"/>
            <w:tabs>
              <w:tab w:val="clear" w:pos="8176"/>
              <w:tab w:val="right" w:pos="9026" w:leader="dot"/>
            </w:tabs>
            <w:rPr/>
          </w:pPr>
          <w:hyperlink w:anchor="__RefHeading___Toc608810_3531895371">
            <w:r>
              <w:rPr>
                <w:webHidden/>
                <w:rStyle w:val="IndexLink"/>
                <w:rtl w:val="true"/>
              </w:rPr>
              <w:t>کویر آتاکاما خشک ترین صحرای جهان</w:t>
            </w:r>
            <w:r>
              <w:rPr>
                <w:rStyle w:val="IndexLink"/>
                <w:rtl w:val="true"/>
              </w:rPr>
              <w:tab/>
            </w:r>
            <w:r>
              <w:rPr>
                <w:rStyle w:val="IndexLink"/>
              </w:rPr>
              <w:t>25</w:t>
            </w:r>
          </w:hyperlink>
        </w:p>
        <w:p>
          <w:pPr>
            <w:pStyle w:val="Contents4"/>
            <w:tabs>
              <w:tab w:val="clear" w:pos="8176"/>
              <w:tab w:val="right" w:pos="9026" w:leader="dot"/>
            </w:tabs>
            <w:rPr/>
          </w:pPr>
          <w:hyperlink w:anchor="__RefHeading___Toc608812_3531895371">
            <w:r>
              <w:rPr>
                <w:webHidden/>
                <w:rStyle w:val="IndexLink"/>
                <w:rtl w:val="true"/>
              </w:rPr>
              <w:t xml:space="preserve">سالاردو ییونی </w:t>
            </w:r>
            <w:r>
              <w:rPr>
                <w:rStyle w:val="IndexLink"/>
                <w:rtl w:val="true"/>
              </w:rPr>
              <w:t>(</w:t>
            </w:r>
            <w:r>
              <w:rPr>
                <w:rStyle w:val="IndexLink"/>
                <w:rtl w:val="true"/>
              </w:rPr>
              <w:t>شور ترین کویر جهان</w:t>
            </w:r>
            <w:r>
              <w:rPr>
                <w:rStyle w:val="IndexLink"/>
                <w:rtl w:val="true"/>
              </w:rPr>
              <w:t>)</w:t>
              <w:tab/>
            </w:r>
            <w:r>
              <w:rPr>
                <w:rStyle w:val="IndexLink"/>
              </w:rPr>
              <w:t>26</w:t>
            </w:r>
          </w:hyperlink>
        </w:p>
        <w:p>
          <w:pPr>
            <w:pStyle w:val="Contents4"/>
            <w:tabs>
              <w:tab w:val="clear" w:pos="8176"/>
              <w:tab w:val="right" w:pos="9026" w:leader="dot"/>
            </w:tabs>
            <w:rPr/>
          </w:pPr>
          <w:hyperlink w:anchor="__RefHeading___Toc608814_3531895371">
            <w:r>
              <w:rPr>
                <w:webHidden/>
                <w:rStyle w:val="IndexLink"/>
                <w:rtl w:val="true"/>
              </w:rPr>
              <w:t>صحرای بزرگ آفریقا</w:t>
            </w:r>
            <w:r>
              <w:rPr>
                <w:rStyle w:val="IndexLink"/>
                <w:rtl w:val="true"/>
              </w:rPr>
              <w:t xml:space="preserve">: </w:t>
            </w:r>
            <w:r>
              <w:rPr>
                <w:rStyle w:val="IndexLink"/>
                <w:rtl w:val="true"/>
              </w:rPr>
              <w:t>بزرگ ترین صحرای جهان</w:t>
            </w:r>
            <w:r>
              <w:rPr>
                <w:rStyle w:val="IndexLink"/>
                <w:rtl w:val="true"/>
              </w:rPr>
              <w:tab/>
            </w:r>
            <w:r>
              <w:rPr>
                <w:rStyle w:val="IndexLink"/>
              </w:rPr>
              <w:t>28</w:t>
            </w:r>
          </w:hyperlink>
        </w:p>
        <w:p>
          <w:pPr>
            <w:pStyle w:val="Contents4"/>
            <w:tabs>
              <w:tab w:val="clear" w:pos="8176"/>
              <w:tab w:val="right" w:pos="9026" w:leader="dot"/>
            </w:tabs>
            <w:rPr/>
          </w:pPr>
          <w:hyperlink w:anchor="__RefHeading___Toc608816_3531895371">
            <w:r>
              <w:rPr>
                <w:webHidden/>
                <w:rStyle w:val="IndexLink"/>
                <w:rtl w:val="true"/>
              </w:rPr>
              <w:t>کویر ربع الخالی، عربستان</w:t>
            </w:r>
            <w:r>
              <w:rPr>
                <w:rStyle w:val="IndexLink"/>
                <w:rtl w:val="true"/>
              </w:rPr>
              <w:tab/>
            </w:r>
            <w:r>
              <w:rPr>
                <w:rStyle w:val="IndexLink"/>
              </w:rPr>
              <w:t>28</w:t>
            </w:r>
          </w:hyperlink>
        </w:p>
        <w:p>
          <w:pPr>
            <w:pStyle w:val="Contents4"/>
            <w:tabs>
              <w:tab w:val="clear" w:pos="8176"/>
              <w:tab w:val="right" w:pos="9026" w:leader="dot"/>
            </w:tabs>
            <w:rPr/>
          </w:pPr>
          <w:hyperlink w:anchor="__RefHeading___Toc608818_3531895371">
            <w:r>
              <w:rPr>
                <w:webHidden/>
                <w:rStyle w:val="IndexLink"/>
                <w:rtl w:val="true"/>
              </w:rPr>
              <w:t>صخره فیل در ربع الخالی عربستان</w:t>
            </w:r>
            <w:r>
              <w:rPr>
                <w:rStyle w:val="IndexLink"/>
                <w:rtl w:val="true"/>
              </w:rPr>
              <w:tab/>
            </w:r>
            <w:r>
              <w:rPr>
                <w:rStyle w:val="IndexLink"/>
              </w:rPr>
              <w:t>29</w:t>
            </w:r>
          </w:hyperlink>
        </w:p>
        <w:p>
          <w:pPr>
            <w:pStyle w:val="Contents3"/>
            <w:tabs>
              <w:tab w:val="clear" w:pos="8459"/>
              <w:tab w:val="right" w:pos="9026" w:leader="dot"/>
            </w:tabs>
            <w:rPr/>
          </w:pPr>
          <w:hyperlink w:anchor="__RefHeading___Toc608820_3531895371">
            <w:r>
              <w:rPr>
                <w:webHidden/>
                <w:rStyle w:val="IndexLink"/>
                <w:rtl w:val="true"/>
              </w:rPr>
              <w:t>تقسیم بندی کویر های ایران</w:t>
            </w:r>
            <w:r>
              <w:rPr>
                <w:rStyle w:val="IndexLink"/>
                <w:rtl w:val="true"/>
              </w:rPr>
              <w:tab/>
            </w:r>
            <w:r>
              <w:rPr>
                <w:rStyle w:val="IndexLink"/>
              </w:rPr>
              <w:t>30</w:t>
            </w:r>
          </w:hyperlink>
        </w:p>
        <w:p>
          <w:pPr>
            <w:pStyle w:val="Contents4"/>
            <w:tabs>
              <w:tab w:val="clear" w:pos="8176"/>
              <w:tab w:val="right" w:pos="9026" w:leader="dot"/>
            </w:tabs>
            <w:rPr/>
          </w:pPr>
          <w:hyperlink w:anchor="__RefHeading___Toc608822_3531895371">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608824_3531895371">
            <w:r>
              <w:rPr>
                <w:webHidden/>
                <w:rStyle w:val="IndexLink"/>
                <w:rtl w:val="true"/>
              </w:rPr>
              <w:t>کویر میقان اراک</w:t>
            </w:r>
            <w:r>
              <w:rPr>
                <w:rStyle w:val="IndexLink"/>
                <w:rtl w:val="true"/>
              </w:rPr>
              <w:t>:</w:t>
              <w:tab/>
            </w:r>
            <w:r>
              <w:rPr>
                <w:rStyle w:val="IndexLink"/>
              </w:rPr>
              <w:t>30</w:t>
            </w:r>
          </w:hyperlink>
        </w:p>
        <w:p>
          <w:pPr>
            <w:pStyle w:val="Contents4"/>
            <w:tabs>
              <w:tab w:val="clear" w:pos="8176"/>
              <w:tab w:val="right" w:pos="9026" w:leader="dot"/>
            </w:tabs>
            <w:rPr/>
          </w:pPr>
          <w:hyperlink w:anchor="__RefHeading___Toc608826_3531895371">
            <w:r>
              <w:rPr>
                <w:webHidden/>
                <w:rStyle w:val="IndexLink"/>
                <w:rtl w:val="true"/>
              </w:rPr>
              <w:t>کویر های قم</w:t>
            </w:r>
            <w:r>
              <w:rPr>
                <w:rStyle w:val="IndexLink"/>
                <w:rtl w:val="true"/>
              </w:rPr>
              <w:t>:</w:t>
              <w:tab/>
            </w:r>
            <w:r>
              <w:rPr>
                <w:rStyle w:val="IndexLink"/>
              </w:rPr>
              <w:t>30</w:t>
            </w:r>
          </w:hyperlink>
        </w:p>
        <w:p>
          <w:pPr>
            <w:pStyle w:val="Contents4"/>
            <w:tabs>
              <w:tab w:val="clear" w:pos="8176"/>
              <w:tab w:val="right" w:pos="9026" w:leader="dot"/>
            </w:tabs>
            <w:rPr/>
          </w:pPr>
          <w:hyperlink w:anchor="__RefHeading___Toc608828_3531895371">
            <w:r>
              <w:rPr>
                <w:webHidden/>
                <w:rStyle w:val="IndexLink"/>
                <w:rtl w:val="true"/>
              </w:rPr>
              <w:t>کویر جاجرم</w:t>
            </w:r>
            <w:r>
              <w:rPr>
                <w:rStyle w:val="IndexLink"/>
                <w:rtl w:val="true"/>
              </w:rPr>
              <w:t>:</w:t>
              <w:tab/>
            </w:r>
            <w:r>
              <w:rPr>
                <w:rStyle w:val="IndexLink"/>
              </w:rPr>
              <w:t>30</w:t>
            </w:r>
          </w:hyperlink>
        </w:p>
        <w:p>
          <w:pPr>
            <w:pStyle w:val="Contents4"/>
            <w:tabs>
              <w:tab w:val="clear" w:pos="8176"/>
              <w:tab w:val="right" w:pos="9026" w:leader="dot"/>
            </w:tabs>
            <w:rPr/>
          </w:pPr>
          <w:hyperlink w:anchor="__RefHeading___Toc608830_3531895371">
            <w:r>
              <w:rPr>
                <w:webHidden/>
                <w:rStyle w:val="IndexLink"/>
                <w:rtl w:val="true"/>
              </w:rPr>
              <w:t>کویر بجستان</w:t>
            </w:r>
            <w:r>
              <w:rPr>
                <w:rStyle w:val="IndexLink"/>
                <w:rtl w:val="true"/>
              </w:rPr>
              <w:t>:</w:t>
              <w:tab/>
            </w:r>
            <w:r>
              <w:rPr>
                <w:rStyle w:val="IndexLink"/>
              </w:rPr>
              <w:t>30</w:t>
            </w:r>
          </w:hyperlink>
        </w:p>
        <w:p>
          <w:pPr>
            <w:pStyle w:val="Contents4"/>
            <w:tabs>
              <w:tab w:val="clear" w:pos="8176"/>
              <w:tab w:val="right" w:pos="9026" w:leader="dot"/>
            </w:tabs>
            <w:rPr/>
          </w:pPr>
          <w:hyperlink w:anchor="__RefHeading___Toc608832_3531895371">
            <w:r>
              <w:rPr>
                <w:webHidden/>
                <w:rStyle w:val="IndexLink"/>
                <w:rtl w:val="true"/>
              </w:rPr>
              <w:t>کویر خواف</w:t>
            </w:r>
            <w:r>
              <w:rPr>
                <w:rStyle w:val="IndexLink"/>
                <w:rtl w:val="true"/>
              </w:rPr>
              <w:t>:</w:t>
              <w:tab/>
            </w:r>
            <w:r>
              <w:rPr>
                <w:rStyle w:val="IndexLink"/>
              </w:rPr>
              <w:t>31</w:t>
            </w:r>
          </w:hyperlink>
        </w:p>
        <w:p>
          <w:pPr>
            <w:pStyle w:val="Contents4"/>
            <w:tabs>
              <w:tab w:val="clear" w:pos="8176"/>
              <w:tab w:val="right" w:pos="9026" w:leader="dot"/>
            </w:tabs>
            <w:rPr/>
          </w:pPr>
          <w:hyperlink w:anchor="__RefHeading___Toc608834_3531895371">
            <w:r>
              <w:rPr>
                <w:webHidden/>
                <w:rStyle w:val="IndexLink"/>
                <w:rtl w:val="true"/>
              </w:rPr>
              <w:t>دق یا کویر پترگان</w:t>
            </w:r>
            <w:r>
              <w:rPr>
                <w:rStyle w:val="IndexLink"/>
                <w:rtl w:val="true"/>
              </w:rPr>
              <w:t>:</w:t>
              <w:tab/>
            </w:r>
            <w:r>
              <w:rPr>
                <w:rStyle w:val="IndexLink"/>
              </w:rPr>
              <w:t>31</w:t>
            </w:r>
          </w:hyperlink>
        </w:p>
        <w:p>
          <w:pPr>
            <w:pStyle w:val="Contents4"/>
            <w:tabs>
              <w:tab w:val="clear" w:pos="8176"/>
              <w:tab w:val="right" w:pos="9026" w:leader="dot"/>
            </w:tabs>
            <w:rPr/>
          </w:pPr>
          <w:hyperlink w:anchor="__RefHeading___Toc608836_3531895371">
            <w:r>
              <w:rPr>
                <w:webHidden/>
                <w:rStyle w:val="IndexLink"/>
                <w:rtl w:val="true"/>
              </w:rPr>
              <w:t xml:space="preserve">کویر </w:t>
            </w:r>
            <w:r>
              <w:rPr>
                <w:rStyle w:val="IndexLink"/>
                <w:rtl w:val="true"/>
              </w:rPr>
              <w:t>(</w:t>
            </w:r>
            <w:r>
              <w:rPr>
                <w:rStyle w:val="IndexLink"/>
                <w:rtl w:val="true"/>
              </w:rPr>
              <w:t>نمک زار</w:t>
            </w:r>
            <w:r>
              <w:rPr>
                <w:rStyle w:val="IndexLink"/>
                <w:rtl w:val="true"/>
              </w:rPr>
              <w:t xml:space="preserve">) </w:t>
            </w:r>
            <w:r>
              <w:rPr>
                <w:rStyle w:val="IndexLink"/>
                <w:rtl w:val="true"/>
              </w:rPr>
              <w:t>آذربایجان شرقی</w:t>
            </w:r>
            <w:r>
              <w:rPr>
                <w:rStyle w:val="IndexLink"/>
                <w:rtl w:val="true"/>
              </w:rPr>
              <w:t>:</w:t>
              <w:tab/>
            </w:r>
            <w:r>
              <w:rPr>
                <w:rStyle w:val="IndexLink"/>
              </w:rPr>
              <w:t>31</w:t>
            </w:r>
          </w:hyperlink>
        </w:p>
        <w:p>
          <w:pPr>
            <w:pStyle w:val="Contents4"/>
            <w:tabs>
              <w:tab w:val="clear" w:pos="8176"/>
              <w:tab w:val="right" w:pos="9026" w:leader="dot"/>
            </w:tabs>
            <w:rPr/>
          </w:pPr>
          <w:hyperlink w:anchor="__RefHeading___Toc608838_3531895371">
            <w:r>
              <w:rPr>
                <w:webHidden/>
                <w:rStyle w:val="IndexLink"/>
                <w:rtl w:val="true"/>
              </w:rPr>
              <w:t>کویر آلاگل</w:t>
            </w:r>
            <w:r>
              <w:rPr>
                <w:rStyle w:val="IndexLink"/>
                <w:rtl w:val="true"/>
              </w:rPr>
              <w:t>:</w:t>
              <w:tab/>
            </w:r>
            <w:r>
              <w:rPr>
                <w:rStyle w:val="IndexLink"/>
              </w:rPr>
              <w:t>31</w:t>
            </w:r>
          </w:hyperlink>
        </w:p>
        <w:p>
          <w:pPr>
            <w:pStyle w:val="Contents4"/>
            <w:tabs>
              <w:tab w:val="clear" w:pos="8176"/>
              <w:tab w:val="right" w:pos="9026" w:leader="dot"/>
            </w:tabs>
            <w:rPr/>
          </w:pPr>
          <w:hyperlink w:anchor="__RefHeading___Toc608840_3531895371">
            <w:r>
              <w:rPr>
                <w:webHidden/>
                <w:rStyle w:val="IndexLink"/>
                <w:rtl w:val="true"/>
              </w:rPr>
              <w:t>کویر های یزد</w:t>
            </w:r>
            <w:r>
              <w:rPr>
                <w:rStyle w:val="IndexLink"/>
                <w:rtl w:val="true"/>
              </w:rPr>
              <w:t>:</w:t>
              <w:tab/>
            </w:r>
            <w:r>
              <w:rPr>
                <w:rStyle w:val="IndexLink"/>
              </w:rPr>
              <w:t>31</w:t>
            </w:r>
          </w:hyperlink>
        </w:p>
        <w:p>
          <w:pPr>
            <w:pStyle w:val="Contents4"/>
            <w:tabs>
              <w:tab w:val="clear" w:pos="8176"/>
              <w:tab w:val="right" w:pos="9026" w:leader="dot"/>
            </w:tabs>
            <w:rPr/>
          </w:pPr>
          <w:hyperlink w:anchor="__RefHeading___Toc608842_3531895371">
            <w:r>
              <w:rPr>
                <w:webHidden/>
                <w:rStyle w:val="IndexLink"/>
                <w:rtl w:val="true"/>
              </w:rPr>
              <w:t>کویر های استان کرمان</w:t>
            </w:r>
            <w:r>
              <w:rPr>
                <w:rStyle w:val="IndexLink"/>
                <w:rtl w:val="true"/>
              </w:rPr>
              <w:t>:</w:t>
              <w:tab/>
            </w:r>
            <w:r>
              <w:rPr>
                <w:rStyle w:val="IndexLink"/>
              </w:rPr>
              <w:t>32</w:t>
            </w:r>
          </w:hyperlink>
        </w:p>
        <w:p>
          <w:pPr>
            <w:pStyle w:val="Contents3"/>
            <w:tabs>
              <w:tab w:val="clear" w:pos="8459"/>
              <w:tab w:val="right" w:pos="9026" w:leader="dot"/>
            </w:tabs>
            <w:rPr/>
          </w:pPr>
          <w:hyperlink w:anchor="__RefHeading___Toc608844_3531895371">
            <w:r>
              <w:rPr>
                <w:webHidden/>
                <w:rStyle w:val="IndexLink"/>
                <w:rtl w:val="true"/>
              </w:rPr>
              <w:t>جاذبه ها و زیبایی های کویر های ایران</w:t>
            </w:r>
            <w:r>
              <w:rPr>
                <w:rStyle w:val="IndexLink"/>
                <w:rtl w:val="true"/>
              </w:rPr>
              <w:tab/>
            </w:r>
            <w:r>
              <w:rPr>
                <w:rStyle w:val="IndexLink"/>
              </w:rPr>
              <w:t>32</w:t>
            </w:r>
          </w:hyperlink>
        </w:p>
        <w:p>
          <w:pPr>
            <w:pStyle w:val="Contents4"/>
            <w:tabs>
              <w:tab w:val="clear" w:pos="8176"/>
              <w:tab w:val="right" w:pos="9026" w:leader="dot"/>
            </w:tabs>
            <w:rPr/>
          </w:pPr>
          <w:hyperlink w:anchor="__RefHeading___Toc608846_3531895371">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608848_3531895371">
            <w:r>
              <w:rPr>
                <w:webHidden/>
                <w:rStyle w:val="IndexLink"/>
                <w:rtl w:val="true"/>
              </w:rPr>
              <w:t>کویر لوت</w:t>
            </w:r>
            <w:r>
              <w:rPr>
                <w:rStyle w:val="IndexLink"/>
                <w:rtl w:val="true"/>
              </w:rPr>
              <w:tab/>
            </w:r>
            <w:r>
              <w:rPr>
                <w:rStyle w:val="IndexLink"/>
              </w:rPr>
              <w:t>33</w:t>
            </w:r>
          </w:hyperlink>
        </w:p>
        <w:p>
          <w:pPr>
            <w:pStyle w:val="Contents4"/>
            <w:tabs>
              <w:tab w:val="clear" w:pos="8176"/>
              <w:tab w:val="right" w:pos="9026" w:leader="dot"/>
            </w:tabs>
            <w:rPr/>
          </w:pPr>
          <w:hyperlink w:anchor="__RefHeading___Toc608850_3531895371">
            <w:r>
              <w:rPr>
                <w:webHidden/>
                <w:rStyle w:val="IndexLink"/>
                <w:rtl w:val="true"/>
              </w:rPr>
              <w:t>دشت لوت</w:t>
            </w:r>
            <w:r>
              <w:rPr>
                <w:rStyle w:val="IndexLink"/>
                <w:rtl w:val="true"/>
              </w:rPr>
              <w:tab/>
            </w:r>
            <w:r>
              <w:rPr>
                <w:rStyle w:val="IndexLink"/>
              </w:rPr>
              <w:t>34</w:t>
            </w:r>
          </w:hyperlink>
        </w:p>
        <w:p>
          <w:pPr>
            <w:pStyle w:val="Contents5"/>
            <w:tabs>
              <w:tab w:val="clear" w:pos="7892"/>
              <w:tab w:val="right" w:pos="9026" w:leader="dot"/>
            </w:tabs>
            <w:rPr/>
          </w:pPr>
          <w:hyperlink w:anchor="__RefHeading___Toc608852_3531895371">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608854_3531895371">
            <w:r>
              <w:rPr>
                <w:webHidden/>
                <w:rStyle w:val="IndexLink"/>
                <w:rtl w:val="true"/>
              </w:rPr>
              <w:t>اشکال شگفت انگیز دشت لوت</w:t>
            </w:r>
            <w:r>
              <w:rPr>
                <w:rStyle w:val="IndexLink"/>
                <w:rtl w:val="true"/>
              </w:rPr>
              <w:tab/>
            </w:r>
            <w:r>
              <w:rPr>
                <w:rStyle w:val="IndexLink"/>
              </w:rPr>
              <w:t>35</w:t>
            </w:r>
          </w:hyperlink>
        </w:p>
        <w:p>
          <w:pPr>
            <w:pStyle w:val="Contents5"/>
            <w:tabs>
              <w:tab w:val="clear" w:pos="7892"/>
              <w:tab w:val="right" w:pos="9026" w:leader="dot"/>
            </w:tabs>
            <w:rPr/>
          </w:pPr>
          <w:hyperlink w:anchor="__RefHeading___Toc608856_3531895371">
            <w:r>
              <w:rPr>
                <w:webHidden/>
                <w:rStyle w:val="IndexLink"/>
                <w:rtl w:val="true"/>
              </w:rPr>
              <w:t>بزرگ ترین شهر کلوخی جهان</w:t>
            </w:r>
            <w:r>
              <w:rPr>
                <w:rStyle w:val="IndexLink"/>
                <w:rtl w:val="true"/>
              </w:rPr>
              <w:tab/>
            </w:r>
            <w:r>
              <w:rPr>
                <w:rStyle w:val="IndexLink"/>
              </w:rPr>
              <w:t>36</w:t>
            </w:r>
          </w:hyperlink>
        </w:p>
        <w:p>
          <w:pPr>
            <w:pStyle w:val="Contents5"/>
            <w:tabs>
              <w:tab w:val="clear" w:pos="7892"/>
              <w:tab w:val="right" w:pos="9026" w:leader="dot"/>
            </w:tabs>
            <w:rPr/>
          </w:pPr>
          <w:hyperlink w:anchor="__RefHeading___Toc608858_3531895371">
            <w:r>
              <w:rPr>
                <w:webHidden/>
                <w:rStyle w:val="IndexLink"/>
                <w:rtl w:val="true"/>
              </w:rPr>
              <w:t>مرتفع ترین هرم های ماسه ای دنیا</w:t>
            </w:r>
            <w:r>
              <w:rPr>
                <w:rStyle w:val="IndexLink"/>
                <w:rtl w:val="true"/>
              </w:rPr>
              <w:t>:</w:t>
              <w:tab/>
            </w:r>
            <w:r>
              <w:rPr>
                <w:rStyle w:val="IndexLink"/>
              </w:rPr>
              <w:t>36</w:t>
            </w:r>
          </w:hyperlink>
        </w:p>
        <w:p>
          <w:pPr>
            <w:pStyle w:val="Contents5"/>
            <w:tabs>
              <w:tab w:val="clear" w:pos="7892"/>
              <w:tab w:val="right" w:pos="9026" w:leader="dot"/>
            </w:tabs>
            <w:rPr/>
          </w:pPr>
          <w:hyperlink w:anchor="__RefHeading___Toc608860_3531895371">
            <w:r>
              <w:rPr>
                <w:webHidden/>
                <w:rStyle w:val="IndexLink"/>
                <w:rtl w:val="true"/>
              </w:rPr>
              <w:t>پهنه های شنی مواج</w:t>
            </w:r>
            <w:r>
              <w:rPr>
                <w:rStyle w:val="IndexLink"/>
                <w:rtl w:val="true"/>
              </w:rPr>
              <w:tab/>
            </w:r>
            <w:r>
              <w:rPr>
                <w:rStyle w:val="IndexLink"/>
              </w:rPr>
              <w:t>36</w:t>
            </w:r>
          </w:hyperlink>
        </w:p>
        <w:p>
          <w:pPr>
            <w:pStyle w:val="Contents5"/>
            <w:tabs>
              <w:tab w:val="clear" w:pos="7892"/>
              <w:tab w:val="right" w:pos="9026" w:leader="dot"/>
            </w:tabs>
            <w:rPr/>
          </w:pPr>
          <w:hyperlink w:anchor="__RefHeading___Toc608862_3531895371">
            <w:r>
              <w:rPr>
                <w:webHidden/>
                <w:rStyle w:val="IndexLink"/>
                <w:rtl w:val="true"/>
              </w:rPr>
              <w:t>کویر پاشتری</w:t>
            </w:r>
            <w:r>
              <w:rPr>
                <w:rStyle w:val="IndexLink"/>
                <w:rtl w:val="true"/>
              </w:rPr>
              <w:tab/>
            </w:r>
            <w:r>
              <w:rPr>
                <w:rStyle w:val="IndexLink"/>
              </w:rPr>
              <w:t>36</w:t>
            </w:r>
          </w:hyperlink>
        </w:p>
        <w:p>
          <w:pPr>
            <w:pStyle w:val="Contents5"/>
            <w:tabs>
              <w:tab w:val="clear" w:pos="7892"/>
              <w:tab w:val="right" w:pos="9026" w:leader="dot"/>
            </w:tabs>
            <w:rPr/>
          </w:pPr>
          <w:hyperlink w:anchor="__RefHeading___Toc608864_3531895371">
            <w:r>
              <w:rPr>
                <w:webHidden/>
                <w:rStyle w:val="IndexLink"/>
                <w:rtl w:val="true"/>
              </w:rPr>
              <w:t>هامادا</w:t>
            </w:r>
            <w:r>
              <w:rPr>
                <w:rStyle w:val="IndexLink"/>
                <w:rtl w:val="true"/>
              </w:rPr>
              <w:tab/>
            </w:r>
            <w:r>
              <w:rPr>
                <w:rStyle w:val="IndexLink"/>
              </w:rPr>
              <w:t>36</w:t>
            </w:r>
          </w:hyperlink>
        </w:p>
        <w:p>
          <w:pPr>
            <w:pStyle w:val="Contents5"/>
            <w:tabs>
              <w:tab w:val="clear" w:pos="7892"/>
              <w:tab w:val="right" w:pos="9026" w:leader="dot"/>
            </w:tabs>
            <w:rPr/>
          </w:pPr>
          <w:hyperlink w:anchor="__RefHeading___Toc608866_3531895371">
            <w:r>
              <w:rPr>
                <w:webHidden/>
                <w:rStyle w:val="IndexLink"/>
                <w:rtl w:val="true"/>
              </w:rPr>
              <w:t>شهداد، گنج نهفته در لوت</w:t>
            </w:r>
            <w:r>
              <w:rPr>
                <w:rStyle w:val="IndexLink"/>
                <w:rtl w:val="true"/>
              </w:rPr>
              <w:tab/>
            </w:r>
            <w:r>
              <w:rPr>
                <w:rStyle w:val="IndexLink"/>
              </w:rPr>
              <w:t>37</w:t>
            </w:r>
          </w:hyperlink>
        </w:p>
        <w:p>
          <w:pPr>
            <w:pStyle w:val="Contents5"/>
            <w:tabs>
              <w:tab w:val="clear" w:pos="7892"/>
              <w:tab w:val="right" w:pos="9026" w:leader="dot"/>
            </w:tabs>
            <w:rPr/>
          </w:pPr>
          <w:hyperlink w:anchor="__RefHeading___Toc608868_3531895371">
            <w:r>
              <w:rPr>
                <w:webHidden/>
                <w:rStyle w:val="IndexLink"/>
                <w:rtl w:val="true"/>
              </w:rPr>
              <w:t>کلوت های شهداد</w:t>
            </w:r>
            <w:r>
              <w:rPr>
                <w:rStyle w:val="IndexLink"/>
                <w:rtl w:val="true"/>
              </w:rPr>
              <w:tab/>
            </w:r>
            <w:r>
              <w:rPr>
                <w:rStyle w:val="IndexLink"/>
              </w:rPr>
              <w:t>37</w:t>
            </w:r>
          </w:hyperlink>
        </w:p>
        <w:p>
          <w:pPr>
            <w:pStyle w:val="Contents5"/>
            <w:tabs>
              <w:tab w:val="clear" w:pos="7892"/>
              <w:tab w:val="right" w:pos="9026" w:leader="dot"/>
            </w:tabs>
            <w:rPr/>
          </w:pPr>
          <w:hyperlink w:anchor="__RefHeading___Toc608870_3531895371">
            <w:r>
              <w:rPr>
                <w:webHidden/>
                <w:rStyle w:val="IndexLink"/>
                <w:rtl w:val="true"/>
              </w:rPr>
              <w:t>رود شور شهداد در کویر لوت</w:t>
            </w:r>
            <w:r>
              <w:rPr>
                <w:rStyle w:val="IndexLink"/>
                <w:rtl w:val="true"/>
              </w:rPr>
              <w:tab/>
            </w:r>
            <w:r>
              <w:rPr>
                <w:rStyle w:val="IndexLink"/>
              </w:rPr>
              <w:t>38</w:t>
            </w:r>
          </w:hyperlink>
        </w:p>
        <w:p>
          <w:pPr>
            <w:pStyle w:val="Contents5"/>
            <w:tabs>
              <w:tab w:val="clear" w:pos="7892"/>
              <w:tab w:val="right" w:pos="9026" w:leader="dot"/>
            </w:tabs>
            <w:rPr/>
          </w:pPr>
          <w:hyperlink w:anchor="__RefHeading___Toc608872_3531895371">
            <w:r>
              <w:rPr>
                <w:webHidden/>
                <w:rStyle w:val="IndexLink"/>
                <w:rtl w:val="true"/>
              </w:rPr>
              <w:t>اشیا کشف شده در دشت لوت</w:t>
            </w:r>
            <w:r>
              <w:rPr>
                <w:rStyle w:val="IndexLink"/>
                <w:rtl w:val="true"/>
              </w:rPr>
              <w:tab/>
            </w:r>
            <w:r>
              <w:rPr>
                <w:rStyle w:val="IndexLink"/>
              </w:rPr>
              <w:t>38</w:t>
            </w:r>
          </w:hyperlink>
        </w:p>
        <w:p>
          <w:pPr>
            <w:pStyle w:val="Contents4"/>
            <w:tabs>
              <w:tab w:val="clear" w:pos="8176"/>
              <w:tab w:val="right" w:pos="9026" w:leader="dot"/>
            </w:tabs>
            <w:rPr/>
          </w:pPr>
          <w:hyperlink w:anchor="__RefHeading___Toc608874_3531895371">
            <w:r>
              <w:rPr>
                <w:webHidden/>
                <w:rStyle w:val="IndexLink"/>
                <w:rtl w:val="true"/>
              </w:rPr>
              <w:t>دشت کویر</w:t>
            </w:r>
            <w:r>
              <w:rPr>
                <w:rStyle w:val="IndexLink"/>
                <w:rtl w:val="true"/>
              </w:rPr>
              <w:tab/>
            </w:r>
            <w:r>
              <w:rPr>
                <w:rStyle w:val="IndexLink"/>
              </w:rPr>
              <w:t>39</w:t>
            </w:r>
          </w:hyperlink>
        </w:p>
        <w:p>
          <w:pPr>
            <w:pStyle w:val="Contents5"/>
            <w:tabs>
              <w:tab w:val="clear" w:pos="7892"/>
              <w:tab w:val="right" w:pos="9026" w:leader="dot"/>
            </w:tabs>
            <w:rPr/>
          </w:pPr>
          <w:hyperlink w:anchor="__RefHeading___Toc608876_3531895371">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608878_3531895371">
            <w:r>
              <w:rPr>
                <w:webHidden/>
                <w:rStyle w:val="IndexLink"/>
                <w:rtl w:val="true"/>
              </w:rPr>
              <w:t>دریاچه نمک</w:t>
            </w:r>
            <w:r>
              <w:rPr>
                <w:rStyle w:val="IndexLink"/>
                <w:rtl w:val="true"/>
              </w:rPr>
              <w:tab/>
            </w:r>
            <w:r>
              <w:rPr>
                <w:rStyle w:val="IndexLink"/>
              </w:rPr>
              <w:t>39</w:t>
            </w:r>
          </w:hyperlink>
        </w:p>
        <w:p>
          <w:pPr>
            <w:pStyle w:val="Contents4"/>
            <w:tabs>
              <w:tab w:val="clear" w:pos="8176"/>
              <w:tab w:val="right" w:pos="9026" w:leader="dot"/>
            </w:tabs>
            <w:rPr/>
          </w:pPr>
          <w:hyperlink w:anchor="__RefHeading___Toc608880_3531895371">
            <w:r>
              <w:rPr>
                <w:webHidden/>
                <w:rStyle w:val="IndexLink"/>
                <w:rtl w:val="true"/>
              </w:rPr>
              <w:t>جاذبه های دشت کویر</w:t>
            </w:r>
            <w:r>
              <w:rPr>
                <w:rStyle w:val="IndexLink"/>
                <w:rtl w:val="true"/>
              </w:rPr>
              <w:tab/>
            </w:r>
            <w:r>
              <w:rPr>
                <w:rStyle w:val="IndexLink"/>
              </w:rPr>
              <w:t>40</w:t>
            </w:r>
          </w:hyperlink>
        </w:p>
        <w:p>
          <w:pPr>
            <w:pStyle w:val="Contents5"/>
            <w:tabs>
              <w:tab w:val="clear" w:pos="7892"/>
              <w:tab w:val="right" w:pos="9026" w:leader="dot"/>
            </w:tabs>
            <w:rPr/>
          </w:pPr>
          <w:hyperlink w:anchor="__RefHeading___Toc608882_3531895371">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608884_3531895371">
            <w:r>
              <w:rPr>
                <w:webHidden/>
                <w:rStyle w:val="IndexLink"/>
                <w:rtl w:val="true"/>
              </w:rPr>
              <w:t>چال سلکنون در دل کویر</w:t>
            </w:r>
            <w:r>
              <w:rPr>
                <w:rStyle w:val="IndexLink"/>
                <w:rtl w:val="true"/>
              </w:rPr>
              <w:tab/>
            </w:r>
            <w:r>
              <w:rPr>
                <w:rStyle w:val="IndexLink"/>
              </w:rPr>
              <w:t>41</w:t>
            </w:r>
          </w:hyperlink>
        </w:p>
        <w:p>
          <w:pPr>
            <w:pStyle w:val="Contents5"/>
            <w:tabs>
              <w:tab w:val="clear" w:pos="7892"/>
              <w:tab w:val="right" w:pos="9026" w:leader="dot"/>
            </w:tabs>
            <w:rPr/>
          </w:pPr>
          <w:hyperlink w:anchor="__RefHeading___Toc608886_3531895371">
            <w:r>
              <w:rPr>
                <w:webHidden/>
                <w:rStyle w:val="IndexLink"/>
                <w:rtl w:val="true"/>
              </w:rPr>
              <w:t>تخت عروس، نماد زیبایی دشت کویر</w:t>
            </w:r>
            <w:r>
              <w:rPr>
                <w:rStyle w:val="IndexLink"/>
                <w:rtl w:val="true"/>
              </w:rPr>
              <w:tab/>
            </w:r>
            <w:r>
              <w:rPr>
                <w:rStyle w:val="IndexLink"/>
              </w:rPr>
              <w:t>42</w:t>
            </w:r>
          </w:hyperlink>
        </w:p>
        <w:p>
          <w:pPr>
            <w:pStyle w:val="Contents5"/>
            <w:tabs>
              <w:tab w:val="clear" w:pos="7892"/>
              <w:tab w:val="right" w:pos="9026" w:leader="dot"/>
            </w:tabs>
            <w:rPr/>
          </w:pPr>
          <w:hyperlink w:anchor="__RefHeading___Toc608888_3531895371">
            <w:r>
              <w:rPr>
                <w:webHidden/>
                <w:rStyle w:val="IndexLink"/>
                <w:rtl w:val="true"/>
              </w:rPr>
              <w:t>کویر های خور و یزد</w:t>
            </w:r>
            <w:r>
              <w:rPr>
                <w:rStyle w:val="IndexLink"/>
                <w:rtl w:val="true"/>
              </w:rPr>
              <w:tab/>
            </w:r>
            <w:r>
              <w:rPr>
                <w:rStyle w:val="IndexLink"/>
              </w:rPr>
              <w:t>42</w:t>
            </w:r>
          </w:hyperlink>
        </w:p>
        <w:p>
          <w:pPr>
            <w:pStyle w:val="Contents3"/>
            <w:tabs>
              <w:tab w:val="clear" w:pos="8459"/>
              <w:tab w:val="right" w:pos="9026" w:leader="dot"/>
            </w:tabs>
            <w:rPr/>
          </w:pPr>
          <w:hyperlink w:anchor="__RefHeading___Toc608890_3531895371">
            <w:r>
              <w:rPr>
                <w:webHidden/>
                <w:rStyle w:val="IndexLink"/>
                <w:rtl w:val="true"/>
              </w:rPr>
              <w:t>کویر مرکزی ایران</w:t>
            </w:r>
            <w:r>
              <w:rPr>
                <w:rStyle w:val="IndexLink"/>
                <w:rtl w:val="true"/>
              </w:rPr>
              <w:tab/>
            </w:r>
            <w:r>
              <w:rPr>
                <w:rStyle w:val="IndexLink"/>
              </w:rPr>
              <w:t>42</w:t>
            </w:r>
          </w:hyperlink>
        </w:p>
        <w:p>
          <w:pPr>
            <w:pStyle w:val="Contents4"/>
            <w:tabs>
              <w:tab w:val="clear" w:pos="8176"/>
              <w:tab w:val="right" w:pos="9026" w:leader="dot"/>
            </w:tabs>
            <w:rPr/>
          </w:pPr>
          <w:hyperlink w:anchor="__RefHeading___Toc608892_3531895371">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608894_3531895371">
            <w:r>
              <w:rPr>
                <w:webHidden/>
                <w:rStyle w:val="IndexLink"/>
                <w:rtl w:val="true"/>
              </w:rPr>
              <w:t>کویر زیبای ورزنه، قطب کویر گردی</w:t>
            </w:r>
            <w:r>
              <w:rPr>
                <w:rStyle w:val="IndexLink"/>
                <w:rtl w:val="true"/>
              </w:rPr>
              <w:tab/>
            </w:r>
            <w:r>
              <w:rPr>
                <w:rStyle w:val="IndexLink"/>
              </w:rPr>
              <w:t>43</w:t>
            </w:r>
          </w:hyperlink>
        </w:p>
        <w:p>
          <w:pPr>
            <w:pStyle w:val="Contents4"/>
            <w:tabs>
              <w:tab w:val="clear" w:pos="8176"/>
              <w:tab w:val="right" w:pos="9026" w:leader="dot"/>
            </w:tabs>
            <w:rPr/>
          </w:pPr>
          <w:hyperlink w:anchor="__RefHeading___Toc608896_3531895371">
            <w:r>
              <w:rPr>
                <w:webHidden/>
                <w:rStyle w:val="IndexLink"/>
                <w:rtl w:val="true"/>
              </w:rPr>
              <w:t>چشم انداز کویر وزنه</w:t>
            </w:r>
            <w:r>
              <w:rPr>
                <w:rStyle w:val="IndexLink"/>
                <w:rtl w:val="true"/>
              </w:rPr>
              <w:tab/>
            </w:r>
            <w:r>
              <w:rPr>
                <w:rStyle w:val="IndexLink"/>
              </w:rPr>
              <w:t>43</w:t>
            </w:r>
          </w:hyperlink>
        </w:p>
        <w:p>
          <w:pPr>
            <w:pStyle w:val="Contents4"/>
            <w:tabs>
              <w:tab w:val="clear" w:pos="8176"/>
              <w:tab w:val="right" w:pos="9026" w:leader="dot"/>
            </w:tabs>
            <w:rPr/>
          </w:pPr>
          <w:hyperlink w:anchor="__RefHeading___Toc608898_3531895371">
            <w:r>
              <w:rPr>
                <w:webHidden/>
                <w:rStyle w:val="IndexLink"/>
                <w:rtl w:val="true"/>
              </w:rPr>
              <w:t>پتانسیل هاى کویر ورزنه</w:t>
            </w:r>
            <w:r>
              <w:rPr>
                <w:rStyle w:val="IndexLink"/>
                <w:rtl w:val="true"/>
              </w:rPr>
              <w:tab/>
            </w:r>
            <w:r>
              <w:rPr>
                <w:rStyle w:val="IndexLink"/>
              </w:rPr>
              <w:t>44</w:t>
            </w:r>
          </w:hyperlink>
        </w:p>
        <w:p>
          <w:pPr>
            <w:pStyle w:val="Contents4"/>
            <w:tabs>
              <w:tab w:val="clear" w:pos="8176"/>
              <w:tab w:val="right" w:pos="9026" w:leader="dot"/>
            </w:tabs>
            <w:rPr/>
          </w:pPr>
          <w:hyperlink w:anchor="__RefHeading___Toc608900_3531895371">
            <w:r>
              <w:rPr>
                <w:webHidden/>
                <w:rStyle w:val="IndexLink"/>
                <w:rtl w:val="true"/>
              </w:rPr>
              <w:t>کویر مصر، روستای مصر</w:t>
            </w:r>
            <w:r>
              <w:rPr>
                <w:rStyle w:val="IndexLink"/>
                <w:rtl w:val="true"/>
              </w:rPr>
              <w:tab/>
            </w:r>
            <w:r>
              <w:rPr>
                <w:rStyle w:val="IndexLink"/>
              </w:rPr>
              <w:t>45</w:t>
            </w:r>
          </w:hyperlink>
        </w:p>
        <w:p>
          <w:pPr>
            <w:pStyle w:val="Contents2"/>
            <w:tabs>
              <w:tab w:val="clear" w:pos="8743"/>
              <w:tab w:val="right" w:pos="9026" w:leader="dot"/>
            </w:tabs>
            <w:rPr/>
          </w:pPr>
          <w:hyperlink w:anchor="__RefHeading___Toc608902_3531895371">
            <w:r>
              <w:rPr>
                <w:webHidden/>
                <w:rStyle w:val="IndexLink"/>
                <w:rtl w:val="true"/>
              </w:rPr>
              <w:t>فصل سوم</w:t>
            </w:r>
            <w:r>
              <w:rPr>
                <w:rStyle w:val="IndexLink"/>
                <w:rtl w:val="true"/>
              </w:rPr>
              <w:t xml:space="preserve">: </w:t>
            </w:r>
            <w:r>
              <w:rPr>
                <w:rStyle w:val="IndexLink"/>
                <w:rtl w:val="true"/>
              </w:rPr>
              <w:t>جاذبه های گردشگری کویر های ایران</w:t>
            </w:r>
            <w:r>
              <w:rPr>
                <w:rStyle w:val="IndexLink"/>
                <w:rtl w:val="true"/>
              </w:rPr>
              <w:tab/>
            </w:r>
            <w:r>
              <w:rPr>
                <w:rStyle w:val="IndexLink"/>
              </w:rPr>
              <w:t>47</w:t>
            </w:r>
          </w:hyperlink>
        </w:p>
        <w:p>
          <w:pPr>
            <w:pStyle w:val="Contents3"/>
            <w:tabs>
              <w:tab w:val="clear" w:pos="8459"/>
              <w:tab w:val="right" w:pos="9026" w:leader="dot"/>
            </w:tabs>
            <w:rPr/>
          </w:pPr>
          <w:hyperlink w:anchor="__RefHeading___Toc608904_3531895371">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08906_3531895371">
            <w:r>
              <w:rPr>
                <w:webHidden/>
                <w:rStyle w:val="IndexLink"/>
                <w:rtl w:val="true"/>
              </w:rPr>
              <w:t>مقدمه</w:t>
            </w:r>
            <w:r>
              <w:rPr>
                <w:rStyle w:val="IndexLink"/>
                <w:rtl w:val="true"/>
              </w:rPr>
              <w:tab/>
            </w:r>
            <w:r>
              <w:rPr>
                <w:rStyle w:val="IndexLink"/>
              </w:rPr>
              <w:t>48</w:t>
            </w:r>
          </w:hyperlink>
        </w:p>
        <w:p>
          <w:pPr>
            <w:pStyle w:val="Contents3"/>
            <w:tabs>
              <w:tab w:val="clear" w:pos="8459"/>
              <w:tab w:val="right" w:pos="9026" w:leader="dot"/>
            </w:tabs>
            <w:rPr/>
          </w:pPr>
          <w:hyperlink w:anchor="__RefHeading___Toc608908_3531895371">
            <w:r>
              <w:rPr>
                <w:webHidden/>
                <w:rStyle w:val="IndexLink"/>
                <w:rtl w:val="true"/>
              </w:rPr>
              <w:t>جاذبه های گردشگری موجود در کویر</w:t>
            </w:r>
            <w:r>
              <w:rPr>
                <w:rStyle w:val="IndexLink"/>
                <w:rtl w:val="true"/>
              </w:rPr>
              <w:tab/>
            </w:r>
            <w:r>
              <w:rPr>
                <w:rStyle w:val="IndexLink"/>
              </w:rPr>
              <w:t>48</w:t>
            </w:r>
          </w:hyperlink>
        </w:p>
        <w:p>
          <w:pPr>
            <w:pStyle w:val="Contents4"/>
            <w:tabs>
              <w:tab w:val="clear" w:pos="8176"/>
              <w:tab w:val="right" w:pos="9026" w:leader="dot"/>
            </w:tabs>
            <w:rPr/>
          </w:pPr>
          <w:hyperlink w:anchor="__RefHeading___Toc608910_3531895371">
            <w:r>
              <w:rPr>
                <w:webHidden/>
                <w:rStyle w:val="IndexLink"/>
                <w:rtl w:val="true"/>
              </w:rPr>
              <w:t>استفاده از طبیعت</w:t>
            </w:r>
            <w:r>
              <w:rPr>
                <w:rStyle w:val="IndexLink"/>
                <w:rtl w:val="true"/>
              </w:rPr>
              <w:tab/>
            </w:r>
            <w:r>
              <w:rPr>
                <w:rStyle w:val="IndexLink"/>
              </w:rPr>
              <w:t>48</w:t>
            </w:r>
          </w:hyperlink>
        </w:p>
        <w:p>
          <w:pPr>
            <w:pStyle w:val="Contents4"/>
            <w:tabs>
              <w:tab w:val="clear" w:pos="8176"/>
              <w:tab w:val="right" w:pos="9026" w:leader="dot"/>
            </w:tabs>
            <w:rPr/>
          </w:pPr>
          <w:hyperlink w:anchor="__RefHeading___Toc608912_3531895371">
            <w:r>
              <w:rPr>
                <w:webHidden/>
                <w:rStyle w:val="IndexLink"/>
                <w:rtl w:val="true"/>
              </w:rPr>
              <w:t>بازدید مناظر بکر و دست نخورده مناطق بیابانی</w:t>
            </w:r>
            <w:r>
              <w:rPr>
                <w:rStyle w:val="IndexLink"/>
                <w:rtl w:val="true"/>
              </w:rPr>
              <w:tab/>
            </w:r>
            <w:r>
              <w:rPr>
                <w:rStyle w:val="IndexLink"/>
              </w:rPr>
              <w:t>49</w:t>
            </w:r>
          </w:hyperlink>
        </w:p>
        <w:p>
          <w:pPr>
            <w:pStyle w:val="Contents4"/>
            <w:tabs>
              <w:tab w:val="clear" w:pos="8176"/>
              <w:tab w:val="right" w:pos="9026" w:leader="dot"/>
            </w:tabs>
            <w:rPr/>
          </w:pPr>
          <w:hyperlink w:anchor="__RefHeading___Toc608914_3531895371">
            <w:r>
              <w:rPr>
                <w:webHidden/>
                <w:rStyle w:val="IndexLink"/>
                <w:rtl w:val="true"/>
              </w:rPr>
              <w:t>تسکین آلام روحی و تلطیف اعصاب بیماران روانی</w:t>
            </w:r>
            <w:r>
              <w:rPr>
                <w:rStyle w:val="IndexLink"/>
                <w:rtl w:val="true"/>
              </w:rPr>
              <w:tab/>
            </w:r>
            <w:r>
              <w:rPr>
                <w:rStyle w:val="IndexLink"/>
              </w:rPr>
              <w:t>49</w:t>
            </w:r>
          </w:hyperlink>
        </w:p>
        <w:p>
          <w:pPr>
            <w:pStyle w:val="Contents4"/>
            <w:tabs>
              <w:tab w:val="clear" w:pos="8176"/>
              <w:tab w:val="right" w:pos="9026" w:leader="dot"/>
            </w:tabs>
            <w:rPr/>
          </w:pPr>
          <w:hyperlink w:anchor="__RefHeading___Toc608916_3531895371">
            <w:r>
              <w:rPr>
                <w:webHidden/>
                <w:rStyle w:val="IndexLink"/>
                <w:rtl w:val="true"/>
              </w:rPr>
              <w:t>برگزاری مسابقات تفریحی و ورزشی در کویر</w:t>
            </w:r>
            <w:r>
              <w:rPr>
                <w:rStyle w:val="IndexLink"/>
                <w:rtl w:val="true"/>
              </w:rPr>
              <w:tab/>
            </w:r>
            <w:r>
              <w:rPr>
                <w:rStyle w:val="IndexLink"/>
              </w:rPr>
              <w:t>50</w:t>
            </w:r>
          </w:hyperlink>
        </w:p>
        <w:p>
          <w:pPr>
            <w:pStyle w:val="Contents4"/>
            <w:tabs>
              <w:tab w:val="clear" w:pos="8176"/>
              <w:tab w:val="right" w:pos="9026" w:leader="dot"/>
            </w:tabs>
            <w:rPr/>
          </w:pPr>
          <w:hyperlink w:anchor="__RefHeading___Toc608918_3531895371">
            <w:r>
              <w:rPr>
                <w:webHidden/>
                <w:rStyle w:val="IndexLink"/>
                <w:rtl w:val="true"/>
              </w:rPr>
              <w:t>برگزاری تور های بیابان و کویر گردی</w:t>
            </w:r>
            <w:r>
              <w:rPr>
                <w:rStyle w:val="IndexLink"/>
                <w:rtl w:val="true"/>
              </w:rPr>
              <w:tab/>
            </w:r>
            <w:r>
              <w:rPr>
                <w:rStyle w:val="IndexLink"/>
              </w:rPr>
              <w:t>51</w:t>
            </w:r>
          </w:hyperlink>
        </w:p>
        <w:p>
          <w:pPr>
            <w:pStyle w:val="Contents3"/>
            <w:tabs>
              <w:tab w:val="clear" w:pos="8459"/>
              <w:tab w:val="right" w:pos="9026" w:leader="dot"/>
            </w:tabs>
            <w:rPr/>
          </w:pPr>
          <w:hyperlink w:anchor="__RefHeading___Toc608920_3531895371">
            <w:r>
              <w:rPr>
                <w:webHidden/>
                <w:rStyle w:val="IndexLink"/>
                <w:rtl w:val="true"/>
              </w:rPr>
              <w:t>تفریحات کویری</w:t>
            </w:r>
            <w:r>
              <w:rPr>
                <w:rStyle w:val="IndexLink"/>
                <w:rtl w:val="true"/>
              </w:rPr>
              <w:tab/>
            </w:r>
            <w:r>
              <w:rPr>
                <w:rStyle w:val="IndexLink"/>
              </w:rPr>
              <w:t>51</w:t>
            </w:r>
          </w:hyperlink>
        </w:p>
        <w:p>
          <w:pPr>
            <w:pStyle w:val="Contents4"/>
            <w:tabs>
              <w:tab w:val="clear" w:pos="8176"/>
              <w:tab w:val="right" w:pos="9026" w:leader="dot"/>
            </w:tabs>
            <w:rPr/>
          </w:pPr>
          <w:hyperlink w:anchor="__RefHeading___Toc608922_3531895371">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608924_3531895371">
            <w:r>
              <w:rPr>
                <w:webHidden/>
                <w:rStyle w:val="IndexLink"/>
                <w:rtl w:val="true"/>
              </w:rPr>
              <w:t>اسکی روی شن و ماسه</w:t>
            </w:r>
            <w:r>
              <w:rPr>
                <w:rStyle w:val="IndexLink"/>
                <w:rtl w:val="true"/>
              </w:rPr>
              <w:tab/>
            </w:r>
            <w:r>
              <w:rPr>
                <w:rStyle w:val="IndexLink"/>
              </w:rPr>
              <w:t>52</w:t>
            </w:r>
          </w:hyperlink>
        </w:p>
        <w:p>
          <w:pPr>
            <w:pStyle w:val="Contents4"/>
            <w:tabs>
              <w:tab w:val="clear" w:pos="8176"/>
              <w:tab w:val="right" w:pos="9026" w:leader="dot"/>
            </w:tabs>
            <w:rPr/>
          </w:pPr>
          <w:hyperlink w:anchor="__RefHeading___Toc608926_3531895371">
            <w:r>
              <w:rPr>
                <w:webHidden/>
                <w:rStyle w:val="IndexLink"/>
                <w:rtl w:val="true"/>
              </w:rPr>
              <w:t>کویر نوردی با آفرود</w:t>
            </w:r>
            <w:r>
              <w:rPr>
                <w:rStyle w:val="IndexLink"/>
                <w:rtl w:val="true"/>
              </w:rPr>
              <w:tab/>
            </w:r>
            <w:r>
              <w:rPr>
                <w:rStyle w:val="IndexLink"/>
              </w:rPr>
              <w:t>52</w:t>
            </w:r>
          </w:hyperlink>
        </w:p>
        <w:p>
          <w:pPr>
            <w:pStyle w:val="Contents4"/>
            <w:tabs>
              <w:tab w:val="clear" w:pos="8176"/>
              <w:tab w:val="right" w:pos="9026" w:leader="dot"/>
            </w:tabs>
            <w:rPr/>
          </w:pPr>
          <w:hyperlink w:anchor="__RefHeading___Toc608928_3531895371">
            <w:r>
              <w:rPr>
                <w:webHidden/>
                <w:rStyle w:val="IndexLink"/>
                <w:rtl w:val="true"/>
              </w:rPr>
              <w:t>شترسواری</w:t>
            </w:r>
            <w:r>
              <w:rPr>
                <w:rStyle w:val="IndexLink"/>
                <w:rtl w:val="true"/>
              </w:rPr>
              <w:tab/>
            </w:r>
            <w:r>
              <w:rPr>
                <w:rStyle w:val="IndexLink"/>
              </w:rPr>
              <w:t>53</w:t>
            </w:r>
          </w:hyperlink>
        </w:p>
        <w:p>
          <w:pPr>
            <w:pStyle w:val="Contents4"/>
            <w:tabs>
              <w:tab w:val="clear" w:pos="8176"/>
              <w:tab w:val="right" w:pos="9026" w:leader="dot"/>
            </w:tabs>
            <w:rPr/>
          </w:pPr>
          <w:hyperlink w:anchor="__RefHeading___Toc608930_3531895371">
            <w:r>
              <w:rPr>
                <w:webHidden/>
                <w:rStyle w:val="IndexLink"/>
                <w:rtl w:val="true"/>
              </w:rPr>
              <w:t>رصد ستارگان</w:t>
            </w:r>
            <w:r>
              <w:rPr>
                <w:rStyle w:val="IndexLink"/>
                <w:rtl w:val="true"/>
              </w:rPr>
              <w:tab/>
            </w:r>
            <w:r>
              <w:rPr>
                <w:rStyle w:val="IndexLink"/>
              </w:rPr>
              <w:t>54</w:t>
            </w:r>
          </w:hyperlink>
        </w:p>
        <w:p>
          <w:pPr>
            <w:pStyle w:val="Contents3"/>
            <w:tabs>
              <w:tab w:val="clear" w:pos="8459"/>
              <w:tab w:val="right" w:pos="9026" w:leader="dot"/>
            </w:tabs>
            <w:rPr/>
          </w:pPr>
          <w:hyperlink w:anchor="__RefHeading___Toc608932_3531895371">
            <w:r>
              <w:rPr>
                <w:webHidden/>
                <w:rStyle w:val="IndexLink"/>
                <w:rtl w:val="true"/>
              </w:rPr>
              <w:t>بهترین کویر های ایران برای سفر کدامند؟</w:t>
            </w:r>
            <w:r>
              <w:rPr>
                <w:rStyle w:val="IndexLink"/>
                <w:rtl w:val="true"/>
              </w:rPr>
              <w:tab/>
            </w:r>
            <w:r>
              <w:rPr>
                <w:rStyle w:val="IndexLink"/>
              </w:rPr>
              <w:t>55</w:t>
            </w:r>
          </w:hyperlink>
        </w:p>
        <w:p>
          <w:pPr>
            <w:pStyle w:val="Contents4"/>
            <w:tabs>
              <w:tab w:val="clear" w:pos="8176"/>
              <w:tab w:val="right" w:pos="9026" w:leader="dot"/>
            </w:tabs>
            <w:rPr/>
          </w:pPr>
          <w:hyperlink w:anchor="__RefHeading___Toc608934_3531895371">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608936_3531895371">
            <w:r>
              <w:rPr>
                <w:webHidden/>
                <w:rStyle w:val="IndexLink"/>
                <w:rtl w:val="true"/>
              </w:rPr>
              <w:t>کویر مرنجاب</w:t>
            </w:r>
            <w:r>
              <w:rPr>
                <w:rStyle w:val="IndexLink"/>
                <w:rtl w:val="true"/>
              </w:rPr>
              <w:tab/>
            </w:r>
            <w:r>
              <w:rPr>
                <w:rStyle w:val="IndexLink"/>
              </w:rPr>
              <w:t>55</w:t>
            </w:r>
          </w:hyperlink>
        </w:p>
        <w:p>
          <w:pPr>
            <w:pStyle w:val="Contents4"/>
            <w:tabs>
              <w:tab w:val="clear" w:pos="8176"/>
              <w:tab w:val="right" w:pos="9026" w:leader="dot"/>
            </w:tabs>
            <w:rPr/>
          </w:pPr>
          <w:hyperlink w:anchor="__RefHeading___Toc608938_3531895371">
            <w:r>
              <w:rPr>
                <w:webHidden/>
                <w:rStyle w:val="IndexLink"/>
                <w:rtl w:val="true"/>
              </w:rPr>
              <w:t>کویر شهداد</w:t>
            </w:r>
            <w:r>
              <w:rPr>
                <w:rStyle w:val="IndexLink"/>
                <w:rtl w:val="true"/>
              </w:rPr>
              <w:tab/>
            </w:r>
            <w:r>
              <w:rPr>
                <w:rStyle w:val="IndexLink"/>
              </w:rPr>
              <w:t>55</w:t>
            </w:r>
          </w:hyperlink>
        </w:p>
        <w:p>
          <w:pPr>
            <w:pStyle w:val="Contents4"/>
            <w:tabs>
              <w:tab w:val="clear" w:pos="8176"/>
              <w:tab w:val="right" w:pos="9026" w:leader="dot"/>
            </w:tabs>
            <w:rPr/>
          </w:pPr>
          <w:hyperlink w:anchor="__RefHeading___Toc608940_3531895371">
            <w:r>
              <w:rPr>
                <w:webHidden/>
                <w:rStyle w:val="IndexLink"/>
                <w:rtl w:val="true"/>
              </w:rPr>
              <w:t>کویر ابوزید آباد</w:t>
            </w:r>
            <w:r>
              <w:rPr>
                <w:rStyle w:val="IndexLink"/>
                <w:rtl w:val="true"/>
              </w:rPr>
              <w:tab/>
            </w:r>
            <w:r>
              <w:rPr>
                <w:rStyle w:val="IndexLink"/>
              </w:rPr>
              <w:t>56</w:t>
            </w:r>
          </w:hyperlink>
        </w:p>
        <w:p>
          <w:pPr>
            <w:pStyle w:val="Contents4"/>
            <w:tabs>
              <w:tab w:val="clear" w:pos="8176"/>
              <w:tab w:val="right" w:pos="9026" w:leader="dot"/>
            </w:tabs>
            <w:rPr/>
          </w:pPr>
          <w:hyperlink w:anchor="__RefHeading___Toc608942_3531895371">
            <w:r>
              <w:rPr>
                <w:webHidden/>
                <w:rStyle w:val="IndexLink"/>
                <w:rtl w:val="true"/>
              </w:rPr>
              <w:t>کویر ریگ جن</w:t>
            </w:r>
            <w:r>
              <w:rPr>
                <w:rStyle w:val="IndexLink"/>
                <w:rtl w:val="true"/>
              </w:rPr>
              <w:tab/>
            </w:r>
            <w:r>
              <w:rPr>
                <w:rStyle w:val="IndexLink"/>
              </w:rPr>
              <w:t>56</w:t>
            </w:r>
          </w:hyperlink>
        </w:p>
        <w:p>
          <w:pPr>
            <w:pStyle w:val="Contents4"/>
            <w:tabs>
              <w:tab w:val="clear" w:pos="8176"/>
              <w:tab w:val="right" w:pos="9026" w:leader="dot"/>
            </w:tabs>
            <w:rPr/>
          </w:pPr>
          <w:hyperlink w:anchor="__RefHeading___Toc608944_3531895371">
            <w:r>
              <w:rPr>
                <w:webHidden/>
                <w:rStyle w:val="IndexLink"/>
                <w:rtl w:val="true"/>
              </w:rPr>
              <w:t>کویر دلازیان</w:t>
            </w:r>
            <w:r>
              <w:rPr>
                <w:rStyle w:val="IndexLink"/>
                <w:rtl w:val="true"/>
              </w:rPr>
              <w:tab/>
            </w:r>
            <w:r>
              <w:rPr>
                <w:rStyle w:val="IndexLink"/>
              </w:rPr>
              <w:t>57</w:t>
            </w:r>
          </w:hyperlink>
        </w:p>
        <w:p>
          <w:pPr>
            <w:pStyle w:val="Contents4"/>
            <w:tabs>
              <w:tab w:val="clear" w:pos="8176"/>
              <w:tab w:val="right" w:pos="9026" w:leader="dot"/>
            </w:tabs>
            <w:rPr/>
          </w:pPr>
          <w:hyperlink w:anchor="__RefHeading___Toc608946_3531895371">
            <w:r>
              <w:rPr>
                <w:webHidden/>
                <w:rStyle w:val="IndexLink"/>
                <w:rtl w:val="true"/>
              </w:rPr>
              <w:t>کویر حاج علی قلی</w:t>
            </w:r>
            <w:r>
              <w:rPr>
                <w:rStyle w:val="IndexLink"/>
                <w:rtl w:val="true"/>
              </w:rPr>
              <w:tab/>
            </w:r>
            <w:r>
              <w:rPr>
                <w:rStyle w:val="IndexLink"/>
              </w:rPr>
              <w:t>57</w:t>
            </w:r>
          </w:hyperlink>
        </w:p>
        <w:p>
          <w:pPr>
            <w:pStyle w:val="Contents4"/>
            <w:tabs>
              <w:tab w:val="clear" w:pos="8176"/>
              <w:tab w:val="right" w:pos="9026" w:leader="dot"/>
            </w:tabs>
            <w:rPr/>
          </w:pPr>
          <w:hyperlink w:anchor="__RefHeading___Toc608948_3531895371">
            <w:r>
              <w:rPr>
                <w:webHidden/>
                <w:rStyle w:val="IndexLink"/>
                <w:rtl w:val="true"/>
              </w:rPr>
              <w:t>کویر سه قلعه</w:t>
            </w:r>
            <w:r>
              <w:rPr>
                <w:rStyle w:val="IndexLink"/>
                <w:rtl w:val="true"/>
              </w:rPr>
              <w:tab/>
            </w:r>
            <w:r>
              <w:rPr>
                <w:rStyle w:val="IndexLink"/>
              </w:rPr>
              <w:t>58</w:t>
            </w:r>
          </w:hyperlink>
        </w:p>
        <w:p>
          <w:pPr>
            <w:pStyle w:val="Contents4"/>
            <w:tabs>
              <w:tab w:val="clear" w:pos="8176"/>
              <w:tab w:val="right" w:pos="9026" w:leader="dot"/>
            </w:tabs>
            <w:rPr/>
          </w:pPr>
          <w:hyperlink w:anchor="__RefHeading___Toc608950_3531895371">
            <w:r>
              <w:rPr>
                <w:webHidden/>
                <w:rStyle w:val="IndexLink"/>
                <w:rtl w:val="true"/>
              </w:rPr>
              <w:t>کویر دهسلم نهبندان</w:t>
            </w:r>
            <w:r>
              <w:rPr>
                <w:rStyle w:val="IndexLink"/>
                <w:rtl w:val="true"/>
              </w:rPr>
              <w:tab/>
            </w:r>
            <w:r>
              <w:rPr>
                <w:rStyle w:val="IndexLink"/>
              </w:rPr>
              <w:t>58</w:t>
            </w:r>
          </w:hyperlink>
        </w:p>
        <w:p>
          <w:pPr>
            <w:pStyle w:val="Contents4"/>
            <w:tabs>
              <w:tab w:val="clear" w:pos="8176"/>
              <w:tab w:val="right" w:pos="9026" w:leader="dot"/>
            </w:tabs>
            <w:rPr/>
          </w:pPr>
          <w:hyperlink w:anchor="__RefHeading___Toc608952_3531895371">
            <w:r>
              <w:rPr>
                <w:webHidden/>
                <w:rStyle w:val="IndexLink"/>
                <w:rtl w:val="true"/>
              </w:rPr>
              <w:t>کویر ابرقو</w:t>
            </w:r>
            <w:r>
              <w:rPr>
                <w:rStyle w:val="IndexLink"/>
                <w:rtl w:val="true"/>
              </w:rPr>
              <w:tab/>
            </w:r>
            <w:r>
              <w:rPr>
                <w:rStyle w:val="IndexLink"/>
              </w:rPr>
              <w:t>59</w:t>
            </w:r>
          </w:hyperlink>
        </w:p>
        <w:p>
          <w:pPr>
            <w:pStyle w:val="Contents4"/>
            <w:tabs>
              <w:tab w:val="clear" w:pos="8176"/>
              <w:tab w:val="right" w:pos="9026" w:leader="dot"/>
            </w:tabs>
            <w:rPr/>
          </w:pPr>
          <w:hyperlink w:anchor="__RefHeading___Toc608954_3531895371">
            <w:r>
              <w:rPr>
                <w:webHidden/>
                <w:rStyle w:val="IndexLink"/>
                <w:rtl w:val="true"/>
              </w:rPr>
              <w:t>تپه شنی یزد</w:t>
            </w:r>
            <w:r>
              <w:rPr>
                <w:rStyle w:val="IndexLink"/>
                <w:rtl w:val="true"/>
              </w:rPr>
              <w:tab/>
            </w:r>
            <w:r>
              <w:rPr>
                <w:rStyle w:val="IndexLink"/>
              </w:rPr>
              <w:t>59</w:t>
            </w:r>
          </w:hyperlink>
        </w:p>
        <w:p>
          <w:pPr>
            <w:pStyle w:val="Contents4"/>
            <w:tabs>
              <w:tab w:val="clear" w:pos="8176"/>
              <w:tab w:val="right" w:pos="9026" w:leader="dot"/>
            </w:tabs>
            <w:rPr/>
          </w:pPr>
          <w:hyperlink w:anchor="__RefHeading___Toc608956_3531895371">
            <w:r>
              <w:rPr>
                <w:webHidden/>
                <w:rStyle w:val="IndexLink"/>
                <w:rtl w:val="true"/>
              </w:rPr>
              <w:t>کویر ساغند</w:t>
            </w:r>
            <w:r>
              <w:rPr>
                <w:rStyle w:val="IndexLink"/>
                <w:rtl w:val="true"/>
              </w:rPr>
              <w:tab/>
            </w:r>
            <w:r>
              <w:rPr>
                <w:rStyle w:val="IndexLink"/>
              </w:rPr>
              <w:t>60</w:t>
            </w:r>
          </w:hyperlink>
        </w:p>
        <w:p>
          <w:pPr>
            <w:pStyle w:val="Contents4"/>
            <w:tabs>
              <w:tab w:val="clear" w:pos="8176"/>
              <w:tab w:val="right" w:pos="9026" w:leader="dot"/>
            </w:tabs>
            <w:rPr/>
          </w:pPr>
          <w:hyperlink w:anchor="__RefHeading___Toc608958_3531895371">
            <w:r>
              <w:rPr>
                <w:webHidden/>
                <w:rStyle w:val="IndexLink"/>
                <w:rtl w:val="true"/>
              </w:rPr>
              <w:t>دشت کویر</w:t>
            </w:r>
            <w:r>
              <w:rPr>
                <w:rStyle w:val="IndexLink"/>
                <w:rtl w:val="true"/>
              </w:rPr>
              <w:tab/>
            </w:r>
            <w:r>
              <w:rPr>
                <w:rStyle w:val="IndexLink"/>
              </w:rPr>
              <w:t>60</w:t>
            </w:r>
          </w:hyperlink>
        </w:p>
        <w:p>
          <w:pPr>
            <w:pStyle w:val="Contents4"/>
            <w:tabs>
              <w:tab w:val="clear" w:pos="8176"/>
              <w:tab w:val="right" w:pos="9026" w:leader="dot"/>
            </w:tabs>
            <w:rPr/>
          </w:pPr>
          <w:hyperlink w:anchor="__RefHeading___Toc608960_3531895371">
            <w:r>
              <w:rPr>
                <w:webHidden/>
                <w:rStyle w:val="IndexLink"/>
                <w:rtl w:val="true"/>
              </w:rPr>
              <w:t>دق گیو</w:t>
            </w:r>
            <w:r>
              <w:rPr>
                <w:rStyle w:val="IndexLink"/>
                <w:rtl w:val="true"/>
              </w:rPr>
              <w:tab/>
            </w:r>
            <w:r>
              <w:rPr>
                <w:rStyle w:val="IndexLink"/>
              </w:rPr>
              <w:t>61</w:t>
            </w:r>
          </w:hyperlink>
        </w:p>
        <w:p>
          <w:pPr>
            <w:pStyle w:val="Contents4"/>
            <w:tabs>
              <w:tab w:val="clear" w:pos="8176"/>
              <w:tab w:val="right" w:pos="9026" w:leader="dot"/>
            </w:tabs>
            <w:rPr/>
          </w:pPr>
          <w:hyperlink w:anchor="__RefHeading___Toc608962_3531895371">
            <w:r>
              <w:rPr>
                <w:webHidden/>
                <w:rStyle w:val="IndexLink"/>
                <w:rtl w:val="true"/>
              </w:rPr>
              <w:t xml:space="preserve">کویر فهرج </w:t>
            </w:r>
            <w:r>
              <w:rPr>
                <w:rStyle w:val="IndexLink"/>
                <w:rtl w:val="true"/>
              </w:rPr>
              <w:t>(</w:t>
            </w:r>
            <w:r>
              <w:rPr>
                <w:rStyle w:val="IndexLink"/>
                <w:rtl w:val="true"/>
              </w:rPr>
              <w:t>کویر کاراکال</w:t>
            </w:r>
            <w:r>
              <w:rPr>
                <w:rStyle w:val="IndexLink"/>
                <w:rtl w:val="true"/>
              </w:rPr>
              <w:t>)</w:t>
              <w:tab/>
            </w:r>
            <w:r>
              <w:rPr>
                <w:rStyle w:val="IndexLink"/>
              </w:rPr>
              <w:t>62</w:t>
            </w:r>
          </w:hyperlink>
        </w:p>
        <w:p>
          <w:pPr>
            <w:pStyle w:val="Contents4"/>
            <w:tabs>
              <w:tab w:val="clear" w:pos="8176"/>
              <w:tab w:val="right" w:pos="9026" w:leader="dot"/>
            </w:tabs>
            <w:rPr/>
          </w:pPr>
          <w:hyperlink w:anchor="__RefHeading___Toc608964_3531895371">
            <w:r>
              <w:rPr>
                <w:webHidden/>
                <w:rStyle w:val="IndexLink"/>
                <w:rtl w:val="true"/>
              </w:rPr>
              <w:t>کویر حلوان</w:t>
            </w:r>
            <w:r>
              <w:rPr>
                <w:rStyle w:val="IndexLink"/>
                <w:rtl w:val="true"/>
              </w:rPr>
              <w:tab/>
            </w:r>
            <w:r>
              <w:rPr>
                <w:rStyle w:val="IndexLink"/>
              </w:rPr>
              <w:t>62</w:t>
            </w:r>
          </w:hyperlink>
        </w:p>
        <w:p>
          <w:pPr>
            <w:pStyle w:val="Contents4"/>
            <w:tabs>
              <w:tab w:val="clear" w:pos="8176"/>
              <w:tab w:val="right" w:pos="9026" w:leader="dot"/>
            </w:tabs>
            <w:rPr/>
          </w:pPr>
          <w:hyperlink w:anchor="__RefHeading___Toc608966_3531895371">
            <w:r>
              <w:rPr>
                <w:webHidden/>
                <w:rStyle w:val="IndexLink"/>
                <w:rtl w:val="true"/>
              </w:rPr>
              <w:t>کویر طبس</w:t>
            </w:r>
            <w:r>
              <w:rPr>
                <w:rStyle w:val="IndexLink"/>
                <w:rtl w:val="true"/>
              </w:rPr>
              <w:tab/>
            </w:r>
            <w:r>
              <w:rPr>
                <w:rStyle w:val="IndexLink"/>
              </w:rPr>
              <w:t>62</w:t>
            </w:r>
          </w:hyperlink>
        </w:p>
        <w:p>
          <w:pPr>
            <w:pStyle w:val="Contents4"/>
            <w:tabs>
              <w:tab w:val="clear" w:pos="8176"/>
              <w:tab w:val="right" w:pos="9026" w:leader="dot"/>
            </w:tabs>
            <w:rPr/>
          </w:pPr>
          <w:hyperlink w:anchor="__RefHeading___Toc608968_3531895371">
            <w:r>
              <w:rPr>
                <w:webHidden/>
                <w:rStyle w:val="IndexLink"/>
                <w:rtl w:val="true"/>
              </w:rPr>
              <w:t>کویر مارینا</w:t>
            </w:r>
            <w:r>
              <w:rPr>
                <w:rStyle w:val="IndexLink"/>
                <w:rtl w:val="true"/>
              </w:rPr>
              <w:tab/>
            </w:r>
            <w:r>
              <w:rPr>
                <w:rStyle w:val="IndexLink"/>
              </w:rPr>
              <w:t>62</w:t>
            </w:r>
          </w:hyperlink>
        </w:p>
        <w:p>
          <w:pPr>
            <w:pStyle w:val="Contents3"/>
            <w:tabs>
              <w:tab w:val="clear" w:pos="8459"/>
              <w:tab w:val="right" w:pos="9026" w:leader="dot"/>
            </w:tabs>
            <w:rPr/>
          </w:pPr>
          <w:hyperlink w:anchor="__RefHeading___Toc608970_3531895371">
            <w:r>
              <w:rPr>
                <w:webHidden/>
                <w:rStyle w:val="IndexLink"/>
                <w:rtl w:val="true"/>
              </w:rPr>
              <w:t>منابع</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03_253349"/>
      <w:bookmarkStart w:id="1" w:name="pg19103_253349"/>
      <w:bookmarkEnd w:id="1"/>
    </w:p>
    <w:p>
      <w:pPr>
        <w:pStyle w:val="Heading2"/>
        <w:numPr>
          <w:ilvl w:val="1"/>
          <w:numId w:val="1"/>
        </w:numPr>
        <w:rPr/>
      </w:pPr>
      <w:bookmarkStart w:id="2" w:name="pg19103_253349"/>
      <w:bookmarkStart w:id="3" w:name="__RefHeading___Toc608764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افلاکی، زادمهر،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زادمهر افلاکی، علی یزدانی، امیر طاها مولوی؛ ویراستار ادبی راضیه جوهریان؛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Deserts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Deserts - Iran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یزدانی، علی،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امیر طاها،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GB611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551/415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5495954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ایلناز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8766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افلاکی، زادمهر،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زادمهر افلاکی، علی یزدانی، امیر طاها مولوی؛ ویراستار ادبی راضیه جوهریان؛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Deserts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Deserts - Iran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یزدانی، علی،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امیر طاها،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GB611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551/415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5495954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ایلناز محمدی سرپیری </w:t>
      </w:r>
    </w:p>
    <w:p>
      <w:pPr>
        <w:pStyle w:val="BookText"/>
        <w:rPr/>
      </w:pPr>
      <w:r>
        <w:rPr>
          <w:rFonts w:ascii="IRNazanin" w:hAnsi="IRNazanin" w:eastAsia="IRNazanin"/>
          <w:color w:val="111111"/>
          <w:sz w:val="28"/>
          <w:sz w:val="28"/>
          <w:szCs w:val="28"/>
          <w:rtl w:val="true"/>
          <w:lang w:bidi="fa-IR"/>
        </w:rPr>
        <w:t>کویر</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زادمهر افلاکی</w:t>
      </w:r>
    </w:p>
    <w:p>
      <w:pPr>
        <w:pStyle w:val="BookText"/>
        <w:rPr/>
      </w:pPr>
      <w:r>
        <w:rPr>
          <w:rFonts w:ascii="IRNazanin" w:hAnsi="IRNazanin" w:eastAsia="IRNazanin"/>
          <w:color w:val="111111"/>
          <w:sz w:val="28"/>
          <w:sz w:val="28"/>
          <w:szCs w:val="28"/>
          <w:rtl w:val="true"/>
          <w:lang w:bidi="fa-IR"/>
        </w:rPr>
        <w:t>دانش آموز پایه ی چهارم دبستان دکتر محمدشفیعی</w:t>
      </w:r>
    </w:p>
    <w:p>
      <w:pPr>
        <w:pStyle w:val="BookText"/>
        <w:rPr/>
      </w:pPr>
      <w:r>
        <w:rPr>
          <w:rFonts w:ascii="IRNazanin" w:hAnsi="IRNazanin" w:eastAsia="IRNazanin"/>
          <w:color w:val="111111"/>
          <w:sz w:val="28"/>
          <w:sz w:val="28"/>
          <w:szCs w:val="28"/>
          <w:rtl w:val="true"/>
          <w:lang w:bidi="fa-IR"/>
        </w:rPr>
        <w:t>علی یزدانی</w:t>
      </w:r>
    </w:p>
    <w:p>
      <w:pPr>
        <w:pStyle w:val="BookText"/>
        <w:rPr/>
      </w:pPr>
      <w:r>
        <w:rPr>
          <w:rFonts w:ascii="IRNazanin" w:hAnsi="IRNazanin" w:eastAsia="IRNazanin"/>
          <w:color w:val="111111"/>
          <w:sz w:val="28"/>
          <w:sz w:val="28"/>
          <w:szCs w:val="28"/>
          <w:rtl w:val="true"/>
          <w:lang w:bidi="fa-IR"/>
        </w:rPr>
        <w:t>دانش آموز پایه ی چهارم دبستان دکتر محمدشفیعی</w:t>
      </w:r>
    </w:p>
    <w:p>
      <w:pPr>
        <w:pStyle w:val="BookText"/>
        <w:rPr/>
      </w:pPr>
      <w:r>
        <w:rPr>
          <w:rFonts w:ascii="IRNazanin" w:hAnsi="IRNazanin" w:eastAsia="IRNazanin"/>
          <w:color w:val="111111"/>
          <w:sz w:val="28"/>
          <w:sz w:val="28"/>
          <w:szCs w:val="28"/>
          <w:rtl w:val="true"/>
          <w:lang w:bidi="fa-IR"/>
        </w:rPr>
        <w:t>امیر طاها مولوی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چهارم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کویر</w:t>
      </w:r>
    </w:p>
    <w:p>
      <w:pPr>
        <w:pStyle w:val="BookText"/>
        <w:rPr/>
      </w:pPr>
      <w:r>
        <w:rPr>
          <w:rFonts w:ascii="IRNazanin" w:hAnsi="IRNazanin" w:eastAsia="IRNazanin"/>
          <w:color w:val="111111"/>
          <w:sz w:val="28"/>
          <w:sz w:val="28"/>
          <w:szCs w:val="28"/>
          <w:rtl w:val="true"/>
          <w:lang w:bidi="fa-IR"/>
        </w:rPr>
        <w:t xml:space="preserve">زادمهر افلاکی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یزدانی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طاها مولوی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978-622-6446-32-7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9103_253358"/>
    </w:p>
    <w:p>
      <w:pPr>
        <w:pStyle w:val="Heading2"/>
        <w:numPr>
          <w:ilvl w:val="1"/>
          <w:numId w:val="1"/>
        </w:numPr>
        <w:rPr/>
      </w:pPr>
      <w:bookmarkStart w:id="8" w:name="__RefHeading___Toc608768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زادمهر افلاکی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pStyle w:val="BookText"/>
        <w:rPr/>
      </w:pPr>
      <w:r>
        <w:rPr>
          <w:rFonts w:ascii="IRNazanin" w:hAnsi="IRNazanin" w:eastAsia="IRNazanin"/>
          <w:color w:val="111111"/>
          <w:sz w:val="28"/>
          <w:sz w:val="28"/>
          <w:szCs w:val="28"/>
          <w:rtl w:val="true"/>
          <w:lang w:bidi="fa-IR"/>
        </w:rPr>
        <w:t>علی یزدانی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عزیزم</w:t>
      </w:r>
    </w:p>
    <w:p>
      <w:pPr>
        <w:pStyle w:val="BookText"/>
        <w:rPr/>
      </w:pPr>
      <w:r>
        <w:rPr>
          <w:rFonts w:ascii="IRNazanin" w:hAnsi="IRNazanin" w:eastAsia="IRNazanin"/>
          <w:color w:val="111111"/>
          <w:sz w:val="28"/>
          <w:sz w:val="28"/>
          <w:szCs w:val="28"/>
          <w:rtl w:val="true"/>
          <w:lang w:bidi="fa-IR"/>
        </w:rPr>
        <w:t>به پاس قدر دانی از قلبی آکنده از عشق و معرفت که محیطی</w:t>
      </w:r>
    </w:p>
    <w:p>
      <w:pPr>
        <w:pStyle w:val="BookText"/>
        <w:rPr/>
      </w:pPr>
      <w:r>
        <w:rPr>
          <w:rFonts w:ascii="IRNazanin" w:hAnsi="IRNazanin" w:eastAsia="IRNazanin"/>
          <w:color w:val="111111"/>
          <w:sz w:val="28"/>
          <w:sz w:val="28"/>
          <w:szCs w:val="28"/>
          <w:rtl w:val="true"/>
          <w:lang w:bidi="fa-IR"/>
        </w:rPr>
        <w:t>سرشار از سلامت و امنیت و آرامش برای من فراهم آورده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طاها مولوی </w:t>
      </w:r>
      <w:bookmarkStart w:id="10" w:name="pg19103_253361"/>
    </w:p>
    <w:p>
      <w:pPr>
        <w:pStyle w:val="Heading2"/>
        <w:numPr>
          <w:ilvl w:val="1"/>
          <w:numId w:val="1"/>
        </w:numPr>
        <w:rPr/>
      </w:pPr>
      <w:bookmarkStart w:id="11" w:name="__RefHeading___Toc608770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9103_253363"/>
    </w:p>
    <w:p>
      <w:pPr>
        <w:pStyle w:val="Heading2"/>
        <w:numPr>
          <w:ilvl w:val="1"/>
          <w:numId w:val="1"/>
        </w:numPr>
        <w:rPr/>
      </w:pPr>
      <w:bookmarkStart w:id="14" w:name="__RefHeading___Toc608772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کویر چیست؟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تفاوت کویر و بیابان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نحوه تشکیل کویر ها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توزیع کویر ها در جهان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توزیع باد های کویری در سطح زمین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عمده ترین کویر های زمین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علت سرد بودن هوای کویر در شب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جاذبه ها و زیبایی های کویر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مشهور ترین کویر های جهان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تقسیم بندی کویر های ایران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جاذبه ها و زیبایی های کویر های ایران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جاذبه های دشت کویر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کویر مرکزی ایران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جاذبه های گردشگری موجود در کویر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تفریحات کویری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بهترین کویر های ایران برای سفر کدامند؟ </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6" w:name="pg19103_253365"/>
    </w:p>
    <w:p>
      <w:pPr>
        <w:pStyle w:val="Heading2"/>
        <w:numPr>
          <w:ilvl w:val="1"/>
          <w:numId w:val="1"/>
        </w:numPr>
        <w:rPr/>
      </w:pPr>
      <w:bookmarkStart w:id="17" w:name="__RefHeading___Toc608774_3531895371"/>
      <w:bookmarkStart w:id="18" w:name="_Toc6"/>
      <w:bookmarkEnd w:id="16"/>
      <w:bookmarkEnd w:id="17"/>
      <w:r>
        <w:rPr>
          <w:rtl w:val="true"/>
        </w:rPr>
        <w:t>فصل اول</w:t>
      </w:r>
      <w:r>
        <w:rPr>
          <w:rtl w:val="true"/>
        </w:rPr>
        <w:t xml:space="preserve">: </w:t>
      </w:r>
      <w:r>
        <w:rPr>
          <w:rtl w:val="true"/>
        </w:rPr>
        <w:t>تعریف کویر</w:t>
      </w:r>
      <w:bookmarkEnd w:id="18"/>
    </w:p>
    <w:p>
      <w:pPr>
        <w:pStyle w:val="Heading3"/>
        <w:numPr>
          <w:ilvl w:val="2"/>
          <w:numId w:val="1"/>
        </w:numPr>
        <w:rPr/>
      </w:pPr>
      <w:bookmarkStart w:id="19" w:name="__RefHeading___Toc608776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9103_253368"/>
    </w:p>
    <w:p>
      <w:pPr>
        <w:pStyle w:val="Heading3"/>
        <w:numPr>
          <w:ilvl w:val="2"/>
          <w:numId w:val="1"/>
        </w:numPr>
        <w:rPr/>
      </w:pPr>
      <w:bookmarkStart w:id="22" w:name="__RefHeading___Toc608778_3531895371"/>
      <w:bookmarkStart w:id="23" w:name="_Toc8"/>
      <w:bookmarkEnd w:id="21"/>
      <w:bookmarkEnd w:id="22"/>
      <w:r>
        <w:rPr>
          <w:rtl w:val="true"/>
        </w:rPr>
        <w:t>کویر چیست؟</w:t>
      </w:r>
      <w:bookmarkEnd w:id="23"/>
    </w:p>
    <w:p>
      <w:pPr>
        <w:pStyle w:val="BookText"/>
        <w:rPr/>
      </w:pPr>
      <w:r>
        <w:rPr>
          <w:rFonts w:ascii="IRNazanin" w:hAnsi="IRNazanin" w:eastAsia="IRNazanin"/>
          <w:color w:val="111111"/>
          <w:sz w:val="28"/>
          <w:sz w:val="28"/>
          <w:szCs w:val="28"/>
          <w:rtl w:val="true"/>
          <w:lang w:bidi="fa-IR"/>
        </w:rPr>
        <w:t>کویر ها نواحی وسیع و مسطحی در خشکی ها هستند، که زمانی بستر دریاچه ای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ها با نمک و سایر مواد معدنی پوشیده شده اند و به خاطر وجود نمک، اغلب سفید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ها معمولاً در بیابان ها و دیگر مکان های خشک و در جا هایی که بدنه های بزرگ آبی در طولی بیش از هزاران سال خشک شده اند و نمک و دیگر مواد معدنی از خود باقی گذاشته اند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کویر منطقه ای است، که به دلیل موقعیت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ختم رودخانه ها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حرارت شدید آفتاب به نمک زار بدل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کویر ها قبلاً دریاچه یا دریا هایی بوده اند، که در اثر تبخیر آب از آن ها به نمک زار بدل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کویر شامل زمین هایی گلی و نمک زار است که تحت تاثیر املاح و نمک های مختلفی است، که برای امور زراعی، خاک مناسبی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منطقه کویری بیشتر تحت تاثیر وضعیت زمین ساختی و جغرافیایی منطقه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کویری در دوران سوم زمین شناسی 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که سیلاب ها پس از عبور از زمین های نمک دار، به سمت گود ترین نقطه آب خیری سرازیر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محلول در این سیلاب ها پس از حمل به چاله ها در طی تبخیر در سطح زمین رسوب کرده و در نهایت پس از انجام عمل تبخیر و رسوب گذاری، خاک این مناطق شور شده و کویر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کویر منطقه ای قابل رویش برای گیاهان زراعتی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گندم، چغندر و حتی گیاهان خیلی مقاوم به شوری مانند پسته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امکان دارد که گیاهان غیر زراعتی مقاوم به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خارشتر، نی، اشلن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در آن برویند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این کویر ها، کویر های گیاه دار یا مراتع کویری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کشوری که دارای نمک زار است، برای آن اسمی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زبان عربی به نمک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جمع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بیابان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ایران به نمک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به زمینی گفته می شود که آن چنان تحت تأثیر نمک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در سطح یا نزدیک سطح آن متمرکز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رویش برای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پسته، خرما، جو و غیره که به شوری و قلیایی مقاوم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امکان دارد که میزان املاح آن به حدی باشد که گیاهان غیر زراعی ولی مقاوم به شوری و قلیایی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گز، خارشتر، اشنیان، 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در آن برویند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کویر های گیاه دار یا مراتع کویری خوانده می شوند که در واقع منابع طبیعی، تکثیر شونده مناطق خشک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جنگل ها، منابع طبیعی تکثیر شونده مناطق مرطوبند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مقداری املاح محلول خاک از یک حدی تجاوز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 درصد و یا هدایت الکتریکی مخصوص آن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موس بر 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گیاهی قادر به روییدن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گیاهی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مقاوم ترین گیاه به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کویر ها یا نمک زار های فاقد گیاه ولی دارای قشر نمکی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 های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آیند، که باید از املاح آن 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زار های فاقد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طبیعی تجدید شونده یا قابل تجدید مناطق خشک هستند در حالی که کویر های دارای گیاه، منابع طبیعی تکثیر شونده مناطق خشک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کویر های گیاه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های گیاه دار ضمن آن که مراتع کویری یا منابع طبیعی تکثیر شونده هر منطقه و کشور به حساب می آیند، دارای جاذبه توریستی جالب توجهی نیز هستند زیرا در آن ها انواع مختلف گیاهان می رویند که به خصوص در فصل بهار بعضی از آن ها دارای گل های بسیار زیبا هستند، مانند انواع گز ها که دارای انواع گل های بنفش رنگارنگ که توأم با رنگ های متنوع انواع گیاهان، منظره بسیار جالب و دیدنی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های گیاه دار تقریباً مانند جنگل ها که در فصل پاییز خیلی زیبا هستند، در فصل بهار زیبا و دیدنی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فصل باید از جاذبه هایی برای جلب توریست و ترتیب دادن تور 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عرصه ها به عنوان چراگاه، یعنی وجود و پخش بودن حیوانات به ویژه شتر در آن ها، منظره بسیار زیبایی به این کویر ها می بخشد، به خصوص عصر ها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های فاقد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منطقه از لحاظ آب و هوا خشک تر و گرم تر باشد، تعداد گیاهان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مناطق نیمه خشک به مناطق خشک و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بیابان 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گیاهان کویر کاسته شده و بر سطح کویر های فاقد گیاه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بیابان لوت، هر قطعه که کویری است، فاقد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 کویر یا کویر مرکزی، اطراف آن که به دلیل نفوذ آب زیرزمینی به آن منطقه و نیز جاری شدن آب های سطحی به آن جا، تا حدودی رطوبت خاک بیشتر است، کویر ها، گیاه دارند، اما قسمت مرکزی آن به کلی فاقد گیاه ولی دارای انواع مختلف کویر ها با قشر های نمکی متنوع بوده که همچون گل های یک قالی زیبا و </w:t>
      </w:r>
      <w:bookmarkStart w:id="24" w:name="pg19103_253373"/>
    </w:p>
    <w:p>
      <w:pPr>
        <w:pStyle w:val="BookText"/>
        <w:rPr/>
      </w:pPr>
      <w:bookmarkEnd w:id="24"/>
      <w:r>
        <w:rPr>
          <w:rFonts w:ascii="IRNazanin" w:hAnsi="IRNazanin" w:eastAsia="IRNazanin"/>
          <w:color w:val="111111"/>
          <w:sz w:val="28"/>
          <w:sz w:val="28"/>
          <w:szCs w:val="28"/>
          <w:rtl w:val="true"/>
          <w:lang w:bidi="fa-IR"/>
        </w:rPr>
        <w:t>متنوع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نمک ها با بلور ها و اشکال مختلف، زیبایی خاصی به هر قسمت از سطح کویر های فاقد گیاه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موقع برای دیدن این کویر ها و ترتیب دادن برنامه گردشگری برای آن ها، اواخر تابستان و فصل پاییز قبل از آغاز بارندگی است زیرا در طول دوره خشک و گرم تابستان املاح در سطح زمین تجمع کرده و بلور های مختلف نمک با اشکال مختلف و زیبا، جلو های بسیار زیبا می بخشند</w:t>
      </w:r>
      <w:r>
        <w:rPr>
          <w:rFonts w:eastAsia="IRNazanin" w:cs="IRNazanin"/>
          <w:color w:val="111111"/>
          <w:sz w:val="28"/>
          <w:szCs w:val="28"/>
          <w:rtl w:val="true"/>
          <w:lang w:bidi="fa-IR"/>
        </w:rPr>
        <w:t>.</w:t>
      </w:r>
    </w:p>
    <w:p>
      <w:pPr>
        <w:pStyle w:val="Heading3"/>
        <w:numPr>
          <w:ilvl w:val="2"/>
          <w:numId w:val="1"/>
        </w:numPr>
        <w:rPr/>
      </w:pPr>
      <w:bookmarkStart w:id="25" w:name="__RefHeading___Toc608780_3531895371"/>
      <w:bookmarkStart w:id="26" w:name="_Toc9"/>
      <w:bookmarkEnd w:id="25"/>
      <w:r>
        <w:rPr>
          <w:rtl w:val="true"/>
        </w:rPr>
        <w:t>تفاوت کویر و بیابان</w:t>
      </w:r>
      <w:bookmarkEnd w:id="26"/>
    </w:p>
    <w:p>
      <w:pPr>
        <w:pStyle w:val="BookText"/>
        <w:rPr/>
      </w:pPr>
      <w:r>
        <w:rPr>
          <w:rFonts w:ascii="IRNazanin" w:hAnsi="IRNazanin" w:eastAsia="IRNazanin"/>
          <w:color w:val="111111"/>
          <w:sz w:val="28"/>
          <w:sz w:val="28"/>
          <w:szCs w:val="28"/>
          <w:rtl w:val="true"/>
          <w:lang w:bidi="fa-IR"/>
        </w:rPr>
        <w:t>به طور کلی کویر و بیابان هر دو در داخل مناطق خشک به وجود می آیند اما تفاوت هایی نیز با یکدیگر دارند، که در ادامه به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خشک ترین نقطه یا نواحی در جهان است اما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نمک زار و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در نواحی نیمه خشک، خشک و بیابانی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طور خلاصه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سرزمین وسیع است، یا به عبارت بهتر خشک ترین اقلیم در سطح کره زمین و کشور ها می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است، تحت تاثیر شدید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انواع آب و هوای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خشک، خشک و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عوامل برای تشکیل آن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به زمین های گلی و شور نمک زاری گفته می شود که اشباع از املاح و نمک های مختلف بوده و هر جا که بافت خاک ریز دانه و نمک به مفهوم عام وجود داشته باشد، با حضور آب به هر شکل کویر تشکیل می شود و معمولاً در پست ترین نقطه یک حوضه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شرایط حاکم بر بیابان ها اغلب مساعد پیدایش کویر است لذا این دو پدیده بیشتر با هم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کویر عارضه ای در یک بیابان است نه خود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در بین عامه مردم رایج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یکدیگر به کار می برند ولی بین این دو اصطلاح تفاوت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به بخشی از مناطق</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خشک گفته می شود که بارندگی سالانه آن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است و ممکن است چند سال در آن باران نبارد و با کم آبی و تبخیر شدید مواجه است و پوشش گیاهی آن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کویر به زمین های رسی پف کرده، با شوری و نمک بسیار شدید گفته می شود که گیاهان نمی توانند در آن رشد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کویر ها که شوری خاک کمتر است، ممکن است گیاهانی مانند گز که در برابر املاح نمکی مقاوم است، در آن رشد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کویر معمولاً </w:t>
      </w:r>
      <w:bookmarkStart w:id="27" w:name="pg19103_253375"/>
    </w:p>
    <w:p>
      <w:pPr>
        <w:pStyle w:val="BookText"/>
        <w:rPr/>
      </w:pPr>
      <w:bookmarkEnd w:id="2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زمین هایی با شوری بالا و بدون گیاه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8" w:name="__RefHeading___Toc608782_3531895371"/>
      <w:bookmarkStart w:id="29" w:name="_Toc10"/>
      <w:bookmarkEnd w:id="28"/>
      <w:r>
        <w:rPr>
          <w:rtl w:val="true"/>
        </w:rPr>
        <w:t>نحوه تشکیل کویر ها</w:t>
      </w:r>
      <w:bookmarkEnd w:id="29"/>
    </w:p>
    <w:p>
      <w:pPr>
        <w:pStyle w:val="BookText"/>
        <w:rPr/>
      </w:pPr>
      <w:r>
        <w:rPr>
          <w:rFonts w:ascii="IRNazanin" w:hAnsi="IRNazanin" w:eastAsia="IRNazanin"/>
          <w:color w:val="111111"/>
          <w:sz w:val="28"/>
          <w:sz w:val="28"/>
          <w:szCs w:val="28"/>
          <w:rtl w:val="true"/>
          <w:lang w:bidi="fa-IR"/>
        </w:rPr>
        <w:t>براساس داده های سرویس پارک های ملی ایالات متحده آمریکا، سه شرط اساسی برای تشکیل کویر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شرط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منبع نمک، یک حوضه محصور در خشکی به طوری که نمک ها شسته نشوند و همچنین آب و هوای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خشک جایی است که در آن تبخیر بیش از بارندگی است، بنابراین وقتی آب تبخیر می شود نمک ها باقی می مانند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هوای خشک مهم ترین شرط تشکیل شوره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های خشک، رودخانه های بزرگ و شبکه های نهر های پر پیچ و خم به دلیل کمبود آب نادرند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که بسیاری از دریاچه ها، در صورتی که دریاچه ای وجود داشته باشد، رود های طبیعی مانند نهر نداشته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حوضه های محصور در خشکی برای تشکیل کویر ها اهمیت دارند چرا که مانع از شکل گیری در رود های آب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توپوگرافی دو کویر در غرب ایالات متحده نشان می دهد که آن ها کاسه های مسطح عمیقی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حوضه های محصور در خشکی هستند و دلیل محصور بودن این حوضه ها این است که آب منطقه نمی تواند از رشته کوه های اطراف صعود کند و به آن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آب و هوای خشک وارد بازی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آب و هوای خشک تبخیر بیش از بارش آب است در نهایت به تشکیل کویر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حوضه های محصور در خشکی و شرایط آب و هوایی خشک، نمک و مواد معدنی دیگر نیز باید در دریاچه ها وجود داشته باشد تا شوره زار ها تشکیل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بدنه های آبی حاوی مقادیر متنوعی از مواد معدنی حل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دریاچه ها در نتیجه هزاران سال تبخیر خشک می شوند، مواد معدنی جامد می شوند و در جایی که زمانی دریاچه وجود داشته رها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کلسیت و گچ از جمله مواد معدنی ای هستند که در آب ها یافت می شوند، اما نمک ها، بیشتر نمک طعام با غلظت های زیاد، تنها در برخی از بدنه های آبی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هایی که در آن ها نمک طعام و دیگر نمک ها به وفور یافت می شود، در نهایت نمک زار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وجود مقدار زیادی نمک و دیگر مواد معدنی، شوره زار ها اغلب مکان هایی هستند که به خاطر منابع شان استخراج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فعالیت های انسانی دیگری هم در شوره زار ها انجام می شود و این فعالیت ها به خاطر طبیعت هموار و وسعت آن ها در حال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تشکیل زمین های شور و کویر های نمک عوامل بی شماری در طول دوران های زمین شناسی دخالت داشته اند، که به طور خلاصه به چند مورد از آن ها اشاره می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زهکش سیلاب ها هنگام عبور از تشکیلات نمک دار که عمدتاً مربوط به دوران سوم زمین شناسی می باشند، به طرف گود ترین نقطه حوضه آبخیز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محلول را در خود حل کرده و به چاله ها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املاح پس از تبخیر در سطح زمین رسوب می نمایند و در نتیجه خاک آن نقاط شور شده و کویر ایجاد می شود به طوری که هیچ گونه گیاهی نمی تواند در آن جا رشد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دامغان، کویر نمک بجستان، کویر سبزوار، کویر شوره گز هامون و </w:t>
      </w:r>
      <w:r>
        <w:rPr>
          <w:rFonts w:eastAsia="IRNazanin" w:cs="IRNazanin"/>
          <w:color w:val="111111"/>
          <w:sz w:val="28"/>
          <w:szCs w:val="28"/>
          <w:rtl w:val="true"/>
          <w:lang w:bidi="fa-IR"/>
        </w:rPr>
        <w:t xml:space="preserve">... </w:t>
      </w:r>
      <w:bookmarkStart w:id="30" w:name="pg19103_253380"/>
    </w:p>
    <w:p>
      <w:pPr>
        <w:pStyle w:val="BookText"/>
        <w:rPr/>
      </w:pPr>
      <w:bookmarkEnd w:id="30"/>
      <w:r>
        <w:rPr>
          <w:rFonts w:ascii="IRNazanin" w:hAnsi="IRNazanin" w:eastAsia="IRNazanin"/>
          <w:color w:val="111111"/>
          <w:sz w:val="28"/>
          <w:sz w:val="28"/>
          <w:szCs w:val="28"/>
          <w:rtl w:val="true"/>
          <w:lang w:bidi="fa-IR"/>
        </w:rPr>
        <w:t>املاح نمک در ساختمان خاک منطقه موجود بوده و به دلیل تبخیر شدید از طبقات زیرین به سطح منتقل می شود و کویر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دلیل وجود گنبد های نمکی در منطقه و تخریب آن به تدریج کویر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مختلفی از این گونه کویر ها در نقاط مختلف ایران به صورت بزرگ و کوچک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ها به صورت باتلاق و در طول سال از رودخانه ها تغذیه شده و آب دار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باتلاق گاوخونی جازموریان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چون کویر های سیرجان و بجستان با وجود آبدار بودن در زیر پوشش های قطور نمک تقریباً به صورت مرده بوده و به طور محدود در سال های پر باران بخشی از پهنا های آن ها غرق آب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می توان گفت که در پیدایش کویر با تعریف فوق انسان دخالتی نداشته بلکه بیشتر وضعیت زمین ساختی و ژئومرفولوژی منطقه موثر است، ولی انسان به طور ناخواسته با اهمال باعث پیشروی کویر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1" w:name="__RefHeading___Toc608784_3531895371"/>
      <w:bookmarkStart w:id="32" w:name="_Toc11"/>
      <w:bookmarkEnd w:id="31"/>
      <w:r>
        <w:rPr>
          <w:rtl w:val="true"/>
        </w:rPr>
        <w:t>توزیع کویر ها در جهان</w:t>
      </w:r>
      <w:bookmarkEnd w:id="32"/>
    </w:p>
    <w:p>
      <w:pPr>
        <w:pStyle w:val="Heading4"/>
        <w:numPr>
          <w:ilvl w:val="3"/>
          <w:numId w:val="1"/>
        </w:numPr>
        <w:rPr/>
      </w:pPr>
      <w:bookmarkStart w:id="33" w:name="__RefHeading___Toc608786_3531895371"/>
      <w:bookmarkStart w:id="34" w:name="_Toc12"/>
      <w:bookmarkEnd w:id="33"/>
      <w:r>
        <w:rPr>
          <w:rtl w:val="true"/>
        </w:rPr>
        <w:t>اشاره</w:t>
      </w:r>
      <w:bookmarkEnd w:id="3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موجودات زنده از جمله انسان برای بقای خود، به رطوبت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نیست که جمعیت مناطق خشک جهان پراکنده و ناچیز بوده و دانش ما از این مناطق در بهترین صورت خود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هنوز هم تعریفی عام پذیر از کویر ارائه نشده است، اما حداقل می توانیم بگوییم که کویر به وسیله نبود رطوبت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نوبه خود منجر به بروز تغییرات بسیاری می شود که از میان آن ها می توان محدودیت تعداد موجودات زنده کویری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bookmarkStart w:id="35" w:name="pg19103_253384"/>
    </w:p>
    <w:p>
      <w:pPr>
        <w:pStyle w:val="BookText"/>
        <w:rPr/>
      </w:pPr>
      <w:bookmarkEnd w:id="35"/>
      <w:r>
        <w:rPr>
          <w:rFonts w:ascii="IRNazanin" w:hAnsi="IRNazanin" w:eastAsia="IRNazanin"/>
          <w:color w:val="111111"/>
          <w:sz w:val="28"/>
          <w:sz w:val="28"/>
          <w:szCs w:val="28"/>
          <w:rtl w:val="true"/>
          <w:lang w:bidi="fa-IR"/>
        </w:rPr>
        <w:t>که رطوبت اولیه بسیار اندکی وجود داشته باشد، یا ممکن است که رطوبت موجود به وسیله دما های بسیار بالا تبخیر شده و یا این که توسط سرمای بسیار شدید، به صورت یخ به دام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های واقع در مدار های پایینی و میانی به دو گروه کلی تقسیم می شوند</w:t>
      </w:r>
      <w:r>
        <w:rPr>
          <w:rFonts w:eastAsia="IRNazanin" w:cs="IRNazanin"/>
          <w:color w:val="111111"/>
          <w:sz w:val="28"/>
          <w:szCs w:val="28"/>
          <w:rtl w:val="true"/>
          <w:lang w:bidi="fa-IR"/>
        </w:rPr>
        <w:t>.</w:t>
      </w:r>
    </w:p>
    <w:p>
      <w:pPr>
        <w:pStyle w:val="Heading4"/>
        <w:numPr>
          <w:ilvl w:val="3"/>
          <w:numId w:val="1"/>
        </w:numPr>
        <w:rPr/>
      </w:pPr>
      <w:bookmarkStart w:id="36" w:name="__RefHeading___Toc608788_3531895371"/>
      <w:bookmarkStart w:id="37" w:name="_Toc13"/>
      <w:bookmarkEnd w:id="36"/>
      <w:r>
        <w:rPr>
          <w:rtl w:val="true"/>
        </w:rPr>
        <w:t>کویر های توپوگرافیک</w:t>
      </w:r>
      <w:bookmarkEnd w:id="37"/>
    </w:p>
    <w:p>
      <w:pPr>
        <w:pStyle w:val="BookText"/>
        <w:rPr/>
      </w:pPr>
      <w:r>
        <w:rPr>
          <w:rFonts w:ascii="IRNazanin" w:hAnsi="IRNazanin" w:eastAsia="IRNazanin"/>
          <w:color w:val="111111"/>
          <w:sz w:val="28"/>
          <w:sz w:val="28"/>
          <w:szCs w:val="28"/>
          <w:rtl w:val="true"/>
          <w:lang w:bidi="fa-IR"/>
        </w:rPr>
        <w:t>اولین گروه، آن هایی هستند که کویر های توپوگرافیک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بارندگی در این گونه کویر ها، یا ناشی از قرار گرفتن آن ها در مرکز قاره ها و به دور از اقیانوس است و یا همان طور که غالبا روی می دهد، ناشی از وجود کوه هایی بلند است، که مانع از دستیابی باد های باران زا به این مناطق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تکلامکان در شمال فلات تبت، و کشمی در غرب کشور چین، دو مثال از کویر هایی هستند که در دل توده های خشکی قار های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شرایط آب و هوایی کویری بخش های بزرگی از ایالانورا، یوتا، آریزونا و کلرادو، ناشی از حضور رشته کوه های سییرانوارا در ایالت کالیفرنیا است، که مانع از رسیدن باد های باران زایی می شود، که از اقیانوس آرام به سمت این مناطق در حرکت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کویری مشابه اما کوچک تری نیز به وسیله رشته کوه های آن در غرب آرژانتین، تشکیل شده است</w:t>
      </w:r>
      <w:r>
        <w:rPr>
          <w:rFonts w:eastAsia="IRNazanin" w:cs="IRNazanin"/>
          <w:color w:val="111111"/>
          <w:sz w:val="28"/>
          <w:szCs w:val="28"/>
          <w:rtl w:val="true"/>
          <w:lang w:bidi="fa-IR"/>
        </w:rPr>
        <w:t>.</w:t>
      </w:r>
    </w:p>
    <w:p>
      <w:pPr>
        <w:pStyle w:val="Heading4"/>
        <w:numPr>
          <w:ilvl w:val="3"/>
          <w:numId w:val="1"/>
        </w:numPr>
        <w:rPr/>
      </w:pPr>
      <w:bookmarkStart w:id="38" w:name="__RefHeading___Toc608790_3531895371"/>
      <w:bookmarkStart w:id="39" w:name="_Toc14"/>
      <w:bookmarkEnd w:id="38"/>
      <w:r>
        <w:rPr>
          <w:rtl w:val="true"/>
        </w:rPr>
        <w:t>کویر های نیمه استوایی</w:t>
      </w:r>
      <w:bookmarkEnd w:id="39"/>
    </w:p>
    <w:p>
      <w:pPr>
        <w:pStyle w:val="BookText"/>
        <w:rPr/>
      </w:pPr>
      <w:r>
        <w:rPr>
          <w:rFonts w:ascii="IRNazanin" w:hAnsi="IRNazanin" w:eastAsia="IRNazanin"/>
          <w:color w:val="111111"/>
          <w:sz w:val="28"/>
          <w:sz w:val="28"/>
          <w:szCs w:val="28"/>
          <w:rtl w:val="true"/>
          <w:lang w:bidi="fa-IR"/>
        </w:rPr>
        <w:t xml:space="preserve">گروه دوم که بسیار گسترده تر از کویر های توپوگرافیک هستند، کویر های نیمه استوایی نامیده می شوند و در مناطقی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 و جنوب خط استوا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توضیح منشا این گونه کویر ها، استفاده از چرخش کلی اتمسفر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هوای گرم شده در استوا، بالا رفته و به طرف شمال و جنوب استوا تغییر مسیر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شمالی و جنوبی استوا، این هوا شروع به گرد آمدن کرده و مناطق دائمی فشار بالای اتمسفری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این مناطق، که مناطق نیمه استوایی فشار بالا خوانده می شوند، مجددا فرو می نشیند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به هنگام فرونشینی، گرم می شود و با گرمای هر چه بیشتر، رطوبت بیشتری را در خود حفظ کرده و احتمال آزاد شدن رطوبت از طریق فرآیند تعریق، کمتر می شود</w:t>
      </w:r>
      <w:r>
        <w:rPr>
          <w:rFonts w:eastAsia="IRNazanin" w:cs="IRNazanin"/>
          <w:color w:val="111111"/>
          <w:sz w:val="28"/>
          <w:szCs w:val="28"/>
          <w:rtl w:val="true"/>
          <w:lang w:bidi="fa-IR"/>
        </w:rPr>
        <w:t xml:space="preserve">. </w:t>
      </w:r>
      <w:bookmarkStart w:id="40" w:name="pg19103_253386"/>
    </w:p>
    <w:p>
      <w:pPr>
        <w:pStyle w:val="BookText"/>
        <w:rPr/>
      </w:pPr>
      <w:bookmarkEnd w:id="40"/>
      <w:r>
        <w:rPr>
          <w:rFonts w:ascii="IRNazanin" w:hAnsi="IRNazanin" w:eastAsia="IRNazanin"/>
          <w:color w:val="111111"/>
          <w:sz w:val="28"/>
          <w:sz w:val="28"/>
          <w:szCs w:val="28"/>
          <w:rtl w:val="true"/>
          <w:lang w:bidi="fa-IR"/>
        </w:rPr>
        <w:t>علاوه بر این، هوایی که در حال فرود آمدن و گرم شدن می باشد معمولا صاف و بدون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تاثیر خورشید در گرم کردن زمین و در نتیجه هوایی که با زمین در تماس هست، بیشتر می باشد</w:t>
      </w:r>
      <w:r>
        <w:rPr>
          <w:rFonts w:eastAsia="IRNazanin" w:cs="IRNazanin"/>
          <w:color w:val="111111"/>
          <w:sz w:val="28"/>
          <w:szCs w:val="28"/>
          <w:rtl w:val="true"/>
          <w:lang w:bidi="fa-IR"/>
        </w:rPr>
        <w:t>.</w:t>
      </w:r>
    </w:p>
    <w:p>
      <w:pPr>
        <w:pStyle w:val="Heading3"/>
        <w:numPr>
          <w:ilvl w:val="2"/>
          <w:numId w:val="1"/>
        </w:numPr>
        <w:rPr/>
      </w:pPr>
      <w:bookmarkStart w:id="41" w:name="__RefHeading___Toc608792_3531895371"/>
      <w:bookmarkStart w:id="42" w:name="_Toc15"/>
      <w:bookmarkEnd w:id="41"/>
      <w:r>
        <w:rPr>
          <w:rtl w:val="true"/>
        </w:rPr>
        <w:t>توزیع باد های کویری در سطح زمین</w:t>
      </w:r>
      <w:bookmarkEnd w:id="42"/>
    </w:p>
    <w:p>
      <w:pPr>
        <w:pStyle w:val="BookText"/>
        <w:rPr/>
      </w:pPr>
      <w:r>
        <w:rPr>
          <w:rFonts w:ascii="IRNazanin" w:hAnsi="IRNazanin" w:eastAsia="IRNazanin"/>
          <w:color w:val="111111"/>
          <w:sz w:val="28"/>
          <w:sz w:val="28"/>
          <w:szCs w:val="28"/>
          <w:rtl w:val="true"/>
          <w:lang w:bidi="fa-IR"/>
        </w:rPr>
        <w:t>در سطح زمین، هوایی که فرود آمده است، به طور جانبی حرکت کرده و از مناطق فشار بالا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استوا نیز باد های بسامان شمال شرقی را در نیم کره شمالی، و باد های بسامان جنوب شرقی را در نیم کره شمالی، و باد های بسامان جنوب شرقی را در نیم کره جنوبی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های بسامان، در محل هایی که گرم تر می شوند شروع به وزیدن به سمت استوا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زمین برخاسته و سرد می شوند و در نتیجه رطوبت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در بخش های بالایی اتمسفر، مجددا به سمت شمال و جنوب و نیز به طرف مناطق نیمه استوایی فشار بالا تغییر مسیر می دهند، تا مسیر طی شده را بار دیگر از نو آغاز کنند</w:t>
      </w:r>
      <w:r>
        <w:rPr>
          <w:rFonts w:eastAsia="IRNazanin" w:cs="IRNazanin"/>
          <w:color w:val="111111"/>
          <w:sz w:val="28"/>
          <w:szCs w:val="28"/>
          <w:rtl w:val="true"/>
          <w:lang w:bidi="fa-IR"/>
        </w:rPr>
        <w:t>.</w:t>
      </w:r>
    </w:p>
    <w:p>
      <w:pPr>
        <w:pStyle w:val="Heading3"/>
        <w:numPr>
          <w:ilvl w:val="2"/>
          <w:numId w:val="1"/>
        </w:numPr>
        <w:rPr/>
      </w:pPr>
      <w:bookmarkStart w:id="43" w:name="__RefHeading___Toc608794_3531895371"/>
      <w:bookmarkStart w:id="44" w:name="_Toc16"/>
      <w:bookmarkEnd w:id="43"/>
      <w:r>
        <w:rPr>
          <w:rtl w:val="true"/>
        </w:rPr>
        <w:t>عمده ترین کویر های زمین</w:t>
      </w:r>
      <w:bookmarkEnd w:id="44"/>
    </w:p>
    <w:p>
      <w:pPr>
        <w:pStyle w:val="BookText"/>
        <w:rPr/>
      </w:pPr>
      <w:r>
        <w:rPr>
          <w:rFonts w:ascii="IRNazanin" w:hAnsi="IRNazanin" w:eastAsia="IRNazanin"/>
          <w:color w:val="111111"/>
          <w:sz w:val="28"/>
          <w:sz w:val="28"/>
          <w:szCs w:val="28"/>
          <w:rtl w:val="true"/>
          <w:lang w:bidi="fa-IR"/>
        </w:rPr>
        <w:t>چرخش مداوم هوا، کویر های بزرگ واقع در دو سوی خط استوا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کویر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صحرا در شمال آفریقا، کویر غربی در خاورمیانه، کویر ویکتوریا در استرالیا، کویر کاداهاری در جنوب غربی آفریقا و بوستوانا و کویر سونورا در شمال غربی مکزیک، کویر جنوب آریزونا و کالیفرنیا، کویر آتاکاما در کشور های پرو و شیلی، و هم چنین کویر های افغانستان، بلوچستان و شمال غربی هندوستان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کویر های کوچک تر واقع در امتداد خطوط ساحلی استوایی، بر اثر تاثیر جریان هایی اقیانوسی واقع در مجاورت قاره ها،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باد، از روی آب سرد اقیانوس به خشکی وزیده و در این جا به طور ناگهانی با زمین های داغ استوایی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هوا گرم شده و توانایی نگهداری آب و رطوبت آن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تعریق حاصله از این وضعیت، باعث پیدایش شرایط کویری می گردد، درست همانند آن چه که در امتداد ساحل جنوبی پرو و شمال شیلی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محلی که جریان سرد هامبولت به طرف شمال و به سمت استوا </w:t>
      </w:r>
      <w:bookmarkStart w:id="45" w:name="pg19103_253388"/>
    </w:p>
    <w:p>
      <w:pPr>
        <w:pStyle w:val="BookText"/>
        <w:rPr/>
      </w:pPr>
      <w:bookmarkEnd w:id="45"/>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w:t>
      </w:r>
    </w:p>
    <w:p>
      <w:pPr>
        <w:pStyle w:val="Heading3"/>
        <w:numPr>
          <w:ilvl w:val="2"/>
          <w:numId w:val="1"/>
        </w:numPr>
        <w:rPr/>
      </w:pPr>
      <w:bookmarkStart w:id="46" w:name="__RefHeading___Toc608796_3531895371"/>
      <w:bookmarkStart w:id="47" w:name="_Toc17"/>
      <w:bookmarkEnd w:id="46"/>
      <w:r>
        <w:rPr>
          <w:rtl w:val="true"/>
        </w:rPr>
        <w:t>علت سرد بودن هوای کویر در شب</w:t>
      </w:r>
      <w:bookmarkEnd w:id="47"/>
    </w:p>
    <w:p>
      <w:pPr>
        <w:pStyle w:val="BookText"/>
        <w:rPr/>
      </w:pPr>
      <w:r>
        <w:rPr>
          <w:rFonts w:ascii="IRNazanin" w:hAnsi="IRNazanin" w:eastAsia="IRNazanin"/>
          <w:color w:val="111111"/>
          <w:sz w:val="28"/>
          <w:sz w:val="28"/>
          <w:szCs w:val="28"/>
          <w:rtl w:val="true"/>
          <w:lang w:bidi="fa-IR"/>
        </w:rPr>
        <w:t>به دو دلیل دمای هوای کویر در شب سردتر از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آب کافی در کویر، مانع از به وجود آمدن پوشش گیاهی مناسب در این منطقه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گیاهان نقش مهمی در آب و هوای هر منطقه دارند، بنابراین هیچ گونه فتوسنتزی در این موقعیت جغرافیایی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دمای هوای در شب به شدت کاهش می 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دلیلی که برای این موضوع وجود دارد این است که شن و ماسه عایق خوبی برای حفظ دما نیستند، بنابراین آن ها نمی توانند گرمای روز را جذب کنند تا در شب زمانی خورشید نیست دمای ذخیره شده را آزاد سازند تا در شب هوا تعادل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هم یکی دیگر از دلایلی است که در شب هوای کویر سرد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48" w:name="__RefHeading___Toc608798_3531895371"/>
      <w:bookmarkStart w:id="49" w:name="_Toc18"/>
      <w:bookmarkEnd w:id="48"/>
      <w:r>
        <w:rPr>
          <w:rtl w:val="true"/>
        </w:rPr>
        <w:t>جاذبه ها و زیبایی های کویر</w:t>
      </w:r>
      <w:bookmarkEnd w:id="4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صحبت از زیبایی های طبیعت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همه ی ما ناخودآگاه جنگل های سرسبز، رودخانه های خروشان و کوه های سر به فلک کشیده را به خاطر می آوریم، اما طبیعت جلوه های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یکی از این دیدنی ها است، که به نوبه خود از جذابیت و افسونی خیره کننده و آرامشی ژرف و عمیق بهره برده، به این ها اضافه کنید جادوی آسمان شب را، جشن درخشش و سکوتی که ارزش یک بار </w:t>
      </w:r>
    </w:p>
    <w:p>
      <w:pPr>
        <w:pStyle w:val="BookText"/>
        <w:rPr/>
      </w:pPr>
      <w:r>
        <w:rPr>
          <w:rFonts w:ascii="IRNazanin" w:hAnsi="IRNazanin" w:eastAsia="IRNazanin"/>
          <w:color w:val="111111"/>
          <w:sz w:val="28"/>
          <w:sz w:val="28"/>
          <w:szCs w:val="28"/>
          <w:rtl w:val="true"/>
          <w:lang w:bidi="fa-IR"/>
        </w:rPr>
        <w:t>امتحان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 ماسه های باشکوهی که در میان نور صبحگاهی به درخشش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بردن از آرامش و سکوت آن و البته تماشای آسمان پرستاره شب به دور از نور های مزاحم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کشور های متعددی در جهان از این موقعیت بهره برده و با استفاده از ظرفیت های گسترده ای که بیابان، کویر و تلماسه های شنی از آن برخوردارند، صنعت توریسم خود را توسعه داده و آمار گردشگری خود را بهبود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گرمای کویر هنگام روز کلافه کننده باشد، اما شب های آن خنک بوده و جمع شدن گرد آتش و تماشای صحنه ی باشکوه آسمان و هزاران نقطه ی درخشان که در گوشه و کنار آن سوسو می زنند، لذت خاص خود را دارد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0" w:name="pg19103_253393"/>
    </w:p>
    <w:p>
      <w:pPr>
        <w:pStyle w:val="Heading2"/>
        <w:numPr>
          <w:ilvl w:val="1"/>
          <w:numId w:val="1"/>
        </w:numPr>
        <w:rPr/>
      </w:pPr>
      <w:bookmarkStart w:id="51" w:name="__RefHeading___Toc608800_3531895371"/>
      <w:bookmarkStart w:id="52" w:name="_Toc19"/>
      <w:bookmarkEnd w:id="50"/>
      <w:bookmarkEnd w:id="51"/>
      <w:r>
        <w:rPr>
          <w:rtl w:val="true"/>
        </w:rPr>
        <w:t>فصل دوم</w:t>
      </w:r>
      <w:r>
        <w:rPr>
          <w:rtl w:val="true"/>
        </w:rPr>
        <w:t xml:space="preserve">: </w:t>
      </w:r>
      <w:r>
        <w:rPr>
          <w:rtl w:val="true"/>
        </w:rPr>
        <w:t>معرفی کویر های مشهور ایران و جهان</w:t>
      </w:r>
      <w:bookmarkEnd w:id="52"/>
    </w:p>
    <w:p>
      <w:pPr>
        <w:pStyle w:val="Heading3"/>
        <w:numPr>
          <w:ilvl w:val="2"/>
          <w:numId w:val="1"/>
        </w:numPr>
        <w:rPr/>
      </w:pPr>
      <w:bookmarkStart w:id="53" w:name="__RefHeading___Toc608802_3531895371"/>
      <w:bookmarkStart w:id="54" w:name="_Toc20"/>
      <w:bookmarkEnd w:id="53"/>
      <w:r>
        <w:rPr>
          <w:rtl w:val="true"/>
        </w:rPr>
        <w:t>اشاره</w:t>
      </w:r>
      <w:bookmarkEnd w:id="5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5" w:name="pg19103_253395"/>
    </w:p>
    <w:p>
      <w:pPr>
        <w:pStyle w:val="Heading3"/>
        <w:numPr>
          <w:ilvl w:val="2"/>
          <w:numId w:val="1"/>
        </w:numPr>
        <w:rPr/>
      </w:pPr>
      <w:bookmarkStart w:id="56" w:name="__RefHeading___Toc608804_3531895371"/>
      <w:bookmarkStart w:id="57" w:name="_Toc21"/>
      <w:bookmarkEnd w:id="55"/>
      <w:bookmarkEnd w:id="56"/>
      <w:r>
        <w:rPr>
          <w:rtl w:val="true"/>
        </w:rPr>
        <w:t>مشهورترین کویر های جهان</w:t>
      </w:r>
      <w:bookmarkEnd w:id="57"/>
    </w:p>
    <w:p>
      <w:pPr>
        <w:pStyle w:val="Heading4"/>
        <w:numPr>
          <w:ilvl w:val="3"/>
          <w:numId w:val="1"/>
        </w:numPr>
        <w:rPr/>
      </w:pPr>
      <w:bookmarkStart w:id="58" w:name="__RefHeading___Toc608806_3531895371"/>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کویر ها و صحرا ها قسمت پهناوری از کره ی زمین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آب و هوا و پوشش گیاهی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ما به معروف ترین آن ها اشاره می کنیم</w:t>
      </w:r>
      <w:r>
        <w:rPr>
          <w:rFonts w:eastAsia="IRNazanin" w:cs="IRNazanin"/>
          <w:color w:val="111111"/>
          <w:sz w:val="28"/>
          <w:szCs w:val="28"/>
          <w:rtl w:val="true"/>
          <w:lang w:bidi="fa-IR"/>
        </w:rPr>
        <w:t>.</w:t>
      </w:r>
    </w:p>
    <w:p>
      <w:pPr>
        <w:pStyle w:val="Heading4"/>
        <w:numPr>
          <w:ilvl w:val="3"/>
          <w:numId w:val="1"/>
        </w:numPr>
        <w:rPr/>
      </w:pPr>
      <w:bookmarkStart w:id="60" w:name="__RefHeading___Toc608808_3531895371"/>
      <w:bookmarkStart w:id="61" w:name="_Toc23"/>
      <w:bookmarkEnd w:id="60"/>
      <w:r>
        <w:rPr>
          <w:rtl w:val="true"/>
        </w:rPr>
        <w:t xml:space="preserve">کویر نامیبیا در آفریقا </w:t>
      </w:r>
      <w:r>
        <w:rPr>
          <w:rtl w:val="true"/>
        </w:rPr>
        <w:t>(</w:t>
      </w:r>
      <w:r>
        <w:rPr>
          <w:rtl w:val="true"/>
        </w:rPr>
        <w:t>قدیمی ترین صحرای جهان</w:t>
      </w:r>
      <w:r>
        <w:rPr>
          <w:rtl w:val="true"/>
        </w:rPr>
        <w:t>)</w:t>
      </w:r>
      <w:bookmarkEnd w:id="6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کویر نامیبیا در آفریقا در امتداد ساحل نامیبیا است، که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در آن باران نباریده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در این مکان باران بارید، به همین دلیل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از این کویر، بی ثمر و غیر مسکونی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به زبان محلی نامگذاری شده که معنای مکانی است که در آن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می توانید مرتفع ترین تپه های شنی جهان را ببینید که ارتفاع شان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منابع اورانیوم و الماس فراوانی هم در آن یافت می شوند</w:t>
      </w:r>
      <w:r>
        <w:rPr>
          <w:rFonts w:eastAsia="IRNazanin" w:cs="IRNazanin"/>
          <w:color w:val="111111"/>
          <w:sz w:val="28"/>
          <w:szCs w:val="28"/>
          <w:rtl w:val="true"/>
          <w:lang w:bidi="fa-IR"/>
        </w:rPr>
        <w:t>.</w:t>
      </w:r>
    </w:p>
    <w:p>
      <w:pPr>
        <w:pStyle w:val="Heading4"/>
        <w:numPr>
          <w:ilvl w:val="3"/>
          <w:numId w:val="1"/>
        </w:numPr>
        <w:rPr/>
      </w:pPr>
      <w:bookmarkStart w:id="62" w:name="__RefHeading___Toc608810_3531895371"/>
      <w:bookmarkStart w:id="63" w:name="_Toc24"/>
      <w:bookmarkEnd w:id="62"/>
      <w:r>
        <w:rPr>
          <w:rtl w:val="true"/>
        </w:rPr>
        <w:t>کویر آتاکاما خشک ترین صحرای جهان</w:t>
      </w:r>
      <w:bookmarkEnd w:id="6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4" w:name="pg19103_253397"/>
    </w:p>
    <w:p>
      <w:pPr>
        <w:pStyle w:val="BookText"/>
        <w:rPr/>
      </w:pPr>
      <w:bookmarkEnd w:id="64"/>
      <w:r>
        <w:rPr>
          <w:rFonts w:ascii="IRNazanin" w:hAnsi="IRNazanin" w:eastAsia="IRNazanin"/>
          <w:color w:val="111111"/>
          <w:sz w:val="28"/>
          <w:sz w:val="28"/>
          <w:szCs w:val="28"/>
          <w:rtl w:val="true"/>
          <w:lang w:bidi="fa-IR"/>
        </w:rPr>
        <w:t>کویر آتاکاما یکی از خشک ترین بیابان های دنیا در آمریکای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که بیشتر پوشیده از شن زار و نمک زار است، از سمت رشته کوه های آند به طرف اقیانوس آرام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ترین مکان بر روی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خشکی هم محصور بودن از دو طرف به وسیله کوه های آند و ارتفاعات ساحلی اقیانوس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در این مکان بارشی اتفاق نیفتاده است و برخی ایستگاه های هوا شناسی دنیا هیچ بارشی را برای این کویر ثبت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قله های این کوه ها به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 اما خشکسالی این منطقه را فرا گرفته است و قله ها نیز از بارش برف محروم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5" w:name="__RefHeading___Toc608812_3531895371"/>
      <w:bookmarkStart w:id="66" w:name="_Toc25"/>
      <w:bookmarkEnd w:id="65"/>
      <w:r>
        <w:rPr>
          <w:rtl w:val="true"/>
        </w:rPr>
        <w:t xml:space="preserve">سالاردو ییونی </w:t>
      </w:r>
      <w:r>
        <w:rPr>
          <w:rtl w:val="true"/>
        </w:rPr>
        <w:t>(</w:t>
      </w:r>
      <w:r>
        <w:rPr>
          <w:rtl w:val="true"/>
        </w:rPr>
        <w:t>شور ترین کویر جهان</w:t>
      </w:r>
      <w:r>
        <w:rPr>
          <w:rtl w:val="true"/>
        </w:rPr>
        <w:t>)</w:t>
      </w:r>
      <w:bookmarkEnd w:id="66"/>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سالاردو ییونی نام بزرگ ترین کویر نمک دنیاست که در آمریکای جنوبی قرار دارد و حقیقتا یکی از منحصر به فرد ترین جاذبه های گردشگری در دنیا به </w:t>
      </w:r>
    </w:p>
    <w:p>
      <w:pPr>
        <w:pStyle w:val="BookText"/>
        <w:rPr/>
      </w:pPr>
      <w:r>
        <w:rPr>
          <w:rFonts w:ascii="IRNazanin" w:hAnsi="IRNazanin" w:eastAsia="IRNazanin"/>
          <w:color w:val="111111"/>
          <w:sz w:val="28"/>
          <w:sz w:val="28"/>
          <w:szCs w:val="28"/>
          <w:rtl w:val="true"/>
          <w:lang w:bidi="fa-IR"/>
        </w:rPr>
        <w:t>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کویر هم چون آینه ای گسترده در پهنای این جهان هستی کشیده شده و رنگ آبی آسمان را به وضوح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وسعت زیاد این کویر می توان گفت که پوشش گیاهی بسیار ضعیفی دارد، پوشش گیاهی اصلی این منطقه خار و گیاهانی است که حدودا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محلیان برای درمان بیماری ها یا تامین سوخت از این گیاهان استفاده می کنند، با این حال باز هم برخی از جانداران وجود دارند که توانسته اند خود را با شرایط زیست محیطی کویر سالاردو ییونی تطابق دهند و همین حیوانات خواص هستند که باعث جلب توجه گردشگران به این کویر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به سالاردو ییونی می روند تا از تماشای زندگی این حیوانات داخل سرزمینی کویری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تحقیقاتی که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انجام شد سه نوع فلامینگو در این کویر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فلامینگو ها به دلیل رنگ صورتی شان در سطح جهانی شهرت یافته اند، و دلیل رنگ زیبای آن ها هم تغذیه ی این جانوران از جلبک های صورتی رنگ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فلامینگو ها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پرنده ی دیگر نیز در سالاردو ییونی نیز وجود دارند مانند، چنگر شاخ دار، غاز آندی و آندره هیلستار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گذشته از پرنده های زیبا حیوانات دیگری چون ویشاچا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جونده شبیه به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کُلپیو یا روباه آند نیز در این کویر بی آب و علف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حیوانات کمیاب در کویری منحصر به فرد در قلب آمریکای جنوبی از تفریحات جذاب و نادر این ناحیه می باشد</w:t>
      </w:r>
      <w:r>
        <w:rPr>
          <w:rFonts w:eastAsia="IRNazanin" w:cs="IRNazanin"/>
          <w:color w:val="111111"/>
          <w:sz w:val="28"/>
          <w:szCs w:val="28"/>
          <w:rtl w:val="true"/>
          <w:lang w:bidi="fa-IR"/>
        </w:rPr>
        <w:t xml:space="preserve">. </w:t>
      </w:r>
      <w:bookmarkStart w:id="67" w:name="pg19103_253401"/>
    </w:p>
    <w:p>
      <w:pPr>
        <w:pStyle w:val="Heading4"/>
        <w:numPr>
          <w:ilvl w:val="3"/>
          <w:numId w:val="1"/>
        </w:numPr>
        <w:rPr/>
      </w:pPr>
      <w:bookmarkStart w:id="68" w:name="__RefHeading___Toc608814_3531895371"/>
      <w:bookmarkStart w:id="69" w:name="_Toc26"/>
      <w:bookmarkEnd w:id="67"/>
      <w:bookmarkEnd w:id="68"/>
      <w:r>
        <w:rPr>
          <w:rtl w:val="true"/>
        </w:rPr>
        <w:t>صحرای بزرگ آفریقا</w:t>
      </w:r>
      <w:r>
        <w:rPr>
          <w:rtl w:val="true"/>
        </w:rPr>
        <w:t xml:space="preserve">: </w:t>
      </w:r>
      <w:r>
        <w:rPr>
          <w:rtl w:val="true"/>
        </w:rPr>
        <w:t>بزرگ ترین صحرای جهان</w:t>
      </w:r>
      <w:bookmarkEnd w:id="6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اندازه ی این صحرا که تقریبا کل قسمت شمالی آفریقا را اشغال کرده با ایالت متحده ی آمریکا مقایسه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صحرا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مربع است،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آفریقایی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درجه ی گرما در این جا ثبت شد، که میزان آن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در صحرا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کارت های مخصوصی برای گردشگرانی عرضه می شود، که می خواهند از این سراب ها دیدن کنند که متشکل از باغ های خرما، دشت ها و دامنه ی کوه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0" w:name="__RefHeading___Toc608816_3531895371"/>
      <w:bookmarkStart w:id="71" w:name="_Toc27"/>
      <w:bookmarkEnd w:id="70"/>
      <w:r>
        <w:rPr>
          <w:rtl w:val="true"/>
        </w:rPr>
        <w:t>کویر ربع الخالی، عربستان</w:t>
      </w:r>
      <w:bookmarkEnd w:id="71"/>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جنوب شرقی شبه جزیره عربستان، کویر بسیار وسیعی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الربع </w:t>
      </w:r>
      <w:bookmarkStart w:id="72" w:name="pg19103_253403"/>
    </w:p>
    <w:p>
      <w:pPr>
        <w:pStyle w:val="BookText"/>
        <w:rPr/>
      </w:pPr>
      <w:bookmarkEnd w:id="72"/>
      <w:r>
        <w:rPr>
          <w:rFonts w:ascii="IRNazanin" w:hAnsi="IRNazanin" w:eastAsia="IRNazanin"/>
          <w:color w:val="111111"/>
          <w:sz w:val="28"/>
          <w:sz w:val="28"/>
          <w:szCs w:val="28"/>
          <w:rtl w:val="true"/>
          <w:lang w:bidi="fa-IR"/>
        </w:rPr>
        <w:t>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تمام قسمت جنوب و جنوبی عربستان را به استثنای سواحل عمان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این صحرا به پانصد هزار کیلومتر مربع می رسد و از بزرگ ترین صحرا های شنی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ربع الخالی کلیشه ای ترین صحرای جهان است، که از خطوط مارپیچ تپه های شنی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ربع الخالی یا همان محله خالی از سکنه به خوبی گویای همه چیز در خصوص این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وسعت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این بیابان در کشور های عربستان صعودی، عمان، امارات متحده عربی و یمن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3" w:name="__RefHeading___Toc608818_3531895371"/>
      <w:bookmarkStart w:id="74" w:name="_Toc28"/>
      <w:bookmarkEnd w:id="73"/>
      <w:r>
        <w:rPr>
          <w:rtl w:val="true"/>
        </w:rPr>
        <w:t>صخره فیل در ربع الخالی عربستان</w:t>
      </w:r>
      <w:bookmarkEnd w:id="7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5" w:name="pg19103_253405"/>
    </w:p>
    <w:p>
      <w:pPr>
        <w:pStyle w:val="Heading3"/>
        <w:numPr>
          <w:ilvl w:val="2"/>
          <w:numId w:val="1"/>
        </w:numPr>
        <w:rPr/>
      </w:pPr>
      <w:bookmarkStart w:id="76" w:name="__RefHeading___Toc608820_3531895371"/>
      <w:bookmarkStart w:id="77" w:name="_Toc29"/>
      <w:bookmarkEnd w:id="75"/>
      <w:bookmarkEnd w:id="76"/>
      <w:r>
        <w:rPr>
          <w:rtl w:val="true"/>
        </w:rPr>
        <w:t>تقسیم بندی کویر های ایران</w:t>
      </w:r>
      <w:bookmarkEnd w:id="77"/>
    </w:p>
    <w:p>
      <w:pPr>
        <w:pStyle w:val="Heading4"/>
        <w:numPr>
          <w:ilvl w:val="3"/>
          <w:numId w:val="1"/>
        </w:numPr>
        <w:rPr/>
      </w:pPr>
      <w:bookmarkStart w:id="78" w:name="__RefHeading___Toc608822_3531895371"/>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در ایران تنها یک و یا حداکثر در دو ناحیه بیابان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لوت، بزرگ ترین ناحیه بیابانی ایران که خشک ترین نواحی بیابانی جهان و گرم ترین نقطه کره زمین است و بیابان میرجاوه که در جنوب شرق زاهدان و در مرز ایران و پاکستان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بیابان، لوتک سیستان را نیز می توان تا حدودی جزو نواحی بیابانی واقعی ایران به حساب آورد اما در ایران کویر های متعددی وجود دارد که از آن جمله می توان به موارد زیر اشاره نمود</w:t>
      </w:r>
      <w:r>
        <w:rPr>
          <w:rFonts w:eastAsia="IRNazanin" w:cs="IRNazanin"/>
          <w:color w:val="111111"/>
          <w:sz w:val="28"/>
          <w:szCs w:val="28"/>
          <w:rtl w:val="true"/>
          <w:lang w:bidi="fa-IR"/>
        </w:rPr>
        <w:t>:</w:t>
      </w:r>
    </w:p>
    <w:p>
      <w:pPr>
        <w:pStyle w:val="Heading4"/>
        <w:numPr>
          <w:ilvl w:val="3"/>
          <w:numId w:val="1"/>
        </w:numPr>
        <w:rPr/>
      </w:pPr>
      <w:bookmarkStart w:id="80" w:name="__RefHeading___Toc608824_3531895371"/>
      <w:bookmarkStart w:id="81" w:name="_Toc31"/>
      <w:bookmarkEnd w:id="80"/>
      <w:r>
        <w:rPr>
          <w:rtl w:val="true"/>
        </w:rPr>
        <w:t>کویر میقان اراک</w:t>
      </w:r>
      <w:r>
        <w:rPr>
          <w:rtl w:val="true"/>
        </w:rPr>
        <w:t>:</w:t>
      </w:r>
      <w:bookmarkEnd w:id="81"/>
    </w:p>
    <w:p>
      <w:pPr>
        <w:pStyle w:val="BookText"/>
        <w:rPr/>
      </w:pPr>
      <w:r>
        <w:rPr>
          <w:rFonts w:ascii="IRNazanin" w:hAnsi="IRNazanin" w:eastAsia="IRNazanin"/>
          <w:color w:val="111111"/>
          <w:sz w:val="28"/>
          <w:sz w:val="28"/>
          <w:szCs w:val="28"/>
          <w:rtl w:val="true"/>
          <w:lang w:bidi="fa-IR"/>
        </w:rPr>
        <w:t xml:space="preserve">قسمت اعضم این کویر دارای املاح سولفات سدیم است و در برخی نقاط غلظت این املاح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 رسد، که تا چند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مطالعه و کشف منطقه عشق آباد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غلظت املاح را دارا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کویر باتلاقی است</w:t>
      </w:r>
      <w:r>
        <w:rPr>
          <w:rFonts w:eastAsia="IRNazanin" w:cs="IRNazanin"/>
          <w:color w:val="111111"/>
          <w:sz w:val="28"/>
          <w:szCs w:val="28"/>
          <w:rtl w:val="true"/>
          <w:lang w:bidi="fa-IR"/>
        </w:rPr>
        <w:t>.</w:t>
      </w:r>
    </w:p>
    <w:p>
      <w:pPr>
        <w:pStyle w:val="Heading4"/>
        <w:numPr>
          <w:ilvl w:val="3"/>
          <w:numId w:val="1"/>
        </w:numPr>
        <w:rPr/>
      </w:pPr>
      <w:bookmarkStart w:id="82" w:name="__RefHeading___Toc608826_3531895371"/>
      <w:bookmarkStart w:id="83" w:name="_Toc32"/>
      <w:bookmarkEnd w:id="82"/>
      <w:r>
        <w:rPr>
          <w:rtl w:val="true"/>
        </w:rPr>
        <w:t>کویر های قم</w:t>
      </w:r>
      <w:r>
        <w:rPr>
          <w:rtl w:val="true"/>
        </w:rPr>
        <w:t>:</w:t>
      </w:r>
      <w:bookmarkEnd w:id="83"/>
    </w:p>
    <w:p>
      <w:pPr>
        <w:pStyle w:val="BookText"/>
        <w:rPr/>
      </w:pPr>
      <w:r>
        <w:rPr>
          <w:rFonts w:ascii="IRNazanin" w:hAnsi="IRNazanin" w:eastAsia="IRNazanin"/>
          <w:color w:val="111111"/>
          <w:sz w:val="28"/>
          <w:sz w:val="28"/>
          <w:szCs w:val="28"/>
          <w:rtl w:val="true"/>
          <w:lang w:bidi="fa-IR"/>
        </w:rPr>
        <w:t xml:space="preserve">حوض سلطان و دریاچه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قم، آران و بیدگل و گرمسار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آن ها بیشتر کلرور سدیم است</w:t>
      </w:r>
      <w:r>
        <w:rPr>
          <w:rFonts w:eastAsia="IRNazanin" w:cs="IRNazanin"/>
          <w:color w:val="111111"/>
          <w:sz w:val="28"/>
          <w:szCs w:val="28"/>
          <w:rtl w:val="true"/>
          <w:lang w:bidi="fa-IR"/>
        </w:rPr>
        <w:t>.</w:t>
      </w:r>
    </w:p>
    <w:p>
      <w:pPr>
        <w:pStyle w:val="Heading4"/>
        <w:numPr>
          <w:ilvl w:val="3"/>
          <w:numId w:val="1"/>
        </w:numPr>
        <w:rPr/>
      </w:pPr>
      <w:bookmarkStart w:id="84" w:name="__RefHeading___Toc608828_3531895371"/>
      <w:bookmarkStart w:id="85" w:name="_Toc33"/>
      <w:bookmarkEnd w:id="84"/>
      <w:r>
        <w:rPr>
          <w:rtl w:val="true"/>
        </w:rPr>
        <w:t>کویر جاجرم</w:t>
      </w:r>
      <w:r>
        <w:rPr>
          <w:rtl w:val="true"/>
        </w:rPr>
        <w:t>:</w:t>
      </w:r>
      <w:bookmarkEnd w:id="85"/>
    </w:p>
    <w:p>
      <w:pPr>
        <w:pStyle w:val="BookText"/>
        <w:rPr/>
      </w:pPr>
      <w:r>
        <w:rPr>
          <w:rFonts w:ascii="IRNazanin" w:hAnsi="IRNazanin" w:eastAsia="IRNazanin"/>
          <w:color w:val="111111"/>
          <w:sz w:val="28"/>
          <w:sz w:val="28"/>
          <w:szCs w:val="28"/>
          <w:rtl w:val="true"/>
          <w:lang w:bidi="fa-IR"/>
        </w:rPr>
        <w:t>نمک زاری که در برخی قسمت ها دارای قشر نمکی مشخص است، و اراضی محدوده خود را نیز تحت تاثیر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 های اخیر به دلیل حفر زیاد چاه در نقاط بالا دست، آب این کویر نیز کم شده است</w:t>
      </w:r>
      <w:r>
        <w:rPr>
          <w:rFonts w:eastAsia="IRNazanin" w:cs="IRNazanin"/>
          <w:color w:val="111111"/>
          <w:sz w:val="28"/>
          <w:szCs w:val="28"/>
          <w:rtl w:val="true"/>
          <w:lang w:bidi="fa-IR"/>
        </w:rPr>
        <w:t>.</w:t>
      </w:r>
    </w:p>
    <w:p>
      <w:pPr>
        <w:pStyle w:val="Heading4"/>
        <w:numPr>
          <w:ilvl w:val="3"/>
          <w:numId w:val="1"/>
        </w:numPr>
        <w:rPr/>
      </w:pPr>
      <w:bookmarkStart w:id="86" w:name="__RefHeading___Toc608830_3531895371"/>
      <w:bookmarkStart w:id="87" w:name="_Toc34"/>
      <w:bookmarkEnd w:id="86"/>
      <w:r>
        <w:rPr>
          <w:rtl w:val="true"/>
        </w:rPr>
        <w:t>کویر بجستان</w:t>
      </w:r>
      <w:r>
        <w:rPr>
          <w:rtl w:val="true"/>
        </w:rPr>
        <w:t>:</w:t>
      </w:r>
      <w:bookmarkEnd w:id="8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کویر زیبا، در استان خراسان رضوی و در غرب منطقه بجستان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املاح آن نیز کلرور سدیم است و اغلب از آب های شور که از سمت شرق و به ویژه جنوب به آن می ریزند، تغذیه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کویر در مرز استان های خراسان رضوی و یزد واقع شده و بخشی از نواحی جنوبی آن متعلق به شهرستان عشق آباد یزد است</w:t>
      </w:r>
      <w:r>
        <w:rPr>
          <w:rFonts w:eastAsia="IRNazanin" w:cs="IRNazanin"/>
          <w:color w:val="111111"/>
          <w:sz w:val="28"/>
          <w:szCs w:val="28"/>
          <w:rtl w:val="true"/>
          <w:lang w:bidi="fa-IR"/>
        </w:rPr>
        <w:t xml:space="preserve">. </w:t>
      </w:r>
      <w:bookmarkStart w:id="88" w:name="pg19103_253408"/>
    </w:p>
    <w:p>
      <w:pPr>
        <w:pStyle w:val="Heading4"/>
        <w:numPr>
          <w:ilvl w:val="3"/>
          <w:numId w:val="1"/>
        </w:numPr>
        <w:rPr/>
      </w:pPr>
      <w:bookmarkStart w:id="89" w:name="__RefHeading___Toc608832_3531895371"/>
      <w:bookmarkStart w:id="90" w:name="_Toc35"/>
      <w:bookmarkEnd w:id="88"/>
      <w:bookmarkEnd w:id="89"/>
      <w:r>
        <w:rPr>
          <w:rtl w:val="true"/>
        </w:rPr>
        <w:t>کویر خواف</w:t>
      </w:r>
      <w:r>
        <w:rPr>
          <w:rtl w:val="true"/>
        </w:rPr>
        <w:t>:</w:t>
      </w:r>
      <w:bookmarkEnd w:id="90"/>
    </w:p>
    <w:p>
      <w:pPr>
        <w:pStyle w:val="BookText"/>
        <w:rPr/>
      </w:pPr>
      <w:r>
        <w:rPr>
          <w:rFonts w:ascii="IRNazanin" w:hAnsi="IRNazanin" w:eastAsia="IRNazanin"/>
          <w:color w:val="111111"/>
          <w:sz w:val="28"/>
          <w:sz w:val="28"/>
          <w:szCs w:val="28"/>
          <w:rtl w:val="true"/>
          <w:lang w:bidi="fa-IR"/>
        </w:rPr>
        <w:t xml:space="preserve">قسمتی از این نمک زار در خاک افغانستان و قسمتی نیز در خاک خراسان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 خواف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شده است</w:t>
      </w:r>
      <w:r>
        <w:rPr>
          <w:rFonts w:eastAsia="IRNazanin" w:cs="IRNazanin"/>
          <w:color w:val="111111"/>
          <w:sz w:val="28"/>
          <w:szCs w:val="28"/>
          <w:rtl w:val="true"/>
          <w:lang w:bidi="fa-IR"/>
        </w:rPr>
        <w:t>.</w:t>
      </w:r>
    </w:p>
    <w:p>
      <w:pPr>
        <w:pStyle w:val="Heading4"/>
        <w:numPr>
          <w:ilvl w:val="3"/>
          <w:numId w:val="1"/>
        </w:numPr>
        <w:rPr/>
      </w:pPr>
      <w:bookmarkStart w:id="91" w:name="__RefHeading___Toc608834_3531895371"/>
      <w:bookmarkStart w:id="92" w:name="_Toc36"/>
      <w:bookmarkEnd w:id="91"/>
      <w:r>
        <w:rPr>
          <w:rtl w:val="true"/>
        </w:rPr>
        <w:t>دق یا کویر پترگان</w:t>
      </w:r>
      <w:r>
        <w:rPr>
          <w:rtl w:val="true"/>
        </w:rPr>
        <w:t>:</w:t>
      </w:r>
      <w:bookmarkEnd w:id="92"/>
    </w:p>
    <w:p>
      <w:pPr>
        <w:pStyle w:val="BookText"/>
        <w:rPr/>
      </w:pPr>
      <w:r>
        <w:rPr>
          <w:rFonts w:ascii="IRNazanin" w:hAnsi="IRNazanin" w:eastAsia="IRNazanin"/>
          <w:color w:val="111111"/>
          <w:sz w:val="28"/>
          <w:sz w:val="28"/>
          <w:szCs w:val="28"/>
          <w:rtl w:val="true"/>
          <w:lang w:bidi="fa-IR"/>
        </w:rPr>
        <w:t xml:space="preserve">در انتهایی ترین منطقه جنوب شرق استان خراسان رضوی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این نمک زار نیز متعلق به خاک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نمک زار از جهات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غرب، جنوب و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 شور بسیاری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املاح آن را نیز بیشتر کلرورسدیم تشکیل می دهد</w:t>
      </w:r>
      <w:r>
        <w:rPr>
          <w:rFonts w:eastAsia="IRNazanin" w:cs="IRNazanin"/>
          <w:color w:val="111111"/>
          <w:sz w:val="28"/>
          <w:szCs w:val="28"/>
          <w:rtl w:val="true"/>
          <w:lang w:bidi="fa-IR"/>
        </w:rPr>
        <w:t>.</w:t>
      </w:r>
    </w:p>
    <w:p>
      <w:pPr>
        <w:pStyle w:val="Heading4"/>
        <w:numPr>
          <w:ilvl w:val="3"/>
          <w:numId w:val="1"/>
        </w:numPr>
        <w:rPr/>
      </w:pPr>
      <w:bookmarkStart w:id="93" w:name="__RefHeading___Toc608836_3531895371"/>
      <w:bookmarkStart w:id="94" w:name="_Toc37"/>
      <w:bookmarkEnd w:id="93"/>
      <w:r>
        <w:rPr>
          <w:rtl w:val="true"/>
        </w:rPr>
        <w:t xml:space="preserve">کویر </w:t>
      </w:r>
      <w:r>
        <w:rPr>
          <w:rtl w:val="true"/>
        </w:rPr>
        <w:t>(</w:t>
      </w:r>
      <w:r>
        <w:rPr>
          <w:rtl w:val="true"/>
        </w:rPr>
        <w:t>نمک زار</w:t>
      </w:r>
      <w:r>
        <w:rPr>
          <w:rtl w:val="true"/>
        </w:rPr>
        <w:t xml:space="preserve">) </w:t>
      </w:r>
      <w:r>
        <w:rPr>
          <w:rtl w:val="true"/>
        </w:rPr>
        <w:t>آذربایجان شرقی</w:t>
      </w:r>
      <w:r>
        <w:rPr>
          <w:rtl w:val="true"/>
        </w:rPr>
        <w:t>:</w:t>
      </w:r>
      <w:bookmarkEnd w:id="94"/>
    </w:p>
    <w:p>
      <w:pPr>
        <w:pStyle w:val="BookText"/>
        <w:rPr/>
      </w:pPr>
      <w:r>
        <w:rPr>
          <w:rFonts w:ascii="IRNazanin" w:hAnsi="IRNazanin" w:eastAsia="IRNazanin"/>
          <w:color w:val="111111"/>
          <w:sz w:val="28"/>
          <w:sz w:val="28"/>
          <w:szCs w:val="28"/>
          <w:rtl w:val="true"/>
          <w:lang w:bidi="fa-IR"/>
        </w:rPr>
        <w:t>این کویر، از غرب و تا حدودی نیز از جنوب به دریاچه ارومیه محدود می شود و به طور کلی بیشتر آن در جنوب و شرق شبستر واقع شده است، هر چند رو به شمال تا حدودی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کویر دارای قشر نمکی مشخصی که در سطح زمین متمرکز شده باشد، نیست و تقریباً در همه جای آن دارای پوشش گیاهی است</w:t>
      </w:r>
      <w:r>
        <w:rPr>
          <w:rFonts w:eastAsia="IRNazanin" w:cs="IRNazanin"/>
          <w:color w:val="111111"/>
          <w:sz w:val="28"/>
          <w:szCs w:val="28"/>
          <w:rtl w:val="true"/>
          <w:lang w:bidi="fa-IR"/>
        </w:rPr>
        <w:t>.</w:t>
      </w:r>
    </w:p>
    <w:p>
      <w:pPr>
        <w:pStyle w:val="Heading4"/>
        <w:numPr>
          <w:ilvl w:val="3"/>
          <w:numId w:val="1"/>
        </w:numPr>
        <w:rPr/>
      </w:pPr>
      <w:bookmarkStart w:id="95" w:name="__RefHeading___Toc608838_3531895371"/>
      <w:bookmarkStart w:id="96" w:name="_Toc38"/>
      <w:bookmarkEnd w:id="95"/>
      <w:r>
        <w:rPr>
          <w:rtl w:val="true"/>
        </w:rPr>
        <w:t>کویر آلاگل</w:t>
      </w:r>
      <w:r>
        <w:rPr>
          <w:rtl w:val="true"/>
        </w:rPr>
        <w:t>:</w:t>
      </w:r>
      <w:bookmarkEnd w:id="96"/>
    </w:p>
    <w:p>
      <w:pPr>
        <w:pStyle w:val="BookText"/>
        <w:rPr/>
      </w:pPr>
      <w:r>
        <w:rPr>
          <w:rFonts w:ascii="IRNazanin" w:hAnsi="IRNazanin" w:eastAsia="IRNazanin"/>
          <w:color w:val="111111"/>
          <w:sz w:val="28"/>
          <w:sz w:val="28"/>
          <w:szCs w:val="28"/>
          <w:rtl w:val="true"/>
          <w:lang w:bidi="fa-IR"/>
        </w:rPr>
        <w:t>در منطقه اینچه برون از شهرستان گنبد کاووس استان گلستان واقع بوده که بیشتر در نتیجه ماندن و تبخیر شاخه هایی از رود اترک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کویر به شوره زاد آلاگل معروف است، زیرا در بعضی قسمت های آن نیز شوره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این منطقه نیز قطعه کویری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شمال گمیش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غربی شهرستان آققلا و شرق دریا و تقریبا جنوب شرق مختوم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این کویر ها بیشتر کلرورسدیم است، که مورد استفاده قرار می گیرند</w:t>
      </w:r>
      <w:r>
        <w:rPr>
          <w:rFonts w:eastAsia="IRNazanin" w:cs="IRNazanin"/>
          <w:color w:val="111111"/>
          <w:sz w:val="28"/>
          <w:szCs w:val="28"/>
          <w:rtl w:val="true"/>
          <w:lang w:bidi="fa-IR"/>
        </w:rPr>
        <w:t>.</w:t>
      </w:r>
    </w:p>
    <w:p>
      <w:pPr>
        <w:pStyle w:val="Heading4"/>
        <w:numPr>
          <w:ilvl w:val="3"/>
          <w:numId w:val="1"/>
        </w:numPr>
        <w:rPr/>
      </w:pPr>
      <w:bookmarkStart w:id="97" w:name="__RefHeading___Toc608840_3531895371"/>
      <w:bookmarkStart w:id="98" w:name="_Toc39"/>
      <w:bookmarkEnd w:id="97"/>
      <w:r>
        <w:rPr>
          <w:rtl w:val="true"/>
        </w:rPr>
        <w:t>کویر های یزد</w:t>
      </w:r>
      <w:r>
        <w:rPr>
          <w:rtl w:val="true"/>
        </w:rPr>
        <w:t>:</w:t>
      </w:r>
      <w:bookmarkEnd w:id="9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یزد، خشک و اکثر آن نیمه بیابانی و به عبارت دیگر نیمه بیابانی است، اما دارای ده قطعه کویر نمک زار نسبتاً بزرگ و چندین کویر کوچک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طبسان که خود بخشی از دشت کویر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ترین بخش این </w:t>
      </w:r>
      <w:bookmarkStart w:id="99" w:name="pg19103_253410"/>
    </w:p>
    <w:p>
      <w:pPr>
        <w:pStyle w:val="BookText"/>
        <w:rPr/>
      </w:pPr>
      <w:bookmarkEnd w:id="99"/>
      <w:r>
        <w:rPr>
          <w:rFonts w:ascii="IRNazanin" w:hAnsi="IRNazanin" w:eastAsia="IRNazanin"/>
          <w:color w:val="111111"/>
          <w:sz w:val="28"/>
          <w:sz w:val="28"/>
          <w:szCs w:val="28"/>
          <w:rtl w:val="true"/>
          <w:lang w:bidi="fa-IR"/>
        </w:rPr>
        <w:t xml:space="preserve">شهرستان که به خصوص در منطقه عشق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آباد پاه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ترین املاح سولفات سدیم را در بین تمامی کویر های ایران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Heading4"/>
        <w:numPr>
          <w:ilvl w:val="3"/>
          <w:numId w:val="1"/>
        </w:numPr>
        <w:rPr/>
      </w:pPr>
      <w:bookmarkStart w:id="100" w:name="__RefHeading___Toc608842_3531895371"/>
      <w:bookmarkStart w:id="101" w:name="_Toc40"/>
      <w:bookmarkEnd w:id="100"/>
      <w:r>
        <w:rPr>
          <w:rtl w:val="true"/>
        </w:rPr>
        <w:t>کویر های استان کرمان</w:t>
      </w:r>
      <w:r>
        <w:rPr>
          <w:rtl w:val="true"/>
        </w:rPr>
        <w:t>:</w:t>
      </w:r>
      <w:bookmarkEnd w:id="101"/>
    </w:p>
    <w:p>
      <w:pPr>
        <w:pStyle w:val="BookText"/>
        <w:rPr/>
      </w:pPr>
      <w:r>
        <w:rPr>
          <w:rFonts w:ascii="IRNazanin" w:hAnsi="IRNazanin" w:eastAsia="IRNazanin"/>
          <w:color w:val="111111"/>
          <w:sz w:val="28"/>
          <w:sz w:val="28"/>
          <w:szCs w:val="28"/>
          <w:rtl w:val="true"/>
          <w:lang w:bidi="fa-IR"/>
        </w:rPr>
        <w:t xml:space="preserve">در استان کرمان، علاوه بر بیابان لوت که در آن کویر نیز وجود دارد و در جنوب منطقه معروف به گوجار در بیابان لوت با انواع املاح و اشکال مانند، جوشش های تخم مرغی شکل، سم گوسفندی و … همچنین در داخل کلوت ها و گود سر نمک که بر اثر رود شور بیرجند تشکیل شده اند و همچنین کویر لوت زنگی احمد و نیز کویر فهرج در لوت جنوبی که محلی ها با وسایل مختلف از قدیم از آن بهره برداری می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نمک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 ترین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کرمان، در شهرستان سیرجان است که به تقریب در جهت شمال غرب، جنوب شرق در مشرق و جنوب شرقی سیرجان،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کویر در یک منطقه پست از این شهرستان واقع شده که از جهات مختلف آب های شور به آن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مناطق کوه های لاشکار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باغ حسن در غرب و کوه های متعدد دیگری در جنوب و غیره …</w:t>
      </w:r>
    </w:p>
    <w:p>
      <w:pPr>
        <w:pStyle w:val="Heading3"/>
        <w:numPr>
          <w:ilvl w:val="2"/>
          <w:numId w:val="1"/>
        </w:numPr>
        <w:rPr/>
      </w:pPr>
      <w:bookmarkStart w:id="102" w:name="__RefHeading___Toc608844_3531895371"/>
      <w:bookmarkStart w:id="103" w:name="_Toc41"/>
      <w:bookmarkEnd w:id="102"/>
      <w:r>
        <w:rPr>
          <w:rtl w:val="true"/>
        </w:rPr>
        <w:t>جاذبه ها و زیبایی های کویر های ایران</w:t>
      </w:r>
      <w:bookmarkEnd w:id="103"/>
    </w:p>
    <w:p>
      <w:pPr>
        <w:pStyle w:val="Heading4"/>
        <w:numPr>
          <w:ilvl w:val="3"/>
          <w:numId w:val="1"/>
        </w:numPr>
        <w:rPr/>
      </w:pPr>
      <w:bookmarkStart w:id="104" w:name="__RefHeading___Toc608846_3531895371"/>
      <w:bookmarkStart w:id="105" w:name="_Toc42"/>
      <w:bookmarkEnd w:id="104"/>
      <w:r>
        <w:rPr>
          <w:rtl w:val="true"/>
        </w:rPr>
        <w:t>اشاره</w:t>
      </w:r>
      <w:bookmarkEnd w:id="10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کویر ها به دلیل داشتن مناظر گوناگون و زیبا از جاذبه های مهم توریستی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ها و بیابان ها فواید دیگری هم دارند، که شاید بتوان گفت اقدام در این زمینه، اقتصادی تر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هزینه کمتری را هم در بر خواهد داشت، و آن استفاده از کویر ها و بیابان ها به عنوان جاذبه های گردشگری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کشور ما با داشتن دو دریای زیبا در شمال و جنوب و جنگل های متنوع در مناطق مختلف، دره های سرسبز و ارتفاعات پوشیده از گیاه و رود های خروشان و چشمه سار های پر آب و آب معدنی های متنوع فراوان و عرصه های پوشیده از گل های الوان و نیز انواع حیات وحش، از لحاظ طبیعی یکی از مناطقی در جهان است، که دارای انواع جاذبه های توریستی است اما کویر ها و بیابان های ایران هم دارای ویژگی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مواردی از آن ها منحصر به فرد بوده و در دیگر کشور های جهان نمونه آن ها مشاهده نمی شود؛ لذا ضمن آن که برای هر فرد ایرانی جالب هستند، برای توریست های خارجی به ویژه آنان که با کویر و بیابان و علوم مربوط به آن سروکار </w:t>
      </w:r>
      <w:bookmarkStart w:id="106" w:name="pg19103_253412"/>
    </w:p>
    <w:p>
      <w:pPr>
        <w:pStyle w:val="BookText"/>
        <w:rPr/>
      </w:pPr>
      <w:bookmarkEnd w:id="106"/>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 شناسان و بیابان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جالب و ارزشمندند، هر چند به ظاهر از عوارض طبیعی نامساعد برای کشاورزی و دیگر بهره برداری های مستقیم از آن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مناطق مختلف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خشک، خشک، نیمه بیابان و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قطعه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تعداد آن ها به حدود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می رسد، مانند کویر آذربایجان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کویر کبودان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کویر میقان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های منطقه قم و چندین قطعه کویر در مناطق خشک مانند کویر بجستان و کویر خواف و کویر جاجرم خراسان، اما بزرگ ترین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کویر مرکزی یا دشت کویر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نواحی نیمه بیابانی مانند یزد، پنج قطعه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مانند کویر ابرقو، کویر مروست، کویر سیاه کوه و غیره و حتی در بیابان لوت نیز، کویر یا نمک زار هایی وجود دارند، که به کلی فاقد گیاه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نمک ها با بلور ها و اشکال مختلف، زیبایی خاصی به هر قسمت از سطح کویر های فاقد گیاه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موقع برای دیدن این کویر ها و ترتیب دادن برنامه گردشگری برای آن ها، اواخر تابستان و فصل پاییز قبل از آغاز بارندگی است؛ زیرا در طول دوره خشک و گرم تابستان املاح در سطح زمین تجمع کرده و بلور های مختلف نمک با اشکال مختلف و زیبا، جلو های بسیار زیبا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هر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مناطق مختلف دارای ویژگی های خاص آن شرایط اقلیمی و خاکی آن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خصوصیتی دارد که دیگر کویر 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باتلاقی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با کویر ابرقو و مروست،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کویر آذربایجان شرقی، با آن که هر دو در مناطق نیمه خشک واقع شده اند، ولی به کلی با هم متفاوتند و همه زیبا هستند</w:t>
      </w:r>
      <w:r>
        <w:rPr>
          <w:rFonts w:eastAsia="IRNazanin" w:cs="IRNazanin"/>
          <w:color w:val="111111"/>
          <w:sz w:val="28"/>
          <w:szCs w:val="28"/>
          <w:rtl w:val="true"/>
          <w:lang w:bidi="fa-IR"/>
        </w:rPr>
        <w:t>.</w:t>
      </w:r>
    </w:p>
    <w:p>
      <w:pPr>
        <w:pStyle w:val="Heading4"/>
        <w:numPr>
          <w:ilvl w:val="3"/>
          <w:numId w:val="1"/>
        </w:numPr>
        <w:rPr/>
      </w:pPr>
      <w:bookmarkStart w:id="107" w:name="__RefHeading___Toc608848_3531895371"/>
      <w:bookmarkStart w:id="108" w:name="_Toc43"/>
      <w:bookmarkEnd w:id="107"/>
      <w:r>
        <w:rPr>
          <w:rtl w:val="true"/>
        </w:rPr>
        <w:t>کویر لوت</w:t>
      </w:r>
      <w:bookmarkEnd w:id="10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کویر لوت،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مربع مساحت، پهنای وسیعی از خاک کشور را در بر گرفته است، که در بخش شمالی آن کوهستان و در بخش میانی آن دشتی زیبا قرار دارد و مشرف بودن دو رشته کوه بلند به این نواحی بیابانی، تپه های ماسه ای فراوانی را به وجود آورده که از شمال خاوری به جنوب امتداد یافته و بلندی آن ها گاهی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نیز می رسد و در میان استان های خراسان جنوبی، سیستان و بلوچستان و کرمان واقع شده است</w:t>
      </w:r>
      <w:r>
        <w:rPr>
          <w:rFonts w:eastAsia="IRNazanin" w:cs="IRNazanin"/>
          <w:color w:val="111111"/>
          <w:sz w:val="28"/>
          <w:szCs w:val="28"/>
          <w:rtl w:val="true"/>
          <w:lang w:bidi="fa-IR"/>
        </w:rPr>
        <w:t xml:space="preserve">. </w:t>
      </w:r>
      <w:bookmarkStart w:id="109" w:name="pg19103_253414"/>
    </w:p>
    <w:p>
      <w:pPr>
        <w:pStyle w:val="BookText"/>
        <w:rPr/>
      </w:pPr>
      <w:bookmarkEnd w:id="109"/>
      <w:r>
        <w:rPr>
          <w:rFonts w:ascii="IRNazanin" w:hAnsi="IRNazanin" w:eastAsia="IRNazanin"/>
          <w:color w:val="111111"/>
          <w:sz w:val="28"/>
          <w:sz w:val="28"/>
          <w:szCs w:val="28"/>
          <w:rtl w:val="true"/>
          <w:lang w:bidi="fa-IR"/>
        </w:rPr>
        <w:t xml:space="preserve">پست ترین نقطه داخلی ایران، در کویر لوت واقع شده و گرم ترین نقطه کره زمین هم در همین جاست به عبارت دیگر، اگر قطب شمال و قطب جنوب سرد ترین نقطه در سطح کره زمین هستند، کویر لوت گرم ترین نقطه کره زمین است، که به قول دانشمند اتریشی استراتیل زاور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لوت می تواند قطب حرارتی کره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مهم ترین جاذبه های گردشگری کویر لوت، همین پست ترین نقطه بیابان لوت یعنی گرم ترین نقطه کره زمین است که دیدن آن برای هر کسی، می تواند بسیار جالب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بدون بارندگی بودن و ریزش بارندگی چندین سال آن، ظرف چند روز و یا چند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فرسایشی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 آب و باد، عوارضی را در کویر لوت به وجود آورده اند که بسیار زیبا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0" w:name="__RefHeading___Toc608850_3531895371"/>
      <w:bookmarkStart w:id="111" w:name="_Toc44"/>
      <w:bookmarkEnd w:id="110"/>
      <w:r>
        <w:rPr>
          <w:rtl w:val="true"/>
        </w:rPr>
        <w:t>دشت لوت</w:t>
      </w:r>
      <w:bookmarkEnd w:id="111"/>
    </w:p>
    <w:p>
      <w:pPr>
        <w:pStyle w:val="Heading5"/>
        <w:numPr>
          <w:ilvl w:val="4"/>
          <w:numId w:val="1"/>
        </w:numPr>
        <w:rPr/>
      </w:pPr>
      <w:bookmarkStart w:id="112" w:name="__RefHeading___Toc608852_3531895371"/>
      <w:bookmarkStart w:id="113" w:name="_Toc45"/>
      <w:bookmarkEnd w:id="112"/>
      <w:r>
        <w:rPr>
          <w:rtl w:val="true"/>
        </w:rPr>
        <w:t>اشاره</w:t>
      </w:r>
      <w:bookmarkEnd w:id="113"/>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یک چهارم کشور ایران را مناطق کویری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لوت بیابانی در جنوب شرقی ایران است، که طول آن از شمال به جنوب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غرب به شرق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ترین هرم های ماسه ای دنیا در این دشت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دشت وسیع که زمانی محل وقوع زمین لرزه هایی بسیار بزرگ بوده است، آثاری از سکونت انسان از هزاره ی چهارم پیش از میلاد مسیح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کشفیاتی که تاکنون انجام گرفته است، زمین شناسان توانسته اند اشیا باستانی متعلق به هزاره های سوم و چهارم پیش از میلاد را در این ناحیه پیدا کنند که نشان دهنده ی سکونت بشر در این دشت عظیم است</w:t>
      </w:r>
      <w:r>
        <w:rPr>
          <w:rFonts w:eastAsia="IRNazanin" w:cs="IRNazanin"/>
          <w:color w:val="111111"/>
          <w:sz w:val="28"/>
          <w:szCs w:val="28"/>
          <w:rtl w:val="true"/>
          <w:lang w:bidi="fa-IR"/>
        </w:rPr>
        <w:t xml:space="preserve">. </w:t>
      </w:r>
      <w:bookmarkStart w:id="114" w:name="pg19103_253417"/>
    </w:p>
    <w:p>
      <w:pPr>
        <w:pStyle w:val="BookText"/>
        <w:rPr/>
      </w:pPr>
      <w:bookmarkEnd w:id="114"/>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باور برخی از زمین شناسان، این کویر در زمان های گذشته دریای کم عمقی به نام تیس بوده است که طی گذشت زمان و به علت گرمی هوا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 های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منطقه از ایران به عنوان گرم ترین نقطه ی سطحی کره ی زمین شناخته شده، که دانشمندان علت آن را رنگ تیره و خشکی سطح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میزان جمعیت دشت لوت در منطقه ی شهداد ساکن شده اند که در گذشته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معدود پوشش های گیاهی این ناحیه می توان به درختچه های گز اشاره کرد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شهداد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بی نظیر لوت در دل خود دیدنی های نهفته 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تعداد بی شماری از علاقه مندان به بیابان با اشتیاق فراوان برای دیدن این شگفتی ها به دشت لوت می آیند</w:t>
      </w:r>
      <w:r>
        <w:rPr>
          <w:rFonts w:eastAsia="IRNazanin" w:cs="IRNazanin"/>
          <w:color w:val="111111"/>
          <w:sz w:val="28"/>
          <w:szCs w:val="28"/>
          <w:rtl w:val="true"/>
          <w:lang w:bidi="fa-IR"/>
        </w:rPr>
        <w:t>.</w:t>
      </w:r>
    </w:p>
    <w:p>
      <w:pPr>
        <w:pStyle w:val="Heading5"/>
        <w:numPr>
          <w:ilvl w:val="4"/>
          <w:numId w:val="1"/>
        </w:numPr>
        <w:rPr/>
      </w:pPr>
      <w:bookmarkStart w:id="115" w:name="__RefHeading___Toc608854_3531895371"/>
      <w:bookmarkStart w:id="116" w:name="_Toc46"/>
      <w:bookmarkEnd w:id="115"/>
      <w:r>
        <w:rPr>
          <w:rtl w:val="true"/>
        </w:rPr>
        <w:t>اشکال شگفت انگیز دشت لوت</w:t>
      </w:r>
      <w:bookmarkEnd w:id="116"/>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یکمین اثر و آخرین میراث ثبت شده ایران در یونسکو که شیراز نوین </w:t>
      </w:r>
      <w:bookmarkStart w:id="117" w:name="pg19103_253419"/>
    </w:p>
    <w:p>
      <w:pPr>
        <w:pStyle w:val="BookText"/>
        <w:rPr/>
      </w:pPr>
      <w:bookmarkEnd w:id="117"/>
      <w:r>
        <w:rPr>
          <w:rFonts w:ascii="IRNazanin" w:hAnsi="IRNazanin" w:eastAsia="IRNazanin"/>
          <w:color w:val="111111"/>
          <w:sz w:val="28"/>
          <w:sz w:val="28"/>
          <w:szCs w:val="28"/>
          <w:rtl w:val="true"/>
          <w:lang w:bidi="fa-IR"/>
        </w:rPr>
        <w:t>در بررسی های پیوسته خود بدان می پردازد، کویر 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دشت که یکی از شگفت انگیز ترین عوارض بیابانی جهان به شمار می رود در یک نگاه کلی دارای جاذبه های زیر است</w:t>
      </w:r>
      <w:r>
        <w:rPr>
          <w:rFonts w:eastAsia="IRNazanin" w:cs="IRNazanin"/>
          <w:color w:val="111111"/>
          <w:sz w:val="28"/>
          <w:szCs w:val="28"/>
          <w:rtl w:val="true"/>
          <w:lang w:bidi="fa-IR"/>
        </w:rPr>
        <w:t>:</w:t>
      </w:r>
    </w:p>
    <w:p>
      <w:pPr>
        <w:pStyle w:val="Heading5"/>
        <w:numPr>
          <w:ilvl w:val="4"/>
          <w:numId w:val="1"/>
        </w:numPr>
        <w:rPr/>
      </w:pPr>
      <w:bookmarkStart w:id="118" w:name="__RefHeading___Toc608856_3531895371"/>
      <w:bookmarkStart w:id="119" w:name="_Toc47"/>
      <w:bookmarkEnd w:id="118"/>
      <w:r>
        <w:rPr>
          <w:rtl w:val="true"/>
        </w:rPr>
        <w:t>بزرگ ترین شهر کلوخی جهان</w:t>
      </w:r>
      <w:bookmarkEnd w:id="119"/>
    </w:p>
    <w:p>
      <w:pPr>
        <w:pStyle w:val="BookText"/>
        <w:rPr/>
      </w:pPr>
      <w:r>
        <w:rPr>
          <w:rFonts w:ascii="IRNazanin" w:hAnsi="IRNazanin" w:eastAsia="IRNazanin"/>
          <w:color w:val="111111"/>
          <w:sz w:val="28"/>
          <w:sz w:val="28"/>
          <w:szCs w:val="28"/>
          <w:rtl w:val="true"/>
          <w:lang w:bidi="fa-IR"/>
        </w:rPr>
        <w:t>منطقه کلوت ها از دور به خرابه های شهری بزرگ می ماند که توصیف های گوناگون از آن شده است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خیالی و یا شهر لوت</w:t>
      </w:r>
      <w:r>
        <w:rPr>
          <w:rFonts w:eastAsia="IRNazanin" w:cs="IRNazanin"/>
          <w:color w:val="111111"/>
          <w:sz w:val="28"/>
          <w:szCs w:val="28"/>
          <w:rtl w:val="true"/>
          <w:lang w:bidi="fa-IR"/>
        </w:rPr>
        <w:t>.</w:t>
      </w:r>
    </w:p>
    <w:p>
      <w:pPr>
        <w:pStyle w:val="Heading5"/>
        <w:numPr>
          <w:ilvl w:val="4"/>
          <w:numId w:val="1"/>
        </w:numPr>
        <w:rPr/>
      </w:pPr>
      <w:bookmarkStart w:id="120" w:name="__RefHeading___Toc608858_3531895371"/>
      <w:bookmarkStart w:id="121" w:name="_Toc48"/>
      <w:bookmarkEnd w:id="120"/>
      <w:r>
        <w:rPr>
          <w:rtl w:val="true"/>
        </w:rPr>
        <w:t>مرتفع ترین هرم های ماسه ای دنیا</w:t>
      </w:r>
      <w:r>
        <w:rPr>
          <w:rtl w:val="true"/>
        </w:rPr>
        <w:t>:</w:t>
      </w:r>
      <w:bookmarkEnd w:id="121"/>
    </w:p>
    <w:p>
      <w:pPr>
        <w:pStyle w:val="BookText"/>
        <w:rPr/>
      </w:pPr>
      <w:r>
        <w:rPr>
          <w:rFonts w:ascii="IRNazanin" w:hAnsi="IRNazanin" w:eastAsia="IRNazanin"/>
          <w:color w:val="111111"/>
          <w:sz w:val="28"/>
          <w:sz w:val="28"/>
          <w:szCs w:val="28"/>
          <w:rtl w:val="true"/>
          <w:lang w:bidi="fa-IR"/>
        </w:rPr>
        <w:t xml:space="preserve">مرتفع ترین هرم های شناخته شده دنیا حداکثر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لوت ارتفاع برخی هرم ها گاه به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هم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پهنه های وسیع ماسه و ریگ با طیف رنگی قهوه ای روشن تا خاکستری و سیاه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گدار باروت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خاک آن سیاه و شبیه باروت است، به این نام خوانده می شود</w:t>
      </w:r>
      <w:r>
        <w:rPr>
          <w:rFonts w:eastAsia="IRNazanin" w:cs="IRNazanin"/>
          <w:color w:val="111111"/>
          <w:sz w:val="28"/>
          <w:szCs w:val="28"/>
          <w:rtl w:val="true"/>
          <w:lang w:bidi="fa-IR"/>
        </w:rPr>
        <w:t>.</w:t>
      </w:r>
    </w:p>
    <w:p>
      <w:pPr>
        <w:pStyle w:val="Heading5"/>
        <w:numPr>
          <w:ilvl w:val="4"/>
          <w:numId w:val="1"/>
        </w:numPr>
        <w:rPr/>
      </w:pPr>
      <w:bookmarkStart w:id="122" w:name="__RefHeading___Toc608860_3531895371"/>
      <w:bookmarkStart w:id="123" w:name="_Toc49"/>
      <w:bookmarkEnd w:id="122"/>
      <w:r>
        <w:rPr>
          <w:rtl w:val="true"/>
        </w:rPr>
        <w:t>پهنه های شنی مواج</w:t>
      </w:r>
      <w:bookmarkEnd w:id="123"/>
    </w:p>
    <w:p>
      <w:pPr>
        <w:pStyle w:val="BookText"/>
        <w:rPr/>
      </w:pPr>
      <w:r>
        <w:rPr>
          <w:rFonts w:ascii="IRNazanin" w:hAnsi="IRNazanin" w:eastAsia="IRNazanin"/>
          <w:color w:val="111111"/>
          <w:sz w:val="28"/>
          <w:sz w:val="28"/>
          <w:szCs w:val="28"/>
          <w:rtl w:val="true"/>
          <w:lang w:bidi="fa-IR"/>
        </w:rPr>
        <w:t xml:space="preserve">بزرگ ترین نبکا های جهان تپه های شنی پوشیده از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نبکا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شگفتی های همزیستی خاک و آب و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نبکا ها به گلدان بیابان نیز 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ترین ربدو ها مشابه نبکا ها با ابعاد بزرگ تر شکل های پیچیده تر در لوت غربی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هایی به شکل چند ضلعی های متعدد که حاصل قشر نمکی ضخیم و تبخیر شدید سطح زمین است</w:t>
      </w:r>
      <w:r>
        <w:rPr>
          <w:rFonts w:eastAsia="IRNazanin" w:cs="IRNazanin"/>
          <w:color w:val="111111"/>
          <w:sz w:val="28"/>
          <w:szCs w:val="28"/>
          <w:rtl w:val="true"/>
          <w:lang w:bidi="fa-IR"/>
        </w:rPr>
        <w:t>.</w:t>
      </w:r>
    </w:p>
    <w:p>
      <w:pPr>
        <w:pStyle w:val="Heading5"/>
        <w:numPr>
          <w:ilvl w:val="4"/>
          <w:numId w:val="1"/>
        </w:numPr>
        <w:rPr/>
      </w:pPr>
      <w:bookmarkStart w:id="124" w:name="__RefHeading___Toc608862_3531895371"/>
      <w:bookmarkStart w:id="125" w:name="_Toc50"/>
      <w:bookmarkEnd w:id="124"/>
      <w:r>
        <w:rPr>
          <w:rtl w:val="true"/>
        </w:rPr>
        <w:t>کویر پاشتری</w:t>
      </w:r>
      <w:bookmarkEnd w:id="125"/>
    </w:p>
    <w:p>
      <w:pPr>
        <w:pStyle w:val="BookText"/>
        <w:rPr/>
      </w:pPr>
      <w:r>
        <w:rPr>
          <w:rFonts w:ascii="IRNazanin" w:hAnsi="IRNazanin" w:eastAsia="IRNazanin"/>
          <w:color w:val="111111"/>
          <w:sz w:val="28"/>
          <w:sz w:val="28"/>
          <w:szCs w:val="28"/>
          <w:rtl w:val="true"/>
          <w:lang w:bidi="fa-IR"/>
        </w:rPr>
        <w:t>سطح این نوع زمین ها این طور به نظر می رسد که، پس از بارندگی زیاد خیس شده و تعدادی شتر روی آن راه رفته اند</w:t>
      </w:r>
      <w:r>
        <w:rPr>
          <w:rFonts w:eastAsia="IRNazanin" w:cs="IRNazanin"/>
          <w:color w:val="111111"/>
          <w:sz w:val="28"/>
          <w:szCs w:val="28"/>
          <w:rtl w:val="true"/>
          <w:lang w:bidi="fa-IR"/>
        </w:rPr>
        <w:t>.</w:t>
      </w:r>
    </w:p>
    <w:p>
      <w:pPr>
        <w:pStyle w:val="Heading5"/>
        <w:numPr>
          <w:ilvl w:val="4"/>
          <w:numId w:val="1"/>
        </w:numPr>
        <w:rPr/>
      </w:pPr>
      <w:bookmarkStart w:id="126" w:name="__RefHeading___Toc608864_3531895371"/>
      <w:bookmarkStart w:id="127" w:name="_Toc51"/>
      <w:bookmarkEnd w:id="126"/>
      <w:r>
        <w:rPr>
          <w:rtl w:val="true"/>
        </w:rPr>
        <w:t>هامادا</w:t>
      </w:r>
      <w:bookmarkEnd w:id="12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 هایی از ریگ، شن و پوشیده از خاک های ریگی که فاقد گیاه است</w:t>
      </w:r>
      <w:r>
        <w:rPr>
          <w:rFonts w:eastAsia="IRNazanin" w:cs="IRNazanin"/>
          <w:color w:val="111111"/>
          <w:sz w:val="28"/>
          <w:szCs w:val="28"/>
          <w:rtl w:val="true"/>
          <w:lang w:bidi="fa-IR"/>
        </w:rPr>
        <w:t xml:space="preserve">. </w:t>
      </w:r>
      <w:bookmarkStart w:id="128" w:name="pg19103_253421"/>
    </w:p>
    <w:p>
      <w:pPr>
        <w:pStyle w:val="BookText"/>
        <w:rPr/>
      </w:pPr>
      <w:bookmarkEnd w:id="128"/>
      <w:r>
        <w:rPr>
          <w:rFonts w:ascii="IRNazanin" w:hAnsi="IRNazanin" w:eastAsia="IRNazanin"/>
          <w:color w:val="111111"/>
          <w:sz w:val="28"/>
          <w:sz w:val="28"/>
          <w:szCs w:val="28"/>
          <w:rtl w:val="true"/>
          <w:lang w:bidi="fa-IR"/>
        </w:rPr>
        <w:t xml:space="preserve">مؤسسه جغرافیایی دانشگاه تهران از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مطالعات در دشت لوت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ها به کشف نمونه هایی از اشیاء سفالین و فلزی و سنگی دوران قبل از تاریخ این ناحیه انجامید، ولی این هیئت به سبب اشتغال به کار های مربوط به خود و نداشتن افراد باستان شناس، موفق به گمانه زنی و تجسس بیشتری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مطالعاتی دشت لوت با همکاری اداره کل باستان شناسی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منطقه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منطقه به تکه سفال های متنوع دست یافتند و با کاوش در تپه های کوتاه و مسیر هایی که در لا به لای کلوت ها قرار دارند، توانست به مقابر قبل از تاریخ و اشیاء ارزنده آن دست یابد</w:t>
      </w:r>
      <w:r>
        <w:rPr>
          <w:rFonts w:eastAsia="IRNazanin" w:cs="IRNazanin"/>
          <w:color w:val="111111"/>
          <w:sz w:val="28"/>
          <w:szCs w:val="28"/>
          <w:rtl w:val="true"/>
          <w:lang w:bidi="fa-IR"/>
        </w:rPr>
        <w:t>.</w:t>
      </w:r>
    </w:p>
    <w:p>
      <w:pPr>
        <w:pStyle w:val="Heading5"/>
        <w:numPr>
          <w:ilvl w:val="4"/>
          <w:numId w:val="1"/>
        </w:numPr>
        <w:rPr/>
      </w:pPr>
      <w:bookmarkStart w:id="129" w:name="__RefHeading___Toc608866_3531895371"/>
      <w:bookmarkStart w:id="130" w:name="_Toc52"/>
      <w:bookmarkEnd w:id="129"/>
      <w:r>
        <w:rPr>
          <w:rtl w:val="true"/>
        </w:rPr>
        <w:t>شهداد، گنج نهفته در لوت</w:t>
      </w:r>
      <w:bookmarkEnd w:id="130"/>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31" w:name="__RefHeading___Toc608868_3531895371"/>
      <w:bookmarkStart w:id="132" w:name="_Toc53"/>
      <w:bookmarkEnd w:id="131"/>
      <w:r>
        <w:rPr>
          <w:rtl w:val="true"/>
        </w:rPr>
        <w:t>کلوت های شهداد</w:t>
      </w:r>
      <w:bookmarkEnd w:id="13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زیبایی های کویر لوت که خود گنجی بسیار عیان برای همگان است، گنجی دیگر نهفته شده که شاید وارثان آن، خود ندانند که صاحب چنین ثروتی عظیم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شهداد و کلوت های شگفت انگیز آن، همان گنجی است که مردمان استان خشک و بیابانی کرمان، صاحبان اصلی آن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با داشتن بخش عمده ای از کویر لوت، مهد شگفتی های کویری است که کلوت های شهداد که پدیده هایی کاملا طبیعی هستند، سهم عظیمی در این شگفت انگیزی،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شهداد و کلوت هایش جزو گرم ترین نقاط کره زمین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در این منطقه، چنان است که لاشه حیوانات تجزیه نمی شود چرا </w:t>
      </w:r>
      <w:bookmarkStart w:id="133" w:name="pg19103_253423"/>
    </w:p>
    <w:p>
      <w:pPr>
        <w:pStyle w:val="BookText"/>
        <w:rPr/>
      </w:pPr>
      <w:bookmarkEnd w:id="133"/>
      <w:r>
        <w:rPr>
          <w:rFonts w:ascii="IRNazanin" w:hAnsi="IRNazanin" w:eastAsia="IRNazanin"/>
          <w:color w:val="111111"/>
          <w:sz w:val="28"/>
          <w:sz w:val="28"/>
          <w:szCs w:val="28"/>
          <w:rtl w:val="true"/>
          <w:lang w:bidi="fa-IR"/>
        </w:rPr>
        <w:t>که قدرت آفتاب به حدی است که لاشه پیش از تجزیه شدن توسط باکتری ها،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کلوت های کویر شهداد که خاص ترین جاذبه های طبیعی این منطقه محسوب می شوند، و در زمره بزرگ ترین عارضه های کلوخی طبیعی دنیا و منحصر به فرد ترین عوارض کویری جای گرفته اند، در فاصله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نهبندان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شرق و شمال شرق شهداد قرار گرفته و طول متوسط آن ها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عرض متوسط آن 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مساحت آن ها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34" w:name="__RefHeading___Toc608870_3531895371"/>
      <w:bookmarkStart w:id="135" w:name="_Toc54"/>
      <w:bookmarkEnd w:id="134"/>
      <w:r>
        <w:rPr>
          <w:rtl w:val="true"/>
        </w:rPr>
        <w:t>رود شور شهداد در کویر لوت</w:t>
      </w:r>
      <w:bookmarkEnd w:id="135"/>
    </w:p>
    <w:p>
      <w:pPr>
        <w:pStyle w:val="BookText"/>
        <w:rPr/>
      </w:pPr>
      <w:r>
        <w:rPr>
          <w:rFonts w:ascii="IRNazanin" w:hAnsi="IRNazanin" w:eastAsia="IRNazanin"/>
          <w:color w:val="111111"/>
          <w:sz w:val="28"/>
          <w:sz w:val="28"/>
          <w:szCs w:val="28"/>
          <w:rtl w:val="true"/>
          <w:lang w:bidi="fa-IR"/>
        </w:rPr>
        <w:t>البته فراموش نکنید که سفر کردن به کویر به ویژه کویر شهداد که هیچ موجودی اعم از حیوان و گیاه و حتی باکتری ها در آن زندگی نمی کند، بدون راهنما و افراد باتجربه بسیار خطرناک است، چرا که امکان گم شدن در میان کلوت های این شهر خیالی بسیار زیاد است</w:t>
      </w:r>
      <w:r>
        <w:rPr>
          <w:rFonts w:eastAsia="IRNazanin" w:cs="IRNazanin"/>
          <w:color w:val="111111"/>
          <w:sz w:val="28"/>
          <w:szCs w:val="28"/>
          <w:rtl w:val="true"/>
          <w:lang w:bidi="fa-IR"/>
        </w:rPr>
        <w:t>.</w:t>
      </w:r>
    </w:p>
    <w:p>
      <w:pPr>
        <w:pStyle w:val="Heading5"/>
        <w:numPr>
          <w:ilvl w:val="4"/>
          <w:numId w:val="1"/>
        </w:numPr>
        <w:rPr/>
      </w:pPr>
      <w:bookmarkStart w:id="136" w:name="__RefHeading___Toc608872_3531895371"/>
      <w:bookmarkStart w:id="137" w:name="_Toc55"/>
      <w:bookmarkEnd w:id="136"/>
      <w:r>
        <w:rPr>
          <w:rtl w:val="true"/>
        </w:rPr>
        <w:t>اشیا کشف شده در دشت لوت</w:t>
      </w:r>
      <w:bookmarkEnd w:id="13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ده روزه آقوس شهداد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دشت لوت قرار دارد، اشیاء متعددی متعلق به هزاره سوم و سفال هایی از هزاره چهارم قبل از میلاد در مقابر مکشوفه به دست آمده، که شامل ظروف سفالین که با رنگ های قرمز و نقوش مختلف تزیین یافته اند که از لحاظ سبک و شیوه کار با ظروف مکشوفه در بلمپور </w:t>
      </w:r>
      <w:bookmarkStart w:id="138" w:name="pg19103_253426"/>
    </w:p>
    <w:p>
      <w:pPr>
        <w:pStyle w:val="BookText"/>
        <w:rPr/>
      </w:pPr>
      <w:bookmarkEnd w:id="138"/>
      <w:r>
        <w:rPr>
          <w:rFonts w:ascii="IRNazanin" w:hAnsi="IRNazanin" w:eastAsia="IRNazanin"/>
          <w:color w:val="111111"/>
          <w:sz w:val="28"/>
          <w:sz w:val="28"/>
          <w:szCs w:val="28"/>
          <w:rtl w:val="true"/>
          <w:lang w:bidi="fa-IR"/>
        </w:rPr>
        <w:t>بلوچستان و خوراب کرمان شباهت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کوزه سفالین نخودی رنگ ظریفی به دست آمد که روی آن سه نوار قرمز رنگ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این نوار ها با تصاویر عقاب پر گشوده و خطوط شکسته موازی به رنگ سیاه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ظرف سر مرز ایران و پاکستان در تپه ای به نام کولی ماهی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قدمت آن ها به هزاره سوم قبل از میلاد می رسد و همچنین با ظروف رنگارنگ شوش قابل مقایسه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ظروف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 های مکشوفه تعدادی ظروف از جنس مرمر و سنگ های آهکی خاکستری رنگ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مرمر رنگارنگ این ناحیه با اشیاء مرمری شوش که متعلق به هزاره سوم قبل از میلاد است شباهت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این اشیا در محل مزبور رابطه قوم آقوس را با نقاط دور تری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چهلمین اجلاس میراث جهانی در استانبول، ایران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ثبت شده در میراث جهانی بود که همه آن ها جزو آثار فرهنگی ایران محسوب می شوند و هیچ اثر طبیعی از ایران در فهرست میراث جهانی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اجلاس بیابان لوت به عنوان نخستین اثر طبیعی ایران در فهرست میراث جهانی یونسکو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پرونده بیابان لوت و قنات ایرانی را برای ثبت جهانی ارسال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و سپس بیابان لوت در فهرست میراث جهانی گنجانده شد</w:t>
      </w:r>
      <w:r>
        <w:rPr>
          <w:rFonts w:eastAsia="IRNazanin" w:cs="IRNazanin"/>
          <w:color w:val="111111"/>
          <w:sz w:val="28"/>
          <w:szCs w:val="28"/>
          <w:rtl w:val="true"/>
          <w:lang w:bidi="fa-IR"/>
        </w:rPr>
        <w:t>.</w:t>
      </w:r>
    </w:p>
    <w:p>
      <w:pPr>
        <w:pStyle w:val="Heading4"/>
        <w:numPr>
          <w:ilvl w:val="3"/>
          <w:numId w:val="1"/>
        </w:numPr>
        <w:rPr/>
      </w:pPr>
      <w:bookmarkStart w:id="139" w:name="__RefHeading___Toc608874_3531895371"/>
      <w:bookmarkStart w:id="140" w:name="_Toc56"/>
      <w:bookmarkEnd w:id="139"/>
      <w:r>
        <w:rPr>
          <w:rtl w:val="true"/>
        </w:rPr>
        <w:t>دشت کویر</w:t>
      </w:r>
      <w:bookmarkEnd w:id="140"/>
    </w:p>
    <w:p>
      <w:pPr>
        <w:pStyle w:val="Heading5"/>
        <w:numPr>
          <w:ilvl w:val="4"/>
          <w:numId w:val="1"/>
        </w:numPr>
        <w:rPr/>
      </w:pPr>
      <w:bookmarkStart w:id="141" w:name="__RefHeading___Toc608876_3531895371"/>
      <w:bookmarkStart w:id="142" w:name="_Toc57"/>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دشت کویر به عنوان وسیع ترین کویر ایران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کویر با مساحتی حدود سی هزار مایل مربع از دامنه های جنوبی البرز تا مرکز ایران گسترش دارد</w:t>
      </w:r>
      <w:r>
        <w:rPr>
          <w:rFonts w:eastAsia="IRNazanin" w:cs="IRNazanin"/>
          <w:color w:val="111111"/>
          <w:sz w:val="28"/>
          <w:szCs w:val="28"/>
          <w:rtl w:val="true"/>
          <w:lang w:bidi="fa-IR"/>
        </w:rPr>
        <w:t>.</w:t>
      </w:r>
    </w:p>
    <w:p>
      <w:pPr>
        <w:pStyle w:val="Heading5"/>
        <w:numPr>
          <w:ilvl w:val="4"/>
          <w:numId w:val="1"/>
        </w:numPr>
        <w:rPr/>
      </w:pPr>
      <w:bookmarkStart w:id="143" w:name="__RefHeading___Toc608878_3531895371"/>
      <w:bookmarkStart w:id="144" w:name="_Toc58"/>
      <w:bookmarkEnd w:id="143"/>
      <w:r>
        <w:rPr>
          <w:rtl w:val="true"/>
        </w:rPr>
        <w:t>دریاچه نمک</w:t>
      </w:r>
      <w:bookmarkEnd w:id="14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دریاچه نمک آران و بیدگل یا دریاچه نمک مسلیه از عناوین دیگر آن است، که در غرب دشت کویر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نمک مساحتی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دارد و به لحاظ جغرافیایی مابین سه استان اصفهان، قم و سمنان واقع شده است</w:t>
      </w:r>
      <w:r>
        <w:rPr>
          <w:rFonts w:eastAsia="IRNazanin" w:cs="IRNazanin"/>
          <w:color w:val="111111"/>
          <w:sz w:val="28"/>
          <w:szCs w:val="28"/>
          <w:rtl w:val="true"/>
          <w:lang w:bidi="fa-IR"/>
        </w:rPr>
        <w:t xml:space="preserve">. </w:t>
      </w:r>
      <w:bookmarkStart w:id="145" w:name="pg19103_253428"/>
    </w:p>
    <w:p>
      <w:pPr>
        <w:pStyle w:val="BookText"/>
        <w:rPr/>
      </w:pPr>
      <w:bookmarkEnd w:id="145"/>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پس از هر بار بارش باران و تبخیر آب در این دریاچه، نمک های موجود کرت بندی های زیبایی به شکل پلی گن تشکیل می دهند، که مناظر دیدنی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قطعات نمک روی آن شناور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 اطراف این دریاچه بشدت باتلاقی می باشند که وسعت باتلاق ها در منطقه غرب دریاچه به مراتب وسیع تر از مناطق دیگر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مناطق باتلاقی این دریاچه می توان به حوض قیلوقه در شرق یا باتلاق دو کویری در منطقه جنوب شرقی دریاچه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وسیع ترین کویر ایران که از دامنه های جنوبی البرز تا مرکز ایران گسترش دارد دشت کویر است که قسمت عمده آن را باتلاق های وسیع فرا گرفته اند</w:t>
      </w:r>
      <w:r>
        <w:rPr>
          <w:rFonts w:eastAsia="IRNazanin" w:cs="IRNazanin"/>
          <w:color w:val="111111"/>
          <w:sz w:val="28"/>
          <w:szCs w:val="28"/>
          <w:rtl w:val="true"/>
          <w:lang w:bidi="fa-IR"/>
        </w:rPr>
        <w:t>.</w:t>
      </w:r>
    </w:p>
    <w:p>
      <w:pPr>
        <w:pStyle w:val="Heading4"/>
        <w:numPr>
          <w:ilvl w:val="3"/>
          <w:numId w:val="1"/>
        </w:numPr>
        <w:rPr/>
      </w:pPr>
      <w:bookmarkStart w:id="146" w:name="__RefHeading___Toc608880_3531895371"/>
      <w:bookmarkStart w:id="147" w:name="_Toc59"/>
      <w:bookmarkEnd w:id="146"/>
      <w:r>
        <w:rPr>
          <w:rtl w:val="true"/>
        </w:rPr>
        <w:t>جاذبه های دشت کویر</w:t>
      </w:r>
      <w:bookmarkEnd w:id="147"/>
    </w:p>
    <w:p>
      <w:pPr>
        <w:pStyle w:val="Heading5"/>
        <w:numPr>
          <w:ilvl w:val="4"/>
          <w:numId w:val="1"/>
        </w:numPr>
        <w:rPr/>
      </w:pPr>
      <w:bookmarkStart w:id="148" w:name="__RefHeading___Toc608882_3531895371"/>
      <w:bookmarkStart w:id="149" w:name="_Toc60"/>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آب انبار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انبار های پراکنده موجود در مسیر های عبوری از عرض کویر می توان به عنوان آثار باستانی موجود در این کویر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می توان به آب انبار های سر کویر، میانه و دولاشی در مسیر ارتباطی معلمان به جندق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ناحیه ی بیابانک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ناحیه ی بیابانک که ناحیه ای قدیمی در حاشیه ی جنوبی دشت کویر بوده و در گذشته بر سر راه نایین به نیشابور قرار داشته است و نشانه هایی از مسکونی بودن این منطقه پیش از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آتشکده ای در حاشیه ی روستای مهرجان اشاره کرد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جندق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به زندان و تبعیدگاه انوشیروان دادگر معروف بوده است و گنبدی قدیمی به نام هشت درب متعلق به دوره ی ساسانیان در آن وجود دارد</w:t>
      </w:r>
      <w:r>
        <w:rPr>
          <w:rFonts w:eastAsia="IRNazanin" w:cs="IRNazanin"/>
          <w:color w:val="111111"/>
          <w:sz w:val="28"/>
          <w:szCs w:val="28"/>
          <w:rtl w:val="true"/>
          <w:lang w:bidi="fa-IR"/>
        </w:rPr>
        <w:t xml:space="preserve">. </w:t>
      </w:r>
      <w:bookmarkStart w:id="150" w:name="pg19103_253430"/>
    </w:p>
    <w:p>
      <w:pPr>
        <w:pStyle w:val="BookText"/>
        <w:rPr/>
      </w:pPr>
      <w:bookmarkEnd w:id="150"/>
      <w:r>
        <w:rPr>
          <w:rFonts w:ascii="IRNazanin" w:hAnsi="IRNazanin" w:eastAsia="IRNazanin"/>
          <w:color w:val="111111"/>
          <w:sz w:val="28"/>
          <w:sz w:val="28"/>
          <w:szCs w:val="28"/>
          <w:rtl w:val="true"/>
          <w:lang w:bidi="fa-IR"/>
        </w:rPr>
        <w:t>ستون های 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صفویه، شاه عباس در راه عزیمت خود به شهر مشهد از این منطقه، به شن های روان برخورد و دستور داد تا برای راهنمایی مسافران ستون های آجری در ریگ زار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ها هم چنان در قسمت هایی از کویر مرکزی و در مسیر روستای عروسان سر پا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دستور وی به منظور آسایش زوار مشهد رضوی، مزرعه ای احداث کردند که به مزرعه ی عباس آباد معروف است</w:t>
      </w:r>
      <w:r>
        <w:rPr>
          <w:rFonts w:eastAsia="IRNazanin" w:cs="IRNazanin"/>
          <w:color w:val="111111"/>
          <w:sz w:val="28"/>
          <w:szCs w:val="28"/>
          <w:rtl w:val="true"/>
          <w:lang w:bidi="fa-IR"/>
        </w:rPr>
        <w:t>.</w:t>
      </w:r>
    </w:p>
    <w:p>
      <w:pPr>
        <w:pStyle w:val="Heading5"/>
        <w:numPr>
          <w:ilvl w:val="4"/>
          <w:numId w:val="1"/>
        </w:numPr>
        <w:rPr/>
      </w:pPr>
      <w:bookmarkStart w:id="151" w:name="__RefHeading___Toc608884_3531895371"/>
      <w:bookmarkStart w:id="152" w:name="_Toc61"/>
      <w:bookmarkEnd w:id="151"/>
      <w:r>
        <w:rPr>
          <w:rtl w:val="true"/>
        </w:rPr>
        <w:t>چال سلکنون در دل کویر</w:t>
      </w:r>
      <w:bookmarkEnd w:id="152"/>
    </w:p>
    <w:p>
      <w:pPr>
        <w:pStyle w:val="BookText"/>
        <w:rPr/>
      </w:pPr>
      <w:r>
        <w:rPr>
          <w:rFonts w:ascii="IRNazanin" w:hAnsi="IRNazanin" w:eastAsia="IRNazanin"/>
          <w:color w:val="111111"/>
          <w:sz w:val="28"/>
          <w:sz w:val="28"/>
          <w:szCs w:val="28"/>
          <w:rtl w:val="true"/>
          <w:lang w:bidi="fa-IR"/>
        </w:rPr>
        <w:t>چال سلکنون که در استان اصفهان، در جنوب کویر بزرگ مرکزی ایران و در شمال روستای مصر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فرورفتگی زیبایی است که توسط تپه های شنی محصور شده و مناظر زیبایی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دیدن این منطقه را دارید باید برای رسیدن به چال سلکنون از روستای مصر به سمت شمال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گذر از روستای فرحزاد، وارد دو راهی چال سلکنون شوید و پس از طی مسافتی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دو راهی دیگری برسید که مسیر شمالی به چال سلکنون و مسیر شمال شرقی به دریاچه نمک سلکنون، تخت عباس، تخت عروس و تخت شورو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یاد نبرید مناطق کویری در عین زیبایی دارای طبیعتی خشن و پرخطر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تجهیزات کامل و راهنمای آشنا به منطقه، در این مناطق سفر نکنید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3" w:name="pg19103_253432"/>
    </w:p>
    <w:p>
      <w:pPr>
        <w:pStyle w:val="Heading5"/>
        <w:numPr>
          <w:ilvl w:val="4"/>
          <w:numId w:val="1"/>
        </w:numPr>
        <w:rPr/>
      </w:pPr>
      <w:bookmarkStart w:id="154" w:name="__RefHeading___Toc608886_3531895371"/>
      <w:bookmarkStart w:id="155" w:name="_Toc62"/>
      <w:bookmarkEnd w:id="153"/>
      <w:bookmarkEnd w:id="154"/>
      <w:r>
        <w:rPr>
          <w:rtl w:val="true"/>
        </w:rPr>
        <w:t>تخت عروس، نماد زیبایی دشت کویر</w:t>
      </w:r>
      <w:bookmarkEnd w:id="155"/>
    </w:p>
    <w:p>
      <w:pPr>
        <w:pStyle w:val="BookText"/>
        <w:rPr/>
      </w:pPr>
      <w:r>
        <w:rPr>
          <w:rFonts w:ascii="IRNazanin" w:hAnsi="IRNazanin" w:eastAsia="IRNazanin"/>
          <w:color w:val="111111"/>
          <w:sz w:val="28"/>
          <w:sz w:val="28"/>
          <w:szCs w:val="28"/>
          <w:rtl w:val="true"/>
          <w:lang w:bidi="fa-IR"/>
        </w:rPr>
        <w:t>تخت عروس یکی از زیبا ترین مناطق کویری است، که در بالای آن در منظره جنوبی تپه های شن روان، چال سلکنون و روستای مصر قابل رویت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منظره شمالی نیز تپه های وسیع، شن های روان، تخت شورو در شمال غربی، کوه های دامغان، قله دماوند در صورت صاف بودن هوا و باتلاق های کویر مرکزی قابل رویت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غربی تخت عروس تپه شنی بسیار بلندی قرار دارد که در صورت صعود به آن می توانید از موبایل نیز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این منطقه به تخت عروس وجود مناظر زیبا بر بالای این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کویرنشینان، عروس نماد زیبایی و وجاهت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حاشیه کویر به مناطق زیبا لقب عروس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هایی چون روستای عروسان در شرق مصر و تخت عروس از جمله این نامگذاری ها هستند</w:t>
      </w:r>
      <w:r>
        <w:rPr>
          <w:rFonts w:eastAsia="IRNazanin" w:cs="IRNazanin"/>
          <w:color w:val="111111"/>
          <w:sz w:val="28"/>
          <w:szCs w:val="28"/>
          <w:rtl w:val="true"/>
          <w:lang w:bidi="fa-IR"/>
        </w:rPr>
        <w:t>.</w:t>
      </w:r>
    </w:p>
    <w:p>
      <w:pPr>
        <w:pStyle w:val="Heading5"/>
        <w:numPr>
          <w:ilvl w:val="4"/>
          <w:numId w:val="1"/>
        </w:numPr>
        <w:rPr/>
      </w:pPr>
      <w:bookmarkStart w:id="156" w:name="__RefHeading___Toc608888_3531895371"/>
      <w:bookmarkStart w:id="157" w:name="_Toc63"/>
      <w:bookmarkEnd w:id="156"/>
      <w:r>
        <w:rPr>
          <w:rtl w:val="true"/>
        </w:rPr>
        <w:t>کویر های خور و یزد</w:t>
      </w:r>
      <w:bookmarkEnd w:id="157"/>
    </w:p>
    <w:p>
      <w:pPr>
        <w:pStyle w:val="BookText"/>
        <w:rPr/>
      </w:pPr>
      <w:r>
        <w:rPr>
          <w:rFonts w:ascii="IRNazanin" w:hAnsi="IRNazanin" w:eastAsia="IRNazanin"/>
          <w:color w:val="111111"/>
          <w:sz w:val="28"/>
          <w:sz w:val="28"/>
          <w:szCs w:val="28"/>
          <w:rtl w:val="true"/>
          <w:lang w:bidi="fa-IR"/>
        </w:rPr>
        <w:t>در حد فاصل کویر لوت و کویر مرکزی، کویر ها و بیابان های پراکنده ای وجود دارند، که از بین آن ها می توان به کویر سیاه کوه، کویر روح مرغوم، کویر زرین و باتلاق گاوخونی اشاره کرد</w:t>
      </w:r>
      <w:r>
        <w:rPr>
          <w:rFonts w:eastAsia="IRNazanin" w:cs="IRNazanin"/>
          <w:color w:val="111111"/>
          <w:sz w:val="28"/>
          <w:szCs w:val="28"/>
          <w:rtl w:val="true"/>
          <w:lang w:bidi="fa-IR"/>
        </w:rPr>
        <w:t>.</w:t>
      </w:r>
    </w:p>
    <w:p>
      <w:pPr>
        <w:pStyle w:val="Heading3"/>
        <w:numPr>
          <w:ilvl w:val="2"/>
          <w:numId w:val="1"/>
        </w:numPr>
        <w:rPr/>
      </w:pPr>
      <w:bookmarkStart w:id="158" w:name="__RefHeading___Toc608890_3531895371"/>
      <w:bookmarkStart w:id="159" w:name="_Toc64"/>
      <w:bookmarkEnd w:id="158"/>
      <w:r>
        <w:rPr>
          <w:rtl w:val="true"/>
        </w:rPr>
        <w:t>کویر مرکزی ایران</w:t>
      </w:r>
      <w:bookmarkEnd w:id="159"/>
    </w:p>
    <w:p>
      <w:pPr>
        <w:pStyle w:val="Heading4"/>
        <w:numPr>
          <w:ilvl w:val="3"/>
          <w:numId w:val="1"/>
        </w:numPr>
        <w:rPr/>
      </w:pPr>
      <w:bookmarkStart w:id="160" w:name="__RefHeading___Toc608892_3531895371"/>
      <w:bookmarkStart w:id="161" w:name="_Toc65"/>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به کویر مرکزی ایران و بازدید از آبادی های کوچک و بزرگش مانند، کشف </w:t>
      </w:r>
      <w:bookmarkStart w:id="162" w:name="pg19103_253435"/>
    </w:p>
    <w:p>
      <w:pPr>
        <w:pStyle w:val="BookText"/>
        <w:rPr/>
      </w:pPr>
      <w:bookmarkEnd w:id="162"/>
      <w:r>
        <w:rPr>
          <w:rFonts w:ascii="IRNazanin" w:hAnsi="IRNazanin" w:eastAsia="IRNazanin"/>
          <w:color w:val="111111"/>
          <w:sz w:val="28"/>
          <w:sz w:val="28"/>
          <w:szCs w:val="28"/>
          <w:rtl w:val="true"/>
          <w:lang w:bidi="fa-IR"/>
        </w:rPr>
        <w:t>سرزمین های جدید هیجان انگیز و سرشار از جذابیت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آبادی های کویری در دل بیابان های وسیع و غلط خوردن روی شن های روان هر کدام لذت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نجابت شتر های صبور کویر که با تواضع به مسافران این دیار سواری می دهند را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موسیقی کویر سکوت آن است و برترین جلوه ی آن، بی کرانگی مناظرش</w:t>
      </w:r>
      <w:r>
        <w:rPr>
          <w:rFonts w:eastAsia="IRNazanin" w:cs="IRNazanin"/>
          <w:color w:val="111111"/>
          <w:sz w:val="28"/>
          <w:szCs w:val="28"/>
          <w:rtl w:val="true"/>
          <w:lang w:bidi="fa-IR"/>
        </w:rPr>
        <w:t>!</w:t>
      </w:r>
    </w:p>
    <w:p>
      <w:pPr>
        <w:pStyle w:val="Heading4"/>
        <w:numPr>
          <w:ilvl w:val="3"/>
          <w:numId w:val="1"/>
        </w:numPr>
        <w:rPr/>
      </w:pPr>
      <w:bookmarkStart w:id="163" w:name="__RefHeading___Toc608894_3531895371"/>
      <w:bookmarkStart w:id="164" w:name="_Toc66"/>
      <w:bookmarkEnd w:id="163"/>
      <w:r>
        <w:rPr>
          <w:rtl w:val="true"/>
        </w:rPr>
        <w:t>کویر زیبای ورزنه، قطب کویر گردی</w:t>
      </w:r>
      <w:bookmarkEnd w:id="164"/>
    </w:p>
    <w:p>
      <w:pPr>
        <w:pStyle w:val="BookText"/>
        <w:rPr/>
      </w:pPr>
      <w:r>
        <w:rPr>
          <w:rFonts w:ascii="IRNazanin" w:hAnsi="IRNazanin" w:eastAsia="IRNazanin"/>
          <w:color w:val="111111"/>
          <w:sz w:val="28"/>
          <w:sz w:val="28"/>
          <w:szCs w:val="28"/>
          <w:rtl w:val="true"/>
          <w:lang w:bidi="fa-IR"/>
        </w:rPr>
        <w:t xml:space="preserve">کویر ورزنه در دسترس ترین کویر به شهر اصفهان است که فاصله ماسه زار تا اصفهان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سفر یک روزه مى توان از این منطقه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تلماسه ها بالغ 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هکتار است و انواع اشکال حاصل فرسایش باد را مى توان دید مانند تپه هاى ماسه اى طولى، تپه هاى هلالى، هرم هاى ماسه اى و امواج روى ماسه ها که اصطلاحاً به آن ها ریپل مارک گفته مى شود، و چشم انداز ماسه ها از بالاى تلماسه ها بسیار زیبا و بکر به نظر مى آید و نوع پوشش گیاهى آن و سکوت زیباى حکم فرما بر آن براى تمام گردشگران روزى زیبا خلق مى کند و ارتفاع تلماسه هاى ورزنه نسبت به برخى نقاط بلندتر و در برخى نقاط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نیز مى رسد، طول تلماسه ها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 آن ها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نزدیک ورزنه تا یک کیلومتر در خاراى جرقویه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گردى یا اکوتوریسم شاخه مهمى از گردشگرى است که جایگاه آن در اقتصاد جهانى رشد قابل ملاحظه اى داشته است، اما توزیع جغرافیایى این درآمد بسیار نامتعادل بوده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اشتغال زایى و درآمد ناشى از این صنعت به اروپا و آمریکا اختصاص یافته است و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باقى مانده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سهم خاورمیانه از این میان و یک درصد سهم ایران است و این در حالى است که، ایران به لحاظ طبیعت بى نظیر و جذاب و به واسطه تنوع زیستى اقلیمى منحصر به فرد است و پنجمین کشور جهان بوده و پتانسیل بالایى در صنعت طبیعت گردى دارد</w:t>
      </w:r>
      <w:r>
        <w:rPr>
          <w:rFonts w:eastAsia="IRNazanin" w:cs="IRNazanin"/>
          <w:color w:val="111111"/>
          <w:sz w:val="28"/>
          <w:szCs w:val="28"/>
          <w:rtl w:val="true"/>
          <w:lang w:bidi="fa-IR"/>
        </w:rPr>
        <w:t>.</w:t>
      </w:r>
    </w:p>
    <w:p>
      <w:pPr>
        <w:pStyle w:val="Heading4"/>
        <w:numPr>
          <w:ilvl w:val="3"/>
          <w:numId w:val="1"/>
        </w:numPr>
        <w:rPr/>
      </w:pPr>
      <w:bookmarkStart w:id="165" w:name="__RefHeading___Toc608896_3531895371"/>
      <w:bookmarkStart w:id="166" w:name="_Toc67"/>
      <w:bookmarkEnd w:id="165"/>
      <w:r>
        <w:rPr>
          <w:rtl w:val="true"/>
        </w:rPr>
        <w:t>چشم انداز کویر وزنه</w:t>
      </w:r>
      <w:bookmarkEnd w:id="16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کویر ورزنه در اصفهان حدود یک صد کیلومتر دورتر از اصفهان در منتهى الیه جنوب شرق این استان، زیباترین تابلو طبیعت که با سر انگشتان نقاشى چیره دست روى گستره بوم کویر این دیار دست نخورده نقش بسته است، هنر نمایى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آدم، پایش </w:t>
      </w:r>
      <w:bookmarkStart w:id="167" w:name="pg19103_253437"/>
    </w:p>
    <w:p>
      <w:pPr>
        <w:pStyle w:val="BookText"/>
        <w:rPr/>
      </w:pPr>
      <w:bookmarkEnd w:id="167"/>
      <w:r>
        <w:rPr>
          <w:rFonts w:ascii="IRNazanin" w:hAnsi="IRNazanin" w:eastAsia="IRNazanin"/>
          <w:color w:val="111111"/>
          <w:sz w:val="28"/>
          <w:sz w:val="28"/>
          <w:szCs w:val="28"/>
          <w:rtl w:val="true"/>
          <w:lang w:bidi="fa-IR"/>
        </w:rPr>
        <w:t>را روى دل داغ این شن زار لطیف مى گذارد، عملاً هیچ ردى نیست که برجا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8" w:name="__RefHeading___Toc608898_3531895371"/>
      <w:bookmarkStart w:id="169" w:name="_Toc68"/>
      <w:bookmarkEnd w:id="168"/>
      <w:r>
        <w:rPr>
          <w:rtl w:val="true"/>
        </w:rPr>
        <w:t>پتانسیل هاى کویر ورزنه</w:t>
      </w:r>
      <w:bookmarkEnd w:id="16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نزدیکى کویر ورزنه به شهر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نزدیکى به خطوط انتقال نیرو و آب در صورت سرمایه گذارى و استقرار امکانات زیر بنایى براى گردشگران مى تواند، به یک قطب گردشگرى در کشور تبدیل شود خصوصاً این که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کیلومترى شهر زیباى اصفهان واقع شده است در برگزارى تور 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 توانند گردشگران از ایستگاه هاى متعددى در شرق اصفهان بازدید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متعدد تاریخى در محور شرق مانند منار تاریخى زیار متعلق به قرون اولیه اسلام، مسجد دشتى، مسجد سلجوقى برسیان، کبوتر خانه هاى زیباى رودشت، قلاع تاریخى مانند قلعه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قورتان و طبیعت بکر و زیباى ورزنه، نمک زار گاوخونى که داراى چند ضلعى هاى زیباى نمک است، تالاب بین المللى گاوخونى و مشاهده پرواز دسته جمعى پرندگان مهاجر و قلعه تاریخى خرگوشى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کیلومترى تالاب گاوخونى که داراى آسمانى صاف است و براى دیدن آسمان شب و ستارگان در شب هاى کویر مساعد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کویر ورزنه مى توان در صورت سرمایه گذارى خدمات زیر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سوارى، دوچرخه سوارى، موتور سوارى، ماشین سوارى، پرواز با پاراگلایدر، سقوط آزاد از ارتفاع تلماسه ها، اجراى موسیقى محلى و سنتى و ایرانى مانند دف و نى و نواختن ساز های صحرایى، پاى برهنه راه رفتن در کویر که رؤیایى دل انگیز در انسان ایجاد مى کند</w:t>
      </w:r>
      <w:r>
        <w:rPr>
          <w:rFonts w:eastAsia="IRNazanin" w:cs="IRNazanin"/>
          <w:color w:val="111111"/>
          <w:sz w:val="28"/>
          <w:szCs w:val="28"/>
          <w:rtl w:val="true"/>
          <w:lang w:bidi="fa-IR"/>
        </w:rPr>
        <w:t xml:space="preserve">. </w:t>
      </w:r>
      <w:bookmarkStart w:id="170" w:name="pg19103_253439"/>
    </w:p>
    <w:p>
      <w:pPr>
        <w:pStyle w:val="Heading4"/>
        <w:numPr>
          <w:ilvl w:val="3"/>
          <w:numId w:val="1"/>
        </w:numPr>
        <w:rPr/>
      </w:pPr>
      <w:bookmarkStart w:id="171" w:name="__RefHeading___Toc608900_3531895371"/>
      <w:bookmarkStart w:id="172" w:name="_Toc69"/>
      <w:bookmarkEnd w:id="170"/>
      <w:bookmarkEnd w:id="171"/>
      <w:r>
        <w:rPr>
          <w:rtl w:val="true"/>
        </w:rPr>
        <w:t>کویر مصر، روستای مصر</w:t>
      </w:r>
      <w:bookmarkEnd w:id="17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روستای مصر ایران همانند جزیره ای است در اقیانوس کویر، روستایی بدور از هیاهوی شهر و آرمیده در همسایگی طبیعت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هیاهوی گردشگران چرت پاییزه و زمستانه این طبیعت مملو از آرامش را می پراند و آن چه در طبق اخلاص دارد به تمامی وجود به عاشقان کویر می بخشد، تا آن ها با دستی پر از سفری متفاوت به خانه های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کویر به ظاهر آرام و زیبا اگر بدون راهنما و بدون دانش و علم کویر نوردی وارد آن نشوند ممکن است شما را با خطرات جدی مواجه نماید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 مصر جایی بسیار دور از شهر های شلوغ، درست نزدیک به مرکز پهنه ی یک میلیون و ششصد و چهل و هشت هزار و صد و نود و هشت کیلومتر مربعی ایران و در میانه ی کویری پهناور، جزیره ای کوچک در میان شن های روان به نام روستای مصر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که درست مثل خود کویر مصر ایران شگفت و حیرت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پهنه ها، بلندی ها و پستی های طبیعت سراسر شگفتی است؛ اما شگفتی منحصر به فرد، شگفتی کویر افسونی که تنها با حضور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 های روان این منطقه که محلی ها با ترکیب زیبای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ماسه 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از آن نام می برند همه چیز این دریاست که برخلاف دریای مرسوم کمتر موجودی زنده یا مرده در آن یافت می شود، این ماسه بادی ها تا دیوار به دیوار چینه های روستا و زمین های کشاورزی آن پیش آمده اند و درعین لطافت بسیار چونان آب روان، گویی به انتظار نشسته اند </w:t>
      </w:r>
    </w:p>
    <w:p>
      <w:pPr>
        <w:pStyle w:val="BookText"/>
        <w:rPr/>
      </w:pPr>
      <w:r>
        <w:rPr>
          <w:rFonts w:ascii="IRNazanin" w:hAnsi="IRNazanin" w:eastAsia="IRNazanin"/>
          <w:color w:val="111111"/>
          <w:sz w:val="28"/>
          <w:sz w:val="28"/>
          <w:szCs w:val="28"/>
          <w:rtl w:val="true"/>
          <w:lang w:bidi="fa-IR"/>
        </w:rPr>
        <w:t xml:space="preserve">تا روستا را هم درنوردند اما مردمان کویر در دل این دریای شن، با توسل به کاریز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 خاص ایرانیان، جزیره ای ساخته اند، بستر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انار، صیفی و … شاید هم همین نخل های استوارند که این سرسبزی را میان این همه بی آبی و داغی به ارمغان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واحه ایست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شرق جندق که حضور جهانگردان خارجی در آن، یکی از شیرین ترین خاطرات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ساکن در آن است و جندق نیز شهر کویری کوچکی است که درست در میانه ی راه دامغان به نائین و اصفهان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مصر دهکده ایست جدا افتاده از جاده ی اصلی که بیشتر به آورد گاهی می ماند که در آن درختان کهن و راست قامت نخل به همراه سازه های خشتی و بادگیر های آفتاب خورده اش، مدت هاست مشغول زورآزمایی با تپه های لغزان شن هستند، آباد بومی با نزدیک ترین فاصله با میانه ی ساحلی جنوبی کویر نمک که در نخستین برخورد با معماری خاص روستا و اندک آدم های آن که به نظر نمی رسد، هیچ کدام عجله ای برای رسیدن به مقصد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شرق جندق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شهر خور از توابع استان اصفهان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جغرافیایی روستای مصر </w:t>
      </w: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و </w:t>
      </w:r>
      <w:r>
        <w:rPr>
          <w:rFonts w:eastAsia="IRNazanin" w:cs="IRNazanin"/>
          <w:color w:val="111111"/>
          <w:sz w:val="28"/>
          <w:szCs w:val="28"/>
          <w:lang w:bidi="fa-IR"/>
        </w:rPr>
        <w:t>54/47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شهر جندق شهریست کوچک و قدیمی که تا تهران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اصفهان قرار 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3" w:name="pg19103_253443"/>
    </w:p>
    <w:p>
      <w:pPr>
        <w:pStyle w:val="Heading2"/>
        <w:numPr>
          <w:ilvl w:val="1"/>
          <w:numId w:val="1"/>
        </w:numPr>
        <w:rPr/>
      </w:pPr>
      <w:bookmarkStart w:id="174" w:name="__RefHeading___Toc608902_3531895371"/>
      <w:bookmarkStart w:id="175" w:name="_Toc70"/>
      <w:bookmarkEnd w:id="173"/>
      <w:bookmarkEnd w:id="174"/>
      <w:r>
        <w:rPr>
          <w:rtl w:val="true"/>
        </w:rPr>
        <w:t>فصل سوم</w:t>
      </w:r>
      <w:r>
        <w:rPr>
          <w:rtl w:val="true"/>
        </w:rPr>
        <w:t xml:space="preserve">: </w:t>
      </w:r>
      <w:r>
        <w:rPr>
          <w:rtl w:val="true"/>
        </w:rPr>
        <w:t>جاذبه های گردشگری کویر های ایران</w:t>
      </w:r>
      <w:bookmarkEnd w:id="175"/>
    </w:p>
    <w:p>
      <w:pPr>
        <w:pStyle w:val="Heading3"/>
        <w:numPr>
          <w:ilvl w:val="2"/>
          <w:numId w:val="1"/>
        </w:numPr>
        <w:rPr/>
      </w:pPr>
      <w:bookmarkStart w:id="176" w:name="__RefHeading___Toc608904_3531895371"/>
      <w:bookmarkStart w:id="177" w:name="_Toc71"/>
      <w:bookmarkEnd w:id="176"/>
      <w:r>
        <w:rPr>
          <w:rtl w:val="true"/>
        </w:rPr>
        <w:t>اشاره</w:t>
      </w:r>
      <w:bookmarkEnd w:id="17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8" w:name="pg19103_253445"/>
    </w:p>
    <w:p>
      <w:pPr>
        <w:pStyle w:val="Heading3"/>
        <w:numPr>
          <w:ilvl w:val="2"/>
          <w:numId w:val="1"/>
        </w:numPr>
        <w:rPr/>
      </w:pPr>
      <w:bookmarkStart w:id="179" w:name="__RefHeading___Toc608906_3531895371"/>
      <w:bookmarkStart w:id="180" w:name="_Toc72"/>
      <w:bookmarkEnd w:id="178"/>
      <w:bookmarkEnd w:id="179"/>
      <w:r>
        <w:rPr>
          <w:rtl w:val="true"/>
        </w:rPr>
        <w:t>مقدمه</w:t>
      </w:r>
      <w:bookmarkEnd w:id="180"/>
    </w:p>
    <w:p>
      <w:pPr>
        <w:pStyle w:val="BookText"/>
        <w:rPr/>
      </w:pPr>
      <w:r>
        <w:rPr>
          <w:rFonts w:ascii="IRNazanin" w:hAnsi="IRNazanin" w:eastAsia="IRNazanin"/>
          <w:color w:val="111111"/>
          <w:sz w:val="28"/>
          <w:sz w:val="28"/>
          <w:szCs w:val="28"/>
          <w:rtl w:val="true"/>
          <w:lang w:bidi="fa-IR"/>
        </w:rPr>
        <w:t>طلوع و غروب در کویر، آسمان پر ستاره و سکوت کویر، موزاییک های شنی، کریستال های نمکی و شهر های خیالی از جمله مواردی است، که در کویر های ایران برای گردشگران جذاب و 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به ظاهر دارای طبیعتی خشک و خشن و زیست بومی شکننده و ناپایدار است، ولی در نهان خود زیبایی های منحصر به فرد و بکری دارد که البته ناشناخته و مهجور مانده است و این در حالی است که وسعت کویر های ایران و ویژگی های آن، کشورمان را به یکی از معروف ترین مناطق خشک جهان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 های زیبای کویری و خانه های خشتی به شما روی خوش نشان می دهند، شتر سواری، دیدن آسمان کویر و راه رفتن بر روی شن زار آدمی را افسون می کند، روز زیبای کویر و شب اسرار آمیز آن دیدنی و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پیاده روی روی ماسه های روان دشت کویر با پا های برهنه، و هم زیستی نزدیک با ستارگان، احساس توصیف نشدنی در آدم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سکوت کویر را هیچ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سکوت در کویر معنا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کویر نه آن خشکی آزار دهنده اش را داشت و نه آن داغی کشنده اش را، بلکه فقط قسمتی از زمین بود که روزی صاحب جنگل و دریا بود، اما طبیعت در گذشت زمان او را از آن ها محروم کرد و با این حال زیباست و افکار آدم را تحت سلطه اش درمی آورد، و وجودش را تسخیر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کویر، بیشتر به رویا شبیه است، مناطقی بکر با مردمانی گرم مثل خود کویر و جذابیت های بی نظیر با شب های سراسر سکوت و ملکوت، آن گونه که اراده آدمی را سبز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پر از مهتابی های روشن و درخشان که چشم هر بیننده ای را به خود خیره می کند</w:t>
      </w:r>
      <w:r>
        <w:rPr>
          <w:rFonts w:eastAsia="IRNazanin" w:cs="IRNazanin"/>
          <w:color w:val="111111"/>
          <w:sz w:val="28"/>
          <w:szCs w:val="28"/>
          <w:rtl w:val="true"/>
          <w:lang w:bidi="fa-IR"/>
        </w:rPr>
        <w:t>.</w:t>
      </w:r>
    </w:p>
    <w:p>
      <w:pPr>
        <w:pStyle w:val="Heading3"/>
        <w:numPr>
          <w:ilvl w:val="2"/>
          <w:numId w:val="1"/>
        </w:numPr>
        <w:rPr/>
      </w:pPr>
      <w:bookmarkStart w:id="181" w:name="__RefHeading___Toc608908_3531895371"/>
      <w:bookmarkStart w:id="182" w:name="_Toc73"/>
      <w:bookmarkEnd w:id="181"/>
      <w:r>
        <w:rPr>
          <w:rtl w:val="true"/>
        </w:rPr>
        <w:t>جاذبه های گردشگری موجود در کویر</w:t>
      </w:r>
      <w:bookmarkEnd w:id="182"/>
    </w:p>
    <w:p>
      <w:pPr>
        <w:pStyle w:val="Heading4"/>
        <w:numPr>
          <w:ilvl w:val="3"/>
          <w:numId w:val="1"/>
        </w:numPr>
        <w:rPr/>
      </w:pPr>
      <w:bookmarkStart w:id="183" w:name="__RefHeading___Toc608910_3531895371"/>
      <w:bookmarkStart w:id="184" w:name="_Toc74"/>
      <w:bookmarkEnd w:id="183"/>
      <w:r>
        <w:rPr>
          <w:rtl w:val="true"/>
        </w:rPr>
        <w:t>استفاده از طبیعت</w:t>
      </w:r>
      <w:bookmarkEnd w:id="184"/>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تصور عامه اکوسیست های بیابانی و کویری نه تنها دارای جنبه های غیر متنوع از اشکال حیاتی زیستی نیستند، بلکه به نوبه خود و با توجه به بستر طبیعی و شرایط اکولوژیکی حاکم بر آن ها هم از نظر گونه های </w:t>
      </w:r>
      <w:bookmarkStart w:id="185" w:name="pg19103_253447"/>
    </w:p>
    <w:p>
      <w:pPr>
        <w:pStyle w:val="BookText"/>
        <w:rPr/>
      </w:pPr>
      <w:bookmarkEnd w:id="185"/>
      <w:r>
        <w:rPr>
          <w:rFonts w:ascii="IRNazanin" w:hAnsi="IRNazanin" w:eastAsia="IRNazanin"/>
          <w:color w:val="111111"/>
          <w:sz w:val="28"/>
          <w:sz w:val="28"/>
          <w:szCs w:val="28"/>
          <w:rtl w:val="true"/>
          <w:lang w:bidi="fa-IR"/>
        </w:rPr>
        <w:t>جانوری و هم از نظر گونه های گیاهی دارای غنای خوبی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مطالعات صورت گرفته برخی از خزندگان و گیاهان منحصر به مناطق بیابانی هستند که دارای ویژگی ها و اختصاصات بی نظیری هستند</w:t>
      </w:r>
      <w:r>
        <w:rPr>
          <w:rFonts w:eastAsia="IRNazanin" w:cs="IRNazanin"/>
          <w:color w:val="111111"/>
          <w:sz w:val="28"/>
          <w:szCs w:val="28"/>
          <w:rtl w:val="true"/>
          <w:lang w:bidi="fa-IR"/>
        </w:rPr>
        <w:t>.</w:t>
      </w:r>
    </w:p>
    <w:p>
      <w:pPr>
        <w:pStyle w:val="Heading4"/>
        <w:numPr>
          <w:ilvl w:val="3"/>
          <w:numId w:val="1"/>
        </w:numPr>
        <w:rPr/>
      </w:pPr>
      <w:bookmarkStart w:id="186" w:name="__RefHeading___Toc608912_3531895371"/>
      <w:bookmarkStart w:id="187" w:name="_Toc75"/>
      <w:bookmarkEnd w:id="186"/>
      <w:r>
        <w:rPr>
          <w:rtl w:val="true"/>
        </w:rPr>
        <w:t>بازدید مناظر بکر و دست نخورده مناطق بیابانی</w:t>
      </w:r>
      <w:bookmarkEnd w:id="187"/>
    </w:p>
    <w:p>
      <w:pPr>
        <w:pStyle w:val="BookText"/>
        <w:rPr/>
      </w:pPr>
      <w:r>
        <w:rPr>
          <w:rFonts w:ascii="IRNazanin" w:hAnsi="IRNazanin" w:eastAsia="IRNazanin"/>
          <w:color w:val="111111"/>
          <w:sz w:val="28"/>
          <w:sz w:val="28"/>
          <w:szCs w:val="28"/>
          <w:rtl w:val="true"/>
          <w:lang w:bidi="fa-IR"/>
        </w:rPr>
        <w:t>امروزه در سر تا سر کره زمین کمتر ناحیه ایست که از دست اندازی و دستکاری و حتی تخریب و تغییر بشر دور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و نواحی که دارای آب و هوا و شرایط مساعد زیستی نظیر وجود آب، زمین های حاصل خیز کشاورزی، جاده ها و راه های دسترسی می باشن، تا حد زیادی پذیرای جمعیت های انسانی در تراکم بالایی هستند، لذا جاذبه های بکر و دست نخورده و طبیعی کمتر بر جای مانده است و بسیاری از افراد در آرزوی رفتن به مکان هایی هستند که نه از مظاهر تمدن و ساخت های بشری اثری باشد و نه از زیور و زینت و زیبایی دست ساخت و ظاهری انسان ها، بلکه روح بی آلایش و تازه خواه آن ها در جستجوی طبیعتی یکه و تنها و ذات و خوی اصیل آن است، حتی اگر این مکان یک پهنه ماسه ای با چندین بوته و گیاه ظاهراً خشک و بی روح باشد و خلق کمال جوی انسان آن را با کمال اشتیاق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تاکنون تصور کرد اید به جایی بروید که نه از صدای دلخراش بوق های ممتد اتومبیل ها خبری باشد و نه از شیهه غرنده لاستیک اتومبیل های مد به مد، نه از شیطنت های نوجوانان بر مرکب موتورسیکلت های بی افسار، نه از غرش هواپیما ها بر پهنه آسمان، نه صدای ترقه و آتش بازی</w:t>
      </w:r>
      <w:r>
        <w:rPr>
          <w:rFonts w:eastAsia="IRNazanin" w:cs="IRNazanin"/>
          <w:color w:val="111111"/>
          <w:sz w:val="28"/>
          <w:szCs w:val="28"/>
          <w:rtl w:val="true"/>
          <w:lang w:bidi="fa-IR"/>
        </w:rPr>
        <w:t>.</w:t>
      </w:r>
    </w:p>
    <w:p>
      <w:pPr>
        <w:pStyle w:val="Heading4"/>
        <w:numPr>
          <w:ilvl w:val="3"/>
          <w:numId w:val="1"/>
        </w:numPr>
        <w:rPr/>
      </w:pPr>
      <w:bookmarkStart w:id="188" w:name="__RefHeading___Toc608914_3531895371"/>
      <w:bookmarkStart w:id="189" w:name="_Toc76"/>
      <w:bookmarkEnd w:id="188"/>
      <w:r>
        <w:rPr>
          <w:rtl w:val="true"/>
        </w:rPr>
        <w:t>تسکین آلام روحی و تلطیف اعصاب بیماران روانی</w:t>
      </w:r>
      <w:bookmarkEnd w:id="18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کویر و بیابان تداعی کننده یک نوع خمودگی در زندگی و عدم تنوع و ترک و پویایی در حیات چه انسانی و چه جانوری و گیاهی است ولی این موضوع برای کسانی که حتی سروکار کمی نیز با این مناطق دارند غیرقابل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بی آلایشی و صداقتی که در مظاهر و مناظر بیابانی وجود دارد، گیاهانی که با اقسام شگرد ها سعی در حفظ حیات دارند، موجودات ریز و درشتی که به خوبی جلوه خالق را در رونق بخشیدن و گذران عمر نشان می دهند، تپه های ماسه ای ساکن و در عین حال گویای بی زبان که نمادی از قدرت ناگفته طبیعت از آستین باد و 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زدن در </w:t>
      </w:r>
      <w:bookmarkStart w:id="190" w:name="pg19103_253449"/>
    </w:p>
    <w:p>
      <w:pPr>
        <w:pStyle w:val="BookText"/>
        <w:rPr/>
      </w:pPr>
      <w:bookmarkEnd w:id="190"/>
      <w:r>
        <w:rPr>
          <w:rFonts w:ascii="IRNazanin" w:hAnsi="IRNazanin" w:eastAsia="IRNazanin"/>
          <w:color w:val="111111"/>
          <w:sz w:val="28"/>
          <w:sz w:val="28"/>
          <w:szCs w:val="28"/>
          <w:rtl w:val="true"/>
          <w:lang w:bidi="fa-IR"/>
        </w:rPr>
        <w:t>بیابان پر از سکوت، دیدن مناظر چند وجهی پلی گونه های نمکی که هنور خیلی ها نمی دانند نقاشش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تکنیک های کامپیوتری و علمی که بر صفحه جعبه جادویی می بینند، چاله مرکزی کویر که سنگ صبور تمام سیلاب های خروشان و املاح و نمک ها و رسوبات و ذرات ریز و سرگردان است همه و همه گنج پنهان بیابان و کویر را برای دل های تشنه حقیقت هویدا می کنند</w:t>
      </w:r>
      <w:r>
        <w:rPr>
          <w:rFonts w:eastAsia="IRNazanin" w:cs="IRNazanin"/>
          <w:color w:val="111111"/>
          <w:sz w:val="28"/>
          <w:szCs w:val="28"/>
          <w:rtl w:val="true"/>
          <w:lang w:bidi="fa-IR"/>
        </w:rPr>
        <w:t>.</w:t>
      </w:r>
    </w:p>
    <w:p>
      <w:pPr>
        <w:pStyle w:val="Heading4"/>
        <w:numPr>
          <w:ilvl w:val="3"/>
          <w:numId w:val="1"/>
        </w:numPr>
        <w:rPr/>
      </w:pPr>
      <w:bookmarkStart w:id="191" w:name="__RefHeading___Toc608916_3531895371"/>
      <w:bookmarkStart w:id="192" w:name="_Toc77"/>
      <w:bookmarkEnd w:id="191"/>
      <w:r>
        <w:rPr>
          <w:rtl w:val="true"/>
        </w:rPr>
        <w:t>برگزاری مسابقات تفریحی و ورزشی در کویر</w:t>
      </w:r>
      <w:bookmarkEnd w:id="192"/>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ما تصاویر و فیلم های مربوط به برگزاری مسابقات ورزشی اتومبیل رانی، موتور سواری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های روان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تکنیکی و با چه هزینه ای قادر است چنین بستر عالی و زیبایی و با این همه گستردگی و وسعت را در اختیار برگزار کنندگان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والیبال ساحلی را حتما دیده اید، در محدوده ای که سر تا سرش چند هکتار هم نمی شود چه بساطی از افراد ورزشکار، امکانات، تدارکات جانبی، جایگاه تماشاچیان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تنها چند کیلومتر مربع از پهنه های ماسه ای را که در اطراف بسیاری از شهر ها چون کاشان، یزد، اردستان، اصفهان، ورزنه، اردکان، اهواز و در مسیر بسیاری از جاده های ارتباطی است، بخواهیم به این امورات تفریحی و ورزشی اختصاص دهیم تصور این که چه صحنه هایی از استقرار امکانات، برگزاری مسابقات و جشنواره ها، رونق اقتصادی از نظر مصرف کالا ها و ارائه خدمات می تواند پدیدار گردد واقعاً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تنها گوشه ای از زوایای گسترده پتانسیل های کم نظیر عرصه های بیابانی است که چنین مظلومانه در گوشه انزوا قرار داده شده است</w:t>
      </w:r>
      <w:r>
        <w:rPr>
          <w:rFonts w:eastAsia="IRNazanin" w:cs="IRNazanin"/>
          <w:color w:val="111111"/>
          <w:sz w:val="28"/>
          <w:szCs w:val="28"/>
          <w:rtl w:val="true"/>
          <w:lang w:bidi="fa-IR"/>
        </w:rPr>
        <w:t xml:space="preserve">. </w:t>
      </w:r>
      <w:bookmarkStart w:id="193" w:name="pg19103_253452"/>
    </w:p>
    <w:p>
      <w:pPr>
        <w:pStyle w:val="Heading4"/>
        <w:numPr>
          <w:ilvl w:val="3"/>
          <w:numId w:val="1"/>
        </w:numPr>
        <w:rPr/>
      </w:pPr>
      <w:bookmarkStart w:id="194" w:name="__RefHeading___Toc608918_3531895371"/>
      <w:bookmarkStart w:id="195" w:name="_Toc78"/>
      <w:bookmarkEnd w:id="193"/>
      <w:bookmarkEnd w:id="194"/>
      <w:r>
        <w:rPr>
          <w:rtl w:val="true"/>
        </w:rPr>
        <w:t>برگزاری تور های بیابان و کویر گردی</w:t>
      </w:r>
      <w:bookmarkEnd w:id="19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اگر قصد مسافرت داشته باشیم بی شک به باد تور های مسافرتی مشهد، دبی، استانبول، مالزی و خیلی از تور های دیگر که با تبلیغات خاص سعی در جلب بیشتر مسافر می کنند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دوست داشتنی، جذاب و خوبند ولی آیا تاکنون به فکر فردی رسیده است، که برنامه ای را تدارک ببیند تا از مناظر زیبای طبیعت وحشی مناطق آرام و در عین حال خزنده و سرکش بیابانی بازدید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اولین مشکل و ایراد در عدم معرفی کافی و مناسب این جلوه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درصدی از تصاویر و تبلیغات مسافرتی به این امر اختصاص داده می شد بی شک خیلی از مردم که حتی در شهر های اطراف کویر هم زندگی می کنند این قدر با محیط اطراف خود غریب و بیگانه نبودند</w:t>
      </w:r>
      <w:r>
        <w:rPr>
          <w:rFonts w:eastAsia="IRNazanin" w:cs="IRNazanin"/>
          <w:color w:val="111111"/>
          <w:sz w:val="28"/>
          <w:szCs w:val="28"/>
          <w:rtl w:val="true"/>
          <w:lang w:bidi="fa-IR"/>
        </w:rPr>
        <w:t>.</w:t>
      </w:r>
    </w:p>
    <w:p>
      <w:pPr>
        <w:pStyle w:val="Heading3"/>
        <w:numPr>
          <w:ilvl w:val="2"/>
          <w:numId w:val="1"/>
        </w:numPr>
        <w:rPr/>
      </w:pPr>
      <w:bookmarkStart w:id="196" w:name="__RefHeading___Toc608920_3531895371"/>
      <w:bookmarkStart w:id="197" w:name="_Toc79"/>
      <w:bookmarkEnd w:id="196"/>
      <w:r>
        <w:rPr>
          <w:rtl w:val="true"/>
        </w:rPr>
        <w:t>تفریحات کویری</w:t>
      </w:r>
      <w:bookmarkEnd w:id="197"/>
    </w:p>
    <w:p>
      <w:pPr>
        <w:pStyle w:val="Heading4"/>
        <w:numPr>
          <w:ilvl w:val="3"/>
          <w:numId w:val="1"/>
        </w:numPr>
        <w:rPr/>
      </w:pPr>
      <w:bookmarkStart w:id="198" w:name="__RefHeading___Toc608922_3531895371"/>
      <w:bookmarkStart w:id="199" w:name="_Toc80"/>
      <w:bookmarkEnd w:id="198"/>
      <w:r>
        <w:rPr>
          <w:rtl w:val="true"/>
        </w:rPr>
        <w:t>اشاره</w:t>
      </w:r>
      <w:bookmarkEnd w:id="199"/>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0" w:name="pg19103_253454"/>
    </w:p>
    <w:p>
      <w:pPr>
        <w:pStyle w:val="BookText"/>
        <w:rPr/>
      </w:pPr>
      <w:bookmarkEnd w:id="200"/>
      <w:r>
        <w:rPr>
          <w:rFonts w:ascii="IRNazanin" w:hAnsi="IRNazanin" w:eastAsia="IRNazanin"/>
          <w:color w:val="111111"/>
          <w:sz w:val="28"/>
          <w:sz w:val="28"/>
          <w:szCs w:val="28"/>
          <w:rtl w:val="true"/>
          <w:lang w:bidi="fa-IR"/>
        </w:rPr>
        <w:t>خاطرات بیشتر افراد از طبیعت کویر، مشابه است، دیدن طلوع و غروب خورشید، قدم زدن بر روی تپه های ماسه ای، عکاسی و صد البته، شب نشینی کنار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ها تنها چند ساعت از روزتان را پر می کند، اما در کویر هیجانات ورزشی جدیدی وجود دارد که در این بخش چند مورد را شرح می دهیم</w:t>
      </w:r>
      <w:r>
        <w:rPr>
          <w:rFonts w:eastAsia="IRNazanin" w:cs="IRNazanin"/>
          <w:color w:val="111111"/>
          <w:sz w:val="28"/>
          <w:szCs w:val="28"/>
          <w:rtl w:val="true"/>
          <w:lang w:bidi="fa-IR"/>
        </w:rPr>
        <w:t>:</w:t>
      </w:r>
    </w:p>
    <w:p>
      <w:pPr>
        <w:pStyle w:val="Heading4"/>
        <w:numPr>
          <w:ilvl w:val="3"/>
          <w:numId w:val="1"/>
        </w:numPr>
        <w:rPr/>
      </w:pPr>
      <w:bookmarkStart w:id="201" w:name="__RefHeading___Toc608924_3531895371"/>
      <w:bookmarkStart w:id="202" w:name="_Toc81"/>
      <w:bookmarkEnd w:id="201"/>
      <w:r>
        <w:rPr>
          <w:rtl w:val="true"/>
        </w:rPr>
        <w:t>اسکی روی شن و ماسه</w:t>
      </w:r>
      <w:bookmarkEnd w:id="202"/>
    </w:p>
    <w:p>
      <w:pPr>
        <w:pStyle w:val="BookText"/>
        <w:rPr/>
      </w:pPr>
      <w:r>
        <w:rPr>
          <w:rFonts w:ascii="IRNazanin" w:hAnsi="IRNazanin" w:eastAsia="IRNazanin"/>
          <w:color w:val="111111"/>
          <w:sz w:val="28"/>
          <w:sz w:val="28"/>
          <w:szCs w:val="28"/>
          <w:rtl w:val="true"/>
          <w:lang w:bidi="fa-IR"/>
        </w:rPr>
        <w:t>این جا موقع سواری، برفی روی شما ریخته نمی شود، فقط ماسه است که لا به لای مو هایتان جمع شده و حتی وارد لباستان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آمدن از تپه ها بلند ماسه ای همان قدر که مفرح است می تواند خطرناک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برفی روی زمین نیست که شدت و سرعت زمین خوردن شما را بگیرد، لباس کمی به تن دارید و احتمال زخمی شدن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نگران نباشید، شما هر قدر هم که سریع، از تپه پایین بیایید، به سرعت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که در کتاب گینس و به نام هنریک می ثبت شده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3" w:name="__RefHeading___Toc608926_3531895371"/>
      <w:bookmarkStart w:id="204" w:name="_Toc82"/>
      <w:bookmarkEnd w:id="203"/>
      <w:r>
        <w:rPr>
          <w:rtl w:val="true"/>
        </w:rPr>
        <w:t>کویر نوردی با آفرود</w:t>
      </w:r>
      <w:bookmarkEnd w:id="204"/>
    </w:p>
    <w:p>
      <w:pPr>
        <w:pStyle w:val="BookText"/>
        <w:rPr/>
      </w:pPr>
      <w:r>
        <w:rPr>
          <w:rFonts w:ascii="IRNazanin" w:hAnsi="IRNazanin" w:eastAsia="IRNazanin"/>
          <w:color w:val="111111"/>
          <w:sz w:val="28"/>
          <w:sz w:val="28"/>
          <w:szCs w:val="28"/>
          <w:rtl w:val="true"/>
          <w:lang w:bidi="fa-IR"/>
        </w:rPr>
        <w:t>لذت آفرود، تکان های شدید که در ماشین و با سرعت بالا تجربه اش می کنید، یک لحظه ی کوتاه احساس بی وزنی در زمان پرش خودرو، همگی توصیفاتی کوتاه از آفرود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ما به شما، همراه شدن با تور های کویری است، که برنامه ی آفرود را برای مسافران اجرا می کنند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راننده های حرفه ای آفرود با مهارت و تجربه ی بالا، لذت بدون استرس و بیمه بودن شما </w:t>
      </w:r>
      <w:bookmarkStart w:id="205" w:name="pg19103_253456"/>
    </w:p>
    <w:p>
      <w:pPr>
        <w:pStyle w:val="BookText"/>
        <w:rPr/>
      </w:pPr>
      <w:bookmarkEnd w:id="205"/>
      <w:r>
        <w:rPr>
          <w:rFonts w:ascii="IRNazanin" w:hAnsi="IRNazanin" w:eastAsia="IRNazanin"/>
          <w:color w:val="111111"/>
          <w:sz w:val="28"/>
          <w:sz w:val="28"/>
          <w:szCs w:val="28"/>
          <w:rtl w:val="true"/>
          <w:lang w:bidi="fa-IR"/>
        </w:rPr>
        <w:t>از لحظه ورود تان به خودرو، همگی از مزایای تور های آفرود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راننده های زیادی با خودرو های شخصی حرکات نمایشی در کویر انجام می دهند، اما خب حرفه ای هستند و خطراتش را هم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آفرود یک تفریح نیست، یک ورزش حرفه ایست که قبل از خودروی مناسب، نیاز به راننده ای متبحر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علاوه بر خودرو های شاسی بلند، از انواع خودرو های سبک و موتور ها برای سواری در کویر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 ها بیشتر است و استفاده از کلاه و دیگر وسایل ایمنی، شدیدا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هیجانش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6" w:name="__RefHeading___Toc608928_3531895371"/>
      <w:bookmarkStart w:id="207" w:name="_Toc83"/>
      <w:bookmarkEnd w:id="206"/>
      <w:r>
        <w:rPr>
          <w:rtl w:val="true"/>
        </w:rPr>
        <w:t>شترسواری</w:t>
      </w:r>
      <w:bookmarkEnd w:id="207"/>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گردش در دل کویر، سوار بر شتر، درست همانند مردمانی که سالیان دور به همین </w:t>
      </w:r>
      <w:bookmarkStart w:id="208" w:name="pg19103_253458"/>
    </w:p>
    <w:p>
      <w:pPr>
        <w:pStyle w:val="BookText"/>
        <w:rPr/>
      </w:pPr>
      <w:bookmarkEnd w:id="208"/>
      <w:r>
        <w:rPr>
          <w:rFonts w:ascii="IRNazanin" w:hAnsi="IRNazanin" w:eastAsia="IRNazanin"/>
          <w:color w:val="111111"/>
          <w:sz w:val="28"/>
          <w:sz w:val="28"/>
          <w:szCs w:val="28"/>
          <w:rtl w:val="true"/>
          <w:lang w:bidi="fa-IR"/>
        </w:rPr>
        <w:t>شکل از میان این تپه های شنی عبور می کردند، تخیل شما را قوی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دقایقی خود را مسافری از سرزمین های دور تصور می کنید، که با کاروان در گرمای سوزان کویر، به پشت تپه ها می روید، همان جا که خورشید در حال غروب است و هوا خنک، نور سرخ خورشید بر تن ماسه ها و سایه شتر ها و نگاهت که شما را تا به افق برده، همان آرامشی است که بعد از روزی پر هیجان به آن نیاز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9" w:name="__RefHeading___Toc608930_3531895371"/>
      <w:bookmarkStart w:id="210" w:name="_Toc84"/>
      <w:bookmarkEnd w:id="209"/>
      <w:r>
        <w:rPr>
          <w:rtl w:val="true"/>
        </w:rPr>
        <w:t>رصد ستارگان</w:t>
      </w:r>
      <w:bookmarkEnd w:id="210"/>
    </w:p>
    <w:p>
      <w:pPr>
        <w:pStyle w:val="BookText"/>
        <w:rPr/>
      </w:pPr>
      <w:r>
        <w:rPr>
          <w:rFonts w:ascii="IRNazanin" w:hAnsi="IRNazanin" w:eastAsia="IRNazanin"/>
          <w:color w:val="111111"/>
          <w:sz w:val="28"/>
          <w:sz w:val="28"/>
          <w:szCs w:val="28"/>
          <w:rtl w:val="true"/>
          <w:lang w:bidi="fa-IR"/>
        </w:rPr>
        <w:t>عاشقان علم ستاره شناسی هر کجا که باشند، سریعا دست به کار می شوند و در دل کویر، بر فراز بنا های تاریخی و بام کاروانسرا ها، تجهیزات شان را آماده می کنند تا به صورت حرفه ای ستارگان را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ها حتی شاخه ای از گردشگری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استرونومیک 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که به معنای مطالعه و شناخت ستارگان در حین سفر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1" w:name="pg19103_253460"/>
    </w:p>
    <w:p>
      <w:pPr>
        <w:pStyle w:val="Heading3"/>
        <w:numPr>
          <w:ilvl w:val="2"/>
          <w:numId w:val="1"/>
        </w:numPr>
        <w:rPr/>
      </w:pPr>
      <w:bookmarkStart w:id="212" w:name="__RefHeading___Toc608932_3531895371"/>
      <w:bookmarkStart w:id="213" w:name="_Toc85"/>
      <w:bookmarkEnd w:id="211"/>
      <w:bookmarkEnd w:id="212"/>
      <w:r>
        <w:rPr>
          <w:rtl w:val="true"/>
        </w:rPr>
        <w:t>بهترین کویر های ایران برای سفر کدامند؟</w:t>
      </w:r>
      <w:bookmarkEnd w:id="213"/>
    </w:p>
    <w:p>
      <w:pPr>
        <w:pStyle w:val="Heading4"/>
        <w:numPr>
          <w:ilvl w:val="3"/>
          <w:numId w:val="1"/>
        </w:numPr>
        <w:rPr/>
      </w:pPr>
      <w:bookmarkStart w:id="214" w:name="__RefHeading___Toc608934_3531895371"/>
      <w:bookmarkStart w:id="215" w:name="_Toc86"/>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6" w:name="__RefHeading___Toc608936_3531895371"/>
      <w:bookmarkStart w:id="217" w:name="_Toc87"/>
      <w:bookmarkEnd w:id="216"/>
      <w:r>
        <w:rPr>
          <w:rtl w:val="true"/>
        </w:rPr>
        <w:t>کویر مرنجاب</w:t>
      </w:r>
      <w:bookmarkEnd w:id="217"/>
    </w:p>
    <w:p>
      <w:pPr>
        <w:pStyle w:val="BookText"/>
        <w:rPr/>
      </w:pPr>
      <w:r>
        <w:rPr>
          <w:rFonts w:ascii="IRNazanin" w:hAnsi="IRNazanin" w:eastAsia="IRNazanin"/>
          <w:color w:val="111111"/>
          <w:sz w:val="28"/>
          <w:sz w:val="28"/>
          <w:szCs w:val="28"/>
          <w:rtl w:val="true"/>
          <w:lang w:bidi="fa-IR"/>
        </w:rPr>
        <w:t>کویر مرنجاب در شمال شهرستان آران و بیدگل در استان اصفهان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کویر از شمال به دریاچه نمک آران و بیدگل، از غرب به کویر مسیله و دریاچه های نمک حوض سلطان و حوض مره، از شرق به کویر بند ریگ و پارک ملی کویر و از جنوب به شهرستان های آران و بیدگل و کاشان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متوسط کویر مرنجاب از سطح آب های آزاد در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این کویر پوشیده از تپه های شنی و ریگ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مرنجاب از نظر پوشش گیاهی بسیار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پوشش گیاهی منطقه شامل گیاهان شور پسند از جمله درخت های گز و تاق و بوته های قیچ است</w:t>
      </w:r>
      <w:r>
        <w:rPr>
          <w:rFonts w:eastAsia="IRNazanin" w:cs="IRNazanin"/>
          <w:color w:val="111111"/>
          <w:sz w:val="28"/>
          <w:szCs w:val="28"/>
          <w:rtl w:val="true"/>
          <w:lang w:bidi="fa-IR"/>
        </w:rPr>
        <w:t>.</w:t>
      </w:r>
    </w:p>
    <w:p>
      <w:pPr>
        <w:pStyle w:val="Heading4"/>
        <w:numPr>
          <w:ilvl w:val="3"/>
          <w:numId w:val="1"/>
        </w:numPr>
        <w:rPr/>
      </w:pPr>
      <w:bookmarkStart w:id="218" w:name="__RefHeading___Toc608938_3531895371"/>
      <w:bookmarkStart w:id="219" w:name="_Toc88"/>
      <w:bookmarkEnd w:id="218"/>
      <w:r>
        <w:rPr>
          <w:rtl w:val="true"/>
        </w:rPr>
        <w:t>کویر شهداد</w:t>
      </w:r>
      <w:bookmarkEnd w:id="21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شهداد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نهبندان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کلوت به کوه های شنی ای می گویند، که بر اثر عامل فرسایشی غالب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گردد و فرم ها و شکل های مسحور کننده ای را ایجاد می کنند، که کمتر کسی می تواند پس از دیدن این مناظر، انگشت به دهان نماند و مسحور این زیبایی بیمانند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کلوت که از ترکیب دو واژه ”کل” به معنی آبادی و لوت که نام بیابانش هست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ناگهان در دل بیابان لوت چشم تان به سازه های خاکی عجیب و غریب بیفتد و این سازه های خاکی تا چشم کار می کنند دیده می شوند، انگار وارد یک شهر شده اید، شهری بدون هیچ </w:t>
      </w:r>
      <w:bookmarkStart w:id="220" w:name="pg19103_253463"/>
    </w:p>
    <w:p>
      <w:pPr>
        <w:pStyle w:val="BookText"/>
        <w:rPr/>
      </w:pPr>
      <w:bookmarkEnd w:id="220"/>
      <w:r>
        <w:rPr>
          <w:rFonts w:ascii="IRNazanin" w:hAnsi="IRNazanin" w:eastAsia="IRNazanin"/>
          <w:color w:val="111111"/>
          <w:sz w:val="28"/>
          <w:sz w:val="28"/>
          <w:szCs w:val="28"/>
          <w:rtl w:val="true"/>
          <w:lang w:bidi="fa-IR"/>
        </w:rPr>
        <w:t>سکنه ای که انگار تنها برای ارواح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همین است که می گویند اینجا شهر جن و پری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کرمان صد کیلومتر فاصله و تا شهر افسانه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کلوت 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در بین زمین شناسان به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های گرمایی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خشکی کویر ممکن است گردشگران را از اروپای سبز به ایران بکشاند</w:t>
      </w:r>
      <w:r>
        <w:rPr>
          <w:rFonts w:eastAsia="IRNazanin" w:cs="IRNazanin"/>
          <w:color w:val="111111"/>
          <w:sz w:val="28"/>
          <w:szCs w:val="28"/>
          <w:rtl w:val="true"/>
          <w:lang w:bidi="fa-IR"/>
        </w:rPr>
        <w:t>.</w:t>
      </w:r>
    </w:p>
    <w:p>
      <w:pPr>
        <w:pStyle w:val="Heading4"/>
        <w:numPr>
          <w:ilvl w:val="3"/>
          <w:numId w:val="1"/>
        </w:numPr>
        <w:rPr/>
      </w:pPr>
      <w:bookmarkStart w:id="221" w:name="__RefHeading___Toc608940_3531895371"/>
      <w:bookmarkStart w:id="222" w:name="_Toc89"/>
      <w:bookmarkEnd w:id="221"/>
      <w:r>
        <w:rPr>
          <w:rtl w:val="true"/>
        </w:rPr>
        <w:t>کویر ابوزید آباد</w:t>
      </w:r>
      <w:bookmarkEnd w:id="222"/>
    </w:p>
    <w:p>
      <w:pPr>
        <w:pStyle w:val="BookText"/>
        <w:rPr/>
      </w:pPr>
      <w:r>
        <w:rPr>
          <w:rFonts w:ascii="IRNazanin" w:hAnsi="IRNazanin" w:eastAsia="IRNazanin"/>
          <w:color w:val="111111"/>
          <w:sz w:val="28"/>
          <w:sz w:val="28"/>
          <w:szCs w:val="28"/>
          <w:rtl w:val="true"/>
          <w:lang w:bidi="fa-IR"/>
        </w:rPr>
        <w:t>ابوزید آباد جزئی از شهرستان آران و بیدگل استان اصفهان و نام محلی آن بیذُوُی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ناحیه به گویش بیذوی که یکی از گویش ها در شاخه ی زبان های ایران مرکزی است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ابوزید آباد در زبان محلی، بیذُوُی است و مردم کاشان و فارسی زبانان اطراف، آن را بوز آباد می نامند</w:t>
      </w:r>
      <w:r>
        <w:rPr>
          <w:rFonts w:eastAsia="IRNazanin" w:cs="IRNazanin"/>
          <w:color w:val="111111"/>
          <w:sz w:val="28"/>
          <w:szCs w:val="28"/>
          <w:rtl w:val="true"/>
          <w:lang w:bidi="fa-IR"/>
        </w:rPr>
        <w:t>.</w:t>
      </w:r>
    </w:p>
    <w:p>
      <w:pPr>
        <w:pStyle w:val="Heading4"/>
        <w:numPr>
          <w:ilvl w:val="3"/>
          <w:numId w:val="1"/>
        </w:numPr>
        <w:rPr/>
      </w:pPr>
      <w:bookmarkStart w:id="223" w:name="__RefHeading___Toc608942_3531895371"/>
      <w:bookmarkStart w:id="224" w:name="_Toc90"/>
      <w:bookmarkEnd w:id="223"/>
      <w:r>
        <w:rPr>
          <w:rtl w:val="true"/>
        </w:rPr>
        <w:t>کویر ریگ جن</w:t>
      </w:r>
      <w:bookmarkEnd w:id="224"/>
    </w:p>
    <w:p>
      <w:pPr>
        <w:pStyle w:val="BookText"/>
        <w:rPr/>
      </w:pPr>
      <w:r>
        <w:rPr>
          <w:rFonts w:ascii="IRNazanin" w:hAnsi="IRNazanin" w:eastAsia="IRNazanin"/>
          <w:color w:val="111111"/>
          <w:sz w:val="28"/>
          <w:sz w:val="28"/>
          <w:szCs w:val="28"/>
          <w:rtl w:val="true"/>
          <w:lang w:bidi="fa-IR"/>
        </w:rPr>
        <w:t>تصویر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کویر ریگ جن در جنوب غربی و غرب دشت کویر، از شمال به جنوب سمنان و جنوب شرق گرمسار، از غرب محدود به پارک ملی کویر و تنگ ظلمات از شرق به محور ارتباطی جندق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از جنوب به شمال انارک و چوپانان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 جن با وسعتی برابر با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در این محدوده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ریگ جن در حاشیه شمالی به کوه گوگردی، در حاشیه شرقی به جاده دامغان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جندق و در قسمت شمالی به رودخانه ورگی که از ارتفاعات کوه گوگردی سر چشمه می گیرد، </w:t>
      </w:r>
      <w:bookmarkStart w:id="225" w:name="pg19103_253465"/>
    </w:p>
    <w:p>
      <w:pPr>
        <w:pStyle w:val="BookText"/>
        <w:rPr/>
      </w:pPr>
      <w:bookmarkEnd w:id="225"/>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 در جهت شمال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شرقی وارد ریگ جن می شود و کوه ملاهادی در حاشیه جنوبی این ریگ زار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کویری و دارای تپه های ماسه ای در کویر مرکزی ایران است و به دلیل وسعت زیاد و نداشتن چشمه یا چاه آب، در گذشته های دور، محل عبور کاروان ها نبوده و فقط در سال های اخیر، چند گروه از محققان و سیاحان به آن منطقه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ریگ جن از شمال غرب به جنوب شرق است و در قسمت جنوب شرقی پوشیده از تپه های ماسه ای به هم پیوسته است که به دم ریگ شهرت دارند</w:t>
      </w:r>
      <w:r>
        <w:rPr>
          <w:rFonts w:eastAsia="IRNazanin" w:cs="IRNazanin"/>
          <w:color w:val="111111"/>
          <w:sz w:val="28"/>
          <w:szCs w:val="28"/>
          <w:rtl w:val="true"/>
          <w:lang w:bidi="fa-IR"/>
        </w:rPr>
        <w:t>.</w:t>
      </w:r>
    </w:p>
    <w:p>
      <w:pPr>
        <w:pStyle w:val="Heading4"/>
        <w:numPr>
          <w:ilvl w:val="3"/>
          <w:numId w:val="1"/>
        </w:numPr>
        <w:rPr/>
      </w:pPr>
      <w:bookmarkStart w:id="226" w:name="__RefHeading___Toc608944_3531895371"/>
      <w:bookmarkStart w:id="227" w:name="_Toc91"/>
      <w:bookmarkEnd w:id="226"/>
      <w:r>
        <w:rPr>
          <w:rtl w:val="true"/>
        </w:rPr>
        <w:t>کویر دلازیان</w:t>
      </w:r>
      <w:bookmarkEnd w:id="227"/>
    </w:p>
    <w:p>
      <w:pPr>
        <w:pStyle w:val="BookText"/>
        <w:rPr/>
      </w:pPr>
      <w:r>
        <w:rPr>
          <w:rFonts w:ascii="IRNazanin" w:hAnsi="IRNazanin" w:eastAsia="IRNazanin"/>
          <w:color w:val="111111"/>
          <w:sz w:val="28"/>
          <w:sz w:val="28"/>
          <w:szCs w:val="28"/>
          <w:rtl w:val="true"/>
          <w:lang w:bidi="fa-IR"/>
        </w:rPr>
        <w:t xml:space="preserve">کویر دلازیان در موقعیت جغرافیایی </w:t>
      </w:r>
      <w:r>
        <w:rPr>
          <w:rFonts w:eastAsia="Times New Roman" w:cs="Times New Roman" w:ascii="Times New Roman" w:hAnsi="Times New Roman"/>
          <w:color w:val="111111"/>
          <w:sz w:val="28"/>
          <w:szCs w:val="28"/>
          <w:lang w:val="en-US" w:bidi="en-US"/>
        </w:rPr>
        <w:t>N3522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شرقی و </w:t>
      </w:r>
      <w:r>
        <w:rPr>
          <w:rFonts w:eastAsia="Times New Roman" w:cs="Times New Roman" w:ascii="Times New Roman" w:hAnsi="Times New Roman"/>
          <w:color w:val="111111"/>
          <w:sz w:val="28"/>
          <w:szCs w:val="28"/>
          <w:lang w:val="en-US" w:bidi="en-US"/>
        </w:rPr>
        <w:t>E5328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شمالی در استان سمنان و در شمال کویر مرکزی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جنوب روستای دلازیان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دلازیان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سمنان در سوی دیگر خط راه آهن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و پس از روستا های خیر آباد و رکن آباد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روستا به زبان فارسی و لهجه سمنانی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عمده کویر پوشش گیاهی بسیار ضعیف و عمدتا گیاهان خشکی پسند و شور پسند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کویر محل تلاقی رودخانه شورآب سمنان و رودخانه گیناب است که پس از عبور از دشت سمنان در این منطقه به یکدیگر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وجود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فصلی، زمین های باتلاقی به وفور در این کویر قابل مشاهده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باتلاق ها گنبد های نمکی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تپه های دلازیان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دوران پیش از تاریخ ایران باستان است و در شهرستان سمنان، روستای دلازیان واقع شده و این اثر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ی ثبت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آثار ملی ایران به ثبت رسیده است</w:t>
      </w:r>
      <w:r>
        <w:rPr>
          <w:rFonts w:eastAsia="IRNazanin" w:cs="IRNazanin"/>
          <w:color w:val="111111"/>
          <w:sz w:val="28"/>
          <w:szCs w:val="28"/>
          <w:rtl w:val="true"/>
          <w:lang w:bidi="fa-IR"/>
        </w:rPr>
        <w:t>.</w:t>
      </w:r>
    </w:p>
    <w:p>
      <w:pPr>
        <w:pStyle w:val="Heading4"/>
        <w:numPr>
          <w:ilvl w:val="3"/>
          <w:numId w:val="1"/>
        </w:numPr>
        <w:rPr/>
      </w:pPr>
      <w:bookmarkStart w:id="228" w:name="__RefHeading___Toc608946_3531895371"/>
      <w:bookmarkStart w:id="229" w:name="_Toc92"/>
      <w:bookmarkEnd w:id="228"/>
      <w:r>
        <w:rPr>
          <w:rtl w:val="true"/>
        </w:rPr>
        <w:t>کویر حاج علی قلی</w:t>
      </w:r>
      <w:bookmarkEnd w:id="22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کویر حاج علی قلی در استان سمنان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حاج علی قلی با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مساحت، در جنوب شرقی شهر دامغان قرار دارد، این کویر از جنوب به کوه های دولت دیار، کوه خرس و کوه ترکمن گدر از جنوب غربی به کوه های کوه پنج و کوه سرخ، از غرب به دهستان فرات از شمال به کویر دامغان و از شرق </w:t>
      </w:r>
      <w:bookmarkStart w:id="230" w:name="pg19103_253467"/>
    </w:p>
    <w:p>
      <w:pPr>
        <w:pStyle w:val="BookText"/>
        <w:rPr/>
      </w:pPr>
      <w:bookmarkEnd w:id="230"/>
      <w:r>
        <w:rPr>
          <w:rFonts w:ascii="IRNazanin" w:hAnsi="IRNazanin" w:eastAsia="IRNazanin"/>
          <w:color w:val="111111"/>
          <w:sz w:val="28"/>
          <w:sz w:val="28"/>
          <w:szCs w:val="28"/>
          <w:rtl w:val="true"/>
          <w:lang w:bidi="fa-IR"/>
        </w:rPr>
        <w:t>به کوه اهوند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 عمومی این کویر به سمت جنوب غربی است و بین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 ارتفاع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رودخانه اصلی این کویر که هر دو از کوه های البرز سرچشمه می گیرند عبارتند از، رودخانه دامغان که مخروط افکنه وسیعی در حاشیه شمال غربی این کویر ایجاد کرده است و دیگری رودخانه حسن آباد است که از حاشیه شمال شرقی وارد کویر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رودخانه در های به عمق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داخل کویر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رودخانه، رودخانه های دیگری نیز از طرف جنوب غربی و شرقی به این کویر وارد می شوند که نسبت به رودخانه های اصلی آب کمتری داشته و عموما در اوایل فصل تابستان خشک می شوند</w:t>
      </w:r>
      <w:r>
        <w:rPr>
          <w:rFonts w:eastAsia="IRNazanin" w:cs="IRNazanin"/>
          <w:color w:val="111111"/>
          <w:sz w:val="28"/>
          <w:szCs w:val="28"/>
          <w:rtl w:val="true"/>
          <w:lang w:bidi="fa-IR"/>
        </w:rPr>
        <w:t>.</w:t>
      </w:r>
    </w:p>
    <w:p>
      <w:pPr>
        <w:pStyle w:val="Heading4"/>
        <w:numPr>
          <w:ilvl w:val="3"/>
          <w:numId w:val="1"/>
        </w:numPr>
        <w:rPr/>
      </w:pPr>
      <w:bookmarkStart w:id="231" w:name="__RefHeading___Toc608948_3531895371"/>
      <w:bookmarkStart w:id="232" w:name="_Toc93"/>
      <w:bookmarkEnd w:id="231"/>
      <w:r>
        <w:rPr>
          <w:rtl w:val="true"/>
        </w:rPr>
        <w:t>کویر سه قلعه</w:t>
      </w:r>
      <w:bookmarkEnd w:id="232"/>
    </w:p>
    <w:p>
      <w:pPr>
        <w:pStyle w:val="BookText"/>
        <w:rPr/>
      </w:pPr>
      <w:r>
        <w:rPr>
          <w:rFonts w:ascii="IRNazanin" w:hAnsi="IRNazanin" w:eastAsia="IRNazanin"/>
          <w:color w:val="111111"/>
          <w:sz w:val="28"/>
          <w:sz w:val="28"/>
          <w:szCs w:val="28"/>
          <w:rtl w:val="true"/>
          <w:lang w:bidi="fa-IR"/>
        </w:rPr>
        <w:t xml:space="preserve">کویر سه قلعه در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سه قلعه سرایان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سه قلعه به واسط داشتن آسمانی تاریک جهت رصد ستارگان دارای ویژگی و اهمیت خاص است و به واسط همین ویژگی مورد توجه گروه های آماتور و حرفه ای علاقمندان به نجوم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دیگر این کویر می توان به دق وسیع و تپه های ماسه ای اطراف رصدگاه نجوم اشاره کرد، که برای هر گروه علاقمند و طبیعت گرد شرایط مناسب و ایده آلی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اجرای برنامه های رصد ستارگان، رالی در دق وسیع و پیمایش و کویر نوردی در تپه های ماسه ای به صورت همزمان امکان پذیر است</w:t>
      </w:r>
      <w:r>
        <w:rPr>
          <w:rFonts w:eastAsia="IRNazanin" w:cs="IRNazanin"/>
          <w:color w:val="111111"/>
          <w:sz w:val="28"/>
          <w:szCs w:val="28"/>
          <w:rtl w:val="true"/>
          <w:lang w:bidi="fa-IR"/>
        </w:rPr>
        <w:t>.</w:t>
      </w:r>
    </w:p>
    <w:p>
      <w:pPr>
        <w:pStyle w:val="Heading4"/>
        <w:numPr>
          <w:ilvl w:val="3"/>
          <w:numId w:val="1"/>
        </w:numPr>
        <w:rPr/>
      </w:pPr>
      <w:bookmarkStart w:id="233" w:name="__RefHeading___Toc608950_3531895371"/>
      <w:bookmarkStart w:id="234" w:name="_Toc94"/>
      <w:bookmarkEnd w:id="233"/>
      <w:r>
        <w:rPr>
          <w:rtl w:val="true"/>
        </w:rPr>
        <w:t>کویر دهسلم نهبندان</w:t>
      </w:r>
      <w:bookmarkEnd w:id="23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روستای دهسلم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شهرستان نهبندان در مسیر جاده نهبندان شهداد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لوت جزء گرم ترین نقاط کره زمین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چنان است که لاشه حیوانات تجزیه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تبخیر آب به گونه ای است که پیش از تجزیه شدن لاشه توسط باکتری ها،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را شعبه ای از کره ماه در روی زمین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کلوت به عنوان مشخصه بارز کویر لوت 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شهداد و کمتر از نیم ساعت رانندگی منطقه ای متضاد از کوهستان های سرد ایران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فصل بهار این کوه ها پوشیده از برف است و برای عشایر، ییلاق خوبی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ها که شهداد زیر پای گردشگران زیادی قرار </w:t>
      </w:r>
      <w:bookmarkStart w:id="235" w:name="pg19103_253469"/>
    </w:p>
    <w:p>
      <w:pPr>
        <w:pStyle w:val="BookText"/>
        <w:rPr/>
      </w:pPr>
      <w:bookmarkEnd w:id="235"/>
      <w:r>
        <w:rPr>
          <w:rFonts w:ascii="IRNazanin" w:hAnsi="IRNazanin" w:eastAsia="IRNazanin"/>
          <w:color w:val="111111"/>
          <w:sz w:val="28"/>
          <w:sz w:val="28"/>
          <w:szCs w:val="28"/>
          <w:rtl w:val="true"/>
          <w:lang w:bidi="fa-IR"/>
        </w:rPr>
        <w:t>می گیرد، سرما تا مغز استخوان شان را می سوزاند</w:t>
      </w:r>
      <w:r>
        <w:rPr>
          <w:rFonts w:eastAsia="IRNazanin" w:cs="IRNazanin"/>
          <w:color w:val="111111"/>
          <w:sz w:val="28"/>
          <w:szCs w:val="28"/>
          <w:rtl w:val="true"/>
          <w:lang w:bidi="fa-IR"/>
        </w:rPr>
        <w:t>.</w:t>
      </w:r>
    </w:p>
    <w:p>
      <w:pPr>
        <w:pStyle w:val="Heading4"/>
        <w:numPr>
          <w:ilvl w:val="3"/>
          <w:numId w:val="1"/>
        </w:numPr>
        <w:rPr/>
      </w:pPr>
      <w:bookmarkStart w:id="236" w:name="__RefHeading___Toc608952_3531895371"/>
      <w:bookmarkStart w:id="237" w:name="_Toc95"/>
      <w:bookmarkEnd w:id="236"/>
      <w:r>
        <w:rPr>
          <w:rtl w:val="true"/>
        </w:rPr>
        <w:t>کویر ابرقو</w:t>
      </w:r>
      <w:bookmarkEnd w:id="237"/>
    </w:p>
    <w:p>
      <w:pPr>
        <w:pStyle w:val="BookText"/>
        <w:rPr/>
      </w:pPr>
      <w:r>
        <w:rPr>
          <w:rFonts w:ascii="IRNazanin" w:hAnsi="IRNazanin" w:eastAsia="IRNazanin"/>
          <w:color w:val="111111"/>
          <w:sz w:val="28"/>
          <w:sz w:val="28"/>
          <w:szCs w:val="28"/>
          <w:rtl w:val="true"/>
          <w:lang w:bidi="fa-IR"/>
        </w:rPr>
        <w:t>کویر ابرقو یکى از معروف ترین مناطق کویرى کشور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کویر به شکل دایره بین دو رشته کوه قرار گرفته و به فاصله کمى از آن کویر تاغستان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کویر ابرکوه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شهرستان ابرقو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کویر از غرب به کوه گینه علی، از جنوب غربی به کوه های پوزه سیاه و حوض سفید، از جنوب به کفه بدر شیراز، از شرق به کوه چاه زرد و از شمال به جاده ابرکوه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ابرکوه آب اصلی خود را دو رودخانه موجود در حاشیه شمال غربی و رودخانه های دیگری که از حاشیه جنوب شرقی وارد کویر می شوند،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این کویر را نمک زار با فرو رفتگی های پراکنده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های رسی باد کرده قسمت اعظم بخش جنوبی شرقی را فرا گرفته و به صورت نوار کل نمک زار را در قسمت های دیگر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شمال غربی در حد فاصل خاک های رسی و نمک زار باتلاق قرار دارد که به صورت نوار پهنی حاشیه شمال غربی کویر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 ورود به این منطقه از دو طریق، مسیر جاده ابرکوه به تفت و جاده خاکی مزرعه آخوند و دوم مسیر ابرکوه به مهر آباد و سپس جاده خاکی اسفند آباد است</w:t>
      </w:r>
      <w:r>
        <w:rPr>
          <w:rFonts w:eastAsia="IRNazanin" w:cs="IRNazanin"/>
          <w:color w:val="111111"/>
          <w:sz w:val="28"/>
          <w:szCs w:val="28"/>
          <w:rtl w:val="true"/>
          <w:lang w:bidi="fa-IR"/>
        </w:rPr>
        <w:t>.</w:t>
      </w:r>
    </w:p>
    <w:p>
      <w:pPr>
        <w:pStyle w:val="Heading4"/>
        <w:numPr>
          <w:ilvl w:val="3"/>
          <w:numId w:val="1"/>
        </w:numPr>
        <w:rPr/>
      </w:pPr>
      <w:bookmarkStart w:id="238" w:name="__RefHeading___Toc608954_3531895371"/>
      <w:bookmarkStart w:id="239" w:name="_Toc96"/>
      <w:bookmarkEnd w:id="238"/>
      <w:r>
        <w:rPr>
          <w:rtl w:val="true"/>
        </w:rPr>
        <w:t>تپه شنی یزد</w:t>
      </w:r>
      <w:bookmarkEnd w:id="239"/>
    </w:p>
    <w:p>
      <w:pPr>
        <w:pStyle w:val="BookText"/>
        <w:rPr/>
      </w:pPr>
      <w:r>
        <w:rPr>
          <w:rFonts w:ascii="IRNazanin" w:hAnsi="IRNazanin" w:eastAsia="IRNazanin"/>
          <w:color w:val="111111"/>
          <w:sz w:val="28"/>
          <w:sz w:val="28"/>
          <w:szCs w:val="28"/>
          <w:rtl w:val="true"/>
          <w:lang w:bidi="fa-IR"/>
        </w:rPr>
        <w:t>تصویر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در ضمن حرکت خود در پهنه زمین، ذرات ریز از قبیل ماسه، شن و ریگ را از زمین </w:t>
      </w:r>
      <w:bookmarkStart w:id="240" w:name="pg19103_253471"/>
    </w:p>
    <w:p>
      <w:pPr>
        <w:pStyle w:val="BookText"/>
        <w:rPr/>
      </w:pPr>
      <w:bookmarkEnd w:id="240"/>
      <w:r>
        <w:rPr>
          <w:rFonts w:ascii="IRNazanin" w:hAnsi="IRNazanin" w:eastAsia="IRNazanin"/>
          <w:color w:val="111111"/>
          <w:sz w:val="28"/>
          <w:sz w:val="28"/>
          <w:szCs w:val="28"/>
          <w:rtl w:val="true"/>
          <w:lang w:bidi="fa-IR"/>
        </w:rPr>
        <w:t>بلند کرده و با خود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باد در هنگام برخورد با مانع از قبیل گیاهان، قطعات سنگ و یا عوارض طبیعی دیگر سرعت باد تا حدودی کاسته شده و این ذرات در اطراف مانع انباشته می شوند و به تدریج بر مقدار آن 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اجتماع این ذرات به قدری می رسد که منجر به تشکیل تپه های شنی شده و جلوه های زیبایی را در پهنه وسیع کویر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موانع بزرگ تر باشند، توده های ماسه ای بزرگ تری نیز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های شنی پس از تشکیل در محل خود ثابت نمی مانند، بلکه در جهت وزش باد جا به جا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وزش باد ماسه ها در دامن های که در جهت باد قرار دارد به طرف بالا رانده شده و پس از رسیدن به قله در دامنه پشتی تپه غلتیده و در آن جا جمع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به جایی توده های ماسه ای در شرایط عادی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سال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تپه های شنی متغیر بوده و به ندرت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تجاوز می کند ولی گاهی اوقات ارتفاع آن ها زیاد شده و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ارتفاع برخی از تپه های شنی شرق کویر لوت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تجاوز می کند</w:t>
      </w:r>
      <w:r>
        <w:rPr>
          <w:rFonts w:eastAsia="IRNazanin" w:cs="IRNazanin"/>
          <w:color w:val="111111"/>
          <w:sz w:val="28"/>
          <w:szCs w:val="28"/>
          <w:rtl w:val="true"/>
          <w:lang w:bidi="fa-IR"/>
        </w:rPr>
        <w:t>.</w:t>
      </w:r>
    </w:p>
    <w:p>
      <w:pPr>
        <w:pStyle w:val="Heading4"/>
        <w:numPr>
          <w:ilvl w:val="3"/>
          <w:numId w:val="1"/>
        </w:numPr>
        <w:rPr/>
      </w:pPr>
      <w:bookmarkStart w:id="241" w:name="__RefHeading___Toc608956_3531895371"/>
      <w:bookmarkStart w:id="242" w:name="_Toc97"/>
      <w:bookmarkEnd w:id="241"/>
      <w:r>
        <w:rPr>
          <w:rtl w:val="true"/>
        </w:rPr>
        <w:t>کویر ساغند</w:t>
      </w:r>
      <w:bookmarkEnd w:id="242"/>
    </w:p>
    <w:p>
      <w:pPr>
        <w:pStyle w:val="BookText"/>
        <w:rPr/>
      </w:pPr>
      <w:r>
        <w:rPr>
          <w:rFonts w:ascii="IRNazanin" w:hAnsi="IRNazanin" w:eastAsia="IRNazanin"/>
          <w:color w:val="111111"/>
          <w:sz w:val="28"/>
          <w:sz w:val="28"/>
          <w:szCs w:val="28"/>
          <w:rtl w:val="true"/>
          <w:lang w:bidi="fa-IR"/>
        </w:rPr>
        <w:t xml:space="preserve">کویر ساغند با مساحتی حدود </w:t>
      </w:r>
      <w:r>
        <w:rPr>
          <w:rFonts w:eastAsia="IRNazanin" w:cs="IRNazanin"/>
          <w:color w:val="111111"/>
          <w:sz w:val="28"/>
          <w:szCs w:val="28"/>
          <w:lang w:bidi="fa-IR"/>
        </w:rPr>
        <w:t>8825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در شمال شرقی استان یزد، با برخورداری از پدیده های گوناگون کویری، یکی از نادرترین مناطق کویری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برخورداری از گیرایی ویژه خود، از لحاظ گردشگری نیز می تواند مورد توجه قرار گیرد</w:t>
      </w:r>
      <w:r>
        <w:rPr>
          <w:rFonts w:eastAsia="IRNazanin" w:cs="IRNazanin"/>
          <w:color w:val="111111"/>
          <w:sz w:val="28"/>
          <w:szCs w:val="28"/>
          <w:rtl w:val="true"/>
          <w:lang w:bidi="fa-IR"/>
        </w:rPr>
        <w:t>.</w:t>
      </w:r>
    </w:p>
    <w:p>
      <w:pPr>
        <w:pStyle w:val="Heading4"/>
        <w:numPr>
          <w:ilvl w:val="3"/>
          <w:numId w:val="1"/>
        </w:numPr>
        <w:rPr/>
      </w:pPr>
      <w:bookmarkStart w:id="243" w:name="__RefHeading___Toc608958_3531895371"/>
      <w:bookmarkStart w:id="244" w:name="_Toc98"/>
      <w:bookmarkEnd w:id="243"/>
      <w:r>
        <w:rPr>
          <w:rtl w:val="true"/>
        </w:rPr>
        <w:t>دشت کویر</w:t>
      </w:r>
      <w:bookmarkEnd w:id="24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 کویر وسیع ترین و یکی از زیباترین دشت های ایران است که در جنوب رشته کوه البرز و مرکز شمالی ایران جای دارد و استان های کرمان، خراسان رضوی، سمنان، یزد، تهران و مرکزی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تقریبی این دشت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 تقریبی آن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دشت بیش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است و یکی از قطب های حرارتی زمین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آن در تابستان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 رسد و گاهی اختلاف دمای بین روز و شب آن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گراد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دشت از عارضه های بسیار دیدنی همچون دریاچه نمک، گنبد های نمکی و تپه های شنی پوشیده شده و قسمت عمده آن را باتلاق های وسیع فرا گرفته اند</w:t>
      </w:r>
      <w:r>
        <w:rPr>
          <w:rFonts w:eastAsia="IRNazanin" w:cs="IRNazanin"/>
          <w:color w:val="111111"/>
          <w:sz w:val="28"/>
          <w:szCs w:val="28"/>
          <w:rtl w:val="true"/>
          <w:lang w:bidi="fa-IR"/>
        </w:rPr>
        <w:t xml:space="preserve">. </w:t>
      </w:r>
      <w:bookmarkStart w:id="245" w:name="pg19103_253473"/>
    </w:p>
    <w:p>
      <w:pPr>
        <w:pStyle w:val="BookText"/>
        <w:rPr/>
      </w:pPr>
      <w:bookmarkEnd w:id="245"/>
      <w:r>
        <w:rPr>
          <w:rFonts w:ascii="IRNazanin" w:hAnsi="IRNazanin" w:eastAsia="IRNazanin"/>
          <w:color w:val="111111"/>
          <w:sz w:val="28"/>
          <w:sz w:val="28"/>
          <w:szCs w:val="28"/>
          <w:rtl w:val="true"/>
          <w:lang w:bidi="fa-IR"/>
        </w:rPr>
        <w:t xml:space="preserve">نام دشت کویر از کویر های گسترده واقع در آن همچون پارک ملی کویر، پارک ملی خارتوران، کویر بجستان، کویر حاج علی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کویر مسیله، بیابان مرنجاب، بیابان بند ریگ و … که در این منطقه واقع شده اند،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گیاهی دشت کویر عمدتاً از نوع گیاهان شورپسند است</w:t>
      </w:r>
      <w:r>
        <w:rPr>
          <w:rFonts w:eastAsia="IRNazanin" w:cs="IRNazanin"/>
          <w:color w:val="111111"/>
          <w:sz w:val="28"/>
          <w:szCs w:val="28"/>
          <w:rtl w:val="true"/>
          <w:lang w:bidi="fa-IR"/>
        </w:rPr>
        <w:t>.</w:t>
      </w:r>
    </w:p>
    <w:p>
      <w:pPr>
        <w:pStyle w:val="Heading4"/>
        <w:numPr>
          <w:ilvl w:val="3"/>
          <w:numId w:val="1"/>
        </w:numPr>
        <w:rPr/>
      </w:pPr>
      <w:bookmarkStart w:id="246" w:name="__RefHeading___Toc608960_3531895371"/>
      <w:bookmarkStart w:id="247" w:name="_Toc99"/>
      <w:bookmarkEnd w:id="246"/>
      <w:r>
        <w:rPr>
          <w:rtl w:val="true"/>
        </w:rPr>
        <w:t>دق گیو</w:t>
      </w:r>
      <w:bookmarkEnd w:id="24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 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دق اکبر آباد هم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موقعیت جغرافیایی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شرقی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شمالی در جنوب روستای گیو در استان خراسان جنوبی و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شهرستان بیرجند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دق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 آن 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دق زمین های قلیایی مسطح با عمق زیاد و درصد شوری نمک بالا قرار دارند که عملا از رشد هر گونه گیاهی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دق زمین های کشاورزی روستا های اطراف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به دق مسیر بیرجند به روستای گیو و ادامه آن به سمت جنوب از داخل دق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برای رفتن به دق اکبر آباد لوت، کویر شهر خوسف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این منطقه از شهر بیرجند باید به شهر خوسف و سپس به روستای اکبر آباد جهت رسیدن به دق اکبر آباد سفر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شهر بیرجند تا دق اکبرآباد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معادل یک ساعت فاصله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اکبر آباد در شمال غربی کویر لوت واقع شده و منطقه ای است وسیع از خاک های سله بسته که به دق اکبر آباد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گیاهی بسیار ضعیف و در بعضی نقاط بوته های اسکنبیل و تاق قابل 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جانوری منطقه به دلیل نبود آب و گیاهان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آگاما از جمله خزندگانی است، که در این منطقه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کویر در جنوب روستای اکبر آباد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صورت پیاده و یا با خودرو بر روی این دق حرکت کنید احساس زاید الوصفی به شما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یکسره صاف با وسعتی عجیب که خداوند باری تعالی معمار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بارز این دق می توان به قابلیت استفاده در صنعت جذب توریست و همچنین انجام مسابقات رالی اتومبیل رانی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و دق زیبایی های خاص خود را دارند که متاسفانه در کشور ما کمتر به قابلیت های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توریست ها و کویر نوردان معروف جهان علاقه خاصی به کویر ها، بیابان ها و دق های ایران دارند اما در ایران تعداد کویر نوردان و دوست داران طبیعت زیبای ایران که بکر و دست نخورده است بسیار اندک هستند</w:t>
      </w:r>
      <w:r>
        <w:rPr>
          <w:rFonts w:eastAsia="IRNazanin" w:cs="IRNazanin"/>
          <w:color w:val="111111"/>
          <w:sz w:val="28"/>
          <w:szCs w:val="28"/>
          <w:rtl w:val="true"/>
          <w:lang w:bidi="fa-IR"/>
        </w:rPr>
        <w:t xml:space="preserve">. </w:t>
      </w:r>
      <w:bookmarkStart w:id="248" w:name="pg19103_253475"/>
    </w:p>
    <w:p>
      <w:pPr>
        <w:pStyle w:val="Heading4"/>
        <w:numPr>
          <w:ilvl w:val="3"/>
          <w:numId w:val="1"/>
        </w:numPr>
        <w:rPr/>
      </w:pPr>
      <w:bookmarkStart w:id="249" w:name="__RefHeading___Toc608962_3531895371"/>
      <w:bookmarkStart w:id="250" w:name="_Toc100"/>
      <w:bookmarkEnd w:id="248"/>
      <w:bookmarkEnd w:id="249"/>
      <w:r>
        <w:rPr>
          <w:rtl w:val="true"/>
        </w:rPr>
        <w:t xml:space="preserve">کویر فهرج </w:t>
      </w:r>
      <w:r>
        <w:rPr>
          <w:rtl w:val="true"/>
        </w:rPr>
        <w:t>(</w:t>
      </w:r>
      <w:r>
        <w:rPr>
          <w:rtl w:val="true"/>
        </w:rPr>
        <w:t>کویر کاراکال</w:t>
      </w:r>
      <w:r>
        <w:rPr>
          <w:rtl w:val="true"/>
        </w:rPr>
        <w:t>)</w:t>
      </w:r>
      <w:bookmarkEnd w:id="250"/>
    </w:p>
    <w:p>
      <w:pPr>
        <w:pStyle w:val="BookText"/>
        <w:rPr/>
      </w:pPr>
      <w:r>
        <w:rPr>
          <w:rFonts w:ascii="IRNazanin" w:hAnsi="IRNazanin" w:eastAsia="IRNazanin"/>
          <w:color w:val="111111"/>
          <w:sz w:val="28"/>
          <w:sz w:val="28"/>
          <w:szCs w:val="28"/>
          <w:rtl w:val="true"/>
          <w:lang w:bidi="fa-IR"/>
        </w:rPr>
        <w:t xml:space="preserve">فهرج در استان یزد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یزد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شهرستان بافق قرار دارد روستای با قدمت هزار ساله که اثار باستانی زیادی را در خود دارد از جمله این اثار اولین مسجد ایرانی در این شهرستان قرار دارد</w:t>
      </w:r>
      <w:r>
        <w:rPr>
          <w:rFonts w:eastAsia="IRNazanin" w:cs="IRNazanin"/>
          <w:color w:val="111111"/>
          <w:sz w:val="28"/>
          <w:szCs w:val="28"/>
          <w:rtl w:val="true"/>
          <w:lang w:bidi="fa-IR"/>
        </w:rPr>
        <w:t>.</w:t>
      </w:r>
    </w:p>
    <w:p>
      <w:pPr>
        <w:pStyle w:val="Heading4"/>
        <w:numPr>
          <w:ilvl w:val="3"/>
          <w:numId w:val="1"/>
        </w:numPr>
        <w:rPr/>
      </w:pPr>
      <w:bookmarkStart w:id="251" w:name="__RefHeading___Toc608964_3531895371"/>
      <w:bookmarkStart w:id="252" w:name="_Toc101"/>
      <w:bookmarkEnd w:id="251"/>
      <w:r>
        <w:rPr>
          <w:rtl w:val="true"/>
        </w:rPr>
        <w:t>کویر حلوان</w:t>
      </w:r>
      <w:bookmarkEnd w:id="252"/>
    </w:p>
    <w:p>
      <w:pPr>
        <w:pStyle w:val="BookText"/>
        <w:rPr/>
      </w:pPr>
      <w:r>
        <w:rPr>
          <w:rFonts w:ascii="IRNazanin" w:hAnsi="IRNazanin" w:eastAsia="IRNazanin"/>
          <w:color w:val="111111"/>
          <w:sz w:val="28"/>
          <w:sz w:val="28"/>
          <w:szCs w:val="28"/>
          <w:rtl w:val="true"/>
          <w:lang w:bidi="fa-IR"/>
        </w:rPr>
        <w:t>حلوان شهرستانی کوچک که بین استان اصفهان و خراسان جنوبی قرار گرفته بین دو شهرستان خور بیابانک و طبس که قدمت این حلوان را باید با قلعه ای در این منطقه هست حساب کرد با وجود تپه های شنی که دارد گردشگران زیادی دارد</w:t>
      </w:r>
      <w:r>
        <w:rPr>
          <w:rFonts w:eastAsia="IRNazanin" w:cs="IRNazanin"/>
          <w:color w:val="111111"/>
          <w:sz w:val="28"/>
          <w:szCs w:val="28"/>
          <w:rtl w:val="true"/>
          <w:lang w:bidi="fa-IR"/>
        </w:rPr>
        <w:t>.</w:t>
      </w:r>
    </w:p>
    <w:p>
      <w:pPr>
        <w:pStyle w:val="Heading4"/>
        <w:numPr>
          <w:ilvl w:val="3"/>
          <w:numId w:val="1"/>
        </w:numPr>
        <w:rPr/>
      </w:pPr>
      <w:bookmarkStart w:id="253" w:name="__RefHeading___Toc608966_3531895371"/>
      <w:bookmarkStart w:id="254" w:name="_Toc102"/>
      <w:bookmarkEnd w:id="253"/>
      <w:r>
        <w:rPr>
          <w:rtl w:val="true"/>
        </w:rPr>
        <w:t>کویر طبس</w:t>
      </w:r>
      <w:bookmarkEnd w:id="254"/>
    </w:p>
    <w:p>
      <w:pPr>
        <w:pStyle w:val="BookText"/>
        <w:rPr/>
      </w:pPr>
      <w:r>
        <w:rPr>
          <w:rFonts w:ascii="IRNazanin" w:hAnsi="IRNazanin" w:eastAsia="IRNazanin"/>
          <w:color w:val="111111"/>
          <w:sz w:val="28"/>
          <w:sz w:val="28"/>
          <w:szCs w:val="28"/>
          <w:rtl w:val="true"/>
          <w:lang w:bidi="fa-IR"/>
        </w:rPr>
        <w:t>عروس کویر ایران را کویر طبس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 شهر دیدنی و با قدمت چند هزار ساله است</w:t>
      </w:r>
      <w:r>
        <w:rPr>
          <w:rFonts w:eastAsia="IRNazanin" w:cs="IRNazanin"/>
          <w:color w:val="111111"/>
          <w:sz w:val="28"/>
          <w:szCs w:val="28"/>
          <w:rtl w:val="true"/>
          <w:lang w:bidi="fa-IR"/>
        </w:rPr>
        <w:t>.</w:t>
      </w:r>
    </w:p>
    <w:p>
      <w:pPr>
        <w:pStyle w:val="Heading4"/>
        <w:numPr>
          <w:ilvl w:val="3"/>
          <w:numId w:val="1"/>
        </w:numPr>
        <w:rPr/>
      </w:pPr>
      <w:bookmarkStart w:id="255" w:name="__RefHeading___Toc608968_3531895371"/>
      <w:bookmarkStart w:id="256" w:name="_Toc103"/>
      <w:bookmarkEnd w:id="255"/>
      <w:r>
        <w:rPr>
          <w:rtl w:val="true"/>
        </w:rPr>
        <w:t>کویر مارینا</w:t>
      </w:r>
      <w:bookmarkEnd w:id="256"/>
    </w:p>
    <w:p>
      <w:pPr>
        <w:pStyle w:val="BookText"/>
        <w:rPr/>
      </w:pPr>
      <w:r>
        <w:rPr>
          <w:rFonts w:ascii="IRNazanin" w:hAnsi="IRNazanin" w:eastAsia="IRNazanin"/>
          <w:color w:val="111111"/>
          <w:sz w:val="28"/>
          <w:sz w:val="28"/>
          <w:szCs w:val="28"/>
          <w:rtl w:val="true"/>
          <w:lang w:bidi="fa-IR"/>
        </w:rPr>
        <w:t>کویر مارینا در استان یزد قرار دارد و می شود گفت، در آینده نه چندان دور در مورد کویر مارینا خیلی چیز ها خواهیم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ترین و حرفه ای ترین کویر ایران را در این کویر خواهید دید 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کویری که در خود کپل های خشتی دارد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57" w:name="pg19103_253477"/>
    </w:p>
    <w:p>
      <w:pPr>
        <w:pStyle w:val="Heading3"/>
        <w:numPr>
          <w:ilvl w:val="2"/>
          <w:numId w:val="1"/>
        </w:numPr>
        <w:rPr/>
      </w:pPr>
      <w:bookmarkStart w:id="258" w:name="__RefHeading___Toc608970_3531895371"/>
      <w:bookmarkStart w:id="259" w:name="_Toc104"/>
      <w:bookmarkEnd w:id="257"/>
      <w:bookmarkEnd w:id="258"/>
      <w:r>
        <w:rPr>
          <w:rtl w:val="true"/>
        </w:rPr>
        <w:t>منابع</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 نیوند، ح؛ نصری م و نجفی ع، اکوتوریسم و جاذبه های طبیعی در جلب گردشگران در مناطق کویری، همایش منطقه ای معماری کویر، اردستان، دانشگاه آزاد اسلامی واحد اردستان،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احدی س، مشهورترین صحرا 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زمین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تجربی،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پورخسروانی م و مغانی رحیمی ب، تحلیلی بر جاذبه ها در توسعه گردشگری منطقه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 کویر سیرجان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مطالعات و پژوهش های شهری منطقه ای، زمستان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رمضان زاده م و اسمعیلی م، عوامل موثر در انگیزه گردشگران در انتخاب مقصد گردشگری با تاکید بر جاذبه های روستا های مناطق کویری و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روستایی خور و بیابانک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پروین کردوانی، جاذبه های گردشگری بیابان ها و کویر های ایران مجله کیهان فرهنگی، 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پرویز کردوانی، انتشارات دانشگاه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سمینار درسی اکولوژیک، نصری، دانشگاه آزاد اسلامی واحد علوم و تحقیقات،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www.geography.about.com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www.irandeserts.com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daneshnameh.roshd.ir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14414</Words>
  <Characters>53690</Characters>
  <CharactersWithSpaces>67657</CharactersWithSpaces>
  <Paragraphs>600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2026-09-21T11:21:44Z</dcterms:created>
  <dc:creator>ghaemiyeh.com</dc:creator>
  <dc:description/>
  <dc:language>en-US</dc:language>
  <cp:lastModifiedBy/>
  <dcterms:modified xsi:type="dcterms:W3CDTF">2026-09-21T14:51:46Z</dcterms:modified>
  <cp:revision>1</cp:revision>
  <dc:subject/>
  <dc:title>کویر</dc:title>
</cp:coreProperties>
</file>

<file path=docProps/custom.xml><?xml version="1.0" encoding="utf-8"?>
<Properties xmlns="http://schemas.openxmlformats.org/officeDocument/2006/custom-properties" xmlns:vt="http://schemas.openxmlformats.org/officeDocument/2006/docPropsVTypes"/>
</file>