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32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322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1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بیماری های چشمی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854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61856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61858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561860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561862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561864_3531895371">
            <w:r>
              <w:rPr>
                <w:webHidden/>
                <w:rStyle w:val="IndexLink"/>
                <w:rtl w:val="true"/>
              </w:rPr>
              <w:t>فصل اول</w:t>
            </w:r>
            <w:r>
              <w:rPr>
                <w:rStyle w:val="IndexLink"/>
                <w:rtl w:val="true"/>
              </w:rPr>
              <w:t xml:space="preserve">: </w:t>
            </w:r>
            <w:r>
              <w:rPr>
                <w:rStyle w:val="IndexLink"/>
                <w:rtl w:val="true"/>
              </w:rPr>
              <w:t>ساختار چشم</w:t>
            </w:r>
            <w:r>
              <w:rPr>
                <w:rStyle w:val="IndexLink"/>
                <w:rtl w:val="true"/>
              </w:rPr>
              <w:tab/>
            </w:r>
            <w:r>
              <w:rPr>
                <w:rStyle w:val="IndexLink"/>
              </w:rPr>
              <w:t>13</w:t>
            </w:r>
          </w:hyperlink>
        </w:p>
        <w:p>
          <w:pPr>
            <w:pStyle w:val="Contents3"/>
            <w:tabs>
              <w:tab w:val="clear" w:pos="8459"/>
              <w:tab w:val="right" w:pos="9026" w:leader="dot"/>
            </w:tabs>
            <w:rPr/>
          </w:pPr>
          <w:hyperlink w:anchor="__RefHeading___Toc561866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61868_3531895371">
            <w:r>
              <w:rPr>
                <w:webHidden/>
                <w:rStyle w:val="IndexLink"/>
                <w:rtl w:val="true"/>
              </w:rPr>
              <w:t>مقدم</w:t>
            </w:r>
            <w:r>
              <w:rPr>
                <w:rStyle w:val="IndexLink"/>
                <w:rtl w:val="true"/>
              </w:rPr>
              <w:tab/>
            </w:r>
            <w:r>
              <w:rPr>
                <w:rStyle w:val="IndexLink"/>
              </w:rPr>
              <w:t>14</w:t>
            </w:r>
          </w:hyperlink>
        </w:p>
        <w:p>
          <w:pPr>
            <w:pStyle w:val="Contents3"/>
            <w:tabs>
              <w:tab w:val="clear" w:pos="8459"/>
              <w:tab w:val="right" w:pos="9026" w:leader="dot"/>
            </w:tabs>
            <w:rPr/>
          </w:pPr>
          <w:hyperlink w:anchor="__RefHeading___Toc561870_3531895371">
            <w:r>
              <w:rPr>
                <w:webHidden/>
                <w:rStyle w:val="IndexLink"/>
                <w:rtl w:val="true"/>
              </w:rPr>
              <w:t>انواع چشم در موجودات</w:t>
            </w:r>
            <w:r>
              <w:rPr>
                <w:rStyle w:val="IndexLink"/>
                <w:rtl w:val="true"/>
              </w:rPr>
              <w:tab/>
            </w:r>
            <w:r>
              <w:rPr>
                <w:rStyle w:val="IndexLink"/>
              </w:rPr>
              <w:t>14</w:t>
            </w:r>
          </w:hyperlink>
        </w:p>
        <w:p>
          <w:pPr>
            <w:pStyle w:val="Contents3"/>
            <w:tabs>
              <w:tab w:val="clear" w:pos="8459"/>
              <w:tab w:val="right" w:pos="9026" w:leader="dot"/>
            </w:tabs>
            <w:rPr/>
          </w:pPr>
          <w:hyperlink w:anchor="__RefHeading___Toc561872_3531895371">
            <w:r>
              <w:rPr>
                <w:webHidden/>
                <w:rStyle w:val="IndexLink"/>
                <w:rtl w:val="true"/>
              </w:rPr>
              <w:t>ترکیب‌بندی چشم</w:t>
            </w:r>
            <w:r>
              <w:rPr>
                <w:rStyle w:val="IndexLink"/>
                <w:rtl w:val="true"/>
              </w:rPr>
              <w:tab/>
            </w:r>
            <w:r>
              <w:rPr>
                <w:rStyle w:val="IndexLink"/>
              </w:rPr>
              <w:t>17</w:t>
            </w:r>
          </w:hyperlink>
        </w:p>
        <w:p>
          <w:pPr>
            <w:pStyle w:val="Contents3"/>
            <w:tabs>
              <w:tab w:val="clear" w:pos="8459"/>
              <w:tab w:val="right" w:pos="9026" w:leader="dot"/>
            </w:tabs>
            <w:rPr/>
          </w:pPr>
          <w:hyperlink w:anchor="__RefHeading___Toc561874_3531895371">
            <w:r>
              <w:rPr>
                <w:webHidden/>
                <w:rStyle w:val="IndexLink"/>
                <w:rtl w:val="true"/>
              </w:rPr>
              <w:t>ساختار چشم</w:t>
            </w:r>
            <w:r>
              <w:rPr>
                <w:rStyle w:val="IndexLink"/>
                <w:rtl w:val="true"/>
              </w:rPr>
              <w:tab/>
            </w:r>
            <w:r>
              <w:rPr>
                <w:rStyle w:val="IndexLink"/>
              </w:rPr>
              <w:t>18</w:t>
            </w:r>
          </w:hyperlink>
        </w:p>
        <w:p>
          <w:pPr>
            <w:pStyle w:val="Contents4"/>
            <w:tabs>
              <w:tab w:val="clear" w:pos="8176"/>
              <w:tab w:val="right" w:pos="9026" w:leader="dot"/>
            </w:tabs>
            <w:rPr/>
          </w:pPr>
          <w:hyperlink w:anchor="__RefHeading___Toc561876_3531895371">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61878_3531895371">
            <w:r>
              <w:rPr>
                <w:webHidden/>
                <w:rStyle w:val="IndexLink"/>
                <w:rtl w:val="true"/>
              </w:rPr>
              <w:t>قرنیه</w:t>
            </w:r>
            <w:r>
              <w:rPr>
                <w:rStyle w:val="IndexLink"/>
                <w:rtl w:val="true"/>
              </w:rPr>
              <w:tab/>
            </w:r>
            <w:r>
              <w:rPr>
                <w:rStyle w:val="IndexLink"/>
              </w:rPr>
              <w:t>19</w:t>
            </w:r>
          </w:hyperlink>
        </w:p>
        <w:p>
          <w:pPr>
            <w:pStyle w:val="Contents4"/>
            <w:tabs>
              <w:tab w:val="clear" w:pos="8176"/>
              <w:tab w:val="right" w:pos="9026" w:leader="dot"/>
            </w:tabs>
            <w:rPr/>
          </w:pPr>
          <w:hyperlink w:anchor="__RefHeading___Toc561880_3531895371">
            <w:r>
              <w:rPr>
                <w:webHidden/>
                <w:rStyle w:val="IndexLink"/>
                <w:rtl w:val="true"/>
              </w:rPr>
              <w:t>صلبیه</w:t>
            </w:r>
            <w:r>
              <w:rPr>
                <w:rStyle w:val="IndexLink"/>
                <w:rtl w:val="true"/>
              </w:rPr>
              <w:tab/>
            </w:r>
            <w:r>
              <w:rPr>
                <w:rStyle w:val="IndexLink"/>
              </w:rPr>
              <w:t>20</w:t>
            </w:r>
          </w:hyperlink>
        </w:p>
        <w:p>
          <w:pPr>
            <w:pStyle w:val="Contents4"/>
            <w:tabs>
              <w:tab w:val="clear" w:pos="8176"/>
              <w:tab w:val="right" w:pos="9026" w:leader="dot"/>
            </w:tabs>
            <w:rPr/>
          </w:pPr>
          <w:hyperlink w:anchor="__RefHeading___Toc561882_3531895371">
            <w:r>
              <w:rPr>
                <w:webHidden/>
                <w:rStyle w:val="IndexLink"/>
                <w:rtl w:val="true"/>
              </w:rPr>
              <w:t>زلالیه</w:t>
            </w:r>
            <w:r>
              <w:rPr>
                <w:rStyle w:val="IndexLink"/>
                <w:rtl w:val="true"/>
              </w:rPr>
              <w:tab/>
            </w:r>
            <w:r>
              <w:rPr>
                <w:rStyle w:val="IndexLink"/>
              </w:rPr>
              <w:t>20</w:t>
            </w:r>
          </w:hyperlink>
        </w:p>
        <w:p>
          <w:pPr>
            <w:pStyle w:val="Contents4"/>
            <w:tabs>
              <w:tab w:val="clear" w:pos="8176"/>
              <w:tab w:val="right" w:pos="9026" w:leader="dot"/>
            </w:tabs>
            <w:rPr/>
          </w:pPr>
          <w:hyperlink w:anchor="__RefHeading___Toc561884_3531895371">
            <w:r>
              <w:rPr>
                <w:webHidden/>
                <w:rStyle w:val="IndexLink"/>
                <w:rtl w:val="true"/>
              </w:rPr>
              <w:t>عنبیه</w:t>
            </w:r>
            <w:r>
              <w:rPr>
                <w:rStyle w:val="IndexLink"/>
                <w:rtl w:val="true"/>
              </w:rPr>
              <w:tab/>
            </w:r>
            <w:r>
              <w:rPr>
                <w:rStyle w:val="IndexLink"/>
              </w:rPr>
              <w:t>21</w:t>
            </w:r>
          </w:hyperlink>
        </w:p>
        <w:p>
          <w:pPr>
            <w:pStyle w:val="Contents4"/>
            <w:tabs>
              <w:tab w:val="clear" w:pos="8176"/>
              <w:tab w:val="right" w:pos="9026" w:leader="dot"/>
            </w:tabs>
            <w:rPr/>
          </w:pPr>
          <w:hyperlink w:anchor="__RefHeading___Toc561886_3531895371">
            <w:r>
              <w:rPr>
                <w:webHidden/>
                <w:rStyle w:val="IndexLink"/>
                <w:rtl w:val="true"/>
              </w:rPr>
              <w:t>عدسی</w:t>
            </w:r>
            <w:r>
              <w:rPr>
                <w:rStyle w:val="IndexLink"/>
                <w:rtl w:val="true"/>
              </w:rPr>
              <w:tab/>
            </w:r>
            <w:r>
              <w:rPr>
                <w:rStyle w:val="IndexLink"/>
              </w:rPr>
              <w:t>21</w:t>
            </w:r>
          </w:hyperlink>
        </w:p>
        <w:p>
          <w:pPr>
            <w:pStyle w:val="Contents4"/>
            <w:tabs>
              <w:tab w:val="clear" w:pos="8176"/>
              <w:tab w:val="right" w:pos="9026" w:leader="dot"/>
            </w:tabs>
            <w:rPr/>
          </w:pPr>
          <w:hyperlink w:anchor="__RefHeading___Toc561888_3531895371">
            <w:r>
              <w:rPr>
                <w:webHidden/>
                <w:rStyle w:val="IndexLink"/>
                <w:rtl w:val="true"/>
              </w:rPr>
              <w:t>زجاجیه</w:t>
            </w:r>
            <w:r>
              <w:rPr>
                <w:rStyle w:val="IndexLink"/>
                <w:rtl w:val="true"/>
              </w:rPr>
              <w:tab/>
            </w:r>
            <w:r>
              <w:rPr>
                <w:rStyle w:val="IndexLink"/>
              </w:rPr>
              <w:t>22</w:t>
            </w:r>
          </w:hyperlink>
        </w:p>
        <w:p>
          <w:pPr>
            <w:pStyle w:val="Contents4"/>
            <w:tabs>
              <w:tab w:val="clear" w:pos="8176"/>
              <w:tab w:val="right" w:pos="9026" w:leader="dot"/>
            </w:tabs>
            <w:rPr/>
          </w:pPr>
          <w:hyperlink w:anchor="__RefHeading___Toc561890_3531895371">
            <w:r>
              <w:rPr>
                <w:webHidden/>
                <w:rStyle w:val="IndexLink"/>
                <w:rtl w:val="true"/>
              </w:rPr>
              <w:t>مشیمیه</w:t>
            </w:r>
            <w:r>
              <w:rPr>
                <w:rStyle w:val="IndexLink"/>
                <w:rtl w:val="true"/>
              </w:rPr>
              <w:tab/>
            </w:r>
            <w:r>
              <w:rPr>
                <w:rStyle w:val="IndexLink"/>
              </w:rPr>
              <w:t>22</w:t>
            </w:r>
          </w:hyperlink>
        </w:p>
        <w:p>
          <w:pPr>
            <w:pStyle w:val="Contents4"/>
            <w:tabs>
              <w:tab w:val="clear" w:pos="8176"/>
              <w:tab w:val="right" w:pos="9026" w:leader="dot"/>
            </w:tabs>
            <w:rPr/>
          </w:pPr>
          <w:hyperlink w:anchor="__RefHeading___Toc561892_3531895371">
            <w:r>
              <w:rPr>
                <w:webHidden/>
                <w:rStyle w:val="IndexLink"/>
                <w:rtl w:val="true"/>
              </w:rPr>
              <w:t>شبکیه</w:t>
            </w:r>
            <w:r>
              <w:rPr>
                <w:rStyle w:val="IndexLink"/>
                <w:rtl w:val="true"/>
              </w:rPr>
              <w:tab/>
            </w:r>
            <w:r>
              <w:rPr>
                <w:rStyle w:val="IndexLink"/>
              </w:rPr>
              <w:t>23</w:t>
            </w:r>
          </w:hyperlink>
        </w:p>
        <w:p>
          <w:pPr>
            <w:pStyle w:val="Contents2"/>
            <w:tabs>
              <w:tab w:val="clear" w:pos="8743"/>
              <w:tab w:val="right" w:pos="9026" w:leader="dot"/>
            </w:tabs>
            <w:rPr/>
          </w:pPr>
          <w:hyperlink w:anchor="__RefHeading___Toc561894_3531895371">
            <w:r>
              <w:rPr>
                <w:webHidden/>
                <w:rStyle w:val="IndexLink"/>
                <w:rtl w:val="true"/>
              </w:rPr>
              <w:t>فصل دوم</w:t>
            </w:r>
            <w:r>
              <w:rPr>
                <w:rStyle w:val="IndexLink"/>
                <w:rtl w:val="true"/>
              </w:rPr>
              <w:t xml:space="preserve">: </w:t>
            </w:r>
            <w:r>
              <w:rPr>
                <w:rStyle w:val="IndexLink"/>
                <w:rtl w:val="true"/>
              </w:rPr>
              <w:t>بیماری های چشم</w:t>
            </w:r>
            <w:r>
              <w:rPr>
                <w:rStyle w:val="IndexLink"/>
                <w:rtl w:val="true"/>
              </w:rPr>
              <w:tab/>
            </w:r>
            <w:r>
              <w:rPr>
                <w:rStyle w:val="IndexLink"/>
              </w:rPr>
              <w:t>24</w:t>
            </w:r>
          </w:hyperlink>
        </w:p>
        <w:p>
          <w:pPr>
            <w:pStyle w:val="Contents3"/>
            <w:tabs>
              <w:tab w:val="clear" w:pos="8459"/>
              <w:tab w:val="right" w:pos="9026" w:leader="dot"/>
            </w:tabs>
            <w:rPr/>
          </w:pPr>
          <w:hyperlink w:anchor="__RefHeading___Toc561896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61898_3531895371">
            <w:r>
              <w:rPr>
                <w:webHidden/>
                <w:rStyle w:val="IndexLink"/>
                <w:rtl w:val="true"/>
              </w:rPr>
              <w:t>بیماری‌های چشمی که نباید نادیده گرفته شود</w:t>
            </w:r>
            <w:r>
              <w:rPr>
                <w:rStyle w:val="IndexLink"/>
                <w:rtl w:val="true"/>
              </w:rPr>
              <w:tab/>
            </w:r>
            <w:r>
              <w:rPr>
                <w:rStyle w:val="IndexLink"/>
              </w:rPr>
              <w:t>25</w:t>
            </w:r>
          </w:hyperlink>
        </w:p>
        <w:p>
          <w:pPr>
            <w:pStyle w:val="Contents4"/>
            <w:tabs>
              <w:tab w:val="clear" w:pos="8176"/>
              <w:tab w:val="right" w:pos="9026" w:leader="dot"/>
            </w:tabs>
            <w:rPr/>
          </w:pPr>
          <w:hyperlink w:anchor="__RefHeading___Toc561900_3531895371">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61902_3531895371">
            <w:r>
              <w:rPr>
                <w:webHidden/>
                <w:rStyle w:val="IndexLink"/>
                <w:rtl w:val="true"/>
              </w:rPr>
              <w:t>آب سیاه</w:t>
            </w:r>
            <w:r>
              <w:rPr>
                <w:rStyle w:val="IndexLink"/>
                <w:rtl w:val="true"/>
              </w:rPr>
              <w:tab/>
            </w:r>
            <w:r>
              <w:rPr>
                <w:rStyle w:val="IndexLink"/>
              </w:rPr>
              <w:t>25</w:t>
            </w:r>
          </w:hyperlink>
        </w:p>
        <w:p>
          <w:pPr>
            <w:pStyle w:val="Contents5"/>
            <w:tabs>
              <w:tab w:val="clear" w:pos="7892"/>
              <w:tab w:val="right" w:pos="9026" w:leader="dot"/>
            </w:tabs>
            <w:rPr/>
          </w:pPr>
          <w:hyperlink w:anchor="__RefHeading___Toc561904_3531895371">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561906_3531895371">
            <w:r>
              <w:rPr>
                <w:webHidden/>
                <w:rStyle w:val="IndexLink"/>
                <w:rtl w:val="true"/>
              </w:rPr>
              <w:t>شناسایی</w:t>
            </w:r>
            <w:r>
              <w:rPr>
                <w:rStyle w:val="IndexLink"/>
                <w:rtl w:val="true"/>
              </w:rPr>
              <w:tab/>
            </w:r>
            <w:r>
              <w:rPr>
                <w:rStyle w:val="IndexLink"/>
              </w:rPr>
              <w:t>25</w:t>
            </w:r>
          </w:hyperlink>
        </w:p>
        <w:p>
          <w:pPr>
            <w:pStyle w:val="Contents5"/>
            <w:tabs>
              <w:tab w:val="clear" w:pos="7892"/>
              <w:tab w:val="right" w:pos="9026" w:leader="dot"/>
            </w:tabs>
            <w:rPr/>
          </w:pPr>
          <w:hyperlink w:anchor="__RefHeading___Toc561908_3531895371">
            <w:r>
              <w:rPr>
                <w:webHidden/>
                <w:rStyle w:val="IndexLink"/>
                <w:rtl w:val="true"/>
              </w:rPr>
              <w:t>درمان</w:t>
            </w:r>
            <w:r>
              <w:rPr>
                <w:rStyle w:val="IndexLink"/>
                <w:rtl w:val="true"/>
              </w:rPr>
              <w:tab/>
            </w:r>
            <w:r>
              <w:rPr>
                <w:rStyle w:val="IndexLink"/>
              </w:rPr>
              <w:t>25</w:t>
            </w:r>
          </w:hyperlink>
        </w:p>
        <w:p>
          <w:pPr>
            <w:pStyle w:val="Contents5"/>
            <w:tabs>
              <w:tab w:val="clear" w:pos="7892"/>
              <w:tab w:val="right" w:pos="9026" w:leader="dot"/>
            </w:tabs>
            <w:rPr/>
          </w:pPr>
          <w:hyperlink w:anchor="__RefHeading___Toc561910_3531895371">
            <w:r>
              <w:rPr>
                <w:webHidden/>
                <w:rStyle w:val="IndexLink"/>
                <w:rtl w:val="true"/>
              </w:rPr>
              <w:t>پیشگیری</w:t>
            </w:r>
            <w:r>
              <w:rPr>
                <w:rStyle w:val="IndexLink"/>
                <w:rtl w:val="true"/>
              </w:rPr>
              <w:tab/>
            </w:r>
            <w:r>
              <w:rPr>
                <w:rStyle w:val="IndexLink"/>
              </w:rPr>
              <w:t>26</w:t>
            </w:r>
          </w:hyperlink>
        </w:p>
        <w:p>
          <w:pPr>
            <w:pStyle w:val="Contents4"/>
            <w:tabs>
              <w:tab w:val="clear" w:pos="8176"/>
              <w:tab w:val="right" w:pos="9026" w:leader="dot"/>
            </w:tabs>
            <w:rPr/>
          </w:pPr>
          <w:hyperlink w:anchor="__RefHeading___Toc561912_3531895371">
            <w:r>
              <w:rPr>
                <w:webHidden/>
                <w:rStyle w:val="IndexLink"/>
                <w:rtl w:val="true"/>
              </w:rPr>
              <w:t>ورم ملتحمه</w:t>
            </w:r>
            <w:r>
              <w:rPr>
                <w:rStyle w:val="IndexLink"/>
                <w:rtl w:val="true"/>
              </w:rPr>
              <w:tab/>
            </w:r>
            <w:r>
              <w:rPr>
                <w:rStyle w:val="IndexLink"/>
              </w:rPr>
              <w:t>26</w:t>
            </w:r>
          </w:hyperlink>
        </w:p>
        <w:p>
          <w:pPr>
            <w:pStyle w:val="Contents5"/>
            <w:tabs>
              <w:tab w:val="clear" w:pos="7892"/>
              <w:tab w:val="right" w:pos="9026" w:leader="dot"/>
            </w:tabs>
            <w:rPr/>
          </w:pPr>
          <w:hyperlink w:anchor="__RefHeading___Toc561914_3531895371">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561916_3531895371">
            <w:r>
              <w:rPr>
                <w:webHidden/>
                <w:rStyle w:val="IndexLink"/>
                <w:rtl w:val="true"/>
              </w:rPr>
              <w:t>شناسایی</w:t>
            </w:r>
            <w:r>
              <w:rPr>
                <w:rStyle w:val="IndexLink"/>
                <w:rtl w:val="true"/>
              </w:rPr>
              <w:tab/>
            </w:r>
            <w:r>
              <w:rPr>
                <w:rStyle w:val="IndexLink"/>
              </w:rPr>
              <w:t>26</w:t>
            </w:r>
          </w:hyperlink>
        </w:p>
        <w:p>
          <w:pPr>
            <w:pStyle w:val="Contents5"/>
            <w:tabs>
              <w:tab w:val="clear" w:pos="7892"/>
              <w:tab w:val="right" w:pos="9026" w:leader="dot"/>
            </w:tabs>
            <w:rPr/>
          </w:pPr>
          <w:hyperlink w:anchor="__RefHeading___Toc561918_3531895371">
            <w:r>
              <w:rPr>
                <w:webHidden/>
                <w:rStyle w:val="IndexLink"/>
                <w:rtl w:val="true"/>
              </w:rPr>
              <w:t>درمان</w:t>
            </w:r>
            <w:r>
              <w:rPr>
                <w:rStyle w:val="IndexLink"/>
                <w:rtl w:val="true"/>
              </w:rPr>
              <w:tab/>
            </w:r>
            <w:r>
              <w:rPr>
                <w:rStyle w:val="IndexLink"/>
              </w:rPr>
              <w:t>26</w:t>
            </w:r>
          </w:hyperlink>
        </w:p>
        <w:p>
          <w:pPr>
            <w:pStyle w:val="Contents5"/>
            <w:tabs>
              <w:tab w:val="clear" w:pos="7892"/>
              <w:tab w:val="right" w:pos="9026" w:leader="dot"/>
            </w:tabs>
            <w:rPr/>
          </w:pPr>
          <w:hyperlink w:anchor="__RefHeading___Toc561920_3531895371">
            <w:r>
              <w:rPr>
                <w:webHidden/>
                <w:rStyle w:val="IndexLink"/>
                <w:rtl w:val="true"/>
              </w:rPr>
              <w:t>پیشگیری</w:t>
            </w:r>
            <w:r>
              <w:rPr>
                <w:rStyle w:val="IndexLink"/>
                <w:rtl w:val="true"/>
              </w:rPr>
              <w:tab/>
            </w:r>
            <w:r>
              <w:rPr>
                <w:rStyle w:val="IndexLink"/>
              </w:rPr>
              <w:t>27</w:t>
            </w:r>
          </w:hyperlink>
        </w:p>
        <w:p>
          <w:pPr>
            <w:pStyle w:val="Contents4"/>
            <w:tabs>
              <w:tab w:val="clear" w:pos="8176"/>
              <w:tab w:val="right" w:pos="9026" w:leader="dot"/>
            </w:tabs>
            <w:rPr/>
          </w:pPr>
          <w:hyperlink w:anchor="__RefHeading___Toc561922_3531895371">
            <w:r>
              <w:rPr>
                <w:webHidden/>
                <w:rStyle w:val="IndexLink"/>
                <w:rtl w:val="true"/>
              </w:rPr>
              <w:t>دژنراسیون ماکولار</w:t>
            </w:r>
            <w:r>
              <w:rPr>
                <w:rStyle w:val="IndexLink"/>
                <w:rtl w:val="true"/>
              </w:rPr>
              <w:tab/>
            </w:r>
            <w:r>
              <w:rPr>
                <w:rStyle w:val="IndexLink"/>
              </w:rPr>
              <w:t>27</w:t>
            </w:r>
          </w:hyperlink>
        </w:p>
        <w:p>
          <w:pPr>
            <w:pStyle w:val="Contents5"/>
            <w:tabs>
              <w:tab w:val="clear" w:pos="7892"/>
              <w:tab w:val="right" w:pos="9026" w:leader="dot"/>
            </w:tabs>
            <w:rPr/>
          </w:pPr>
          <w:hyperlink w:anchor="__RefHeading___Toc561924_3531895371">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561926_3531895371">
            <w:r>
              <w:rPr>
                <w:webHidden/>
                <w:rStyle w:val="IndexLink"/>
                <w:rtl w:val="true"/>
              </w:rPr>
              <w:t>شناسایی</w:t>
            </w:r>
            <w:r>
              <w:rPr>
                <w:rStyle w:val="IndexLink"/>
                <w:rtl w:val="true"/>
              </w:rPr>
              <w:tab/>
            </w:r>
            <w:r>
              <w:rPr>
                <w:rStyle w:val="IndexLink"/>
              </w:rPr>
              <w:t>27</w:t>
            </w:r>
          </w:hyperlink>
        </w:p>
        <w:p>
          <w:pPr>
            <w:pStyle w:val="Contents5"/>
            <w:tabs>
              <w:tab w:val="clear" w:pos="7892"/>
              <w:tab w:val="right" w:pos="9026" w:leader="dot"/>
            </w:tabs>
            <w:rPr/>
          </w:pPr>
          <w:hyperlink w:anchor="__RefHeading___Toc561928_3531895371">
            <w:r>
              <w:rPr>
                <w:webHidden/>
                <w:rStyle w:val="IndexLink"/>
                <w:rtl w:val="true"/>
              </w:rPr>
              <w:t>درمان</w:t>
            </w:r>
            <w:r>
              <w:rPr>
                <w:rStyle w:val="IndexLink"/>
                <w:rtl w:val="true"/>
              </w:rPr>
              <w:tab/>
            </w:r>
            <w:r>
              <w:rPr>
                <w:rStyle w:val="IndexLink"/>
              </w:rPr>
              <w:t>27</w:t>
            </w:r>
          </w:hyperlink>
        </w:p>
        <w:p>
          <w:pPr>
            <w:pStyle w:val="Contents5"/>
            <w:tabs>
              <w:tab w:val="clear" w:pos="7892"/>
              <w:tab w:val="right" w:pos="9026" w:leader="dot"/>
            </w:tabs>
            <w:rPr/>
          </w:pPr>
          <w:hyperlink w:anchor="__RefHeading___Toc561930_3531895371">
            <w:r>
              <w:rPr>
                <w:webHidden/>
                <w:rStyle w:val="IndexLink"/>
                <w:rtl w:val="true"/>
              </w:rPr>
              <w:t>پیشگیری</w:t>
            </w:r>
            <w:r>
              <w:rPr>
                <w:rStyle w:val="IndexLink"/>
                <w:rtl w:val="true"/>
              </w:rPr>
              <w:tab/>
            </w:r>
            <w:r>
              <w:rPr>
                <w:rStyle w:val="IndexLink"/>
              </w:rPr>
              <w:t>28</w:t>
            </w:r>
          </w:hyperlink>
        </w:p>
        <w:p>
          <w:pPr>
            <w:pStyle w:val="Contents4"/>
            <w:tabs>
              <w:tab w:val="clear" w:pos="8176"/>
              <w:tab w:val="right" w:pos="9026" w:leader="dot"/>
            </w:tabs>
            <w:rPr/>
          </w:pPr>
          <w:hyperlink w:anchor="__RefHeading___Toc561932_3531895371">
            <w:r>
              <w:rPr>
                <w:webHidden/>
                <w:rStyle w:val="IndexLink"/>
                <w:rtl w:val="true"/>
              </w:rPr>
              <w:t>جداشدگی شبکیه</w:t>
            </w:r>
            <w:r>
              <w:rPr>
                <w:rStyle w:val="IndexLink"/>
                <w:rtl w:val="true"/>
              </w:rPr>
              <w:tab/>
            </w:r>
            <w:r>
              <w:rPr>
                <w:rStyle w:val="IndexLink"/>
              </w:rPr>
              <w:t>28</w:t>
            </w:r>
          </w:hyperlink>
        </w:p>
        <w:p>
          <w:pPr>
            <w:pStyle w:val="Contents5"/>
            <w:tabs>
              <w:tab w:val="clear" w:pos="7892"/>
              <w:tab w:val="right" w:pos="9026" w:leader="dot"/>
            </w:tabs>
            <w:rPr/>
          </w:pPr>
          <w:hyperlink w:anchor="__RefHeading___Toc561934_3531895371">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561936_3531895371">
            <w:r>
              <w:rPr>
                <w:webHidden/>
                <w:rStyle w:val="IndexLink"/>
                <w:rtl w:val="true"/>
              </w:rPr>
              <w:t>شناسایی</w:t>
            </w:r>
            <w:r>
              <w:rPr>
                <w:rStyle w:val="IndexLink"/>
                <w:rtl w:val="true"/>
              </w:rPr>
              <w:tab/>
            </w:r>
            <w:r>
              <w:rPr>
                <w:rStyle w:val="IndexLink"/>
              </w:rPr>
              <w:t>28</w:t>
            </w:r>
          </w:hyperlink>
        </w:p>
        <w:p>
          <w:pPr>
            <w:pStyle w:val="Contents5"/>
            <w:tabs>
              <w:tab w:val="clear" w:pos="7892"/>
              <w:tab w:val="right" w:pos="9026" w:leader="dot"/>
            </w:tabs>
            <w:rPr/>
          </w:pPr>
          <w:hyperlink w:anchor="__RefHeading___Toc561938_3531895371">
            <w:r>
              <w:rPr>
                <w:webHidden/>
                <w:rStyle w:val="IndexLink"/>
                <w:rtl w:val="true"/>
              </w:rPr>
              <w:t>درمان</w:t>
            </w:r>
            <w:r>
              <w:rPr>
                <w:rStyle w:val="IndexLink"/>
                <w:rtl w:val="true"/>
              </w:rPr>
              <w:tab/>
            </w:r>
            <w:r>
              <w:rPr>
                <w:rStyle w:val="IndexLink"/>
              </w:rPr>
              <w:t>28</w:t>
            </w:r>
          </w:hyperlink>
        </w:p>
        <w:p>
          <w:pPr>
            <w:pStyle w:val="Contents5"/>
            <w:tabs>
              <w:tab w:val="clear" w:pos="7892"/>
              <w:tab w:val="right" w:pos="9026" w:leader="dot"/>
            </w:tabs>
            <w:rPr/>
          </w:pPr>
          <w:hyperlink w:anchor="__RefHeading___Toc561940_3531895371">
            <w:r>
              <w:rPr>
                <w:webHidden/>
                <w:rStyle w:val="IndexLink"/>
                <w:rtl w:val="true"/>
              </w:rPr>
              <w:t>پیشگیری</w:t>
            </w:r>
            <w:r>
              <w:rPr>
                <w:rStyle w:val="IndexLink"/>
                <w:rtl w:val="true"/>
              </w:rPr>
              <w:tab/>
            </w:r>
            <w:r>
              <w:rPr>
                <w:rStyle w:val="IndexLink"/>
              </w:rPr>
              <w:t>29</w:t>
            </w:r>
          </w:hyperlink>
        </w:p>
        <w:p>
          <w:pPr>
            <w:pStyle w:val="Contents4"/>
            <w:tabs>
              <w:tab w:val="clear" w:pos="8176"/>
              <w:tab w:val="right" w:pos="9026" w:leader="dot"/>
            </w:tabs>
            <w:rPr/>
          </w:pPr>
          <w:hyperlink w:anchor="__RefHeading___Toc561942_3531895371">
            <w:r>
              <w:rPr>
                <w:webHidden/>
                <w:rStyle w:val="IndexLink"/>
                <w:rtl w:val="true"/>
              </w:rPr>
              <w:t>آب مروارید</w:t>
            </w:r>
            <w:r>
              <w:rPr>
                <w:rStyle w:val="IndexLink"/>
                <w:rtl w:val="true"/>
              </w:rPr>
              <w:tab/>
            </w:r>
            <w:r>
              <w:rPr>
                <w:rStyle w:val="IndexLink"/>
              </w:rPr>
              <w:t>29</w:t>
            </w:r>
          </w:hyperlink>
        </w:p>
        <w:p>
          <w:pPr>
            <w:pStyle w:val="Contents5"/>
            <w:tabs>
              <w:tab w:val="clear" w:pos="7892"/>
              <w:tab w:val="right" w:pos="9026" w:leader="dot"/>
            </w:tabs>
            <w:rPr/>
          </w:pPr>
          <w:hyperlink w:anchor="__RefHeading___Toc561944_3531895371">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561946_3531895371">
            <w:r>
              <w:rPr>
                <w:webHidden/>
                <w:rStyle w:val="IndexLink"/>
                <w:rtl w:val="true"/>
              </w:rPr>
              <w:t>شناسایی</w:t>
            </w:r>
            <w:r>
              <w:rPr>
                <w:rStyle w:val="IndexLink"/>
                <w:rtl w:val="true"/>
              </w:rPr>
              <w:tab/>
            </w:r>
            <w:r>
              <w:rPr>
                <w:rStyle w:val="IndexLink"/>
              </w:rPr>
              <w:t>29</w:t>
            </w:r>
          </w:hyperlink>
        </w:p>
        <w:p>
          <w:pPr>
            <w:pStyle w:val="Contents5"/>
            <w:tabs>
              <w:tab w:val="clear" w:pos="7892"/>
              <w:tab w:val="right" w:pos="9026" w:leader="dot"/>
            </w:tabs>
            <w:rPr/>
          </w:pPr>
          <w:hyperlink w:anchor="__RefHeading___Toc561948_3531895371">
            <w:r>
              <w:rPr>
                <w:webHidden/>
                <w:rStyle w:val="IndexLink"/>
                <w:rtl w:val="true"/>
              </w:rPr>
              <w:t>درمان</w:t>
            </w:r>
            <w:r>
              <w:rPr>
                <w:rStyle w:val="IndexLink"/>
                <w:rtl w:val="true"/>
              </w:rPr>
              <w:tab/>
            </w:r>
            <w:r>
              <w:rPr>
                <w:rStyle w:val="IndexLink"/>
              </w:rPr>
              <w:t>30</w:t>
            </w:r>
          </w:hyperlink>
        </w:p>
        <w:p>
          <w:pPr>
            <w:pStyle w:val="Contents3"/>
            <w:tabs>
              <w:tab w:val="clear" w:pos="8459"/>
              <w:tab w:val="right" w:pos="9026" w:leader="dot"/>
            </w:tabs>
            <w:rPr/>
          </w:pPr>
          <w:hyperlink w:anchor="__RefHeading___Toc561950_3531895371">
            <w:r>
              <w:rPr>
                <w:webHidden/>
                <w:rStyle w:val="IndexLink"/>
                <w:rtl w:val="true"/>
              </w:rPr>
              <w:t>اختلال های چشم که نشانه بیماری خطرناک است</w:t>
            </w:r>
            <w:r>
              <w:rPr>
                <w:rStyle w:val="IndexLink"/>
                <w:rtl w:val="true"/>
              </w:rPr>
              <w:tab/>
            </w:r>
            <w:r>
              <w:rPr>
                <w:rStyle w:val="IndexLink"/>
              </w:rPr>
              <w:t>30</w:t>
            </w:r>
          </w:hyperlink>
        </w:p>
        <w:p>
          <w:pPr>
            <w:pStyle w:val="Contents3"/>
            <w:tabs>
              <w:tab w:val="clear" w:pos="8459"/>
              <w:tab w:val="right" w:pos="9026" w:leader="dot"/>
            </w:tabs>
            <w:rPr/>
          </w:pPr>
          <w:hyperlink w:anchor="__RefHeading___Toc561952_3531895371">
            <w:r>
              <w:rPr>
                <w:webHidden/>
                <w:rStyle w:val="IndexLink"/>
                <w:rtl w:val="true"/>
              </w:rPr>
              <w:t>اختلالات چشم</w:t>
            </w:r>
            <w:r>
              <w:rPr>
                <w:rStyle w:val="IndexLink"/>
                <w:rtl w:val="true"/>
              </w:rPr>
              <w:tab/>
            </w:r>
            <w:r>
              <w:rPr>
                <w:rStyle w:val="IndexLink"/>
              </w:rPr>
              <w:t>30</w:t>
            </w:r>
          </w:hyperlink>
        </w:p>
        <w:p>
          <w:pPr>
            <w:pStyle w:val="Contents4"/>
            <w:tabs>
              <w:tab w:val="clear" w:pos="8176"/>
              <w:tab w:val="right" w:pos="9026" w:leader="dot"/>
            </w:tabs>
            <w:rPr/>
          </w:pPr>
          <w:hyperlink w:anchor="__RefHeading___Toc561954_3531895371">
            <w:r>
              <w:rPr>
                <w:webHidden/>
                <w:rStyle w:val="IndexLink"/>
                <w:rtl w:val="true"/>
              </w:rPr>
              <w:t>ورم پلک پایین</w:t>
            </w:r>
            <w:r>
              <w:rPr>
                <w:rStyle w:val="IndexLink"/>
                <w:rtl w:val="true"/>
              </w:rPr>
              <w:tab/>
            </w:r>
            <w:r>
              <w:rPr>
                <w:rStyle w:val="IndexLink"/>
              </w:rPr>
              <w:t>30</w:t>
            </w:r>
          </w:hyperlink>
        </w:p>
        <w:p>
          <w:pPr>
            <w:pStyle w:val="Contents4"/>
            <w:tabs>
              <w:tab w:val="clear" w:pos="8176"/>
              <w:tab w:val="right" w:pos="9026" w:leader="dot"/>
            </w:tabs>
            <w:rPr/>
          </w:pPr>
          <w:hyperlink w:anchor="__RefHeading___Toc561956_3531895371">
            <w:r>
              <w:rPr>
                <w:webHidden/>
                <w:rStyle w:val="IndexLink"/>
                <w:rtl w:val="true"/>
              </w:rPr>
              <w:t>ریزش ابرو</w:t>
            </w:r>
            <w:r>
              <w:rPr>
                <w:rStyle w:val="IndexLink"/>
                <w:rtl w:val="true"/>
              </w:rPr>
              <w:tab/>
            </w:r>
            <w:r>
              <w:rPr>
                <w:rStyle w:val="IndexLink"/>
              </w:rPr>
              <w:t>31</w:t>
            </w:r>
          </w:hyperlink>
        </w:p>
        <w:p>
          <w:pPr>
            <w:pStyle w:val="Contents4"/>
            <w:tabs>
              <w:tab w:val="clear" w:pos="8176"/>
              <w:tab w:val="right" w:pos="9026" w:leader="dot"/>
            </w:tabs>
            <w:rPr/>
          </w:pPr>
          <w:hyperlink w:anchor="__RefHeading___Toc561958_3531895371">
            <w:r>
              <w:rPr>
                <w:webHidden/>
                <w:rStyle w:val="IndexLink"/>
                <w:rtl w:val="true"/>
              </w:rPr>
              <w:t>دید موج دار یا سوسو زننده</w:t>
            </w:r>
            <w:r>
              <w:rPr>
                <w:rStyle w:val="IndexLink"/>
                <w:rtl w:val="true"/>
              </w:rPr>
              <w:tab/>
            </w:r>
            <w:r>
              <w:rPr>
                <w:rStyle w:val="IndexLink"/>
              </w:rPr>
              <w:t>31</w:t>
            </w:r>
          </w:hyperlink>
        </w:p>
        <w:p>
          <w:pPr>
            <w:pStyle w:val="Contents4"/>
            <w:tabs>
              <w:tab w:val="clear" w:pos="8176"/>
              <w:tab w:val="right" w:pos="9026" w:leader="dot"/>
            </w:tabs>
            <w:rPr/>
          </w:pPr>
          <w:hyperlink w:anchor="__RefHeading___Toc561960_3531895371">
            <w:r>
              <w:rPr>
                <w:webHidden/>
                <w:rStyle w:val="IndexLink"/>
                <w:rtl w:val="true"/>
              </w:rPr>
              <w:t>سرخی چشم</w:t>
            </w:r>
            <w:r>
              <w:rPr>
                <w:rStyle w:val="IndexLink"/>
                <w:rtl w:val="true"/>
              </w:rPr>
              <w:tab/>
            </w:r>
            <w:r>
              <w:rPr>
                <w:rStyle w:val="IndexLink"/>
              </w:rPr>
              <w:t>32</w:t>
            </w:r>
          </w:hyperlink>
        </w:p>
        <w:p>
          <w:pPr>
            <w:pStyle w:val="Contents3"/>
            <w:tabs>
              <w:tab w:val="clear" w:pos="8459"/>
              <w:tab w:val="right" w:pos="9026" w:leader="dot"/>
            </w:tabs>
            <w:rPr/>
          </w:pPr>
          <w:hyperlink w:anchor="__RefHeading___Toc561962_3531895371">
            <w:r>
              <w:rPr>
                <w:webHidden/>
                <w:rStyle w:val="IndexLink"/>
                <w:rtl w:val="true"/>
              </w:rPr>
              <w:t>مشکلات بینایی ناگهانی</w:t>
            </w:r>
            <w:r>
              <w:rPr>
                <w:rStyle w:val="IndexLink"/>
                <w:rtl w:val="true"/>
              </w:rPr>
              <w:tab/>
            </w:r>
            <w:r>
              <w:rPr>
                <w:rStyle w:val="IndexLink"/>
              </w:rPr>
              <w:t>32</w:t>
            </w:r>
          </w:hyperlink>
        </w:p>
        <w:p>
          <w:pPr>
            <w:pStyle w:val="Contents4"/>
            <w:tabs>
              <w:tab w:val="clear" w:pos="8176"/>
              <w:tab w:val="right" w:pos="9026" w:leader="dot"/>
            </w:tabs>
            <w:rPr/>
          </w:pPr>
          <w:hyperlink w:anchor="__RefHeading___Toc561964_3531895371">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561966_3531895371">
            <w:r>
              <w:rPr>
                <w:webHidden/>
                <w:rStyle w:val="IndexLink"/>
                <w:rtl w:val="true"/>
              </w:rPr>
              <w:t>تاری دید هنگام نگاه کردن به صفحه نمایش</w:t>
            </w:r>
            <w:r>
              <w:rPr>
                <w:rStyle w:val="IndexLink"/>
                <w:rtl w:val="true"/>
              </w:rPr>
              <w:tab/>
            </w:r>
            <w:r>
              <w:rPr>
                <w:rStyle w:val="IndexLink"/>
              </w:rPr>
              <w:t>32</w:t>
            </w:r>
          </w:hyperlink>
        </w:p>
        <w:p>
          <w:pPr>
            <w:pStyle w:val="Contents4"/>
            <w:tabs>
              <w:tab w:val="clear" w:pos="8176"/>
              <w:tab w:val="right" w:pos="9026" w:leader="dot"/>
            </w:tabs>
            <w:rPr/>
          </w:pPr>
          <w:hyperlink w:anchor="__RefHeading___Toc561968_3531895371">
            <w:r>
              <w:rPr>
                <w:webHidden/>
                <w:rStyle w:val="IndexLink"/>
                <w:rtl w:val="true"/>
              </w:rPr>
              <w:t>خشکی چشم</w:t>
            </w:r>
            <w:r>
              <w:rPr>
                <w:rStyle w:val="IndexLink"/>
                <w:rtl w:val="true"/>
              </w:rPr>
              <w:tab/>
            </w:r>
            <w:r>
              <w:rPr>
                <w:rStyle w:val="IndexLink"/>
              </w:rPr>
              <w:t>32</w:t>
            </w:r>
          </w:hyperlink>
        </w:p>
        <w:p>
          <w:pPr>
            <w:pStyle w:val="Contents4"/>
            <w:tabs>
              <w:tab w:val="clear" w:pos="8176"/>
              <w:tab w:val="right" w:pos="9026" w:leader="dot"/>
            </w:tabs>
            <w:rPr/>
          </w:pPr>
          <w:hyperlink w:anchor="__RefHeading___Toc561970_3531895371">
            <w:r>
              <w:rPr>
                <w:webHidden/>
                <w:rStyle w:val="IndexLink"/>
                <w:rtl w:val="true"/>
              </w:rPr>
              <w:t>مردمک بزرگ</w:t>
            </w:r>
            <w:r>
              <w:rPr>
                <w:rStyle w:val="IndexLink"/>
                <w:rtl w:val="true"/>
              </w:rPr>
              <w:tab/>
            </w:r>
            <w:r>
              <w:rPr>
                <w:rStyle w:val="IndexLink"/>
              </w:rPr>
              <w:t>33</w:t>
            </w:r>
          </w:hyperlink>
        </w:p>
        <w:p>
          <w:pPr>
            <w:pStyle w:val="Contents4"/>
            <w:tabs>
              <w:tab w:val="clear" w:pos="8176"/>
              <w:tab w:val="right" w:pos="9026" w:leader="dot"/>
            </w:tabs>
            <w:rPr/>
          </w:pPr>
          <w:hyperlink w:anchor="__RefHeading___Toc561972_3531895371">
            <w:r>
              <w:rPr>
                <w:webHidden/>
                <w:rStyle w:val="IndexLink"/>
                <w:rtl w:val="true"/>
              </w:rPr>
              <w:t>ابری شدن چشم</w:t>
            </w:r>
            <w:r>
              <w:rPr>
                <w:rStyle w:val="IndexLink"/>
                <w:rtl w:val="true"/>
              </w:rPr>
              <w:tab/>
            </w:r>
            <w:r>
              <w:rPr>
                <w:rStyle w:val="IndexLink"/>
              </w:rPr>
              <w:t>33</w:t>
            </w:r>
          </w:hyperlink>
        </w:p>
        <w:p>
          <w:pPr>
            <w:pStyle w:val="Contents4"/>
            <w:tabs>
              <w:tab w:val="clear" w:pos="8176"/>
              <w:tab w:val="right" w:pos="9026" w:leader="dot"/>
            </w:tabs>
            <w:rPr/>
          </w:pPr>
          <w:hyperlink w:anchor="__RefHeading___Toc561974_3531895371">
            <w:r>
              <w:rPr>
                <w:webHidden/>
                <w:rStyle w:val="IndexLink"/>
                <w:rtl w:val="true"/>
              </w:rPr>
              <w:t>زردی چشم</w:t>
            </w:r>
            <w:r>
              <w:rPr>
                <w:rStyle w:val="IndexLink"/>
                <w:rtl w:val="true"/>
              </w:rPr>
              <w:tab/>
            </w:r>
            <w:r>
              <w:rPr>
                <w:rStyle w:val="IndexLink"/>
              </w:rPr>
              <w:t>33</w:t>
            </w:r>
          </w:hyperlink>
        </w:p>
        <w:p>
          <w:pPr>
            <w:pStyle w:val="Contents4"/>
            <w:tabs>
              <w:tab w:val="clear" w:pos="8176"/>
              <w:tab w:val="right" w:pos="9026" w:leader="dot"/>
            </w:tabs>
            <w:rPr/>
          </w:pPr>
          <w:hyperlink w:anchor="__RefHeading___Toc561976_3531895371">
            <w:r>
              <w:rPr>
                <w:webHidden/>
                <w:rStyle w:val="IndexLink"/>
                <w:rtl w:val="true"/>
              </w:rPr>
              <w:t>تاری دید با دیابت</w:t>
            </w:r>
            <w:r>
              <w:rPr>
                <w:rStyle w:val="IndexLink"/>
                <w:rtl w:val="true"/>
              </w:rPr>
              <w:tab/>
            </w:r>
            <w:r>
              <w:rPr>
                <w:rStyle w:val="IndexLink"/>
              </w:rPr>
              <w:t>34</w:t>
            </w:r>
          </w:hyperlink>
        </w:p>
        <w:p>
          <w:pPr>
            <w:pStyle w:val="Contents4"/>
            <w:tabs>
              <w:tab w:val="clear" w:pos="8176"/>
              <w:tab w:val="right" w:pos="9026" w:leader="dot"/>
            </w:tabs>
            <w:rPr/>
          </w:pPr>
          <w:hyperlink w:anchor="__RefHeading___Toc561978_3531895371">
            <w:r>
              <w:rPr>
                <w:webHidden/>
                <w:rStyle w:val="IndexLink"/>
                <w:rtl w:val="true"/>
              </w:rPr>
              <w:t>پریدن پلک ها</w:t>
            </w:r>
            <w:r>
              <w:rPr>
                <w:rStyle w:val="IndexLink"/>
                <w:rtl w:val="true"/>
              </w:rPr>
              <w:tab/>
            </w:r>
            <w:r>
              <w:rPr>
                <w:rStyle w:val="IndexLink"/>
              </w:rPr>
              <w:t>34</w:t>
            </w:r>
          </w:hyperlink>
        </w:p>
        <w:p>
          <w:pPr>
            <w:pStyle w:val="Contents4"/>
            <w:tabs>
              <w:tab w:val="clear" w:pos="8176"/>
              <w:tab w:val="right" w:pos="9026" w:leader="dot"/>
            </w:tabs>
            <w:rPr/>
          </w:pPr>
          <w:hyperlink w:anchor="__RefHeading___Toc561980_3531895371">
            <w:r>
              <w:rPr>
                <w:webHidden/>
                <w:rStyle w:val="IndexLink"/>
                <w:rtl w:val="true"/>
              </w:rPr>
              <w:t>تغییر رنگ چشم</w:t>
            </w:r>
            <w:r>
              <w:rPr>
                <w:rStyle w:val="IndexLink"/>
                <w:rtl w:val="true"/>
              </w:rPr>
              <w:tab/>
            </w:r>
            <w:r>
              <w:rPr>
                <w:rStyle w:val="IndexLink"/>
              </w:rPr>
              <w:t>34</w:t>
            </w:r>
          </w:hyperlink>
        </w:p>
        <w:p>
          <w:pPr>
            <w:pStyle w:val="Contents3"/>
            <w:tabs>
              <w:tab w:val="clear" w:pos="8459"/>
              <w:tab w:val="right" w:pos="9026" w:leader="dot"/>
            </w:tabs>
            <w:rPr/>
          </w:pPr>
          <w:hyperlink w:anchor="__RefHeading___Toc561982_3531895371">
            <w:r>
              <w:rPr>
                <w:webHidden/>
                <w:rStyle w:val="IndexLink"/>
                <w:rtl w:val="true"/>
              </w:rPr>
              <w:t>تنبلی چشم و راه های درمان آن</w:t>
            </w:r>
            <w:r>
              <w:rPr>
                <w:rStyle w:val="IndexLink"/>
                <w:rtl w:val="true"/>
              </w:rPr>
              <w:tab/>
            </w:r>
            <w:r>
              <w:rPr>
                <w:rStyle w:val="IndexLink"/>
              </w:rPr>
              <w:t>34</w:t>
            </w:r>
          </w:hyperlink>
        </w:p>
        <w:p>
          <w:pPr>
            <w:pStyle w:val="Contents4"/>
            <w:tabs>
              <w:tab w:val="clear" w:pos="8176"/>
              <w:tab w:val="right" w:pos="9026" w:leader="dot"/>
            </w:tabs>
            <w:rPr/>
          </w:pPr>
          <w:hyperlink w:anchor="__RefHeading___Toc561984_3531895371">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61986_3531895371">
            <w:r>
              <w:rPr>
                <w:webHidden/>
                <w:rStyle w:val="IndexLink"/>
                <w:rtl w:val="true"/>
              </w:rPr>
              <w:t>علائم تنبلی چشم</w:t>
            </w:r>
            <w:r>
              <w:rPr>
                <w:rStyle w:val="IndexLink"/>
                <w:rtl w:val="true"/>
              </w:rPr>
              <w:tab/>
            </w:r>
            <w:r>
              <w:rPr>
                <w:rStyle w:val="IndexLink"/>
              </w:rPr>
              <w:t>35</w:t>
            </w:r>
          </w:hyperlink>
        </w:p>
        <w:p>
          <w:pPr>
            <w:pStyle w:val="Contents4"/>
            <w:tabs>
              <w:tab w:val="clear" w:pos="8176"/>
              <w:tab w:val="right" w:pos="9026" w:leader="dot"/>
            </w:tabs>
            <w:rPr/>
          </w:pPr>
          <w:hyperlink w:anchor="__RefHeading___Toc561988_3531895371">
            <w:r>
              <w:rPr>
                <w:webHidden/>
                <w:rStyle w:val="IndexLink"/>
                <w:rtl w:val="true"/>
              </w:rPr>
              <w:t>زمانی که باید به پزشک مراجعه کنیم</w:t>
            </w:r>
            <w:r>
              <w:rPr>
                <w:rStyle w:val="IndexLink"/>
                <w:rtl w:val="true"/>
              </w:rPr>
              <w:tab/>
            </w:r>
            <w:r>
              <w:rPr>
                <w:rStyle w:val="IndexLink"/>
              </w:rPr>
              <w:t>35</w:t>
            </w:r>
          </w:hyperlink>
        </w:p>
        <w:p>
          <w:pPr>
            <w:pStyle w:val="Contents4"/>
            <w:tabs>
              <w:tab w:val="clear" w:pos="8176"/>
              <w:tab w:val="right" w:pos="9026" w:leader="dot"/>
            </w:tabs>
            <w:rPr/>
          </w:pPr>
          <w:hyperlink w:anchor="__RefHeading___Toc561990_3531895371">
            <w:r>
              <w:rPr>
                <w:webHidden/>
                <w:rStyle w:val="IndexLink"/>
                <w:rtl w:val="true"/>
              </w:rPr>
              <w:t>دلایل</w:t>
            </w:r>
            <w:r>
              <w:rPr>
                <w:rStyle w:val="IndexLink"/>
                <w:rtl w:val="true"/>
              </w:rPr>
              <w:tab/>
            </w:r>
            <w:r>
              <w:rPr>
                <w:rStyle w:val="IndexLink"/>
              </w:rPr>
              <w:t>35</w:t>
            </w:r>
          </w:hyperlink>
        </w:p>
        <w:p>
          <w:pPr>
            <w:pStyle w:val="Contents3"/>
            <w:tabs>
              <w:tab w:val="clear" w:pos="8459"/>
              <w:tab w:val="right" w:pos="9026" w:leader="dot"/>
            </w:tabs>
            <w:rPr/>
          </w:pPr>
          <w:hyperlink w:anchor="__RefHeading___Toc561992_3531895371">
            <w:r>
              <w:rPr>
                <w:webHidden/>
                <w:rStyle w:val="IndexLink"/>
                <w:rtl w:val="true"/>
              </w:rPr>
              <w:t xml:space="preserve">عدم تعادل عضلانی </w:t>
            </w:r>
            <w:r>
              <w:rPr>
                <w:rStyle w:val="IndexLink"/>
                <w:rtl w:val="true"/>
              </w:rPr>
              <w:t>(</w:t>
            </w:r>
            <w:r>
              <w:rPr>
                <w:rStyle w:val="IndexLink"/>
                <w:rtl w:val="true"/>
              </w:rPr>
              <w:t>استرابیسم</w:t>
            </w:r>
            <w:r>
              <w:rPr>
                <w:rStyle w:val="IndexLink"/>
                <w:rtl w:val="true"/>
              </w:rPr>
              <w:t>)</w:t>
              <w:tab/>
            </w:r>
            <w:r>
              <w:rPr>
                <w:rStyle w:val="IndexLink"/>
              </w:rPr>
              <w:t>36</w:t>
            </w:r>
          </w:hyperlink>
        </w:p>
        <w:p>
          <w:pPr>
            <w:pStyle w:val="Contents3"/>
            <w:tabs>
              <w:tab w:val="clear" w:pos="8459"/>
              <w:tab w:val="right" w:pos="9026" w:leader="dot"/>
            </w:tabs>
            <w:rPr/>
          </w:pPr>
          <w:hyperlink w:anchor="__RefHeading___Toc561994_3531895371">
            <w:r>
              <w:rPr>
                <w:webHidden/>
                <w:rStyle w:val="IndexLink"/>
                <w:rtl w:val="true"/>
              </w:rPr>
              <w:t xml:space="preserve">تفاوت در وضوح دید بین چشم ها </w:t>
            </w:r>
            <w:r>
              <w:rPr>
                <w:rStyle w:val="IndexLink"/>
                <w:rtl w:val="true"/>
              </w:rPr>
              <w:t>(</w:t>
            </w:r>
            <w:r>
              <w:rPr>
                <w:rStyle w:val="IndexLink"/>
                <w:rtl w:val="true"/>
              </w:rPr>
              <w:t>شکست نامتقارن</w:t>
            </w:r>
            <w:r>
              <w:rPr>
                <w:rStyle w:val="IndexLink"/>
                <w:rtl w:val="true"/>
              </w:rPr>
              <w:t>)</w:t>
              <w:tab/>
            </w:r>
            <w:r>
              <w:rPr>
                <w:rStyle w:val="IndexLink"/>
              </w:rPr>
              <w:t>36</w:t>
            </w:r>
          </w:hyperlink>
        </w:p>
        <w:p>
          <w:pPr>
            <w:pStyle w:val="Contents4"/>
            <w:tabs>
              <w:tab w:val="clear" w:pos="8176"/>
              <w:tab w:val="right" w:pos="9026" w:leader="dot"/>
            </w:tabs>
            <w:rPr/>
          </w:pPr>
          <w:hyperlink w:anchor="__RefHeading___Toc561996_3531895371">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561998_3531895371">
            <w:r>
              <w:rPr>
                <w:webHidden/>
                <w:rStyle w:val="IndexLink"/>
                <w:rtl w:val="true"/>
              </w:rPr>
              <w:t>محرومیت</w:t>
            </w:r>
            <w:r>
              <w:rPr>
                <w:rStyle w:val="IndexLink"/>
                <w:rtl w:val="true"/>
              </w:rPr>
              <w:tab/>
            </w:r>
            <w:r>
              <w:rPr>
                <w:rStyle w:val="IndexLink"/>
              </w:rPr>
              <w:t>36</w:t>
            </w:r>
          </w:hyperlink>
        </w:p>
        <w:p>
          <w:pPr>
            <w:pStyle w:val="Contents4"/>
            <w:tabs>
              <w:tab w:val="clear" w:pos="8176"/>
              <w:tab w:val="right" w:pos="9026" w:leader="dot"/>
            </w:tabs>
            <w:rPr/>
          </w:pPr>
          <w:hyperlink w:anchor="__RefHeading___Toc562000_3531895371">
            <w:r>
              <w:rPr>
                <w:webHidden/>
                <w:rStyle w:val="IndexLink"/>
                <w:rtl w:val="true"/>
              </w:rPr>
              <w:t>عوامل خطرناک</w:t>
            </w:r>
            <w:r>
              <w:rPr>
                <w:rStyle w:val="IndexLink"/>
                <w:rtl w:val="true"/>
              </w:rPr>
              <w:tab/>
            </w:r>
            <w:r>
              <w:rPr>
                <w:rStyle w:val="IndexLink"/>
              </w:rPr>
              <w:t>36</w:t>
            </w:r>
          </w:hyperlink>
        </w:p>
        <w:p>
          <w:pPr>
            <w:pStyle w:val="Contents4"/>
            <w:tabs>
              <w:tab w:val="clear" w:pos="8176"/>
              <w:tab w:val="right" w:pos="9026" w:leader="dot"/>
            </w:tabs>
            <w:rPr/>
          </w:pPr>
          <w:hyperlink w:anchor="__RefHeading___Toc562002_3531895371">
            <w:r>
              <w:rPr>
                <w:webHidden/>
                <w:rStyle w:val="IndexLink"/>
                <w:rtl w:val="true"/>
              </w:rPr>
              <w:t>عوارض</w:t>
            </w:r>
            <w:r>
              <w:rPr>
                <w:rStyle w:val="IndexLink"/>
                <w:rtl w:val="true"/>
              </w:rPr>
              <w:tab/>
            </w:r>
            <w:r>
              <w:rPr>
                <w:rStyle w:val="IndexLink"/>
              </w:rPr>
              <w:t>37</w:t>
            </w:r>
          </w:hyperlink>
        </w:p>
        <w:p>
          <w:pPr>
            <w:pStyle w:val="Contents4"/>
            <w:tabs>
              <w:tab w:val="clear" w:pos="8176"/>
              <w:tab w:val="right" w:pos="9026" w:leader="dot"/>
            </w:tabs>
            <w:rPr/>
          </w:pPr>
          <w:hyperlink w:anchor="__RefHeading___Toc562004_3531895371">
            <w:r>
              <w:rPr>
                <w:webHidden/>
                <w:rStyle w:val="IndexLink"/>
                <w:rtl w:val="true"/>
              </w:rPr>
              <w:t>تشخیص</w:t>
            </w:r>
            <w:r>
              <w:rPr>
                <w:rStyle w:val="IndexLink"/>
                <w:rtl w:val="true"/>
              </w:rPr>
              <w:tab/>
            </w:r>
            <w:r>
              <w:rPr>
                <w:rStyle w:val="IndexLink"/>
              </w:rPr>
              <w:t>37</w:t>
            </w:r>
          </w:hyperlink>
        </w:p>
        <w:p>
          <w:pPr>
            <w:pStyle w:val="Contents4"/>
            <w:tabs>
              <w:tab w:val="clear" w:pos="8176"/>
              <w:tab w:val="right" w:pos="9026" w:leader="dot"/>
            </w:tabs>
            <w:rPr/>
          </w:pPr>
          <w:hyperlink w:anchor="__RefHeading___Toc562006_3531895371">
            <w:r>
              <w:rPr>
                <w:webHidden/>
                <w:rStyle w:val="IndexLink"/>
                <w:rtl w:val="true"/>
              </w:rPr>
              <w:t>درمان</w:t>
            </w:r>
            <w:r>
              <w:rPr>
                <w:rStyle w:val="IndexLink"/>
                <w:rtl w:val="true"/>
              </w:rPr>
              <w:tab/>
            </w:r>
            <w:r>
              <w:rPr>
                <w:rStyle w:val="IndexLink"/>
              </w:rPr>
              <w:t>37</w:t>
            </w:r>
          </w:hyperlink>
        </w:p>
        <w:p>
          <w:pPr>
            <w:pStyle w:val="Contents3"/>
            <w:tabs>
              <w:tab w:val="clear" w:pos="8459"/>
              <w:tab w:val="right" w:pos="9026" w:leader="dot"/>
            </w:tabs>
            <w:rPr/>
          </w:pPr>
          <w:hyperlink w:anchor="__RefHeading___Toc562008_3531895371">
            <w:r>
              <w:rPr>
                <w:webHidden/>
                <w:rStyle w:val="IndexLink"/>
                <w:rtl w:val="true"/>
              </w:rPr>
              <w:t>آمادگی برای ملاقات با پزشک</w:t>
            </w:r>
            <w:r>
              <w:rPr>
                <w:rStyle w:val="IndexLink"/>
                <w:rtl w:val="true"/>
              </w:rPr>
              <w:tab/>
            </w:r>
            <w:r>
              <w:rPr>
                <w:rStyle w:val="IndexLink"/>
              </w:rPr>
              <w:t>39</w:t>
            </w:r>
          </w:hyperlink>
        </w:p>
        <w:p>
          <w:pPr>
            <w:pStyle w:val="Contents3"/>
            <w:tabs>
              <w:tab w:val="clear" w:pos="8459"/>
              <w:tab w:val="right" w:pos="9026" w:leader="dot"/>
            </w:tabs>
            <w:rPr/>
          </w:pPr>
          <w:hyperlink w:anchor="__RefHeading___Toc562010_3531895371">
            <w:r>
              <w:rPr>
                <w:webHidden/>
                <w:rStyle w:val="IndexLink"/>
                <w:rtl w:val="true"/>
              </w:rPr>
              <w:t>آن چه باید آماده کنید</w:t>
            </w:r>
            <w:r>
              <w:rPr>
                <w:rStyle w:val="IndexLink"/>
                <w:rtl w:val="true"/>
              </w:rPr>
              <w:tab/>
            </w:r>
            <w:r>
              <w:rPr>
                <w:rStyle w:val="IndexLink"/>
              </w:rPr>
              <w:t>39</w:t>
            </w:r>
          </w:hyperlink>
        </w:p>
        <w:p>
          <w:pPr>
            <w:pStyle w:val="Contents3"/>
            <w:tabs>
              <w:tab w:val="clear" w:pos="8459"/>
              <w:tab w:val="right" w:pos="9026" w:leader="dot"/>
            </w:tabs>
            <w:rPr/>
          </w:pPr>
          <w:hyperlink w:anchor="__RefHeading___Toc562012_3531895371">
            <w:r>
              <w:rPr>
                <w:webHidden/>
                <w:rStyle w:val="IndexLink"/>
                <w:rtl w:val="true"/>
              </w:rPr>
              <w:t>سؤالاتی که باید بپرسید</w:t>
            </w:r>
            <w:r>
              <w:rPr>
                <w:rStyle w:val="IndexLink"/>
                <w:rtl w:val="true"/>
              </w:rPr>
              <w:tab/>
            </w:r>
            <w:r>
              <w:rPr>
                <w:rStyle w:val="IndexLink"/>
              </w:rPr>
              <w:t>39</w:t>
            </w:r>
          </w:hyperlink>
        </w:p>
        <w:p>
          <w:pPr>
            <w:pStyle w:val="Contents3"/>
            <w:tabs>
              <w:tab w:val="clear" w:pos="8459"/>
              <w:tab w:val="right" w:pos="9026" w:leader="dot"/>
            </w:tabs>
            <w:rPr/>
          </w:pPr>
          <w:hyperlink w:anchor="__RefHeading___Toc562014_3531895371">
            <w:r>
              <w:rPr>
                <w:webHidden/>
                <w:rStyle w:val="IndexLink"/>
                <w:rtl w:val="true"/>
              </w:rPr>
              <w:t>آن چه پزشک می خواهد بداند</w:t>
            </w:r>
            <w:r>
              <w:rPr>
                <w:rStyle w:val="IndexLink"/>
                <w:rtl w:val="true"/>
              </w:rPr>
              <w:tab/>
            </w:r>
            <w:r>
              <w:rPr>
                <w:rStyle w:val="IndexLink"/>
              </w:rPr>
              <w:t>39</w:t>
            </w:r>
          </w:hyperlink>
        </w:p>
        <w:p>
          <w:pPr>
            <w:pStyle w:val="Contents3"/>
            <w:tabs>
              <w:tab w:val="clear" w:pos="8459"/>
              <w:tab w:val="right" w:pos="9026" w:leader="dot"/>
            </w:tabs>
            <w:rPr/>
          </w:pPr>
          <w:hyperlink w:anchor="__RefHeading___Toc562016_3531895371">
            <w:r>
              <w:rPr>
                <w:webHidden/>
                <w:rStyle w:val="IndexLink"/>
                <w:rtl w:val="true"/>
              </w:rPr>
              <w:t>آستیگمات</w:t>
            </w:r>
            <w:r>
              <w:rPr>
                <w:rStyle w:val="IndexLink"/>
                <w:rtl w:val="true"/>
              </w:rPr>
              <w:tab/>
            </w:r>
            <w:r>
              <w:rPr>
                <w:rStyle w:val="IndexLink"/>
              </w:rPr>
              <w:t>40</w:t>
            </w:r>
          </w:hyperlink>
        </w:p>
        <w:p>
          <w:pPr>
            <w:pStyle w:val="Contents4"/>
            <w:tabs>
              <w:tab w:val="clear" w:pos="8176"/>
              <w:tab w:val="right" w:pos="9026" w:leader="dot"/>
            </w:tabs>
            <w:rPr/>
          </w:pPr>
          <w:hyperlink w:anchor="__RefHeading___Toc562018_3531895371">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562020_3531895371">
            <w:r>
              <w:rPr>
                <w:webHidden/>
                <w:rStyle w:val="IndexLink"/>
                <w:rtl w:val="true"/>
              </w:rPr>
              <w:t>دلیل آستیگماتیسم چیست؟</w:t>
            </w:r>
            <w:r>
              <w:rPr>
                <w:rStyle w:val="IndexLink"/>
                <w:rtl w:val="true"/>
              </w:rPr>
              <w:tab/>
            </w:r>
            <w:r>
              <w:rPr>
                <w:rStyle w:val="IndexLink"/>
              </w:rPr>
              <w:t>41</w:t>
            </w:r>
          </w:hyperlink>
        </w:p>
        <w:p>
          <w:pPr>
            <w:pStyle w:val="Contents4"/>
            <w:tabs>
              <w:tab w:val="clear" w:pos="8176"/>
              <w:tab w:val="right" w:pos="9026" w:leader="dot"/>
            </w:tabs>
            <w:rPr/>
          </w:pPr>
          <w:hyperlink w:anchor="__RefHeading___Toc562022_3531895371">
            <w:r>
              <w:rPr>
                <w:webHidden/>
                <w:rStyle w:val="IndexLink"/>
                <w:rtl w:val="true"/>
              </w:rPr>
              <w:t>نشانه‌های آستیگماتیسم چیست؟</w:t>
            </w:r>
            <w:r>
              <w:rPr>
                <w:rStyle w:val="IndexLink"/>
                <w:rtl w:val="true"/>
              </w:rPr>
              <w:tab/>
            </w:r>
            <w:r>
              <w:rPr>
                <w:rStyle w:val="IndexLink"/>
              </w:rPr>
              <w:t>41</w:t>
            </w:r>
          </w:hyperlink>
        </w:p>
        <w:p>
          <w:pPr>
            <w:pStyle w:val="Contents4"/>
            <w:tabs>
              <w:tab w:val="clear" w:pos="8176"/>
              <w:tab w:val="right" w:pos="9026" w:leader="dot"/>
            </w:tabs>
            <w:rPr/>
          </w:pPr>
          <w:hyperlink w:anchor="__RefHeading___Toc562024_3531895371">
            <w:r>
              <w:rPr>
                <w:webHidden/>
                <w:rStyle w:val="IndexLink"/>
                <w:rtl w:val="true"/>
              </w:rPr>
              <w:t>آستیگماتیسم چگونه تشخیص داده می شود؟</w:t>
            </w:r>
            <w:r>
              <w:rPr>
                <w:rStyle w:val="IndexLink"/>
                <w:rtl w:val="true"/>
              </w:rPr>
              <w:tab/>
            </w:r>
            <w:r>
              <w:rPr>
                <w:rStyle w:val="IndexLink"/>
              </w:rPr>
              <w:t>41</w:t>
            </w:r>
          </w:hyperlink>
        </w:p>
        <w:p>
          <w:pPr>
            <w:pStyle w:val="Contents4"/>
            <w:tabs>
              <w:tab w:val="clear" w:pos="8176"/>
              <w:tab w:val="right" w:pos="9026" w:leader="dot"/>
            </w:tabs>
            <w:rPr/>
          </w:pPr>
          <w:hyperlink w:anchor="__RefHeading___Toc562026_3531895371">
            <w:r>
              <w:rPr>
                <w:webHidden/>
                <w:rStyle w:val="IndexLink"/>
                <w:rtl w:val="true"/>
              </w:rPr>
              <w:t>آستیگماتیسم چگونه مداوا می‌شود؟</w:t>
            </w:r>
            <w:r>
              <w:rPr>
                <w:rStyle w:val="IndexLink"/>
                <w:rtl w:val="true"/>
              </w:rPr>
              <w:tab/>
            </w:r>
            <w:r>
              <w:rPr>
                <w:rStyle w:val="IndexLink"/>
              </w:rPr>
              <w:t>41</w:t>
            </w:r>
          </w:hyperlink>
        </w:p>
        <w:p>
          <w:pPr>
            <w:pStyle w:val="Contents4"/>
            <w:tabs>
              <w:tab w:val="clear" w:pos="8176"/>
              <w:tab w:val="right" w:pos="9026" w:leader="dot"/>
            </w:tabs>
            <w:rPr/>
          </w:pPr>
          <w:hyperlink w:anchor="__RefHeading___Toc562028_3531895371">
            <w:r>
              <w:rPr>
                <w:webHidden/>
                <w:rStyle w:val="IndexLink"/>
                <w:rtl w:val="true"/>
              </w:rPr>
              <w:t xml:space="preserve">شیشه های اصلاح دید </w:t>
            </w:r>
            <w:r>
              <w:rPr>
                <w:rStyle w:val="IndexLink"/>
                <w:rtl w:val="true"/>
              </w:rPr>
              <w:t>(</w:t>
            </w:r>
            <w:r>
              <w:rPr>
                <w:rStyle w:val="IndexLink"/>
                <w:rtl w:val="true"/>
              </w:rPr>
              <w:t>لنز های تماسی یا عینک</w:t>
            </w:r>
            <w:r>
              <w:rPr>
                <w:rStyle w:val="IndexLink"/>
                <w:rtl w:val="true"/>
              </w:rPr>
              <w:t>)</w:t>
              <w:tab/>
            </w:r>
            <w:r>
              <w:rPr>
                <w:rStyle w:val="IndexLink"/>
              </w:rPr>
              <w:t>41</w:t>
            </w:r>
          </w:hyperlink>
        </w:p>
        <w:p>
          <w:pPr>
            <w:pStyle w:val="Contents4"/>
            <w:tabs>
              <w:tab w:val="clear" w:pos="8176"/>
              <w:tab w:val="right" w:pos="9026" w:leader="dot"/>
            </w:tabs>
            <w:rPr/>
          </w:pPr>
          <w:hyperlink w:anchor="__RefHeading___Toc562030_3531895371">
            <w:r>
              <w:rPr>
                <w:webHidden/>
                <w:rStyle w:val="IndexLink"/>
                <w:rtl w:val="true"/>
              </w:rPr>
              <w:t>جراحی انکساری</w:t>
            </w:r>
            <w:r>
              <w:rPr>
                <w:rStyle w:val="IndexLink"/>
                <w:rtl w:val="true"/>
              </w:rPr>
              <w:tab/>
            </w:r>
            <w:r>
              <w:rPr>
                <w:rStyle w:val="IndexLink"/>
              </w:rPr>
              <w:t>42</w:t>
            </w:r>
          </w:hyperlink>
        </w:p>
        <w:p>
          <w:pPr>
            <w:pStyle w:val="Contents3"/>
            <w:tabs>
              <w:tab w:val="clear" w:pos="8459"/>
              <w:tab w:val="right" w:pos="9026" w:leader="dot"/>
            </w:tabs>
            <w:rPr/>
          </w:pPr>
          <w:hyperlink w:anchor="__RefHeading___Toc562032_3531895371">
            <w:r>
              <w:rPr>
                <w:webHidden/>
                <w:rStyle w:val="IndexLink"/>
                <w:rtl w:val="true"/>
              </w:rPr>
              <w:t>کوررنگی</w:t>
            </w:r>
            <w:r>
              <w:rPr>
                <w:rStyle w:val="IndexLink"/>
                <w:rtl w:val="true"/>
              </w:rPr>
              <w:tab/>
            </w:r>
            <w:r>
              <w:rPr>
                <w:rStyle w:val="IndexLink"/>
              </w:rPr>
              <w:t>42</w:t>
            </w:r>
          </w:hyperlink>
        </w:p>
        <w:p>
          <w:pPr>
            <w:pStyle w:val="Contents4"/>
            <w:tabs>
              <w:tab w:val="clear" w:pos="8176"/>
              <w:tab w:val="right" w:pos="9026" w:leader="dot"/>
            </w:tabs>
            <w:rPr/>
          </w:pPr>
          <w:hyperlink w:anchor="__RefHeading___Toc562034_3531895371">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562036_3531895371">
            <w:r>
              <w:rPr>
                <w:webHidden/>
                <w:rStyle w:val="IndexLink"/>
                <w:rtl w:val="true"/>
              </w:rPr>
              <w:t>کوررنگی چیست؟</w:t>
            </w:r>
            <w:r>
              <w:rPr>
                <w:rStyle w:val="IndexLink"/>
                <w:rtl w:val="true"/>
              </w:rPr>
              <w:tab/>
            </w:r>
            <w:r>
              <w:rPr>
                <w:rStyle w:val="IndexLink"/>
              </w:rPr>
              <w:t>42</w:t>
            </w:r>
          </w:hyperlink>
        </w:p>
        <w:p>
          <w:pPr>
            <w:pStyle w:val="Contents4"/>
            <w:tabs>
              <w:tab w:val="clear" w:pos="8176"/>
              <w:tab w:val="right" w:pos="9026" w:leader="dot"/>
            </w:tabs>
            <w:rPr/>
          </w:pPr>
          <w:hyperlink w:anchor="__RefHeading___Toc562038_3531895371">
            <w:r>
              <w:rPr>
                <w:webHidden/>
                <w:rStyle w:val="IndexLink"/>
                <w:rtl w:val="true"/>
              </w:rPr>
              <w:t>علل کوری رنگ چیست؟</w:t>
            </w:r>
            <w:r>
              <w:rPr>
                <w:rStyle w:val="IndexLink"/>
                <w:rtl w:val="true"/>
              </w:rPr>
              <w:tab/>
            </w:r>
            <w:r>
              <w:rPr>
                <w:rStyle w:val="IndexLink"/>
              </w:rPr>
              <w:t>43</w:t>
            </w:r>
          </w:hyperlink>
        </w:p>
        <w:p>
          <w:pPr>
            <w:pStyle w:val="Contents4"/>
            <w:tabs>
              <w:tab w:val="clear" w:pos="8176"/>
              <w:tab w:val="right" w:pos="9026" w:leader="dot"/>
            </w:tabs>
            <w:rPr/>
          </w:pPr>
          <w:hyperlink w:anchor="__RefHeading___Toc562040_3531895371">
            <w:r>
              <w:rPr>
                <w:webHidden/>
                <w:rStyle w:val="IndexLink"/>
                <w:rtl w:val="true"/>
              </w:rPr>
              <w:t>آب مروارید در کور رنگی</w:t>
            </w:r>
            <w:r>
              <w:rPr>
                <w:rStyle w:val="IndexLink"/>
                <w:rtl w:val="true"/>
              </w:rPr>
              <w:tab/>
            </w:r>
            <w:r>
              <w:rPr>
                <w:rStyle w:val="IndexLink"/>
              </w:rPr>
              <w:t>43</w:t>
            </w:r>
          </w:hyperlink>
        </w:p>
        <w:p>
          <w:pPr>
            <w:pStyle w:val="Contents4"/>
            <w:tabs>
              <w:tab w:val="clear" w:pos="8176"/>
              <w:tab w:val="right" w:pos="9026" w:leader="dot"/>
            </w:tabs>
            <w:rPr/>
          </w:pPr>
          <w:hyperlink w:anchor="__RefHeading___Toc562042_3531895371">
            <w:r>
              <w:rPr>
                <w:webHidden/>
                <w:rStyle w:val="IndexLink"/>
                <w:rtl w:val="true"/>
              </w:rPr>
              <w:t>تیاگابین</w:t>
            </w:r>
            <w:r>
              <w:rPr>
                <w:rStyle w:val="IndexLink"/>
                <w:rtl w:val="true"/>
              </w:rPr>
              <w:tab/>
            </w:r>
            <w:r>
              <w:rPr>
                <w:rStyle w:val="IndexLink"/>
              </w:rPr>
              <w:t>43</w:t>
            </w:r>
          </w:hyperlink>
        </w:p>
        <w:p>
          <w:pPr>
            <w:pStyle w:val="Contents4"/>
            <w:tabs>
              <w:tab w:val="clear" w:pos="8176"/>
              <w:tab w:val="right" w:pos="9026" w:leader="dot"/>
            </w:tabs>
            <w:rPr/>
          </w:pPr>
          <w:hyperlink w:anchor="__RefHeading___Toc562044_3531895371">
            <w:r>
              <w:rPr>
                <w:webHidden/>
                <w:rStyle w:val="IndexLink"/>
                <w:rtl w:val="true"/>
              </w:rPr>
              <w:t>سندرم کالمن</w:t>
            </w:r>
            <w:r>
              <w:rPr>
                <w:rStyle w:val="IndexLink"/>
                <w:rtl w:val="true"/>
              </w:rPr>
              <w:tab/>
            </w:r>
            <w:r>
              <w:rPr>
                <w:rStyle w:val="IndexLink"/>
              </w:rPr>
              <w:t>43</w:t>
            </w:r>
          </w:hyperlink>
        </w:p>
        <w:p>
          <w:pPr>
            <w:pStyle w:val="Contents4"/>
            <w:tabs>
              <w:tab w:val="clear" w:pos="8176"/>
              <w:tab w:val="right" w:pos="9026" w:leader="dot"/>
            </w:tabs>
            <w:rPr/>
          </w:pPr>
          <w:hyperlink w:anchor="__RefHeading___Toc562046_3531895371">
            <w:r>
              <w:rPr>
                <w:webHidden/>
                <w:rStyle w:val="IndexLink"/>
                <w:rtl w:val="true"/>
              </w:rPr>
              <w:t>درمان کوررنگی چیست؟</w:t>
            </w:r>
            <w:r>
              <w:rPr>
                <w:rStyle w:val="IndexLink"/>
                <w:rtl w:val="true"/>
              </w:rPr>
              <w:tab/>
            </w:r>
            <w:r>
              <w:rPr>
                <w:rStyle w:val="IndexLink"/>
              </w:rPr>
              <w:t>44</w:t>
            </w:r>
          </w:hyperlink>
        </w:p>
        <w:p>
          <w:pPr>
            <w:pStyle w:val="Contents3"/>
            <w:tabs>
              <w:tab w:val="clear" w:pos="8459"/>
              <w:tab w:val="right" w:pos="9026" w:leader="dot"/>
            </w:tabs>
            <w:rPr/>
          </w:pPr>
          <w:hyperlink w:anchor="__RefHeading___Toc562048_3531895371">
            <w:r>
              <w:rPr>
                <w:webHidden/>
                <w:rStyle w:val="IndexLink"/>
                <w:rtl w:val="true"/>
              </w:rPr>
              <w:t>تباهی لکه زرد</w:t>
            </w:r>
            <w:r>
              <w:rPr>
                <w:rStyle w:val="IndexLink"/>
                <w:rtl w:val="true"/>
              </w:rPr>
              <w:tab/>
            </w:r>
            <w:r>
              <w:rPr>
                <w:rStyle w:val="IndexLink"/>
              </w:rPr>
              <w:t>44</w:t>
            </w:r>
          </w:hyperlink>
        </w:p>
        <w:p>
          <w:pPr>
            <w:pStyle w:val="Contents4"/>
            <w:tabs>
              <w:tab w:val="clear" w:pos="8176"/>
              <w:tab w:val="right" w:pos="9026" w:leader="dot"/>
            </w:tabs>
            <w:rPr/>
          </w:pPr>
          <w:hyperlink w:anchor="__RefHeading___Toc562050_3531895371">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562052_3531895371">
            <w:r>
              <w:rPr>
                <w:webHidden/>
                <w:rStyle w:val="IndexLink"/>
                <w:rtl w:val="true"/>
              </w:rPr>
              <w:t>علائم و نشانه ها</w:t>
            </w:r>
            <w:r>
              <w:rPr>
                <w:rStyle w:val="IndexLink"/>
                <w:rtl w:val="true"/>
              </w:rPr>
              <w:tab/>
            </w:r>
            <w:r>
              <w:rPr>
                <w:rStyle w:val="IndexLink"/>
              </w:rPr>
              <w:t>45</w:t>
            </w:r>
          </w:hyperlink>
        </w:p>
        <w:p>
          <w:pPr>
            <w:pStyle w:val="Contents4"/>
            <w:tabs>
              <w:tab w:val="clear" w:pos="8176"/>
              <w:tab w:val="right" w:pos="9026" w:leader="dot"/>
            </w:tabs>
            <w:rPr/>
          </w:pPr>
          <w:hyperlink w:anchor="__RefHeading___Toc562054_3531895371">
            <w:r>
              <w:rPr>
                <w:webHidden/>
                <w:rStyle w:val="IndexLink"/>
                <w:rtl w:val="true"/>
              </w:rPr>
              <w:t>علت تباهی لکه زرد</w:t>
            </w:r>
            <w:r>
              <w:rPr>
                <w:rStyle w:val="IndexLink"/>
                <w:rtl w:val="true"/>
              </w:rPr>
              <w:tab/>
            </w:r>
            <w:r>
              <w:rPr>
                <w:rStyle w:val="IndexLink"/>
              </w:rPr>
              <w:t>45</w:t>
            </w:r>
          </w:hyperlink>
        </w:p>
        <w:p>
          <w:pPr>
            <w:pStyle w:val="Contents4"/>
            <w:tabs>
              <w:tab w:val="clear" w:pos="8176"/>
              <w:tab w:val="right" w:pos="9026" w:leader="dot"/>
            </w:tabs>
            <w:rPr/>
          </w:pPr>
          <w:hyperlink w:anchor="__RefHeading___Toc562056_3531895371">
            <w:r>
              <w:rPr>
                <w:webHidden/>
                <w:rStyle w:val="IndexLink"/>
                <w:rtl w:val="true"/>
              </w:rPr>
              <w:t>درمان</w:t>
            </w:r>
            <w:r>
              <w:rPr>
                <w:rStyle w:val="IndexLink"/>
                <w:rtl w:val="true"/>
              </w:rPr>
              <w:tab/>
            </w:r>
            <w:r>
              <w:rPr>
                <w:rStyle w:val="IndexLink"/>
              </w:rPr>
              <w:t>46</w:t>
            </w:r>
          </w:hyperlink>
        </w:p>
        <w:p>
          <w:pPr>
            <w:pStyle w:val="Contents3"/>
            <w:tabs>
              <w:tab w:val="clear" w:pos="8459"/>
              <w:tab w:val="right" w:pos="9026" w:leader="dot"/>
            </w:tabs>
            <w:rPr/>
          </w:pPr>
          <w:hyperlink w:anchor="__RefHeading___Toc562058_3531895371">
            <w:r>
              <w:rPr>
                <w:webHidden/>
                <w:rStyle w:val="IndexLink"/>
                <w:rtl w:val="true"/>
              </w:rPr>
              <w:t>پتوز در کودکان</w:t>
            </w:r>
            <w:r>
              <w:rPr>
                <w:rStyle w:val="IndexLink"/>
                <w:rtl w:val="true"/>
              </w:rPr>
              <w:tab/>
            </w:r>
            <w:r>
              <w:rPr>
                <w:rStyle w:val="IndexLink"/>
              </w:rPr>
              <w:t>47</w:t>
            </w:r>
          </w:hyperlink>
        </w:p>
        <w:p>
          <w:pPr>
            <w:pStyle w:val="Contents4"/>
            <w:tabs>
              <w:tab w:val="clear" w:pos="8176"/>
              <w:tab w:val="right" w:pos="9026" w:leader="dot"/>
            </w:tabs>
            <w:rPr/>
          </w:pPr>
          <w:hyperlink w:anchor="__RefHeading___Toc562060_3531895371">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562062_3531895371">
            <w:r>
              <w:rPr>
                <w:webHidden/>
                <w:rStyle w:val="IndexLink"/>
                <w:rtl w:val="true"/>
              </w:rPr>
              <w:t>علائم و نشانه های پتوز</w:t>
            </w:r>
            <w:r>
              <w:rPr>
                <w:rStyle w:val="IndexLink"/>
                <w:rtl w:val="true"/>
              </w:rPr>
              <w:tab/>
            </w:r>
            <w:r>
              <w:rPr>
                <w:rStyle w:val="IndexLink"/>
              </w:rPr>
              <w:t>48</w:t>
            </w:r>
          </w:hyperlink>
        </w:p>
        <w:p>
          <w:pPr>
            <w:pStyle w:val="Contents4"/>
            <w:tabs>
              <w:tab w:val="clear" w:pos="8176"/>
              <w:tab w:val="right" w:pos="9026" w:leader="dot"/>
            </w:tabs>
            <w:rPr/>
          </w:pPr>
          <w:hyperlink w:anchor="__RefHeading___Toc562064_3531895371">
            <w:r>
              <w:rPr>
                <w:webHidden/>
                <w:rStyle w:val="IndexLink"/>
                <w:rtl w:val="true"/>
              </w:rPr>
              <w:t>مشکلات ناشی از پتوز در کودکان</w:t>
            </w:r>
            <w:r>
              <w:rPr>
                <w:rStyle w:val="IndexLink"/>
                <w:rtl w:val="true"/>
              </w:rPr>
              <w:tab/>
            </w:r>
            <w:r>
              <w:rPr>
                <w:rStyle w:val="IndexLink"/>
              </w:rPr>
              <w:t>48</w:t>
            </w:r>
          </w:hyperlink>
        </w:p>
        <w:p>
          <w:pPr>
            <w:pStyle w:val="Contents4"/>
            <w:tabs>
              <w:tab w:val="clear" w:pos="8176"/>
              <w:tab w:val="right" w:pos="9026" w:leader="dot"/>
            </w:tabs>
            <w:rPr/>
          </w:pPr>
          <w:hyperlink w:anchor="__RefHeading___Toc562066_3531895371">
            <w:r>
              <w:rPr>
                <w:webHidden/>
                <w:rStyle w:val="IndexLink"/>
                <w:rtl w:val="true"/>
              </w:rPr>
              <w:t>درمان پتوز مادرزادی</w:t>
            </w:r>
            <w:r>
              <w:rPr>
                <w:rStyle w:val="IndexLink"/>
                <w:rtl w:val="true"/>
              </w:rPr>
              <w:tab/>
            </w:r>
            <w:r>
              <w:rPr>
                <w:rStyle w:val="IndexLink"/>
              </w:rPr>
              <w:t>48</w:t>
            </w:r>
          </w:hyperlink>
        </w:p>
        <w:p>
          <w:pPr>
            <w:pStyle w:val="Contents4"/>
            <w:tabs>
              <w:tab w:val="clear" w:pos="8176"/>
              <w:tab w:val="right" w:pos="9026" w:leader="dot"/>
            </w:tabs>
            <w:rPr/>
          </w:pPr>
          <w:hyperlink w:anchor="__RefHeading___Toc562068_3531895371">
            <w:r>
              <w:rPr>
                <w:webHidden/>
                <w:rStyle w:val="IndexLink"/>
                <w:rtl w:val="true"/>
              </w:rPr>
              <w:t>علل پتوز بالغین</w:t>
            </w:r>
            <w:r>
              <w:rPr>
                <w:rStyle w:val="IndexLink"/>
                <w:rtl w:val="true"/>
              </w:rPr>
              <w:tab/>
            </w:r>
            <w:r>
              <w:rPr>
                <w:rStyle w:val="IndexLink"/>
              </w:rPr>
              <w:t>49</w:t>
            </w:r>
          </w:hyperlink>
        </w:p>
        <w:p>
          <w:pPr>
            <w:pStyle w:val="Contents4"/>
            <w:tabs>
              <w:tab w:val="clear" w:pos="8176"/>
              <w:tab w:val="right" w:pos="9026" w:leader="dot"/>
            </w:tabs>
            <w:rPr/>
          </w:pPr>
          <w:hyperlink w:anchor="__RefHeading___Toc562070_3531895371">
            <w:r>
              <w:rPr>
                <w:webHidden/>
                <w:rStyle w:val="IndexLink"/>
                <w:rtl w:val="true"/>
              </w:rPr>
              <w:t>درمان پتوز بالغین</w:t>
            </w:r>
            <w:r>
              <w:rPr>
                <w:rStyle w:val="IndexLink"/>
                <w:rtl w:val="true"/>
              </w:rPr>
              <w:tab/>
            </w:r>
            <w:r>
              <w:rPr>
                <w:rStyle w:val="IndexLink"/>
              </w:rPr>
              <w:t>49</w:t>
            </w:r>
          </w:hyperlink>
        </w:p>
        <w:p>
          <w:pPr>
            <w:pStyle w:val="Contents3"/>
            <w:tabs>
              <w:tab w:val="clear" w:pos="8459"/>
              <w:tab w:val="right" w:pos="9026" w:leader="dot"/>
            </w:tabs>
            <w:rPr/>
          </w:pPr>
          <w:hyperlink w:anchor="__RefHeading___Toc562072_3531895371">
            <w:r>
              <w:rPr>
                <w:webHidden/>
                <w:rStyle w:val="IndexLink"/>
                <w:rtl w:val="true"/>
              </w:rPr>
              <w:t>استرابیسم</w:t>
            </w:r>
            <w:r>
              <w:rPr>
                <w:rStyle w:val="IndexLink"/>
                <w:rtl w:val="true"/>
              </w:rPr>
              <w:tab/>
            </w:r>
            <w:r>
              <w:rPr>
                <w:rStyle w:val="IndexLink"/>
              </w:rPr>
              <w:t>49</w:t>
            </w:r>
          </w:hyperlink>
        </w:p>
        <w:p>
          <w:pPr>
            <w:pStyle w:val="Contents4"/>
            <w:tabs>
              <w:tab w:val="clear" w:pos="8176"/>
              <w:tab w:val="right" w:pos="9026" w:leader="dot"/>
            </w:tabs>
            <w:rPr/>
          </w:pPr>
          <w:hyperlink w:anchor="__RefHeading___Toc562074_3531895371">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562076_3531895371">
            <w:r>
              <w:rPr>
                <w:webHidden/>
                <w:rStyle w:val="IndexLink"/>
                <w:rtl w:val="true"/>
              </w:rPr>
              <w:t>علل استرابیسم</w:t>
            </w:r>
            <w:r>
              <w:rPr>
                <w:rStyle w:val="IndexLink"/>
                <w:rtl w:val="true"/>
              </w:rPr>
              <w:tab/>
            </w:r>
            <w:r>
              <w:rPr>
                <w:rStyle w:val="IndexLink"/>
              </w:rPr>
              <w:t>49</w:t>
            </w:r>
          </w:hyperlink>
        </w:p>
        <w:p>
          <w:pPr>
            <w:pStyle w:val="Contents4"/>
            <w:tabs>
              <w:tab w:val="clear" w:pos="8176"/>
              <w:tab w:val="right" w:pos="9026" w:leader="dot"/>
            </w:tabs>
            <w:rPr/>
          </w:pPr>
          <w:hyperlink w:anchor="__RefHeading___Toc562078_3531895371">
            <w:r>
              <w:rPr>
                <w:webHidden/>
                <w:rStyle w:val="IndexLink"/>
                <w:rtl w:val="true"/>
              </w:rPr>
              <w:t>عوارض استرابیسم</w:t>
            </w:r>
            <w:r>
              <w:rPr>
                <w:rStyle w:val="IndexLink"/>
                <w:rtl w:val="true"/>
              </w:rPr>
              <w:tab/>
            </w:r>
            <w:r>
              <w:rPr>
                <w:rStyle w:val="IndexLink"/>
              </w:rPr>
              <w:t>50</w:t>
            </w:r>
          </w:hyperlink>
        </w:p>
        <w:p>
          <w:pPr>
            <w:pStyle w:val="Contents4"/>
            <w:tabs>
              <w:tab w:val="clear" w:pos="8176"/>
              <w:tab w:val="right" w:pos="9026" w:leader="dot"/>
            </w:tabs>
            <w:rPr/>
          </w:pPr>
          <w:hyperlink w:anchor="__RefHeading___Toc562080_3531895371">
            <w:r>
              <w:rPr>
                <w:webHidden/>
                <w:rStyle w:val="IndexLink"/>
                <w:rtl w:val="true"/>
              </w:rPr>
              <w:t>تشخیص</w:t>
            </w:r>
            <w:r>
              <w:rPr>
                <w:rStyle w:val="IndexLink"/>
                <w:rtl w:val="true"/>
              </w:rPr>
              <w:tab/>
            </w:r>
            <w:r>
              <w:rPr>
                <w:rStyle w:val="IndexLink"/>
              </w:rPr>
              <w:t>50</w:t>
            </w:r>
          </w:hyperlink>
        </w:p>
        <w:p>
          <w:pPr>
            <w:pStyle w:val="Contents4"/>
            <w:tabs>
              <w:tab w:val="clear" w:pos="8176"/>
              <w:tab w:val="right" w:pos="9026" w:leader="dot"/>
            </w:tabs>
            <w:rPr/>
          </w:pPr>
          <w:hyperlink w:anchor="__RefHeading___Toc562082_3531895371">
            <w:r>
              <w:rPr>
                <w:webHidden/>
                <w:rStyle w:val="IndexLink"/>
                <w:rtl w:val="true"/>
              </w:rPr>
              <w:t>درمان</w:t>
            </w:r>
            <w:r>
              <w:rPr>
                <w:rStyle w:val="IndexLink"/>
                <w:rtl w:val="true"/>
              </w:rPr>
              <w:tab/>
            </w:r>
            <w:r>
              <w:rPr>
                <w:rStyle w:val="IndexLink"/>
              </w:rPr>
              <w:t>50</w:t>
            </w:r>
          </w:hyperlink>
        </w:p>
        <w:p>
          <w:pPr>
            <w:pStyle w:val="Contents3"/>
            <w:tabs>
              <w:tab w:val="clear" w:pos="8459"/>
              <w:tab w:val="right" w:pos="9026" w:leader="dot"/>
            </w:tabs>
            <w:rPr/>
          </w:pPr>
          <w:hyperlink w:anchor="__RefHeading___Toc562084_3531895371">
            <w:r>
              <w:rPr>
                <w:webHidden/>
                <w:rStyle w:val="IndexLink"/>
                <w:rtl w:val="true"/>
              </w:rPr>
              <w:t>بلفارواسپاسم</w:t>
            </w:r>
            <w:r>
              <w:rPr>
                <w:rStyle w:val="IndexLink"/>
                <w:rtl w:val="true"/>
              </w:rPr>
              <w:tab/>
            </w:r>
            <w:r>
              <w:rPr>
                <w:rStyle w:val="IndexLink"/>
              </w:rPr>
              <w:t>51</w:t>
            </w:r>
          </w:hyperlink>
        </w:p>
        <w:p>
          <w:pPr>
            <w:pStyle w:val="Contents4"/>
            <w:tabs>
              <w:tab w:val="clear" w:pos="8176"/>
              <w:tab w:val="right" w:pos="9026" w:leader="dot"/>
            </w:tabs>
            <w:rPr/>
          </w:pPr>
          <w:hyperlink w:anchor="__RefHeading___Toc562086_3531895371">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562088_3531895371">
            <w:r>
              <w:rPr>
                <w:webHidden/>
                <w:rStyle w:val="IndexLink"/>
                <w:rtl w:val="true"/>
              </w:rPr>
              <w:t>علت بلفارواسپاسم</w:t>
            </w:r>
            <w:r>
              <w:rPr>
                <w:rStyle w:val="IndexLink"/>
                <w:rtl w:val="true"/>
              </w:rPr>
              <w:tab/>
            </w:r>
            <w:r>
              <w:rPr>
                <w:rStyle w:val="IndexLink"/>
              </w:rPr>
              <w:t>51</w:t>
            </w:r>
          </w:hyperlink>
        </w:p>
        <w:p>
          <w:pPr>
            <w:pStyle w:val="Contents4"/>
            <w:tabs>
              <w:tab w:val="clear" w:pos="8176"/>
              <w:tab w:val="right" w:pos="9026" w:leader="dot"/>
            </w:tabs>
            <w:rPr/>
          </w:pPr>
          <w:hyperlink w:anchor="__RefHeading___Toc562090_3531895371">
            <w:r>
              <w:rPr>
                <w:webHidden/>
                <w:rStyle w:val="IndexLink"/>
                <w:rtl w:val="true"/>
              </w:rPr>
              <w:t>درمان</w:t>
            </w:r>
            <w:r>
              <w:rPr>
                <w:rStyle w:val="IndexLink"/>
                <w:rtl w:val="true"/>
              </w:rPr>
              <w:tab/>
            </w:r>
            <w:r>
              <w:rPr>
                <w:rStyle w:val="IndexLink"/>
              </w:rPr>
              <w:t>52</w:t>
            </w:r>
          </w:hyperlink>
        </w:p>
        <w:p>
          <w:pPr>
            <w:pStyle w:val="Contents4"/>
            <w:tabs>
              <w:tab w:val="clear" w:pos="8176"/>
              <w:tab w:val="right" w:pos="9026" w:leader="dot"/>
            </w:tabs>
            <w:rPr/>
          </w:pPr>
          <w:hyperlink w:anchor="__RefHeading___Toc562092_3531895371">
            <w:r>
              <w:rPr>
                <w:webHidden/>
                <w:rStyle w:val="IndexLink"/>
                <w:rtl w:val="true"/>
              </w:rPr>
              <w:t>جراحی</w:t>
            </w:r>
            <w:r>
              <w:rPr>
                <w:rStyle w:val="IndexLink"/>
                <w:rtl w:val="true"/>
              </w:rPr>
              <w:tab/>
            </w:r>
            <w:r>
              <w:rPr>
                <w:rStyle w:val="IndexLink"/>
              </w:rPr>
              <w:t>52</w:t>
            </w:r>
          </w:hyperlink>
        </w:p>
        <w:p>
          <w:pPr>
            <w:pStyle w:val="Contents4"/>
            <w:tabs>
              <w:tab w:val="clear" w:pos="8176"/>
              <w:tab w:val="right" w:pos="9026" w:leader="dot"/>
            </w:tabs>
            <w:rPr/>
          </w:pPr>
          <w:hyperlink w:anchor="__RefHeading___Toc562094_3531895371">
            <w:r>
              <w:rPr>
                <w:webHidden/>
                <w:rStyle w:val="IndexLink"/>
                <w:rtl w:val="true"/>
              </w:rPr>
              <w:t>درمان های حمایتی</w:t>
            </w:r>
            <w:r>
              <w:rPr>
                <w:rStyle w:val="IndexLink"/>
                <w:rtl w:val="true"/>
              </w:rPr>
              <w:tab/>
            </w:r>
            <w:r>
              <w:rPr>
                <w:rStyle w:val="IndexLink"/>
              </w:rPr>
              <w:t>53</w:t>
            </w:r>
          </w:hyperlink>
        </w:p>
        <w:p>
          <w:pPr>
            <w:pStyle w:val="Contents4"/>
            <w:tabs>
              <w:tab w:val="clear" w:pos="8176"/>
              <w:tab w:val="right" w:pos="9026" w:leader="dot"/>
            </w:tabs>
            <w:rPr/>
          </w:pPr>
          <w:hyperlink w:anchor="__RefHeading___Toc562096_3531895371">
            <w:r>
              <w:rPr>
                <w:webHidden/>
                <w:rStyle w:val="IndexLink"/>
                <w:rtl w:val="true"/>
              </w:rPr>
              <w:t>خراش قرنیه</w:t>
            </w:r>
            <w:r>
              <w:rPr>
                <w:rStyle w:val="IndexLink"/>
                <w:rtl w:val="true"/>
              </w:rPr>
              <w:tab/>
            </w:r>
            <w:r>
              <w:rPr>
                <w:rStyle w:val="IndexLink"/>
              </w:rPr>
              <w:t>53</w:t>
            </w:r>
          </w:hyperlink>
        </w:p>
        <w:p>
          <w:pPr>
            <w:pStyle w:val="Contents4"/>
            <w:tabs>
              <w:tab w:val="clear" w:pos="8176"/>
              <w:tab w:val="right" w:pos="9026" w:leader="dot"/>
            </w:tabs>
            <w:rPr/>
          </w:pPr>
          <w:hyperlink w:anchor="__RefHeading___Toc562098_3531895371">
            <w:r>
              <w:rPr>
                <w:webHidden/>
                <w:rStyle w:val="IndexLink"/>
                <w:rtl w:val="true"/>
              </w:rPr>
              <w:t>درمان</w:t>
            </w:r>
            <w:r>
              <w:rPr>
                <w:rStyle w:val="IndexLink"/>
                <w:rtl w:val="true"/>
              </w:rPr>
              <w:tab/>
            </w:r>
            <w:r>
              <w:rPr>
                <w:rStyle w:val="IndexLink"/>
              </w:rPr>
              <w:t>55</w:t>
            </w:r>
          </w:hyperlink>
        </w:p>
        <w:p>
          <w:pPr>
            <w:pStyle w:val="Contents3"/>
            <w:tabs>
              <w:tab w:val="clear" w:pos="8459"/>
              <w:tab w:val="right" w:pos="9026" w:leader="dot"/>
            </w:tabs>
            <w:rPr/>
          </w:pPr>
          <w:hyperlink w:anchor="__RefHeading___Toc562100_3531895371">
            <w:r>
              <w:rPr>
                <w:webHidden/>
                <w:rStyle w:val="IndexLink"/>
                <w:rtl w:val="true"/>
              </w:rPr>
              <w:t>قوز قرنیه</w:t>
            </w:r>
            <w:r>
              <w:rPr>
                <w:rStyle w:val="IndexLink"/>
                <w:rtl w:val="true"/>
              </w:rPr>
              <w:tab/>
            </w:r>
            <w:r>
              <w:rPr>
                <w:rStyle w:val="IndexLink"/>
              </w:rPr>
              <w:t>55</w:t>
            </w:r>
          </w:hyperlink>
        </w:p>
        <w:p>
          <w:pPr>
            <w:pStyle w:val="Contents4"/>
            <w:tabs>
              <w:tab w:val="clear" w:pos="8176"/>
              <w:tab w:val="right" w:pos="9026" w:leader="dot"/>
            </w:tabs>
            <w:rPr/>
          </w:pPr>
          <w:hyperlink w:anchor="__RefHeading___Toc562102_3531895371">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562104_3531895371">
            <w:r>
              <w:rPr>
                <w:webHidden/>
                <w:rStyle w:val="IndexLink"/>
                <w:rtl w:val="true"/>
              </w:rPr>
              <w:t>علائم و نشانه های کراتوکونوس</w:t>
            </w:r>
            <w:r>
              <w:rPr>
                <w:rStyle w:val="IndexLink"/>
                <w:rtl w:val="true"/>
              </w:rPr>
              <w:tab/>
            </w:r>
            <w:r>
              <w:rPr>
                <w:rStyle w:val="IndexLink"/>
              </w:rPr>
              <w:t>56</w:t>
            </w:r>
          </w:hyperlink>
        </w:p>
        <w:p>
          <w:pPr>
            <w:pStyle w:val="Contents4"/>
            <w:tabs>
              <w:tab w:val="clear" w:pos="8176"/>
              <w:tab w:val="right" w:pos="9026" w:leader="dot"/>
            </w:tabs>
            <w:rPr/>
          </w:pPr>
          <w:hyperlink w:anchor="__RefHeading___Toc562106_3531895371">
            <w:r>
              <w:rPr>
                <w:webHidden/>
                <w:rStyle w:val="IndexLink"/>
                <w:rtl w:val="true"/>
              </w:rPr>
              <w:t>علل قوز قرنیه</w:t>
            </w:r>
            <w:r>
              <w:rPr>
                <w:rStyle w:val="IndexLink"/>
                <w:rtl w:val="true"/>
              </w:rPr>
              <w:tab/>
            </w:r>
            <w:r>
              <w:rPr>
                <w:rStyle w:val="IndexLink"/>
              </w:rPr>
              <w:t>56</w:t>
            </w:r>
          </w:hyperlink>
        </w:p>
        <w:p>
          <w:pPr>
            <w:pStyle w:val="Contents4"/>
            <w:tabs>
              <w:tab w:val="clear" w:pos="8176"/>
              <w:tab w:val="right" w:pos="9026" w:leader="dot"/>
            </w:tabs>
            <w:rPr/>
          </w:pPr>
          <w:hyperlink w:anchor="__RefHeading___Toc562108_3531895371">
            <w:r>
              <w:rPr>
                <w:webHidden/>
                <w:rStyle w:val="IndexLink"/>
                <w:rtl w:val="true"/>
              </w:rPr>
              <w:t>درمان</w:t>
            </w:r>
            <w:r>
              <w:rPr>
                <w:rStyle w:val="IndexLink"/>
                <w:rtl w:val="true"/>
              </w:rPr>
              <w:tab/>
            </w:r>
            <w:r>
              <w:rPr>
                <w:rStyle w:val="IndexLink"/>
              </w:rPr>
              <w:t>56</w:t>
            </w:r>
          </w:hyperlink>
        </w:p>
        <w:p>
          <w:pPr>
            <w:pStyle w:val="Contents4"/>
            <w:tabs>
              <w:tab w:val="clear" w:pos="8176"/>
              <w:tab w:val="right" w:pos="9026" w:leader="dot"/>
            </w:tabs>
            <w:rPr/>
          </w:pPr>
          <w:hyperlink w:anchor="__RefHeading___Toc562110_3531895371">
            <w:r>
              <w:rPr>
                <w:webHidden/>
                <w:rStyle w:val="IndexLink"/>
                <w:rtl w:val="true"/>
              </w:rPr>
              <w:t>درمان</w:t>
            </w:r>
            <w:r>
              <w:rPr>
                <w:rStyle w:val="IndexLink"/>
                <w:rtl w:val="true"/>
              </w:rPr>
              <w:tab/>
            </w:r>
            <w:r>
              <w:rPr>
                <w:rStyle w:val="IndexLink"/>
              </w:rPr>
              <w:t>57</w:t>
            </w:r>
          </w:hyperlink>
        </w:p>
        <w:p>
          <w:pPr>
            <w:pStyle w:val="Contents2"/>
            <w:tabs>
              <w:tab w:val="clear" w:pos="8743"/>
              <w:tab w:val="right" w:pos="9026" w:leader="dot"/>
            </w:tabs>
            <w:rPr/>
          </w:pPr>
          <w:hyperlink w:anchor="__RefHeading___Toc562112_3531895371">
            <w:r>
              <w:rPr>
                <w:webHidden/>
                <w:rStyle w:val="IndexLink"/>
                <w:rtl w:val="true"/>
              </w:rPr>
              <w:t>فصل سوم</w:t>
            </w:r>
            <w:r>
              <w:rPr>
                <w:rStyle w:val="IndexLink"/>
                <w:rtl w:val="true"/>
              </w:rPr>
              <w:t xml:space="preserve">: </w:t>
            </w:r>
            <w:r>
              <w:rPr>
                <w:rStyle w:val="IndexLink"/>
                <w:rtl w:val="true"/>
              </w:rPr>
              <w:t>سایر بیماری‌ها</w:t>
            </w:r>
            <w:r>
              <w:rPr>
                <w:rStyle w:val="IndexLink"/>
                <w:rtl w:val="true"/>
              </w:rPr>
              <w:tab/>
            </w:r>
            <w:r>
              <w:rPr>
                <w:rStyle w:val="IndexLink"/>
              </w:rPr>
              <w:t>59</w:t>
            </w:r>
          </w:hyperlink>
        </w:p>
        <w:p>
          <w:pPr>
            <w:pStyle w:val="Contents3"/>
            <w:tabs>
              <w:tab w:val="clear" w:pos="8459"/>
              <w:tab w:val="right" w:pos="9026" w:leader="dot"/>
            </w:tabs>
            <w:rPr/>
          </w:pPr>
          <w:hyperlink w:anchor="__RefHeading___Toc562114_3531895371">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562116_3531895371">
            <w:r>
              <w:rPr>
                <w:webHidden/>
                <w:rStyle w:val="IndexLink"/>
                <w:rtl w:val="true"/>
              </w:rPr>
              <w:t>انقباضات پلک ها</w:t>
            </w:r>
            <w:r>
              <w:rPr>
                <w:rStyle w:val="IndexLink"/>
                <w:rtl w:val="true"/>
              </w:rPr>
              <w:tab/>
            </w:r>
            <w:r>
              <w:rPr>
                <w:rStyle w:val="IndexLink"/>
              </w:rPr>
              <w:t>60</w:t>
            </w:r>
          </w:hyperlink>
        </w:p>
        <w:p>
          <w:pPr>
            <w:pStyle w:val="Contents3"/>
            <w:tabs>
              <w:tab w:val="clear" w:pos="8459"/>
              <w:tab w:val="right" w:pos="9026" w:leader="dot"/>
            </w:tabs>
            <w:rPr/>
          </w:pPr>
          <w:hyperlink w:anchor="__RefHeading___Toc562118_3531895371">
            <w:r>
              <w:rPr>
                <w:webHidden/>
                <w:rStyle w:val="IndexLink"/>
                <w:rtl w:val="true"/>
              </w:rPr>
              <w:t>بلفاریت</w:t>
            </w:r>
            <w:r>
              <w:rPr>
                <w:rStyle w:val="IndexLink"/>
                <w:rtl w:val="true"/>
              </w:rPr>
              <w:tab/>
            </w:r>
            <w:r>
              <w:rPr>
                <w:rStyle w:val="IndexLink"/>
              </w:rPr>
              <w:t>60</w:t>
            </w:r>
          </w:hyperlink>
        </w:p>
        <w:p>
          <w:pPr>
            <w:pStyle w:val="Contents3"/>
            <w:tabs>
              <w:tab w:val="clear" w:pos="8459"/>
              <w:tab w:val="right" w:pos="9026" w:leader="dot"/>
            </w:tabs>
            <w:rPr/>
          </w:pPr>
          <w:hyperlink w:anchor="__RefHeading___Toc562120_3531895371">
            <w:r>
              <w:rPr>
                <w:webHidden/>
                <w:rStyle w:val="IndexLink"/>
                <w:rtl w:val="true"/>
              </w:rPr>
              <w:t>پیرچشمی</w:t>
            </w:r>
            <w:r>
              <w:rPr>
                <w:rStyle w:val="IndexLink"/>
                <w:rtl w:val="true"/>
              </w:rPr>
              <w:tab/>
            </w:r>
            <w:r>
              <w:rPr>
                <w:rStyle w:val="IndexLink"/>
              </w:rPr>
              <w:t>62</w:t>
            </w:r>
          </w:hyperlink>
        </w:p>
        <w:p>
          <w:pPr>
            <w:pStyle w:val="Contents3"/>
            <w:tabs>
              <w:tab w:val="clear" w:pos="8459"/>
              <w:tab w:val="right" w:pos="9026" w:leader="dot"/>
            </w:tabs>
            <w:rPr/>
          </w:pPr>
          <w:hyperlink w:anchor="__RefHeading___Toc562122_3531895371">
            <w:r>
              <w:rPr>
                <w:webHidden/>
                <w:rStyle w:val="IndexLink"/>
                <w:rtl w:val="true"/>
              </w:rPr>
              <w:t>درخش بینی</w:t>
            </w:r>
            <w:r>
              <w:rPr>
                <w:rStyle w:val="IndexLink"/>
                <w:rtl w:val="true"/>
              </w:rPr>
              <w:tab/>
            </w:r>
            <w:r>
              <w:rPr>
                <w:rStyle w:val="IndexLink"/>
              </w:rPr>
              <w:t>62</w:t>
            </w:r>
          </w:hyperlink>
        </w:p>
        <w:p>
          <w:pPr>
            <w:pStyle w:val="Contents2"/>
            <w:tabs>
              <w:tab w:val="clear" w:pos="8743"/>
              <w:tab w:val="right" w:pos="9026" w:leader="dot"/>
            </w:tabs>
            <w:rPr/>
          </w:pPr>
          <w:hyperlink w:anchor="__RefHeading___Toc562124_3531895371">
            <w:r>
              <w:rPr>
                <w:webHidden/>
                <w:rStyle w:val="IndexLink"/>
                <w:rtl w:val="true"/>
              </w:rPr>
              <w:t>منابع</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70_98682"/>
      <w:bookmarkStart w:id="1" w:name="pg11170_98682"/>
      <w:bookmarkEnd w:id="1"/>
    </w:p>
    <w:p>
      <w:pPr>
        <w:pStyle w:val="Heading2"/>
        <w:numPr>
          <w:ilvl w:val="1"/>
          <w:numId w:val="1"/>
        </w:numPr>
        <w:rPr/>
      </w:pPr>
      <w:bookmarkStart w:id="2" w:name="pg11170_98682"/>
      <w:bookmarkStart w:id="3" w:name="__RefHeading___Toc561854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جزینی درچه پیاز، شهیاد،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چشمی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گرآورندگان شهیاد جزینی درچه پیاز، حسین جمشیدی یزدآبادی ؛ ویراستار ادبی راضیه جوهریان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علمی سمیه مظفری، نادر سلطانی، امیرحسین سلطان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 و نقص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Eye -- Diseases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جمشیدی، حسین،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محمدی، امیرحسین،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617/7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5508284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856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جزینی درچه پیاز، شهیاد،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چشمی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گرآورندگان شهیاد جزینی درچه پیاز، حسین جمشیدی یزدآبادی ؛ ویراستار ادبی راضیه جوهریان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علمی سمیه مظفری، نادر سلطانی، امیرحسین سلطان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 و نقص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Eye -- Diseases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جمشیدی، حسین،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محمدی، امیرحسین،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RE46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617/7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5508284</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شهناز محققیان </w:t>
      </w:r>
    </w:p>
    <w:p>
      <w:pPr>
        <w:pStyle w:val="BookText"/>
        <w:rPr/>
      </w:pPr>
      <w:r>
        <w:rPr>
          <w:rFonts w:ascii="IRNazanin" w:hAnsi="IRNazanin" w:eastAsia="IRNazanin"/>
          <w:color w:val="111111"/>
          <w:sz w:val="28"/>
          <w:sz w:val="28"/>
          <w:szCs w:val="28"/>
          <w:rtl w:val="true"/>
          <w:lang w:bidi="fa-IR"/>
        </w:rPr>
        <w:t>بیماری‌های چشمی</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شهیاد جزینی درچه پیاز</w:t>
      </w:r>
    </w:p>
    <w:p>
      <w:pPr>
        <w:pStyle w:val="BookText"/>
        <w:rPr/>
      </w:pPr>
      <w:r>
        <w:rPr>
          <w:rFonts w:ascii="IRNazanin" w:hAnsi="IRNazanin" w:eastAsia="IRNazanin"/>
          <w:color w:val="111111"/>
          <w:sz w:val="28"/>
          <w:sz w:val="28"/>
          <w:szCs w:val="28"/>
          <w:rtl w:val="true"/>
          <w:lang w:bidi="fa-IR"/>
        </w:rPr>
        <w:t>دانش آموز پایه ی هفتم دبیرستان دکتر محمد شفیعی حسین جمشیدی یزدآبادی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هفتم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بیماری های چشمی</w:t>
      </w:r>
    </w:p>
    <w:p>
      <w:pPr>
        <w:pStyle w:val="BookText"/>
        <w:rPr/>
      </w:pPr>
      <w:r>
        <w:rPr>
          <w:rFonts w:ascii="IRNazanin" w:hAnsi="IRNazanin" w:eastAsia="IRNazanin"/>
          <w:color w:val="111111"/>
          <w:sz w:val="28"/>
          <w:sz w:val="28"/>
          <w:szCs w:val="28"/>
          <w:rtl w:val="true"/>
          <w:lang w:bidi="fa-IR"/>
        </w:rPr>
        <w:t xml:space="preserve">شهیاد جزینی درچه پیاز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جمشیدی یزدآبادی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امیرحسین سلطان محمدی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978-622-6446-58-7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دستنویس، کپی، تکثیر و هر گونه چاپ سنتی و دیجیتال، استفاده به صورت کتاب الکترونیکی، لوح فشرده، قرار دادن مطالب بر روی اینترنت و وبسایت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1170_98686"/>
    </w:p>
    <w:p>
      <w:pPr>
        <w:pStyle w:val="Heading2"/>
        <w:numPr>
          <w:ilvl w:val="1"/>
          <w:numId w:val="1"/>
        </w:numPr>
        <w:rPr/>
      </w:pPr>
      <w:bookmarkStart w:id="8" w:name="__RefHeading___Toc561858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شهیاد جزینی درچه پیاز</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جمشیدی یزدآبادی </w:t>
      </w:r>
      <w:bookmarkStart w:id="10" w:name="pg11170_98687"/>
    </w:p>
    <w:p>
      <w:pPr>
        <w:pStyle w:val="Heading2"/>
        <w:numPr>
          <w:ilvl w:val="1"/>
          <w:numId w:val="1"/>
        </w:numPr>
        <w:rPr/>
      </w:pPr>
      <w:bookmarkStart w:id="11" w:name="__RefHeading___Toc561860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1170_98688"/>
    </w:p>
    <w:p>
      <w:pPr>
        <w:pStyle w:val="Heading2"/>
        <w:numPr>
          <w:ilvl w:val="1"/>
          <w:numId w:val="1"/>
        </w:numPr>
        <w:rPr/>
      </w:pPr>
      <w:bookmarkStart w:id="14" w:name="__RefHeading___Toc561862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انواع چشم در موجودات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ترکیب‌بندی چشم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ساختار چشم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بیماری‌های چشمی که نباید نادیده گرفته شود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اختلال های چشم که نشانه بیماری خطرناک است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تنبلی چشم و راه های درمان آن</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تفاوت در وضوح دید بین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نامتقارن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آمادگی برای ملاقات با پزشک</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آستیگمات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کوررنگی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تباهی لکه زرد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استرابیسم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بلفارواسپاسم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خراش قرنیه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قوز قرنیه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سایر بیماری‌ها</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6" w:name="pg11170_98689"/>
    </w:p>
    <w:p>
      <w:pPr>
        <w:pStyle w:val="Heading2"/>
        <w:numPr>
          <w:ilvl w:val="1"/>
          <w:numId w:val="1"/>
        </w:numPr>
        <w:rPr/>
      </w:pPr>
      <w:bookmarkStart w:id="17" w:name="__RefHeading___Toc561864_3531895371"/>
      <w:bookmarkStart w:id="18" w:name="_Toc6"/>
      <w:bookmarkEnd w:id="16"/>
      <w:bookmarkEnd w:id="17"/>
      <w:r>
        <w:rPr>
          <w:rtl w:val="true"/>
        </w:rPr>
        <w:t>فصل اول</w:t>
      </w:r>
      <w:r>
        <w:rPr>
          <w:rtl w:val="true"/>
        </w:rPr>
        <w:t xml:space="preserve">: </w:t>
      </w:r>
      <w:r>
        <w:rPr>
          <w:rtl w:val="true"/>
        </w:rPr>
        <w:t>ساختار چشم</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61866_3531895371"/>
      <w:bookmarkStart w:id="20" w:name="_Toc7"/>
      <w:bookmarkEnd w:id="19"/>
      <w:r>
        <w:rPr>
          <w:rtl w:val="true"/>
        </w:rPr>
        <w:t>اشاره</w:t>
      </w:r>
      <w:bookmarkStart w:id="21" w:name="pg11170_98690"/>
      <w:bookmarkEnd w:id="20"/>
    </w:p>
    <w:p>
      <w:pPr>
        <w:pStyle w:val="Heading3"/>
        <w:numPr>
          <w:ilvl w:val="2"/>
          <w:numId w:val="1"/>
        </w:numPr>
        <w:rPr/>
      </w:pPr>
      <w:bookmarkStart w:id="22" w:name="__RefHeading___Toc561868_3531895371"/>
      <w:bookmarkStart w:id="23" w:name="_Toc8"/>
      <w:bookmarkEnd w:id="21"/>
      <w:bookmarkEnd w:id="22"/>
      <w:r>
        <w:rPr>
          <w:rtl w:val="true"/>
        </w:rPr>
        <w:t>مقدم</w:t>
      </w:r>
      <w:bookmarkEnd w:id="23"/>
    </w:p>
    <w:p>
      <w:pPr>
        <w:pStyle w:val="BookText"/>
        <w:rPr/>
      </w:pPr>
      <w:r>
        <w:rPr>
          <w:rFonts w:ascii="IRNazanin" w:hAnsi="IRNazanin" w:eastAsia="IRNazanin"/>
          <w:color w:val="111111"/>
          <w:sz w:val="28"/>
          <w:sz w:val="28"/>
          <w:szCs w:val="28"/>
          <w:rtl w:val="true"/>
          <w:lang w:bidi="fa-IR"/>
        </w:rPr>
        <w:t>چشم یکی از اعضاء خیلی مهم بدن است که خداوند متعال به ما ارزانی داده است، تا با آن زیبایی‌های جهان هستی که هرکدام نشانه‌ای از قدرت آفریدگار است را ببینیم، لذا شایسته است تا به نحو احسنت از این نعمت خدادادی مراقبت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بر آن شدیم تا سهم ناچیزی در آگاهی دادن در این خصوص داشته باشیم، تا مگر چراغی باشد برای از بین بردن تاریکی‌ها و قدرشناسی از خالق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پیش رو سعی شده است بیماری‌ها و ناملایمت‌هایی که باعث صدمه دیدن چشم می شود را به تفسیر شهر داده شده و راه‌های پیشگیری و درمان آن ارایه گردد</w:t>
      </w:r>
      <w:r>
        <w:rPr>
          <w:rFonts w:eastAsia="IRNazanin" w:cs="IRNazanin"/>
          <w:color w:val="111111"/>
          <w:sz w:val="28"/>
          <w:szCs w:val="28"/>
          <w:rtl w:val="true"/>
          <w:lang w:bidi="fa-IR"/>
        </w:rPr>
        <w:t>.</w:t>
      </w:r>
    </w:p>
    <w:p>
      <w:pPr>
        <w:pStyle w:val="Heading3"/>
        <w:numPr>
          <w:ilvl w:val="2"/>
          <w:numId w:val="1"/>
        </w:numPr>
        <w:rPr/>
      </w:pPr>
      <w:bookmarkStart w:id="24" w:name="__RefHeading___Toc561870_3531895371"/>
      <w:bookmarkStart w:id="25" w:name="_Toc9"/>
      <w:bookmarkEnd w:id="24"/>
      <w:r>
        <w:rPr>
          <w:rtl w:val="true"/>
        </w:rPr>
        <w:t>انواع چشم در موجودات</w:t>
      </w:r>
      <w:bookmarkEnd w:id="25"/>
    </w:p>
    <w:p>
      <w:pPr>
        <w:pStyle w:val="BookText"/>
        <w:rPr/>
      </w:pPr>
      <w:r>
        <w:rPr>
          <w:rFonts w:ascii="IRNazanin" w:hAnsi="IRNazanin" w:eastAsia="IRNazanin"/>
          <w:color w:val="111111"/>
          <w:sz w:val="28"/>
          <w:sz w:val="28"/>
          <w:szCs w:val="28"/>
          <w:rtl w:val="true"/>
          <w:lang w:bidi="fa-IR"/>
        </w:rPr>
        <w:t>چشم ها اعضای دستگاه بینایی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اندام برای موجودات توانایی دریافت و پردازش جزئیات دیداری و توان پاسخ، پاسخی که لزوماً برای انجامش نیاز به بینایی نیست را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نور را شناسایی می کند و آن‌را تبدیل به پیام های الکتروشیمیایی در یاخته های عصبی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موجودات پیشرفته ترچشم اندام نوری پیچیده ای است که روشنایی را از فضای پیرامون می گیرد، شدت و ضعف آن را متناسب می کند یا بر‌روی اجسام تمرکز می کند تا یک تصویر واضح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را تبدیل به سیگنالی میکند و به مغز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هایی که توان تجزیه تصویر داشته باشند در ده نوع مختلف در طبیعت دیده شده اند که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گونه های جانوران چشمانی با ساختار پیچیده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با توان تجزیه تصویر در نرم تنان، طنابداران و بندپایان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رزولوشن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انسان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مگاپیکسل محاسبه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ترین چشم مانند چشم میکروب ها، کاری نمی کند، به جز تشخیص نور و تاریکی؛ که این برای تنظیم ساعت زیستی آن ها کافی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های پیچیده می توانند شکل ها و رنگ ها را از هم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ترین آثار یافت شده از چشم های نخستین به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دوره انفجار کامبرین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جد جانوران ابزارهای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شیمی لازم برای به دست آوردن بینایی را داشت و پس از آن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گونه های جانوری در شش شاخه زیستی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بینایی بهدست آوردند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بیشتر مهره داران و برخی از نرمتنان، چشم به این صورت کار می کند، که اجازه می دهد پرتوهای نور وارد چشم شوند و به صفحه ای که پر از یاخته های حساس به نور است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صفحه حساس به نور در پشت چشم قرار دارد، و شبکیه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یاخته های مخروطی برای تشخیص رنگ و یاخته های استوان های برای تشخیص در نور با شدت کم، همگی بر روی شبکیه قرار دارند و نور دریافتی را تبدیل به پیام های عصبی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ها با کمک عصب های بینایی به مغز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چشم هایی معمولاً کروی شکل‌اند و پر از مایعی شفاف و ژله مانند به نام زجاجیه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عدسی داخل آن ها قرار دارد تا بتواند بر روی اجسام پیرامون تمرکز کند و عنبیه که ماهیچه های پیرامون آن برای تنگ یا گشاد کردن مردمک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مردمک با تنگ و گشاد شدن میزان نور ورودی به چشم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درصورتی‌که نور کافی باشد محل تشکیل تصویر بر پرده چشم را تغییر می دهد و خطاهای احتمالی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بیشترسرپایان، ماهی ها، دوزیستان و مارها، شکل عدسی ثابت دارد و تمرکز بر روی تصویر با کمک عقب و جلو رفتن لنز قابل انجام است مانند، آن چه که در هنگام تمرکز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فوکوس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دوربین عکاسی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مرکب در میان بندپایان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چشم از تراش های بسیار کوچک به نام ریزچشمک، تشکیل شده بسته به زیست جانور هر یک از این ریزچشمک ها به اندازه یک تصویر دانه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چندین تصویر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ریزچشمک، حس‌گر، لنز و سلول های حساس به نور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چشم ها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حس‌گر برروی خود دارند که به صورت شش ضلعی کنار هم قرار گرفته اند و دیدی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های مرکب به حرکت ها و جابجایی بسیار حساس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 مرکب تصویر متفاوتی از دیگری دارد، این تکه تصاویر در کنار هم در مغز یک تصویر بزرگ با وضوح بالا تشکیل میدهد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دریافته اند که میگوی آخوندکی بینایی رنگی با تصاویر فرا‌طیفی دارد که پیچیده ترین بینایی رنگی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تریلوبیت ها که امروزه منقرض شده اند، چشمانی ویژه داشتند، عدسی چشم آن ها بلور کلسیت بود، از این نظر آن ها </w:t>
      </w:r>
    </w:p>
    <w:p>
      <w:pPr>
        <w:pStyle w:val="BookText"/>
        <w:rPr/>
      </w:pPr>
      <w:r>
        <w:rPr>
          <w:rFonts w:ascii="IRNazanin" w:hAnsi="IRNazanin" w:eastAsia="IRNazanin"/>
          <w:color w:val="111111"/>
          <w:sz w:val="28"/>
          <w:sz w:val="28"/>
          <w:szCs w:val="28"/>
          <w:rtl w:val="true"/>
          <w:lang w:bidi="fa-IR"/>
        </w:rPr>
        <w:t>با بیشتر بندپایان متفاوت بودند چون اکثراً چشمانی نرم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عدسی های آن ها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یک عدسی و برخی دیگر هزاران عدسی در یک چشم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چشمان مرکب، چشمان ساده قرار دارند که تنها یک عدسی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های جهنده یک جفت چشم بزرگ با میدان دید باریک دارند که در کنارش چندین چشم کوچک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 چهار جفت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ها دید جانبی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لارو برخی حشرات مانند کرم پیله ساز گونه دیگری از چشم ساده را،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ساده جانبی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که معمولاً یک تصویر تقریبی و محو از جسم بهدست می آورد، اما آن ها این قدرت را دارند تا وضوح تصویر را بیشتر کنند، و در تاریکی هم حساسیت بیشتری به نور دهند و تصویر را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جانوری مانند حلزون، گونه دیگری از چشم ساده است، این چشم ها عدسی ندارند در نتیجه نمی توانند تصویری را بازتاب کنند بلکه تنها به نور حساسیت دارند به نور حساسیت دارند و می توانند تاریکی را از روشنایی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به حلزون ها کمک می کند از نور سفید مستقیم خود را در امان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جانورانی که نزدیک چاه گرمابی زندگی می کنند، چشمان مرکب، ساده شده است و برای نور فرو سرخ بهینه شده است، چشم آن ها می تواند نور فرو سرخ را تشخیص دهد در نتیجه آن ها خود را از نقاط جوشان آب فراری می دهند تا زنده زنده نجوشند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6" w:name="pg11170_98693"/>
    </w:p>
    <w:p>
      <w:pPr>
        <w:pStyle w:val="BookText"/>
        <w:rPr/>
      </w:pPr>
      <w:bookmarkEnd w:id="26"/>
      <w:r>
        <w:rPr>
          <w:rFonts w:ascii="IRNazanin" w:hAnsi="IRNazanin" w:eastAsia="IRNazanin"/>
          <w:color w:val="111111"/>
          <w:sz w:val="28"/>
          <w:sz w:val="28"/>
          <w:szCs w:val="28"/>
          <w:rtl w:val="true"/>
          <w:lang w:bidi="fa-IR"/>
        </w:rPr>
        <w:t>تصویر</w:t>
      </w:r>
    </w:p>
    <w:p>
      <w:pPr>
        <w:pStyle w:val="Heading3"/>
        <w:numPr>
          <w:ilvl w:val="2"/>
          <w:numId w:val="1"/>
        </w:numPr>
        <w:rPr/>
      </w:pPr>
      <w:bookmarkStart w:id="27" w:name="__RefHeading___Toc561872_3531895371"/>
      <w:bookmarkStart w:id="28" w:name="_Toc10"/>
      <w:bookmarkEnd w:id="27"/>
      <w:r>
        <w:rPr>
          <w:rtl w:val="true"/>
        </w:rPr>
        <w:t>ترکیب‌بندی چشم</w:t>
      </w:r>
      <w:bookmarkEnd w:id="28"/>
    </w:p>
    <w:p>
      <w:pPr>
        <w:pStyle w:val="BookText"/>
        <w:rPr/>
      </w:pPr>
      <w:r>
        <w:rPr>
          <w:rFonts w:ascii="IRNazanin" w:hAnsi="IRNazanin" w:eastAsia="IRNazanin"/>
          <w:color w:val="111111"/>
          <w:sz w:val="28"/>
          <w:sz w:val="28"/>
          <w:szCs w:val="28"/>
          <w:rtl w:val="true"/>
          <w:lang w:bidi="fa-IR"/>
        </w:rPr>
        <w:t>ده نوع ترکیب‌بندی ظاهری برای چشم وجود دارد، تمام ابزارهای عکاسی ساخته شده توسط انسان غیر از عدسی فرنل و لنز زوم همگی در طبیعت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نظر کلی چشم ها در دو رده قرار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یک سطح مقعر دریافت کننده نور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عدسی دارد و نور را به سطح محدبی هدایت می کند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چشمان ساده به معنی داشتن پیچیدگی یا دقت کمتر نیست، بلکه هر یک از این چشم ها به خوبی می توانند برای محیط زندگی صاحب خود بهینه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محدودیت چشم ها در وضوح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چشم های مرکب به آن ها اجازه نمی دهد تصویری با وضوح بالاتر از</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برهم افزا می توانند به حساسیت بیشتری نسبت به چشم های همکنار دست یابند، در نتیجه برای جانوران شبزی و آن هایی که بیشتر در تاریکی زندگی می کنند، مناسب‌ترند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برپایه سلول های دریافت کننده تصویر خود به دو دسته تقسیم می شوند، آن هایی که سلول هایشان مژک 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مهره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ریزچشمک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فراگیر نیستند</w:t>
      </w:r>
      <w:r>
        <w:rPr>
          <w:rFonts w:eastAsia="IRNazanin" w:cs="IRNazanin"/>
          <w:color w:val="111111"/>
          <w:sz w:val="28"/>
          <w:szCs w:val="28"/>
          <w:rtl w:val="true"/>
          <w:lang w:bidi="fa-IR"/>
        </w:rPr>
        <w:t xml:space="preserve">. </w:t>
      </w:r>
      <w:bookmarkStart w:id="29" w:name="pg11170_98694"/>
    </w:p>
    <w:p>
      <w:pPr>
        <w:pStyle w:val="Heading3"/>
        <w:numPr>
          <w:ilvl w:val="2"/>
          <w:numId w:val="1"/>
        </w:numPr>
        <w:rPr/>
      </w:pPr>
      <w:bookmarkStart w:id="30" w:name="__RefHeading___Toc561874_3531895371"/>
      <w:bookmarkStart w:id="31" w:name="_Toc11"/>
      <w:bookmarkEnd w:id="29"/>
      <w:bookmarkEnd w:id="30"/>
      <w:r>
        <w:rPr>
          <w:rtl w:val="true"/>
        </w:rPr>
        <w:t>ساختار چشم</w:t>
      </w:r>
      <w:bookmarkEnd w:id="31"/>
    </w:p>
    <w:p>
      <w:pPr>
        <w:pStyle w:val="Heading4"/>
        <w:numPr>
          <w:ilvl w:val="3"/>
          <w:numId w:val="1"/>
        </w:numPr>
        <w:rPr/>
      </w:pPr>
      <w:bookmarkStart w:id="32" w:name="__RefHeading___Toc561876_3531895371"/>
      <w:bookmarkStart w:id="33" w:name="_Toc12"/>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چشم ها برای دیدن، مجبور به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عضله خارجی که کره چشم را احاطه کرده است، مانند نخ های خیمه شب بازی عمل می کند و آن ها چشم ها را به صورت هماهنگ در جهات مختلف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اصلی ترین عنصری که چشم ما برای دیدن به آن نیاز دارد،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تصویر اشیاء را در چشم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نور هنگام ورود به چشم آن را لمس می کند، لایه نازکی از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لایه مرطوب، قرنیه چشم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شفاف به تمرکز نور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پس از عبور از این لایه که زلالیه نام دارد، وارد مردمک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شدن مردمک با عنبیه یا همان بخش رنگی چشم صورت می گیرد، و میزان این بازشدگی به میزان ورود نور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پس از آن به عدسی چشم می تابد که عملکرد آن مانند لنز دوربین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عدسی، پرتوهای تابیده به شبکیه را متمرکز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ضخامت عدسی با توجه به دور یا نزدیک بودن اشیاء، تغییر می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نور وارد کره چشم می شود، که مملو از مایعی ژل مانند به نام زجاجیه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در نهایت به پرده ای به نام شبکیه می تابد، که در داخلی ترین قسمت کره چشم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شبکیه مانند صفحه فیلم خام دوربین فیلمبرداری یا فیلم دوربین عکاسی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پرتوهای نوری پس از برخورد با پرده شبکیه در قالب </w:t>
      </w:r>
      <w:bookmarkStart w:id="34" w:name="pg11170_98695"/>
    </w:p>
    <w:p>
      <w:pPr>
        <w:pStyle w:val="BookText"/>
        <w:rPr/>
      </w:pPr>
      <w:bookmarkEnd w:id="34"/>
      <w:r>
        <w:rPr>
          <w:rFonts w:ascii="IRNazanin" w:hAnsi="IRNazanin" w:eastAsia="IRNazanin"/>
          <w:color w:val="111111"/>
          <w:sz w:val="28"/>
          <w:sz w:val="28"/>
          <w:szCs w:val="28"/>
          <w:rtl w:val="true"/>
          <w:lang w:bidi="fa-IR"/>
        </w:rPr>
        <w:t>پیام هایی عصبی به مغز منتقل و در آن‌جا تفسیر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5" w:name="__RefHeading___Toc561878_3531895371"/>
      <w:bookmarkStart w:id="36" w:name="_Toc13"/>
      <w:bookmarkEnd w:id="35"/>
      <w:r>
        <w:rPr>
          <w:rtl w:val="true"/>
        </w:rPr>
        <w:t>قرنیه</w:t>
      </w:r>
      <w:bookmarkEnd w:id="36"/>
    </w:p>
    <w:p>
      <w:pPr>
        <w:pStyle w:val="BookText"/>
        <w:rPr/>
      </w:pPr>
      <w:r>
        <w:rPr>
          <w:rFonts w:ascii="IRNazanin" w:hAnsi="IRNazanin" w:eastAsia="IRNazanin"/>
          <w:color w:val="111111"/>
          <w:sz w:val="28"/>
          <w:sz w:val="28"/>
          <w:szCs w:val="28"/>
          <w:rtl w:val="true"/>
          <w:lang w:bidi="fa-IR"/>
        </w:rPr>
        <w:t>قرنیه یک قسمت دایره ای شکل با تحدب به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قرنیه قسمت شفاف لایه خارجی در جلو می باشد و تحدب آن به سمت جلو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نور به عدسی، نور در قرنیه شکست می یابد و پرتوهای نور همگرا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قرنیه عروق خونی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عبور نور باید شفاف باشد و بنابراین از طریق انتشار تغذیه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قرنیه به علت چینش منظم الیاف کلاژن و کمآب بودن نسبی آن شفاف‌تر از صلبیه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لایه های آن به ترتیب اپیتلیوم، استروما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بومن، دسمه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انروتلیوم می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7" w:name="pg11170_98696"/>
    </w:p>
    <w:p>
      <w:pPr>
        <w:pStyle w:val="Heading4"/>
        <w:numPr>
          <w:ilvl w:val="3"/>
          <w:numId w:val="1"/>
        </w:numPr>
        <w:rPr/>
      </w:pPr>
      <w:bookmarkStart w:id="38" w:name="__RefHeading___Toc561880_3531895371"/>
      <w:bookmarkStart w:id="39" w:name="_Toc14"/>
      <w:bookmarkEnd w:id="37"/>
      <w:bookmarkEnd w:id="38"/>
      <w:r>
        <w:rPr>
          <w:rtl w:val="true"/>
        </w:rPr>
        <w:t>صلبیه</w:t>
      </w:r>
      <w:bookmarkEnd w:id="39"/>
    </w:p>
    <w:p>
      <w:pPr>
        <w:pStyle w:val="BookText"/>
        <w:rPr/>
      </w:pPr>
      <w:r>
        <w:rPr>
          <w:rFonts w:ascii="IRNazanin" w:hAnsi="IRNazanin" w:eastAsia="IRNazanin"/>
          <w:color w:val="111111"/>
          <w:sz w:val="28"/>
          <w:sz w:val="28"/>
          <w:szCs w:val="28"/>
          <w:rtl w:val="true"/>
          <w:lang w:bidi="fa-IR"/>
        </w:rPr>
        <w:t>پرده ای ضخیم، محکم و سفید رنگ است که قسمت بیرونی کره چشم را پوشانیده و ضخامت آن از عقب به جلو به تدریج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درونی آن قهوه ای رنگ و مجاور مشیمیه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صلبیه در جلوی چشم مسطح شده و قرنیه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0" w:name="__RefHeading___Toc561882_3531895371"/>
      <w:bookmarkStart w:id="41" w:name="_Toc15"/>
      <w:bookmarkEnd w:id="40"/>
      <w:r>
        <w:rPr>
          <w:rtl w:val="true"/>
        </w:rPr>
        <w:t>زلالیه</w:t>
      </w:r>
      <w:bookmarkEnd w:id="41"/>
    </w:p>
    <w:p>
      <w:pPr>
        <w:pStyle w:val="BookText"/>
        <w:rPr/>
      </w:pPr>
      <w:r>
        <w:rPr>
          <w:rFonts w:ascii="IRNazanin" w:hAnsi="IRNazanin" w:eastAsia="IRNazanin"/>
          <w:color w:val="111111"/>
          <w:sz w:val="28"/>
          <w:sz w:val="28"/>
          <w:szCs w:val="28"/>
          <w:rtl w:val="true"/>
          <w:lang w:bidi="fa-IR"/>
        </w:rPr>
        <w:t>زلالیه مایع شفافی است که فضای جلوی عدسی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زلالیه از مویرگ ها ترشح می شود و مواد غذایی و اکسیژن را برای عدسی و قرنیه فراهم می کند و مواد دفعی را نیز جمع آوری کرده و از طریق خون دفع می 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42" w:name="pg11170_98697"/>
    </w:p>
    <w:p>
      <w:pPr>
        <w:pStyle w:val="Heading4"/>
        <w:numPr>
          <w:ilvl w:val="3"/>
          <w:numId w:val="1"/>
        </w:numPr>
        <w:rPr/>
      </w:pPr>
      <w:bookmarkStart w:id="43" w:name="__RefHeading___Toc561884_3531895371"/>
      <w:bookmarkStart w:id="44" w:name="_Toc16"/>
      <w:bookmarkEnd w:id="42"/>
      <w:bookmarkEnd w:id="43"/>
      <w:r>
        <w:rPr>
          <w:rtl w:val="true"/>
        </w:rPr>
        <w:t>عنبیه</w:t>
      </w:r>
      <w:bookmarkEnd w:id="44"/>
    </w:p>
    <w:p>
      <w:pPr>
        <w:pStyle w:val="BookText"/>
        <w:rPr/>
      </w:pPr>
      <w:r>
        <w:rPr>
          <w:rFonts w:ascii="IRNazanin" w:hAnsi="IRNazanin" w:eastAsia="IRNazanin"/>
          <w:color w:val="111111"/>
          <w:sz w:val="28"/>
          <w:sz w:val="28"/>
          <w:szCs w:val="28"/>
          <w:rtl w:val="true"/>
          <w:lang w:bidi="fa-IR"/>
        </w:rPr>
        <w:t>عنبیه به صورت یک حلقه مدور دور مردمک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چشم فردی از روبرو نگاه کنیم قسمت سفید رنگ، صلبیه و قسمت رنگی چشم عنبیه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عنبیه از طریق مشیمیه که شامل رگ های خونی فراوانی هست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جلویی مشیمیه به شکلی رنگین هست که عنبیه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عنبیه دانه های رنگی وجود دارد که حاوی ملانین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این دانه ها، رنگ چشم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5" w:name="__RefHeading___Toc561886_3531895371"/>
      <w:bookmarkStart w:id="46" w:name="_Toc17"/>
      <w:bookmarkEnd w:id="45"/>
      <w:r>
        <w:rPr>
          <w:rtl w:val="true"/>
        </w:rPr>
        <w:t>عدسی</w:t>
      </w:r>
      <w:bookmarkEnd w:id="4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عدسی چشم کپسولی برآمده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جزئی شفاف از ساختار چشم است که همراه با قرنیه، پرتوهای نور را شکسته و آن ها را بر روی شبکیه متمرکز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عدسی با انقباض ماهیچه مژگانی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باعث می شود </w:t>
      </w:r>
      <w:bookmarkStart w:id="47" w:name="pg11170_98698"/>
    </w:p>
    <w:p>
      <w:pPr>
        <w:pStyle w:val="BookText"/>
        <w:rPr/>
      </w:pPr>
      <w:bookmarkEnd w:id="47"/>
      <w:r>
        <w:rPr>
          <w:rFonts w:ascii="IRNazanin" w:hAnsi="IRNazanin" w:eastAsia="IRNazanin"/>
          <w:color w:val="111111"/>
          <w:sz w:val="28"/>
          <w:sz w:val="28"/>
          <w:szCs w:val="28"/>
          <w:rtl w:val="true"/>
          <w:lang w:bidi="fa-IR"/>
        </w:rPr>
        <w:t>تحدب و کرویت و قطر عدسی زیاد شود، به طوری که هنگام دیدن اجسام نزدیک، با انقباض ماهیچه های مژگانی، عدسی ضخیم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اجسام دور نگاه می کنیم، با استراحت این ماهیچه ها، عدسی باریک‌تر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تصویر در هر حالت روی شبکیه تشکیل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جلوتر و نه عقب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فرایندها تطابق نام دارد</w:t>
      </w:r>
      <w:r>
        <w:rPr>
          <w:rFonts w:eastAsia="IRNazanin" w:cs="IRNazanin"/>
          <w:color w:val="111111"/>
          <w:sz w:val="28"/>
          <w:szCs w:val="28"/>
          <w:rtl w:val="true"/>
          <w:lang w:bidi="fa-IR"/>
        </w:rPr>
        <w:t>.</w:t>
      </w:r>
    </w:p>
    <w:p>
      <w:pPr>
        <w:pStyle w:val="Heading4"/>
        <w:numPr>
          <w:ilvl w:val="3"/>
          <w:numId w:val="1"/>
        </w:numPr>
        <w:rPr/>
      </w:pPr>
      <w:bookmarkStart w:id="48" w:name="__RefHeading___Toc561888_3531895371"/>
      <w:bookmarkStart w:id="49" w:name="_Toc18"/>
      <w:bookmarkEnd w:id="48"/>
      <w:r>
        <w:rPr>
          <w:rtl w:val="true"/>
        </w:rPr>
        <w:t>زجاجیه</w:t>
      </w:r>
      <w:bookmarkEnd w:id="49"/>
    </w:p>
    <w:p>
      <w:pPr>
        <w:pStyle w:val="BookText"/>
        <w:rPr/>
      </w:pPr>
      <w:r>
        <w:rPr>
          <w:rFonts w:ascii="IRNazanin" w:hAnsi="IRNazanin" w:eastAsia="IRNazanin"/>
          <w:color w:val="111111"/>
          <w:sz w:val="28"/>
          <w:sz w:val="28"/>
          <w:szCs w:val="28"/>
          <w:rtl w:val="true"/>
          <w:lang w:bidi="fa-IR"/>
        </w:rPr>
        <w:t>زجاجیه ماده ای ژله ای، شفاف و بی رنگ است که در فضای پشت عدسی قرار دارد، و باعث حفظ شکل کروی چشم می شود و همراه با زلالیه فشار درون چشم را ثابت نگاه می دارد</w:t>
      </w:r>
      <w:r>
        <w:rPr>
          <w:rFonts w:eastAsia="IRNazanin" w:cs="IRNazanin"/>
          <w:color w:val="111111"/>
          <w:sz w:val="28"/>
          <w:szCs w:val="28"/>
          <w:rtl w:val="true"/>
          <w:lang w:bidi="fa-IR"/>
        </w:rPr>
        <w:t>.</w:t>
      </w:r>
    </w:p>
    <w:p>
      <w:pPr>
        <w:pStyle w:val="Heading4"/>
        <w:numPr>
          <w:ilvl w:val="3"/>
          <w:numId w:val="1"/>
        </w:numPr>
        <w:rPr/>
      </w:pPr>
      <w:bookmarkStart w:id="50" w:name="__RefHeading___Toc561890_3531895371"/>
      <w:bookmarkStart w:id="51" w:name="_Toc19"/>
      <w:bookmarkEnd w:id="50"/>
      <w:r>
        <w:rPr>
          <w:rtl w:val="true"/>
        </w:rPr>
        <w:t>مشیمیه</w:t>
      </w:r>
      <w:bookmarkEnd w:id="51"/>
    </w:p>
    <w:p>
      <w:pPr>
        <w:pStyle w:val="BookText"/>
        <w:rPr/>
      </w:pPr>
      <w:r>
        <w:rPr>
          <w:rFonts w:ascii="IRNazanin" w:hAnsi="IRNazanin" w:eastAsia="IRNazanin"/>
          <w:color w:val="111111"/>
          <w:sz w:val="28"/>
          <w:sz w:val="28"/>
          <w:szCs w:val="28"/>
          <w:rtl w:val="true"/>
          <w:lang w:bidi="fa-IR"/>
        </w:rPr>
        <w:t>مشیمیه یکی از لایه های ساختمان چشم است، که بین صلبیه و شبکیه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لایه رنگدانه دار حاوی مویرگ های فراوانی است که تغذیه عنبیه و سلول های گیرنده نور شبکیه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مشیمیه در جلوی چشم، بخش رنگین چشم یعنی عنبیه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رنگدانه سیاه ملانین موجود در سلول های مشیمیه، برای جلوگیری از بازتاب نور و دید واضح،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زال به طور ژنتیکی فاقد رنگدانه اند، پرتوهای نور درون کره چشم این افراد در جهت های گوناگون بازتاب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افراد، دید واضحی ندارند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2" w:name="pg11170_98699"/>
    </w:p>
    <w:p>
      <w:pPr>
        <w:pStyle w:val="Heading4"/>
        <w:numPr>
          <w:ilvl w:val="3"/>
          <w:numId w:val="1"/>
        </w:numPr>
        <w:rPr/>
      </w:pPr>
      <w:bookmarkStart w:id="53" w:name="__RefHeading___Toc561892_3531895371"/>
      <w:bookmarkStart w:id="54" w:name="_Toc20"/>
      <w:bookmarkEnd w:id="52"/>
      <w:bookmarkEnd w:id="53"/>
      <w:r>
        <w:rPr>
          <w:rtl w:val="true"/>
        </w:rPr>
        <w:t>شبکیه</w:t>
      </w:r>
      <w:bookmarkEnd w:id="54"/>
    </w:p>
    <w:p>
      <w:pPr>
        <w:pStyle w:val="BookText"/>
        <w:rPr/>
      </w:pPr>
      <w:r>
        <w:rPr>
          <w:rFonts w:ascii="IRNazanin" w:hAnsi="IRNazanin" w:eastAsia="IRNazanin"/>
          <w:color w:val="111111"/>
          <w:sz w:val="28"/>
          <w:sz w:val="28"/>
          <w:szCs w:val="28"/>
          <w:rtl w:val="true"/>
          <w:lang w:bidi="fa-IR"/>
        </w:rPr>
        <w:t xml:space="preserve">شبکیه، قسمت حساس به نور چشم است که شامل سلول های مخروطی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دید رنگی و جزئیات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سلول های استوانه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دید سیاه و سفید و دید در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تحریک سلول های استوانه ای یا مخروطی، سیگنال های عصبی از لایه های عصبی زیرین شبکیه نهایتاً به فیبرهای عصب بینایی و قشر مغز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5" w:name="pg11170_98700"/>
    </w:p>
    <w:p>
      <w:pPr>
        <w:pStyle w:val="Heading2"/>
        <w:numPr>
          <w:ilvl w:val="1"/>
          <w:numId w:val="1"/>
        </w:numPr>
        <w:rPr/>
      </w:pPr>
      <w:bookmarkStart w:id="56" w:name="__RefHeading___Toc561894_3531895371"/>
      <w:bookmarkStart w:id="57" w:name="_Toc21"/>
      <w:bookmarkEnd w:id="55"/>
      <w:bookmarkEnd w:id="56"/>
      <w:r>
        <w:rPr>
          <w:rtl w:val="true"/>
        </w:rPr>
        <w:t>فصل دوم</w:t>
      </w:r>
      <w:r>
        <w:rPr>
          <w:rtl w:val="true"/>
        </w:rPr>
        <w:t xml:space="preserve">: </w:t>
      </w:r>
      <w:r>
        <w:rPr>
          <w:rtl w:val="true"/>
        </w:rPr>
        <w:t>بیماری های چشم</w:t>
      </w:r>
      <w:bookmarkEnd w:id="5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561896_3531895371"/>
      <w:bookmarkStart w:id="59" w:name="_Toc22"/>
      <w:bookmarkEnd w:id="58"/>
      <w:r>
        <w:rPr>
          <w:rtl w:val="true"/>
        </w:rPr>
        <w:t>اشاره</w:t>
      </w:r>
      <w:bookmarkStart w:id="60" w:name="pg11170_98701"/>
      <w:bookmarkEnd w:id="59"/>
    </w:p>
    <w:p>
      <w:pPr>
        <w:pStyle w:val="Heading3"/>
        <w:numPr>
          <w:ilvl w:val="2"/>
          <w:numId w:val="1"/>
        </w:numPr>
        <w:rPr/>
      </w:pPr>
      <w:bookmarkStart w:id="61" w:name="__RefHeading___Toc561898_3531895371"/>
      <w:bookmarkStart w:id="62" w:name="_Toc23"/>
      <w:bookmarkEnd w:id="60"/>
      <w:bookmarkEnd w:id="61"/>
      <w:r>
        <w:rPr>
          <w:rtl w:val="true"/>
        </w:rPr>
        <w:t>بیماری‌های چشمی که نباید نادیده گرفته شود</w:t>
      </w:r>
      <w:bookmarkEnd w:id="62"/>
    </w:p>
    <w:p>
      <w:pPr>
        <w:pStyle w:val="Heading4"/>
        <w:numPr>
          <w:ilvl w:val="3"/>
          <w:numId w:val="1"/>
        </w:numPr>
        <w:rPr/>
      </w:pPr>
      <w:bookmarkStart w:id="63" w:name="__RefHeading___Toc561900_3531895371"/>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برخی از بیماری‌های چشمی همچون ورم ملتحمه‌ی چشم تنها آزار دهنده‌اند، اما برخی دیگر همچون دژنراسیون ماکولار بسیار جدی هستند</w:t>
      </w:r>
      <w:r>
        <w:rPr>
          <w:rFonts w:eastAsia="IRNazanin" w:cs="IRNazanin"/>
          <w:color w:val="111111"/>
          <w:sz w:val="28"/>
          <w:szCs w:val="28"/>
          <w:rtl w:val="true"/>
          <w:lang w:bidi="fa-IR"/>
        </w:rPr>
        <w:t>.</w:t>
      </w:r>
    </w:p>
    <w:p>
      <w:pPr>
        <w:pStyle w:val="Heading4"/>
        <w:numPr>
          <w:ilvl w:val="3"/>
          <w:numId w:val="1"/>
        </w:numPr>
        <w:rPr/>
      </w:pPr>
      <w:bookmarkStart w:id="65" w:name="__RefHeading___Toc561902_3531895371"/>
      <w:bookmarkStart w:id="66" w:name="_Toc25"/>
      <w:bookmarkEnd w:id="65"/>
      <w:r>
        <w:rPr>
          <w:rtl w:val="true"/>
        </w:rPr>
        <w:t>آب سیاه</w:t>
      </w:r>
      <w:bookmarkEnd w:id="66"/>
    </w:p>
    <w:p>
      <w:pPr>
        <w:pStyle w:val="Heading5"/>
        <w:numPr>
          <w:ilvl w:val="4"/>
          <w:numId w:val="1"/>
        </w:numPr>
        <w:rPr/>
      </w:pPr>
      <w:bookmarkStart w:id="67" w:name="__RefHeading___Toc561904_3531895371"/>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آب سیاه یک بیماری چشمی است، که به عصب بینایی که وظیفه ی فرستادن اطلاعات بصری به مغز را برعهده دارد،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دومین علت اصلی نابینایی در جهان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میلیون نفر در آمریکا دچار آب سیاه هستند، اما تنها نیمی از آن‌ها از این بیماری آگاهند</w:t>
      </w:r>
      <w:r>
        <w:rPr>
          <w:rFonts w:eastAsia="IRNazanin" w:cs="IRNazanin"/>
          <w:color w:val="111111"/>
          <w:sz w:val="28"/>
          <w:szCs w:val="28"/>
          <w:rtl w:val="true"/>
          <w:lang w:bidi="fa-IR"/>
        </w:rPr>
        <w:t>.</w:t>
      </w:r>
    </w:p>
    <w:p>
      <w:pPr>
        <w:pStyle w:val="Heading5"/>
        <w:numPr>
          <w:ilvl w:val="4"/>
          <w:numId w:val="1"/>
        </w:numPr>
        <w:rPr/>
      </w:pPr>
      <w:bookmarkStart w:id="69" w:name="__RefHeading___Toc561906_3531895371"/>
      <w:bookmarkStart w:id="70" w:name="_Toc27"/>
      <w:bookmarkEnd w:id="69"/>
      <w:r>
        <w:rPr>
          <w:rtl w:val="true"/>
        </w:rPr>
        <w:t>شناسایی</w:t>
      </w:r>
      <w:bookmarkEnd w:id="70"/>
    </w:p>
    <w:p>
      <w:pPr>
        <w:pStyle w:val="BookText"/>
        <w:rPr/>
      </w:pPr>
      <w:r>
        <w:rPr>
          <w:rFonts w:ascii="IRNazanin" w:hAnsi="IRNazanin" w:eastAsia="IRNazanin"/>
          <w:color w:val="111111"/>
          <w:sz w:val="28"/>
          <w:sz w:val="28"/>
          <w:szCs w:val="28"/>
          <w:rtl w:val="true"/>
          <w:lang w:bidi="fa-IR"/>
        </w:rPr>
        <w:t xml:space="preserve">شایع ترین شکل آب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آب سیاه زاویه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خاموش بینایی نامیده می‌شود، چراکه این بیماری در ابتدا هیچ علائمی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فشار چشم افزایش می‌یابد و نقاط کوری در گوشه ی چشم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نقاط تا زمانی که عصب بینایی دچار آسیب جدی نشود، ناشناخته باقی می‌مانند</w:t>
      </w:r>
      <w:r>
        <w:rPr>
          <w:rFonts w:eastAsia="IRNazanin" w:cs="IRNazanin"/>
          <w:color w:val="111111"/>
          <w:sz w:val="28"/>
          <w:szCs w:val="28"/>
          <w:rtl w:val="true"/>
          <w:lang w:bidi="fa-IR"/>
        </w:rPr>
        <w:t>.</w:t>
      </w:r>
    </w:p>
    <w:p>
      <w:pPr>
        <w:pStyle w:val="Heading5"/>
        <w:numPr>
          <w:ilvl w:val="4"/>
          <w:numId w:val="1"/>
        </w:numPr>
        <w:rPr/>
      </w:pPr>
      <w:bookmarkStart w:id="71" w:name="__RefHeading___Toc561908_3531895371"/>
      <w:bookmarkStart w:id="72" w:name="_Toc28"/>
      <w:bookmarkEnd w:id="71"/>
      <w:r>
        <w:rPr>
          <w:rtl w:val="true"/>
        </w:rPr>
        <w:t>درمان</w:t>
      </w:r>
      <w:bookmarkEnd w:id="7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 این بیماری بستگی به شدت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درمانی آن استفاده از قطره‌های چشمی دارویی به صورت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جراحی نیز یکی دیگر از این گزینه هاست</w:t>
      </w:r>
      <w:r>
        <w:rPr>
          <w:rFonts w:eastAsia="IRNazanin" w:cs="IRNazanin"/>
          <w:color w:val="111111"/>
          <w:sz w:val="28"/>
          <w:szCs w:val="28"/>
          <w:rtl w:val="true"/>
          <w:lang w:bidi="fa-IR"/>
        </w:rPr>
        <w:t xml:space="preserve">. </w:t>
      </w:r>
      <w:bookmarkStart w:id="73" w:name="pg11170_98702"/>
    </w:p>
    <w:p>
      <w:pPr>
        <w:pStyle w:val="Heading5"/>
        <w:numPr>
          <w:ilvl w:val="4"/>
          <w:numId w:val="1"/>
        </w:numPr>
        <w:rPr/>
      </w:pPr>
      <w:bookmarkStart w:id="74" w:name="__RefHeading___Toc561910_3531895371"/>
      <w:bookmarkStart w:id="75" w:name="_Toc29"/>
      <w:bookmarkEnd w:id="73"/>
      <w:bookmarkEnd w:id="74"/>
      <w:r>
        <w:rPr>
          <w:rtl w:val="true"/>
        </w:rPr>
        <w:t>پیشگیری</w:t>
      </w:r>
      <w:bookmarkEnd w:id="75"/>
    </w:p>
    <w:p>
      <w:pPr>
        <w:pStyle w:val="BookText"/>
        <w:rPr/>
      </w:pPr>
      <w:r>
        <w:rPr>
          <w:rFonts w:ascii="IRNazanin" w:hAnsi="IRNazanin" w:eastAsia="IRNazanin"/>
          <w:color w:val="111111"/>
          <w:sz w:val="28"/>
          <w:sz w:val="28"/>
          <w:szCs w:val="28"/>
          <w:rtl w:val="true"/>
          <w:lang w:bidi="fa-IR"/>
        </w:rPr>
        <w:t>هر فردی باید از چهل سالگی به بعد معاینه ی چشم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خانواده ی شما به این بیماری مبتلا هستند، احتمال ابتلایش در شما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متخصصان عقیده دارند، که آفریقایی‌ها، مردم آمریکا و آسیایی زبان‌ها بیشتر در خطر ابتلا به این بیماری چشمی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شما جالب باشد که بدانید آب سیاه یکی از دلایل کاهش بینایی است</w:t>
      </w:r>
      <w:r>
        <w:rPr>
          <w:rFonts w:eastAsia="IRNazanin" w:cs="IRNazanin"/>
          <w:color w:val="111111"/>
          <w:sz w:val="28"/>
          <w:szCs w:val="28"/>
          <w:rtl w:val="true"/>
          <w:lang w:bidi="fa-IR"/>
        </w:rPr>
        <w:t>.</w:t>
      </w:r>
    </w:p>
    <w:p>
      <w:pPr>
        <w:pStyle w:val="Heading4"/>
        <w:numPr>
          <w:ilvl w:val="3"/>
          <w:numId w:val="1"/>
        </w:numPr>
        <w:rPr/>
      </w:pPr>
      <w:bookmarkStart w:id="76" w:name="__RefHeading___Toc561912_3531895371"/>
      <w:bookmarkStart w:id="77" w:name="_Toc30"/>
      <w:bookmarkEnd w:id="76"/>
      <w:r>
        <w:rPr>
          <w:rtl w:val="true"/>
        </w:rPr>
        <w:t>ورم ملتحمه</w:t>
      </w:r>
      <w:bookmarkEnd w:id="77"/>
    </w:p>
    <w:p>
      <w:pPr>
        <w:pStyle w:val="Heading5"/>
        <w:numPr>
          <w:ilvl w:val="4"/>
          <w:numId w:val="1"/>
        </w:numPr>
        <w:rPr/>
      </w:pPr>
      <w:bookmarkStart w:id="78" w:name="__RefHeading___Toc561914_3531895371"/>
      <w:bookmarkStart w:id="79" w:name="_Toc31"/>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این بیماری که به قرمزی چشم نیز معروف است، وقتی رخ می‌دهد که بافت شفاف روی سفیدی چشم ملتهب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سالانه سه میلیون نفر را تحت تاثیر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80" w:name="__RefHeading___Toc561916_3531895371"/>
      <w:bookmarkStart w:id="81" w:name="_Toc32"/>
      <w:bookmarkEnd w:id="80"/>
      <w:r>
        <w:rPr>
          <w:rtl w:val="true"/>
        </w:rPr>
        <w:t>شناسایی</w:t>
      </w:r>
      <w:bookmarkEnd w:id="81"/>
    </w:p>
    <w:p>
      <w:pPr>
        <w:pStyle w:val="BookText"/>
        <w:rPr/>
      </w:pPr>
      <w:r>
        <w:rPr>
          <w:rFonts w:ascii="IRNazanin" w:hAnsi="IRNazanin" w:eastAsia="IRNazanin"/>
          <w:color w:val="111111"/>
          <w:sz w:val="28"/>
          <w:sz w:val="28"/>
          <w:szCs w:val="28"/>
          <w:rtl w:val="true"/>
          <w:lang w:bidi="fa-IR"/>
        </w:rPr>
        <w:t>این بیماری چشمی موجب قرمز شدن سفیدی چشم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چشم ها به خارش و اشک ریختن می‌افتند، پلک چشم شما بسته می‌شود و کمی دچار تاری دید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قرمزی ممکن است چشم‌هایتان را آزار دهد، اما نباید دردناک باشد و یا چشمان شما را نسبت به نور حساس کند</w:t>
      </w:r>
      <w:r>
        <w:rPr>
          <w:rFonts w:eastAsia="IRNazanin" w:cs="IRNazanin"/>
          <w:color w:val="111111"/>
          <w:sz w:val="28"/>
          <w:szCs w:val="28"/>
          <w:rtl w:val="true"/>
          <w:lang w:bidi="fa-IR"/>
        </w:rPr>
        <w:t>.</w:t>
      </w:r>
    </w:p>
    <w:p>
      <w:pPr>
        <w:pStyle w:val="Heading5"/>
        <w:numPr>
          <w:ilvl w:val="4"/>
          <w:numId w:val="1"/>
        </w:numPr>
        <w:rPr/>
      </w:pPr>
      <w:bookmarkStart w:id="82" w:name="__RefHeading___Toc561918_3531895371"/>
      <w:bookmarkStart w:id="83" w:name="_Toc33"/>
      <w:bookmarkEnd w:id="82"/>
      <w:r>
        <w:rPr>
          <w:rtl w:val="true"/>
        </w:rPr>
        <w:t>درمان</w:t>
      </w:r>
      <w:bookmarkEnd w:id="83"/>
    </w:p>
    <w:p>
      <w:pPr>
        <w:pStyle w:val="BookText"/>
        <w:rPr/>
      </w:pPr>
      <w:r>
        <w:rPr>
          <w:rFonts w:ascii="IRNazanin" w:hAnsi="IRNazanin" w:eastAsia="IRNazanin"/>
          <w:color w:val="111111"/>
          <w:sz w:val="28"/>
          <w:sz w:val="28"/>
          <w:szCs w:val="28"/>
          <w:rtl w:val="true"/>
          <w:lang w:bidi="fa-IR"/>
        </w:rPr>
        <w:t>بسته به نوع قرمزی چشم ها، درمان 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ورم چشمی فصلی که توسط گرده ی گیاهان ایجاد می شود، با شست و شوی دست و صورت، کمپرس آب سرد، آنتی هیستامین یا قطره ی استروئید چشمی درمان می شود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دارو در درمان ورم ویروسی تاثیری ندارد، بهترین راه این است که مدام دست هایتان را بشویید و وسایل شخصی تان را در اختیار دیگران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bookmarkStart w:id="84" w:name="pg11170_98703"/>
    </w:p>
    <w:p>
      <w:pPr>
        <w:pStyle w:val="BookText"/>
        <w:rPr/>
      </w:pPr>
      <w:bookmarkEnd w:id="84"/>
      <w:r>
        <w:rPr>
          <w:rFonts w:ascii="IRNazanin" w:hAnsi="IRNazanin" w:eastAsia="IRNazanin"/>
          <w:color w:val="111111"/>
          <w:sz w:val="28"/>
          <w:sz w:val="28"/>
          <w:szCs w:val="28"/>
          <w:rtl w:val="true"/>
          <w:lang w:bidi="fa-IR"/>
        </w:rPr>
        <w:t xml:space="preserve">قطره های آنتی بیوتیک در مورد این ورم ملتحمه بی فایده است و درمان آن نیز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ورم ملتحمه ی باکتریایی؟ این ورم ملتحمه در طی یک یا دو روز به قطره های چشمی آنتی بیوتیک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بهداشتی دست ها در بهبود این ورم اهمیت دارد، اما اغلب افراد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پس از مصرف قطره های آنتی بیوتیک می توانند به کار روزمره 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عفونت ورم ملتحمه درمان نشود، عفونت به دیگر مناطق بدن سرایت می کند و حتی ممکن است، موجب از دست رفتن بینایی نیز بشود</w:t>
      </w:r>
      <w:r>
        <w:rPr>
          <w:rFonts w:eastAsia="IRNazanin" w:cs="IRNazanin"/>
          <w:color w:val="111111"/>
          <w:sz w:val="28"/>
          <w:szCs w:val="28"/>
          <w:rtl w:val="true"/>
          <w:lang w:bidi="fa-IR"/>
        </w:rPr>
        <w:t>.</w:t>
      </w:r>
    </w:p>
    <w:p>
      <w:pPr>
        <w:pStyle w:val="Heading5"/>
        <w:numPr>
          <w:ilvl w:val="4"/>
          <w:numId w:val="1"/>
        </w:numPr>
        <w:rPr/>
      </w:pPr>
      <w:bookmarkStart w:id="85" w:name="__RefHeading___Toc561920_3531895371"/>
      <w:bookmarkStart w:id="86" w:name="_Toc34"/>
      <w:bookmarkEnd w:id="85"/>
      <w:r>
        <w:rPr>
          <w:rtl w:val="true"/>
        </w:rPr>
        <w:t>پیشگیری</w:t>
      </w:r>
      <w:bookmarkEnd w:id="86"/>
    </w:p>
    <w:p>
      <w:pPr>
        <w:pStyle w:val="BookText"/>
        <w:rPr/>
      </w:pPr>
      <w:r>
        <w:rPr>
          <w:rFonts w:ascii="IRNazanin" w:hAnsi="IRNazanin" w:eastAsia="IRNazanin"/>
          <w:color w:val="111111"/>
          <w:sz w:val="28"/>
          <w:sz w:val="28"/>
          <w:szCs w:val="28"/>
          <w:rtl w:val="true"/>
          <w:lang w:bidi="fa-IR"/>
        </w:rPr>
        <w:t>دست های خود را مدام بشویید و از وسایل شخصی دیگران استفاده نکنید</w:t>
      </w:r>
      <w:r>
        <w:rPr>
          <w:rFonts w:eastAsia="IRNazanin" w:cs="IRNazanin"/>
          <w:color w:val="111111"/>
          <w:sz w:val="28"/>
          <w:szCs w:val="28"/>
          <w:rtl w:val="true"/>
          <w:lang w:bidi="fa-IR"/>
        </w:rPr>
        <w:t>.</w:t>
      </w:r>
    </w:p>
    <w:p>
      <w:pPr>
        <w:pStyle w:val="Heading4"/>
        <w:numPr>
          <w:ilvl w:val="3"/>
          <w:numId w:val="1"/>
        </w:numPr>
        <w:rPr/>
      </w:pPr>
      <w:bookmarkStart w:id="87" w:name="__RefHeading___Toc561922_3531895371"/>
      <w:bookmarkStart w:id="88" w:name="_Toc35"/>
      <w:bookmarkEnd w:id="87"/>
      <w:r>
        <w:rPr>
          <w:rtl w:val="true"/>
        </w:rPr>
        <w:t>دژنراسیون ماکولار</w:t>
      </w:r>
      <w:bookmarkEnd w:id="88"/>
    </w:p>
    <w:p>
      <w:pPr>
        <w:pStyle w:val="Heading5"/>
        <w:numPr>
          <w:ilvl w:val="4"/>
          <w:numId w:val="1"/>
        </w:numPr>
        <w:rPr/>
      </w:pPr>
      <w:bookmarkStart w:id="89" w:name="__RefHeading___Toc561924_3531895371"/>
      <w:bookmarkStart w:id="90" w:name="_Toc36"/>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دژنراسیون ماکولار وابسته به سن، مهم‌ترین دلیل نابینایی در میانسالان است و آمار افراد مبتلا به این بیماری به شدت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دژنراسیون ماکولار وقتی رخ می‌دهد که ماکولای چشم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ناحیه ی کوچکی در شبکیه‌ی چشم که کمک می‌کند جزئیات را به خوبی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از بین رفتن می‌کند</w:t>
      </w:r>
      <w:r>
        <w:rPr>
          <w:rFonts w:eastAsia="IRNazanin" w:cs="IRNazanin"/>
          <w:color w:val="111111"/>
          <w:sz w:val="28"/>
          <w:szCs w:val="28"/>
          <w:rtl w:val="true"/>
          <w:lang w:bidi="fa-IR"/>
        </w:rPr>
        <w:t>.</w:t>
      </w:r>
    </w:p>
    <w:p>
      <w:pPr>
        <w:pStyle w:val="Heading5"/>
        <w:numPr>
          <w:ilvl w:val="4"/>
          <w:numId w:val="1"/>
        </w:numPr>
        <w:rPr/>
      </w:pPr>
      <w:bookmarkStart w:id="91" w:name="__RefHeading___Toc561926_3531895371"/>
      <w:bookmarkStart w:id="92" w:name="_Toc37"/>
      <w:bookmarkEnd w:id="91"/>
      <w:r>
        <w:rPr>
          <w:rtl w:val="true"/>
        </w:rPr>
        <w:t>شناسایی</w:t>
      </w:r>
      <w:bookmarkEnd w:id="92"/>
    </w:p>
    <w:p>
      <w:pPr>
        <w:pStyle w:val="BookText"/>
        <w:rPr/>
      </w:pPr>
      <w:r>
        <w:rPr>
          <w:rFonts w:ascii="IRNazanin" w:hAnsi="IRNazanin" w:eastAsia="IRNazanin"/>
          <w:color w:val="111111"/>
          <w:sz w:val="28"/>
          <w:sz w:val="28"/>
          <w:szCs w:val="28"/>
          <w:rtl w:val="true"/>
          <w:lang w:bidi="fa-IR"/>
        </w:rPr>
        <w:t>هر گونه تغییر در بینایی باید به پزشک گزارش شود و نقاط کور در مرکز بینایی به هیچ وجه نباید نادیده گرفته شوند</w:t>
      </w:r>
      <w:r>
        <w:rPr>
          <w:rFonts w:eastAsia="IRNazanin" w:cs="IRNazanin"/>
          <w:color w:val="111111"/>
          <w:sz w:val="28"/>
          <w:szCs w:val="28"/>
          <w:rtl w:val="true"/>
          <w:lang w:bidi="fa-IR"/>
        </w:rPr>
        <w:t>.</w:t>
      </w:r>
    </w:p>
    <w:p>
      <w:pPr>
        <w:pStyle w:val="Heading5"/>
        <w:numPr>
          <w:ilvl w:val="4"/>
          <w:numId w:val="1"/>
        </w:numPr>
        <w:rPr/>
      </w:pPr>
      <w:bookmarkStart w:id="93" w:name="__RefHeading___Toc561928_3531895371"/>
      <w:bookmarkStart w:id="94" w:name="_Toc38"/>
      <w:bookmarkEnd w:id="93"/>
      <w:r>
        <w:rPr>
          <w:rtl w:val="true"/>
        </w:rPr>
        <w:t>درمان</w:t>
      </w:r>
      <w:bookmarkEnd w:id="9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داشتن این بیماری مشکوک هستید، حتما برای تشخیص نزد پزشک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ژنراسیون ماکولار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نوع رایج آن است و زمانی رخ می‌دهد که رسوب‌های دروزن که در زیر ماکولا وجود دارند نازک و خشک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مرطوب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ده درصد از موارد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خشک آن درمان مشخصی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مرطوب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رخ می‌دهد که رگ‌های خونی غیرعادی در زیر ماکولا </w:t>
      </w:r>
      <w:bookmarkStart w:id="95" w:name="pg11170_98704"/>
    </w:p>
    <w:p>
      <w:pPr>
        <w:pStyle w:val="BookText"/>
        <w:rPr/>
      </w:pPr>
      <w:bookmarkEnd w:id="95"/>
      <w:r>
        <w:rPr>
          <w:rFonts w:ascii="IRNazanin" w:hAnsi="IRNazanin" w:eastAsia="IRNazanin"/>
          <w:color w:val="111111"/>
          <w:sz w:val="28"/>
          <w:sz w:val="28"/>
          <w:szCs w:val="28"/>
          <w:rtl w:val="true"/>
          <w:lang w:bidi="fa-IR"/>
        </w:rPr>
        <w:t>رشد کند و موجب خونریزی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با روش‌های گوناگونی درمان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می‌توان به درمان فاکتور ضد رشد اند، وتلیال عروقی، نوعی تزریق چشمی که ماده ی شیمیایی را که منجر به ایجاد عروق خونی غیر‌طبیعی می‌شوند، مورد هدف قرار می دهد، درمان لیزر حرارتی و فوتودینامیک درمانی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مکمل‌های حاوی ویتامین و مواد معدنی نیز از پیشرفت این بیماری جلوگیری می‌کنند</w:t>
      </w:r>
      <w:r>
        <w:rPr>
          <w:rFonts w:eastAsia="IRNazanin" w:cs="IRNazanin"/>
          <w:color w:val="111111"/>
          <w:sz w:val="28"/>
          <w:szCs w:val="28"/>
          <w:rtl w:val="true"/>
          <w:lang w:bidi="fa-IR"/>
        </w:rPr>
        <w:t>.</w:t>
      </w:r>
    </w:p>
    <w:p>
      <w:pPr>
        <w:pStyle w:val="Heading5"/>
        <w:numPr>
          <w:ilvl w:val="4"/>
          <w:numId w:val="1"/>
        </w:numPr>
        <w:rPr/>
      </w:pPr>
      <w:bookmarkStart w:id="96" w:name="__RefHeading___Toc561930_3531895371"/>
      <w:bookmarkStart w:id="97" w:name="_Toc39"/>
      <w:bookmarkEnd w:id="96"/>
      <w:r>
        <w:rPr>
          <w:rtl w:val="true"/>
        </w:rPr>
        <w:t>پیشگیری</w:t>
      </w:r>
      <w:bookmarkEnd w:id="97"/>
    </w:p>
    <w:p>
      <w:pPr>
        <w:pStyle w:val="BookText"/>
        <w:rPr/>
      </w:pPr>
      <w:r>
        <w:rPr>
          <w:rFonts w:ascii="IRNazanin" w:hAnsi="IRNazanin" w:eastAsia="IRNazanin"/>
          <w:color w:val="111111"/>
          <w:sz w:val="28"/>
          <w:sz w:val="28"/>
          <w:szCs w:val="28"/>
          <w:rtl w:val="true"/>
          <w:lang w:bidi="fa-IR"/>
        </w:rPr>
        <w:t>هیچ راهی برای پیشگیری از این بیماری وجود ندارد، اما می‌توان از پیشرفت آن در بدن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کنترل فشار خون، مصرف غذاهای سالم برای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مرکبات، روغن‌های نباتی، آجیل‌ها، غلات کامل، سبزیجات سبز و ماهی آب 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کنترل سطح چربی خون، عدم مصرف سیگار و انجام معاینه‌های پزشکی بهترین روش‌های پیشگیری از این بیماری است</w:t>
      </w:r>
      <w:r>
        <w:rPr>
          <w:rFonts w:eastAsia="IRNazanin" w:cs="IRNazanin"/>
          <w:color w:val="111111"/>
          <w:sz w:val="28"/>
          <w:szCs w:val="28"/>
          <w:rtl w:val="true"/>
          <w:lang w:bidi="fa-IR"/>
        </w:rPr>
        <w:t>.</w:t>
      </w:r>
    </w:p>
    <w:p>
      <w:pPr>
        <w:pStyle w:val="Heading4"/>
        <w:numPr>
          <w:ilvl w:val="3"/>
          <w:numId w:val="1"/>
        </w:numPr>
        <w:rPr/>
      </w:pPr>
      <w:bookmarkStart w:id="98" w:name="__RefHeading___Toc561932_3531895371"/>
      <w:bookmarkStart w:id="99" w:name="_Toc40"/>
      <w:bookmarkEnd w:id="98"/>
      <w:r>
        <w:rPr>
          <w:rtl w:val="true"/>
        </w:rPr>
        <w:t>جداشدگی شبکیه</w:t>
      </w:r>
      <w:bookmarkEnd w:id="99"/>
    </w:p>
    <w:p>
      <w:pPr>
        <w:pStyle w:val="Heading5"/>
        <w:numPr>
          <w:ilvl w:val="4"/>
          <w:numId w:val="1"/>
        </w:numPr>
        <w:rPr/>
      </w:pPr>
      <w:bookmarkStart w:id="100" w:name="__RefHeading___Toc561934_3531895371"/>
      <w:bookmarkStart w:id="101" w:name="_Toc41"/>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جداشدگی شبکیه وقتی رخ می‌دهد، که رتینا یعنی همان بافت حساس به نور که پیام‌های بینایی را به چشم شما منتقل می‌کند، از جای خود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عارضه‌ای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مطالعات نشان داده است، یک درصد از جمعیت در برهه‌ای از زندگی خود دچار جداشدگی شبکیه می شوند، که در صورتی که درمان نشود، به نابینایی چشم می انجامد</w:t>
      </w:r>
      <w:r>
        <w:rPr>
          <w:rFonts w:eastAsia="IRNazanin" w:cs="IRNazanin"/>
          <w:color w:val="111111"/>
          <w:sz w:val="28"/>
          <w:szCs w:val="28"/>
          <w:rtl w:val="true"/>
          <w:lang w:bidi="fa-IR"/>
        </w:rPr>
        <w:t>.</w:t>
      </w:r>
    </w:p>
    <w:p>
      <w:pPr>
        <w:pStyle w:val="Heading5"/>
        <w:numPr>
          <w:ilvl w:val="4"/>
          <w:numId w:val="1"/>
        </w:numPr>
        <w:rPr/>
      </w:pPr>
      <w:bookmarkStart w:id="102" w:name="__RefHeading___Toc561936_3531895371"/>
      <w:bookmarkStart w:id="103" w:name="_Toc42"/>
      <w:bookmarkEnd w:id="102"/>
      <w:r>
        <w:rPr>
          <w:rtl w:val="true"/>
        </w:rPr>
        <w:t>شناسایی</w:t>
      </w:r>
      <w:bookmarkEnd w:id="103"/>
    </w:p>
    <w:p>
      <w:pPr>
        <w:pStyle w:val="BookText"/>
        <w:rPr/>
      </w:pPr>
      <w:r>
        <w:rPr>
          <w:rFonts w:ascii="IRNazanin" w:hAnsi="IRNazanin" w:eastAsia="IRNazanin"/>
          <w:color w:val="111111"/>
          <w:sz w:val="28"/>
          <w:sz w:val="28"/>
          <w:szCs w:val="28"/>
          <w:rtl w:val="true"/>
          <w:lang w:bidi="fa-IR"/>
        </w:rPr>
        <w:t>یکی از علائم این بیماری چشمی شروع جرقه‌هایی از نور در داخل چشم و یا دیدن اجسام شناور در ناحیه‌ی بینایی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موارد، بیمار ممکن است یک سایه ی تاریک مات در حال رشد در اطراف چشم ببیند</w:t>
      </w:r>
      <w:r>
        <w:rPr>
          <w:rFonts w:eastAsia="IRNazanin" w:cs="IRNazanin"/>
          <w:color w:val="111111"/>
          <w:sz w:val="28"/>
          <w:szCs w:val="28"/>
          <w:rtl w:val="true"/>
          <w:lang w:bidi="fa-IR"/>
        </w:rPr>
        <w:t>.</w:t>
      </w:r>
    </w:p>
    <w:p>
      <w:pPr>
        <w:pStyle w:val="Heading5"/>
        <w:numPr>
          <w:ilvl w:val="4"/>
          <w:numId w:val="1"/>
        </w:numPr>
        <w:rPr/>
      </w:pPr>
      <w:bookmarkStart w:id="104" w:name="__RefHeading___Toc561938_3531895371"/>
      <w:bookmarkStart w:id="105" w:name="_Toc43"/>
      <w:bookmarkEnd w:id="104"/>
      <w:r>
        <w:rPr>
          <w:rtl w:val="true"/>
        </w:rPr>
        <w:t>درمان</w:t>
      </w:r>
      <w:bookmarkEnd w:id="10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مشاهده‌ی چنین علائمی باید به سرعت به پزشک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پاره شدگی کوچک باشد، با لیزر و یا انجماد درمانی می‌تواند درمان شود، اما در </w:t>
      </w:r>
      <w:bookmarkStart w:id="106" w:name="pg11170_98705"/>
    </w:p>
    <w:p>
      <w:pPr>
        <w:pStyle w:val="BookText"/>
        <w:rPr/>
      </w:pPr>
      <w:bookmarkEnd w:id="106"/>
      <w:r>
        <w:rPr>
          <w:rFonts w:ascii="IRNazanin" w:hAnsi="IRNazanin" w:eastAsia="IRNazanin"/>
          <w:color w:val="111111"/>
          <w:sz w:val="28"/>
          <w:sz w:val="28"/>
          <w:szCs w:val="28"/>
          <w:rtl w:val="true"/>
          <w:lang w:bidi="fa-IR"/>
        </w:rPr>
        <w:t xml:space="preserve">موارد دیگر، یک حباب گازی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رتینوپکسی پنوماتیک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تزریق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پارگی شدید باشد، عمل جراحی مورد نیاز است</w:t>
      </w:r>
      <w:r>
        <w:rPr>
          <w:rFonts w:eastAsia="IRNazanin" w:cs="IRNazanin"/>
          <w:color w:val="111111"/>
          <w:sz w:val="28"/>
          <w:szCs w:val="28"/>
          <w:rtl w:val="true"/>
          <w:lang w:bidi="fa-IR"/>
        </w:rPr>
        <w:t>.</w:t>
      </w:r>
    </w:p>
    <w:p>
      <w:pPr>
        <w:pStyle w:val="Heading5"/>
        <w:numPr>
          <w:ilvl w:val="4"/>
          <w:numId w:val="1"/>
        </w:numPr>
        <w:rPr/>
      </w:pPr>
      <w:bookmarkStart w:id="107" w:name="__RefHeading___Toc561940_3531895371"/>
      <w:bookmarkStart w:id="108" w:name="_Toc44"/>
      <w:bookmarkEnd w:id="107"/>
      <w:r>
        <w:rPr>
          <w:rtl w:val="true"/>
        </w:rPr>
        <w:t>پیشگیری</w:t>
      </w:r>
      <w:bookmarkEnd w:id="108"/>
    </w:p>
    <w:p>
      <w:pPr>
        <w:pStyle w:val="BookText"/>
        <w:rPr/>
      </w:pPr>
      <w:r>
        <w:rPr>
          <w:rFonts w:ascii="IRNazanin" w:hAnsi="IRNazanin" w:eastAsia="IRNazanin"/>
          <w:color w:val="111111"/>
          <w:sz w:val="28"/>
          <w:sz w:val="28"/>
          <w:szCs w:val="28"/>
          <w:rtl w:val="true"/>
          <w:lang w:bidi="fa-IR"/>
        </w:rPr>
        <w:t>اگر نزدیک بین باشید، فاکتور ریسک شما برای ابتلا به این بیماری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مدام به معاینه ی چشم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مالیدن چشم با دست‌ها نیز چشم را به جدا شدن از شبکیه مستعد می‌سازد</w:t>
      </w:r>
      <w:r>
        <w:rPr>
          <w:rFonts w:eastAsia="IRNazanin" w:cs="IRNazanin"/>
          <w:color w:val="111111"/>
          <w:sz w:val="28"/>
          <w:szCs w:val="28"/>
          <w:rtl w:val="true"/>
          <w:lang w:bidi="fa-IR"/>
        </w:rPr>
        <w:t>.</w:t>
      </w:r>
    </w:p>
    <w:p>
      <w:pPr>
        <w:pStyle w:val="Heading4"/>
        <w:numPr>
          <w:ilvl w:val="3"/>
          <w:numId w:val="1"/>
        </w:numPr>
        <w:rPr/>
      </w:pPr>
      <w:bookmarkStart w:id="109" w:name="__RefHeading___Toc561942_3531895371"/>
      <w:bookmarkStart w:id="110" w:name="_Toc45"/>
      <w:bookmarkEnd w:id="109"/>
      <w:r>
        <w:rPr>
          <w:rtl w:val="true"/>
        </w:rPr>
        <w:t>آب مروارید</w:t>
      </w:r>
      <w:bookmarkEnd w:id="110"/>
    </w:p>
    <w:p>
      <w:pPr>
        <w:pStyle w:val="Heading5"/>
        <w:numPr>
          <w:ilvl w:val="4"/>
          <w:numId w:val="1"/>
        </w:numPr>
        <w:rPr/>
      </w:pPr>
      <w:bookmarkStart w:id="111" w:name="__RefHeading___Toc561944_3531895371"/>
      <w:bookmarkStart w:id="112" w:name="_Toc46"/>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آب مروارید زمانی رخ می‌دهد، که لنز طبیعی چشم‌ها 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مسن دچار این بیماری می‌شوند، هر چند این مشکل در افراد سیگاری، افرادی که در معرض نور خورشید هستند و یا چشم آن‌ها ضربه خورده زودتر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سازمان پیشگیری از نابینایی آمریکا، حدود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فرد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 بالای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دچار این بیماری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113" w:name="__RefHeading___Toc561946_3531895371"/>
      <w:bookmarkStart w:id="114" w:name="_Toc47"/>
      <w:bookmarkEnd w:id="113"/>
      <w:r>
        <w:rPr>
          <w:rtl w:val="true"/>
        </w:rPr>
        <w:t>شناسایی</w:t>
      </w:r>
      <w:bookmarkEnd w:id="11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این بیماری چشمی به صورت تدریجی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تاری دید، هاله‌ی چشمی و یا جرقه‌ی نور در چشم شدید، فورا به پزشک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علائم این بیماری شامل از دست دادن حساسیت کنتراست، و یا دوبینی در یکی از چشم‌ها می‌باشد</w:t>
      </w:r>
      <w:r>
        <w:rPr>
          <w:rFonts w:eastAsia="IRNazanin" w:cs="IRNazanin"/>
          <w:color w:val="111111"/>
          <w:sz w:val="28"/>
          <w:szCs w:val="28"/>
          <w:rtl w:val="true"/>
          <w:lang w:bidi="fa-IR"/>
        </w:rPr>
        <w:t xml:space="preserve">. </w:t>
      </w:r>
      <w:bookmarkStart w:id="115" w:name="pg11170_98706"/>
    </w:p>
    <w:p>
      <w:pPr>
        <w:pStyle w:val="Heading5"/>
        <w:numPr>
          <w:ilvl w:val="4"/>
          <w:numId w:val="1"/>
        </w:numPr>
        <w:rPr/>
      </w:pPr>
      <w:bookmarkStart w:id="116" w:name="__RefHeading___Toc561948_3531895371"/>
      <w:bookmarkStart w:id="117" w:name="_Toc48"/>
      <w:bookmarkEnd w:id="115"/>
      <w:bookmarkEnd w:id="116"/>
      <w:r>
        <w:rPr>
          <w:rtl w:val="true"/>
        </w:rPr>
        <w:t>درمان</w:t>
      </w:r>
      <w:bookmarkEnd w:id="117"/>
    </w:p>
    <w:p>
      <w:pPr>
        <w:pStyle w:val="BookText"/>
        <w:rPr/>
      </w:pPr>
      <w:r>
        <w:rPr>
          <w:rFonts w:ascii="IRNazanin" w:hAnsi="IRNazanin" w:eastAsia="IRNazanin"/>
          <w:color w:val="111111"/>
          <w:sz w:val="28"/>
          <w:sz w:val="28"/>
          <w:szCs w:val="28"/>
          <w:rtl w:val="true"/>
          <w:lang w:bidi="fa-IR"/>
        </w:rPr>
        <w:t>یکی از راه‌های شایع این بیماری چشمی، عمل جراحی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برای انجام این جراحی، پزشکان یک شکاف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در قرنیه و بافت اطراف آن ایجاد می‌کردند، اما در زمان حال این عمل با ایجاد یک شکاف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در چشم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برای خارج کردن آب مروارید عمل جراحی انجام نشود، بینایی شما به مرور زمان دچار اشکال می شود و عمل جراحی نیز سخت‌تر خواهد شد</w:t>
      </w:r>
      <w:r>
        <w:rPr>
          <w:rFonts w:eastAsia="IRNazanin" w:cs="IRNazanin"/>
          <w:color w:val="111111"/>
          <w:sz w:val="28"/>
          <w:szCs w:val="28"/>
          <w:rtl w:val="true"/>
          <w:lang w:bidi="fa-IR"/>
        </w:rPr>
        <w:t>.</w:t>
      </w:r>
    </w:p>
    <w:p>
      <w:pPr>
        <w:pStyle w:val="Heading3"/>
        <w:numPr>
          <w:ilvl w:val="2"/>
          <w:numId w:val="1"/>
        </w:numPr>
        <w:rPr/>
      </w:pPr>
      <w:bookmarkStart w:id="118" w:name="__RefHeading___Toc561950_3531895371"/>
      <w:bookmarkStart w:id="119" w:name="_Toc49"/>
      <w:bookmarkEnd w:id="118"/>
      <w:r>
        <w:rPr>
          <w:rtl w:val="true"/>
        </w:rPr>
        <w:t>اختلال های چشم که نشانه بیماری خطرناک است</w:t>
      </w:r>
      <w:bookmarkEnd w:id="119"/>
    </w:p>
    <w:p>
      <w:pPr>
        <w:pStyle w:val="BookText"/>
        <w:rPr/>
      </w:pPr>
      <w:r>
        <w:rPr>
          <w:rFonts w:ascii="IRNazanin" w:hAnsi="IRNazanin" w:eastAsia="IRNazanin"/>
          <w:color w:val="111111"/>
          <w:sz w:val="28"/>
          <w:sz w:val="28"/>
          <w:szCs w:val="28"/>
          <w:rtl w:val="true"/>
          <w:lang w:bidi="fa-IR"/>
        </w:rPr>
        <w:t>اختلال چشم عموما نشانه‌ای از بیماری های خطرناک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چشم آشنا خواهید شد، که هر یک بر بیماری خطرناکی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دانستن این که چشم چیزهای زیادی درباره ی سلامت شما می گوید شگفت زده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های غیرمعمول، دانه ها، و برآمدگی ها تنها بینایی تان را تحت تاثیر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می توان مشکلات سلامتی جدی را با نشانه های عجیب در چشم ها تشخیص داد</w:t>
      </w:r>
      <w:r>
        <w:rPr>
          <w:rFonts w:eastAsia="IRNazanin" w:cs="IRNazanin"/>
          <w:color w:val="111111"/>
          <w:sz w:val="28"/>
          <w:szCs w:val="28"/>
          <w:rtl w:val="true"/>
          <w:lang w:bidi="fa-IR"/>
        </w:rPr>
        <w:t>.</w:t>
      </w:r>
    </w:p>
    <w:p>
      <w:pPr>
        <w:pStyle w:val="Heading3"/>
        <w:numPr>
          <w:ilvl w:val="2"/>
          <w:numId w:val="1"/>
        </w:numPr>
        <w:rPr/>
      </w:pPr>
      <w:bookmarkStart w:id="120" w:name="__RefHeading___Toc561952_3531895371"/>
      <w:bookmarkStart w:id="121" w:name="_Toc50"/>
      <w:bookmarkEnd w:id="120"/>
      <w:r>
        <w:rPr>
          <w:rtl w:val="true"/>
        </w:rPr>
        <w:t>اختلالات چشم</w:t>
      </w:r>
      <w:bookmarkEnd w:id="121"/>
    </w:p>
    <w:p>
      <w:pPr>
        <w:pStyle w:val="Heading4"/>
        <w:numPr>
          <w:ilvl w:val="3"/>
          <w:numId w:val="1"/>
        </w:numPr>
        <w:rPr/>
      </w:pPr>
      <w:bookmarkStart w:id="122" w:name="__RefHeading___Toc561954_3531895371"/>
      <w:bookmarkStart w:id="123" w:name="_Toc51"/>
      <w:bookmarkEnd w:id="122"/>
      <w:r>
        <w:rPr>
          <w:rtl w:val="true"/>
        </w:rPr>
        <w:t>ورم پلک پایین</w:t>
      </w:r>
      <w:bookmarkEnd w:id="123"/>
    </w:p>
    <w:p>
      <w:pPr>
        <w:pStyle w:val="BookText"/>
        <w:rPr/>
      </w:pPr>
      <w:r>
        <w:rPr>
          <w:rFonts w:ascii="IRNazanin" w:hAnsi="IRNazanin" w:eastAsia="IRNazanin"/>
          <w:color w:val="111111"/>
          <w:sz w:val="28"/>
          <w:sz w:val="28"/>
          <w:szCs w:val="28"/>
          <w:rtl w:val="true"/>
          <w:lang w:bidi="fa-IR"/>
        </w:rPr>
        <w:t>اکثر آدم ها دچار این اشتباه می شوند که فکر می کنند یک دانه یا توده در پلک پایین فقط گل مژه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ورم برطرف نشد، می تواند واقعا یک سرطان 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غده سباسه مانند، گل مژه به نظر می رسد، اما ماه ها باقی می ماند و همچنان در همان نقطه ظاهر می 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4" w:name="pg11170_98707"/>
    </w:p>
    <w:p>
      <w:pPr>
        <w:pStyle w:val="Heading4"/>
        <w:numPr>
          <w:ilvl w:val="3"/>
          <w:numId w:val="1"/>
        </w:numPr>
        <w:rPr/>
      </w:pPr>
      <w:bookmarkStart w:id="125" w:name="__RefHeading___Toc561956_3531895371"/>
      <w:bookmarkStart w:id="126" w:name="_Toc52"/>
      <w:bookmarkEnd w:id="124"/>
      <w:bookmarkEnd w:id="125"/>
      <w:r>
        <w:rPr>
          <w:rtl w:val="true"/>
        </w:rPr>
        <w:t>ریزش ابرو</w:t>
      </w:r>
      <w:bookmarkEnd w:id="126"/>
    </w:p>
    <w:p>
      <w:pPr>
        <w:pStyle w:val="BookText"/>
        <w:rPr/>
      </w:pPr>
      <w:r>
        <w:rPr>
          <w:rFonts w:ascii="IRNazanin" w:hAnsi="IRNazanin" w:eastAsia="IRNazanin"/>
          <w:color w:val="111111"/>
          <w:sz w:val="28"/>
          <w:sz w:val="28"/>
          <w:szCs w:val="28"/>
          <w:rtl w:val="true"/>
          <w:lang w:bidi="fa-IR"/>
        </w:rPr>
        <w:t>وقتی قسمت بیرونی ابروی یک فرد شروع به ریزش یا کم پشت شدن می کند، اصلا آن را نادیده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بخش بیرونی ابرو واقعا یک علامت شایع بیماری تیروئید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7" w:name="__RefHeading___Toc561958_3531895371"/>
      <w:bookmarkStart w:id="128" w:name="_Toc53"/>
      <w:bookmarkEnd w:id="127"/>
      <w:r>
        <w:rPr>
          <w:rtl w:val="true"/>
        </w:rPr>
        <w:t>دید موج دار یا سوسو زننده</w:t>
      </w:r>
      <w:bookmarkEnd w:id="128"/>
    </w:p>
    <w:p>
      <w:pPr>
        <w:pStyle w:val="BookText"/>
        <w:rPr/>
      </w:pPr>
      <w:r>
        <w:rPr>
          <w:rFonts w:ascii="IRNazanin" w:hAnsi="IRNazanin" w:eastAsia="IRNazanin"/>
          <w:color w:val="111111"/>
          <w:sz w:val="28"/>
          <w:sz w:val="28"/>
          <w:szCs w:val="28"/>
          <w:rtl w:val="true"/>
          <w:lang w:bidi="fa-IR"/>
        </w:rPr>
        <w:t>این عموما نشانه ی آن است که میگرن شدید در حال آغاز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به نظر می رسد که انگار لبه های دید شما تکان می خورد، انحنا دارد، یا سوسو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برای شما اتفاق می افتد، سعی کنید استراحت کنید و مسکن مصرف کنید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9" w:name="pg11170_98708"/>
    </w:p>
    <w:p>
      <w:pPr>
        <w:pStyle w:val="Heading4"/>
        <w:numPr>
          <w:ilvl w:val="3"/>
          <w:numId w:val="1"/>
        </w:numPr>
        <w:rPr/>
      </w:pPr>
      <w:bookmarkStart w:id="130" w:name="__RefHeading___Toc561960_3531895371"/>
      <w:bookmarkStart w:id="131" w:name="_Toc54"/>
      <w:bookmarkEnd w:id="129"/>
      <w:bookmarkEnd w:id="130"/>
      <w:r>
        <w:rPr>
          <w:rtl w:val="true"/>
        </w:rPr>
        <w:t>سرخی چشم</w:t>
      </w:r>
      <w:bookmarkEnd w:id="131"/>
    </w:p>
    <w:p>
      <w:pPr>
        <w:pStyle w:val="BookText"/>
        <w:rPr/>
      </w:pPr>
      <w:r>
        <w:rPr>
          <w:rFonts w:ascii="IRNazanin" w:hAnsi="IRNazanin" w:eastAsia="IRNazanin"/>
          <w:color w:val="111111"/>
          <w:sz w:val="28"/>
          <w:sz w:val="28"/>
          <w:szCs w:val="28"/>
          <w:rtl w:val="true"/>
          <w:lang w:bidi="fa-IR"/>
        </w:rPr>
        <w:t>اگر سفیدی چشم هایتان دائم صورتی یا قرمز به نظر برسد نشانه ی آن است که چیزی آن‌ها را اذیت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معمولا علامت اولیه ی آلرژی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خوراکی، گرده، گیاه، قارچ، یا مواد شیمیایی دیگر آلرژی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که قبل از این که منشأ آلرژی سبب واکنش های شدیدتر شود، آن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32" w:name="__RefHeading___Toc561962_3531895371"/>
      <w:bookmarkStart w:id="133" w:name="_Toc55"/>
      <w:bookmarkEnd w:id="132"/>
      <w:r>
        <w:rPr>
          <w:rtl w:val="true"/>
        </w:rPr>
        <w:t>مشکلات بینایی ناگهانی</w:t>
      </w:r>
      <w:bookmarkEnd w:id="133"/>
    </w:p>
    <w:p>
      <w:pPr>
        <w:pStyle w:val="Heading4"/>
        <w:numPr>
          <w:ilvl w:val="3"/>
          <w:numId w:val="1"/>
        </w:numPr>
        <w:rPr/>
      </w:pPr>
      <w:bookmarkStart w:id="134" w:name="__RefHeading___Toc561964_3531895371"/>
      <w:bookmarkStart w:id="135" w:name="_Toc56"/>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اگر چشم هایتان ناگهان از کار بیفتد، ممکن است دچار سکته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زمانی رخ می دهد که جریان خون در مغز دچار اختلال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به دوبینی، دید تاریک، یا از دست دادن کامل بینایی در یک یا هر دو چشم منجر شود</w:t>
      </w:r>
      <w:r>
        <w:rPr>
          <w:rFonts w:eastAsia="IRNazanin" w:cs="IRNazanin"/>
          <w:color w:val="111111"/>
          <w:sz w:val="28"/>
          <w:szCs w:val="28"/>
          <w:rtl w:val="true"/>
          <w:lang w:bidi="fa-IR"/>
        </w:rPr>
        <w:t>.</w:t>
      </w:r>
    </w:p>
    <w:p>
      <w:pPr>
        <w:pStyle w:val="Heading4"/>
        <w:numPr>
          <w:ilvl w:val="3"/>
          <w:numId w:val="1"/>
        </w:numPr>
        <w:rPr/>
      </w:pPr>
      <w:bookmarkStart w:id="136" w:name="__RefHeading___Toc561966_3531895371"/>
      <w:bookmarkStart w:id="137" w:name="_Toc57"/>
      <w:bookmarkEnd w:id="136"/>
      <w:r>
        <w:rPr>
          <w:rtl w:val="true"/>
        </w:rPr>
        <w:t>تاری دید هنگام نگاه کردن به صفحه نمایش</w:t>
      </w:r>
      <w:bookmarkEnd w:id="137"/>
    </w:p>
    <w:p>
      <w:pPr>
        <w:pStyle w:val="BookText"/>
        <w:rPr/>
      </w:pPr>
      <w:r>
        <w:rPr>
          <w:rFonts w:ascii="IRNazanin" w:hAnsi="IRNazanin" w:eastAsia="IRNazanin"/>
          <w:color w:val="111111"/>
          <w:sz w:val="28"/>
          <w:sz w:val="28"/>
          <w:szCs w:val="28"/>
          <w:rtl w:val="true"/>
          <w:lang w:bidi="fa-IR"/>
        </w:rPr>
        <w:t>این نشانه را به سادگی به حساب خستگی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سندروم بینایی کامپیوتر داشته باشید، که ناشی از دشواری تمرکز روی صفحه نمایش هایی با کنتراست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خستگی چشم میتواند به ماهیچه های چشم آسیب بزند</w:t>
      </w:r>
      <w:r>
        <w:rPr>
          <w:rFonts w:eastAsia="IRNazanin" w:cs="IRNazanin"/>
          <w:color w:val="111111"/>
          <w:sz w:val="28"/>
          <w:szCs w:val="28"/>
          <w:rtl w:val="true"/>
          <w:lang w:bidi="fa-IR"/>
        </w:rPr>
        <w:t>.</w:t>
      </w:r>
    </w:p>
    <w:p>
      <w:pPr>
        <w:pStyle w:val="Heading4"/>
        <w:numPr>
          <w:ilvl w:val="3"/>
          <w:numId w:val="1"/>
        </w:numPr>
        <w:rPr/>
      </w:pPr>
      <w:bookmarkStart w:id="138" w:name="__RefHeading___Toc561968_3531895371"/>
      <w:bookmarkStart w:id="139" w:name="_Toc58"/>
      <w:bookmarkEnd w:id="138"/>
      <w:r>
        <w:rPr>
          <w:rtl w:val="true"/>
        </w:rPr>
        <w:t>خشکی چشم</w:t>
      </w:r>
      <w:bookmarkEnd w:id="13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همیشه در چشم هایتان احساس ناراحتی و خارش می کنید، شاید مشکلی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فقط ناشی از بد کار کردن مجراهای اشک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خشکی چشم گاهی می تواند نشانه ی آرتروز باشد</w:t>
      </w:r>
      <w:r>
        <w:rPr>
          <w:rFonts w:eastAsia="IRNazanin" w:cs="IRNazanin"/>
          <w:color w:val="111111"/>
          <w:sz w:val="28"/>
          <w:szCs w:val="28"/>
          <w:rtl w:val="true"/>
          <w:lang w:bidi="fa-IR"/>
        </w:rPr>
        <w:t xml:space="preserve">. </w:t>
      </w:r>
      <w:bookmarkStart w:id="140" w:name="pg11170_98709"/>
    </w:p>
    <w:p>
      <w:pPr>
        <w:pStyle w:val="BookText"/>
        <w:rPr/>
      </w:pPr>
      <w:bookmarkEnd w:id="140"/>
      <w:r>
        <w:rPr>
          <w:rFonts w:ascii="IRNazanin" w:hAnsi="IRNazanin" w:eastAsia="IRNazanin"/>
          <w:color w:val="111111"/>
          <w:sz w:val="28"/>
          <w:sz w:val="28"/>
          <w:szCs w:val="28"/>
          <w:rtl w:val="true"/>
          <w:lang w:bidi="fa-IR"/>
        </w:rPr>
        <w:t>تصویر</w:t>
      </w:r>
    </w:p>
    <w:p>
      <w:pPr>
        <w:pStyle w:val="Heading4"/>
        <w:numPr>
          <w:ilvl w:val="3"/>
          <w:numId w:val="1"/>
        </w:numPr>
        <w:rPr/>
      </w:pPr>
      <w:bookmarkStart w:id="141" w:name="__RefHeading___Toc561970_3531895371"/>
      <w:bookmarkStart w:id="142" w:name="_Toc59"/>
      <w:bookmarkEnd w:id="141"/>
      <w:r>
        <w:rPr>
          <w:rtl w:val="true"/>
        </w:rPr>
        <w:t>مردمک بزرگ</w:t>
      </w:r>
      <w:bookmarkEnd w:id="142"/>
    </w:p>
    <w:p>
      <w:pPr>
        <w:pStyle w:val="BookText"/>
        <w:rPr/>
      </w:pPr>
      <w:r>
        <w:rPr>
          <w:rFonts w:ascii="IRNazanin" w:hAnsi="IRNazanin" w:eastAsia="IRNazanin"/>
          <w:color w:val="111111"/>
          <w:sz w:val="28"/>
          <w:sz w:val="28"/>
          <w:szCs w:val="28"/>
          <w:rtl w:val="true"/>
          <w:lang w:bidi="fa-IR"/>
        </w:rPr>
        <w:t>وقتی مردمک ها گشاد می شود، ممکن است تمام چشم سیاه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محیط های تاریک باید به طور طبیعی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 روشن این اتفاق بیفتد، ممکن است نشانه ی آن باشد که یک حمله ی قلبی در آستانه ی 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3" w:name="__RefHeading___Toc561972_3531895371"/>
      <w:bookmarkStart w:id="144" w:name="_Toc60"/>
      <w:bookmarkEnd w:id="143"/>
      <w:r>
        <w:rPr>
          <w:rtl w:val="true"/>
        </w:rPr>
        <w:t>ابری شدن چشم</w:t>
      </w:r>
      <w:bookmarkEnd w:id="144"/>
    </w:p>
    <w:p>
      <w:pPr>
        <w:pStyle w:val="BookText"/>
        <w:rPr/>
      </w:pPr>
      <w:r>
        <w:rPr>
          <w:rFonts w:ascii="IRNazanin" w:hAnsi="IRNazanin" w:eastAsia="IRNazanin"/>
          <w:color w:val="111111"/>
          <w:sz w:val="28"/>
          <w:sz w:val="28"/>
          <w:szCs w:val="28"/>
          <w:rtl w:val="true"/>
          <w:lang w:bidi="fa-IR"/>
        </w:rPr>
        <w:t>آدم ها وقتی پیر می شوند اغلب مبتلا به آب مروارید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در ابتدا متوجه هیچ تغییری در بینایی تان نشوید، اما چشم ظاهری متفاوت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چشم خاکستری، گرفته، یا تیره و تار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شدن چشم یکی از شایع ترین انواع اختلالات چشم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561974_3531895371"/>
      <w:bookmarkStart w:id="146" w:name="_Toc61"/>
      <w:bookmarkEnd w:id="145"/>
      <w:r>
        <w:rPr>
          <w:rtl w:val="true"/>
        </w:rPr>
        <w:t>زردی چشم</w:t>
      </w:r>
      <w:bookmarkStart w:id="147" w:name="pg11170_98710"/>
      <w:bookmarkEnd w:id="146"/>
    </w:p>
    <w:p>
      <w:pPr>
        <w:pStyle w:val="BookText"/>
        <w:rPr/>
      </w:pPr>
      <w:bookmarkEnd w:id="147"/>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زرد شدن سفیدی چشم ها نشانه ی آن است که فرد صفرای اضافی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عموما علامت یرقان است، و به این معنی است که فرد دچار نارسایی کبد است</w:t>
      </w:r>
      <w:r>
        <w:rPr>
          <w:rFonts w:eastAsia="IRNazanin" w:cs="IRNazanin"/>
          <w:color w:val="111111"/>
          <w:sz w:val="28"/>
          <w:szCs w:val="28"/>
          <w:rtl w:val="true"/>
          <w:lang w:bidi="fa-IR"/>
        </w:rPr>
        <w:t>.</w:t>
      </w:r>
    </w:p>
    <w:p>
      <w:pPr>
        <w:pStyle w:val="Heading4"/>
        <w:numPr>
          <w:ilvl w:val="3"/>
          <w:numId w:val="1"/>
        </w:numPr>
        <w:rPr/>
      </w:pPr>
      <w:bookmarkStart w:id="148" w:name="__RefHeading___Toc561976_3531895371"/>
      <w:bookmarkStart w:id="149" w:name="_Toc62"/>
      <w:bookmarkEnd w:id="148"/>
      <w:r>
        <w:rPr>
          <w:rtl w:val="true"/>
        </w:rPr>
        <w:t>تاری دید با دیابت</w:t>
      </w:r>
      <w:bookmarkEnd w:id="149"/>
    </w:p>
    <w:p>
      <w:pPr>
        <w:pStyle w:val="BookText"/>
        <w:rPr/>
      </w:pPr>
      <w:r>
        <w:rPr>
          <w:rFonts w:ascii="IRNazanin" w:hAnsi="IRNazanin" w:eastAsia="IRNazanin"/>
          <w:color w:val="111111"/>
          <w:sz w:val="28"/>
          <w:sz w:val="28"/>
          <w:szCs w:val="28"/>
          <w:rtl w:val="true"/>
          <w:lang w:bidi="fa-IR"/>
        </w:rPr>
        <w:t>اگر دیابت دارید باید به طور ویژه مراقب بینایی چشمتان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 دید می تواند ناشی از قند خون اضافی باشد، که به عصب بینایی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درمان قابل برگشت است، اما اگر از آن غفلت کنید، ممکن است نهایتا نابینا شوید</w:t>
      </w:r>
      <w:r>
        <w:rPr>
          <w:rFonts w:eastAsia="IRNazanin" w:cs="IRNazanin"/>
          <w:color w:val="111111"/>
          <w:sz w:val="28"/>
          <w:szCs w:val="28"/>
          <w:rtl w:val="true"/>
          <w:lang w:bidi="fa-IR"/>
        </w:rPr>
        <w:t>.</w:t>
      </w:r>
    </w:p>
    <w:p>
      <w:pPr>
        <w:pStyle w:val="Heading4"/>
        <w:numPr>
          <w:ilvl w:val="3"/>
          <w:numId w:val="1"/>
        </w:numPr>
        <w:rPr/>
      </w:pPr>
      <w:bookmarkStart w:id="150" w:name="__RefHeading___Toc561978_3531895371"/>
      <w:bookmarkStart w:id="151" w:name="_Toc63"/>
      <w:bookmarkEnd w:id="150"/>
      <w:r>
        <w:rPr>
          <w:rtl w:val="true"/>
        </w:rPr>
        <w:t>پریدن پلک ها</w:t>
      </w:r>
      <w:bookmarkEnd w:id="151"/>
    </w:p>
    <w:p>
      <w:pPr>
        <w:pStyle w:val="BookText"/>
        <w:rPr/>
      </w:pPr>
      <w:r>
        <w:rPr>
          <w:rFonts w:ascii="IRNazanin" w:hAnsi="IRNazanin" w:eastAsia="IRNazanin"/>
          <w:color w:val="111111"/>
          <w:sz w:val="28"/>
          <w:sz w:val="28"/>
          <w:szCs w:val="28"/>
          <w:rtl w:val="true"/>
          <w:lang w:bidi="fa-IR"/>
        </w:rPr>
        <w:t>پرش پلک زمانی رخ می دهد که پلک بدون دلیل به سرعت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مرتبا می افتد، می تواند علامت استرس، اضطراب، یا خواب خیلی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بیش از حد کافئین یا شیرین کننده های مصنوعی نیز واکنش عصبی را تحریک می کند</w:t>
      </w:r>
      <w:r>
        <w:rPr>
          <w:rFonts w:eastAsia="IRNazanin" w:cs="IRNazanin"/>
          <w:color w:val="111111"/>
          <w:sz w:val="28"/>
          <w:szCs w:val="28"/>
          <w:rtl w:val="true"/>
          <w:lang w:bidi="fa-IR"/>
        </w:rPr>
        <w:t>.</w:t>
      </w:r>
    </w:p>
    <w:p>
      <w:pPr>
        <w:pStyle w:val="Heading4"/>
        <w:numPr>
          <w:ilvl w:val="3"/>
          <w:numId w:val="1"/>
        </w:numPr>
        <w:rPr/>
      </w:pPr>
      <w:bookmarkStart w:id="152" w:name="__RefHeading___Toc561980_3531895371"/>
      <w:bookmarkStart w:id="153" w:name="_Toc64"/>
      <w:bookmarkEnd w:id="152"/>
      <w:r>
        <w:rPr>
          <w:rtl w:val="true"/>
        </w:rPr>
        <w:t>تغییر رنگ چشم</w:t>
      </w:r>
      <w:bookmarkEnd w:id="153"/>
    </w:p>
    <w:p>
      <w:pPr>
        <w:pStyle w:val="BookText"/>
        <w:rPr/>
      </w:pPr>
      <w:r>
        <w:rPr>
          <w:rFonts w:ascii="IRNazanin" w:hAnsi="IRNazanin" w:eastAsia="IRNazanin"/>
          <w:color w:val="111111"/>
          <w:sz w:val="28"/>
          <w:sz w:val="28"/>
          <w:szCs w:val="28"/>
          <w:rtl w:val="true"/>
          <w:lang w:bidi="fa-IR"/>
        </w:rPr>
        <w:t>تغییر رنگ عنبیه ی چشم می تواند نشانه ی آن باشد که سلول های درون چشم در حال آسیب دیدن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ناشی از تومورهای بافت عصبی، نوروفیبروماتوز، ملانومای عنبیه، یا سندروم واردنبرگ باشد</w:t>
      </w:r>
      <w:r>
        <w:rPr>
          <w:rFonts w:eastAsia="IRNazanin" w:cs="IRNazanin"/>
          <w:color w:val="111111"/>
          <w:sz w:val="28"/>
          <w:szCs w:val="28"/>
          <w:rtl w:val="true"/>
          <w:lang w:bidi="fa-IR"/>
        </w:rPr>
        <w:t>.</w:t>
      </w:r>
    </w:p>
    <w:p>
      <w:pPr>
        <w:pStyle w:val="Heading3"/>
        <w:numPr>
          <w:ilvl w:val="2"/>
          <w:numId w:val="1"/>
        </w:numPr>
        <w:rPr/>
      </w:pPr>
      <w:bookmarkStart w:id="154" w:name="__RefHeading___Toc561982_3531895371"/>
      <w:bookmarkStart w:id="155" w:name="_Toc65"/>
      <w:bookmarkEnd w:id="154"/>
      <w:r>
        <w:rPr>
          <w:rtl w:val="true"/>
        </w:rPr>
        <w:t>تنبلی چشم و راه های درمان آن</w:t>
      </w:r>
      <w:bookmarkEnd w:id="155"/>
    </w:p>
    <w:p>
      <w:pPr>
        <w:pStyle w:val="Heading4"/>
        <w:numPr>
          <w:ilvl w:val="3"/>
          <w:numId w:val="1"/>
        </w:numPr>
        <w:rPr/>
      </w:pPr>
      <w:bookmarkStart w:id="156" w:name="__RefHeading___Toc561984_3531895371"/>
      <w:bookmarkStart w:id="157" w:name="_Toc66"/>
      <w:bookmarkEnd w:id="156"/>
      <w:r>
        <w:rPr>
          <w:rtl w:val="true"/>
        </w:rPr>
        <w:t>اشاره</w:t>
      </w:r>
      <w:bookmarkEnd w:id="15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تنبلی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آمبلیوپی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دید در یک چشم است، که به‌علت رشد غیر طبیعی بینایی در اوایل زندگی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ضعیف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چشم 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bookmarkStart w:id="158" w:name="pg11170_98711"/>
    </w:p>
    <w:p>
      <w:pPr>
        <w:pStyle w:val="BookText"/>
        <w:rPr/>
      </w:pPr>
      <w:bookmarkEnd w:id="158"/>
      <w:r>
        <w:rPr>
          <w:rFonts w:ascii="IRNazanin" w:hAnsi="IRNazanin" w:eastAsia="IRNazanin"/>
          <w:color w:val="111111"/>
          <w:sz w:val="28"/>
          <w:sz w:val="28"/>
          <w:szCs w:val="28"/>
          <w:rtl w:val="true"/>
          <w:lang w:bidi="fa-IR"/>
        </w:rPr>
        <w:t>به سمت داخل یا خارج انحراف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آمبلیوپی عموما از زمان تولد تا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ایجاد می شود و علت اصلیِ ضعف دید در یک چشم، بین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چشم به ندرت روی هر دو چشم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 درمان زودهنگام می تواند جلوی مشکلات بلندمدت بینایی در کودک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تنبلی چشم معمولا با عینک، لنز یاپچ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چشمی تصحیح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باید تحت عمل جراحی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علائم و علت های تنبلی چشم و همین طور راه های درمان آن آشنا می شوید</w:t>
      </w:r>
      <w:r>
        <w:rPr>
          <w:rFonts w:eastAsia="IRNazanin" w:cs="IRNazanin"/>
          <w:color w:val="111111"/>
          <w:sz w:val="28"/>
          <w:szCs w:val="28"/>
          <w:rtl w:val="true"/>
          <w:lang w:bidi="fa-IR"/>
        </w:rPr>
        <w:t>.</w:t>
      </w:r>
    </w:p>
    <w:p>
      <w:pPr>
        <w:pStyle w:val="Heading4"/>
        <w:numPr>
          <w:ilvl w:val="3"/>
          <w:numId w:val="1"/>
        </w:numPr>
        <w:rPr/>
      </w:pPr>
      <w:bookmarkStart w:id="159" w:name="__RefHeading___Toc561986_3531895371"/>
      <w:bookmarkStart w:id="160" w:name="_Toc67"/>
      <w:bookmarkEnd w:id="159"/>
      <w:r>
        <w:rPr>
          <w:rtl w:val="true"/>
        </w:rPr>
        <w:t>علائم تنبلی چشم</w:t>
      </w:r>
      <w:bookmarkEnd w:id="1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چشمی که به سمت داخل یا خارج انحراف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هایی که به نظر هماهنگ کار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 عمقی ضعیف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دوبینی یا بستن یکی از چشم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 کردن 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غیرعادی در معاینات بینایی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اوقات، تنبلی چشم، بدون معاینه مشخص نمی شود</w:t>
      </w:r>
      <w:r>
        <w:rPr>
          <w:rFonts w:eastAsia="IRNazanin" w:cs="IRNazanin"/>
          <w:color w:val="111111"/>
          <w:sz w:val="28"/>
          <w:szCs w:val="28"/>
          <w:rtl w:val="true"/>
          <w:lang w:bidi="fa-IR"/>
        </w:rPr>
        <w:t>.</w:t>
      </w:r>
    </w:p>
    <w:p>
      <w:pPr>
        <w:pStyle w:val="Heading4"/>
        <w:numPr>
          <w:ilvl w:val="3"/>
          <w:numId w:val="1"/>
        </w:numPr>
        <w:rPr/>
      </w:pPr>
      <w:bookmarkStart w:id="161" w:name="__RefHeading___Toc561988_3531895371"/>
      <w:bookmarkStart w:id="162" w:name="_Toc68"/>
      <w:bookmarkEnd w:id="161"/>
      <w:r>
        <w:rPr>
          <w:rtl w:val="true"/>
        </w:rPr>
        <w:t>زمانی که باید به پزشک مراجعه کنیم</w:t>
      </w:r>
      <w:bookmarkEnd w:id="162"/>
    </w:p>
    <w:p>
      <w:pPr>
        <w:pStyle w:val="BookText"/>
        <w:rPr/>
      </w:pPr>
      <w:r>
        <w:rPr>
          <w:rFonts w:ascii="IRNazanin" w:hAnsi="IRNazanin" w:eastAsia="IRNazanin"/>
          <w:color w:val="111111"/>
          <w:sz w:val="28"/>
          <w:sz w:val="28"/>
          <w:szCs w:val="28"/>
          <w:rtl w:val="true"/>
          <w:lang w:bidi="fa-IR"/>
        </w:rPr>
        <w:t>اگر طی هفته های نخست تولد فرزندتان متوجه انحراف چشم او شدید، به پزشک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سابقه ی خانوادگی در انحراف چشم، آب مروارید دوران کودکی یا دیگر مشکلات چشمی داشته اید، معاینه ی بینایی اهمیت ویژه ای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همه ی کودکان معاینه ی کامل چشم بین سنین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توصیه می شود</w:t>
      </w:r>
      <w:r>
        <w:rPr>
          <w:rFonts w:eastAsia="IRNazanin" w:cs="IRNazanin"/>
          <w:color w:val="111111"/>
          <w:sz w:val="28"/>
          <w:szCs w:val="28"/>
          <w:rtl w:val="true"/>
          <w:lang w:bidi="fa-IR"/>
        </w:rPr>
        <w:t>.</w:t>
      </w:r>
    </w:p>
    <w:p>
      <w:pPr>
        <w:pStyle w:val="Heading4"/>
        <w:numPr>
          <w:ilvl w:val="3"/>
          <w:numId w:val="1"/>
        </w:numPr>
        <w:rPr/>
      </w:pPr>
      <w:bookmarkStart w:id="163" w:name="__RefHeading___Toc561990_3531895371"/>
      <w:bookmarkStart w:id="164" w:name="_Toc69"/>
      <w:bookmarkEnd w:id="163"/>
      <w:r>
        <w:rPr>
          <w:rtl w:val="true"/>
        </w:rPr>
        <w:t>دلایل</w:t>
      </w:r>
      <w:bookmarkEnd w:id="164"/>
    </w:p>
    <w:p>
      <w:pPr>
        <w:pStyle w:val="BookText"/>
        <w:rPr/>
      </w:pPr>
      <w:r>
        <w:rPr>
          <w:rFonts w:ascii="IRNazanin" w:hAnsi="IRNazanin" w:eastAsia="IRNazanin"/>
          <w:color w:val="111111"/>
          <w:sz w:val="28"/>
          <w:sz w:val="28"/>
          <w:szCs w:val="28"/>
          <w:rtl w:val="true"/>
          <w:lang w:bidi="fa-IR"/>
        </w:rPr>
        <w:t>استرابیسم رایج ترین دلیل تنبلی چشم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تنبلی چشم به دلیل تجربه های بینایی غیرعادی در دوران خردسالی به وجود می آید، که مسیرهای عصبی موجود بین لایه ی نازکی از بافت پشت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مغز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ضعیف تر، سیگنال های بصری کمتری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w:t>
      </w:r>
      <w:bookmarkStart w:id="165" w:name="pg11170_98712"/>
    </w:p>
    <w:p>
      <w:pPr>
        <w:pStyle w:val="BookText"/>
        <w:rPr/>
      </w:pPr>
      <w:bookmarkEnd w:id="165"/>
      <w:r>
        <w:rPr>
          <w:rFonts w:ascii="IRNazanin" w:hAnsi="IRNazanin" w:eastAsia="IRNazanin"/>
          <w:color w:val="111111"/>
          <w:sz w:val="28"/>
          <w:sz w:val="28"/>
          <w:szCs w:val="28"/>
          <w:rtl w:val="true"/>
          <w:lang w:bidi="fa-IR"/>
        </w:rPr>
        <w:t>چشم ها در کار هماهنگ کم‌کم کاهش پیدا کرده و در نهایت مغز مانع سیگنال های ورودی از چشم ضعیف شده و یا اصلا آن‌ها را نادیده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بینایی کودک را تار کند یا باعث شود چشم هایش منحرف شوند یا برگردند، می تواند منجر به تنبلی چشم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رایج این وضعیت عبارتند از</w:t>
      </w:r>
      <w:r>
        <w:rPr>
          <w:rFonts w:eastAsia="IRNazanin" w:cs="IRNazanin"/>
          <w:color w:val="111111"/>
          <w:sz w:val="28"/>
          <w:szCs w:val="28"/>
          <w:rtl w:val="true"/>
          <w:lang w:bidi="fa-IR"/>
        </w:rPr>
        <w:t>:</w:t>
      </w:r>
    </w:p>
    <w:p>
      <w:pPr>
        <w:pStyle w:val="Heading3"/>
        <w:numPr>
          <w:ilvl w:val="2"/>
          <w:numId w:val="1"/>
        </w:numPr>
        <w:rPr/>
      </w:pPr>
      <w:bookmarkStart w:id="166" w:name="__RefHeading___Toc561992_3531895371"/>
      <w:bookmarkStart w:id="167" w:name="_Toc70"/>
      <w:bookmarkEnd w:id="166"/>
      <w:r>
        <w:rPr>
          <w:rtl w:val="true"/>
        </w:rPr>
        <w:t xml:space="preserve">عدم تعادل عضلانی </w:t>
      </w:r>
      <w:r>
        <w:rPr>
          <w:rtl w:val="true"/>
        </w:rPr>
        <w:t>(</w:t>
      </w:r>
      <w:r>
        <w:rPr>
          <w:rtl w:val="true"/>
        </w:rPr>
        <w:t>استرابیسم</w:t>
      </w:r>
      <w:r>
        <w:rPr>
          <w:rtl w:val="true"/>
        </w:rPr>
        <w:t>)</w:t>
      </w:r>
      <w:bookmarkEnd w:id="167"/>
    </w:p>
    <w:p>
      <w:pPr>
        <w:pStyle w:val="BookText"/>
        <w:rPr/>
      </w:pPr>
      <w:r>
        <w:rPr>
          <w:rFonts w:ascii="IRNazanin" w:hAnsi="IRNazanin" w:eastAsia="IRNazanin"/>
          <w:color w:val="111111"/>
          <w:sz w:val="28"/>
          <w:sz w:val="28"/>
          <w:szCs w:val="28"/>
          <w:rtl w:val="true"/>
          <w:lang w:bidi="fa-IR"/>
        </w:rPr>
        <w:t>شایع ترین دلیل تنبلی چشم، عدم تعادل ماهیچه هایی است که چشم ها را در خود جای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تعادل می تواند باعث برگشتن چشم ها به سمت داخل یا خارج شده و از حرکت هماهنگ آن‌ها جلوگیری کند</w:t>
      </w:r>
      <w:r>
        <w:rPr>
          <w:rFonts w:eastAsia="IRNazanin" w:cs="IRNazanin"/>
          <w:color w:val="111111"/>
          <w:sz w:val="28"/>
          <w:szCs w:val="28"/>
          <w:rtl w:val="true"/>
          <w:lang w:bidi="fa-IR"/>
        </w:rPr>
        <w:t>.</w:t>
      </w:r>
    </w:p>
    <w:p>
      <w:pPr>
        <w:pStyle w:val="Heading3"/>
        <w:numPr>
          <w:ilvl w:val="2"/>
          <w:numId w:val="1"/>
        </w:numPr>
        <w:rPr/>
      </w:pPr>
      <w:bookmarkStart w:id="168" w:name="__RefHeading___Toc561994_3531895371"/>
      <w:bookmarkStart w:id="169" w:name="_Toc71"/>
      <w:bookmarkEnd w:id="168"/>
      <w:r>
        <w:rPr>
          <w:rtl w:val="true"/>
        </w:rPr>
        <w:t xml:space="preserve">تفاوت در وضوح دید بین چشم ها </w:t>
      </w:r>
      <w:r>
        <w:rPr>
          <w:rtl w:val="true"/>
        </w:rPr>
        <w:t>(</w:t>
      </w:r>
      <w:r>
        <w:rPr>
          <w:rtl w:val="true"/>
        </w:rPr>
        <w:t>شکست نامتقارن</w:t>
      </w:r>
      <w:r>
        <w:rPr>
          <w:rtl w:val="true"/>
        </w:rPr>
        <w:t>)</w:t>
      </w:r>
      <w:bookmarkEnd w:id="169"/>
    </w:p>
    <w:p>
      <w:pPr>
        <w:pStyle w:val="Heading4"/>
        <w:numPr>
          <w:ilvl w:val="3"/>
          <w:numId w:val="1"/>
        </w:numPr>
        <w:rPr/>
      </w:pPr>
      <w:bookmarkStart w:id="170" w:name="__RefHeading___Toc561996_3531895371"/>
      <w:bookmarkStart w:id="171" w:name="_Toc72"/>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 xml:space="preserve">تفاوت قابل توجه بین صدور فرمان در هر یک از چشم ها، که اغلب به علت دوربینی و گاهی اوقات هم نزدیک بینی یا نقص روی سطح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آستیگماتیسم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 ممکن است منجر به تنبلی چشم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نوع مشکلات، معمولا عینک یا لنز تجویز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کودکان، تنبلی چشم به علت ترکیب انحراف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استرابیسم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عیوب انکساری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w:t>
      </w:r>
    </w:p>
    <w:p>
      <w:pPr>
        <w:pStyle w:val="Heading4"/>
        <w:numPr>
          <w:ilvl w:val="3"/>
          <w:numId w:val="1"/>
        </w:numPr>
        <w:rPr/>
      </w:pPr>
      <w:bookmarkStart w:id="172" w:name="__RefHeading___Toc561998_3531895371"/>
      <w:bookmarkStart w:id="173" w:name="_Toc73"/>
      <w:bookmarkEnd w:id="172"/>
      <w:r>
        <w:rPr>
          <w:rtl w:val="true"/>
        </w:rPr>
        <w:t>محرومیت</w:t>
      </w:r>
      <w:bookmarkEnd w:id="173"/>
    </w:p>
    <w:p>
      <w:pPr>
        <w:pStyle w:val="BookText"/>
        <w:rPr/>
      </w:pPr>
      <w:r>
        <w:rPr>
          <w:rFonts w:ascii="IRNazanin" w:hAnsi="IRNazanin" w:eastAsia="IRNazanin"/>
          <w:color w:val="111111"/>
          <w:sz w:val="28"/>
          <w:sz w:val="28"/>
          <w:szCs w:val="28"/>
          <w:rtl w:val="true"/>
          <w:lang w:bidi="fa-IR"/>
        </w:rPr>
        <w:t xml:space="preserve">هر مشکلی که برای یک چشم وجود داشته باشد، مانند ناحیه ی ابری در لنزها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کودک را از دید واضح با آن چشم محروم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آمبلیوپی محرومیت، در مراحل ابتدایی نیازمند درمان فوری است، تا جلوی از دست رفتن دائمی بینایی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آمبلیوپیِ محرومیت اغلب منجر به سخت ترین آمبلیوپی ها می شود</w:t>
      </w:r>
      <w:r>
        <w:rPr>
          <w:rFonts w:eastAsia="IRNazanin" w:cs="IRNazanin"/>
          <w:color w:val="111111"/>
          <w:sz w:val="28"/>
          <w:szCs w:val="28"/>
          <w:rtl w:val="true"/>
          <w:lang w:bidi="fa-IR"/>
        </w:rPr>
        <w:t>.</w:t>
      </w:r>
    </w:p>
    <w:p>
      <w:pPr>
        <w:pStyle w:val="Heading4"/>
        <w:numPr>
          <w:ilvl w:val="3"/>
          <w:numId w:val="1"/>
        </w:numPr>
        <w:rPr/>
      </w:pPr>
      <w:bookmarkStart w:id="174" w:name="__RefHeading___Toc562000_3531895371"/>
      <w:bookmarkStart w:id="175" w:name="_Toc74"/>
      <w:bookmarkEnd w:id="174"/>
      <w:r>
        <w:rPr>
          <w:rtl w:val="true"/>
        </w:rPr>
        <w:t>عوامل خطرناک</w:t>
      </w:r>
      <w:bookmarkEnd w:id="1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نوزاد نارس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ی کوچک هنگام تولد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ی خانوادگی تنبلی چشم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ناتوانایی های رشدی </w:t>
      </w:r>
      <w:bookmarkStart w:id="176" w:name="pg11170_98713"/>
    </w:p>
    <w:p>
      <w:pPr>
        <w:pStyle w:val="Heading4"/>
        <w:numPr>
          <w:ilvl w:val="3"/>
          <w:numId w:val="1"/>
        </w:numPr>
        <w:rPr/>
      </w:pPr>
      <w:bookmarkStart w:id="177" w:name="__RefHeading___Toc562002_3531895371"/>
      <w:bookmarkStart w:id="178" w:name="_Toc75"/>
      <w:bookmarkEnd w:id="176"/>
      <w:bookmarkEnd w:id="177"/>
      <w:r>
        <w:rPr>
          <w:rtl w:val="true"/>
        </w:rPr>
        <w:t>عوارض</w:t>
      </w:r>
      <w:bookmarkEnd w:id="178"/>
    </w:p>
    <w:p>
      <w:pPr>
        <w:pStyle w:val="BookText"/>
        <w:rPr/>
      </w:pPr>
      <w:r>
        <w:rPr>
          <w:rFonts w:ascii="IRNazanin" w:hAnsi="IRNazanin" w:eastAsia="IRNazanin"/>
          <w:color w:val="111111"/>
          <w:sz w:val="28"/>
          <w:sz w:val="28"/>
          <w:szCs w:val="28"/>
          <w:rtl w:val="true"/>
          <w:lang w:bidi="fa-IR"/>
        </w:rPr>
        <w:t>اگر تنبلی چشم درمان نشود، ممکن است منجر به از دست دادن کامل بینایی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تنبلی چشم منجر به از دست دادن دائمی بینایی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بزرگسالان می شود</w:t>
      </w:r>
      <w:r>
        <w:rPr>
          <w:rFonts w:eastAsia="IRNazanin" w:cs="IRNazanin"/>
          <w:color w:val="111111"/>
          <w:sz w:val="28"/>
          <w:szCs w:val="28"/>
          <w:rtl w:val="true"/>
          <w:lang w:bidi="fa-IR"/>
        </w:rPr>
        <w:t>.</w:t>
      </w:r>
    </w:p>
    <w:p>
      <w:pPr>
        <w:pStyle w:val="Heading4"/>
        <w:numPr>
          <w:ilvl w:val="3"/>
          <w:numId w:val="1"/>
        </w:numPr>
        <w:rPr/>
      </w:pPr>
      <w:bookmarkStart w:id="179" w:name="__RefHeading___Toc562004_3531895371"/>
      <w:bookmarkStart w:id="180" w:name="_Toc76"/>
      <w:bookmarkEnd w:id="179"/>
      <w:r>
        <w:rPr>
          <w:rtl w:val="true"/>
        </w:rPr>
        <w:t>تشخیص</w:t>
      </w:r>
      <w:bookmarkEnd w:id="180"/>
    </w:p>
    <w:p>
      <w:pPr>
        <w:pStyle w:val="BookText"/>
        <w:rPr/>
      </w:pPr>
      <w:r>
        <w:rPr>
          <w:rFonts w:ascii="IRNazanin" w:hAnsi="IRNazanin" w:eastAsia="IRNazanin"/>
          <w:color w:val="111111"/>
          <w:sz w:val="28"/>
          <w:sz w:val="28"/>
          <w:szCs w:val="28"/>
          <w:rtl w:val="true"/>
          <w:lang w:bidi="fa-IR"/>
        </w:rPr>
        <w:t>چشم پزشک معاینه ی دقیقی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چشمتان، انحراف احتمالی چشم ها، تفاوت دید و یا ضعف بینایی در هر دو چشم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از قطره ی چشم برای گشاد کردن مردمک چشم ها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های چشم باعث تاری دید می شوند، که معمولا از چند ساعت تا یک روز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معاینه ی بینایی، به سن فرزندتان و مرحله ی رشدش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هنوز حرف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ابزار ذره بینی سبکی برای تشخیص آب مروارید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معاینه های دیگری هم وجود دارند که می توانند برای ارزیابیِ توانایی نوزاد یا کودک خردسال در متمرکز کردن نگاه و دنبال کردن وسیله ای متحرک مورد استفاده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سه ساله و 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ارزیابی بینایی این کودکان، از تصاویر و حروف جهت معاینه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معاینه ی هر چشم، چشم دیگر باید بسته شود</w:t>
      </w:r>
      <w:r>
        <w:rPr>
          <w:rFonts w:eastAsia="IRNazanin" w:cs="IRNazanin"/>
          <w:color w:val="111111"/>
          <w:sz w:val="28"/>
          <w:szCs w:val="28"/>
          <w:rtl w:val="true"/>
          <w:lang w:bidi="fa-IR"/>
        </w:rPr>
        <w:t>.</w:t>
      </w:r>
    </w:p>
    <w:p>
      <w:pPr>
        <w:pStyle w:val="Heading4"/>
        <w:numPr>
          <w:ilvl w:val="3"/>
          <w:numId w:val="1"/>
        </w:numPr>
        <w:rPr/>
      </w:pPr>
      <w:bookmarkStart w:id="181" w:name="__RefHeading___Toc562006_3531895371"/>
      <w:bookmarkStart w:id="182" w:name="_Toc77"/>
      <w:bookmarkEnd w:id="181"/>
      <w:r>
        <w:rPr>
          <w:rtl w:val="true"/>
        </w:rPr>
        <w:t>درمان</w:t>
      </w:r>
      <w:bookmarkEnd w:id="182"/>
    </w:p>
    <w:p>
      <w:pPr>
        <w:pStyle w:val="BookText"/>
        <w:rPr/>
      </w:pPr>
      <w:r>
        <w:rPr>
          <w:rFonts w:ascii="IRNazanin" w:hAnsi="IRNazanin" w:eastAsia="IRNazanin"/>
          <w:color w:val="111111"/>
          <w:sz w:val="28"/>
          <w:sz w:val="28"/>
          <w:szCs w:val="28"/>
          <w:rtl w:val="true"/>
          <w:lang w:bidi="fa-IR"/>
        </w:rPr>
        <w:t>پچ روی چشم سالم قرار می گیرد و باعث می شود، کودک از چشم ضعیفش بیشتر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درمان تنبلی چشم در دوران کودکی،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ارتباطات پیچیده ی بین چشم و مغز در حال شکل 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نتایج زمانی به دست می آیند که درمان پیش از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آغاز شود، البته نیمی از کودکان و نوجوانانی که بین سنین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 هم واکنش مثبتی به درمان نشان می دهند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گزینه های درمانی، به علت تنبلی چشم بستگی دارد و این که این وضعیت چقدر روی بینایی کودک تأثیر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پزشکتان این توصیه ها را 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عینک تصحیح کننده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عینک یا لنزی که بتواند مشکلاتی همچون نزدیک بینی، دوربینی و آستیگماتیسم را که منجر به تنبلی چشم می شوند، تصحیح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پچ چشم</w:t>
      </w:r>
    </w:p>
    <w:p>
      <w:pPr>
        <w:pStyle w:val="BookText"/>
        <w:rPr/>
      </w:pPr>
      <w:r>
        <w:rPr>
          <w:rFonts w:ascii="IRNazanin" w:hAnsi="IRNazanin" w:eastAsia="IRNazanin"/>
          <w:color w:val="111111"/>
          <w:sz w:val="28"/>
          <w:sz w:val="28"/>
          <w:szCs w:val="28"/>
          <w:rtl w:val="true"/>
          <w:lang w:bidi="fa-IR"/>
        </w:rPr>
        <w:t>فرزندتان باید از پچ روی چشم قوی تر استفاده کند تا چشم ضعیف تر را شبیه 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پچ چشم به مدت دو تا شش ساعت در روز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فیلترهای نیمه شفاف</w:t>
      </w:r>
    </w:p>
    <w:p>
      <w:pPr>
        <w:pStyle w:val="BookText"/>
        <w:rPr/>
      </w:pPr>
      <w:r>
        <w:rPr>
          <w:rFonts w:ascii="IRNazanin" w:hAnsi="IRNazanin" w:eastAsia="IRNazanin"/>
          <w:color w:val="111111"/>
          <w:sz w:val="28"/>
          <w:sz w:val="28"/>
          <w:szCs w:val="28"/>
          <w:rtl w:val="true"/>
          <w:lang w:bidi="fa-IR"/>
        </w:rPr>
        <w:t>این فیلتر مخصوص روی لنزهای عینکِ چشم قوی تر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چشم قوی تر را تار کرده و مانند پچ چشم، برای شبیه سازی چشم ضعیف تر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 ی چشم</w:t>
      </w:r>
    </w:p>
    <w:p>
      <w:pPr>
        <w:pStyle w:val="BookText"/>
        <w:rPr/>
      </w:pPr>
      <w:r>
        <w:rPr>
          <w:rFonts w:ascii="IRNazanin" w:hAnsi="IRNazanin" w:eastAsia="IRNazanin"/>
          <w:color w:val="111111"/>
          <w:sz w:val="28"/>
          <w:sz w:val="28"/>
          <w:szCs w:val="28"/>
          <w:rtl w:val="true"/>
          <w:lang w:bidi="fa-IR"/>
        </w:rPr>
        <w:t xml:space="preserve">هفته ای دو بار قطره ی چشمی از دارویی با نام آتروپین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ایزوپوتو آتروپین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بینایی را در چشم قوی تر به طور موقت 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کودک شما را تشویق می کند تا از چشم ضعیف ترش استفاده کند و جایگزینی برای پچ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جانبی این دارو حساسیت به نور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جراحی</w:t>
      </w:r>
    </w:p>
    <w:p>
      <w:pPr>
        <w:pStyle w:val="BookText"/>
        <w:rPr/>
      </w:pPr>
      <w:r>
        <w:rPr>
          <w:rFonts w:ascii="IRNazanin" w:hAnsi="IRNazanin" w:eastAsia="IRNazanin"/>
          <w:color w:val="111111"/>
          <w:sz w:val="28"/>
          <w:sz w:val="28"/>
          <w:szCs w:val="28"/>
          <w:rtl w:val="true"/>
          <w:lang w:bidi="fa-IR"/>
        </w:rPr>
        <w:t>اگر چشمان کودکتان چپ یا منحرف شوند، احتمالا پزشک جراحی عضلات چشم را توصیه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فرزندتان افتادگی پلک یا آب مروارید داشته باشد هم ممکن است به جراحی نیاز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های مبتنی بر فعالیت همچون طراحی، انجام پازل ها و بازی های کامپیوتری هم رایج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اضافه کردن این فعالیت ها به درمان های دیگر، هنوز اثبات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بیشتر بچه هایی که تنبلی چشم دارند، درمان مناسب، دید او را بین چند هفته تا چند ماه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ی درمان ممکن است از شش ماه تا دو سال به طول بینجامد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فرزندتان باید برای بازگشت تنبلی چشم هم تحت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کودکانی که تنبلی چشمشان رفع شده، ممکن است، این بیماری دوباره بازگشت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درمان باید دوباره آغاز شود</w:t>
      </w:r>
      <w:r>
        <w:rPr>
          <w:rFonts w:eastAsia="IRNazanin" w:cs="IRNazanin"/>
          <w:color w:val="111111"/>
          <w:sz w:val="28"/>
          <w:szCs w:val="28"/>
          <w:rtl w:val="true"/>
          <w:lang w:bidi="fa-IR"/>
        </w:rPr>
        <w:t xml:space="preserve">. </w:t>
      </w:r>
      <w:bookmarkStart w:id="183" w:name="pg11170_98715"/>
    </w:p>
    <w:p>
      <w:pPr>
        <w:pStyle w:val="Heading3"/>
        <w:numPr>
          <w:ilvl w:val="2"/>
          <w:numId w:val="1"/>
        </w:numPr>
        <w:rPr/>
      </w:pPr>
      <w:bookmarkStart w:id="184" w:name="__RefHeading___Toc562008_3531895371"/>
      <w:bookmarkStart w:id="185" w:name="_Toc78"/>
      <w:bookmarkEnd w:id="183"/>
      <w:bookmarkEnd w:id="184"/>
      <w:r>
        <w:rPr>
          <w:rtl w:val="true"/>
        </w:rPr>
        <w:t>آمادگی برای ملاقات با پزشک</w:t>
      </w:r>
      <w:bookmarkEnd w:id="185"/>
    </w:p>
    <w:p>
      <w:pPr>
        <w:pStyle w:val="BookText"/>
        <w:rPr/>
      </w:pPr>
      <w:r>
        <w:rPr>
          <w:rFonts w:ascii="IRNazanin" w:hAnsi="IRNazanin" w:eastAsia="IRNazanin"/>
          <w:color w:val="111111"/>
          <w:sz w:val="28"/>
          <w:sz w:val="28"/>
          <w:szCs w:val="28"/>
          <w:rtl w:val="true"/>
          <w:lang w:bidi="fa-IR"/>
        </w:rPr>
        <w:t xml:space="preserve">اگر به پزشک 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پزشک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شدید، بهتر است از قبل آماده باشید، چرا که ویزیت پزشکان متخصص کوتاه است و در این زمان کوتاه، مسائل زیادی باید مورد بررسی قرار بگیرند</w:t>
      </w:r>
      <w:r>
        <w:rPr>
          <w:rFonts w:eastAsia="IRNazanin" w:cs="IRNazanin"/>
          <w:color w:val="111111"/>
          <w:sz w:val="28"/>
          <w:szCs w:val="28"/>
          <w:rtl w:val="true"/>
          <w:lang w:bidi="fa-IR"/>
        </w:rPr>
        <w:t>.</w:t>
      </w:r>
    </w:p>
    <w:p>
      <w:pPr>
        <w:pStyle w:val="Heading3"/>
        <w:numPr>
          <w:ilvl w:val="2"/>
          <w:numId w:val="1"/>
        </w:numPr>
        <w:rPr/>
      </w:pPr>
      <w:bookmarkStart w:id="186" w:name="__RefHeading___Toc562010_3531895371"/>
      <w:bookmarkStart w:id="187" w:name="_Toc79"/>
      <w:bookmarkEnd w:id="186"/>
      <w:r>
        <w:rPr>
          <w:rtl w:val="true"/>
        </w:rPr>
        <w:t>آن چه باید آماده کنید</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چیزهایی که ممکن است بی ربط به نظر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 داروها، ویتامین ها و مکمل هایی که فرزندتان مصرف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دارویی مهم، مانند آلرژی هایی که فرزندتان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ی مشکلات چشمی در خانواده، همچون تنبلی چشم، آب مروارید یا آب سیاه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سؤالاتی که می خواهید از پزشک متخصص بپرسید</w:t>
      </w:r>
      <w:r>
        <w:rPr>
          <w:rFonts w:eastAsia="IRNazanin" w:cs="IRNazanin"/>
          <w:color w:val="111111"/>
          <w:sz w:val="28"/>
          <w:szCs w:val="28"/>
          <w:rtl w:val="true"/>
          <w:lang w:bidi="fa-IR"/>
        </w:rPr>
        <w:t>.</w:t>
      </w:r>
    </w:p>
    <w:p>
      <w:pPr>
        <w:pStyle w:val="Heading3"/>
        <w:numPr>
          <w:ilvl w:val="2"/>
          <w:numId w:val="1"/>
        </w:numPr>
        <w:rPr/>
      </w:pPr>
      <w:bookmarkStart w:id="188" w:name="__RefHeading___Toc562012_3531895371"/>
      <w:bookmarkStart w:id="189" w:name="_Toc80"/>
      <w:bookmarkEnd w:id="188"/>
      <w:r>
        <w:rPr>
          <w:rtl w:val="true"/>
        </w:rPr>
        <w:t>سؤالاتی که باید بپرسید</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تنبلی چشمِ فرزند من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احتمال دیگری هم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گزینه هایی برای درمان کودک من وجود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درمان، تا چه حد می توان انتظار بهبودی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عوارض دیگری هم فرزندم را تهدید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خطر بازگشت این وضعیت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بازگشت کند، چه گزینه های درمانی ای پیشنهاد می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 هر چند وقت یکبار باید ویزیت شود؟</w:t>
      </w:r>
    </w:p>
    <w:p>
      <w:pPr>
        <w:pStyle w:val="Heading3"/>
        <w:numPr>
          <w:ilvl w:val="2"/>
          <w:numId w:val="1"/>
        </w:numPr>
        <w:rPr/>
      </w:pPr>
      <w:bookmarkStart w:id="190" w:name="__RefHeading___Toc562014_3531895371"/>
      <w:bookmarkStart w:id="191" w:name="_Toc81"/>
      <w:bookmarkEnd w:id="190"/>
      <w:r>
        <w:rPr>
          <w:rtl w:val="true"/>
        </w:rPr>
        <w:t>آن چه پزشک می خواهد بداند</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فرزند شما در خوب دیدن مشکلی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هرگز چشم هایش چپ یا منحرف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چیزها را نزدیک چشمش نگه می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چپ چپ نگاه می کند؟ </w:t>
      </w:r>
      <w:bookmarkStart w:id="192" w:name="pg11170_98716"/>
    </w:p>
    <w:p>
      <w:pPr>
        <w:pStyle w:val="BookText"/>
        <w:rPr/>
      </w:pPr>
      <w:bookmarkEnd w:id="1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متوجه مسئله ی غیرمعمول دیگری در بینایی فرزندتان شده 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پلک هایش می افتند؟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قبلا چشم هایش آسیبی دیده اند؟</w:t>
      </w:r>
    </w:p>
    <w:p>
      <w:pPr>
        <w:pStyle w:val="Heading3"/>
        <w:numPr>
          <w:ilvl w:val="2"/>
          <w:numId w:val="1"/>
        </w:numPr>
        <w:rPr/>
      </w:pPr>
      <w:bookmarkStart w:id="193" w:name="__RefHeading___Toc562016_3531895371"/>
      <w:bookmarkStart w:id="194" w:name="_Toc82"/>
      <w:bookmarkEnd w:id="193"/>
      <w:r>
        <w:rPr>
          <w:rtl w:val="true"/>
        </w:rPr>
        <w:t>آستیگمات</w:t>
      </w:r>
      <w:bookmarkEnd w:id="194"/>
    </w:p>
    <w:p>
      <w:pPr>
        <w:pStyle w:val="Heading4"/>
        <w:numPr>
          <w:ilvl w:val="3"/>
          <w:numId w:val="1"/>
        </w:numPr>
        <w:rPr/>
      </w:pPr>
      <w:bookmarkStart w:id="195" w:name="__RefHeading___Toc562018_3531895371"/>
      <w:bookmarkStart w:id="196" w:name="_Toc8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 xml:space="preserve">آستیگماتیسم که در اصطلاح رایج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بیماری رایج چشمی است، که دید را با مشکل مواجه می‌کند و این مشکل می‌تواند توسط عینک، لنز و یا عمل جراحی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بروز این وضعیت به این خاطر است که چشم به صورت کامل کروی نیست و این موضوع باعث به وجود آمدن خطای انکساری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آستیگماتیسم تقریبا در همه افراد وجود دارد و تنها شدت و ضعف آن بین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تصحیح این خطا معمولا از عینک، لنز و یا جراحی کمک گرفته می 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انسان کروی است و در شرایط عادی زمانی که نور به داخل چشم راه می یابد، ممکن است منکسر و یا منحرف شود و با این شرایط یک تصویر واضح از منظره، در مغز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چشمی که دچار آستیگماتیسم است، بیشتر به شکل توپ راگبی و یا انتهای یک قاشق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دسته از افراد زمانی که نور وارد چشم می‌شود، نور به جهات بیشتری منکسر می‌شود و همین پدیده سبب می‌شود، تا وی تنها نقطه خاصی را واضح ببیند و بقیه نقاط در فواصل دیگر به صورت تار و یا مواج دیده شوند</w:t>
      </w:r>
      <w:r>
        <w:rPr>
          <w:rFonts w:eastAsia="IRNazanin" w:cs="IRNazanin"/>
          <w:color w:val="111111"/>
          <w:sz w:val="28"/>
          <w:szCs w:val="28"/>
          <w:rtl w:val="true"/>
          <w:lang w:bidi="fa-IR"/>
        </w:rPr>
        <w:t xml:space="preserve">. </w:t>
      </w:r>
      <w:bookmarkStart w:id="197" w:name="pg11170_98717"/>
    </w:p>
    <w:p>
      <w:pPr>
        <w:pStyle w:val="Heading4"/>
        <w:numPr>
          <w:ilvl w:val="3"/>
          <w:numId w:val="1"/>
        </w:numPr>
        <w:rPr/>
      </w:pPr>
      <w:bookmarkStart w:id="198" w:name="__RefHeading___Toc562020_3531895371"/>
      <w:bookmarkStart w:id="199" w:name="_Toc84"/>
      <w:bookmarkEnd w:id="197"/>
      <w:bookmarkEnd w:id="198"/>
      <w:r>
        <w:rPr>
          <w:rtl w:val="true"/>
        </w:rPr>
        <w:t>دلیل آستیگماتیسم چیست؟</w:t>
      </w:r>
      <w:bookmarkEnd w:id="199"/>
    </w:p>
    <w:p>
      <w:pPr>
        <w:pStyle w:val="BookText"/>
        <w:rPr/>
      </w:pPr>
      <w:r>
        <w:rPr>
          <w:rFonts w:ascii="IRNazanin" w:hAnsi="IRNazanin" w:eastAsia="IRNazanin"/>
          <w:color w:val="111111"/>
          <w:sz w:val="28"/>
          <w:sz w:val="28"/>
          <w:szCs w:val="28"/>
          <w:rtl w:val="true"/>
          <w:lang w:bidi="fa-IR"/>
        </w:rPr>
        <w:t>آستیگماتیسم یک پدیده رایج و طبیعی است، که به‌واسطه آن، دید چشم تار و یا ناهموار می‌شود اما دلیل اصلی آن تا کنون کشف نشده است</w:t>
      </w:r>
      <w:r>
        <w:rPr>
          <w:rFonts w:eastAsia="IRNazanin" w:cs="IRNazanin"/>
          <w:color w:val="111111"/>
          <w:sz w:val="28"/>
          <w:szCs w:val="28"/>
          <w:rtl w:val="true"/>
          <w:lang w:bidi="fa-IR"/>
        </w:rPr>
        <w:t>.</w:t>
      </w:r>
    </w:p>
    <w:p>
      <w:pPr>
        <w:pStyle w:val="Heading4"/>
        <w:numPr>
          <w:ilvl w:val="3"/>
          <w:numId w:val="1"/>
        </w:numPr>
        <w:rPr/>
      </w:pPr>
      <w:bookmarkStart w:id="200" w:name="__RefHeading___Toc562022_3531895371"/>
      <w:bookmarkStart w:id="201" w:name="_Toc85"/>
      <w:bookmarkEnd w:id="200"/>
      <w:r>
        <w:rPr>
          <w:rtl w:val="true"/>
        </w:rPr>
        <w:t>نشانه‌های آستیگماتیسم چیست؟</w:t>
      </w:r>
      <w:bookmarkEnd w:id="201"/>
    </w:p>
    <w:p>
      <w:pPr>
        <w:pStyle w:val="BookText"/>
        <w:rPr/>
      </w:pPr>
      <w:r>
        <w:rPr>
          <w:rFonts w:ascii="IRNazanin" w:hAnsi="IRNazanin" w:eastAsia="IRNazanin"/>
          <w:color w:val="111111"/>
          <w:sz w:val="28"/>
          <w:sz w:val="28"/>
          <w:szCs w:val="28"/>
          <w:rtl w:val="true"/>
          <w:lang w:bidi="fa-IR"/>
        </w:rPr>
        <w:t>افرادی که دارای آستیگماتیسم تشخیص داده نشده هستند دارای تاربینی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این موضوع، خستگی و یا خشکی چشم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این نشانه‌ها ممکن است نشانه آستیگماتیسم نباشد، بهتر است در صورتی که این نشانه ها را تجربه کرده‌اید به چشم پزشک مراجعه کنید</w:t>
      </w:r>
      <w:r>
        <w:rPr>
          <w:rFonts w:eastAsia="IRNazanin" w:cs="IRNazanin"/>
          <w:color w:val="111111"/>
          <w:sz w:val="28"/>
          <w:szCs w:val="28"/>
          <w:rtl w:val="true"/>
          <w:lang w:bidi="fa-IR"/>
        </w:rPr>
        <w:t>.</w:t>
      </w:r>
    </w:p>
    <w:p>
      <w:pPr>
        <w:pStyle w:val="Heading4"/>
        <w:numPr>
          <w:ilvl w:val="3"/>
          <w:numId w:val="1"/>
        </w:numPr>
        <w:rPr/>
      </w:pPr>
      <w:bookmarkStart w:id="202" w:name="__RefHeading___Toc562024_3531895371"/>
      <w:bookmarkStart w:id="203" w:name="_Toc86"/>
      <w:bookmarkEnd w:id="202"/>
      <w:r>
        <w:rPr>
          <w:rtl w:val="true"/>
        </w:rPr>
        <w:t>آستیگماتیسم چگونه تشخیص داده می شود؟</w:t>
      </w:r>
      <w:bookmarkEnd w:id="203"/>
    </w:p>
    <w:p>
      <w:pPr>
        <w:pStyle w:val="BookText"/>
        <w:rPr/>
      </w:pPr>
      <w:r>
        <w:rPr>
          <w:rFonts w:ascii="IRNazanin" w:hAnsi="IRNazanin" w:eastAsia="IRNazanin"/>
          <w:color w:val="111111"/>
          <w:sz w:val="28"/>
          <w:sz w:val="28"/>
          <w:szCs w:val="28"/>
          <w:rtl w:val="true"/>
          <w:lang w:bidi="fa-IR"/>
        </w:rPr>
        <w:t>چشم پزشک شما به راحتی با نگاه کردن به درون چشم شما می‌تواند آستیگماتیسم شما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آستیگماتیسم ممکن است سبب اختلالات دیگر چشمی هم‌چون دوربینی و نزدیک‌بینی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به‌سبب این که آستیگماتیسم به آهستگی پیشرفت می‌کند، بهتر است به محض این که متوجه تغییرات شدید به چشم پزشک مراجعه کنید</w:t>
      </w:r>
      <w:r>
        <w:rPr>
          <w:rFonts w:eastAsia="IRNazanin" w:cs="IRNazanin"/>
          <w:color w:val="111111"/>
          <w:sz w:val="28"/>
          <w:szCs w:val="28"/>
          <w:rtl w:val="true"/>
          <w:lang w:bidi="fa-IR"/>
        </w:rPr>
        <w:t>.</w:t>
      </w:r>
    </w:p>
    <w:p>
      <w:pPr>
        <w:pStyle w:val="Heading4"/>
        <w:numPr>
          <w:ilvl w:val="3"/>
          <w:numId w:val="1"/>
        </w:numPr>
        <w:rPr/>
      </w:pPr>
      <w:bookmarkStart w:id="204" w:name="__RefHeading___Toc562026_3531895371"/>
      <w:bookmarkStart w:id="205" w:name="_Toc87"/>
      <w:bookmarkEnd w:id="204"/>
      <w:r>
        <w:rPr>
          <w:rtl w:val="true"/>
        </w:rPr>
        <w:t>آستیگماتیسم چگونه مداوا می‌شود؟</w:t>
      </w:r>
      <w:bookmarkEnd w:id="205"/>
    </w:p>
    <w:p>
      <w:pPr>
        <w:pStyle w:val="BookText"/>
        <w:rPr/>
      </w:pPr>
      <w:r>
        <w:rPr>
          <w:rFonts w:ascii="IRNazanin" w:hAnsi="IRNazanin" w:eastAsia="IRNazanin"/>
          <w:color w:val="111111"/>
          <w:sz w:val="28"/>
          <w:sz w:val="28"/>
          <w:szCs w:val="28"/>
          <w:rtl w:val="true"/>
          <w:lang w:bidi="fa-IR"/>
        </w:rPr>
        <w:t>تقریبا تمامی اختلالات دید ناشی از آستیگماتیسم را می‌توان توسط عینک و یا لنز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که به میزان کم آستیگماتیسم مبتلا هستند، نیازی به استفاده از لنز نیست و تنها در صورتی که آستیگماتیسم متوسط و شدید باشد می‌توان از لنز برای اصلاح دید استفاده کرد</w:t>
      </w:r>
      <w:r>
        <w:rPr>
          <w:rFonts w:eastAsia="IRNazanin" w:cs="IRNazanin"/>
          <w:color w:val="111111"/>
          <w:sz w:val="28"/>
          <w:szCs w:val="28"/>
          <w:rtl w:val="true"/>
          <w:lang w:bidi="fa-IR"/>
        </w:rPr>
        <w:t>.</w:t>
      </w:r>
    </w:p>
    <w:p>
      <w:pPr>
        <w:pStyle w:val="Heading4"/>
        <w:numPr>
          <w:ilvl w:val="3"/>
          <w:numId w:val="1"/>
        </w:numPr>
        <w:rPr/>
      </w:pPr>
      <w:bookmarkStart w:id="206" w:name="__RefHeading___Toc562028_3531895371"/>
      <w:bookmarkStart w:id="207" w:name="_Toc88"/>
      <w:bookmarkEnd w:id="206"/>
      <w:r>
        <w:rPr>
          <w:rtl w:val="true"/>
        </w:rPr>
        <w:t xml:space="preserve">شیشه های اصلاح دید </w:t>
      </w:r>
      <w:r>
        <w:rPr>
          <w:rtl w:val="true"/>
        </w:rPr>
        <w:t>(</w:t>
      </w:r>
      <w:r>
        <w:rPr>
          <w:rtl w:val="true"/>
        </w:rPr>
        <w:t>لنز های تماسی یا عینک</w:t>
      </w:r>
      <w:r>
        <w:rPr>
          <w:rtl w:val="true"/>
        </w:rPr>
        <w:t>)</w:t>
      </w:r>
      <w:bookmarkEnd w:id="20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آستیگماتیسم، معمولاً یک لنز نرم مخصوص که توریک نام دارد، تجویز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لنزها قابلیت منحرف کردن نور در یک جهت را بیشتر از جهات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دسته دیگری از لنزها وجود دارند که لنز سخت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لنزها برای افرادی که مبتلا به آستیگماتیسم شدید هستند، تجویز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شما بعد از انجام معاینات، لنز متناسب با نیاز شما را به شما معرفی </w:t>
      </w:r>
      <w:bookmarkStart w:id="208" w:name="pg11170_98718"/>
    </w:p>
    <w:p>
      <w:pPr>
        <w:pStyle w:val="BookText"/>
        <w:rPr/>
      </w:pPr>
      <w:bookmarkEnd w:id="208"/>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p>
    <w:p>
      <w:pPr>
        <w:pStyle w:val="Heading4"/>
        <w:numPr>
          <w:ilvl w:val="3"/>
          <w:numId w:val="1"/>
        </w:numPr>
        <w:rPr/>
      </w:pPr>
      <w:bookmarkStart w:id="209" w:name="__RefHeading___Toc562030_3531895371"/>
      <w:bookmarkStart w:id="210" w:name="_Toc89"/>
      <w:bookmarkEnd w:id="209"/>
      <w:r>
        <w:rPr>
          <w:rtl w:val="true"/>
        </w:rPr>
        <w:t>جراحی انکساری</w:t>
      </w:r>
      <w:bookmarkEnd w:id="210"/>
    </w:p>
    <w:p>
      <w:pPr>
        <w:pStyle w:val="BookText"/>
        <w:rPr/>
      </w:pPr>
      <w:r>
        <w:rPr>
          <w:rFonts w:ascii="IRNazanin" w:hAnsi="IRNazanin" w:eastAsia="IRNazanin"/>
          <w:color w:val="111111"/>
          <w:sz w:val="28"/>
          <w:sz w:val="28"/>
          <w:szCs w:val="28"/>
          <w:rtl w:val="true"/>
          <w:lang w:bidi="fa-IR"/>
        </w:rPr>
        <w:t>راهی دیگر برای درمان آستیگماتیسم، تغییر شکل قرنیه توسط جراحی انکساری و یا توسط لیزر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بیشتر از یک نوع جراحی انکساری وجود دارد، بسته به شرایط ممکن است از حالت خاصی از جراحی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جراحی‌های انکساری نیازمند داشتن چشم سالم است که دارای مشکلات شبکیه، زخم قرنیه و یا دیگر بیماری‌های چشمی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تکنولوژی پیشرفت می‌کند، توجه به این موضوع حائز اهمیت است که برای شرایط شما کدام‌یک از گزینه‌ها می‌تواند بهتر باشد و انتخاب کدام نوع از جراحی انکساری و یا درمان‌های دیگر مناسب شماست</w:t>
      </w:r>
      <w:r>
        <w:rPr>
          <w:rFonts w:eastAsia="IRNazanin" w:cs="IRNazanin"/>
          <w:color w:val="111111"/>
          <w:sz w:val="28"/>
          <w:szCs w:val="28"/>
          <w:rtl w:val="true"/>
          <w:lang w:bidi="fa-IR"/>
        </w:rPr>
        <w:t>.</w:t>
      </w:r>
    </w:p>
    <w:p>
      <w:pPr>
        <w:pStyle w:val="Heading3"/>
        <w:numPr>
          <w:ilvl w:val="2"/>
          <w:numId w:val="1"/>
        </w:numPr>
        <w:rPr/>
      </w:pPr>
      <w:bookmarkStart w:id="211" w:name="__RefHeading___Toc562032_3531895371"/>
      <w:bookmarkStart w:id="212" w:name="_Toc90"/>
      <w:bookmarkEnd w:id="211"/>
      <w:r>
        <w:rPr>
          <w:rtl w:val="true"/>
        </w:rPr>
        <w:t>کوررنگی</w:t>
      </w:r>
      <w:bookmarkEnd w:id="212"/>
    </w:p>
    <w:p>
      <w:pPr>
        <w:pStyle w:val="Heading4"/>
        <w:numPr>
          <w:ilvl w:val="3"/>
          <w:numId w:val="1"/>
        </w:numPr>
        <w:rPr/>
      </w:pPr>
      <w:bookmarkStart w:id="213" w:name="__RefHeading___Toc562034_3531895371"/>
      <w:bookmarkStart w:id="214" w:name="_Toc91"/>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کوررنگی که در واقع شکلی از کوری است اما یک مشکل در چشم‌انداز است که باعث می‌شود مردم در تشخیص رنگ مشکل داشته باشند رایج ترین نوع کوررنگی به رنگ قرمز و سبز است هر چند برخی دیگر مشکل در تشخیص رنگ آبی و زرد را تجربه خواهند کرد این وضعیت تا حد زیادی ژنتیکی است مردان حدود هشت برابر بیشتر از زنان کور رنگی را به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ژن های مسئول بر روی کروموزوم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در ایالات متحده روی یک نفر از هر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کمتر از یک نفر در هر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زنان تاثیر می‌گذارد کوری رنگ می‌تواند در هنگام تولد شروع، در دوران کودکی توسعه و یا تا زمان بلوغ ظاهر نشود این است که نه تنها از طریق وراثت انتقال می‌یابد اما همچنین می‌تواند در پیری، آسیب شبکیه و یا بیماری چشم ایجاد شود مشکل بینایی رنگ می‌تواند زندگی شما را تغییر دهد ممکن است آن یادگیری و خواندن را برای شما سخت‌تر کند و شما ممکن است قادر به کار با مشاغل خاص نباشید اما کودکان و بزرگسالان با مشکلات بینایی رنگ می‌توانند یاد بگیرند که چگونه مشکلات دیدن رنگ خود حل کنند</w:t>
      </w:r>
      <w:r>
        <w:rPr>
          <w:rFonts w:eastAsia="IRNazanin" w:cs="IRNazanin"/>
          <w:color w:val="111111"/>
          <w:sz w:val="28"/>
          <w:szCs w:val="28"/>
          <w:rtl w:val="true"/>
          <w:lang w:bidi="fa-IR"/>
        </w:rPr>
        <w:t>.</w:t>
      </w:r>
    </w:p>
    <w:p>
      <w:pPr>
        <w:pStyle w:val="Heading4"/>
        <w:numPr>
          <w:ilvl w:val="3"/>
          <w:numId w:val="1"/>
        </w:numPr>
        <w:rPr/>
      </w:pPr>
      <w:bookmarkStart w:id="215" w:name="__RefHeading___Toc562036_3531895371"/>
      <w:bookmarkStart w:id="216" w:name="_Toc92"/>
      <w:bookmarkEnd w:id="215"/>
      <w:r>
        <w:rPr>
          <w:rtl w:val="true"/>
        </w:rPr>
        <w:t>کوررنگی چیست؟</w:t>
      </w:r>
      <w:bookmarkEnd w:id="21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کسانی که کوری رنگ دارند ممکن است دریابید که آن ها در گفتن تفاوت بین </w:t>
      </w:r>
      <w:bookmarkStart w:id="217" w:name="pg11170_98719"/>
    </w:p>
    <w:p>
      <w:pPr>
        <w:pStyle w:val="BookText"/>
        <w:rPr/>
      </w:pPr>
      <w:bookmarkEnd w:id="217"/>
      <w:r>
        <w:rPr>
          <w:rFonts w:ascii="IRNazanin" w:hAnsi="IRNazanin" w:eastAsia="IRNazanin"/>
          <w:color w:val="111111"/>
          <w:sz w:val="28"/>
          <w:sz w:val="28"/>
          <w:szCs w:val="28"/>
          <w:rtl w:val="true"/>
          <w:lang w:bidi="fa-IR"/>
        </w:rPr>
        <w:t>دو رنگ مانند قرمز و سبز مشکل دارند درحالی که بسیاری از مردم معتقدند که این افراد تمایل به دیدن سایه‌های خاکستری دارند در واقع برخی از رنگ ها را کاملاً لرزان می‌ببینید درحالی برخی دیگران ظاهر پاک شده دارند و آن‌را برای دیدن شما دشوار می‌سازد دکتر شما می‌تواند یک آزمون کوررنگی برای تعیین این بیماری و یا مشکل بینایی شما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قبلاً قادر به دیدن انواع رنگ بوده‌اید و به‌طور ناگهانی مشکل در دیدن رنگ در شما، توسعه یافته است شما باید با دکتر خود تماس بگیرید بتدریج از دست دادن توانایی دیدن رنگ یا از دست دادن بخشی از بینایی رنگی به‌طور ناگهانی اغلب نشانه‌ای از یک مشکل بینایی زمینه‌ای است</w:t>
      </w:r>
      <w:r>
        <w:rPr>
          <w:rFonts w:eastAsia="IRNazanin" w:cs="IRNazanin"/>
          <w:color w:val="111111"/>
          <w:sz w:val="28"/>
          <w:szCs w:val="28"/>
          <w:rtl w:val="true"/>
          <w:lang w:bidi="fa-IR"/>
        </w:rPr>
        <w:t>.</w:t>
      </w:r>
    </w:p>
    <w:p>
      <w:pPr>
        <w:pStyle w:val="Heading4"/>
        <w:numPr>
          <w:ilvl w:val="3"/>
          <w:numId w:val="1"/>
        </w:numPr>
        <w:rPr/>
      </w:pPr>
      <w:bookmarkStart w:id="218" w:name="__RefHeading___Toc562038_3531895371"/>
      <w:bookmarkStart w:id="219" w:name="_Toc93"/>
      <w:bookmarkEnd w:id="218"/>
      <w:r>
        <w:rPr>
          <w:rtl w:val="true"/>
        </w:rPr>
        <w:t>علل کوری رنگ چیست؟</w:t>
      </w:r>
      <w:bookmarkEnd w:id="219"/>
    </w:p>
    <w:p>
      <w:pPr>
        <w:pStyle w:val="BookText"/>
        <w:rPr/>
      </w:pPr>
      <w:r>
        <w:rPr>
          <w:rFonts w:ascii="IRNazanin" w:hAnsi="IRNazanin" w:eastAsia="IRNazanin"/>
          <w:color w:val="111111"/>
          <w:sz w:val="28"/>
          <w:sz w:val="28"/>
          <w:szCs w:val="28"/>
          <w:rtl w:val="true"/>
          <w:lang w:bidi="fa-IR"/>
        </w:rPr>
        <w:t>کوری رنگ توسط عدم پاسخ به طول موج گوناگون نور در سلول‌های شبکیه چشم ایجاد می‌شود این سلول‌ها به‌عنوان گیرنده و یا استوانه‌ای و مخروطی شناخته شده است سلول های استوانه‌ای حساس به نور هستند درحالی که مخروط‌ها مسئول تشخیص رنگ هستند به غیر از دلایل ژنتیکی، برخی از شرایط می‌تواند سبب یک نقص در مخروط یا سبب برخی از انواع مخروط شود که وجود ندارد</w:t>
      </w:r>
      <w:r>
        <w:rPr>
          <w:rFonts w:eastAsia="IRNazanin" w:cs="IRNazanin"/>
          <w:color w:val="111111"/>
          <w:sz w:val="28"/>
          <w:szCs w:val="28"/>
          <w:rtl w:val="true"/>
          <w:lang w:bidi="fa-IR"/>
        </w:rPr>
        <w:t>.</w:t>
      </w:r>
    </w:p>
    <w:p>
      <w:pPr>
        <w:pStyle w:val="Heading4"/>
        <w:numPr>
          <w:ilvl w:val="3"/>
          <w:numId w:val="1"/>
        </w:numPr>
        <w:rPr/>
      </w:pPr>
      <w:bookmarkStart w:id="220" w:name="__RefHeading___Toc562040_3531895371"/>
      <w:bookmarkStart w:id="221" w:name="_Toc94"/>
      <w:bookmarkEnd w:id="220"/>
      <w:r>
        <w:rPr>
          <w:rtl w:val="true"/>
        </w:rPr>
        <w:t>آب مروارید در کور رنگی</w:t>
      </w:r>
      <w:bookmarkEnd w:id="221"/>
    </w:p>
    <w:p>
      <w:pPr>
        <w:pStyle w:val="BookText"/>
        <w:rPr/>
      </w:pPr>
      <w:r>
        <w:rPr>
          <w:rFonts w:ascii="IRNazanin" w:hAnsi="IRNazanin" w:eastAsia="IRNazanin"/>
          <w:color w:val="111111"/>
          <w:sz w:val="28"/>
          <w:sz w:val="28"/>
          <w:szCs w:val="28"/>
          <w:rtl w:val="true"/>
          <w:lang w:bidi="fa-IR"/>
        </w:rPr>
        <w:t>در آب مروارید لنز طبیعی چشم کدر می‌شود، برخی از رنگ‌ها شسته به نظر می‌رسند برخلاف کوررنگی ژنتیکی، این آسیب رنگی پس از عمل آب مروارید اصلاح خواهد شد</w:t>
      </w:r>
      <w:r>
        <w:rPr>
          <w:rFonts w:eastAsia="IRNazanin" w:cs="IRNazanin"/>
          <w:color w:val="111111"/>
          <w:sz w:val="28"/>
          <w:szCs w:val="28"/>
          <w:rtl w:val="true"/>
          <w:lang w:bidi="fa-IR"/>
        </w:rPr>
        <w:t>.</w:t>
      </w:r>
    </w:p>
    <w:p>
      <w:pPr>
        <w:pStyle w:val="Heading4"/>
        <w:numPr>
          <w:ilvl w:val="3"/>
          <w:numId w:val="1"/>
        </w:numPr>
        <w:rPr/>
      </w:pPr>
      <w:bookmarkStart w:id="222" w:name="__RefHeading___Toc562042_3531895371"/>
      <w:bookmarkStart w:id="223" w:name="_Toc95"/>
      <w:bookmarkEnd w:id="222"/>
      <w:r>
        <w:rPr>
          <w:rtl w:val="true"/>
        </w:rPr>
        <w:t>تیاگابین</w:t>
      </w:r>
      <w:bookmarkEnd w:id="223"/>
    </w:p>
    <w:p>
      <w:pPr>
        <w:pStyle w:val="BookText"/>
        <w:rPr/>
      </w:pPr>
      <w:r>
        <w:rPr>
          <w:rFonts w:ascii="IRNazanin" w:hAnsi="IRNazanin" w:eastAsia="IRNazanin"/>
          <w:color w:val="111111"/>
          <w:sz w:val="28"/>
          <w:sz w:val="28"/>
          <w:szCs w:val="28"/>
          <w:rtl w:val="true"/>
          <w:lang w:bidi="fa-IR"/>
        </w:rPr>
        <w:t xml:space="preserve">این داروی ضد صرع برای مدیریت علائم صرع مورد استفاده قرار می‌گیرد، اما ممکن است همچنین دید رنگی را 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طول استفاده کاهش دهد</w:t>
      </w:r>
      <w:r>
        <w:rPr>
          <w:rFonts w:eastAsia="IRNazanin" w:cs="IRNazanin"/>
          <w:color w:val="111111"/>
          <w:sz w:val="28"/>
          <w:szCs w:val="28"/>
          <w:rtl w:val="true"/>
          <w:lang w:bidi="fa-IR"/>
        </w:rPr>
        <w:t>.</w:t>
      </w:r>
    </w:p>
    <w:p>
      <w:pPr>
        <w:pStyle w:val="Heading4"/>
        <w:numPr>
          <w:ilvl w:val="3"/>
          <w:numId w:val="1"/>
        </w:numPr>
        <w:rPr/>
      </w:pPr>
      <w:bookmarkStart w:id="224" w:name="__RefHeading___Toc562044_3531895371"/>
      <w:bookmarkStart w:id="225" w:name="_Toc96"/>
      <w:bookmarkEnd w:id="224"/>
      <w:r>
        <w:rPr>
          <w:rtl w:val="true"/>
        </w:rPr>
        <w:t>سندرم کالمن</w:t>
      </w:r>
      <w:bookmarkEnd w:id="22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بیماری ارثی باعث شکست غده هیپوفیز و توسعه مربوط به جنسیت را محدود می‌کند این وضعیت همچنین می‌تواند به کوری رنگ منجر شود</w:t>
      </w:r>
      <w:r>
        <w:rPr>
          <w:rFonts w:eastAsia="IRNazanin" w:cs="IRNazanin"/>
          <w:color w:val="111111"/>
          <w:sz w:val="28"/>
          <w:szCs w:val="28"/>
          <w:rtl w:val="true"/>
          <w:lang w:bidi="fa-IR"/>
        </w:rPr>
        <w:t xml:space="preserve">. </w:t>
      </w:r>
      <w:bookmarkStart w:id="226" w:name="pg11170_98720"/>
    </w:p>
    <w:p>
      <w:pPr>
        <w:pStyle w:val="Heading4"/>
        <w:numPr>
          <w:ilvl w:val="3"/>
          <w:numId w:val="1"/>
        </w:numPr>
        <w:rPr/>
      </w:pPr>
      <w:bookmarkStart w:id="227" w:name="__RefHeading___Toc562046_3531895371"/>
      <w:bookmarkStart w:id="228" w:name="_Toc97"/>
      <w:bookmarkEnd w:id="226"/>
      <w:bookmarkEnd w:id="227"/>
      <w:r>
        <w:rPr>
          <w:rtl w:val="true"/>
        </w:rPr>
        <w:t>درمان کوررنگی چیست؟</w:t>
      </w:r>
      <w:bookmarkEnd w:id="228"/>
    </w:p>
    <w:p>
      <w:pPr>
        <w:pStyle w:val="BookText"/>
        <w:rPr/>
      </w:pPr>
      <w:r>
        <w:rPr>
          <w:rFonts w:ascii="IRNazanin" w:hAnsi="IRNazanin" w:eastAsia="IRNazanin"/>
          <w:color w:val="111111"/>
          <w:sz w:val="28"/>
          <w:sz w:val="28"/>
          <w:szCs w:val="28"/>
          <w:rtl w:val="true"/>
          <w:lang w:bidi="fa-IR"/>
        </w:rPr>
        <w:t>از آن‌جا که بسیاری از موارد کوررنگی ارثی هستند، مشاوره ژنتیک می‌تواند شانس عبور این شرایط را به کودک شما را نشان دهد، هیچ درمانی برای کوررنگی وجود ندارد اما استراتژی وجود دارد که می تواند به این افراد در عملکرد موثرتر کمک است بعضی از تحقیقات نشان می‌دهد که درمان این بیماری روزی ممکن خواهد بود اما این درمان‌ها هنوز برای افراد بشر ایمن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آگاه باشند کوررنگی آن ها می‌توانند با رنگ هایی که می ببینید انطباق پیدا می کند، تشخیص به موقع این بیماری می‌تواند به جلوگیری از مشکلات یادگیری کودکان در مدرسه کمک کند در بزرگسالان کوررنگ ممکن است نیاز به اجتناب از مشاغلی مانند طراحی گرافیک باشد</w:t>
      </w:r>
      <w:r>
        <w:rPr>
          <w:rFonts w:eastAsia="IRNazanin" w:cs="IRNazanin"/>
          <w:color w:val="111111"/>
          <w:sz w:val="28"/>
          <w:szCs w:val="28"/>
          <w:rtl w:val="true"/>
          <w:lang w:bidi="fa-IR"/>
        </w:rPr>
        <w:t>.</w:t>
      </w:r>
    </w:p>
    <w:p>
      <w:pPr>
        <w:pStyle w:val="Heading3"/>
        <w:numPr>
          <w:ilvl w:val="2"/>
          <w:numId w:val="1"/>
        </w:numPr>
        <w:rPr/>
      </w:pPr>
      <w:bookmarkStart w:id="229" w:name="__RefHeading___Toc562048_3531895371"/>
      <w:bookmarkStart w:id="230" w:name="_Toc98"/>
      <w:bookmarkEnd w:id="229"/>
      <w:r>
        <w:rPr>
          <w:rtl w:val="true"/>
        </w:rPr>
        <w:t>تباهی لکه زرد</w:t>
      </w:r>
      <w:bookmarkEnd w:id="230"/>
    </w:p>
    <w:p>
      <w:pPr>
        <w:pStyle w:val="Heading4"/>
        <w:numPr>
          <w:ilvl w:val="3"/>
          <w:numId w:val="1"/>
        </w:numPr>
        <w:rPr/>
      </w:pPr>
      <w:bookmarkStart w:id="231" w:name="__RefHeading___Toc562050_3531895371"/>
      <w:bookmarkStart w:id="232" w:name="_Toc99"/>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تباهی لکه زرد یا دژنراسیون ماکولا شایع‌ترین علت کوری در افراد مسن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ماکولا یا لکه زرد تخریب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ماکولا قسمت حساس به نور شبکیه و مسئول دید مستقیم و واضح است که، برای کارهای دقیق مثل خواندن و رانندگی لازم 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تباهی لکه زرد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و تَر نوع خشک شایع‌تر بوده و حدود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بیماران به این نوع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تَر معمولاً با کاهش دید شدیدتر و جدی‌تری همراه است</w:t>
      </w:r>
      <w:r>
        <w:rPr>
          <w:rFonts w:eastAsia="IRNazanin" w:cs="IRNazanin"/>
          <w:color w:val="111111"/>
          <w:sz w:val="28"/>
          <w:szCs w:val="28"/>
          <w:rtl w:val="true"/>
          <w:lang w:bidi="fa-IR"/>
        </w:rPr>
        <w:t xml:space="preserve">. </w:t>
      </w:r>
      <w:bookmarkStart w:id="233" w:name="pg11170_98721"/>
    </w:p>
    <w:p>
      <w:pPr>
        <w:pStyle w:val="BookText"/>
        <w:rPr/>
      </w:pPr>
      <w:bookmarkEnd w:id="233"/>
      <w:r>
        <w:rPr>
          <w:rFonts w:ascii="IRNazanin" w:hAnsi="IRNazanin" w:eastAsia="IRNazanin"/>
          <w:color w:val="111111"/>
          <w:sz w:val="28"/>
          <w:sz w:val="28"/>
          <w:szCs w:val="28"/>
          <w:rtl w:val="true"/>
          <w:lang w:bidi="fa-IR"/>
        </w:rPr>
        <w:t xml:space="preserve">تباهی لکه زرد در افراد بالای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شایع‌تر بوده و زنان بیشتر به این بیماری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موارد این بیماری با افزایش سن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می تواند عارضه بعضی داروها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 رسد ارث نیز در ابتلا به این بیماری نقش داشته باشد</w:t>
      </w:r>
      <w:r>
        <w:rPr>
          <w:rFonts w:eastAsia="IRNazanin" w:cs="IRNazanin"/>
          <w:color w:val="111111"/>
          <w:sz w:val="28"/>
          <w:szCs w:val="28"/>
          <w:rtl w:val="true"/>
          <w:lang w:bidi="fa-IR"/>
        </w:rPr>
        <w:t>.</w:t>
      </w:r>
    </w:p>
    <w:p>
      <w:pPr>
        <w:pStyle w:val="Heading4"/>
        <w:numPr>
          <w:ilvl w:val="3"/>
          <w:numId w:val="1"/>
        </w:numPr>
        <w:rPr/>
      </w:pPr>
      <w:bookmarkStart w:id="234" w:name="__RefHeading___Toc562052_3531895371"/>
      <w:bookmarkStart w:id="235" w:name="_Toc100"/>
      <w:bookmarkEnd w:id="234"/>
      <w:r>
        <w:rPr>
          <w:rtl w:val="true"/>
        </w:rPr>
        <w:t>علائم و نشانه ها</w:t>
      </w:r>
      <w:bookmarkEnd w:id="235"/>
    </w:p>
    <w:p>
      <w:pPr>
        <w:pStyle w:val="BookText"/>
        <w:rPr/>
      </w:pPr>
      <w:r>
        <w:rPr>
          <w:rFonts w:ascii="IRNazanin" w:hAnsi="IRNazanin" w:eastAsia="IRNazanin"/>
          <w:color w:val="111111"/>
          <w:sz w:val="28"/>
          <w:sz w:val="28"/>
          <w:szCs w:val="28"/>
          <w:rtl w:val="true"/>
          <w:lang w:bidi="fa-IR"/>
        </w:rPr>
        <w:t>تباهی لکه زرد می تواند سبب کاهش دید تدریجی یا ناگهانی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خطوط مستقیم را موجدار می بینید، دیدتان تار است، یا لکه های تیره در مرکز دید خود می بینید احتمال دارد که دچار علائم اولیه دژنراسیون ماکولا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قبل از این که بیمار دچار علائم شود، چشم پزشک علائم اولیه بیماری را در معاینه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معمولاً از طریق تست میدان بینایی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دژنرسانس ماکولا دید مرکزی مختل شده و بیمار در مرکز دید خود لکه ای سیاه می بیند</w:t>
      </w:r>
      <w:r>
        <w:rPr>
          <w:rFonts w:eastAsia="IRNazanin" w:cs="IRNazanin"/>
          <w:color w:val="111111"/>
          <w:sz w:val="28"/>
          <w:szCs w:val="28"/>
          <w:rtl w:val="true"/>
          <w:lang w:bidi="fa-IR"/>
        </w:rPr>
        <w:t>.</w:t>
      </w:r>
    </w:p>
    <w:p>
      <w:pPr>
        <w:pStyle w:val="Heading4"/>
        <w:numPr>
          <w:ilvl w:val="3"/>
          <w:numId w:val="1"/>
        </w:numPr>
        <w:rPr/>
      </w:pPr>
      <w:bookmarkStart w:id="236" w:name="__RefHeading___Toc562054_3531895371"/>
      <w:bookmarkStart w:id="237" w:name="_Toc101"/>
      <w:bookmarkEnd w:id="236"/>
      <w:r>
        <w:rPr>
          <w:rtl w:val="true"/>
        </w:rPr>
        <w:t>علت تباهی لکه زرد</w:t>
      </w:r>
      <w:bookmarkEnd w:id="237"/>
    </w:p>
    <w:p>
      <w:pPr>
        <w:pStyle w:val="BookText"/>
        <w:rPr/>
      </w:pPr>
      <w:r>
        <w:rPr>
          <w:rFonts w:ascii="IRNazanin" w:hAnsi="IRNazanin" w:eastAsia="IRNazanin"/>
          <w:color w:val="111111"/>
          <w:sz w:val="28"/>
          <w:sz w:val="28"/>
          <w:szCs w:val="28"/>
          <w:rtl w:val="true"/>
          <w:lang w:bidi="fa-IR"/>
        </w:rPr>
        <w:t>علت دقیق این بیماری هنوز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خشک ممکن است بر اثر پیر و نازک شدن بافت ماکولا، رسوب رنگدانه ها در ماکولا، یا ترکیبی از این دو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تَر عروق خونی جدید در زیر شبکیه رشد کرده و خون و مایع از آن‌ها نشت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نشت سبب مرگ سلول های شبکیه شده و باعث ایجاد نقاط کور در دید مرکزی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که شانس ابتلا به بیماری را افزایش می دهد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خانوادگی، مصرف سیگار، فشار خون بالا، دوربینی و چاقی</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مواد غذایی نظیر روی، لوتئین، زیگزانتین و ویتامین های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کاهش خطر ابتلا به بیماری کمک کرده یا پیشرفت </w:t>
      </w:r>
      <w:r>
        <w:rPr>
          <w:rFonts w:eastAsia="Times New Roman" w:cs="Times New Roman" w:ascii="Times New Roman" w:hAnsi="Times New Roman"/>
          <w:color w:val="111111"/>
          <w:sz w:val="28"/>
          <w:szCs w:val="28"/>
          <w:lang w:val="en-US" w:bidi="en-US"/>
        </w:rPr>
        <w:t>AMD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خشک را کند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ها نیز ممکن است در این میان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اسیدهای چرب امگا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ماهی به میزان فراوانی یافت می شود، اثر حفاظتی در مقابل دژنراسیون ماکولا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اسیدهای چرب امگا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روغن های نباتی یافت می شوند، خطر ابتلا را افزایش می دهد</w:t>
      </w:r>
      <w:r>
        <w:rPr>
          <w:rFonts w:eastAsia="IRNazanin" w:cs="IRNazanin"/>
          <w:color w:val="111111"/>
          <w:sz w:val="28"/>
          <w:szCs w:val="28"/>
          <w:rtl w:val="true"/>
          <w:lang w:bidi="fa-IR"/>
        </w:rPr>
        <w:t xml:space="preserve">. </w:t>
      </w:r>
      <w:bookmarkStart w:id="238" w:name="pg11170_98722"/>
    </w:p>
    <w:p>
      <w:pPr>
        <w:pStyle w:val="BookText"/>
        <w:rPr/>
      </w:pPr>
      <w:bookmarkEnd w:id="238"/>
      <w:r>
        <w:rPr>
          <w:rFonts w:ascii="IRNazanin" w:hAnsi="IRNazanin" w:eastAsia="IRNazanin"/>
          <w:color w:val="111111"/>
          <w:sz w:val="28"/>
          <w:sz w:val="28"/>
          <w:szCs w:val="28"/>
          <w:rtl w:val="true"/>
          <w:lang w:bidi="fa-IR"/>
        </w:rPr>
        <w:t xml:space="preserve">بعضی از موارد دژنراسیون ماکولا عارضه ای از داروهای سمی نظیر کلروکین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دارویی ضد مالاریا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فنوتیازین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های از داروهای روانپزشکی از جمله داروی فینگولامید هستند</w:t>
      </w:r>
      <w:r>
        <w:rPr>
          <w:rFonts w:eastAsia="IRNazanin" w:cs="IRNazanin"/>
          <w:color w:val="111111"/>
          <w:sz w:val="28"/>
          <w:szCs w:val="28"/>
          <w:rtl w:val="true"/>
          <w:lang w:bidi="fa-IR"/>
        </w:rPr>
        <w:t>).</w:t>
      </w:r>
    </w:p>
    <w:p>
      <w:pPr>
        <w:pStyle w:val="Heading4"/>
        <w:numPr>
          <w:ilvl w:val="3"/>
          <w:numId w:val="1"/>
        </w:numPr>
        <w:rPr/>
      </w:pPr>
      <w:bookmarkStart w:id="239" w:name="__RefHeading___Toc562056_3531895371"/>
      <w:bookmarkStart w:id="240" w:name="_Toc102"/>
      <w:bookmarkEnd w:id="239"/>
      <w:r>
        <w:rPr>
          <w:rtl w:val="true"/>
        </w:rPr>
        <w:t>درمان</w:t>
      </w:r>
      <w:bookmarkEnd w:id="240"/>
    </w:p>
    <w:p>
      <w:pPr>
        <w:pStyle w:val="BookText"/>
        <w:rPr/>
      </w:pPr>
      <w:r>
        <w:rPr>
          <w:rFonts w:ascii="IRNazanin" w:hAnsi="IRNazanin" w:eastAsia="IRNazanin"/>
          <w:color w:val="111111"/>
          <w:sz w:val="28"/>
          <w:sz w:val="28"/>
          <w:szCs w:val="28"/>
          <w:rtl w:val="true"/>
          <w:lang w:bidi="fa-IR"/>
        </w:rPr>
        <w:t>این بیماری درمان قطعی ندارد ولی درمان هایی برای جلوگیری از پیشرفت بیمار یا حتی بهبود دید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ویتامین ها و مواد معدنی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 های آنتی اکسیدان نظیر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های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ممکن است ماکولا را در برابر تخریب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که مصرف ویتامین های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روی، خطر پیشرفت بیماری را در بعضی بیماران تا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بیماران در خطر ابتلا به </w:t>
      </w:r>
      <w:r>
        <w:rPr>
          <w:rFonts w:eastAsia="Times New Roman" w:cs="Times New Roman" w:ascii="Times New Roman" w:hAnsi="Times New Roman"/>
          <w:color w:val="111111"/>
          <w:sz w:val="28"/>
          <w:szCs w:val="28"/>
          <w:lang w:val="en-US" w:bidi="en-US"/>
        </w:rPr>
        <w:t>AMD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پیشرفته توصیه کنند آنتی اکسیدان و روی به مقادیر زیر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توصیه شده به شرح زیرند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میلیگرم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ویتامین</w:t>
      </w:r>
      <w:r>
        <w:rPr>
          <w:rFonts w:eastAsia="Times New Roman" w:cs="Times New Roman" w:ascii="Times New Roman" w:hAnsi="Times New Roman"/>
          <w:color w:val="111111"/>
          <w:sz w:val="28"/>
          <w:szCs w:val="28"/>
          <w:lang w:val="en-US" w:bidi="en-US"/>
        </w:rPr>
        <w:t xml:space="preserve">E </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کاروتن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میلیگرم اکسید روی</w:t>
      </w:r>
    </w:p>
    <w:p>
      <w:pPr>
        <w:pStyle w:val="BookText"/>
        <w:rPr/>
      </w:pPr>
      <w:r>
        <w:rPr>
          <w:rFonts w:ascii="IRNazanin" w:hAnsi="IRNazanin" w:eastAsia="IRNazanin"/>
          <w:color w:val="111111"/>
          <w:sz w:val="28"/>
          <w:sz w:val="28"/>
          <w:szCs w:val="28"/>
          <w:rtl w:val="true"/>
          <w:lang w:bidi="fa-IR"/>
        </w:rPr>
        <w:t>کسانی‌که سیگار می کشند نباید از قرص های 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کاروتن ویتامین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کنند، زیرا ریسک ابتلا به سرطان ریه در این افراد و کسانی که تازه سیگار را ترک کرده اند، با مصرف 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کاروتن افزایش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دارویی با ورتپورفین</w:t>
      </w:r>
    </w:p>
    <w:p>
      <w:pPr>
        <w:pStyle w:val="BookText"/>
        <w:rPr/>
      </w:pPr>
      <w:r>
        <w:rPr>
          <w:rFonts w:ascii="IRNazanin" w:hAnsi="IRNazanin" w:eastAsia="IRNazanin"/>
          <w:color w:val="111111"/>
          <w:sz w:val="28"/>
          <w:sz w:val="28"/>
          <w:szCs w:val="28"/>
          <w:rtl w:val="true"/>
          <w:lang w:bidi="fa-IR"/>
        </w:rPr>
        <w:t>ورتپورفین اولین دارویی است که برای نوع تَر 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درمانی، دارو به دست بیمار تزریق شده و سپس با استفاده از یک لیزر غیر حرارتی فعال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شدن دارو سبب ایجاد واکنشی شیمیایی می شود، که عروق خونی غیرطبیعی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درمان شده یک نفر دید بهتری پیدا می کند و این دو برابر بیمارانی است که از این دارو استفاده نمی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با لیزر</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فوتوکوآگولاسیون با لیزر با تخریب و عایق‌بندی عروق خونی جدید و جلوگیری از نشت خون و مایع باعث بهبود بیماران مبتلا به نوع‌تَر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جای لیزر مانند زخمی بر روی شبکیه باقی می ماند و باعث به وجود آمدن نقاط کور در </w:t>
      </w:r>
      <w:bookmarkStart w:id="241" w:name="pg11170_98723"/>
    </w:p>
    <w:p>
      <w:pPr>
        <w:pStyle w:val="BookText"/>
        <w:rPr/>
      </w:pPr>
      <w:bookmarkEnd w:id="241"/>
      <w:r>
        <w:rPr>
          <w:rFonts w:ascii="IRNazanin" w:hAnsi="IRNazanin" w:eastAsia="IRNazanin"/>
          <w:color w:val="111111"/>
          <w:sz w:val="28"/>
          <w:sz w:val="28"/>
          <w:szCs w:val="28"/>
          <w:rtl w:val="true"/>
          <w:lang w:bidi="fa-IR"/>
        </w:rPr>
        <w:t>دید بیمار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فیلتراسیون خونی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روش که حدود دو دهه پیش توسط ژاپنی ها ابداع شد جریان متفاوت خون در غشاء سبب کاهش مقدار بعضی از پروتئین ها و اسیدهای چرب که مقدارشان زیاد است و ممکن است مضر باشند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تکنیک در بیماری‌های مختلفی بکار گرفته شدهاست ولی نوع جدیدی از آن به‌نام رئوفرزیس برای درمان نوع خشک </w:t>
      </w:r>
      <w:r>
        <w:rPr>
          <w:rFonts w:eastAsia="Times New Roman" w:cs="Times New Roman" w:ascii="Times New Roman" w:hAnsi="Times New Roman"/>
          <w:color w:val="111111"/>
          <w:sz w:val="28"/>
          <w:szCs w:val="28"/>
          <w:lang w:val="en-US" w:bidi="en-US"/>
        </w:rPr>
        <w:t>AMD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تست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تلسکوپ قابل جاگذاری این وسیله تلسکوپی کوچک است، که تصویر را بزرگ کرده و بر روی شبکیه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 تصویر سبب می شود که نسبت قسمت تخریب شده ماکولا به اندازه تصویر کم شود و در نتیجه لکه هایی که در دید مرکزی دیده می شوند، کوچک‌تر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تلسکوپ مینیاتوری قابل جاگذاری در اواخر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وسایلی که برای کاهش بینایی استفاده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اخیراً پیشرفت های زیادی در درمان </w:t>
      </w:r>
      <w:r>
        <w:rPr>
          <w:rFonts w:eastAsia="Times New Roman" w:cs="Times New Roman" w:ascii="Times New Roman" w:hAnsi="Times New Roman"/>
          <w:color w:val="111111"/>
          <w:sz w:val="28"/>
          <w:szCs w:val="28"/>
          <w:lang w:val="en-US" w:bidi="en-US"/>
        </w:rPr>
        <w:t>AMD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گرفته است، ولی دید از دست رفته قابل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بیمارانی که دیدشان را از دست داده اند وسایلی وجود دارد که با استفاده از لنزهای بزرگ کننده و نور زیاد به بهبود بینایی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وسایل تصویر را به قسمت های محیطی تر شبکیه و خارج از محدوده ماکولا منتقل می کنند</w:t>
      </w:r>
      <w:r>
        <w:rPr>
          <w:rFonts w:eastAsia="IRNazanin" w:cs="IRNazanin"/>
          <w:color w:val="111111"/>
          <w:sz w:val="28"/>
          <w:szCs w:val="28"/>
          <w:rtl w:val="true"/>
          <w:lang w:bidi="fa-IR"/>
        </w:rPr>
        <w:t>.</w:t>
      </w:r>
    </w:p>
    <w:p>
      <w:pPr>
        <w:pStyle w:val="Heading3"/>
        <w:numPr>
          <w:ilvl w:val="2"/>
          <w:numId w:val="1"/>
        </w:numPr>
        <w:rPr/>
      </w:pPr>
      <w:bookmarkStart w:id="242" w:name="__RefHeading___Toc562058_3531895371"/>
      <w:bookmarkStart w:id="243" w:name="_Toc103"/>
      <w:bookmarkEnd w:id="242"/>
      <w:r>
        <w:rPr>
          <w:rtl w:val="true"/>
        </w:rPr>
        <w:t>پتوز در کودکان</w:t>
      </w:r>
      <w:bookmarkEnd w:id="243"/>
    </w:p>
    <w:p>
      <w:pPr>
        <w:pStyle w:val="Heading4"/>
        <w:numPr>
          <w:ilvl w:val="3"/>
          <w:numId w:val="1"/>
        </w:numPr>
        <w:rPr/>
      </w:pPr>
      <w:bookmarkStart w:id="244" w:name="__RefHeading___Toc562060_3531895371"/>
      <w:bookmarkStart w:id="245" w:name="_Toc104"/>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پتوز مادرزادی به معنای وجود پتوز در بدو تولد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با پتوز متوسط </w:t>
      </w:r>
      <w:bookmarkStart w:id="246" w:name="pg11170_98724"/>
    </w:p>
    <w:p>
      <w:pPr>
        <w:pStyle w:val="BookText"/>
        <w:rPr/>
      </w:pPr>
      <w:bookmarkEnd w:id="246"/>
      <w:r>
        <w:rPr>
          <w:rFonts w:ascii="IRNazanin" w:hAnsi="IRNazanin" w:eastAsia="IRNazanin"/>
          <w:color w:val="111111"/>
          <w:sz w:val="28"/>
          <w:sz w:val="28"/>
          <w:szCs w:val="28"/>
          <w:rtl w:val="true"/>
          <w:lang w:bidi="fa-IR"/>
        </w:rPr>
        <w:t>تا شدید گاه برای تکامل بینایی نیازمند درمان فوری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پتوز مادرزادی اغلب در اثر نقص در تکامل عضله بالابرنده پلک فوقانی که عضله لواتور نام دارد،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معمولاً یک اختلال مجزا می باشد، ولی ممکن است همراه با اختلالات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اختلال حرکات چشمی، بیماری های عضلانی، تومورهای پلک یا سایر تومورها، اختلالات عصبی، عیوب انکساری</w:t>
      </w:r>
    </w:p>
    <w:p>
      <w:pPr>
        <w:pStyle w:val="BookText"/>
        <w:rPr/>
      </w:pPr>
      <w:r>
        <w:rPr>
          <w:rFonts w:ascii="IRNazanin" w:hAnsi="IRNazanin" w:eastAsia="IRNazanin"/>
          <w:color w:val="111111"/>
          <w:sz w:val="28"/>
          <w:sz w:val="28"/>
          <w:szCs w:val="28"/>
          <w:rtl w:val="true"/>
          <w:lang w:bidi="fa-IR"/>
        </w:rPr>
        <w:t>پتوز مادرزادی معمولاً با گذشت زمان بهبود نمی یابد</w:t>
      </w:r>
      <w:r>
        <w:rPr>
          <w:rFonts w:eastAsia="IRNazanin" w:cs="IRNazanin"/>
          <w:color w:val="111111"/>
          <w:sz w:val="28"/>
          <w:szCs w:val="28"/>
          <w:rtl w:val="true"/>
          <w:lang w:bidi="fa-IR"/>
        </w:rPr>
        <w:t>.</w:t>
      </w:r>
    </w:p>
    <w:p>
      <w:pPr>
        <w:pStyle w:val="Heading4"/>
        <w:numPr>
          <w:ilvl w:val="3"/>
          <w:numId w:val="1"/>
        </w:numPr>
        <w:rPr/>
      </w:pPr>
      <w:bookmarkStart w:id="247" w:name="__RefHeading___Toc562062_3531895371"/>
      <w:bookmarkStart w:id="248" w:name="_Toc105"/>
      <w:bookmarkEnd w:id="247"/>
      <w:r>
        <w:rPr>
          <w:rtl w:val="true"/>
        </w:rPr>
        <w:t>علائم و نشانه های پتوز</w:t>
      </w:r>
      <w:bookmarkEnd w:id="248"/>
    </w:p>
    <w:p>
      <w:pPr>
        <w:pStyle w:val="BookText"/>
        <w:rPr/>
      </w:pPr>
      <w:r>
        <w:rPr>
          <w:rFonts w:ascii="IRNazanin" w:hAnsi="IRNazanin" w:eastAsia="IRNazanin"/>
          <w:color w:val="111111"/>
          <w:sz w:val="28"/>
          <w:sz w:val="28"/>
          <w:szCs w:val="28"/>
          <w:rtl w:val="true"/>
          <w:lang w:bidi="fa-IR"/>
        </w:rPr>
        <w:t>شایع‌ترین علامت آشکار پتوز در کودکان، افتادگی پلک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پتوز مادرزادی، اغلب عدم تقارن چین پلک فوقانی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مبتلا به پتوز ممکن است برای دیدن مجبور شوند گردن خود را به عقب خم کنند، یا ابروها را به سمت بالا بکشند تا از هر دوچشم استفاده نمایند</w:t>
      </w:r>
      <w:r>
        <w:rPr>
          <w:rFonts w:eastAsia="IRNazanin" w:cs="IRNazanin"/>
          <w:color w:val="111111"/>
          <w:sz w:val="28"/>
          <w:szCs w:val="28"/>
          <w:rtl w:val="true"/>
          <w:lang w:bidi="fa-IR"/>
        </w:rPr>
        <w:t>.</w:t>
      </w:r>
    </w:p>
    <w:p>
      <w:pPr>
        <w:pStyle w:val="Heading4"/>
        <w:numPr>
          <w:ilvl w:val="3"/>
          <w:numId w:val="1"/>
        </w:numPr>
        <w:rPr/>
      </w:pPr>
      <w:bookmarkStart w:id="249" w:name="__RefHeading___Toc562064_3531895371"/>
      <w:bookmarkStart w:id="250" w:name="_Toc106"/>
      <w:bookmarkEnd w:id="249"/>
      <w:r>
        <w:rPr>
          <w:rtl w:val="true"/>
        </w:rPr>
        <w:t>مشکلات ناشی از پتوز در کودکان</w:t>
      </w:r>
      <w:bookmarkEnd w:id="250"/>
    </w:p>
    <w:p>
      <w:pPr>
        <w:pStyle w:val="BookText"/>
        <w:rPr/>
      </w:pPr>
      <w:r>
        <w:rPr>
          <w:rFonts w:ascii="IRNazanin" w:hAnsi="IRNazanin" w:eastAsia="IRNazanin"/>
          <w:color w:val="111111"/>
          <w:sz w:val="28"/>
          <w:sz w:val="28"/>
          <w:szCs w:val="28"/>
          <w:rtl w:val="true"/>
          <w:lang w:bidi="fa-IR"/>
        </w:rPr>
        <w:t xml:space="preserve">شایع ترین اختلال ناشی از پتوز دوران کودکی، آمبلیوپی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علت پتوز می تواند ایجاد تنبلی چشم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انسداد مسیر بینایی در موارد پتوز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آستیگماتیسم و تاری دید ناشی از آن</w:t>
      </w:r>
    </w:p>
    <w:p>
      <w:pPr>
        <w:pStyle w:val="BookText"/>
        <w:rPr/>
      </w:pPr>
      <w:r>
        <w:rPr>
          <w:rFonts w:ascii="IRNazanin" w:hAnsi="IRNazanin" w:eastAsia="IRNazanin"/>
          <w:color w:val="111111"/>
          <w:sz w:val="28"/>
          <w:sz w:val="28"/>
          <w:szCs w:val="28"/>
          <w:rtl w:val="true"/>
          <w:lang w:bidi="fa-IR"/>
        </w:rPr>
        <w:t>به علاوه پتوز ممکن است در صورت وجود انحراف چشم آن‌را مخفی نماید و این مورد نیز می تواند منجر به تنبلی چشم شود</w:t>
      </w:r>
      <w:r>
        <w:rPr>
          <w:rFonts w:eastAsia="IRNazanin" w:cs="IRNazanin"/>
          <w:color w:val="111111"/>
          <w:sz w:val="28"/>
          <w:szCs w:val="28"/>
          <w:rtl w:val="true"/>
          <w:lang w:bidi="fa-IR"/>
        </w:rPr>
        <w:t>.</w:t>
      </w:r>
    </w:p>
    <w:p>
      <w:pPr>
        <w:pStyle w:val="Heading4"/>
        <w:numPr>
          <w:ilvl w:val="3"/>
          <w:numId w:val="1"/>
        </w:numPr>
        <w:rPr/>
      </w:pPr>
      <w:bookmarkStart w:id="251" w:name="__RefHeading___Toc562066_3531895371"/>
      <w:bookmarkStart w:id="252" w:name="_Toc107"/>
      <w:bookmarkEnd w:id="251"/>
      <w:r>
        <w:rPr>
          <w:rtl w:val="true"/>
        </w:rPr>
        <w:t>درمان پتوز مادرزادی</w:t>
      </w:r>
      <w:bookmarkEnd w:id="252"/>
    </w:p>
    <w:p>
      <w:pPr>
        <w:pStyle w:val="BookText"/>
        <w:rPr/>
      </w:pPr>
      <w:r>
        <w:rPr>
          <w:rFonts w:ascii="IRNazanin" w:hAnsi="IRNazanin" w:eastAsia="IRNazanin"/>
          <w:color w:val="111111"/>
          <w:sz w:val="28"/>
          <w:sz w:val="28"/>
          <w:szCs w:val="28"/>
          <w:rtl w:val="true"/>
          <w:lang w:bidi="fa-IR"/>
        </w:rPr>
        <w:t>در اغلب موارد، پتوز کودکان با جراحی درمان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تنبلی چشم هم وجود داشته باشد، ممکن است درمان آن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روش درمان مناسب، بر اساس عوامل زیر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کودک، درگیری یک یا هر دو پلک، شدت پتوز، قدرت عضلات بالا برنده و پایین آورنده پلک، وضعیت حرکات چشمی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دوران زندگی معمولاً ضرورتی به انجام جراحی برای موارد خفیف تا متوسط پتوز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کودکان دارای پتوز باید از نظر تنبلی چشم، عیوب انکساری و </w:t>
      </w:r>
      <w:bookmarkStart w:id="253" w:name="pg11170_98725"/>
    </w:p>
    <w:p>
      <w:pPr>
        <w:pStyle w:val="BookText"/>
        <w:rPr/>
      </w:pPr>
      <w:bookmarkEnd w:id="253"/>
      <w:r>
        <w:rPr>
          <w:rFonts w:ascii="IRNazanin" w:hAnsi="IRNazanin" w:eastAsia="IRNazanin"/>
          <w:color w:val="111111"/>
          <w:sz w:val="28"/>
          <w:sz w:val="28"/>
          <w:szCs w:val="28"/>
          <w:rtl w:val="true"/>
          <w:lang w:bidi="fa-IR"/>
        </w:rPr>
        <w:t>سایر بیماری‌های چشم بررسی شوند</w:t>
      </w:r>
      <w:r>
        <w:rPr>
          <w:rFonts w:eastAsia="IRNazanin" w:cs="IRNazanin"/>
          <w:color w:val="111111"/>
          <w:sz w:val="28"/>
          <w:szCs w:val="28"/>
          <w:rtl w:val="true"/>
          <w:lang w:bidi="fa-IR"/>
        </w:rPr>
        <w:t>.</w:t>
      </w:r>
    </w:p>
    <w:p>
      <w:pPr>
        <w:pStyle w:val="Heading4"/>
        <w:numPr>
          <w:ilvl w:val="3"/>
          <w:numId w:val="1"/>
        </w:numPr>
        <w:rPr/>
      </w:pPr>
      <w:bookmarkStart w:id="254" w:name="__RefHeading___Toc562068_3531895371"/>
      <w:bookmarkStart w:id="255" w:name="_Toc108"/>
      <w:bookmarkEnd w:id="254"/>
      <w:r>
        <w:rPr>
          <w:rtl w:val="true"/>
        </w:rPr>
        <w:t>علل پتوز بالغین</w:t>
      </w:r>
      <w:bookmarkEnd w:id="255"/>
    </w:p>
    <w:p>
      <w:pPr>
        <w:pStyle w:val="BookText"/>
        <w:rPr/>
      </w:pPr>
      <w:r>
        <w:rPr>
          <w:rFonts w:ascii="IRNazanin" w:hAnsi="IRNazanin" w:eastAsia="IRNazanin"/>
          <w:color w:val="111111"/>
          <w:sz w:val="28"/>
          <w:sz w:val="28"/>
          <w:szCs w:val="28"/>
          <w:rtl w:val="true"/>
          <w:lang w:bidi="fa-IR"/>
        </w:rPr>
        <w:t>شایع‌ترین علت پتوز در بالغین، کشیدگی یا جداشدگی تاندون عضله لواتور از روی پلک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این فرایند ممکن است ناشی ازعلل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سن، به دنبال جراحی کاتاراکت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جراحی های چشمی، ضربه به چشم، سندرم هورنر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پتوز بالغین همچنین ممکن است، عارضه ای از سایر بیماری ها مانند بیماری های عصبی یا عضلانی و در موارد نادر تومورهای حدقه چشم باشد که عضله بالابرنده پلک یا عصب آن‌را درگیر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پتوز با خستگی عضلات چشم ناشی از بیدار ماندن تشدید می شود</w:t>
      </w:r>
      <w:r>
        <w:rPr>
          <w:rFonts w:eastAsia="IRNazanin" w:cs="IRNazanin"/>
          <w:color w:val="111111"/>
          <w:sz w:val="28"/>
          <w:szCs w:val="28"/>
          <w:rtl w:val="true"/>
          <w:lang w:bidi="fa-IR"/>
        </w:rPr>
        <w:t>.</w:t>
      </w:r>
    </w:p>
    <w:p>
      <w:pPr>
        <w:pStyle w:val="Heading4"/>
        <w:numPr>
          <w:ilvl w:val="3"/>
          <w:numId w:val="1"/>
        </w:numPr>
        <w:rPr/>
      </w:pPr>
      <w:bookmarkStart w:id="256" w:name="__RefHeading___Toc562070_3531895371"/>
      <w:bookmarkStart w:id="257" w:name="_Toc109"/>
      <w:bookmarkEnd w:id="256"/>
      <w:r>
        <w:rPr>
          <w:rtl w:val="true"/>
        </w:rPr>
        <w:t>درمان پتوز بالغین</w:t>
      </w:r>
      <w:bookmarkEnd w:id="257"/>
    </w:p>
    <w:p>
      <w:pPr>
        <w:pStyle w:val="BookText"/>
        <w:rPr/>
      </w:pPr>
      <w:r>
        <w:rPr>
          <w:rFonts w:ascii="IRNazanin" w:hAnsi="IRNazanin" w:eastAsia="IRNazanin"/>
          <w:color w:val="111111"/>
          <w:sz w:val="28"/>
          <w:sz w:val="28"/>
          <w:szCs w:val="28"/>
          <w:rtl w:val="true"/>
          <w:lang w:bidi="fa-IR"/>
        </w:rPr>
        <w:t>چشم پزشک باید ابتدا بررسی جامعی از مشکل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یافتن علت زمین های باید ابتدا این مورد اصلاح گردد، اما در اغلب موارد، درمان نهایی جراحی است، که نوع جراحی نیز بر‌اساس شدت پتوز و سایر یافته های بالینی تعیین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جراحی گاه انواع خاصی از لنزهای تماسی قرنیه نیز مفیدند</w:t>
      </w:r>
      <w:r>
        <w:rPr>
          <w:rFonts w:eastAsia="IRNazanin" w:cs="IRNazanin"/>
          <w:color w:val="111111"/>
          <w:sz w:val="28"/>
          <w:szCs w:val="28"/>
          <w:rtl w:val="true"/>
          <w:lang w:bidi="fa-IR"/>
        </w:rPr>
        <w:t>.</w:t>
      </w:r>
    </w:p>
    <w:p>
      <w:pPr>
        <w:pStyle w:val="Heading3"/>
        <w:numPr>
          <w:ilvl w:val="2"/>
          <w:numId w:val="1"/>
        </w:numPr>
        <w:rPr/>
      </w:pPr>
      <w:bookmarkStart w:id="258" w:name="__RefHeading___Toc562072_3531895371"/>
      <w:bookmarkStart w:id="259" w:name="_Toc110"/>
      <w:bookmarkEnd w:id="258"/>
      <w:r>
        <w:rPr>
          <w:rtl w:val="true"/>
        </w:rPr>
        <w:t>استرابیسم</w:t>
      </w:r>
      <w:bookmarkEnd w:id="259"/>
    </w:p>
    <w:p>
      <w:pPr>
        <w:pStyle w:val="Heading4"/>
        <w:numPr>
          <w:ilvl w:val="3"/>
          <w:numId w:val="1"/>
        </w:numPr>
        <w:rPr/>
      </w:pPr>
      <w:bookmarkStart w:id="260" w:name="__RefHeading___Toc562074_3531895371"/>
      <w:bookmarkStart w:id="261" w:name="_Toc111"/>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62" w:name="__RefHeading___Toc562076_3531895371"/>
      <w:bookmarkStart w:id="263" w:name="_Toc112"/>
      <w:bookmarkEnd w:id="262"/>
      <w:r>
        <w:rPr>
          <w:rtl w:val="true"/>
        </w:rPr>
        <w:t>علل استرابیسم</w:t>
      </w:r>
      <w:bookmarkEnd w:id="26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چشم به اطراف توسط شش عضله اطراف چشم و به دستور مغز کنترل </w:t>
      </w:r>
      <w:bookmarkStart w:id="264" w:name="pg11170_98726"/>
    </w:p>
    <w:p>
      <w:pPr>
        <w:pStyle w:val="BookText"/>
        <w:rPr/>
      </w:pPr>
      <w:bookmarkEnd w:id="264"/>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هماهنگی حرکتی از موارد زیر ناشی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توازن عضلات دور چشم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توانایی تمرکز یکسان در چشم‌ها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نمی تواند تصاویر دارای تمرکز متفاوت را بپذیرد لذا پیام‌های حاصل از یک چشم را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چشم ضعیف تر بلااستفاده می شود و یک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آمبیلوپ ایجاد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تنبلی چشم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مغزی یا آسیب به سر مثلاً در تصادفات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w:t>
      </w:r>
    </w:p>
    <w:p>
      <w:pPr>
        <w:pStyle w:val="Heading4"/>
        <w:numPr>
          <w:ilvl w:val="3"/>
          <w:numId w:val="1"/>
        </w:numPr>
        <w:rPr/>
      </w:pPr>
      <w:bookmarkStart w:id="265" w:name="__RefHeading___Toc562078_3531895371"/>
      <w:bookmarkStart w:id="266" w:name="_Toc113"/>
      <w:bookmarkEnd w:id="265"/>
      <w:r>
        <w:rPr>
          <w:rtl w:val="true"/>
        </w:rPr>
        <w:t>عوارض استرابیسم</w:t>
      </w:r>
      <w:bookmarkEnd w:id="266"/>
    </w:p>
    <w:p>
      <w:pPr>
        <w:pStyle w:val="BookText"/>
        <w:rPr/>
      </w:pPr>
      <w:r>
        <w:rPr>
          <w:rFonts w:ascii="IRNazanin" w:hAnsi="IRNazanin" w:eastAsia="IRNazanin"/>
          <w:color w:val="111111"/>
          <w:sz w:val="28"/>
          <w:sz w:val="28"/>
          <w:szCs w:val="28"/>
          <w:rtl w:val="true"/>
          <w:lang w:bidi="fa-IR"/>
        </w:rPr>
        <w:t>بدون درمان فوری ممکن است کاهش بینایی در یک چشم دایمی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دید طبیعی در یک چشم و مسایل ناشی از زیبایی ظاهر از عواقب بیماری درمان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افراد با دید یک چشمی سازگار می شوند و تمامی فعالیت های خود را با یک چشم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برای ورزش و سایر فعالیت ها از جمله جوشکاری که خطر آسیب چشمی دارند، از عینک محافظ استفاده کنید</w:t>
      </w:r>
      <w:r>
        <w:rPr>
          <w:rFonts w:eastAsia="IRNazanin" w:cs="IRNazanin"/>
          <w:color w:val="111111"/>
          <w:sz w:val="28"/>
          <w:szCs w:val="28"/>
          <w:rtl w:val="true"/>
          <w:lang w:bidi="fa-IR"/>
        </w:rPr>
        <w:t>.</w:t>
      </w:r>
    </w:p>
    <w:p>
      <w:pPr>
        <w:pStyle w:val="Heading4"/>
        <w:numPr>
          <w:ilvl w:val="3"/>
          <w:numId w:val="1"/>
        </w:numPr>
        <w:rPr/>
      </w:pPr>
      <w:bookmarkStart w:id="267" w:name="__RefHeading___Toc562080_3531895371"/>
      <w:bookmarkStart w:id="268" w:name="_Toc114"/>
      <w:bookmarkEnd w:id="267"/>
      <w:r>
        <w:rPr>
          <w:rtl w:val="true"/>
        </w:rPr>
        <w:t>تشخیص</w:t>
      </w:r>
      <w:bookmarkEnd w:id="268"/>
    </w:p>
    <w:p>
      <w:pPr>
        <w:pStyle w:val="BookText"/>
        <w:rPr/>
      </w:pPr>
      <w:r>
        <w:rPr>
          <w:rFonts w:ascii="IRNazanin" w:hAnsi="IRNazanin" w:eastAsia="IRNazanin"/>
          <w:color w:val="111111"/>
          <w:sz w:val="28"/>
          <w:sz w:val="28"/>
          <w:szCs w:val="28"/>
          <w:rtl w:val="true"/>
          <w:lang w:bidi="fa-IR"/>
        </w:rPr>
        <w:t>با توجه به شرح حال طبی و معاینه فیزیکی است و ممکن است شامل آزمون های تیزبینی، معاینه شبکیه، معاینه کامل عصبی و آزمون های عضلانی باشد</w:t>
      </w:r>
      <w:r>
        <w:rPr>
          <w:rFonts w:eastAsia="IRNazanin" w:cs="IRNazanin"/>
          <w:color w:val="111111"/>
          <w:sz w:val="28"/>
          <w:szCs w:val="28"/>
          <w:rtl w:val="true"/>
          <w:lang w:bidi="fa-IR"/>
        </w:rPr>
        <w:t>.</w:t>
      </w:r>
    </w:p>
    <w:p>
      <w:pPr>
        <w:pStyle w:val="Heading4"/>
        <w:numPr>
          <w:ilvl w:val="3"/>
          <w:numId w:val="1"/>
        </w:numPr>
        <w:rPr/>
      </w:pPr>
      <w:bookmarkStart w:id="269" w:name="__RefHeading___Toc562082_3531895371"/>
      <w:bookmarkStart w:id="270" w:name="_Toc115"/>
      <w:bookmarkEnd w:id="269"/>
      <w:r>
        <w:rPr>
          <w:rtl w:val="true"/>
        </w:rPr>
        <w:t>درمان</w:t>
      </w:r>
      <w:bookmarkEnd w:id="270"/>
    </w:p>
    <w:p>
      <w:pPr>
        <w:pStyle w:val="BookText"/>
        <w:rPr/>
      </w:pPr>
      <w:r>
        <w:rPr>
          <w:rFonts w:ascii="IRNazanin" w:hAnsi="IRNazanin" w:eastAsia="IRNazanin"/>
          <w:color w:val="111111"/>
          <w:sz w:val="28"/>
          <w:sz w:val="28"/>
          <w:szCs w:val="28"/>
          <w:rtl w:val="true"/>
          <w:lang w:bidi="fa-IR"/>
        </w:rPr>
        <w:t xml:space="preserve">درمان استرابیسم مشابه درمان آمبلیوپی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تنبلی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هدف از درمان، بهبود دید و به دست آوردن بهترین دید ممکن، زیبایی ظاهری و ایجاد بهترین جهت برای چشم‌ها و رسیدن به دید دوچشمی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درمان شامل تجویز عینک تک دید و در بعضی موارد دو دید، بستن چشم قوی تر برای تصحیح عدم توزان تمرکز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می شوند چشم ضعیف تر به کار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تجویز منشور، بینایی درمانی، تمرینات مربوط به عضلات چشم، سم بوتولینیوم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جراحی برای تصحیح وضعیت عضلات چشم باشد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جراحی، میزان نیروی عضلات در یک یا دو چشم تنظیم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جراحی ایزوتروپی، ممکن است عضله داخلی محکم‌تر را از چشم جدا نموده و مقداری </w:t>
      </w:r>
      <w:bookmarkStart w:id="271" w:name="pg11170_98727"/>
    </w:p>
    <w:p>
      <w:pPr>
        <w:pStyle w:val="BookText"/>
        <w:rPr/>
      </w:pPr>
      <w:bookmarkEnd w:id="271"/>
      <w:r>
        <w:rPr>
          <w:rFonts w:ascii="IRNazanin" w:hAnsi="IRNazanin" w:eastAsia="IRNazanin"/>
          <w:color w:val="111111"/>
          <w:sz w:val="28"/>
          <w:sz w:val="28"/>
          <w:szCs w:val="28"/>
          <w:rtl w:val="true"/>
          <w:lang w:bidi="fa-IR"/>
        </w:rPr>
        <w:t>عقب تر مجدداً به چشم وصل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اثر کِشنده عضله را تضعیف نموده و امکان چرخش چشم به سمت خارج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اوقات نیز می توان برای تسهیل حرکت چشم به سمت خارج، عضله خارجی را کوتاه‌تر نموده و بدین ترتیب نیروی کِشنده آن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نیاز نوزاد، توصیه می شود، جراحی اصلاحی استرابیسم هر چه سریع‌تر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بزرگسالان درمان جراحی فقط برای زیبایی ظاهری مناسب است، مگر آن که پس از بینایی درمانی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تزریق سم بوتولیسم به عضلات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داخل عضله منقبض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کارساز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پزشک برای درمان کمتر بسته نگاه داشتن چشم را تجویز می کند، که بهترین کار انجام دستورهای اوست</w:t>
      </w:r>
      <w:r>
        <w:rPr>
          <w:rFonts w:eastAsia="IRNazanin" w:cs="IRNazanin"/>
          <w:color w:val="111111"/>
          <w:sz w:val="28"/>
          <w:szCs w:val="28"/>
          <w:rtl w:val="true"/>
          <w:lang w:bidi="fa-IR"/>
        </w:rPr>
        <w:t>.</w:t>
      </w:r>
    </w:p>
    <w:p>
      <w:pPr>
        <w:pStyle w:val="Heading3"/>
        <w:numPr>
          <w:ilvl w:val="2"/>
          <w:numId w:val="1"/>
        </w:numPr>
        <w:rPr/>
      </w:pPr>
      <w:bookmarkStart w:id="272" w:name="__RefHeading___Toc562084_3531895371"/>
      <w:bookmarkStart w:id="273" w:name="_Toc116"/>
      <w:bookmarkEnd w:id="272"/>
      <w:r>
        <w:rPr>
          <w:rtl w:val="true"/>
        </w:rPr>
        <w:t>بلفارواسپاسم</w:t>
      </w:r>
      <w:bookmarkEnd w:id="273"/>
    </w:p>
    <w:p>
      <w:pPr>
        <w:pStyle w:val="Heading4"/>
        <w:numPr>
          <w:ilvl w:val="3"/>
          <w:numId w:val="1"/>
        </w:numPr>
        <w:rPr/>
      </w:pPr>
      <w:bookmarkStart w:id="274" w:name="__RefHeading___Toc562086_3531895371"/>
      <w:bookmarkStart w:id="275" w:name="_Toc117"/>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76" w:name="__RefHeading___Toc562088_3531895371"/>
      <w:bookmarkStart w:id="277" w:name="_Toc118"/>
      <w:bookmarkEnd w:id="276"/>
      <w:r>
        <w:rPr>
          <w:rtl w:val="true"/>
        </w:rPr>
        <w:t>علت بلفارواسپاسم</w:t>
      </w:r>
      <w:bookmarkEnd w:id="27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به‌نظر می رسد که بلفارواسپاسم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شایع‌ترین فرم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اشکال در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های قاعده ای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های قاعدهای بخشی از مغز هستند که در تنظیم حرکات هماهنگ عضلات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انقباضات پلک ها یا انواع دیگر دیستونی در افراد یک خانواده با زمینه های ژنتیکی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علل بلفارواسپاسم برخی از داروها مانند داروهای پارکینسون، درمان جایگزینی هورمون با استروژن در زنان یائسه، قطع مصرف بنزودیازپین ها، خشکی چشم و استرس می باشد</w:t>
      </w:r>
      <w:r>
        <w:rPr>
          <w:rFonts w:eastAsia="IRNazanin" w:cs="IRNazanin"/>
          <w:color w:val="111111"/>
          <w:sz w:val="28"/>
          <w:szCs w:val="28"/>
          <w:rtl w:val="true"/>
          <w:lang w:bidi="fa-IR"/>
        </w:rPr>
        <w:t xml:space="preserve">. </w:t>
      </w:r>
      <w:bookmarkStart w:id="278" w:name="pg11170_98728"/>
    </w:p>
    <w:p>
      <w:pPr>
        <w:pStyle w:val="Heading4"/>
        <w:numPr>
          <w:ilvl w:val="3"/>
          <w:numId w:val="1"/>
        </w:numPr>
        <w:rPr/>
      </w:pPr>
      <w:bookmarkStart w:id="279" w:name="__RefHeading___Toc562090_3531895371"/>
      <w:bookmarkStart w:id="280" w:name="_Toc119"/>
      <w:bookmarkEnd w:id="278"/>
      <w:bookmarkEnd w:id="279"/>
      <w:r>
        <w:rPr>
          <w:rtl w:val="true"/>
        </w:rPr>
        <w:t>درمان</w:t>
      </w:r>
      <w:bookmarkEnd w:id="280"/>
    </w:p>
    <w:p>
      <w:pPr>
        <w:pStyle w:val="BookText"/>
        <w:rPr/>
      </w:pPr>
      <w:r>
        <w:rPr>
          <w:rFonts w:ascii="IRNazanin" w:hAnsi="IRNazanin" w:eastAsia="IRNazanin"/>
          <w:color w:val="111111"/>
          <w:sz w:val="28"/>
          <w:sz w:val="28"/>
          <w:szCs w:val="28"/>
          <w:rtl w:val="true"/>
          <w:lang w:bidi="fa-IR"/>
        </w:rPr>
        <w:t>درمان های دارویی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داروهای ضد تشنج، داروهای آرام بخش، داروهای ضد افسردگی و کلریدمنیزیوم داروهایی هستند، که معمولاً برای کنترل بلفارواسپاسم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افراد به داروها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درمان دارویی در بلفارواسپاسم چندان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بهترین حالت، استفاده از دارو تنها باعث بهبود نسبی و گذرا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بسیاری از بیماران هیچ پاسخی به درمان دارویی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تزریق بوتوکس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بوتولین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بهترین روش درمان انقباضات پلک ها تزریق بوتاکس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بوتاکس نام تجاری پروتئینی است که از باکتری کلوستریدیوم بوتولینوم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بوتولیسم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بوتوکس به صورت موضعی به داخل عضلاتی تزریق می شود که مسوول بسته شدن پلک هستند، جذب پایانه های عصبی می شود که به عضلات فرمان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بوتوکس مانع آزاد شدن استیل کولین میشود که مسئول انقباض 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نوعی فلج موقتی علائم بلفارواسپاسم برطرف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اثر تزریق پس از یکی دو هفته ظاهر می شود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مدت لازم است تزریق بوتوکس مجدداً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معدودی از بیماران پس از یکی دو بار تزریق علائم برطرف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تزریق بوتوکس روش بسیار مؤثری است و در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موارد باعث بهبود قابل توجه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تزریق بوتوکس می تواند عوارضی مانند پتوز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افتادگی پلک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 دید یا دوبینی ایجاد کند، اما این عوارض گذرا هستند و حداکثر ظرف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برطرف می گردند</w:t>
      </w:r>
      <w:r>
        <w:rPr>
          <w:rFonts w:eastAsia="IRNazanin" w:cs="IRNazanin"/>
          <w:color w:val="111111"/>
          <w:sz w:val="28"/>
          <w:szCs w:val="28"/>
          <w:rtl w:val="true"/>
          <w:lang w:bidi="fa-IR"/>
        </w:rPr>
        <w:t>.</w:t>
      </w:r>
    </w:p>
    <w:p>
      <w:pPr>
        <w:pStyle w:val="Heading4"/>
        <w:numPr>
          <w:ilvl w:val="3"/>
          <w:numId w:val="1"/>
        </w:numPr>
        <w:rPr/>
      </w:pPr>
      <w:bookmarkStart w:id="281" w:name="__RefHeading___Toc562092_3531895371"/>
      <w:bookmarkStart w:id="282" w:name="_Toc120"/>
      <w:bookmarkEnd w:id="281"/>
      <w:r>
        <w:rPr>
          <w:rtl w:val="true"/>
        </w:rPr>
        <w:t>جراحی</w:t>
      </w:r>
      <w:bookmarkEnd w:id="282"/>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جراحی معمولاً برای مواردی به کار می رود، که یا تزریق بوتوکس مؤثر نبوده است یا فرد به انجام تزریقات مکرر علاقه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شایع‌ترین روش جراحی که برای درمان بلفارواسپاسم به کار میرود برداشتن عضله یا میکتومی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قسمتی از عضلاتی که مسوول بستن پلک هستند با جراحی برداشته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موارد باعث بهبود علائم بلفارواسپاسم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عوارض عمل جراحی </w:t>
      </w:r>
      <w:bookmarkStart w:id="283" w:name="pg11170_98729"/>
    </w:p>
    <w:p>
      <w:pPr>
        <w:pStyle w:val="BookText"/>
        <w:rPr/>
      </w:pPr>
      <w:bookmarkEnd w:id="283"/>
      <w:r>
        <w:rPr>
          <w:rFonts w:ascii="IRNazanin" w:hAnsi="IRNazanin" w:eastAsia="IRNazanin"/>
          <w:color w:val="111111"/>
          <w:sz w:val="28"/>
          <w:sz w:val="28"/>
          <w:szCs w:val="28"/>
          <w:rtl w:val="true"/>
          <w:lang w:bidi="fa-IR"/>
        </w:rPr>
        <w:t>بیشتر از تزریق بوتاکس و دائمی است</w:t>
      </w:r>
      <w:r>
        <w:rPr>
          <w:rFonts w:eastAsia="IRNazanin" w:cs="IRNazanin"/>
          <w:color w:val="111111"/>
          <w:sz w:val="28"/>
          <w:szCs w:val="28"/>
          <w:rtl w:val="true"/>
          <w:lang w:bidi="fa-IR"/>
        </w:rPr>
        <w:t>.</w:t>
      </w:r>
    </w:p>
    <w:p>
      <w:pPr>
        <w:pStyle w:val="Heading4"/>
        <w:numPr>
          <w:ilvl w:val="3"/>
          <w:numId w:val="1"/>
        </w:numPr>
        <w:rPr/>
      </w:pPr>
      <w:bookmarkStart w:id="284" w:name="__RefHeading___Toc562094_3531895371"/>
      <w:bookmarkStart w:id="285" w:name="_Toc121"/>
      <w:bookmarkEnd w:id="284"/>
      <w:r>
        <w:rPr>
          <w:rtl w:val="true"/>
        </w:rPr>
        <w:t>درمان های حمایتی</w:t>
      </w:r>
      <w:bookmarkEnd w:id="285"/>
    </w:p>
    <w:p>
      <w:pPr>
        <w:pStyle w:val="BookText"/>
        <w:rPr/>
      </w:pPr>
      <w:r>
        <w:rPr>
          <w:rFonts w:ascii="IRNazanin" w:hAnsi="IRNazanin" w:eastAsia="IRNazanin"/>
          <w:color w:val="111111"/>
          <w:sz w:val="28"/>
          <w:sz w:val="28"/>
          <w:szCs w:val="28"/>
          <w:rtl w:val="true"/>
          <w:lang w:bidi="fa-IR"/>
        </w:rPr>
        <w:t>استرس و فشار عصبی معمولاً باعث بدتر شدن انقباضات پلک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شدید انقباضات پلک ها می تواند تا چندین ساعت فرد را عملاً نابینا کند لذا ایمن سازی محیط زندگی فرد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انقباضات پلک ها میتواند موجب اضطراب، افسردگی و انزوای فرد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عینک های آفتابی تیره به دو علت به مبتلایان بلفارواسپاسم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عینک آفتابی با جلوگیری از تابش نور شدید به چشم، مانع از تحریک چشم شده و تا حدی از بروز حمله بلفارواسپاسم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عینک تیره با پنهان کردن چشم، مانع از آن می شود که سایرین متوجه پلک زدن غیرعادی فرد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قطره های اشک مصنوعی و مرطوب کننده های چشم برای درمان خشکی چشم و درمان التهاب پلک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کاهش تحریک سطح چشم ممکن است به کنترل حملات انقباضات پلک ها کمک کند</w:t>
      </w:r>
      <w:r>
        <w:rPr>
          <w:rFonts w:eastAsia="IRNazanin" w:cs="IRNazanin"/>
          <w:color w:val="111111"/>
          <w:sz w:val="28"/>
          <w:szCs w:val="28"/>
          <w:rtl w:val="true"/>
          <w:lang w:bidi="fa-IR"/>
        </w:rPr>
        <w:t>.</w:t>
      </w:r>
    </w:p>
    <w:p>
      <w:pPr>
        <w:pStyle w:val="Heading4"/>
        <w:numPr>
          <w:ilvl w:val="3"/>
          <w:numId w:val="1"/>
        </w:numPr>
        <w:rPr/>
      </w:pPr>
      <w:bookmarkStart w:id="286" w:name="__RefHeading___Toc562096_3531895371"/>
      <w:bookmarkStart w:id="287" w:name="_Toc122"/>
      <w:bookmarkEnd w:id="286"/>
      <w:r>
        <w:rPr>
          <w:rtl w:val="true"/>
        </w:rPr>
        <w:t>خراش قرنیه</w:t>
      </w:r>
      <w:bookmarkEnd w:id="287"/>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خراش قرنیه، یا ساییدگی قرنیه حالتی است که، به علت های مختلف قرنیه دچار خراش یا ساییدگی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شامل درد و قرمزی و حساسیت به نور و احساس </w:t>
      </w:r>
    </w:p>
    <w:p>
      <w:pPr>
        <w:pStyle w:val="BookText"/>
        <w:rPr/>
      </w:pPr>
      <w:r>
        <w:rPr>
          <w:rFonts w:ascii="IRNazanin" w:hAnsi="IRNazanin" w:eastAsia="IRNazanin"/>
          <w:color w:val="111111"/>
          <w:sz w:val="28"/>
          <w:sz w:val="28"/>
          <w:szCs w:val="28"/>
          <w:rtl w:val="true"/>
          <w:lang w:bidi="fa-IR"/>
        </w:rPr>
        <w:t>جسم خارجی در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به طور کامل در عرض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بهبود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موارد به علت جزئی ترومای ایجاد شده به چشم می تواند رخ دهد مثلاً استفاده از لنز تماسی یا برخورد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موارد در محل کار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به وسیله معاینه با شکاف لامپ اسلیت لمپ پس از رنگ اعمال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صدمات قابل توجه مانند زخم قرنیه پارگی گلوب سندروم فرسایش مکرر و وجود یک جسم خارجی در داخل چشم را باید 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پیشگیری، شامل استفاده از محافظ چشم‌ها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به طور معمول با آنتی بیوتیک و پماد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کسانی که از لنزهای تماسی استفاده می کنند، یک آنتی بیوتیک اغلب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پاراستامول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استامینوفن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داروهای غیر استروئیدی و قطره چشم سیکلوپلژیک مانند که فلج مردمک می دهد، میتواند به کاهش درد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قاطعی مبنی بر مفید بودن پچ بانداژ در خراش ساده قرنیه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 و سیمپتوم های خراش قرنیه شامل درد، حساسیت به نور، احساس جسم خارجی، ترشح اشک رفلکسی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ها شامل آسیب اپیتلیوم و ادم آن است، و بعضی اوقات قرمزی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ممکن است تار شود که به دلیل اشک ریزش زیاد و ادم قرنیه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کراست مانند ممکن است به دلیل اشک ریزش زیاد وجود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خراش قرنیه به طور کلی در نتیجه ضربه به سطح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شایع عبارتند از برخورد ناگهانی انگشت، برخورد به یک شاخه درخت و با استفاده از لنز تماسی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خارجی در چشم نیز ممکن است باعث خراش شود، اگر چشم مالیده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نیز می تواند توسط لنزهای تماسی نرم یا سخت که بیش از حد در چشم مانده اند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ممکن است حتی هنگام برداشتن لنز نیز اتفاق بیوفتد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قرنیه بیش از حد خشک شود ممکن است شکننده‌تر شده و به راحتی توسط جنبش در سراسر سطح چشم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لنز تماسی نرم با قرار گرفتن در چشم در طول شب به طور گسترده به کراتیت گرم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عفونت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توسط باکتری شناخته شده سودوموناس آئروژینوزا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دریک قرنیه سایش رخ میدهد، یا به دلیل تماس با لنز خود یا منبع دیگری، قرنیه مجروح بسیار بیشتر مستعد ابتلا به این نوع عفونت باکتریایی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ساییدگی قرنیه می تواند به علت دیسروفی های قرنیه نیز اتفاق بیوفتد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w:t>
      </w:r>
      <w:bookmarkStart w:id="288" w:name="pg11170_98732"/>
    </w:p>
    <w:p>
      <w:pPr>
        <w:pStyle w:val="BookText"/>
        <w:rPr/>
      </w:pPr>
      <w:bookmarkEnd w:id="288"/>
      <w:r>
        <w:rPr>
          <w:rFonts w:ascii="IRNazanin" w:hAnsi="IRNazanin" w:eastAsia="IRNazanin"/>
          <w:color w:val="111111"/>
          <w:sz w:val="28"/>
          <w:sz w:val="28"/>
          <w:szCs w:val="28"/>
          <w:rtl w:val="true"/>
          <w:lang w:bidi="fa-IR"/>
        </w:rPr>
        <w:t>موارد دیستروفی شبکه ای قرنیه است که از دیستروفی های اپیتیلیوم قرنیه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دیستروفی موجب کاهش دید و درد در ناحیه قرنیه می شود</w:t>
      </w:r>
      <w:r>
        <w:rPr>
          <w:rFonts w:eastAsia="IRNazanin" w:cs="IRNazanin"/>
          <w:color w:val="111111"/>
          <w:sz w:val="28"/>
          <w:szCs w:val="28"/>
          <w:rtl w:val="true"/>
          <w:lang w:bidi="fa-IR"/>
        </w:rPr>
        <w:t>.</w:t>
      </w:r>
    </w:p>
    <w:p>
      <w:pPr>
        <w:pStyle w:val="Heading4"/>
        <w:numPr>
          <w:ilvl w:val="3"/>
          <w:numId w:val="1"/>
        </w:numPr>
        <w:rPr/>
      </w:pPr>
      <w:bookmarkStart w:id="289" w:name="__RefHeading___Toc562098_3531895371"/>
      <w:bookmarkStart w:id="290" w:name="_Toc123"/>
      <w:bookmarkEnd w:id="289"/>
      <w:r>
        <w:rPr>
          <w:rtl w:val="true"/>
        </w:rPr>
        <w:t>درمان</w:t>
      </w:r>
      <w:bookmarkEnd w:id="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داروها</w:t>
      </w:r>
    </w:p>
    <w:p>
      <w:pPr>
        <w:pStyle w:val="BookText"/>
        <w:rPr/>
      </w:pPr>
      <w:r>
        <w:rPr>
          <w:rFonts w:ascii="IRNazanin" w:hAnsi="IRNazanin" w:eastAsia="IRNazanin"/>
          <w:color w:val="111111"/>
          <w:sz w:val="28"/>
          <w:sz w:val="28"/>
          <w:szCs w:val="28"/>
          <w:rtl w:val="true"/>
          <w:lang w:bidi="fa-IR"/>
        </w:rPr>
        <w:t>آنتی بیوتیک های موضعی ممکن است برای درمان مطلوب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بررسی نشان داده است که قطره چشم بی حس کننده در سطح چشم مانند تتراکائین در بهبود درد مفید است؛ اما ایمنی آن مشخص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بررسی‌ها نشان داده است که شواهدی از سود و ایمنی آن ها به میزان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قطره </w:t>
      </w:r>
      <w:r>
        <w:rPr>
          <w:rFonts w:eastAsia="Times New Roman" w:cs="Times New Roman" w:ascii="Times New Roman" w:hAnsi="Times New Roman"/>
          <w:color w:val="111111"/>
          <w:sz w:val="28"/>
          <w:szCs w:val="28"/>
          <w:lang w:val="en-US" w:bidi="en-US"/>
        </w:rPr>
        <w:t>NSAID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مفید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هیچ شواهد خوبی برای حمایت از داروها که فلج تطابق می دهند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پچ بانداژ</w:t>
      </w:r>
    </w:p>
    <w:p>
      <w:pPr>
        <w:pStyle w:val="BookText"/>
        <w:rPr/>
      </w:pPr>
      <w:r>
        <w:rPr>
          <w:rFonts w:ascii="IRNazanin" w:hAnsi="IRNazanin" w:eastAsia="IRNazanin"/>
          <w:color w:val="111111"/>
          <w:sz w:val="28"/>
          <w:sz w:val="28"/>
          <w:szCs w:val="28"/>
          <w:rtl w:val="true"/>
          <w:lang w:bidi="fa-IR"/>
        </w:rPr>
        <w:t>طبق یک مطالعه متا آنالیز شواهدی مبنی بر مفید بودن استفاده از پچ بانداژ وجود ندارد</w:t>
      </w:r>
      <w:r>
        <w:rPr>
          <w:rFonts w:eastAsia="IRNazanin" w:cs="IRNazanin"/>
          <w:color w:val="111111"/>
          <w:sz w:val="28"/>
          <w:szCs w:val="28"/>
          <w:rtl w:val="true"/>
          <w:lang w:bidi="fa-IR"/>
        </w:rPr>
        <w:t>.</w:t>
      </w:r>
    </w:p>
    <w:p>
      <w:pPr>
        <w:pStyle w:val="Heading3"/>
        <w:numPr>
          <w:ilvl w:val="2"/>
          <w:numId w:val="1"/>
        </w:numPr>
        <w:rPr/>
      </w:pPr>
      <w:bookmarkStart w:id="291" w:name="__RefHeading___Toc562100_3531895371"/>
      <w:bookmarkStart w:id="292" w:name="_Toc124"/>
      <w:bookmarkEnd w:id="291"/>
      <w:r>
        <w:rPr>
          <w:rtl w:val="true"/>
        </w:rPr>
        <w:t>قوز قرنیه</w:t>
      </w:r>
      <w:bookmarkEnd w:id="292"/>
    </w:p>
    <w:p>
      <w:pPr>
        <w:pStyle w:val="Heading4"/>
        <w:numPr>
          <w:ilvl w:val="3"/>
          <w:numId w:val="1"/>
        </w:numPr>
        <w:rPr/>
      </w:pPr>
      <w:bookmarkStart w:id="293" w:name="__RefHeading___Toc562102_3531895371"/>
      <w:bookmarkStart w:id="294" w:name="_Toc125"/>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کراتوکونوس یا قوز قرنیه یک بیماری قرنیه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معمولاً در سنین نوجوانی یا اوایل دهه سوم زندگی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بیماری قرنیه نازک شده و شکل آن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قرنیه به طور طبیعی شکلی گرد یا کروی دارد، ولی در </w:t>
      </w:r>
      <w:bookmarkStart w:id="295" w:name="pg11170_98734"/>
    </w:p>
    <w:p>
      <w:pPr>
        <w:pStyle w:val="BookText"/>
        <w:rPr/>
      </w:pPr>
      <w:bookmarkEnd w:id="295"/>
      <w:r>
        <w:rPr>
          <w:rFonts w:ascii="IRNazanin" w:hAnsi="IRNazanin" w:eastAsia="IRNazanin"/>
          <w:color w:val="111111"/>
          <w:sz w:val="28"/>
          <w:sz w:val="28"/>
          <w:szCs w:val="28"/>
          <w:rtl w:val="true"/>
          <w:lang w:bidi="fa-IR"/>
        </w:rPr>
        <w:t xml:space="preserve">کراتوکونوس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قرنیه برآمده و مخروطی 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بر روی انکسار نور هنگام ورود به چشم تأثیر گذاشته و سبب کاهش وضوح بینایی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کراتوکونوس ممکن است در یک یا هر دو چشم رخ دهد ولی در</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موارد در هر دو چشم دیده می شود</w:t>
      </w:r>
      <w:r>
        <w:rPr>
          <w:rFonts w:eastAsia="IRNazanin" w:cs="IRNazanin"/>
          <w:color w:val="111111"/>
          <w:sz w:val="28"/>
          <w:szCs w:val="28"/>
          <w:rtl w:val="true"/>
          <w:lang w:bidi="fa-IR"/>
        </w:rPr>
        <w:t>.</w:t>
      </w:r>
    </w:p>
    <w:p>
      <w:pPr>
        <w:pStyle w:val="Heading4"/>
        <w:numPr>
          <w:ilvl w:val="3"/>
          <w:numId w:val="1"/>
        </w:numPr>
        <w:rPr/>
      </w:pPr>
      <w:bookmarkStart w:id="296" w:name="__RefHeading___Toc562104_3531895371"/>
      <w:bookmarkStart w:id="297" w:name="_Toc126"/>
      <w:bookmarkEnd w:id="296"/>
      <w:r>
        <w:rPr>
          <w:rtl w:val="true"/>
        </w:rPr>
        <w:t>علائم و نشانه های کراتوکونوس</w:t>
      </w:r>
      <w:bookmarkEnd w:id="297"/>
    </w:p>
    <w:p>
      <w:pPr>
        <w:pStyle w:val="BookText"/>
        <w:rPr/>
      </w:pPr>
      <w:r>
        <w:rPr>
          <w:rFonts w:ascii="IRNazanin" w:hAnsi="IRNazanin" w:eastAsia="IRNazanin"/>
          <w:color w:val="111111"/>
          <w:sz w:val="28"/>
          <w:sz w:val="28"/>
          <w:szCs w:val="28"/>
          <w:rtl w:val="true"/>
          <w:lang w:bidi="fa-IR"/>
        </w:rPr>
        <w:t xml:space="preserve">تشخیص کراتوکونوس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دلیل بروز و پیشرفت آهسته آن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ممکن است با نزدیک بینی و آستیگماتیسم همراه باشد در نتیجه ممکن است موجب عدم وضوح و تاری 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همچنین ممکن است دچار هاله بینی و حساسیت به نور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معمولاً در هر بار مراجعه به چشم پزشک نسخه شان تغییر می کند و بعد از مدتی ثابت باقی می ماند</w:t>
      </w:r>
      <w:r>
        <w:rPr>
          <w:rFonts w:eastAsia="IRNazanin" w:cs="IRNazanin"/>
          <w:color w:val="111111"/>
          <w:sz w:val="28"/>
          <w:szCs w:val="28"/>
          <w:rtl w:val="true"/>
          <w:lang w:bidi="fa-IR"/>
        </w:rPr>
        <w:t>.</w:t>
      </w:r>
    </w:p>
    <w:p>
      <w:pPr>
        <w:pStyle w:val="Heading4"/>
        <w:numPr>
          <w:ilvl w:val="3"/>
          <w:numId w:val="1"/>
        </w:numPr>
        <w:rPr/>
      </w:pPr>
      <w:bookmarkStart w:id="298" w:name="__RefHeading___Toc562106_3531895371"/>
      <w:bookmarkStart w:id="299" w:name="_Toc127"/>
      <w:bookmarkEnd w:id="298"/>
      <w:r>
        <w:rPr>
          <w:rtl w:val="true"/>
        </w:rPr>
        <w:t>علل قوز قرنیه</w:t>
      </w:r>
      <w:bookmarkEnd w:id="299"/>
    </w:p>
    <w:p>
      <w:pPr>
        <w:pStyle w:val="BookText"/>
        <w:rPr/>
      </w:pPr>
      <w:r>
        <w:rPr>
          <w:rFonts w:ascii="IRNazanin" w:hAnsi="IRNazanin" w:eastAsia="IRNazanin"/>
          <w:color w:val="111111"/>
          <w:sz w:val="28"/>
          <w:sz w:val="28"/>
          <w:szCs w:val="28"/>
          <w:rtl w:val="true"/>
          <w:lang w:bidi="fa-IR"/>
        </w:rPr>
        <w:t xml:space="preserve">علت کراتوکونوس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بیماری ارثی نیست ولی ژنتیک، محیط و یا برخی بیماری‌ها احتمالاً در بروز موثرند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محکم چشم گرچه علت قوز قرنیه نمی باشد، ولی در روند ایجاد آن بی‌تأثیر نیست، لذا به بیماران مبتلا به قوز قرنیه توصیه می شود که از مالیدن چشم بپرهیزند</w:t>
      </w:r>
      <w:r>
        <w:rPr>
          <w:rFonts w:eastAsia="IRNazanin" w:cs="IRNazanin"/>
          <w:color w:val="111111"/>
          <w:sz w:val="28"/>
          <w:szCs w:val="28"/>
          <w:rtl w:val="true"/>
          <w:lang w:bidi="fa-IR"/>
        </w:rPr>
        <w:t>.</w:t>
      </w:r>
    </w:p>
    <w:p>
      <w:pPr>
        <w:pStyle w:val="Heading4"/>
        <w:numPr>
          <w:ilvl w:val="3"/>
          <w:numId w:val="1"/>
        </w:numPr>
        <w:rPr/>
      </w:pPr>
      <w:bookmarkStart w:id="300" w:name="__RefHeading___Toc562108_3531895371"/>
      <w:bookmarkStart w:id="301" w:name="_Toc128"/>
      <w:bookmarkEnd w:id="300"/>
      <w:r>
        <w:rPr>
          <w:rtl w:val="true"/>
        </w:rPr>
        <w:t>درمان</w:t>
      </w:r>
      <w:bookmarkEnd w:id="301"/>
    </w:p>
    <w:p>
      <w:pPr>
        <w:pStyle w:val="BookText"/>
        <w:rPr/>
      </w:pPr>
      <w:r>
        <w:rPr>
          <w:rFonts w:ascii="IRNazanin" w:hAnsi="IRNazanin" w:eastAsia="IRNazanin"/>
          <w:color w:val="111111"/>
          <w:sz w:val="28"/>
          <w:sz w:val="28"/>
          <w:szCs w:val="28"/>
          <w:rtl w:val="true"/>
          <w:lang w:bidi="fa-IR"/>
        </w:rPr>
        <w:t>در انواع خفیف بیماری، عینک یا لنز نرم ممکن است کمک کننده باشد، ولی با پیشرفت بیماری و نازک تر شدن و تغییر شکل بیشتر قرنیه این درمان ها دیگر چندان کارساز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بعدی بیماری استفاده از لنزهای سخت دارای قابلیت نفوذ 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لنزها قابلیت بیشتری برای اصلاح آستیگاتیسم نامنظم ناشی از کراتوکونوس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قرارگیری مناسب لنز‌بر روی قرنیه مبتلا به کراتوکونوس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قوز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ظریف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در بیمارانی که قادر به تحمل لنزهای سخت نیستند از روش های جدیدتری مانند قرار دادن رینگ های داخل قرنیه مثل </w:t>
      </w:r>
      <w:r>
        <w:rPr>
          <w:rFonts w:eastAsia="Times New Roman" w:cs="Times New Roman" w:ascii="Times New Roman" w:hAnsi="Times New Roman"/>
          <w:color w:val="111111"/>
          <w:sz w:val="28"/>
          <w:szCs w:val="28"/>
          <w:lang w:val="en-US" w:bidi="en-US"/>
        </w:rPr>
        <w:t>Intacs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Ferrara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رینگ کامل </w:t>
      </w:r>
      <w:r>
        <w:rPr>
          <w:rFonts w:eastAsia="Times New Roman" w:cs="Times New Roman" w:ascii="Times New Roman" w:hAnsi="Times New Roman"/>
          <w:color w:val="111111"/>
          <w:sz w:val="28"/>
          <w:szCs w:val="28"/>
          <w:lang w:val="en-US" w:bidi="en-US"/>
        </w:rPr>
        <w:t>Myoring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بر روی این روش نشان دهنده بهبود نسبی بیماران </w:t>
      </w:r>
      <w:bookmarkStart w:id="302" w:name="pg11170_98736"/>
    </w:p>
    <w:p>
      <w:pPr>
        <w:pStyle w:val="BookText"/>
        <w:rPr/>
      </w:pPr>
      <w:bookmarkEnd w:id="302"/>
      <w:r>
        <w:rPr>
          <w:rFonts w:ascii="IRNazanin" w:hAnsi="IRNazanin" w:eastAsia="IRNazanin"/>
          <w:color w:val="111111"/>
          <w:sz w:val="28"/>
          <w:sz w:val="28"/>
          <w:szCs w:val="28"/>
          <w:rtl w:val="true"/>
          <w:lang w:bidi="fa-IR"/>
        </w:rPr>
        <w:t>است، هر چند نشان داده نشده است که این روش مانع پیشرفت بیماری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مایورینگ مطالعه ای که توسط پروفسور دکسر از اتریش انجام شده مبین تقویت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قرنیه شده و در نتیجه باعث توقف پیشرفت قوز قرنیه خواهد شد</w:t>
      </w:r>
      <w:r>
        <w:rPr>
          <w:rFonts w:eastAsia="IRNazanin" w:cs="IRNazanin"/>
          <w:color w:val="111111"/>
          <w:sz w:val="28"/>
          <w:szCs w:val="28"/>
          <w:rtl w:val="true"/>
          <w:lang w:bidi="fa-IR"/>
        </w:rPr>
        <w:t>.</w:t>
      </w:r>
    </w:p>
    <w:p>
      <w:pPr>
        <w:pStyle w:val="Heading4"/>
        <w:numPr>
          <w:ilvl w:val="3"/>
          <w:numId w:val="1"/>
        </w:numPr>
        <w:rPr/>
      </w:pPr>
      <w:bookmarkStart w:id="303" w:name="__RefHeading___Toc562110_3531895371"/>
      <w:bookmarkStart w:id="304" w:name="_Toc129"/>
      <w:bookmarkEnd w:id="303"/>
      <w:r>
        <w:rPr>
          <w:rtl w:val="true"/>
        </w:rPr>
        <w:t>درمان</w:t>
      </w:r>
      <w:bookmarkEnd w:id="304"/>
    </w:p>
    <w:p>
      <w:pPr>
        <w:pStyle w:val="BookText"/>
        <w:rPr/>
      </w:pPr>
      <w:r>
        <w:rPr>
          <w:rFonts w:ascii="IRNazanin" w:hAnsi="IRNazanin" w:eastAsia="IRNazanin"/>
          <w:color w:val="111111"/>
          <w:sz w:val="28"/>
          <w:sz w:val="28"/>
          <w:szCs w:val="28"/>
          <w:rtl w:val="true"/>
          <w:lang w:bidi="fa-IR"/>
        </w:rPr>
        <w:t>به طور کلی روش های درمان قوز قرنیه به چهار مرحله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اولیه بیماری، تجویز عینک توسط پزشک تا حد زیادی باعث اصلاح دید می شود البته باید توجه داشت بیماری ماهیت پیشرونده دارد در نتیجه نمره عینک تجویز شده تغییر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بیماری و افزایش نزدیک‌بینی و آستیگماتیسم نامنظم مرحله ای فرا می رسد که دیگر با عینک نمی توان دید را اصلاح کرد و برای اصلاح دید باید از لنزهای تماسی سخت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لنز سخت روی قرنیه قرار می دهیم لایه اشکی که بین لنز و قرنیه ایجاد می شود، نامنظمی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بیمارانی که قادر به تحمل لنزهای سخت نمی باشند می توانند از لنزهای هیبریدی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 از سخت و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درمان‌های جراحی قوز قرنیه استفاده از حلقه های داخل قرنیه می باشد؛ این نوع از درمان در بعضی از قوزهای خفیف تا متوسط که کنتاکت لنز را نمی توانند تحمل کنند،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 ها با کاهش میزان آستیگماتیسم نامنظم به بهبود بینایی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موفقیت درمان با حلقه های داخل قرنیه بسیار متغیر و از فردی به فرد دیگر متفاوت خواهد بود و نتایج عمل در بیماران کراتوکونوس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قوز 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بیماران قراردادن رینگ به طور متوسط باعث بهبود دو خط دید در نیمی از بیماران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بیماران قوز قرنیه این عمل باعث می شود، بیماری که قبل از عمل با عینک دید خوبی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قرار دادن رینگ به دلیل کاهش نامنظمی های قرنیه با عینک جدید دید بهتری نسبت به قبل از عمل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در تمام بیماران قابل انجام نیست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درمان های جدید قوز قرنیه ایجاد پیوند متقاطع بین رشته های کلاژن قرنیه با استفاده از اشعه فرابنفش </w:t>
      </w:r>
      <w:r>
        <w:rPr>
          <w:rFonts w:eastAsia="Times New Roman" w:cs="Times New Roman" w:ascii="Times New Roman" w:hAnsi="Times New Roman"/>
          <w:color w:val="111111"/>
          <w:sz w:val="28"/>
          <w:szCs w:val="28"/>
          <w:lang w:val="en-US" w:bidi="en-US"/>
        </w:rPr>
        <w:t>UV-A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داروی ریبوفلاوین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پس از </w:t>
      </w:r>
    </w:p>
    <w:p>
      <w:pPr>
        <w:pStyle w:val="BookText"/>
        <w:rPr/>
      </w:pPr>
      <w:r>
        <w:rPr>
          <w:rFonts w:ascii="IRNazanin" w:hAnsi="IRNazanin" w:eastAsia="IRNazanin"/>
          <w:color w:val="111111"/>
          <w:sz w:val="28"/>
          <w:sz w:val="28"/>
          <w:szCs w:val="28"/>
          <w:rtl w:val="true"/>
          <w:lang w:bidi="fa-IR"/>
        </w:rPr>
        <w:t xml:space="preserve">برداشتن لایه سلول های سطحی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اپیتلیوم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قرنیه، به مدت سی‌دقیقه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ریبوفلاوین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چشم ریخته می شود و سپس طی مدت سی‌دقیقه بعدی در حالی‌که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یک بار قطره مذکور در چشم چکانده می شود، اشعه ماوراء بنفش به قرنیه تابانده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افزایش پیوندهای متقاطع بین رشته های کلاژن قرنیه و در نتیجه افزایش استحکام قرنیه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شده است که پیشرفت بیماری تقریباً در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موارد متوقف شده و در نیمی از موارد قرنیه اندکی مسطح‌تر شده و بیماری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دیوپتر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یافته است، و بینایی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باعث می شود، نیازی به پیوند قرنیه نیاز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بینایی فرد با و بدون عینک بهبود یافته و میزان آستیگماتیسم، کاهش قابل ملاحظه ای خواهد داشت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داوطلبان این روش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که به تازگی برای آن ها تشخیص کراتوکونوس داده شده، افراد جوان و میان سالی که بیماری آن ها پیشرونده است، کسانی‌که دچار هیدروپس یا اسکار سفید بروی قرنیه نشده اند و همچنین کسانی که لنز تماسی روی چشمشان خوب فیت نمی شود</w:t>
      </w:r>
      <w:r>
        <w:rPr>
          <w:rFonts w:eastAsia="IRNazanin" w:cs="IRNazanin"/>
          <w:color w:val="111111"/>
          <w:sz w:val="28"/>
          <w:szCs w:val="28"/>
          <w:rtl w:val="true"/>
          <w:lang w:bidi="fa-IR"/>
        </w:rPr>
        <w:t xml:space="preserve">. </w:t>
      </w:r>
      <w:bookmarkStart w:id="305" w:name="pg11170_98740"/>
    </w:p>
    <w:p>
      <w:pPr>
        <w:pStyle w:val="Heading2"/>
        <w:numPr>
          <w:ilvl w:val="1"/>
          <w:numId w:val="1"/>
        </w:numPr>
        <w:rPr/>
      </w:pPr>
      <w:bookmarkStart w:id="306" w:name="__RefHeading___Toc562112_3531895371"/>
      <w:bookmarkStart w:id="307" w:name="_Toc130"/>
      <w:bookmarkEnd w:id="305"/>
      <w:bookmarkEnd w:id="306"/>
      <w:r>
        <w:rPr>
          <w:rtl w:val="true"/>
        </w:rPr>
        <w:t>فصل سوم</w:t>
      </w:r>
      <w:r>
        <w:rPr>
          <w:rtl w:val="true"/>
        </w:rPr>
        <w:t xml:space="preserve">: </w:t>
      </w:r>
      <w:r>
        <w:rPr>
          <w:rtl w:val="true"/>
        </w:rPr>
        <w:t>سایر بیماری‌ها</w:t>
      </w:r>
      <w:bookmarkEnd w:id="30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8" w:name="__RefHeading___Toc562114_3531895371"/>
      <w:bookmarkStart w:id="309" w:name="_Toc131"/>
      <w:bookmarkEnd w:id="308"/>
      <w:r>
        <w:rPr>
          <w:rtl w:val="true"/>
        </w:rPr>
        <w:t>اشاره</w:t>
      </w:r>
      <w:bookmarkStart w:id="310" w:name="pg11170_98742"/>
      <w:bookmarkEnd w:id="309"/>
    </w:p>
    <w:p>
      <w:pPr>
        <w:pStyle w:val="BookText"/>
        <w:rPr/>
      </w:pPr>
      <w:bookmarkEnd w:id="310"/>
      <w:r>
        <w:rPr>
          <w:rFonts w:ascii="IRNazanin" w:hAnsi="IRNazanin" w:eastAsia="IRNazanin"/>
          <w:color w:val="111111"/>
          <w:sz w:val="28"/>
          <w:sz w:val="28"/>
          <w:szCs w:val="28"/>
          <w:rtl w:val="true"/>
          <w:lang w:bidi="fa-IR"/>
        </w:rPr>
        <w:t>سایر بیماری‌ها</w:t>
      </w:r>
    </w:p>
    <w:p>
      <w:pPr>
        <w:pStyle w:val="Heading3"/>
        <w:numPr>
          <w:ilvl w:val="2"/>
          <w:numId w:val="1"/>
        </w:numPr>
        <w:rPr/>
      </w:pPr>
      <w:bookmarkStart w:id="311" w:name="__RefHeading___Toc562116_3531895371"/>
      <w:bookmarkStart w:id="312" w:name="_Toc132"/>
      <w:bookmarkEnd w:id="311"/>
      <w:r>
        <w:rPr>
          <w:rtl w:val="true"/>
        </w:rPr>
        <w:t>انقباضات پلک ها</w:t>
      </w:r>
      <w:bookmarkEnd w:id="312"/>
    </w:p>
    <w:p>
      <w:pPr>
        <w:pStyle w:val="BookText"/>
        <w:rPr/>
      </w:pPr>
      <w:r>
        <w:rPr>
          <w:rFonts w:ascii="IRNazanin" w:hAnsi="IRNazanin" w:eastAsia="IRNazanin"/>
          <w:color w:val="111111"/>
          <w:sz w:val="28"/>
          <w:sz w:val="28"/>
          <w:szCs w:val="28"/>
          <w:rtl w:val="true"/>
          <w:lang w:bidi="fa-IR"/>
        </w:rPr>
        <w:t>به انقباض های عضله مدور دور پلک که باعث پرش غیرارادی یا بسته شدن غیرارادی پلک ها می شود، انقباضات پلک ها یا بلفارواسپاسم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انقباضات پلک ها، یک عارضه پیش رونده عصبی است که بیشتر در زنان میان سال و سالمند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شایع‌ترین شکل انقباض پلک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بلفارواسپاسم خودبه خودی خوش 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به‌صورت بسته شدن مکرر غیرارادی پلک ها تظاهر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انقباضات پلک ها نوعی دیستونی موضعی ناشایع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دیستونی به معنای انقباض غیرارادی مکرر و طولانی در یک عضله یا گروهی از عضلات می باشد</w:t>
      </w:r>
      <w:r>
        <w:rPr>
          <w:rFonts w:eastAsia="IRNazanin" w:cs="IRNazanin"/>
          <w:color w:val="111111"/>
          <w:sz w:val="28"/>
          <w:szCs w:val="28"/>
          <w:rtl w:val="true"/>
          <w:lang w:bidi="fa-IR"/>
        </w:rPr>
        <w:t>.</w:t>
      </w:r>
    </w:p>
    <w:p>
      <w:pPr>
        <w:pStyle w:val="Heading3"/>
        <w:numPr>
          <w:ilvl w:val="2"/>
          <w:numId w:val="1"/>
        </w:numPr>
        <w:rPr/>
      </w:pPr>
      <w:bookmarkStart w:id="313" w:name="__RefHeading___Toc562118_3531895371"/>
      <w:bookmarkStart w:id="314" w:name="_Toc133"/>
      <w:bookmarkEnd w:id="313"/>
      <w:r>
        <w:rPr>
          <w:rtl w:val="true"/>
        </w:rPr>
        <w:t>بلفاریت</w:t>
      </w:r>
      <w:bookmarkEnd w:id="314"/>
    </w:p>
    <w:p>
      <w:pPr>
        <w:pStyle w:val="BookText"/>
        <w:rPr/>
      </w:pPr>
      <w:r>
        <w:rPr>
          <w:rFonts w:ascii="IRNazanin" w:hAnsi="IRNazanin" w:eastAsia="IRNazanin"/>
          <w:color w:val="111111"/>
          <w:sz w:val="28"/>
          <w:sz w:val="28"/>
          <w:szCs w:val="28"/>
          <w:rtl w:val="true"/>
          <w:lang w:bidi="fa-IR"/>
        </w:rPr>
        <w:t>پلک آماس یا بلفاریت التهاب پلک ها به‌ویژه در لبه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شایع بوده و ممکن است بر اثر یک عفونت خفیف میکروبی یا بیماری پوستی منتشر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بلفاریت به دو شکل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بلفاریت قدامی و بلفاریت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بلفاریت قدامی قسمت جلویی و خارجی پلک که محل اتصال مژه‌ه است درگیر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علت شایع بلفاریت قدامی عفونت های میکروبی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استافیلوکوک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سبوره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بلفاریت خلفی که ناشی از مشکلات غدد چربی پلک است قسمت داخلی پلک گرفتار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بیماری پوستی شایعی که سبب بلفاریت خلفی می 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آکنه روزاسه و شوره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بلفاریت درمان نشود، در دراز مدت می تواند سبب ضخیم شدن </w:t>
      </w:r>
    </w:p>
    <w:p>
      <w:pPr>
        <w:pStyle w:val="BookText"/>
        <w:rPr/>
      </w:pPr>
      <w:r>
        <w:rPr>
          <w:rFonts w:ascii="IRNazanin" w:hAnsi="IRNazanin" w:eastAsia="IRNazanin"/>
          <w:color w:val="111111"/>
          <w:sz w:val="28"/>
          <w:sz w:val="28"/>
          <w:szCs w:val="28"/>
          <w:rtl w:val="true"/>
          <w:lang w:bidi="fa-IR"/>
        </w:rPr>
        <w:t xml:space="preserve">لبه های پلک، متسع شدن مویرگ ها، تریکیازیس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معکوس مژه ها به طرف داخل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ریزش مژه ها، اکتروپیون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پلک به طرف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انتروپیون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پلک ها به طرف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منجر به عوارضی در ملتحمه و قرنیه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بلفاریت ممکن است مشکل باشد زیرا معمولاً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شامل کمپرس گرم روی پلک ها، تمیز کردن آن‌ها، استفاده از آنتی‌بیوتیک و ماساژ پلک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بلفاریت سبب خشکی چشم شود ممکن است استفاده از قطره اشک مصنوعی یا پمادهای لوبریکانت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کم شدن اصطکاک پلک با سطح چشم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کنترل التهاب از کورتون موضعی هم استفاده کوتاه مدت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کمپرس گرم سبب شل شدن پوسته های روی چشم می شود و به این ترتیب هنگام تمیز کردن پلک این پوسته ها راحت تر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کمپرس گرم همچنین سبب گرم شدن و شل شدن پلاک هایی می شود که غدد چربی پلک را مسدود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حوله ای که با آب گرم مرطوب شده برای این کار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دوره درمان این کار چند بار در روز، هر بار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تجویز شود، پس از آن کمپرس گرم ممکن است یک بار در روز و به مدت چند دقیقه کافی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تمیز کردن پلک ها برای درمان بلفاریت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ماساژ پلک ها با شامپو بچه رقیق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 گاز یا حوله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آب ولرم کاملاً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موارد تجویز آنتی بیوتیک به صورت پماد موضعی یا درمان خوراکی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بلفاریت تمایل به مزمن شدن دارد درمان ممکن است برای مدتی طولانی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بیمار از لنز تماسی استفاده می کند ممکن است لازم باشد در طول درمان بلفاریت از لنز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این بیماران لنزهای با نفوذپذیری بالا تجویز می شود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از مواد آرایشی چشم نیز استفاده نشود زیرا ممکن است مانع شستشوی پلک شود ولی حالت دهنده های مو مفیدند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استفاده از شامپوهای ضد شوره برای سر و ابروها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آکنه صورت، درمان آکنه با داروهایی </w:t>
      </w:r>
      <w:bookmarkStart w:id="315" w:name="pg11170_98747"/>
    </w:p>
    <w:p>
      <w:pPr>
        <w:pStyle w:val="BookText"/>
        <w:rPr/>
      </w:pPr>
      <w:bookmarkEnd w:id="315"/>
      <w:r>
        <w:rPr>
          <w:rFonts w:ascii="IRNazanin" w:hAnsi="IRNazanin" w:eastAsia="IRNazanin"/>
          <w:color w:val="111111"/>
          <w:sz w:val="28"/>
          <w:sz w:val="28"/>
          <w:szCs w:val="28"/>
          <w:rtl w:val="true"/>
          <w:lang w:bidi="fa-IR"/>
        </w:rPr>
        <w:t>نظیر داکسی سیکلین ضروری است</w:t>
      </w:r>
      <w:r>
        <w:rPr>
          <w:rFonts w:eastAsia="IRNazanin" w:cs="IRNazanin"/>
          <w:color w:val="111111"/>
          <w:sz w:val="28"/>
          <w:szCs w:val="28"/>
          <w:rtl w:val="true"/>
          <w:lang w:bidi="fa-IR"/>
        </w:rPr>
        <w:t>.</w:t>
      </w:r>
    </w:p>
    <w:p>
      <w:pPr>
        <w:pStyle w:val="Heading3"/>
        <w:numPr>
          <w:ilvl w:val="2"/>
          <w:numId w:val="1"/>
        </w:numPr>
        <w:rPr/>
      </w:pPr>
      <w:bookmarkStart w:id="316" w:name="__RefHeading___Toc562120_3531895371"/>
      <w:bookmarkStart w:id="317" w:name="_Toc134"/>
      <w:bookmarkEnd w:id="316"/>
      <w:r>
        <w:rPr>
          <w:rtl w:val="true"/>
        </w:rPr>
        <w:t>پیرچشمی</w:t>
      </w:r>
      <w:bookmarkEnd w:id="317"/>
    </w:p>
    <w:p>
      <w:pPr>
        <w:pStyle w:val="BookText"/>
        <w:rPr/>
      </w:pPr>
      <w:r>
        <w:rPr>
          <w:rFonts w:ascii="IRNazanin" w:hAnsi="IRNazanin" w:eastAsia="IRNazanin"/>
          <w:color w:val="111111"/>
          <w:sz w:val="28"/>
          <w:sz w:val="28"/>
          <w:szCs w:val="28"/>
          <w:rtl w:val="true"/>
          <w:lang w:bidi="fa-IR"/>
        </w:rPr>
        <w:t>پیر چشمی دوربینی و اختلال دید بر اثر بالا رفتن سن است که در آن با از دست رفتن تدریجی خاصیت ارتجاعی عدسی چشم، قدرت تطابق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روند طبیعی افزایش سن می باشد، و در هنگامی که عدسی چشم قابلیت انعطاف خود را به تدریج از دست می دهد،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این حالت در حدود سن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افراد با دید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ضعف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عینک مطالعه پیدا می کنند و افراد نزدیک بین یا دوربین احتیاج به دو عینک یکی برای دور و یکی برای نزدیک یا عینک دو دید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مزیت نزدیک بینی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دیوپتر، این است که این افراد بعد از شروع پیرچشمی می توانند عینک دور خود را بردارند و قادر به خواندن بدون عینک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لیزر برای اصلاح نزدیک بینی، این توانایی از دست خواهد رفت زیرا این افراد همانند سایر افراد طبیعی نیاز به عینک مطالعه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با نزدیک بینی متوسط و شدید پس از شروع پیرچشمی علاوه بر عینک دور نیاز به عینک مطالعه هم خواهند داشت و در واقع مزیتی نسبت به افراد طبیعی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لیزر تأثیری بر روی قدرت متمرکزکننده عدسی چشم نداشته و بنابراین نمی تواند پیرچشمی را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18" w:name="__RefHeading___Toc562122_3531895371"/>
      <w:bookmarkStart w:id="319" w:name="_Toc135"/>
      <w:bookmarkEnd w:id="318"/>
      <w:r>
        <w:rPr>
          <w:rtl w:val="true"/>
        </w:rPr>
        <w:t>درخش بینی</w:t>
      </w:r>
      <w:bookmarkEnd w:id="31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درخشش نور به علت تحریک شبکیه چشم را درخش بینی می گویند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بیمار در غیاب منبع نوری، برای جزئی از ثانیه در میدان بینایی خود احساس وجود نور، نوار نورانی یا جرقه می کند، که علامت شایع ارتباط غیرطبیعی بین شبکیه و زجاجیه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معمولاً می تواند به بخشی از میدان بینایی که جرقه های نورانی در آن دیده می شود، اشاره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فرضی نشانه آگاهی مغز از کشش فیزیکی می باشد، که زجاجیه غیرطبیعی بر قسمت حسی شبکیه وارد می نماید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درخش بینی بیشتر با جداشدگی پسین زجاجیه، میگرن با هاله، جداشدگی شبکیه، و انفارکتوس لوب پس سری مرتبط است</w:t>
      </w:r>
      <w:r>
        <w:rPr>
          <w:rFonts w:eastAsia="IRNazanin" w:cs="IRNazanin"/>
          <w:color w:val="111111"/>
          <w:sz w:val="28"/>
          <w:szCs w:val="28"/>
          <w:rtl w:val="true"/>
          <w:lang w:bidi="fa-IR"/>
        </w:rPr>
        <w:t xml:space="preserve">. </w:t>
      </w:r>
      <w:bookmarkStart w:id="320" w:name="pg11170_98751"/>
    </w:p>
    <w:p>
      <w:pPr>
        <w:pStyle w:val="Heading2"/>
        <w:numPr>
          <w:ilvl w:val="1"/>
          <w:numId w:val="1"/>
        </w:numPr>
        <w:rPr/>
      </w:pPr>
      <w:bookmarkStart w:id="321" w:name="__RefHeading___Toc562124_3531895371"/>
      <w:bookmarkStart w:id="322" w:name="_Toc136"/>
      <w:bookmarkEnd w:id="320"/>
      <w:bookmarkEnd w:id="321"/>
      <w:r>
        <w:rPr>
          <w:rtl w:val="true"/>
        </w:rPr>
        <w:t>منابع</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بیماری‌های چشم، پاتریک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بابیوردی، انتشارات نوبل،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چشم پزشکی، حمید ترابی و مهناز ترابی، انتشارات گوهرین،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آناتومی چشم، دکتر رزم‌جو، انتشارات دانشگاه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بالینی عیوب انکساری چشم، رابینز،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باقری، انتشارات دانشگاه علوم پزشکی کاشان،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www.bazdeh.org</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www.iums.ac.ir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www.bornafit.ir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www.daneshnameh.roshd.ir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12674</Words>
  <Characters>50451</Characters>
  <CharactersWithSpaces>62510</CharactersWithSpaces>
  <Paragraphs>801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2026-09-21T07:53:08Z</dcterms:created>
  <dc:creator>ghaemiyeh.com</dc:creator>
  <dc:description/>
  <dc:language>en-US</dc:language>
  <cp:lastModifiedBy/>
  <dcterms:modified xsi:type="dcterms:W3CDTF">2026-09-21T11:23:10Z</dcterms:modified>
  <cp:revision>1</cp:revision>
  <dc:subject/>
  <dc:title>بیماری های چشمی</dc:title>
</cp:coreProperties>
</file>

<file path=docProps/custom.xml><?xml version="1.0" encoding="utf-8"?>
<Properties xmlns="http://schemas.openxmlformats.org/officeDocument/2006/custom-properties" xmlns:vt="http://schemas.openxmlformats.org/officeDocument/2006/docPropsVTypes"/>
</file>