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32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32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بلایای طبیعی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641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9643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9645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59647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59649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59651_3531895371">
            <w:r>
              <w:rPr>
                <w:webHidden/>
                <w:rStyle w:val="IndexLink"/>
                <w:rtl w:val="true"/>
              </w:rPr>
              <w:t>فصل اول</w:t>
            </w:r>
            <w:r>
              <w:rPr>
                <w:rStyle w:val="IndexLink"/>
                <w:rtl w:val="true"/>
              </w:rPr>
              <w:t xml:space="preserve">: </w:t>
            </w:r>
            <w:r>
              <w:rPr>
                <w:rStyle w:val="IndexLink"/>
                <w:rtl w:val="true"/>
              </w:rPr>
              <w:t>انواع بلایای طبیعی</w:t>
            </w:r>
            <w:r>
              <w:rPr>
                <w:rStyle w:val="IndexLink"/>
                <w:rtl w:val="true"/>
              </w:rPr>
              <w:tab/>
            </w:r>
            <w:r>
              <w:rPr>
                <w:rStyle w:val="IndexLink"/>
              </w:rPr>
              <w:t>13</w:t>
            </w:r>
          </w:hyperlink>
        </w:p>
        <w:p>
          <w:pPr>
            <w:pStyle w:val="Contents3"/>
            <w:tabs>
              <w:tab w:val="clear" w:pos="8459"/>
              <w:tab w:val="right" w:pos="9026" w:leader="dot"/>
            </w:tabs>
            <w:rPr/>
          </w:pPr>
          <w:hyperlink w:anchor="__RefHeading___Toc559653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59655_3531895371">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559657_3531895371">
            <w:r>
              <w:rPr>
                <w:webHidden/>
                <w:rStyle w:val="IndexLink"/>
                <w:rtl w:val="true"/>
              </w:rPr>
              <w:t>انواع بلایای طبیعی</w:t>
            </w:r>
            <w:r>
              <w:rPr>
                <w:rStyle w:val="IndexLink"/>
                <w:rtl w:val="true"/>
              </w:rPr>
              <w:tab/>
            </w:r>
            <w:r>
              <w:rPr>
                <w:rStyle w:val="IndexLink"/>
              </w:rPr>
              <w:t>14</w:t>
            </w:r>
          </w:hyperlink>
        </w:p>
        <w:p>
          <w:pPr>
            <w:pStyle w:val="Contents3"/>
            <w:tabs>
              <w:tab w:val="clear" w:pos="8459"/>
              <w:tab w:val="right" w:pos="9026" w:leader="dot"/>
            </w:tabs>
            <w:rPr/>
          </w:pPr>
          <w:hyperlink w:anchor="__RefHeading___Toc559659_3531895371">
            <w:r>
              <w:rPr>
                <w:webHidden/>
                <w:rStyle w:val="IndexLink"/>
                <w:rtl w:val="true"/>
              </w:rPr>
              <w:t>تعاریف و علل بوجود آمدن هر یک</w:t>
            </w:r>
            <w:r>
              <w:rPr>
                <w:rStyle w:val="IndexLink"/>
                <w:rtl w:val="true"/>
              </w:rPr>
              <w:tab/>
            </w:r>
            <w:r>
              <w:rPr>
                <w:rStyle w:val="IndexLink"/>
              </w:rPr>
              <w:t>16</w:t>
            </w:r>
          </w:hyperlink>
        </w:p>
        <w:p>
          <w:pPr>
            <w:pStyle w:val="Contents4"/>
            <w:tabs>
              <w:tab w:val="clear" w:pos="8176"/>
              <w:tab w:val="right" w:pos="9026" w:leader="dot"/>
            </w:tabs>
            <w:rPr/>
          </w:pPr>
          <w:hyperlink w:anchor="__RefHeading___Toc559661_3531895371">
            <w:r>
              <w:rPr>
                <w:webHidden/>
                <w:rStyle w:val="IndexLink"/>
                <w:rtl w:val="true"/>
              </w:rPr>
              <w:t>زلزله</w:t>
            </w:r>
            <w:r>
              <w:rPr>
                <w:rStyle w:val="IndexLink"/>
                <w:rtl w:val="true"/>
              </w:rPr>
              <w:t>:</w:t>
              <w:tab/>
            </w:r>
            <w:r>
              <w:rPr>
                <w:rStyle w:val="IndexLink"/>
              </w:rPr>
              <w:t>16</w:t>
            </w:r>
          </w:hyperlink>
        </w:p>
        <w:p>
          <w:pPr>
            <w:pStyle w:val="Contents5"/>
            <w:tabs>
              <w:tab w:val="clear" w:pos="7892"/>
              <w:tab w:val="right" w:pos="9026" w:leader="dot"/>
            </w:tabs>
            <w:rPr/>
          </w:pPr>
          <w:hyperlink w:anchor="__RefHeading___Toc559663_3531895371">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559665_3531895371">
            <w:r>
              <w:rPr>
                <w:webHidden/>
                <w:rStyle w:val="IndexLink"/>
                <w:rtl w:val="true"/>
              </w:rPr>
              <w:t>پیش لرزه</w:t>
            </w:r>
            <w:r>
              <w:rPr>
                <w:rStyle w:val="IndexLink"/>
                <w:rtl w:val="true"/>
              </w:rPr>
              <w:t>:</w:t>
              <w:tab/>
            </w:r>
            <w:r>
              <w:rPr>
                <w:rStyle w:val="IndexLink"/>
              </w:rPr>
              <w:t>18</w:t>
            </w:r>
          </w:hyperlink>
        </w:p>
        <w:p>
          <w:pPr>
            <w:pStyle w:val="Contents5"/>
            <w:tabs>
              <w:tab w:val="clear" w:pos="7892"/>
              <w:tab w:val="right" w:pos="9026" w:leader="dot"/>
            </w:tabs>
            <w:rPr/>
          </w:pPr>
          <w:hyperlink w:anchor="__RefHeading___Toc559667_3531895371">
            <w:r>
              <w:rPr>
                <w:webHidden/>
                <w:rStyle w:val="IndexLink"/>
                <w:rtl w:val="true"/>
              </w:rPr>
              <w:t>پس لرزه</w:t>
            </w:r>
            <w:r>
              <w:rPr>
                <w:rStyle w:val="IndexLink"/>
                <w:rtl w:val="true"/>
              </w:rPr>
              <w:t>:</w:t>
              <w:tab/>
            </w:r>
            <w:r>
              <w:rPr>
                <w:rStyle w:val="IndexLink"/>
              </w:rPr>
              <w:t>19</w:t>
            </w:r>
          </w:hyperlink>
        </w:p>
        <w:p>
          <w:pPr>
            <w:pStyle w:val="Contents5"/>
            <w:tabs>
              <w:tab w:val="clear" w:pos="7892"/>
              <w:tab w:val="right" w:pos="9026" w:leader="dot"/>
            </w:tabs>
            <w:rPr/>
          </w:pPr>
          <w:hyperlink w:anchor="__RefHeading___Toc559669_3531895371">
            <w:r>
              <w:rPr>
                <w:webHidden/>
                <w:rStyle w:val="IndexLink"/>
                <w:rtl w:val="true"/>
              </w:rPr>
              <w:t>زلزله ها و فعالیت های آتشفشانی</w:t>
            </w:r>
            <w:r>
              <w:rPr>
                <w:rStyle w:val="IndexLink"/>
                <w:rtl w:val="true"/>
              </w:rPr>
              <w:t>:</w:t>
              <w:tab/>
            </w:r>
            <w:r>
              <w:rPr>
                <w:rStyle w:val="IndexLink"/>
              </w:rPr>
              <w:t>19</w:t>
            </w:r>
          </w:hyperlink>
        </w:p>
        <w:p>
          <w:pPr>
            <w:pStyle w:val="Contents5"/>
            <w:tabs>
              <w:tab w:val="clear" w:pos="7892"/>
              <w:tab w:val="right" w:pos="9026" w:leader="dot"/>
            </w:tabs>
            <w:rPr/>
          </w:pPr>
          <w:hyperlink w:anchor="__RefHeading___Toc559671_3531895371">
            <w:r>
              <w:rPr>
                <w:webHidden/>
                <w:rStyle w:val="IndexLink"/>
                <w:rtl w:val="true"/>
              </w:rPr>
              <w:t>ازدحام زلزله ها</w:t>
            </w:r>
            <w:r>
              <w:rPr>
                <w:rStyle w:val="IndexLink"/>
                <w:rtl w:val="true"/>
              </w:rPr>
              <w:t>:</w:t>
              <w:tab/>
            </w:r>
            <w:r>
              <w:rPr>
                <w:rStyle w:val="IndexLink"/>
              </w:rPr>
              <w:t>19</w:t>
            </w:r>
          </w:hyperlink>
        </w:p>
        <w:p>
          <w:pPr>
            <w:pStyle w:val="Contents5"/>
            <w:tabs>
              <w:tab w:val="clear" w:pos="7892"/>
              <w:tab w:val="right" w:pos="9026" w:leader="dot"/>
            </w:tabs>
            <w:rPr/>
          </w:pPr>
          <w:hyperlink w:anchor="__RefHeading___Toc559673_3531895371">
            <w:r>
              <w:rPr>
                <w:webHidden/>
                <w:rStyle w:val="IndexLink"/>
                <w:rtl w:val="true"/>
              </w:rPr>
              <w:t>لرزه خیزی القا شده</w:t>
            </w:r>
            <w:r>
              <w:rPr>
                <w:rStyle w:val="IndexLink"/>
                <w:rtl w:val="true"/>
              </w:rPr>
              <w:tab/>
            </w:r>
            <w:r>
              <w:rPr>
                <w:rStyle w:val="IndexLink"/>
              </w:rPr>
              <w:t>19</w:t>
            </w:r>
          </w:hyperlink>
        </w:p>
        <w:p>
          <w:pPr>
            <w:pStyle w:val="Contents4"/>
            <w:tabs>
              <w:tab w:val="clear" w:pos="8176"/>
              <w:tab w:val="right" w:pos="9026" w:leader="dot"/>
            </w:tabs>
            <w:rPr/>
          </w:pPr>
          <w:hyperlink w:anchor="__RefHeading___Toc559675_3531895371">
            <w:r>
              <w:rPr>
                <w:webHidden/>
                <w:rStyle w:val="IndexLink"/>
                <w:rtl w:val="true"/>
              </w:rPr>
              <w:t>آثار زمین لرزه</w:t>
            </w:r>
            <w:r>
              <w:rPr>
                <w:rStyle w:val="IndexLink"/>
                <w:rtl w:val="true"/>
              </w:rPr>
              <w:tab/>
            </w:r>
            <w:r>
              <w:rPr>
                <w:rStyle w:val="IndexLink"/>
              </w:rPr>
              <w:t>20</w:t>
            </w:r>
          </w:hyperlink>
        </w:p>
        <w:p>
          <w:pPr>
            <w:pStyle w:val="Contents5"/>
            <w:tabs>
              <w:tab w:val="clear" w:pos="7892"/>
              <w:tab w:val="right" w:pos="9026" w:leader="dot"/>
            </w:tabs>
            <w:rPr/>
          </w:pPr>
          <w:hyperlink w:anchor="__RefHeading___Toc559677_3531895371">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559679_3531895371">
            <w:r>
              <w:rPr>
                <w:webHidden/>
                <w:rStyle w:val="IndexLink"/>
                <w:rtl w:val="true"/>
              </w:rPr>
              <w:t>لرزاندن و گسیختگی زمین</w:t>
            </w:r>
            <w:r>
              <w:rPr>
                <w:rStyle w:val="IndexLink"/>
                <w:rtl w:val="true"/>
              </w:rPr>
              <w:t>:</w:t>
              <w:tab/>
            </w:r>
            <w:r>
              <w:rPr>
                <w:rStyle w:val="IndexLink"/>
              </w:rPr>
              <w:t>20</w:t>
            </w:r>
          </w:hyperlink>
        </w:p>
        <w:p>
          <w:pPr>
            <w:pStyle w:val="Contents5"/>
            <w:tabs>
              <w:tab w:val="clear" w:pos="7892"/>
              <w:tab w:val="right" w:pos="9026" w:leader="dot"/>
            </w:tabs>
            <w:rPr/>
          </w:pPr>
          <w:hyperlink w:anchor="__RefHeading___Toc559681_3531895371">
            <w:r>
              <w:rPr>
                <w:webHidden/>
                <w:rStyle w:val="IndexLink"/>
                <w:rtl w:val="true"/>
              </w:rPr>
              <w:t>رانش زمین و بهمن</w:t>
            </w:r>
            <w:r>
              <w:rPr>
                <w:rStyle w:val="IndexLink"/>
                <w:rtl w:val="true"/>
              </w:rPr>
              <w:t>:</w:t>
              <w:tab/>
            </w:r>
            <w:r>
              <w:rPr>
                <w:rStyle w:val="IndexLink"/>
              </w:rPr>
              <w:t>20</w:t>
            </w:r>
          </w:hyperlink>
        </w:p>
        <w:p>
          <w:pPr>
            <w:pStyle w:val="Contents5"/>
            <w:tabs>
              <w:tab w:val="clear" w:pos="7892"/>
              <w:tab w:val="right" w:pos="9026" w:leader="dot"/>
            </w:tabs>
            <w:rPr/>
          </w:pPr>
          <w:hyperlink w:anchor="__RefHeading___Toc559683_3531895371">
            <w:r>
              <w:rPr>
                <w:webHidden/>
                <w:rStyle w:val="IndexLink"/>
                <w:rtl w:val="true"/>
              </w:rPr>
              <w:t>آتش</w:t>
            </w:r>
            <w:r>
              <w:rPr>
                <w:rStyle w:val="IndexLink"/>
                <w:rtl w:val="true"/>
              </w:rPr>
              <w:tab/>
            </w:r>
            <w:r>
              <w:rPr>
                <w:rStyle w:val="IndexLink"/>
              </w:rPr>
              <w:t>20</w:t>
            </w:r>
          </w:hyperlink>
        </w:p>
        <w:p>
          <w:pPr>
            <w:pStyle w:val="Contents5"/>
            <w:tabs>
              <w:tab w:val="clear" w:pos="7892"/>
              <w:tab w:val="right" w:pos="9026" w:leader="dot"/>
            </w:tabs>
            <w:rPr/>
          </w:pPr>
          <w:hyperlink w:anchor="__RefHeading___Toc559685_3531895371">
            <w:r>
              <w:rPr>
                <w:webHidden/>
                <w:rStyle w:val="IndexLink"/>
                <w:rtl w:val="true"/>
              </w:rPr>
              <w:t>روانگرایی خاک</w:t>
            </w:r>
            <w:r>
              <w:rPr>
                <w:rStyle w:val="IndexLink"/>
                <w:rtl w:val="true"/>
              </w:rPr>
              <w:tab/>
            </w:r>
            <w:r>
              <w:rPr>
                <w:rStyle w:val="IndexLink"/>
              </w:rPr>
              <w:t>21</w:t>
            </w:r>
          </w:hyperlink>
        </w:p>
        <w:p>
          <w:pPr>
            <w:pStyle w:val="Contents5"/>
            <w:tabs>
              <w:tab w:val="clear" w:pos="7892"/>
              <w:tab w:val="right" w:pos="9026" w:leader="dot"/>
            </w:tabs>
            <w:rPr/>
          </w:pPr>
          <w:hyperlink w:anchor="__RefHeading___Toc559687_3531895371">
            <w:r>
              <w:rPr>
                <w:webHidden/>
                <w:rStyle w:val="IndexLink"/>
                <w:rtl w:val="true"/>
              </w:rPr>
              <w:t>سونامی</w:t>
            </w:r>
            <w:r>
              <w:rPr>
                <w:rStyle w:val="IndexLink"/>
                <w:rtl w:val="true"/>
              </w:rPr>
              <w:tab/>
            </w:r>
            <w:r>
              <w:rPr>
                <w:rStyle w:val="IndexLink"/>
              </w:rPr>
              <w:t>21</w:t>
            </w:r>
          </w:hyperlink>
        </w:p>
        <w:p>
          <w:pPr>
            <w:pStyle w:val="Contents5"/>
            <w:tabs>
              <w:tab w:val="clear" w:pos="7892"/>
              <w:tab w:val="right" w:pos="9026" w:leader="dot"/>
            </w:tabs>
            <w:rPr/>
          </w:pPr>
          <w:hyperlink w:anchor="__RefHeading___Toc559689_3531895371">
            <w:r>
              <w:rPr>
                <w:webHidden/>
                <w:rStyle w:val="IndexLink"/>
                <w:rtl w:val="true"/>
              </w:rPr>
              <w:t>سیل</w:t>
            </w:r>
            <w:r>
              <w:rPr>
                <w:rStyle w:val="IndexLink"/>
                <w:rtl w:val="true"/>
              </w:rPr>
              <w:tab/>
            </w:r>
            <w:r>
              <w:rPr>
                <w:rStyle w:val="IndexLink"/>
              </w:rPr>
              <w:t>21</w:t>
            </w:r>
          </w:hyperlink>
        </w:p>
        <w:p>
          <w:pPr>
            <w:pStyle w:val="Contents5"/>
            <w:tabs>
              <w:tab w:val="clear" w:pos="7892"/>
              <w:tab w:val="right" w:pos="9026" w:leader="dot"/>
            </w:tabs>
            <w:rPr/>
          </w:pPr>
          <w:hyperlink w:anchor="__RefHeading___Toc559691_3531895371">
            <w:r>
              <w:rPr>
                <w:webHidden/>
                <w:rStyle w:val="IndexLink"/>
                <w:rtl w:val="true"/>
              </w:rPr>
              <w:t>نیروهای جزر</w:t>
            </w:r>
            <w:r>
              <w:rPr>
                <w:rStyle w:val="IndexLink"/>
                <w:rtl w:val="true"/>
              </w:rPr>
              <w:tab/>
            </w:r>
            <w:r>
              <w:rPr>
                <w:rStyle w:val="IndexLink"/>
              </w:rPr>
              <w:t>22</w:t>
            </w:r>
          </w:hyperlink>
        </w:p>
        <w:p>
          <w:pPr>
            <w:pStyle w:val="Contents5"/>
            <w:tabs>
              <w:tab w:val="clear" w:pos="7892"/>
              <w:tab w:val="right" w:pos="9026" w:leader="dot"/>
            </w:tabs>
            <w:rPr/>
          </w:pPr>
          <w:hyperlink w:anchor="__RefHeading___Toc559693_3531895371">
            <w:r>
              <w:rPr>
                <w:webHidden/>
                <w:rStyle w:val="IndexLink"/>
                <w:rtl w:val="true"/>
              </w:rPr>
              <w:t>اثرات بشر</w:t>
            </w:r>
            <w:r>
              <w:rPr>
                <w:rStyle w:val="IndexLink"/>
                <w:rtl w:val="true"/>
              </w:rPr>
              <w:tab/>
            </w:r>
            <w:r>
              <w:rPr>
                <w:rStyle w:val="IndexLink"/>
              </w:rPr>
              <w:t>22</w:t>
            </w:r>
          </w:hyperlink>
        </w:p>
        <w:p>
          <w:pPr>
            <w:pStyle w:val="Contents4"/>
            <w:tabs>
              <w:tab w:val="clear" w:pos="8176"/>
              <w:tab w:val="right" w:pos="9026" w:leader="dot"/>
            </w:tabs>
            <w:rPr/>
          </w:pPr>
          <w:hyperlink w:anchor="__RefHeading___Toc559695_3531895371">
            <w:r>
              <w:rPr>
                <w:webHidden/>
                <w:rStyle w:val="IndexLink"/>
                <w:rtl w:val="true"/>
              </w:rPr>
              <w:t>عوامل موثر در شدت تخریب</w:t>
            </w:r>
            <w:r>
              <w:rPr>
                <w:rStyle w:val="IndexLink"/>
                <w:rtl w:val="true"/>
              </w:rPr>
              <w:t>:</w:t>
              <w:tab/>
            </w:r>
            <w:r>
              <w:rPr>
                <w:rStyle w:val="IndexLink"/>
              </w:rPr>
              <w:t>22</w:t>
            </w:r>
          </w:hyperlink>
        </w:p>
        <w:p>
          <w:pPr>
            <w:pStyle w:val="Contents3"/>
            <w:tabs>
              <w:tab w:val="clear" w:pos="8459"/>
              <w:tab w:val="right" w:pos="9026" w:leader="dot"/>
            </w:tabs>
            <w:rPr/>
          </w:pPr>
          <w:hyperlink w:anchor="__RefHeading___Toc559697_3531895371">
            <w:r>
              <w:rPr>
                <w:webHidden/>
                <w:rStyle w:val="IndexLink"/>
                <w:rtl w:val="true"/>
              </w:rPr>
              <w:t>سیل</w:t>
            </w:r>
            <w:r>
              <w:rPr>
                <w:rStyle w:val="IndexLink"/>
                <w:rtl w:val="true"/>
              </w:rPr>
              <w:tab/>
            </w:r>
            <w:r>
              <w:rPr>
                <w:rStyle w:val="IndexLink"/>
              </w:rPr>
              <w:t>23</w:t>
            </w:r>
          </w:hyperlink>
        </w:p>
        <w:p>
          <w:pPr>
            <w:pStyle w:val="Contents4"/>
            <w:tabs>
              <w:tab w:val="clear" w:pos="8176"/>
              <w:tab w:val="right" w:pos="9026" w:leader="dot"/>
            </w:tabs>
            <w:rPr/>
          </w:pPr>
          <w:hyperlink w:anchor="__RefHeading___Toc559699_3531895371">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59701_3531895371">
            <w:r>
              <w:rPr>
                <w:webHidden/>
                <w:rStyle w:val="IndexLink"/>
                <w:rtl w:val="true"/>
              </w:rPr>
              <w:t>عوامل اصلی ایجاد سیل</w:t>
            </w:r>
            <w:r>
              <w:rPr>
                <w:rStyle w:val="IndexLink"/>
                <w:rtl w:val="true"/>
              </w:rPr>
              <w:tab/>
            </w:r>
            <w:r>
              <w:rPr>
                <w:rStyle w:val="IndexLink"/>
              </w:rPr>
              <w:t>24</w:t>
            </w:r>
          </w:hyperlink>
        </w:p>
        <w:p>
          <w:pPr>
            <w:pStyle w:val="Contents3"/>
            <w:tabs>
              <w:tab w:val="clear" w:pos="8459"/>
              <w:tab w:val="right" w:pos="9026" w:leader="dot"/>
            </w:tabs>
            <w:rPr/>
          </w:pPr>
          <w:hyperlink w:anchor="__RefHeading___Toc559703_3531895371">
            <w:r>
              <w:rPr>
                <w:webHidden/>
                <w:rStyle w:val="IndexLink"/>
                <w:rtl w:val="true"/>
              </w:rPr>
              <w:t>طوفان</w:t>
            </w:r>
            <w:r>
              <w:rPr>
                <w:rStyle w:val="IndexLink"/>
                <w:rtl w:val="true"/>
              </w:rPr>
              <w:tab/>
            </w:r>
            <w:r>
              <w:rPr>
                <w:rStyle w:val="IndexLink"/>
              </w:rPr>
              <w:t>25</w:t>
            </w:r>
          </w:hyperlink>
        </w:p>
        <w:p>
          <w:pPr>
            <w:pStyle w:val="Contents4"/>
            <w:tabs>
              <w:tab w:val="clear" w:pos="8176"/>
              <w:tab w:val="right" w:pos="9026" w:leader="dot"/>
            </w:tabs>
            <w:rPr/>
          </w:pPr>
          <w:hyperlink w:anchor="__RefHeading___Toc559705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59707_3531895371">
            <w:r>
              <w:rPr>
                <w:webHidden/>
                <w:rStyle w:val="IndexLink"/>
                <w:rtl w:val="true"/>
              </w:rPr>
              <w:t>الف گرد باد</w:t>
            </w:r>
            <w:r>
              <w:rPr>
                <w:rStyle w:val="IndexLink"/>
                <w:rtl w:val="true"/>
              </w:rPr>
              <w:tab/>
            </w:r>
            <w:r>
              <w:rPr>
                <w:rStyle w:val="IndexLink"/>
              </w:rPr>
              <w:t>26</w:t>
            </w:r>
          </w:hyperlink>
        </w:p>
        <w:p>
          <w:pPr>
            <w:pStyle w:val="Contents4"/>
            <w:tabs>
              <w:tab w:val="clear" w:pos="8176"/>
              <w:tab w:val="right" w:pos="9026" w:leader="dot"/>
            </w:tabs>
            <w:rPr/>
          </w:pPr>
          <w:hyperlink w:anchor="__RefHeading___Toc559709_3531895371">
            <w:r>
              <w:rPr>
                <w:webHidden/>
                <w:rStyle w:val="IndexLink"/>
                <w:rtl w:val="true"/>
              </w:rPr>
              <w:t>ب طوفان حاره‌ای</w:t>
            </w:r>
            <w:r>
              <w:rPr>
                <w:rStyle w:val="IndexLink"/>
                <w:rtl w:val="true"/>
              </w:rPr>
              <w:tab/>
            </w:r>
            <w:r>
              <w:rPr>
                <w:rStyle w:val="IndexLink"/>
              </w:rPr>
              <w:t>26</w:t>
            </w:r>
          </w:hyperlink>
        </w:p>
        <w:p>
          <w:pPr>
            <w:pStyle w:val="Contents4"/>
            <w:tabs>
              <w:tab w:val="clear" w:pos="8176"/>
              <w:tab w:val="right" w:pos="9026" w:leader="dot"/>
            </w:tabs>
            <w:rPr/>
          </w:pPr>
          <w:hyperlink w:anchor="__RefHeading___Toc559711_3531895371">
            <w:r>
              <w:rPr>
                <w:webHidden/>
                <w:rStyle w:val="IndexLink"/>
                <w:rtl w:val="true"/>
              </w:rPr>
              <w:t>ج طوفان تندری</w:t>
            </w:r>
            <w:r>
              <w:rPr>
                <w:rStyle w:val="IndexLink"/>
                <w:rtl w:val="true"/>
              </w:rPr>
              <w:tab/>
            </w:r>
            <w:r>
              <w:rPr>
                <w:rStyle w:val="IndexLink"/>
              </w:rPr>
              <w:t>27</w:t>
            </w:r>
          </w:hyperlink>
        </w:p>
        <w:p>
          <w:pPr>
            <w:pStyle w:val="Contents4"/>
            <w:tabs>
              <w:tab w:val="clear" w:pos="8176"/>
              <w:tab w:val="right" w:pos="9026" w:leader="dot"/>
            </w:tabs>
            <w:rPr/>
          </w:pPr>
          <w:hyperlink w:anchor="__RefHeading___Toc559713_3531895371">
            <w:r>
              <w:rPr>
                <w:webHidden/>
                <w:rStyle w:val="IndexLink"/>
                <w:rtl w:val="true"/>
              </w:rPr>
              <w:t>د طوفان زمستانی</w:t>
            </w:r>
            <w:r>
              <w:rPr>
                <w:rStyle w:val="IndexLink"/>
                <w:rtl w:val="true"/>
              </w:rPr>
              <w:tab/>
            </w:r>
            <w:r>
              <w:rPr>
                <w:rStyle w:val="IndexLink"/>
              </w:rPr>
              <w:t>27</w:t>
            </w:r>
          </w:hyperlink>
        </w:p>
        <w:p>
          <w:pPr>
            <w:pStyle w:val="Contents4"/>
            <w:tabs>
              <w:tab w:val="clear" w:pos="8176"/>
              <w:tab w:val="right" w:pos="9026" w:leader="dot"/>
            </w:tabs>
            <w:rPr/>
          </w:pPr>
          <w:hyperlink w:anchor="__RefHeading___Toc559715_3531895371">
            <w:r>
              <w:rPr>
                <w:webHidden/>
                <w:rStyle w:val="IndexLink"/>
                <w:rtl w:val="true"/>
              </w:rPr>
              <w:t>طوفان‌های معروف</w:t>
            </w:r>
            <w:r>
              <w:rPr>
                <w:rStyle w:val="IndexLink"/>
                <w:rtl w:val="true"/>
              </w:rPr>
              <w:tab/>
            </w:r>
            <w:r>
              <w:rPr>
                <w:rStyle w:val="IndexLink"/>
              </w:rPr>
              <w:t>27</w:t>
            </w:r>
          </w:hyperlink>
        </w:p>
        <w:p>
          <w:pPr>
            <w:pStyle w:val="Contents3"/>
            <w:tabs>
              <w:tab w:val="clear" w:pos="8459"/>
              <w:tab w:val="right" w:pos="9026" w:leader="dot"/>
            </w:tabs>
            <w:rPr/>
          </w:pPr>
          <w:hyperlink w:anchor="__RefHeading___Toc559717_3531895371">
            <w:r>
              <w:rPr>
                <w:webHidden/>
                <w:rStyle w:val="IndexLink"/>
                <w:rtl w:val="true"/>
              </w:rPr>
              <w:t>سونامی</w:t>
            </w:r>
            <w:r>
              <w:rPr>
                <w:rStyle w:val="IndexLink"/>
                <w:rtl w:val="true"/>
              </w:rPr>
              <w:tab/>
            </w:r>
            <w:r>
              <w:rPr>
                <w:rStyle w:val="IndexLink"/>
              </w:rPr>
              <w:t>28</w:t>
            </w:r>
          </w:hyperlink>
        </w:p>
        <w:p>
          <w:pPr>
            <w:pStyle w:val="Contents4"/>
            <w:tabs>
              <w:tab w:val="clear" w:pos="8176"/>
              <w:tab w:val="right" w:pos="9026" w:leader="dot"/>
            </w:tabs>
            <w:rPr/>
          </w:pPr>
          <w:hyperlink w:anchor="__RefHeading___Toc559719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59721_3531895371">
            <w:r>
              <w:rPr>
                <w:webHidden/>
                <w:rStyle w:val="IndexLink"/>
                <w:rtl w:val="true"/>
              </w:rPr>
              <w:t>تشکیل سونامی</w:t>
            </w:r>
            <w:r>
              <w:rPr>
                <w:rStyle w:val="IndexLink"/>
                <w:rtl w:val="true"/>
              </w:rPr>
              <w:tab/>
            </w:r>
            <w:r>
              <w:rPr>
                <w:rStyle w:val="IndexLink"/>
              </w:rPr>
              <w:t>28</w:t>
            </w:r>
          </w:hyperlink>
        </w:p>
        <w:p>
          <w:pPr>
            <w:pStyle w:val="Contents3"/>
            <w:tabs>
              <w:tab w:val="clear" w:pos="8459"/>
              <w:tab w:val="right" w:pos="9026" w:leader="dot"/>
            </w:tabs>
            <w:rPr/>
          </w:pPr>
          <w:hyperlink w:anchor="__RefHeading___Toc559723_3531895371">
            <w:r>
              <w:rPr>
                <w:webHidden/>
                <w:rStyle w:val="IndexLink"/>
                <w:rtl w:val="true"/>
              </w:rPr>
              <w:t>تگرگ</w:t>
            </w:r>
            <w:r>
              <w:rPr>
                <w:rStyle w:val="IndexLink"/>
                <w:rtl w:val="true"/>
              </w:rPr>
              <w:tab/>
            </w:r>
            <w:r>
              <w:rPr>
                <w:rStyle w:val="IndexLink"/>
              </w:rPr>
              <w:t>29</w:t>
            </w:r>
          </w:hyperlink>
        </w:p>
        <w:p>
          <w:pPr>
            <w:pStyle w:val="Contents3"/>
            <w:tabs>
              <w:tab w:val="clear" w:pos="8459"/>
              <w:tab w:val="right" w:pos="9026" w:leader="dot"/>
            </w:tabs>
            <w:rPr/>
          </w:pPr>
          <w:hyperlink w:anchor="__RefHeading___Toc559725_3531895371">
            <w:r>
              <w:rPr>
                <w:webHidden/>
                <w:rStyle w:val="IndexLink"/>
                <w:rtl w:val="true"/>
              </w:rPr>
              <w:t>بهمن</w:t>
            </w:r>
            <w:r>
              <w:rPr>
                <w:rStyle w:val="IndexLink"/>
                <w:rtl w:val="true"/>
              </w:rPr>
              <w:tab/>
            </w:r>
            <w:r>
              <w:rPr>
                <w:rStyle w:val="IndexLink"/>
              </w:rPr>
              <w:t>29</w:t>
            </w:r>
          </w:hyperlink>
        </w:p>
        <w:p>
          <w:pPr>
            <w:pStyle w:val="Contents3"/>
            <w:tabs>
              <w:tab w:val="clear" w:pos="8459"/>
              <w:tab w:val="right" w:pos="9026" w:leader="dot"/>
            </w:tabs>
            <w:rPr/>
          </w:pPr>
          <w:hyperlink w:anchor="__RefHeading___Toc559727_3531895371">
            <w:r>
              <w:rPr>
                <w:webHidden/>
                <w:rStyle w:val="IndexLink"/>
                <w:rtl w:val="true"/>
              </w:rPr>
              <w:t>رعد و برق</w:t>
            </w:r>
            <w:r>
              <w:rPr>
                <w:rStyle w:val="IndexLink"/>
                <w:rtl w:val="true"/>
              </w:rPr>
              <w:tab/>
            </w:r>
            <w:r>
              <w:rPr>
                <w:rStyle w:val="IndexLink"/>
              </w:rPr>
              <w:t>30</w:t>
            </w:r>
          </w:hyperlink>
        </w:p>
        <w:p>
          <w:pPr>
            <w:pStyle w:val="Contents3"/>
            <w:tabs>
              <w:tab w:val="clear" w:pos="8459"/>
              <w:tab w:val="right" w:pos="9026" w:leader="dot"/>
            </w:tabs>
            <w:rPr/>
          </w:pPr>
          <w:hyperlink w:anchor="__RefHeading___Toc559729_3531895371">
            <w:r>
              <w:rPr>
                <w:webHidden/>
                <w:rStyle w:val="IndexLink"/>
                <w:rtl w:val="true"/>
              </w:rPr>
              <w:t>زمین لغزش</w:t>
            </w:r>
            <w:r>
              <w:rPr>
                <w:rStyle w:val="IndexLink"/>
                <w:rtl w:val="true"/>
              </w:rPr>
              <w:tab/>
            </w:r>
            <w:r>
              <w:rPr>
                <w:rStyle w:val="IndexLink"/>
              </w:rPr>
              <w:t>31</w:t>
            </w:r>
          </w:hyperlink>
        </w:p>
        <w:p>
          <w:pPr>
            <w:pStyle w:val="Contents4"/>
            <w:tabs>
              <w:tab w:val="clear" w:pos="8176"/>
              <w:tab w:val="right" w:pos="9026" w:leader="dot"/>
            </w:tabs>
            <w:rPr/>
          </w:pPr>
          <w:hyperlink w:anchor="__RefHeading___Toc559731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59733_3531895371">
            <w:r>
              <w:rPr>
                <w:webHidden/>
                <w:rStyle w:val="IndexLink"/>
                <w:rtl w:val="true"/>
              </w:rPr>
              <w:t>انواع زمین لغزش ها</w:t>
            </w:r>
            <w:r>
              <w:rPr>
                <w:rStyle w:val="IndexLink"/>
                <w:rtl w:val="true"/>
              </w:rPr>
              <w:tab/>
            </w:r>
            <w:r>
              <w:rPr>
                <w:rStyle w:val="IndexLink"/>
              </w:rPr>
              <w:t>32</w:t>
            </w:r>
          </w:hyperlink>
        </w:p>
        <w:p>
          <w:pPr>
            <w:pStyle w:val="Contents5"/>
            <w:tabs>
              <w:tab w:val="clear" w:pos="7892"/>
              <w:tab w:val="right" w:pos="9026" w:leader="dot"/>
            </w:tabs>
            <w:rPr/>
          </w:pPr>
          <w:hyperlink w:anchor="__RefHeading___Toc559735_3531895371">
            <w:r>
              <w:rPr>
                <w:webHidden/>
                <w:rStyle w:val="IndexLink"/>
                <w:rtl w:val="true"/>
              </w:rPr>
              <w:t>لغزش انتقالی یا ساده</w:t>
            </w:r>
            <w:r>
              <w:rPr>
                <w:rStyle w:val="IndexLink"/>
                <w:rtl w:val="true"/>
              </w:rPr>
              <w:tab/>
            </w:r>
            <w:r>
              <w:rPr>
                <w:rStyle w:val="IndexLink"/>
              </w:rPr>
              <w:t>32</w:t>
            </w:r>
          </w:hyperlink>
        </w:p>
        <w:p>
          <w:pPr>
            <w:pStyle w:val="Contents5"/>
            <w:tabs>
              <w:tab w:val="clear" w:pos="7892"/>
              <w:tab w:val="right" w:pos="9026" w:leader="dot"/>
            </w:tabs>
            <w:rPr/>
          </w:pPr>
          <w:hyperlink w:anchor="__RefHeading___Toc559737_3531895371">
            <w:r>
              <w:rPr>
                <w:webHidden/>
                <w:rStyle w:val="IndexLink"/>
                <w:rtl w:val="true"/>
              </w:rPr>
              <w:t>لغزش دایره ای یا چرخشی</w:t>
            </w:r>
            <w:r>
              <w:rPr>
                <w:rStyle w:val="IndexLink"/>
                <w:rtl w:val="true"/>
              </w:rPr>
              <w:tab/>
            </w:r>
            <w:r>
              <w:rPr>
                <w:rStyle w:val="IndexLink"/>
              </w:rPr>
              <w:t>32</w:t>
            </w:r>
          </w:hyperlink>
        </w:p>
        <w:p>
          <w:pPr>
            <w:pStyle w:val="Contents4"/>
            <w:tabs>
              <w:tab w:val="clear" w:pos="8176"/>
              <w:tab w:val="right" w:pos="9026" w:leader="dot"/>
            </w:tabs>
            <w:rPr/>
          </w:pPr>
          <w:hyperlink w:anchor="__RefHeading___Toc559739_3531895371">
            <w:r>
              <w:rPr>
                <w:webHidden/>
                <w:rStyle w:val="IndexLink"/>
                <w:rtl w:val="true"/>
              </w:rPr>
              <w:t>پراکندگی زمین لغزش در جهان</w:t>
            </w:r>
            <w:r>
              <w:rPr>
                <w:rStyle w:val="IndexLink"/>
                <w:rtl w:val="true"/>
              </w:rPr>
              <w:tab/>
            </w:r>
            <w:r>
              <w:rPr>
                <w:rStyle w:val="IndexLink"/>
              </w:rPr>
              <w:t>32</w:t>
            </w:r>
          </w:hyperlink>
        </w:p>
        <w:p>
          <w:pPr>
            <w:pStyle w:val="Contents3"/>
            <w:tabs>
              <w:tab w:val="clear" w:pos="8459"/>
              <w:tab w:val="right" w:pos="9026" w:leader="dot"/>
            </w:tabs>
            <w:rPr/>
          </w:pPr>
          <w:hyperlink w:anchor="__RefHeading___Toc559741_3531895371">
            <w:r>
              <w:rPr>
                <w:webHidden/>
                <w:rStyle w:val="IndexLink"/>
                <w:rtl w:val="true"/>
              </w:rPr>
              <w:t>خشکسالی</w:t>
            </w:r>
            <w:r>
              <w:rPr>
                <w:rStyle w:val="IndexLink"/>
                <w:rtl w:val="true"/>
              </w:rPr>
              <w:tab/>
            </w:r>
            <w:r>
              <w:rPr>
                <w:rStyle w:val="IndexLink"/>
              </w:rPr>
              <w:t>32</w:t>
            </w:r>
          </w:hyperlink>
        </w:p>
        <w:p>
          <w:pPr>
            <w:pStyle w:val="Contents3"/>
            <w:tabs>
              <w:tab w:val="clear" w:pos="8459"/>
              <w:tab w:val="right" w:pos="9026" w:leader="dot"/>
            </w:tabs>
            <w:rPr/>
          </w:pPr>
          <w:hyperlink w:anchor="__RefHeading___Toc559743_3531895371">
            <w:r>
              <w:rPr>
                <w:webHidden/>
                <w:rStyle w:val="IndexLink"/>
                <w:rtl w:val="true"/>
              </w:rPr>
              <w:t>آتشفشان</w:t>
            </w:r>
            <w:r>
              <w:rPr>
                <w:rStyle w:val="IndexLink"/>
                <w:rtl w:val="true"/>
              </w:rPr>
              <w:tab/>
            </w:r>
            <w:r>
              <w:rPr>
                <w:rStyle w:val="IndexLink"/>
              </w:rPr>
              <w:t>33</w:t>
            </w:r>
          </w:hyperlink>
        </w:p>
        <w:p>
          <w:pPr>
            <w:pStyle w:val="Contents4"/>
            <w:tabs>
              <w:tab w:val="clear" w:pos="8176"/>
              <w:tab w:val="right" w:pos="9026" w:leader="dot"/>
            </w:tabs>
            <w:rPr/>
          </w:pPr>
          <w:hyperlink w:anchor="__RefHeading___Toc559745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59747_3531895371">
            <w:r>
              <w:rPr>
                <w:webHidden/>
                <w:rStyle w:val="IndexLink"/>
                <w:rtl w:val="true"/>
              </w:rPr>
              <w:t>از نظر اقتصادی</w:t>
            </w:r>
            <w:r>
              <w:rPr>
                <w:rStyle w:val="IndexLink"/>
                <w:rtl w:val="true"/>
              </w:rPr>
              <w:t>:</w:t>
              <w:tab/>
            </w:r>
            <w:r>
              <w:rPr>
                <w:rStyle w:val="IndexLink"/>
              </w:rPr>
              <w:t>34</w:t>
            </w:r>
          </w:hyperlink>
        </w:p>
        <w:p>
          <w:pPr>
            <w:pStyle w:val="Contents4"/>
            <w:tabs>
              <w:tab w:val="clear" w:pos="8176"/>
              <w:tab w:val="right" w:pos="9026" w:leader="dot"/>
            </w:tabs>
            <w:rPr/>
          </w:pPr>
          <w:hyperlink w:anchor="__RefHeading___Toc559749_3531895371">
            <w:r>
              <w:rPr>
                <w:webHidden/>
                <w:rStyle w:val="IndexLink"/>
                <w:rtl w:val="true"/>
              </w:rPr>
              <w:t>گونه های آتشفشان ها</w:t>
            </w:r>
            <w:r>
              <w:rPr>
                <w:rStyle w:val="IndexLink"/>
                <w:rtl w:val="true"/>
              </w:rPr>
              <w:tab/>
            </w:r>
            <w:r>
              <w:rPr>
                <w:rStyle w:val="IndexLink"/>
              </w:rPr>
              <w:t>34</w:t>
            </w:r>
          </w:hyperlink>
        </w:p>
        <w:p>
          <w:pPr>
            <w:pStyle w:val="Contents3"/>
            <w:tabs>
              <w:tab w:val="clear" w:pos="8459"/>
              <w:tab w:val="right" w:pos="9026" w:leader="dot"/>
            </w:tabs>
            <w:rPr/>
          </w:pPr>
          <w:hyperlink w:anchor="__RefHeading___Toc559751_3531895371">
            <w:r>
              <w:rPr>
                <w:webHidden/>
                <w:rStyle w:val="IndexLink"/>
                <w:rtl w:val="true"/>
              </w:rPr>
              <w:t>کوه‌های آتشفشانی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559753_3531895371">
            <w:r>
              <w:rPr>
                <w:webHidden/>
                <w:rStyle w:val="IndexLink"/>
                <w:rtl w:val="true"/>
              </w:rPr>
              <w:t>دماوند</w:t>
            </w:r>
            <w:r>
              <w:rPr>
                <w:rStyle w:val="IndexLink"/>
                <w:rtl w:val="true"/>
              </w:rPr>
              <w:tab/>
            </w:r>
            <w:r>
              <w:rPr>
                <w:rStyle w:val="IndexLink"/>
              </w:rPr>
              <w:t>35</w:t>
            </w:r>
          </w:hyperlink>
        </w:p>
        <w:p>
          <w:pPr>
            <w:pStyle w:val="Contents4"/>
            <w:tabs>
              <w:tab w:val="clear" w:pos="8176"/>
              <w:tab w:val="right" w:pos="9026" w:leader="dot"/>
            </w:tabs>
            <w:rPr/>
          </w:pPr>
          <w:hyperlink w:anchor="__RefHeading___Toc559755_3531895371">
            <w:r>
              <w:rPr>
                <w:webHidden/>
                <w:rStyle w:val="IndexLink"/>
                <w:rtl w:val="true"/>
              </w:rPr>
              <w:t>کوه سبلان</w:t>
            </w:r>
            <w:r>
              <w:rPr>
                <w:rStyle w:val="IndexLink"/>
                <w:rtl w:val="true"/>
              </w:rPr>
              <w:tab/>
            </w:r>
            <w:r>
              <w:rPr>
                <w:rStyle w:val="IndexLink"/>
              </w:rPr>
              <w:t>35</w:t>
            </w:r>
          </w:hyperlink>
        </w:p>
        <w:p>
          <w:pPr>
            <w:pStyle w:val="Contents4"/>
            <w:tabs>
              <w:tab w:val="clear" w:pos="8176"/>
              <w:tab w:val="right" w:pos="9026" w:leader="dot"/>
            </w:tabs>
            <w:rPr/>
          </w:pPr>
          <w:hyperlink w:anchor="__RefHeading___Toc559757_3531895371">
            <w:r>
              <w:rPr>
                <w:webHidden/>
                <w:rStyle w:val="IndexLink"/>
                <w:rtl w:val="true"/>
              </w:rPr>
              <w:t>کوه سهند</w:t>
            </w:r>
            <w:r>
              <w:rPr>
                <w:rStyle w:val="IndexLink"/>
                <w:rtl w:val="true"/>
              </w:rPr>
              <w:tab/>
            </w:r>
            <w:r>
              <w:rPr>
                <w:rStyle w:val="IndexLink"/>
              </w:rPr>
              <w:t>35</w:t>
            </w:r>
          </w:hyperlink>
        </w:p>
        <w:p>
          <w:pPr>
            <w:pStyle w:val="Contents4"/>
            <w:tabs>
              <w:tab w:val="clear" w:pos="8176"/>
              <w:tab w:val="right" w:pos="9026" w:leader="dot"/>
            </w:tabs>
            <w:rPr/>
          </w:pPr>
          <w:hyperlink w:anchor="__RefHeading___Toc559759_3531895371">
            <w:r>
              <w:rPr>
                <w:webHidden/>
                <w:rStyle w:val="IndexLink"/>
                <w:rtl w:val="true"/>
              </w:rPr>
              <w:t>کوه تفتان</w:t>
            </w:r>
            <w:r>
              <w:rPr>
                <w:rStyle w:val="IndexLink"/>
                <w:rtl w:val="true"/>
              </w:rPr>
              <w:tab/>
            </w:r>
            <w:r>
              <w:rPr>
                <w:rStyle w:val="IndexLink"/>
              </w:rPr>
              <w:t>35</w:t>
            </w:r>
          </w:hyperlink>
        </w:p>
        <w:p>
          <w:pPr>
            <w:pStyle w:val="Contents4"/>
            <w:tabs>
              <w:tab w:val="clear" w:pos="8176"/>
              <w:tab w:val="right" w:pos="9026" w:leader="dot"/>
            </w:tabs>
            <w:rPr/>
          </w:pPr>
          <w:hyperlink w:anchor="__RefHeading___Toc559761_3531895371">
            <w:r>
              <w:rPr>
                <w:webHidden/>
                <w:rStyle w:val="IndexLink"/>
                <w:rtl w:val="true"/>
              </w:rPr>
              <w:t>کوه بزمان</w:t>
            </w:r>
            <w:r>
              <w:rPr>
                <w:rStyle w:val="IndexLink"/>
                <w:rtl w:val="true"/>
              </w:rPr>
              <w:tab/>
            </w:r>
            <w:r>
              <w:rPr>
                <w:rStyle w:val="IndexLink"/>
              </w:rPr>
              <w:t>35</w:t>
            </w:r>
          </w:hyperlink>
        </w:p>
        <w:p>
          <w:pPr>
            <w:pStyle w:val="Contents2"/>
            <w:tabs>
              <w:tab w:val="clear" w:pos="8743"/>
              <w:tab w:val="right" w:pos="9026" w:leader="dot"/>
            </w:tabs>
            <w:rPr/>
          </w:pPr>
          <w:hyperlink w:anchor="__RefHeading___Toc559763_3531895371">
            <w:r>
              <w:rPr>
                <w:webHidden/>
                <w:rStyle w:val="IndexLink"/>
                <w:rtl w:val="true"/>
              </w:rPr>
              <w:t>فصل دوم</w:t>
            </w:r>
            <w:r>
              <w:rPr>
                <w:rStyle w:val="IndexLink"/>
                <w:rtl w:val="true"/>
              </w:rPr>
              <w:t xml:space="preserve">: </w:t>
            </w:r>
            <w:r>
              <w:rPr>
                <w:rStyle w:val="IndexLink"/>
                <w:rtl w:val="true"/>
              </w:rPr>
              <w:t>پیشگیری و اقدامات در برابر بلایای طبیعی</w:t>
            </w:r>
            <w:r>
              <w:rPr>
                <w:rStyle w:val="IndexLink"/>
                <w:rtl w:val="true"/>
              </w:rPr>
              <w:tab/>
            </w:r>
            <w:r>
              <w:rPr>
                <w:rStyle w:val="IndexLink"/>
              </w:rPr>
              <w:t>36</w:t>
            </w:r>
          </w:hyperlink>
        </w:p>
        <w:p>
          <w:pPr>
            <w:pStyle w:val="Contents3"/>
            <w:tabs>
              <w:tab w:val="clear" w:pos="8459"/>
              <w:tab w:val="right" w:pos="9026" w:leader="dot"/>
            </w:tabs>
            <w:rPr/>
          </w:pPr>
          <w:hyperlink w:anchor="__RefHeading___Toc559765_353189537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59767_3531895371">
            <w:r>
              <w:rPr>
                <w:webHidden/>
                <w:rStyle w:val="IndexLink"/>
                <w:rtl w:val="true"/>
              </w:rPr>
              <w:t>پیشگیری و پیش آگاهی</w:t>
            </w:r>
            <w:r>
              <w:rPr>
                <w:rStyle w:val="IndexLink"/>
                <w:rtl w:val="true"/>
              </w:rPr>
              <w:tab/>
            </w:r>
            <w:r>
              <w:rPr>
                <w:rStyle w:val="IndexLink"/>
              </w:rPr>
              <w:t>37</w:t>
            </w:r>
          </w:hyperlink>
        </w:p>
        <w:p>
          <w:pPr>
            <w:pStyle w:val="Contents3"/>
            <w:tabs>
              <w:tab w:val="clear" w:pos="8459"/>
              <w:tab w:val="right" w:pos="9026" w:leader="dot"/>
            </w:tabs>
            <w:rPr/>
          </w:pPr>
          <w:hyperlink w:anchor="__RefHeading___Toc559769_3531895371">
            <w:r>
              <w:rPr>
                <w:webHidden/>
                <w:rStyle w:val="IndexLink"/>
                <w:rtl w:val="true"/>
              </w:rPr>
              <w:t>اقدامات و پیشگیری در برابر زلزله</w:t>
            </w:r>
            <w:r>
              <w:rPr>
                <w:rStyle w:val="IndexLink"/>
                <w:rtl w:val="true"/>
              </w:rPr>
              <w:tab/>
            </w:r>
            <w:r>
              <w:rPr>
                <w:rStyle w:val="IndexLink"/>
              </w:rPr>
              <w:t>37</w:t>
            </w:r>
          </w:hyperlink>
        </w:p>
        <w:p>
          <w:pPr>
            <w:pStyle w:val="Contents4"/>
            <w:tabs>
              <w:tab w:val="clear" w:pos="8176"/>
              <w:tab w:val="right" w:pos="9026" w:leader="dot"/>
            </w:tabs>
            <w:rPr/>
          </w:pPr>
          <w:hyperlink w:anchor="__RefHeading___Toc559771_3531895371">
            <w:r>
              <w:rPr>
                <w:webHidden/>
                <w:rStyle w:val="IndexLink"/>
                <w:rtl w:val="true"/>
              </w:rPr>
              <w:t>اقدامات پیش از زلزله</w:t>
            </w:r>
            <w:r>
              <w:rPr>
                <w:rStyle w:val="IndexLink"/>
                <w:rtl w:val="true"/>
              </w:rPr>
              <w:tab/>
            </w:r>
            <w:r>
              <w:rPr>
                <w:rStyle w:val="IndexLink"/>
              </w:rPr>
              <w:t>37</w:t>
            </w:r>
          </w:hyperlink>
        </w:p>
        <w:p>
          <w:pPr>
            <w:pStyle w:val="Contents4"/>
            <w:tabs>
              <w:tab w:val="clear" w:pos="8176"/>
              <w:tab w:val="right" w:pos="9026" w:leader="dot"/>
            </w:tabs>
            <w:rPr/>
          </w:pPr>
          <w:hyperlink w:anchor="__RefHeading___Toc559773_3531895371">
            <w:r>
              <w:rPr>
                <w:webHidden/>
                <w:rStyle w:val="IndexLink"/>
                <w:rtl w:val="true"/>
              </w:rPr>
              <w:t>اقدامات هنگام زلزله</w:t>
            </w:r>
            <w:r>
              <w:rPr>
                <w:rStyle w:val="IndexLink"/>
                <w:rtl w:val="true"/>
              </w:rPr>
              <w:tab/>
            </w:r>
            <w:r>
              <w:rPr>
                <w:rStyle w:val="IndexLink"/>
              </w:rPr>
              <w:t>38</w:t>
            </w:r>
          </w:hyperlink>
        </w:p>
        <w:p>
          <w:pPr>
            <w:pStyle w:val="Contents4"/>
            <w:tabs>
              <w:tab w:val="clear" w:pos="8176"/>
              <w:tab w:val="right" w:pos="9026" w:leader="dot"/>
            </w:tabs>
            <w:rPr/>
          </w:pPr>
          <w:hyperlink w:anchor="__RefHeading___Toc559775_3531895371">
            <w:r>
              <w:rPr>
                <w:webHidden/>
                <w:rStyle w:val="IndexLink"/>
                <w:rtl w:val="true"/>
              </w:rPr>
              <w:t>اقدامات بعد از زلزله</w:t>
            </w:r>
            <w:r>
              <w:rPr>
                <w:rStyle w:val="IndexLink"/>
                <w:rtl w:val="true"/>
              </w:rPr>
              <w:tab/>
            </w:r>
            <w:r>
              <w:rPr>
                <w:rStyle w:val="IndexLink"/>
              </w:rPr>
              <w:t>39</w:t>
            </w:r>
          </w:hyperlink>
        </w:p>
        <w:p>
          <w:pPr>
            <w:pStyle w:val="Contents3"/>
            <w:tabs>
              <w:tab w:val="clear" w:pos="8459"/>
              <w:tab w:val="right" w:pos="9026" w:leader="dot"/>
            </w:tabs>
            <w:rPr/>
          </w:pPr>
          <w:hyperlink w:anchor="__RefHeading___Toc559777_3531895371">
            <w:r>
              <w:rPr>
                <w:webHidden/>
                <w:rStyle w:val="IndexLink"/>
                <w:rtl w:val="true"/>
              </w:rPr>
              <w:t>اقدامات و پیشگیری در برابر سیل</w:t>
            </w:r>
            <w:r>
              <w:rPr>
                <w:rStyle w:val="IndexLink"/>
                <w:rtl w:val="true"/>
              </w:rPr>
              <w:tab/>
            </w:r>
            <w:r>
              <w:rPr>
                <w:rStyle w:val="IndexLink"/>
              </w:rPr>
              <w:t>40</w:t>
            </w:r>
          </w:hyperlink>
        </w:p>
        <w:p>
          <w:pPr>
            <w:pStyle w:val="Contents4"/>
            <w:tabs>
              <w:tab w:val="clear" w:pos="8176"/>
              <w:tab w:val="right" w:pos="9026" w:leader="dot"/>
            </w:tabs>
            <w:rPr/>
          </w:pPr>
          <w:hyperlink w:anchor="__RefHeading___Toc559779_3531895371">
            <w:r>
              <w:rPr>
                <w:webHidden/>
                <w:rStyle w:val="IndexLink"/>
                <w:rtl w:val="true"/>
              </w:rPr>
              <w:t>اقدامات پیش از سیل</w:t>
            </w:r>
            <w:r>
              <w:rPr>
                <w:rStyle w:val="IndexLink"/>
                <w:rtl w:val="true"/>
              </w:rPr>
              <w:tab/>
            </w:r>
            <w:r>
              <w:rPr>
                <w:rStyle w:val="IndexLink"/>
              </w:rPr>
              <w:t>40</w:t>
            </w:r>
          </w:hyperlink>
        </w:p>
        <w:p>
          <w:pPr>
            <w:pStyle w:val="Contents4"/>
            <w:tabs>
              <w:tab w:val="clear" w:pos="8176"/>
              <w:tab w:val="right" w:pos="9026" w:leader="dot"/>
            </w:tabs>
            <w:rPr/>
          </w:pPr>
          <w:hyperlink w:anchor="__RefHeading___Toc559781_3531895371">
            <w:r>
              <w:rPr>
                <w:webHidden/>
                <w:rStyle w:val="IndexLink"/>
                <w:rtl w:val="true"/>
              </w:rPr>
              <w:t>اقدامات قبل از سیل</w:t>
            </w:r>
            <w:r>
              <w:rPr>
                <w:rStyle w:val="IndexLink"/>
                <w:rtl w:val="true"/>
              </w:rPr>
              <w:tab/>
            </w:r>
            <w:r>
              <w:rPr>
                <w:rStyle w:val="IndexLink"/>
              </w:rPr>
              <w:t>41</w:t>
            </w:r>
          </w:hyperlink>
        </w:p>
        <w:p>
          <w:pPr>
            <w:pStyle w:val="Contents4"/>
            <w:tabs>
              <w:tab w:val="clear" w:pos="8176"/>
              <w:tab w:val="right" w:pos="9026" w:leader="dot"/>
            </w:tabs>
            <w:rPr/>
          </w:pPr>
          <w:hyperlink w:anchor="__RefHeading___Toc559783_3531895371">
            <w:r>
              <w:rPr>
                <w:webHidden/>
                <w:rStyle w:val="IndexLink"/>
                <w:rtl w:val="true"/>
              </w:rPr>
              <w:t>اقدامات هنگام سیل</w:t>
            </w:r>
            <w:r>
              <w:rPr>
                <w:rStyle w:val="IndexLink"/>
                <w:rtl w:val="true"/>
              </w:rPr>
              <w:tab/>
            </w:r>
            <w:r>
              <w:rPr>
                <w:rStyle w:val="IndexLink"/>
              </w:rPr>
              <w:t>43</w:t>
            </w:r>
          </w:hyperlink>
        </w:p>
        <w:p>
          <w:pPr>
            <w:pStyle w:val="Contents3"/>
            <w:tabs>
              <w:tab w:val="clear" w:pos="8459"/>
              <w:tab w:val="right" w:pos="9026" w:leader="dot"/>
            </w:tabs>
            <w:rPr/>
          </w:pPr>
          <w:hyperlink w:anchor="__RefHeading___Toc559785_3531895371">
            <w:r>
              <w:rPr>
                <w:webHidden/>
                <w:rStyle w:val="IndexLink"/>
                <w:rtl w:val="true"/>
              </w:rPr>
              <w:t>اقدامات و پیشگیری در برابر طوفان</w:t>
            </w:r>
            <w:r>
              <w:rPr>
                <w:rStyle w:val="IndexLink"/>
                <w:rtl w:val="true"/>
              </w:rPr>
              <w:tab/>
            </w:r>
            <w:r>
              <w:rPr>
                <w:rStyle w:val="IndexLink"/>
              </w:rPr>
              <w:t>44</w:t>
            </w:r>
          </w:hyperlink>
        </w:p>
        <w:p>
          <w:pPr>
            <w:pStyle w:val="Contents4"/>
            <w:tabs>
              <w:tab w:val="clear" w:pos="8176"/>
              <w:tab w:val="right" w:pos="9026" w:leader="dot"/>
            </w:tabs>
            <w:rPr/>
          </w:pPr>
          <w:hyperlink w:anchor="__RefHeading___Toc559787_3531895371">
            <w:r>
              <w:rPr>
                <w:webHidden/>
                <w:rStyle w:val="IndexLink"/>
                <w:rtl w:val="true"/>
              </w:rPr>
              <w:t>اقدامات پیش از طوفان</w:t>
            </w:r>
            <w:r>
              <w:rPr>
                <w:rStyle w:val="IndexLink"/>
                <w:rtl w:val="true"/>
              </w:rPr>
              <w:tab/>
            </w:r>
            <w:r>
              <w:rPr>
                <w:rStyle w:val="IndexLink"/>
              </w:rPr>
              <w:t>44</w:t>
            </w:r>
          </w:hyperlink>
        </w:p>
        <w:p>
          <w:pPr>
            <w:pStyle w:val="Contents4"/>
            <w:tabs>
              <w:tab w:val="clear" w:pos="8176"/>
              <w:tab w:val="right" w:pos="9026" w:leader="dot"/>
            </w:tabs>
            <w:rPr/>
          </w:pPr>
          <w:hyperlink w:anchor="__RefHeading___Toc559789_3531895371">
            <w:r>
              <w:rPr>
                <w:webHidden/>
                <w:rStyle w:val="IndexLink"/>
                <w:rtl w:val="true"/>
              </w:rPr>
              <w:t>اقدامات هنگام طوفان</w:t>
            </w:r>
            <w:r>
              <w:rPr>
                <w:rStyle w:val="IndexLink"/>
                <w:rtl w:val="true"/>
              </w:rPr>
              <w:tab/>
            </w:r>
            <w:r>
              <w:rPr>
                <w:rStyle w:val="IndexLink"/>
              </w:rPr>
              <w:t>45</w:t>
            </w:r>
          </w:hyperlink>
        </w:p>
        <w:p>
          <w:pPr>
            <w:pStyle w:val="Contents4"/>
            <w:tabs>
              <w:tab w:val="clear" w:pos="8176"/>
              <w:tab w:val="right" w:pos="9026" w:leader="dot"/>
            </w:tabs>
            <w:rPr/>
          </w:pPr>
          <w:hyperlink w:anchor="__RefHeading___Toc559791_3531895371">
            <w:r>
              <w:rPr>
                <w:webHidden/>
                <w:rStyle w:val="IndexLink"/>
                <w:rtl w:val="true"/>
              </w:rPr>
              <w:t>اقدامات بعد از طوفان</w:t>
            </w:r>
            <w:r>
              <w:rPr>
                <w:rStyle w:val="IndexLink"/>
                <w:rtl w:val="true"/>
              </w:rPr>
              <w:tab/>
            </w:r>
            <w:r>
              <w:rPr>
                <w:rStyle w:val="IndexLink"/>
              </w:rPr>
              <w:t>46</w:t>
            </w:r>
          </w:hyperlink>
        </w:p>
        <w:p>
          <w:pPr>
            <w:pStyle w:val="Contents3"/>
            <w:tabs>
              <w:tab w:val="clear" w:pos="8459"/>
              <w:tab w:val="right" w:pos="9026" w:leader="dot"/>
            </w:tabs>
            <w:rPr/>
          </w:pPr>
          <w:hyperlink w:anchor="__RefHeading___Toc559793_3531895371">
            <w:r>
              <w:rPr>
                <w:webHidden/>
                <w:rStyle w:val="IndexLink"/>
                <w:rtl w:val="true"/>
              </w:rPr>
              <w:t>اقدامات و پیشگیری دربرابر سونامی</w:t>
            </w:r>
            <w:r>
              <w:rPr>
                <w:rStyle w:val="IndexLink"/>
                <w:rtl w:val="true"/>
              </w:rPr>
              <w:tab/>
            </w:r>
            <w:r>
              <w:rPr>
                <w:rStyle w:val="IndexLink"/>
              </w:rPr>
              <w:t>46</w:t>
            </w:r>
          </w:hyperlink>
        </w:p>
        <w:p>
          <w:pPr>
            <w:pStyle w:val="Contents4"/>
            <w:tabs>
              <w:tab w:val="clear" w:pos="8176"/>
              <w:tab w:val="right" w:pos="9026" w:leader="dot"/>
            </w:tabs>
            <w:rPr/>
          </w:pPr>
          <w:hyperlink w:anchor="__RefHeading___Toc559795_3531895371">
            <w:r>
              <w:rPr>
                <w:webHidden/>
                <w:rStyle w:val="IndexLink"/>
                <w:rtl w:val="true"/>
              </w:rPr>
              <w:t>اقدامات پیش از سونامی</w:t>
            </w:r>
            <w:r>
              <w:rPr>
                <w:rStyle w:val="IndexLink"/>
                <w:rtl w:val="true"/>
              </w:rPr>
              <w:tab/>
            </w:r>
            <w:r>
              <w:rPr>
                <w:rStyle w:val="IndexLink"/>
              </w:rPr>
              <w:t>46</w:t>
            </w:r>
          </w:hyperlink>
        </w:p>
        <w:p>
          <w:pPr>
            <w:pStyle w:val="Contents4"/>
            <w:tabs>
              <w:tab w:val="clear" w:pos="8176"/>
              <w:tab w:val="right" w:pos="9026" w:leader="dot"/>
            </w:tabs>
            <w:rPr/>
          </w:pPr>
          <w:hyperlink w:anchor="__RefHeading___Toc559797_3531895371">
            <w:r>
              <w:rPr>
                <w:webHidden/>
                <w:rStyle w:val="IndexLink"/>
                <w:rtl w:val="true"/>
              </w:rPr>
              <w:t>اقدامات هنگام طوفان</w:t>
            </w:r>
            <w:r>
              <w:rPr>
                <w:rStyle w:val="IndexLink"/>
                <w:rtl w:val="true"/>
              </w:rPr>
              <w:tab/>
            </w:r>
            <w:r>
              <w:rPr>
                <w:rStyle w:val="IndexLink"/>
              </w:rPr>
              <w:t>47</w:t>
            </w:r>
          </w:hyperlink>
        </w:p>
        <w:p>
          <w:pPr>
            <w:pStyle w:val="Contents4"/>
            <w:tabs>
              <w:tab w:val="clear" w:pos="8176"/>
              <w:tab w:val="right" w:pos="9026" w:leader="dot"/>
            </w:tabs>
            <w:rPr/>
          </w:pPr>
          <w:hyperlink w:anchor="__RefHeading___Toc559799_3531895371">
            <w:r>
              <w:rPr>
                <w:webHidden/>
                <w:rStyle w:val="IndexLink"/>
                <w:rtl w:val="true"/>
              </w:rPr>
              <w:t>اقدامات بعد از سونامی</w:t>
            </w:r>
            <w:r>
              <w:rPr>
                <w:rStyle w:val="IndexLink"/>
                <w:rtl w:val="true"/>
              </w:rPr>
              <w:tab/>
            </w:r>
            <w:r>
              <w:rPr>
                <w:rStyle w:val="IndexLink"/>
              </w:rPr>
              <w:t>47</w:t>
            </w:r>
          </w:hyperlink>
        </w:p>
        <w:p>
          <w:pPr>
            <w:pStyle w:val="Contents3"/>
            <w:tabs>
              <w:tab w:val="clear" w:pos="8459"/>
              <w:tab w:val="right" w:pos="9026" w:leader="dot"/>
            </w:tabs>
            <w:rPr/>
          </w:pPr>
          <w:hyperlink w:anchor="__RefHeading___Toc559801_3531895371">
            <w:r>
              <w:rPr>
                <w:webHidden/>
                <w:rStyle w:val="IndexLink"/>
                <w:rtl w:val="true"/>
              </w:rPr>
              <w:t>اقدامات و پیشگیری در برابر بهمن</w:t>
            </w:r>
            <w:r>
              <w:rPr>
                <w:rStyle w:val="IndexLink"/>
                <w:rtl w:val="true"/>
              </w:rPr>
              <w:tab/>
            </w:r>
            <w:r>
              <w:rPr>
                <w:rStyle w:val="IndexLink"/>
              </w:rPr>
              <w:t>48</w:t>
            </w:r>
          </w:hyperlink>
        </w:p>
        <w:p>
          <w:pPr>
            <w:pStyle w:val="Contents4"/>
            <w:tabs>
              <w:tab w:val="clear" w:pos="8176"/>
              <w:tab w:val="right" w:pos="9026" w:leader="dot"/>
            </w:tabs>
            <w:rPr/>
          </w:pPr>
          <w:hyperlink w:anchor="__RefHeading___Toc559803_3531895371">
            <w:r>
              <w:rPr>
                <w:webHidden/>
                <w:rStyle w:val="IndexLink"/>
                <w:rtl w:val="true"/>
              </w:rPr>
              <w:t>اقدامات قبل از وقوع بهمن</w:t>
            </w:r>
            <w:r>
              <w:rPr>
                <w:rStyle w:val="IndexLink"/>
                <w:rtl w:val="true"/>
              </w:rPr>
              <w:tab/>
            </w:r>
            <w:r>
              <w:rPr>
                <w:rStyle w:val="IndexLink"/>
              </w:rPr>
              <w:t>48</w:t>
            </w:r>
          </w:hyperlink>
        </w:p>
        <w:p>
          <w:pPr>
            <w:pStyle w:val="Contents4"/>
            <w:tabs>
              <w:tab w:val="clear" w:pos="8176"/>
              <w:tab w:val="right" w:pos="9026" w:leader="dot"/>
            </w:tabs>
            <w:rPr/>
          </w:pPr>
          <w:hyperlink w:anchor="__RefHeading___Toc559805_3531895371">
            <w:r>
              <w:rPr>
                <w:webHidden/>
                <w:rStyle w:val="IndexLink"/>
                <w:rtl w:val="true"/>
              </w:rPr>
              <w:t>اقدامات هنگام بهمن</w:t>
            </w:r>
            <w:r>
              <w:rPr>
                <w:rStyle w:val="IndexLink"/>
                <w:rtl w:val="true"/>
              </w:rPr>
              <w:tab/>
            </w:r>
            <w:r>
              <w:rPr>
                <w:rStyle w:val="IndexLink"/>
              </w:rPr>
              <w:t>49</w:t>
            </w:r>
          </w:hyperlink>
        </w:p>
        <w:p>
          <w:pPr>
            <w:pStyle w:val="Contents4"/>
            <w:tabs>
              <w:tab w:val="clear" w:pos="8176"/>
              <w:tab w:val="right" w:pos="9026" w:leader="dot"/>
            </w:tabs>
            <w:rPr/>
          </w:pPr>
          <w:hyperlink w:anchor="__RefHeading___Toc559807_3531895371">
            <w:r>
              <w:rPr>
                <w:webHidden/>
                <w:rStyle w:val="IndexLink"/>
                <w:rtl w:val="true"/>
              </w:rPr>
              <w:t>اقدامات بعد از بهمن</w:t>
            </w:r>
            <w:r>
              <w:rPr>
                <w:rStyle w:val="IndexLink"/>
                <w:rtl w:val="true"/>
              </w:rPr>
              <w:tab/>
            </w:r>
            <w:r>
              <w:rPr>
                <w:rStyle w:val="IndexLink"/>
              </w:rPr>
              <w:t>50</w:t>
            </w:r>
          </w:hyperlink>
        </w:p>
        <w:p>
          <w:pPr>
            <w:pStyle w:val="Contents4"/>
            <w:tabs>
              <w:tab w:val="clear" w:pos="8176"/>
              <w:tab w:val="right" w:pos="9026" w:leader="dot"/>
            </w:tabs>
            <w:rPr/>
          </w:pPr>
          <w:hyperlink w:anchor="__RefHeading___Toc559809_3531895371">
            <w:r>
              <w:rPr>
                <w:webHidden/>
                <w:rStyle w:val="IndexLink"/>
                <w:rtl w:val="true"/>
              </w:rPr>
              <w:t>عوامل بازدارنده از بهمن</w:t>
            </w:r>
            <w:r>
              <w:rPr>
                <w:rStyle w:val="IndexLink"/>
                <w:rtl w:val="true"/>
              </w:rPr>
              <w:t>:</w:t>
              <w:tab/>
            </w:r>
            <w:r>
              <w:rPr>
                <w:rStyle w:val="IndexLink"/>
              </w:rPr>
              <w:t>50</w:t>
            </w:r>
          </w:hyperlink>
        </w:p>
        <w:p>
          <w:pPr>
            <w:pStyle w:val="Contents3"/>
            <w:tabs>
              <w:tab w:val="clear" w:pos="8459"/>
              <w:tab w:val="right" w:pos="9026" w:leader="dot"/>
            </w:tabs>
            <w:rPr/>
          </w:pPr>
          <w:hyperlink w:anchor="__RefHeading___Toc559811_3531895371">
            <w:r>
              <w:rPr>
                <w:webHidden/>
                <w:rStyle w:val="IndexLink"/>
                <w:rtl w:val="true"/>
              </w:rPr>
              <w:t>اقدامات و پیشگیری در برابر رعد و برق</w:t>
            </w:r>
            <w:r>
              <w:rPr>
                <w:rStyle w:val="IndexLink"/>
                <w:rtl w:val="true"/>
              </w:rPr>
              <w:tab/>
            </w:r>
            <w:r>
              <w:rPr>
                <w:rStyle w:val="IndexLink"/>
              </w:rPr>
              <w:t>50</w:t>
            </w:r>
          </w:hyperlink>
        </w:p>
        <w:p>
          <w:pPr>
            <w:pStyle w:val="Contents4"/>
            <w:tabs>
              <w:tab w:val="clear" w:pos="8176"/>
              <w:tab w:val="right" w:pos="9026" w:leader="dot"/>
            </w:tabs>
            <w:rPr/>
          </w:pPr>
          <w:hyperlink w:anchor="__RefHeading___Toc559813_3531895371">
            <w:r>
              <w:rPr>
                <w:webHidden/>
                <w:rStyle w:val="IndexLink"/>
                <w:rtl w:val="true"/>
              </w:rPr>
              <w:t>اقدامات قبل از وقوع رعد و برق</w:t>
            </w:r>
            <w:r>
              <w:rPr>
                <w:rStyle w:val="IndexLink"/>
                <w:rtl w:val="true"/>
              </w:rPr>
              <w:tab/>
            </w:r>
            <w:r>
              <w:rPr>
                <w:rStyle w:val="IndexLink"/>
              </w:rPr>
              <w:t>50</w:t>
            </w:r>
          </w:hyperlink>
        </w:p>
        <w:p>
          <w:pPr>
            <w:pStyle w:val="Contents4"/>
            <w:tabs>
              <w:tab w:val="clear" w:pos="8176"/>
              <w:tab w:val="right" w:pos="9026" w:leader="dot"/>
            </w:tabs>
            <w:rPr/>
          </w:pPr>
          <w:hyperlink w:anchor="__RefHeading___Toc559815_3531895371">
            <w:r>
              <w:rPr>
                <w:webHidden/>
                <w:rStyle w:val="IndexLink"/>
                <w:rtl w:val="true"/>
              </w:rPr>
              <w:t>اقدامات هنگام رعد و برق</w:t>
            </w:r>
            <w:r>
              <w:rPr>
                <w:rStyle w:val="IndexLink"/>
                <w:rtl w:val="true"/>
              </w:rPr>
              <w:tab/>
            </w:r>
            <w:r>
              <w:rPr>
                <w:rStyle w:val="IndexLink"/>
              </w:rPr>
              <w:t>51</w:t>
            </w:r>
          </w:hyperlink>
        </w:p>
        <w:p>
          <w:pPr>
            <w:pStyle w:val="Contents4"/>
            <w:tabs>
              <w:tab w:val="clear" w:pos="8176"/>
              <w:tab w:val="right" w:pos="9026" w:leader="dot"/>
            </w:tabs>
            <w:rPr/>
          </w:pPr>
          <w:hyperlink w:anchor="__RefHeading___Toc559817_3531895371">
            <w:r>
              <w:rPr>
                <w:webHidden/>
                <w:rStyle w:val="IndexLink"/>
                <w:rtl w:val="true"/>
              </w:rPr>
              <w:t>اقدامات بعد از رعد و برق</w:t>
            </w:r>
            <w:r>
              <w:rPr>
                <w:rStyle w:val="IndexLink"/>
                <w:rtl w:val="true"/>
              </w:rPr>
              <w:tab/>
            </w:r>
            <w:r>
              <w:rPr>
                <w:rStyle w:val="IndexLink"/>
              </w:rPr>
              <w:t>52</w:t>
            </w:r>
          </w:hyperlink>
        </w:p>
        <w:p>
          <w:pPr>
            <w:pStyle w:val="Contents3"/>
            <w:tabs>
              <w:tab w:val="clear" w:pos="8459"/>
              <w:tab w:val="right" w:pos="9026" w:leader="dot"/>
            </w:tabs>
            <w:rPr/>
          </w:pPr>
          <w:hyperlink w:anchor="__RefHeading___Toc559819_3531895371">
            <w:r>
              <w:rPr>
                <w:webHidden/>
                <w:rStyle w:val="IndexLink"/>
                <w:rtl w:val="true"/>
              </w:rPr>
              <w:t>اقدامات و پیشگیری در برابر خشکسالی</w:t>
            </w:r>
            <w:r>
              <w:rPr>
                <w:rStyle w:val="IndexLink"/>
                <w:rtl w:val="true"/>
              </w:rPr>
              <w:tab/>
            </w:r>
            <w:r>
              <w:rPr>
                <w:rStyle w:val="IndexLink"/>
              </w:rPr>
              <w:t>52</w:t>
            </w:r>
          </w:hyperlink>
        </w:p>
        <w:p>
          <w:pPr>
            <w:pStyle w:val="Contents4"/>
            <w:tabs>
              <w:tab w:val="clear" w:pos="8176"/>
              <w:tab w:val="right" w:pos="9026" w:leader="dot"/>
            </w:tabs>
            <w:rPr/>
          </w:pPr>
          <w:hyperlink w:anchor="__RefHeading___Toc559821_3531895371">
            <w:r>
              <w:rPr>
                <w:webHidden/>
                <w:rStyle w:val="IndexLink"/>
                <w:rtl w:val="true"/>
              </w:rPr>
              <w:t>اقدامات قبل از بروز خشکسالی</w:t>
            </w:r>
            <w:r>
              <w:rPr>
                <w:rStyle w:val="IndexLink"/>
                <w:rtl w:val="true"/>
              </w:rPr>
              <w:tab/>
            </w:r>
            <w:r>
              <w:rPr>
                <w:rStyle w:val="IndexLink"/>
              </w:rPr>
              <w:t>52</w:t>
            </w:r>
          </w:hyperlink>
        </w:p>
        <w:p>
          <w:pPr>
            <w:pStyle w:val="Contents4"/>
            <w:tabs>
              <w:tab w:val="clear" w:pos="8176"/>
              <w:tab w:val="right" w:pos="9026" w:leader="dot"/>
            </w:tabs>
            <w:rPr/>
          </w:pPr>
          <w:hyperlink w:anchor="__RefHeading___Toc559823_3531895371">
            <w:r>
              <w:rPr>
                <w:webHidden/>
                <w:rStyle w:val="IndexLink"/>
                <w:rtl w:val="true"/>
              </w:rPr>
              <w:t>توصیه‌هایی جهت مصرف بهینه آب</w:t>
            </w:r>
            <w:r>
              <w:rPr>
                <w:rStyle w:val="IndexLink"/>
                <w:rtl w:val="true"/>
              </w:rPr>
              <w:tab/>
            </w:r>
            <w:r>
              <w:rPr>
                <w:rStyle w:val="IndexLink"/>
              </w:rPr>
              <w:t>53</w:t>
            </w:r>
          </w:hyperlink>
        </w:p>
        <w:p>
          <w:pPr>
            <w:pStyle w:val="Contents3"/>
            <w:tabs>
              <w:tab w:val="clear" w:pos="8459"/>
              <w:tab w:val="right" w:pos="9026" w:leader="dot"/>
            </w:tabs>
            <w:rPr/>
          </w:pPr>
          <w:hyperlink w:anchor="__RefHeading___Toc559825_3531895371">
            <w:r>
              <w:rPr>
                <w:webHidden/>
                <w:rStyle w:val="IndexLink"/>
                <w:rtl w:val="true"/>
              </w:rPr>
              <w:t>اقدامات و پیشگیری در برابر آتشفشان</w:t>
            </w:r>
            <w:r>
              <w:rPr>
                <w:rStyle w:val="IndexLink"/>
                <w:rtl w:val="true"/>
              </w:rPr>
              <w:tab/>
            </w:r>
            <w:r>
              <w:rPr>
                <w:rStyle w:val="IndexLink"/>
              </w:rPr>
              <w:t>54</w:t>
            </w:r>
          </w:hyperlink>
        </w:p>
        <w:p>
          <w:pPr>
            <w:pStyle w:val="Contents4"/>
            <w:tabs>
              <w:tab w:val="clear" w:pos="8176"/>
              <w:tab w:val="right" w:pos="9026" w:leader="dot"/>
            </w:tabs>
            <w:rPr/>
          </w:pPr>
          <w:hyperlink w:anchor="__RefHeading___Toc559827_3531895371">
            <w:r>
              <w:rPr>
                <w:webHidden/>
                <w:rStyle w:val="IndexLink"/>
                <w:rtl w:val="true"/>
              </w:rPr>
              <w:t>اقدامات پیش از فوران آتشفشان</w:t>
            </w:r>
            <w:r>
              <w:rPr>
                <w:rStyle w:val="IndexLink"/>
                <w:rtl w:val="true"/>
              </w:rPr>
              <w:tab/>
            </w:r>
            <w:r>
              <w:rPr>
                <w:rStyle w:val="IndexLink"/>
              </w:rPr>
              <w:t>54</w:t>
            </w:r>
          </w:hyperlink>
        </w:p>
        <w:p>
          <w:pPr>
            <w:pStyle w:val="Contents4"/>
            <w:tabs>
              <w:tab w:val="clear" w:pos="8176"/>
              <w:tab w:val="right" w:pos="9026" w:leader="dot"/>
            </w:tabs>
            <w:rPr/>
          </w:pPr>
          <w:hyperlink w:anchor="__RefHeading___Toc559829_3531895371">
            <w:r>
              <w:rPr>
                <w:webHidden/>
                <w:rStyle w:val="IndexLink"/>
                <w:rtl w:val="true"/>
              </w:rPr>
              <w:t>اقدامات حین فوران آتشفشان</w:t>
            </w:r>
            <w:r>
              <w:rPr>
                <w:rStyle w:val="IndexLink"/>
                <w:rtl w:val="true"/>
              </w:rPr>
              <w:tab/>
            </w:r>
            <w:r>
              <w:rPr>
                <w:rStyle w:val="IndexLink"/>
              </w:rPr>
              <w:t>54</w:t>
            </w:r>
          </w:hyperlink>
        </w:p>
        <w:p>
          <w:pPr>
            <w:pStyle w:val="Contents4"/>
            <w:tabs>
              <w:tab w:val="clear" w:pos="8176"/>
              <w:tab w:val="right" w:pos="9026" w:leader="dot"/>
            </w:tabs>
            <w:rPr/>
          </w:pPr>
          <w:hyperlink w:anchor="__RefHeading___Toc559831_3531895371">
            <w:r>
              <w:rPr>
                <w:webHidden/>
                <w:rStyle w:val="IndexLink"/>
                <w:rtl w:val="true"/>
              </w:rPr>
              <w:t>اقدامات بعد از فوران آتشفشان</w:t>
            </w:r>
            <w:r>
              <w:rPr>
                <w:rStyle w:val="IndexLink"/>
                <w:rtl w:val="true"/>
              </w:rPr>
              <w:tab/>
            </w:r>
            <w:r>
              <w:rPr>
                <w:rStyle w:val="IndexLink"/>
              </w:rPr>
              <w:t>55</w:t>
            </w:r>
          </w:hyperlink>
        </w:p>
        <w:p>
          <w:pPr>
            <w:pStyle w:val="Contents2"/>
            <w:tabs>
              <w:tab w:val="clear" w:pos="8743"/>
              <w:tab w:val="right" w:pos="9026" w:leader="dot"/>
            </w:tabs>
            <w:rPr/>
          </w:pPr>
          <w:hyperlink w:anchor="__RefHeading___Toc559833_3531895371">
            <w:r>
              <w:rPr>
                <w:webHidden/>
                <w:rStyle w:val="IndexLink"/>
                <w:rtl w:val="true"/>
              </w:rPr>
              <w:t>فصل سوم</w:t>
            </w:r>
            <w:r>
              <w:rPr>
                <w:rStyle w:val="IndexLink"/>
                <w:rtl w:val="true"/>
              </w:rPr>
              <w:t xml:space="preserve">: </w:t>
            </w:r>
            <w:r>
              <w:rPr>
                <w:rStyle w:val="IndexLink"/>
                <w:rtl w:val="true"/>
              </w:rPr>
              <w:t>مهم‌ترین بلایای طبیعی اخیر در جهان</w:t>
            </w:r>
            <w:r>
              <w:rPr>
                <w:rStyle w:val="IndexLink"/>
                <w:rtl w:val="true"/>
              </w:rPr>
              <w:tab/>
            </w:r>
            <w:r>
              <w:rPr>
                <w:rStyle w:val="IndexLink"/>
              </w:rPr>
              <w:t>56</w:t>
            </w:r>
          </w:hyperlink>
        </w:p>
        <w:p>
          <w:pPr>
            <w:pStyle w:val="Contents3"/>
            <w:tabs>
              <w:tab w:val="clear" w:pos="8459"/>
              <w:tab w:val="right" w:pos="9026" w:leader="dot"/>
            </w:tabs>
            <w:rPr/>
          </w:pPr>
          <w:hyperlink w:anchor="__RefHeading___Toc559835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9837_3531895371">
            <w:r>
              <w:rPr>
                <w:webHidden/>
                <w:rStyle w:val="IndexLink"/>
                <w:rtl w:val="true"/>
              </w:rPr>
              <w:t xml:space="preserve">بلایای طبیعی سال </w:t>
            </w:r>
            <w:r>
              <w:rPr>
                <w:rStyle w:val="IndexLink"/>
              </w:rPr>
              <w:t>2017</w:t>
            </w:r>
            <w:r>
              <w:rPr>
                <w:rStyle w:val="IndexLink"/>
                <w:rtl w:val="true"/>
              </w:rPr>
              <w:t xml:space="preserve"> </w:t>
            </w:r>
            <w:r>
              <w:rPr>
                <w:rStyle w:val="IndexLink"/>
                <w:rtl w:val="true"/>
              </w:rPr>
              <w:t>در جهان</w:t>
            </w:r>
            <w:r>
              <w:rPr>
                <w:rStyle w:val="IndexLink"/>
                <w:rtl w:val="true"/>
              </w:rPr>
              <w:tab/>
            </w:r>
            <w:r>
              <w:rPr>
                <w:rStyle w:val="IndexLink"/>
              </w:rPr>
              <w:t>57</w:t>
            </w:r>
          </w:hyperlink>
        </w:p>
        <w:p>
          <w:pPr>
            <w:pStyle w:val="Contents4"/>
            <w:tabs>
              <w:tab w:val="clear" w:pos="8176"/>
              <w:tab w:val="right" w:pos="9026" w:leader="dot"/>
            </w:tabs>
            <w:rPr/>
          </w:pPr>
          <w:hyperlink w:anchor="__RefHeading___Toc559839_3531895371">
            <w:r>
              <w:rPr>
                <w:webHidden/>
                <w:rStyle w:val="IndexLink"/>
                <w:rtl w:val="true"/>
              </w:rPr>
              <w:t>طوفان های سه گانه درسواحل آمریکا و کشورهای حوزه کارائیب</w:t>
            </w:r>
            <w:r>
              <w:rPr>
                <w:rStyle w:val="IndexLink"/>
                <w:rtl w:val="true"/>
              </w:rPr>
              <w:tab/>
            </w:r>
            <w:r>
              <w:rPr>
                <w:rStyle w:val="IndexLink"/>
              </w:rPr>
              <w:t>57</w:t>
            </w:r>
          </w:hyperlink>
        </w:p>
        <w:p>
          <w:pPr>
            <w:pStyle w:val="Contents4"/>
            <w:tabs>
              <w:tab w:val="clear" w:pos="8176"/>
              <w:tab w:val="right" w:pos="9026" w:leader="dot"/>
            </w:tabs>
            <w:rPr/>
          </w:pPr>
          <w:hyperlink w:anchor="__RefHeading___Toc559841_3531895371">
            <w:r>
              <w:rPr>
                <w:webHidden/>
                <w:rStyle w:val="IndexLink"/>
                <w:rtl w:val="true"/>
              </w:rPr>
              <w:t xml:space="preserve">زمین لرزه </w:t>
            </w:r>
            <w:r>
              <w:rPr>
                <w:rStyle w:val="IndexLink"/>
              </w:rPr>
              <w:t>7.1</w:t>
            </w:r>
            <w:r>
              <w:rPr>
                <w:rStyle w:val="IndexLink"/>
                <w:rtl w:val="true"/>
              </w:rPr>
              <w:t xml:space="preserve"> </w:t>
            </w:r>
            <w:r>
              <w:rPr>
                <w:rStyle w:val="IndexLink"/>
                <w:rtl w:val="true"/>
              </w:rPr>
              <w:t xml:space="preserve">ریشتری در مکزیک با </w:t>
            </w:r>
            <w:r>
              <w:rPr>
                <w:rStyle w:val="IndexLink"/>
              </w:rPr>
              <w:t>369</w:t>
            </w:r>
            <w:r>
              <w:rPr>
                <w:rStyle w:val="IndexLink"/>
                <w:rtl w:val="true"/>
              </w:rPr>
              <w:t xml:space="preserve"> </w:t>
            </w:r>
            <w:r>
              <w:rPr>
                <w:rStyle w:val="IndexLink"/>
                <w:rtl w:val="true"/>
              </w:rPr>
              <w:t>نفر تلفات</w:t>
            </w:r>
            <w:r>
              <w:rPr>
                <w:rStyle w:val="IndexLink"/>
                <w:rtl w:val="true"/>
              </w:rPr>
              <w:tab/>
            </w:r>
            <w:r>
              <w:rPr>
                <w:rStyle w:val="IndexLink"/>
              </w:rPr>
              <w:t>57</w:t>
            </w:r>
          </w:hyperlink>
        </w:p>
        <w:p>
          <w:pPr>
            <w:pStyle w:val="Contents4"/>
            <w:tabs>
              <w:tab w:val="clear" w:pos="8176"/>
              <w:tab w:val="right" w:pos="9026" w:leader="dot"/>
            </w:tabs>
            <w:rPr/>
          </w:pPr>
          <w:hyperlink w:anchor="__RefHeading___Toc559843_3531895371">
            <w:r>
              <w:rPr>
                <w:webHidden/>
                <w:rStyle w:val="IndexLink"/>
                <w:rtl w:val="true"/>
              </w:rPr>
              <w:t>زمین لرزه در مرز ایران و عراق</w:t>
            </w:r>
            <w:r>
              <w:rPr>
                <w:rStyle w:val="IndexLink"/>
                <w:rtl w:val="true"/>
              </w:rPr>
              <w:tab/>
            </w:r>
            <w:r>
              <w:rPr>
                <w:rStyle w:val="IndexLink"/>
              </w:rPr>
              <w:t>58</w:t>
            </w:r>
          </w:hyperlink>
        </w:p>
        <w:p>
          <w:pPr>
            <w:pStyle w:val="Contents4"/>
            <w:tabs>
              <w:tab w:val="clear" w:pos="8176"/>
              <w:tab w:val="right" w:pos="9026" w:leader="dot"/>
            </w:tabs>
            <w:rPr/>
          </w:pPr>
          <w:hyperlink w:anchor="__RefHeading___Toc559845_3531895371">
            <w:r>
              <w:rPr>
                <w:webHidden/>
                <w:rStyle w:val="IndexLink"/>
                <w:rtl w:val="true"/>
              </w:rPr>
              <w:t>جاری شدن سیل در جنوب آسیا</w:t>
            </w:r>
            <w:r>
              <w:rPr>
                <w:rStyle w:val="IndexLink"/>
                <w:rtl w:val="true"/>
              </w:rPr>
              <w:tab/>
            </w:r>
            <w:r>
              <w:rPr>
                <w:rStyle w:val="IndexLink"/>
              </w:rPr>
              <w:t>58</w:t>
            </w:r>
          </w:hyperlink>
        </w:p>
        <w:p>
          <w:pPr>
            <w:pStyle w:val="Contents4"/>
            <w:tabs>
              <w:tab w:val="clear" w:pos="8176"/>
              <w:tab w:val="right" w:pos="9026" w:leader="dot"/>
            </w:tabs>
            <w:rPr/>
          </w:pPr>
          <w:hyperlink w:anchor="__RefHeading___Toc559847_3531895371">
            <w:r>
              <w:rPr>
                <w:webHidden/>
                <w:rStyle w:val="IndexLink"/>
                <w:rtl w:val="true"/>
              </w:rPr>
              <w:t>آتش سوزی گسترده در کالیفرنیا</w:t>
            </w:r>
            <w:r>
              <w:rPr>
                <w:rStyle w:val="IndexLink"/>
                <w:rtl w:val="true"/>
              </w:rPr>
              <w:tab/>
            </w:r>
            <w:r>
              <w:rPr>
                <w:rStyle w:val="IndexLink"/>
              </w:rPr>
              <w:t>58</w:t>
            </w:r>
          </w:hyperlink>
        </w:p>
        <w:p>
          <w:pPr>
            <w:pStyle w:val="Contents4"/>
            <w:tabs>
              <w:tab w:val="clear" w:pos="8176"/>
              <w:tab w:val="right" w:pos="9026" w:leader="dot"/>
            </w:tabs>
            <w:rPr/>
          </w:pPr>
          <w:hyperlink w:anchor="__RefHeading___Toc559849_3531895371">
            <w:r>
              <w:rPr>
                <w:webHidden/>
                <w:rStyle w:val="IndexLink"/>
                <w:rtl w:val="true"/>
              </w:rPr>
              <w:t>بحران خشکسالی و بروز قحطی در کشور سومالی</w:t>
            </w:r>
            <w:r>
              <w:rPr>
                <w:rStyle w:val="IndexLink"/>
                <w:rtl w:val="true"/>
              </w:rPr>
              <w:tab/>
            </w:r>
            <w:r>
              <w:rPr>
                <w:rStyle w:val="IndexLink"/>
              </w:rPr>
              <w:t>59</w:t>
            </w:r>
          </w:hyperlink>
        </w:p>
        <w:p>
          <w:pPr>
            <w:pStyle w:val="Contents3"/>
            <w:tabs>
              <w:tab w:val="clear" w:pos="8459"/>
              <w:tab w:val="right" w:pos="9026" w:leader="dot"/>
            </w:tabs>
            <w:rPr/>
          </w:pPr>
          <w:hyperlink w:anchor="__RefHeading___Toc559851_3531895371">
            <w:r>
              <w:rPr>
                <w:webHidden/>
                <w:rStyle w:val="IndexLink"/>
                <w:rtl w:val="true"/>
              </w:rPr>
              <w:t>رانش زمین در چین</w:t>
            </w:r>
            <w:r>
              <w:rPr>
                <w:rStyle w:val="IndexLink"/>
                <w:rtl w:val="true"/>
              </w:rPr>
              <w:tab/>
            </w:r>
            <w:r>
              <w:rPr>
                <w:rStyle w:val="IndexLink"/>
              </w:rPr>
              <w:t>60</w:t>
            </w:r>
          </w:hyperlink>
        </w:p>
        <w:p>
          <w:pPr>
            <w:pStyle w:val="Contents3"/>
            <w:tabs>
              <w:tab w:val="clear" w:pos="8459"/>
              <w:tab w:val="right" w:pos="9026" w:leader="dot"/>
            </w:tabs>
            <w:rPr/>
          </w:pPr>
          <w:hyperlink w:anchor="__RefHeading___Toc559853_3531895371">
            <w:r>
              <w:rPr>
                <w:webHidden/>
                <w:rStyle w:val="IndexLink"/>
                <w:rtl w:val="true"/>
              </w:rPr>
              <w:t>مهیب ترین بلایای طبیعی تاریخ بشریت</w:t>
            </w:r>
            <w:r>
              <w:rPr>
                <w:rStyle w:val="IndexLink"/>
                <w:rtl w:val="true"/>
              </w:rPr>
              <w:tab/>
            </w:r>
            <w:r>
              <w:rPr>
                <w:rStyle w:val="IndexLink"/>
              </w:rPr>
              <w:t>60</w:t>
            </w:r>
          </w:hyperlink>
        </w:p>
        <w:p>
          <w:pPr>
            <w:pStyle w:val="Contents4"/>
            <w:tabs>
              <w:tab w:val="clear" w:pos="8176"/>
              <w:tab w:val="right" w:pos="9026" w:leader="dot"/>
            </w:tabs>
            <w:rPr/>
          </w:pPr>
          <w:hyperlink w:anchor="__RefHeading___Toc559855_3531895371">
            <w:r>
              <w:rPr>
                <w:webHidden/>
                <w:rStyle w:val="IndexLink"/>
                <w:rtl w:val="true"/>
              </w:rPr>
              <w:t xml:space="preserve">زلزله حلب، سال </w:t>
            </w:r>
            <w:r>
              <w:rPr>
                <w:rStyle w:val="IndexLink"/>
              </w:rPr>
              <w:t>1138</w:t>
            </w:r>
            <w:r>
              <w:rPr>
                <w:rStyle w:val="IndexLink"/>
                <w:rtl w:val="true"/>
              </w:rPr>
              <w:tab/>
            </w:r>
            <w:r>
              <w:rPr>
                <w:rStyle w:val="IndexLink"/>
              </w:rPr>
              <w:t>60</w:t>
            </w:r>
          </w:hyperlink>
        </w:p>
        <w:p>
          <w:pPr>
            <w:pStyle w:val="Contents4"/>
            <w:tabs>
              <w:tab w:val="clear" w:pos="8176"/>
              <w:tab w:val="right" w:pos="9026" w:leader="dot"/>
            </w:tabs>
            <w:rPr/>
          </w:pPr>
          <w:hyperlink w:anchor="__RefHeading___Toc559857_3531895371">
            <w:r>
              <w:rPr>
                <w:webHidden/>
                <w:rStyle w:val="IndexLink"/>
                <w:rtl w:val="true"/>
              </w:rPr>
              <w:t xml:space="preserve">زمین لرزه هائیتی، سال </w:t>
            </w:r>
            <w:r>
              <w:rPr>
                <w:rStyle w:val="IndexLink"/>
              </w:rPr>
              <w:t>2010</w:t>
            </w:r>
            <w:r>
              <w:rPr>
                <w:rStyle w:val="IndexLink"/>
                <w:rtl w:val="true"/>
              </w:rPr>
              <w:tab/>
            </w:r>
            <w:r>
              <w:rPr>
                <w:rStyle w:val="IndexLink"/>
              </w:rPr>
              <w:t>60</w:t>
            </w:r>
          </w:hyperlink>
        </w:p>
        <w:p>
          <w:pPr>
            <w:pStyle w:val="Contents4"/>
            <w:tabs>
              <w:tab w:val="clear" w:pos="8176"/>
              <w:tab w:val="right" w:pos="9026" w:leader="dot"/>
            </w:tabs>
            <w:rPr/>
          </w:pPr>
          <w:hyperlink w:anchor="__RefHeading___Toc559859_3531895371">
            <w:r>
              <w:rPr>
                <w:webHidden/>
                <w:rStyle w:val="IndexLink"/>
                <w:rtl w:val="true"/>
              </w:rPr>
              <w:t xml:space="preserve">زلزله و سونامی اقیانوس هند، سال </w:t>
            </w:r>
            <w:r>
              <w:rPr>
                <w:rStyle w:val="IndexLink"/>
              </w:rPr>
              <w:t>2004</w:t>
            </w:r>
            <w:r>
              <w:rPr>
                <w:rStyle w:val="IndexLink"/>
                <w:rtl w:val="true"/>
              </w:rPr>
              <w:tab/>
            </w:r>
            <w:r>
              <w:rPr>
                <w:rStyle w:val="IndexLink"/>
              </w:rPr>
              <w:t>61</w:t>
            </w:r>
          </w:hyperlink>
        </w:p>
        <w:p>
          <w:pPr>
            <w:pStyle w:val="Contents4"/>
            <w:tabs>
              <w:tab w:val="clear" w:pos="8176"/>
              <w:tab w:val="right" w:pos="9026" w:leader="dot"/>
            </w:tabs>
            <w:rPr/>
          </w:pPr>
          <w:hyperlink w:anchor="__RefHeading___Toc559861_3531895371">
            <w:r>
              <w:rPr>
                <w:webHidden/>
                <w:rStyle w:val="IndexLink"/>
                <w:rtl w:val="true"/>
              </w:rPr>
              <w:t xml:space="preserve">زمین لرزه‌های هایوان، </w:t>
            </w:r>
            <w:r>
              <w:rPr>
                <w:rStyle w:val="IndexLink"/>
              </w:rPr>
              <w:t>1920</w:t>
            </w:r>
            <w:r>
              <w:rPr>
                <w:rStyle w:val="IndexLink"/>
                <w:rtl w:val="true"/>
              </w:rPr>
              <w:tab/>
            </w:r>
            <w:r>
              <w:rPr>
                <w:rStyle w:val="IndexLink"/>
              </w:rPr>
              <w:t>61</w:t>
            </w:r>
          </w:hyperlink>
        </w:p>
        <w:p>
          <w:pPr>
            <w:pStyle w:val="Contents4"/>
            <w:tabs>
              <w:tab w:val="clear" w:pos="8176"/>
              <w:tab w:val="right" w:pos="9026" w:leader="dot"/>
            </w:tabs>
            <w:rPr/>
          </w:pPr>
          <w:hyperlink w:anchor="__RefHeading___Toc559863_3531895371">
            <w:r>
              <w:rPr>
                <w:webHidden/>
                <w:rStyle w:val="IndexLink"/>
                <w:rtl w:val="true"/>
              </w:rPr>
              <w:t xml:space="preserve">زلزله تانگشان، </w:t>
            </w:r>
            <w:r>
              <w:rPr>
                <w:rStyle w:val="IndexLink"/>
              </w:rPr>
              <w:t>1976</w:t>
            </w:r>
            <w:r>
              <w:rPr>
                <w:rStyle w:val="IndexLink"/>
                <w:rtl w:val="true"/>
              </w:rPr>
              <w:tab/>
            </w:r>
            <w:r>
              <w:rPr>
                <w:rStyle w:val="IndexLink"/>
              </w:rPr>
              <w:t>62</w:t>
            </w:r>
          </w:hyperlink>
        </w:p>
        <w:p>
          <w:pPr>
            <w:pStyle w:val="Contents4"/>
            <w:tabs>
              <w:tab w:val="clear" w:pos="8176"/>
              <w:tab w:val="right" w:pos="9026" w:leader="dot"/>
            </w:tabs>
            <w:rPr/>
          </w:pPr>
          <w:hyperlink w:anchor="__RefHeading___Toc559865_3531895371">
            <w:r>
              <w:rPr>
                <w:webHidden/>
                <w:rStyle w:val="IndexLink"/>
                <w:rtl w:val="true"/>
              </w:rPr>
              <w:t xml:space="preserve">زمین لرزه انطاکیه، </w:t>
            </w:r>
            <w:r>
              <w:rPr>
                <w:rStyle w:val="IndexLink"/>
              </w:rPr>
              <w:t>526</w:t>
            </w:r>
            <w:r>
              <w:rPr>
                <w:rStyle w:val="IndexLink"/>
                <w:rtl w:val="true"/>
              </w:rPr>
              <w:tab/>
            </w:r>
            <w:r>
              <w:rPr>
                <w:rStyle w:val="IndexLink"/>
              </w:rPr>
              <w:t>62</w:t>
            </w:r>
          </w:hyperlink>
        </w:p>
        <w:p>
          <w:pPr>
            <w:pStyle w:val="Contents4"/>
            <w:tabs>
              <w:tab w:val="clear" w:pos="8176"/>
              <w:tab w:val="right" w:pos="9026" w:leader="dot"/>
            </w:tabs>
            <w:rPr/>
          </w:pPr>
          <w:hyperlink w:anchor="__RefHeading___Toc559867_3531895371">
            <w:r>
              <w:rPr>
                <w:webHidden/>
                <w:rStyle w:val="IndexLink"/>
                <w:rtl w:val="true"/>
              </w:rPr>
              <w:t xml:space="preserve">گردباد کورنیگا، </w:t>
            </w:r>
            <w:r>
              <w:rPr>
                <w:rStyle w:val="IndexLink"/>
              </w:rPr>
              <w:t>1839</w:t>
            </w:r>
            <w:r>
              <w:rPr>
                <w:rStyle w:val="IndexLink"/>
                <w:rtl w:val="true"/>
              </w:rPr>
              <w:tab/>
            </w:r>
            <w:r>
              <w:rPr>
                <w:rStyle w:val="IndexLink"/>
              </w:rPr>
              <w:t>63</w:t>
            </w:r>
          </w:hyperlink>
        </w:p>
        <w:p>
          <w:pPr>
            <w:pStyle w:val="Contents4"/>
            <w:tabs>
              <w:tab w:val="clear" w:pos="8176"/>
              <w:tab w:val="right" w:pos="9026" w:leader="dot"/>
            </w:tabs>
            <w:rPr/>
          </w:pPr>
          <w:hyperlink w:anchor="__RefHeading___Toc559869_3531895371">
            <w:r>
              <w:rPr>
                <w:webHidden/>
                <w:rStyle w:val="IndexLink"/>
                <w:rtl w:val="true"/>
              </w:rPr>
              <w:t xml:space="preserve">گردباد بهولا، </w:t>
            </w:r>
            <w:r>
              <w:rPr>
                <w:rStyle w:val="IndexLink"/>
              </w:rPr>
              <w:t>1970</w:t>
            </w:r>
            <w:r>
              <w:rPr>
                <w:rStyle w:val="IndexLink"/>
                <w:rtl w:val="true"/>
              </w:rPr>
              <w:tab/>
            </w:r>
            <w:r>
              <w:rPr>
                <w:rStyle w:val="IndexLink"/>
              </w:rPr>
              <w:t>63</w:t>
            </w:r>
          </w:hyperlink>
        </w:p>
        <w:p>
          <w:pPr>
            <w:pStyle w:val="Contents4"/>
            <w:tabs>
              <w:tab w:val="clear" w:pos="8176"/>
              <w:tab w:val="right" w:pos="9026" w:leader="dot"/>
            </w:tabs>
            <w:rPr/>
          </w:pPr>
          <w:hyperlink w:anchor="__RefHeading___Toc559871_3531895371">
            <w:r>
              <w:rPr>
                <w:webHidden/>
                <w:rStyle w:val="IndexLink"/>
                <w:rtl w:val="true"/>
              </w:rPr>
              <w:t xml:space="preserve">زلزله شاآنشی، </w:t>
            </w:r>
            <w:r>
              <w:rPr>
                <w:rStyle w:val="IndexLink"/>
              </w:rPr>
              <w:t>1556</w:t>
            </w:r>
            <w:r>
              <w:rPr>
                <w:rStyle w:val="IndexLink"/>
                <w:rtl w:val="true"/>
              </w:rPr>
              <w:tab/>
            </w:r>
            <w:r>
              <w:rPr>
                <w:rStyle w:val="IndexLink"/>
              </w:rPr>
              <w:t>64</w:t>
            </w:r>
          </w:hyperlink>
        </w:p>
        <w:p>
          <w:pPr>
            <w:pStyle w:val="Contents4"/>
            <w:tabs>
              <w:tab w:val="clear" w:pos="8176"/>
              <w:tab w:val="right" w:pos="9026" w:leader="dot"/>
            </w:tabs>
            <w:rPr/>
          </w:pPr>
          <w:hyperlink w:anchor="__RefHeading___Toc559873_3531895371">
            <w:r>
              <w:rPr>
                <w:webHidden/>
                <w:rStyle w:val="IndexLink"/>
                <w:rtl w:val="true"/>
              </w:rPr>
              <w:t xml:space="preserve">سیل رودخانه زرد، </w:t>
            </w:r>
            <w:r>
              <w:rPr>
                <w:rStyle w:val="IndexLink"/>
              </w:rPr>
              <w:t>1887</w:t>
            </w:r>
            <w:r>
              <w:rPr>
                <w:rStyle w:val="IndexLink"/>
                <w:rtl w:val="true"/>
              </w:rPr>
              <w:tab/>
            </w:r>
            <w:r>
              <w:rPr>
                <w:rStyle w:val="IndexLink"/>
              </w:rPr>
              <w:t>64</w:t>
            </w:r>
          </w:hyperlink>
        </w:p>
        <w:p>
          <w:pPr>
            <w:pStyle w:val="Contents4"/>
            <w:tabs>
              <w:tab w:val="clear" w:pos="8176"/>
              <w:tab w:val="right" w:pos="9026" w:leader="dot"/>
            </w:tabs>
            <w:rPr/>
          </w:pPr>
          <w:hyperlink w:anchor="__RefHeading___Toc559875_3531895371">
            <w:r>
              <w:rPr>
                <w:webHidden/>
                <w:rStyle w:val="IndexLink"/>
                <w:rtl w:val="true"/>
              </w:rPr>
              <w:t xml:space="preserve">سیل های مرکز چین، </w:t>
            </w:r>
            <w:r>
              <w:rPr>
                <w:rStyle w:val="IndexLink"/>
              </w:rPr>
              <w:t>1931</w:t>
            </w:r>
            <w:r>
              <w:rPr>
                <w:rStyle w:val="IndexLink"/>
                <w:rtl w:val="true"/>
              </w:rPr>
              <w:tab/>
            </w:r>
            <w:r>
              <w:rPr>
                <w:rStyle w:val="IndexLink"/>
              </w:rPr>
              <w:t>64</w:t>
            </w:r>
          </w:hyperlink>
        </w:p>
        <w:p>
          <w:pPr>
            <w:pStyle w:val="Contents3"/>
            <w:tabs>
              <w:tab w:val="clear" w:pos="8459"/>
              <w:tab w:val="right" w:pos="9026" w:leader="dot"/>
            </w:tabs>
            <w:rPr/>
          </w:pPr>
          <w:hyperlink w:anchor="__RefHeading___Toc559877_3531895371">
            <w:r>
              <w:rPr>
                <w:webHidden/>
                <w:rStyle w:val="IndexLink"/>
                <w:rtl w:val="true"/>
              </w:rPr>
              <w:t>مهم ترین بلایای طبیعی تاریخ ایران</w:t>
            </w:r>
            <w:r>
              <w:rPr>
                <w:rStyle w:val="IndexLink"/>
                <w:rtl w:val="true"/>
              </w:rPr>
              <w:tab/>
            </w:r>
            <w:r>
              <w:rPr>
                <w:rStyle w:val="IndexLink"/>
              </w:rPr>
              <w:t>65</w:t>
            </w:r>
          </w:hyperlink>
        </w:p>
        <w:p>
          <w:pPr>
            <w:pStyle w:val="Contents4"/>
            <w:tabs>
              <w:tab w:val="clear" w:pos="8176"/>
              <w:tab w:val="right" w:pos="9026" w:leader="dot"/>
            </w:tabs>
            <w:rPr/>
          </w:pPr>
          <w:hyperlink w:anchor="__RefHeading___Toc559879_3531895371">
            <w:r>
              <w:rPr>
                <w:webHidden/>
                <w:rStyle w:val="IndexLink"/>
                <w:rtl w:val="true"/>
              </w:rPr>
              <w:t>سیل دشتی</w:t>
            </w:r>
            <w:r>
              <w:rPr>
                <w:rStyle w:val="IndexLink"/>
                <w:rtl w:val="true"/>
              </w:rPr>
              <w:tab/>
            </w:r>
            <w:r>
              <w:rPr>
                <w:rStyle w:val="IndexLink"/>
              </w:rPr>
              <w:t>65</w:t>
            </w:r>
          </w:hyperlink>
        </w:p>
        <w:p>
          <w:pPr>
            <w:pStyle w:val="Contents4"/>
            <w:tabs>
              <w:tab w:val="clear" w:pos="8176"/>
              <w:tab w:val="right" w:pos="9026" w:leader="dot"/>
            </w:tabs>
            <w:rPr/>
          </w:pPr>
          <w:hyperlink w:anchor="__RefHeading___Toc559881_3531895371">
            <w:r>
              <w:rPr>
                <w:webHidden/>
                <w:rStyle w:val="IndexLink"/>
                <w:rtl w:val="true"/>
              </w:rPr>
              <w:t>سیل تجریش</w:t>
            </w:r>
            <w:r>
              <w:rPr>
                <w:rStyle w:val="IndexLink"/>
                <w:rtl w:val="true"/>
              </w:rPr>
              <w:tab/>
            </w:r>
            <w:r>
              <w:rPr>
                <w:rStyle w:val="IndexLink"/>
              </w:rPr>
              <w:t>65</w:t>
            </w:r>
          </w:hyperlink>
        </w:p>
        <w:p>
          <w:pPr>
            <w:pStyle w:val="Contents4"/>
            <w:tabs>
              <w:tab w:val="clear" w:pos="8176"/>
              <w:tab w:val="right" w:pos="9026" w:leader="dot"/>
            </w:tabs>
            <w:rPr/>
          </w:pPr>
          <w:hyperlink w:anchor="__RefHeading___Toc559883_3531895371">
            <w:r>
              <w:rPr>
                <w:webHidden/>
                <w:rStyle w:val="IndexLink"/>
                <w:rtl w:val="true"/>
              </w:rPr>
              <w:t>سیل نکا</w:t>
            </w:r>
            <w:r>
              <w:rPr>
                <w:rStyle w:val="IndexLink"/>
                <w:rtl w:val="true"/>
              </w:rPr>
              <w:tab/>
            </w:r>
            <w:r>
              <w:rPr>
                <w:rStyle w:val="IndexLink"/>
              </w:rPr>
              <w:t>66</w:t>
            </w:r>
          </w:hyperlink>
        </w:p>
        <w:p>
          <w:pPr>
            <w:pStyle w:val="Contents4"/>
            <w:tabs>
              <w:tab w:val="clear" w:pos="8176"/>
              <w:tab w:val="right" w:pos="9026" w:leader="dot"/>
            </w:tabs>
            <w:rPr/>
          </w:pPr>
          <w:hyperlink w:anchor="__RefHeading___Toc559885_3531895371">
            <w:r>
              <w:rPr>
                <w:webHidden/>
                <w:rStyle w:val="IndexLink"/>
                <w:rtl w:val="true"/>
              </w:rPr>
              <w:t>سیل ایلام</w:t>
            </w:r>
            <w:r>
              <w:rPr>
                <w:rStyle w:val="IndexLink"/>
                <w:rtl w:val="true"/>
              </w:rPr>
              <w:tab/>
            </w:r>
            <w:r>
              <w:rPr>
                <w:rStyle w:val="IndexLink"/>
              </w:rPr>
              <w:t>66</w:t>
            </w:r>
          </w:hyperlink>
        </w:p>
        <w:p>
          <w:pPr>
            <w:pStyle w:val="Contents4"/>
            <w:tabs>
              <w:tab w:val="clear" w:pos="8176"/>
              <w:tab w:val="right" w:pos="9026" w:leader="dot"/>
            </w:tabs>
            <w:rPr/>
          </w:pPr>
          <w:hyperlink w:anchor="__RefHeading___Toc559887_3531895371">
            <w:r>
              <w:rPr>
                <w:webHidden/>
                <w:rStyle w:val="IndexLink"/>
                <w:rtl w:val="true"/>
              </w:rPr>
              <w:t>سیل سیستان و بلوچستان</w:t>
            </w:r>
            <w:r>
              <w:rPr>
                <w:rStyle w:val="IndexLink"/>
                <w:rtl w:val="true"/>
              </w:rPr>
              <w:tab/>
            </w:r>
            <w:r>
              <w:rPr>
                <w:rStyle w:val="IndexLink"/>
              </w:rPr>
              <w:t>67</w:t>
            </w:r>
          </w:hyperlink>
        </w:p>
        <w:p>
          <w:pPr>
            <w:pStyle w:val="Contents4"/>
            <w:tabs>
              <w:tab w:val="clear" w:pos="8176"/>
              <w:tab w:val="right" w:pos="9026" w:leader="dot"/>
            </w:tabs>
            <w:rPr/>
          </w:pPr>
          <w:hyperlink w:anchor="__RefHeading___Toc559889_3531895371">
            <w:r>
              <w:rPr>
                <w:webHidden/>
                <w:rStyle w:val="IndexLink"/>
                <w:rtl w:val="true"/>
              </w:rPr>
              <w:t>سیل‌های شمال ایران</w:t>
            </w:r>
            <w:r>
              <w:rPr>
                <w:rStyle w:val="IndexLink"/>
                <w:rtl w:val="true"/>
              </w:rPr>
              <w:tab/>
            </w:r>
            <w:r>
              <w:rPr>
                <w:rStyle w:val="IndexLink"/>
              </w:rPr>
              <w:t>67</w:t>
            </w:r>
          </w:hyperlink>
        </w:p>
        <w:p>
          <w:pPr>
            <w:pStyle w:val="Contents4"/>
            <w:tabs>
              <w:tab w:val="clear" w:pos="8176"/>
              <w:tab w:val="right" w:pos="9026" w:leader="dot"/>
            </w:tabs>
            <w:rPr/>
          </w:pPr>
          <w:hyperlink w:anchor="__RefHeading___Toc559891_3531895371">
            <w:r>
              <w:rPr>
                <w:webHidden/>
                <w:rStyle w:val="IndexLink"/>
                <w:rtl w:val="true"/>
              </w:rPr>
              <w:t>زمین لرزه طبس</w:t>
            </w:r>
            <w:r>
              <w:rPr>
                <w:rStyle w:val="IndexLink"/>
                <w:rtl w:val="true"/>
              </w:rPr>
              <w:tab/>
            </w:r>
            <w:r>
              <w:rPr>
                <w:rStyle w:val="IndexLink"/>
              </w:rPr>
              <w:t>68</w:t>
            </w:r>
          </w:hyperlink>
        </w:p>
        <w:p>
          <w:pPr>
            <w:pStyle w:val="Contents4"/>
            <w:tabs>
              <w:tab w:val="clear" w:pos="8176"/>
              <w:tab w:val="right" w:pos="9026" w:leader="dot"/>
            </w:tabs>
            <w:rPr/>
          </w:pPr>
          <w:hyperlink w:anchor="__RefHeading___Toc559893_3531895371">
            <w:r>
              <w:rPr>
                <w:webHidden/>
                <w:rStyle w:val="IndexLink"/>
                <w:rtl w:val="true"/>
              </w:rPr>
              <w:t>زمین لرزه رودبار و منجیل</w:t>
            </w:r>
            <w:r>
              <w:rPr>
                <w:rStyle w:val="IndexLink"/>
                <w:rtl w:val="true"/>
              </w:rPr>
              <w:tab/>
            </w:r>
            <w:r>
              <w:rPr>
                <w:rStyle w:val="IndexLink"/>
              </w:rPr>
              <w:t>68</w:t>
            </w:r>
          </w:hyperlink>
        </w:p>
        <w:p>
          <w:pPr>
            <w:pStyle w:val="Contents4"/>
            <w:tabs>
              <w:tab w:val="clear" w:pos="8176"/>
              <w:tab w:val="right" w:pos="9026" w:leader="dot"/>
            </w:tabs>
            <w:rPr/>
          </w:pPr>
          <w:hyperlink w:anchor="__RefHeading___Toc559895_3531895371">
            <w:r>
              <w:rPr>
                <w:webHidden/>
                <w:rStyle w:val="IndexLink"/>
                <w:rtl w:val="true"/>
              </w:rPr>
              <w:t>زمین لرزه بم</w:t>
            </w:r>
            <w:r>
              <w:rPr>
                <w:rStyle w:val="IndexLink"/>
                <w:rtl w:val="true"/>
              </w:rPr>
              <w:tab/>
            </w:r>
            <w:r>
              <w:rPr>
                <w:rStyle w:val="IndexLink"/>
              </w:rPr>
              <w:t>69</w:t>
            </w:r>
          </w:hyperlink>
        </w:p>
        <w:p>
          <w:pPr>
            <w:pStyle w:val="Contents4"/>
            <w:tabs>
              <w:tab w:val="clear" w:pos="8176"/>
              <w:tab w:val="right" w:pos="9026" w:leader="dot"/>
            </w:tabs>
            <w:rPr/>
          </w:pPr>
          <w:hyperlink w:anchor="__RefHeading___Toc559897_3531895371">
            <w:r>
              <w:rPr>
                <w:webHidden/>
                <w:rStyle w:val="IndexLink"/>
                <w:rtl w:val="true"/>
              </w:rPr>
              <w:t>طوفان تهران</w:t>
            </w:r>
            <w:r>
              <w:rPr>
                <w:rStyle w:val="IndexLink"/>
                <w:rtl w:val="true"/>
              </w:rPr>
              <w:tab/>
            </w:r>
            <w:r>
              <w:rPr>
                <w:rStyle w:val="IndexLink"/>
              </w:rPr>
              <w:t>69</w:t>
            </w:r>
          </w:hyperlink>
        </w:p>
        <w:p>
          <w:pPr>
            <w:pStyle w:val="Contents2"/>
            <w:tabs>
              <w:tab w:val="clear" w:pos="8743"/>
              <w:tab w:val="right" w:pos="9026" w:leader="dot"/>
            </w:tabs>
            <w:rPr/>
          </w:pPr>
          <w:hyperlink w:anchor="__RefHeading___Toc559899_3531895371">
            <w:r>
              <w:rPr>
                <w:webHidden/>
                <w:rStyle w:val="IndexLink"/>
                <w:rtl w:val="true"/>
              </w:rPr>
              <w:t>منابع</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9_108575"/>
      <w:bookmarkStart w:id="1" w:name="pg11169_108575"/>
      <w:bookmarkEnd w:id="1"/>
    </w:p>
    <w:p>
      <w:pPr>
        <w:pStyle w:val="Heading2"/>
        <w:numPr>
          <w:ilvl w:val="1"/>
          <w:numId w:val="1"/>
        </w:numPr>
        <w:rPr/>
      </w:pPr>
      <w:bookmarkStart w:id="2" w:name="pg11169_108575"/>
      <w:bookmarkStart w:id="3" w:name="__RefHeading___Toc55964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مسیح،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جراحی، ارشیا مقبل؛</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9786009966486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 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 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ارشیا،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GB5014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5473501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64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مسیح،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جراحی، ارشیا مقبل؛</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9786009966486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 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طبیعی 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ارشیا،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GB5014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904/5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بلایای طبیعی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جراحی</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ارشیا مقبل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بلایای طبیعی</w:t>
      </w:r>
    </w:p>
    <w:p>
      <w:pPr>
        <w:pStyle w:val="BookText"/>
        <w:rPr/>
      </w:pPr>
      <w:r>
        <w:rPr>
          <w:rFonts w:ascii="IRNazanin" w:hAnsi="IRNazanin" w:eastAsia="IRNazanin"/>
          <w:color w:val="111111"/>
          <w:sz w:val="28"/>
          <w:sz w:val="28"/>
          <w:szCs w:val="28"/>
          <w:rtl w:val="true"/>
          <w:lang w:bidi="fa-IR"/>
        </w:rPr>
        <w:t xml:space="preserve">مسیح جراحی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ارشیا مقبل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 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 سمیه مظفری، 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6899664600978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9786009966486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69_108583"/>
    </w:p>
    <w:p>
      <w:pPr>
        <w:pStyle w:val="Heading2"/>
        <w:numPr>
          <w:ilvl w:val="1"/>
          <w:numId w:val="1"/>
        </w:numPr>
        <w:rPr/>
      </w:pPr>
      <w:bookmarkStart w:id="8" w:name="__RefHeading___Toc55964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جراحی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ارشیا مقبل </w:t>
      </w:r>
      <w:bookmarkStart w:id="10" w:name="pg11169_108585"/>
    </w:p>
    <w:p>
      <w:pPr>
        <w:pStyle w:val="Heading2"/>
        <w:numPr>
          <w:ilvl w:val="1"/>
          <w:numId w:val="1"/>
        </w:numPr>
        <w:rPr/>
      </w:pPr>
      <w:bookmarkStart w:id="11" w:name="__RefHeading___Toc55964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69_108587"/>
    </w:p>
    <w:p>
      <w:pPr>
        <w:pStyle w:val="Heading2"/>
        <w:numPr>
          <w:ilvl w:val="1"/>
          <w:numId w:val="1"/>
        </w:numPr>
        <w:rPr/>
      </w:pPr>
      <w:bookmarkStart w:id="14" w:name="__RefHeading___Toc55964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انواع بلایای طبیعی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پیشگیری و پیش‌آگاهی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اقدامات و پیشگیری در برابر زلزله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اقدامات و پیشگیری در برابر سیل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اقدامات و پیشگیری در برابر طوفان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اقدامات و پیشگیری دربرابر سونامی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اقدامات و پیشگیری در برابر بهمن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اقدامات و پیشگیری در برابر رعد و برق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اقدامات و پیشگیری در برابر خشکسالی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اقدامات و پیشگیری در برابر آتشفشان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بلایای طبیعی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مهیب‌ترین بلایای طبیعی تاریخ بشریت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مهم ترین بلایای طبیعی تاریخ ایران</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6" w:name="pg11169_108589"/>
    </w:p>
    <w:p>
      <w:pPr>
        <w:pStyle w:val="Heading2"/>
        <w:numPr>
          <w:ilvl w:val="1"/>
          <w:numId w:val="1"/>
        </w:numPr>
        <w:rPr/>
      </w:pPr>
      <w:bookmarkStart w:id="17" w:name="__RefHeading___Toc559651_3531895371"/>
      <w:bookmarkStart w:id="18" w:name="_Toc6"/>
      <w:bookmarkEnd w:id="16"/>
      <w:bookmarkEnd w:id="17"/>
      <w:r>
        <w:rPr>
          <w:rtl w:val="true"/>
        </w:rPr>
        <w:t>فصل اول</w:t>
      </w:r>
      <w:r>
        <w:rPr>
          <w:rtl w:val="true"/>
        </w:rPr>
        <w:t xml:space="preserve">: </w:t>
      </w:r>
      <w:r>
        <w:rPr>
          <w:rtl w:val="true"/>
        </w:rPr>
        <w:t>انواع بلایای طبیعی</w:t>
      </w:r>
      <w:bookmarkEnd w:id="18"/>
    </w:p>
    <w:p>
      <w:pPr>
        <w:pStyle w:val="Heading3"/>
        <w:numPr>
          <w:ilvl w:val="2"/>
          <w:numId w:val="1"/>
        </w:numPr>
        <w:rPr/>
      </w:pPr>
      <w:bookmarkStart w:id="19" w:name="__RefHeading___Toc559653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69_108591"/>
    </w:p>
    <w:p>
      <w:pPr>
        <w:pStyle w:val="Heading3"/>
        <w:numPr>
          <w:ilvl w:val="2"/>
          <w:numId w:val="1"/>
        </w:numPr>
        <w:rPr/>
      </w:pPr>
      <w:bookmarkStart w:id="22" w:name="__RefHeading___Toc559655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در کشورهای حادثه‌خیز، پیامدهای ناشی از بلایای طبیعی عوامل اصلی بازدارنده توسعه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عمومی وقوع حادثه عبارتند از، مرگ و جراحت افراد، خسارات به اموال و تولیدات و خدمات و تاسیسات زیربنایی و در نتیجه تأثیر بر شیوه زندگی و ابعاد اجتماعی و روانی آن از دیدگاه اعتقادی سوانح و بلایا جزئی از عالم خلقت و آزمایش الهی جهت بیداری و گاه نتیجه اعمال و کیفر گناهان آدمیان بوده و وقوع آن ها باعث رشد و تعالی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چهارم مردم دنیا در مناطقی زندگی می کنند که در دهه‌های اخیر حداقل وقوع یکی از چهار عامل عمده مرگ ناشی از بلایای طبیعی مانند سیل، زلزله، طوفان یا خشکسالی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وقوع سوانح و تعداد افراد آسیب‌دیده و خسارات مالی ناشی از آن ها افزایش چشمگیری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کتاب ابتدا با انواع بلایای طبیعی و سپس اقداماتی برای رویارویی با وقوع حادثه و راه‌هایی برای پیشگیری از آسیب در برابر حوادث را می آموزیم</w:t>
      </w:r>
      <w:r>
        <w:rPr>
          <w:rFonts w:eastAsia="IRNazanin" w:cs="IRNazanin"/>
          <w:color w:val="111111"/>
          <w:sz w:val="28"/>
          <w:szCs w:val="28"/>
          <w:rtl w:val="true"/>
          <w:lang w:bidi="fa-IR"/>
        </w:rPr>
        <w:t>.</w:t>
      </w:r>
    </w:p>
    <w:p>
      <w:pPr>
        <w:pStyle w:val="Heading3"/>
        <w:numPr>
          <w:ilvl w:val="2"/>
          <w:numId w:val="1"/>
        </w:numPr>
        <w:rPr/>
      </w:pPr>
      <w:bookmarkStart w:id="24" w:name="__RefHeading___Toc559657_3531895371"/>
      <w:bookmarkStart w:id="25" w:name="_Toc9"/>
      <w:bookmarkEnd w:id="24"/>
      <w:r>
        <w:rPr>
          <w:rtl w:val="true"/>
        </w:rPr>
        <w:t>انواع بلایای طبیعی</w:t>
      </w:r>
      <w:bookmarkEnd w:id="25"/>
    </w:p>
    <w:p>
      <w:pPr>
        <w:pStyle w:val="BookText"/>
        <w:rPr/>
      </w:pPr>
      <w:r>
        <w:rPr>
          <w:rFonts w:ascii="IRNazanin" w:hAnsi="IRNazanin" w:eastAsia="IRNazanin"/>
          <w:color w:val="111111"/>
          <w:sz w:val="28"/>
          <w:sz w:val="28"/>
          <w:szCs w:val="28"/>
          <w:rtl w:val="true"/>
          <w:lang w:bidi="fa-IR"/>
        </w:rPr>
        <w:t>بلایای طبیعی به مجموعه‌ای از حوادث زیان‌بار گفته می شود که منشاء انسانی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معمولاً غیر قابل پیش‌بینی بوده و یا حداقل از مدتهای قبل نمی توان وقوع آن ها را پیش‌بینی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 دارای انواع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سیل، طوفان، گردو غبار، تگرگ، بهمن، رعد و برق، تغییرات شدید درجه حرارت، خشکسالی نمونه‌های بلایای طبیعی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 منابع سرشار ومنافع بی شمار برای حیات و بقای موجودات زنده از جمله انسان دارای ویژگی هایی هستند که گاهی شرایط را برای زندگی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همه نقاط این سیاره در همه وقت برای همه موجودات زنده قابل سکونت نبوده و نمی باشد با این وجود، انسان از آغاز آفرینش تاکنون قلمروهای حیاتی خود را در هر سو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تاریخ همواره در این تلاش بوده که محدودیت های موجود را برطرف ساخته و شرایط مساعدی را برای حیات و بقای خود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اگرچه انسان با موهبت اندیشه و به کمک دانش و فن به‌ویژه طی دهه‌های اخیر توانسته بسیاری از رویاهای خود را به واقعیت نزدیک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اعتراف نمود که او همچنان در برابر شماری از عوامل طبیعی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بلایای طبیعی همه ساله خسارت های زیادی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برای مقابله با این قبیل حوادث تلاش 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علل مختلف و از جمله عدم آگاهی از زمان وقوع آن ها موفقیت های به دست آمده چندان موفقیت‌آمیز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امروزه انسان با فناوریهایی که در اختیار دارد بتواند با شناخت محیط اطراف خود و نیز فرایندهایی که در آن اتفاق می‌افتد از ابعاد این خسارت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کاهش بلایای طبیعی سازمان ملل متحد، بلایای طبیعی را احتمال وقوع یک پدیده بالقوه زیان‌آور با یک دوره زمانی مشخص در یک ناحیه معین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بلایای طبیعی را می توان با منشاء پیدایش به سه دسته کلی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مرتبط با علوم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مرتبط با اوضاع اقلیمی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مرتبط با علوم زیستی</w:t>
      </w:r>
    </w:p>
    <w:p>
      <w:pPr>
        <w:pStyle w:val="BookText"/>
        <w:rPr/>
      </w:pPr>
      <w:r>
        <w:rPr>
          <w:rFonts w:ascii="IRNazanin" w:hAnsi="IRNazanin" w:eastAsia="IRNazanin"/>
          <w:color w:val="111111"/>
          <w:sz w:val="28"/>
          <w:sz w:val="28"/>
          <w:szCs w:val="28"/>
          <w:rtl w:val="true"/>
          <w:lang w:bidi="fa-IR"/>
        </w:rPr>
        <w:t>بلایای طبیعی در ارتباط با علوم زمین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بلایایی که انرژی خود را از درون زمین به دست می آورند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زلزله و سونامی‌ها و دسته دیگر را می توان ناشی از فرایندهای بیرونی زمین دانست همان فرایندهایی که موجب شکل‌گیری چشم اندازهای طبیعی جغرافیایی هستند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فرایندهای بیرونی زمین به اوضاع اتمسفری وضع آب و هوا، نوع پوشش گیاهی، الگوهای زه کشی، نوع سنگ بستر، ساختار زمین شناسی، جذر و مدی در مناطق ساحلی و نیروی جاذبه که در ریزش ها و لغزش ها و خزش ها موثرند ارتباط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اخیر نیروی جاذبه به‌عنوان یک انرژی برای فرایندهای فوق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شامل حرکات توده‌ای سنگ و یخ و برف روی دامنه ها و همچنین حرکت جریان های آب جذر و 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نیز به‌دلیل کنترل تأثیری که بر اوضاع آب و هوایی دارد و بر فرایندهای فوق اثر می گذارد،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بلایایی که مستقیماً یا غیرمستقیم از اوضاع آب‌و‌هوایی و نیروی جاذبه متأثرند عبارتند از لغزش، بهمن، برف، سیلاب رودخانه‌ای، ریزش توده‌های خاک و کوه‌های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 در ارتباط با وضع هوا به‌وسیله انرژی خورشیدی به وجود می آیند</w:t>
      </w:r>
      <w:r>
        <w:rPr>
          <w:rFonts w:eastAsia="IRNazanin" w:cs="IRNazanin"/>
          <w:color w:val="111111"/>
          <w:sz w:val="28"/>
          <w:szCs w:val="28"/>
          <w:rtl w:val="true"/>
          <w:lang w:bidi="fa-IR"/>
        </w:rPr>
        <w:t xml:space="preserve">. </w:t>
      </w:r>
      <w:bookmarkStart w:id="26" w:name="pg11169_108595"/>
    </w:p>
    <w:p>
      <w:pPr>
        <w:pStyle w:val="BookText"/>
        <w:rPr/>
      </w:pPr>
      <w:bookmarkEnd w:id="26"/>
      <w:r>
        <w:rPr>
          <w:rFonts w:ascii="IRNazanin" w:hAnsi="IRNazanin" w:eastAsia="IRNazanin"/>
          <w:color w:val="111111"/>
          <w:sz w:val="28"/>
          <w:sz w:val="28"/>
          <w:szCs w:val="28"/>
          <w:rtl w:val="true"/>
          <w:lang w:bidi="fa-IR"/>
        </w:rPr>
        <w:t>این بلایا عبارتند از گردبادها، تندبادها، سیلاب ها، صاعقه ها، آتش سوزی ناشی از آن ها، خشک سالی، جبهه هوای سرد، مه،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 مرتبط با علوم زیستی شامل بیماری های همه‌گیر، تکثیر و ازدیاد آفات، بیماری های واگیردار انگلی، هجوم حشرات موذی یا گیاهان انگلی به نواحی مختلف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سراسر جهان بر اثر بلایای طبیعی جان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زنان قربانیان بیشتری نسبت به مردان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آماری بلایای طبیعی، طی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این بلایا روندی افزایشی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شدت بلایا چهار برابر، جانباختگان هفت برابر، آسیب دیدگان پنج برابر و خسارت های مالی سی‌و هشت برابر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خسارات ناشی از حادثه ثانویه، بیش از خسارات ناشی از یک بلای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خسارات ناشی از وقوع آتش سوزی پس از وقوع زلزله، از خسارات خود زلزله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اغلب بلایای طبیعی خارج از کنترل انسان به نظر می رسند، ولی خسارات و آسیب های ناشی از آن ها، به طور چشمگیری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ارتباط مستقیمی با عملیات پیشگیرانه توسط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استحکام ساختمان ها در برابر بارهای افقی جهت کاهش خسارات ناشی از زلزله یا ایجاد پوشش گیاهی و ساخت بندها و سدها جهت کاهش خسارات ناشی از سیل، از جمله موارد پیشگیرانه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عکس العمل صحیح و اصولی نیز می تواند در کاهش آسیب های ناشی از بلایای طبیعی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آواربرداری اصولی پس از وقوع یک رویداد زمین لرزه، می تواند به کاهش خسارات و آسیب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های کاهش آثار مخرب بلایای طبیعی،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 چنین می تواند به کاهش اثرات روانی منفی در بلایای طبیعی نیز کمک کند</w:t>
      </w:r>
      <w:r>
        <w:rPr>
          <w:rFonts w:eastAsia="IRNazanin" w:cs="IRNazanin"/>
          <w:color w:val="111111"/>
          <w:sz w:val="28"/>
          <w:szCs w:val="28"/>
          <w:rtl w:val="true"/>
          <w:lang w:bidi="fa-IR"/>
        </w:rPr>
        <w:t>.</w:t>
      </w:r>
    </w:p>
    <w:p>
      <w:pPr>
        <w:pStyle w:val="Heading3"/>
        <w:numPr>
          <w:ilvl w:val="2"/>
          <w:numId w:val="1"/>
        </w:numPr>
        <w:rPr/>
      </w:pPr>
      <w:bookmarkStart w:id="27" w:name="__RefHeading___Toc559659_3531895371"/>
      <w:bookmarkStart w:id="28" w:name="_Toc10"/>
      <w:bookmarkEnd w:id="27"/>
      <w:r>
        <w:rPr>
          <w:rtl w:val="true"/>
        </w:rPr>
        <w:t>تعاریف و علل بوجود آمدن هر یک</w:t>
      </w:r>
      <w:bookmarkEnd w:id="28"/>
    </w:p>
    <w:p>
      <w:pPr>
        <w:pStyle w:val="Heading4"/>
        <w:numPr>
          <w:ilvl w:val="3"/>
          <w:numId w:val="1"/>
        </w:numPr>
        <w:rPr/>
      </w:pPr>
      <w:bookmarkStart w:id="29" w:name="__RefHeading___Toc559661_3531895371"/>
      <w:bookmarkStart w:id="30" w:name="_Toc11"/>
      <w:bookmarkEnd w:id="29"/>
      <w:r>
        <w:rPr>
          <w:rtl w:val="true"/>
        </w:rPr>
        <w:t>زلزله</w:t>
      </w:r>
      <w:r>
        <w:rPr>
          <w:rtl w:val="true"/>
        </w:rPr>
        <w:t>:</w:t>
      </w:r>
      <w:bookmarkEnd w:id="30"/>
    </w:p>
    <w:p>
      <w:pPr>
        <w:pStyle w:val="Heading5"/>
        <w:numPr>
          <w:ilvl w:val="4"/>
          <w:numId w:val="1"/>
        </w:numPr>
        <w:rPr/>
      </w:pPr>
      <w:bookmarkStart w:id="31" w:name="__RefHeading___Toc559663_3531895371"/>
      <w:bookmarkStart w:id="32" w:name="_Toc12"/>
      <w:bookmarkEnd w:id="31"/>
      <w:r>
        <w:rPr>
          <w:rtl w:val="true"/>
        </w:rPr>
        <w:t>اشاره</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لرزه یا زلزله لرزش و جنبش زمین است که به علّت آزاد شدن انرژی ناشی </w:t>
      </w:r>
    </w:p>
    <w:p>
      <w:pPr>
        <w:pStyle w:val="BookText"/>
        <w:rPr/>
      </w:pPr>
      <w:r>
        <w:rPr>
          <w:rFonts w:ascii="IRNazanin" w:hAnsi="IRNazanin" w:eastAsia="IRNazanin"/>
          <w:color w:val="111111"/>
          <w:sz w:val="28"/>
          <w:sz w:val="28"/>
          <w:szCs w:val="28"/>
          <w:rtl w:val="true"/>
          <w:lang w:bidi="fa-IR"/>
        </w:rPr>
        <w:t>از گسیختگی سریع در گسل های پوسته زمین در مدّتی کوتاه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منشأ زمین لرزه است و انرژی از آن جا خارج می شود را کانون ژرفی، و نقطه بالای کانون در سطح زمین را مرکز سطحی زمین لرزه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زمین لرزه اصلی معمولاً زلزله های نسبتاً خفیف تری در منطقه روی می دهد که به پیشلرزه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لرزش های بعدی زمین لرزه نیز پس لرزه می گویند که با شدّت کمتر و با فاصله زمانی گوناگون میان چند دقیقه تا چند ماه رخ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 نتیجه رهایی ناگهانی انرژی ازداخل پوسته زمین است که امواج ارتعاشی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ها توسط دستگاه زلزله سنج یا لرزهنگار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بزرگی یک زلزله متناسب با انرژی آزاد شده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های کوچکتر از بزرگی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اغلب غیرمحسوس و بزرگ تر از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ریشترخسارت های جدی را به بار می آورند، البته ریشتر که هر واحد اضافه آن حدوداً ده برابر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واحد اندازه و شدت انرژی تخلیه شده است اما عوامل متعدد دیگری از فاصله گرفته تا جهت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 یا ضرب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طول موج لرزش در میزان تخریب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زلزله سه نوع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سطحی دارند که نوع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اول می آید به امواج فشاری یا طولی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امواج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امواج قیچی در جهت عمود برخط انتشار می لرزانند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تکاندن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توانند از مایعات مثلاً آب یا سنگ مذاب مثل هسته بیرونی زمین 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سطح زمین، زلزله به صورت ارتعاش یا گاهی جابجایی زمین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مرکز زمین لرزه در داخل دریا باشد، در صورت تغییر شکل زیاد و سریع بستر دریا باعث ایجاد سونامی می شود که معمولاً در زلزله های بزرگتر از بزرگی هشت ریشتر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زمین باعث ریزش کوه و همین طور فعالیت های آتشفشانی می 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کلی کلمه زمین لرزه هر نوع ارتعاشی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ارتعاش طبیعی چه مصنوعی 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ایجاد امواج ارتعاشی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ها اغلب نتیجه حرکت گسل ها هستند، و همین طور می تواند حاصل فعالیت های آتشفشانی، ریزش کوه ها، انفجار معدن ها و آزمایش های هسته ای باشد</w:t>
      </w:r>
      <w:r>
        <w:rPr>
          <w:rFonts w:eastAsia="IRNazanin" w:cs="IRNazanin"/>
          <w:color w:val="111111"/>
          <w:sz w:val="28"/>
          <w:szCs w:val="28"/>
          <w:rtl w:val="true"/>
          <w:lang w:bidi="fa-IR"/>
        </w:rPr>
        <w:t xml:space="preserve">. </w:t>
      </w:r>
      <w:bookmarkStart w:id="33" w:name="pg11169_108598"/>
    </w:p>
    <w:p>
      <w:pPr>
        <w:pStyle w:val="BookText"/>
        <w:rPr/>
      </w:pPr>
      <w:bookmarkEnd w:id="33"/>
      <w:r>
        <w:rPr>
          <w:rFonts w:ascii="IRNazanin" w:hAnsi="IRNazanin" w:eastAsia="IRNazanin"/>
          <w:color w:val="111111"/>
          <w:sz w:val="28"/>
          <w:sz w:val="28"/>
          <w:szCs w:val="28"/>
          <w:rtl w:val="true"/>
          <w:lang w:bidi="fa-IR"/>
        </w:rPr>
        <w:t>تصویر</w:t>
      </w:r>
    </w:p>
    <w:p>
      <w:pPr>
        <w:pStyle w:val="Heading5"/>
        <w:numPr>
          <w:ilvl w:val="4"/>
          <w:numId w:val="1"/>
        </w:numPr>
        <w:rPr/>
      </w:pPr>
      <w:bookmarkStart w:id="34" w:name="__RefHeading___Toc559665_3531895371"/>
      <w:bookmarkStart w:id="35" w:name="_Toc13"/>
      <w:bookmarkEnd w:id="34"/>
      <w:r>
        <w:rPr>
          <w:rtl w:val="true"/>
        </w:rPr>
        <w:t>پیش لرزه</w:t>
      </w:r>
      <w:r>
        <w:rPr>
          <w:rtl w:val="true"/>
        </w:rPr>
        <w:t>:</w:t>
      </w:r>
      <w:bookmarkEnd w:id="3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لرزهای است که پیش از لرزه شدیدتر اصلی روی می دهد و از نظر زمانی و مکانی به لرزه اصلی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یک زمین لرزه، پیشلرزه است یا لرزه اصلی یا پس لرزه، تنها پس از رخ دادنش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مدل‌هایی که برای پیش لرزه، زلزله اصلی و پس لرزه پیشنهاد شده است، همانند آبشاری است که وقایع به‌دنبال یکدیگر ادامه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ترک ها و شکست ها با پیش لرزه آغاز می شود، این پیش لرزه باعث امکان آزاد شدن انرژی بزرگ تری می شود که زلزله اصلی را تشکیل می دهد و در آخر، پس لرزه ها ترک های کوچکی هستند که در انتها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میان یک پیش لرزه با زلزله اصلی هیچ الگوی شناخته شده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 شود زمین لرزه اندونزی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پیش‌لرزه‌ای برای زمین لرزه و سونامی اقیانوس هند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شرایط که گسل های موجود در منطقه برای مدتی فعالیت نداشته اند، مشاهده یک زلزله کم انرژی می تواند به صورت احتمالی به‌عنوان یک پیش لرزه برای آزاد شدن انرژی های بیشتر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ارگ بم نشان از ساکت بودن گسل بم کرمان دارد، و زلزله های خفیف در چهارم دی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ساعت پیش از زمین لرزه بم می توانست به عنوان پیش لرزه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های لرزه نگار شهر بم به صورت آنلاین به سیستم لرزه نگاری تهران متصل بودند، احتمالاً مسئولین می توانستند مردم را از خانه های خود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سیستم لرزه نگاری کشوری به صورت آنلاین و یکپارچه فعالیت می کند</w:t>
      </w:r>
      <w:r>
        <w:rPr>
          <w:rFonts w:eastAsia="IRNazanin" w:cs="IRNazanin"/>
          <w:color w:val="111111"/>
          <w:sz w:val="28"/>
          <w:szCs w:val="28"/>
          <w:rtl w:val="true"/>
          <w:lang w:bidi="fa-IR"/>
        </w:rPr>
        <w:t xml:space="preserve">. </w:t>
      </w:r>
      <w:bookmarkStart w:id="36" w:name="pg11169_108600"/>
    </w:p>
    <w:p>
      <w:pPr>
        <w:pStyle w:val="Heading5"/>
        <w:numPr>
          <w:ilvl w:val="4"/>
          <w:numId w:val="1"/>
        </w:numPr>
        <w:rPr/>
      </w:pPr>
      <w:bookmarkStart w:id="37" w:name="__RefHeading___Toc559667_3531895371"/>
      <w:bookmarkStart w:id="38" w:name="_Toc14"/>
      <w:bookmarkEnd w:id="36"/>
      <w:bookmarkEnd w:id="37"/>
      <w:r>
        <w:rPr>
          <w:rtl w:val="true"/>
        </w:rPr>
        <w:t>پس لرزه</w:t>
      </w:r>
      <w:r>
        <w:rPr>
          <w:rtl w:val="true"/>
        </w:rPr>
        <w:t>:</w:t>
      </w:r>
      <w:bookmarkEnd w:id="38"/>
    </w:p>
    <w:p>
      <w:pPr>
        <w:pStyle w:val="BookText"/>
        <w:rPr/>
      </w:pPr>
      <w:r>
        <w:rPr>
          <w:rFonts w:ascii="IRNazanin" w:hAnsi="IRNazanin" w:eastAsia="IRNazanin"/>
          <w:color w:val="111111"/>
          <w:sz w:val="28"/>
          <w:sz w:val="28"/>
          <w:szCs w:val="28"/>
          <w:rtl w:val="true"/>
          <w:lang w:bidi="fa-IR"/>
        </w:rPr>
        <w:t>به زمین لرزه کوچک تری گفته می شود که پس از یک زمین لرزه بزرگ تر قبلی و در همان منطقه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پس لرزه از زمین لرزه پیش ازخود بزرگتر باشد، نام پس لرزه به زمین لرزه اصلی تغییر می کند و زمین لرزه اولیه، پیش لرزه نام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لرزه ها لرزش های کوچک تر زمین هستند که در اثر جابه جا شدن و جا افتادن پوسته زمین پس از وقوع زمین لرزه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لرزه ها ممکن است ساعت ها، روزها و حتی ماه ها به درازا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لرزه ها می توانند بسیارخطرناک باشند زیرا قابل پیش بینی نیستند و می توانند باعث فرو ریختن ساختمان هایی بشوند که در جریان زمین لرزه اصلی هنوز فرو نریخته بودند</w:t>
      </w:r>
      <w:r>
        <w:rPr>
          <w:rFonts w:eastAsia="IRNazanin" w:cs="IRNazanin"/>
          <w:color w:val="111111"/>
          <w:sz w:val="28"/>
          <w:szCs w:val="28"/>
          <w:rtl w:val="true"/>
          <w:lang w:bidi="fa-IR"/>
        </w:rPr>
        <w:t>.</w:t>
      </w:r>
    </w:p>
    <w:p>
      <w:pPr>
        <w:pStyle w:val="Heading5"/>
        <w:numPr>
          <w:ilvl w:val="4"/>
          <w:numId w:val="1"/>
        </w:numPr>
        <w:rPr/>
      </w:pPr>
      <w:bookmarkStart w:id="39" w:name="__RefHeading___Toc559669_3531895371"/>
      <w:bookmarkStart w:id="40" w:name="_Toc15"/>
      <w:bookmarkEnd w:id="39"/>
      <w:r>
        <w:rPr>
          <w:rtl w:val="true"/>
        </w:rPr>
        <w:t>زلزله ها و فعالیت های آتشفشانی</w:t>
      </w:r>
      <w:r>
        <w:rPr>
          <w:rtl w:val="true"/>
        </w:rPr>
        <w:t>:</w:t>
      </w:r>
      <w:bookmarkEnd w:id="40"/>
    </w:p>
    <w:p>
      <w:pPr>
        <w:pStyle w:val="BookText"/>
        <w:rPr/>
      </w:pPr>
      <w:r>
        <w:rPr>
          <w:rFonts w:ascii="IRNazanin" w:hAnsi="IRNazanin" w:eastAsia="IRNazanin"/>
          <w:color w:val="111111"/>
          <w:sz w:val="28"/>
          <w:sz w:val="28"/>
          <w:szCs w:val="28"/>
          <w:rtl w:val="true"/>
          <w:lang w:bidi="fa-IR"/>
        </w:rPr>
        <w:t>بعضی از زلزله ها در مناطق آتشفشانی رخ می دهند، آن ها توسط حرکت ماگما در آتشفشان ها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زلزله هایی می توانند به عنوان هشدار دهنده ای زود هنگام فوران آتشفشانی را خبر دهند، مانند زلزله ها در طول فوران کوه سنت هلن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زلزله ها در اطراف یک آتشفشان فعّال می تواند به عنوان نشانه ای برای نزدیک بودن فعالیت آتشفشانی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فعالیت لرزهای قبل از فوران یک آتشفشان می تواند توسط زلزله نگارها و دستگاه های شیب سنج ثبت شوند</w:t>
      </w:r>
      <w:r>
        <w:rPr>
          <w:rFonts w:eastAsia="IRNazanin" w:cs="IRNazanin"/>
          <w:color w:val="111111"/>
          <w:sz w:val="28"/>
          <w:szCs w:val="28"/>
          <w:rtl w:val="true"/>
          <w:lang w:bidi="fa-IR"/>
        </w:rPr>
        <w:t>.</w:t>
      </w:r>
    </w:p>
    <w:p>
      <w:pPr>
        <w:pStyle w:val="Heading5"/>
        <w:numPr>
          <w:ilvl w:val="4"/>
          <w:numId w:val="1"/>
        </w:numPr>
        <w:rPr/>
      </w:pPr>
      <w:bookmarkStart w:id="41" w:name="__RefHeading___Toc559671_3531895371"/>
      <w:bookmarkStart w:id="42" w:name="_Toc16"/>
      <w:bookmarkEnd w:id="41"/>
      <w:r>
        <w:rPr>
          <w:rtl w:val="true"/>
        </w:rPr>
        <w:t>ازدحام زلزله ها</w:t>
      </w:r>
      <w:r>
        <w:rPr>
          <w:rtl w:val="true"/>
        </w:rPr>
        <w:t>:</w:t>
      </w:r>
      <w:bookmarkEnd w:id="42"/>
    </w:p>
    <w:p>
      <w:pPr>
        <w:pStyle w:val="BookText"/>
        <w:rPr/>
      </w:pPr>
      <w:r>
        <w:rPr>
          <w:rFonts w:ascii="IRNazanin" w:hAnsi="IRNazanin" w:eastAsia="IRNazanin"/>
          <w:color w:val="111111"/>
          <w:sz w:val="28"/>
          <w:sz w:val="28"/>
          <w:szCs w:val="28"/>
          <w:rtl w:val="true"/>
          <w:lang w:bidi="fa-IR"/>
        </w:rPr>
        <w:t>ازدحام زلزله، سلسله ای از زمین لرزه هاست که در منطقه ای خاص در مدت زمان کوتاهی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زلزله هایی که به‌دنبال آن ها مجموعه ای از پس لرزه هاست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ازدحام زلزله، فعالیت پارک ملی یلو استون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Yellowstone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43" w:name="__RefHeading___Toc559673_3531895371"/>
      <w:bookmarkStart w:id="44" w:name="_Toc17"/>
      <w:bookmarkEnd w:id="43"/>
      <w:r>
        <w:rPr>
          <w:rtl w:val="true"/>
        </w:rPr>
        <w:t>لرزه خیزی القا شده</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اکثر زمین لرزه ها توسط حرکت صفحات زمین ایجاد می شود، </w:t>
      </w:r>
      <w:bookmarkStart w:id="45" w:name="pg11169_108602"/>
    </w:p>
    <w:p>
      <w:pPr>
        <w:pStyle w:val="BookText"/>
        <w:rPr/>
      </w:pPr>
      <w:bookmarkEnd w:id="45"/>
      <w:r>
        <w:rPr>
          <w:rFonts w:ascii="IRNazanin" w:hAnsi="IRNazanin" w:eastAsia="IRNazanin"/>
          <w:color w:val="111111"/>
          <w:sz w:val="28"/>
          <w:sz w:val="28"/>
          <w:szCs w:val="28"/>
          <w:rtl w:val="true"/>
          <w:lang w:bidi="fa-IR"/>
        </w:rPr>
        <w:t>فعالیت های انسانی نیز می تواند زمین لرزه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فعالیت های اصلی در این پدیده مشارکت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سدها و ساختمان های بزرگ، حفاری و تزریق مایع به داخل چاه، استخراج از معادن زغال سنگ، و استخراج نفت</w:t>
      </w:r>
      <w:r>
        <w:rPr>
          <w:rFonts w:eastAsia="IRNazanin" w:cs="IRNazanin"/>
          <w:color w:val="111111"/>
          <w:sz w:val="28"/>
          <w:szCs w:val="28"/>
          <w:rtl w:val="true"/>
          <w:lang w:bidi="fa-IR"/>
        </w:rPr>
        <w:t>.</w:t>
      </w:r>
    </w:p>
    <w:p>
      <w:pPr>
        <w:pStyle w:val="Heading4"/>
        <w:numPr>
          <w:ilvl w:val="3"/>
          <w:numId w:val="1"/>
        </w:numPr>
        <w:rPr/>
      </w:pPr>
      <w:bookmarkStart w:id="46" w:name="__RefHeading___Toc559675_3531895371"/>
      <w:bookmarkStart w:id="47" w:name="_Toc18"/>
      <w:bookmarkEnd w:id="46"/>
      <w:r>
        <w:rPr>
          <w:rtl w:val="true"/>
        </w:rPr>
        <w:t>آثار زمین لرزه</w:t>
      </w:r>
      <w:bookmarkEnd w:id="47"/>
    </w:p>
    <w:p>
      <w:pPr>
        <w:pStyle w:val="Heading5"/>
        <w:numPr>
          <w:ilvl w:val="4"/>
          <w:numId w:val="1"/>
        </w:numPr>
        <w:rPr/>
      </w:pPr>
      <w:bookmarkStart w:id="48" w:name="__RefHeading___Toc559677_3531895371"/>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برخی از آثار زلزله به شرح زیر است</w:t>
      </w:r>
      <w:r>
        <w:rPr>
          <w:rFonts w:eastAsia="IRNazanin" w:cs="IRNazanin"/>
          <w:color w:val="111111"/>
          <w:sz w:val="28"/>
          <w:szCs w:val="28"/>
          <w:rtl w:val="true"/>
          <w:lang w:bidi="fa-IR"/>
        </w:rPr>
        <w:t>:</w:t>
      </w:r>
    </w:p>
    <w:p>
      <w:pPr>
        <w:pStyle w:val="Heading5"/>
        <w:numPr>
          <w:ilvl w:val="4"/>
          <w:numId w:val="1"/>
        </w:numPr>
        <w:rPr/>
      </w:pPr>
      <w:bookmarkStart w:id="50" w:name="__RefHeading___Toc559679_3531895371"/>
      <w:bookmarkStart w:id="51" w:name="_Toc20"/>
      <w:bookmarkEnd w:id="50"/>
      <w:r>
        <w:rPr>
          <w:rtl w:val="true"/>
        </w:rPr>
        <w:t>لرزاندن و گسیختگی زمین</w:t>
      </w:r>
      <w:r>
        <w:rPr>
          <w:rtl w:val="true"/>
        </w:rPr>
        <w:t>:</w:t>
      </w:r>
      <w:bookmarkEnd w:id="51"/>
    </w:p>
    <w:p>
      <w:pPr>
        <w:pStyle w:val="BookText"/>
        <w:rPr/>
      </w:pPr>
      <w:r>
        <w:rPr>
          <w:rFonts w:ascii="IRNazanin" w:hAnsi="IRNazanin" w:eastAsia="IRNazanin"/>
          <w:color w:val="111111"/>
          <w:sz w:val="28"/>
          <w:sz w:val="28"/>
          <w:szCs w:val="28"/>
          <w:rtl w:val="true"/>
          <w:lang w:bidi="fa-IR"/>
        </w:rPr>
        <w:t>لرزاندن و گسیختگی زمین اثرات اصلی ایجاد شده توسط زمین لرزه هستند، اساساً منجر به آسیب زیاد یا کم ساختمان ها و دیگرسازه های سفت و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عوارض بستگی به ترکیب پیچیده بزرگی زلزله، فاصله از مرکز زلزله، شرایط زمین شناسی محل دارد که باعث تقویت یا کاهش انتشار امواج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زمین را با شتاب زمین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خاص زمین شناسی، می توانند میزان لرزش زمین را حتی در زلزله های کم‌شدت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زمین درواقع شکستن آشکار و جابه‌جایی سطح کره زمین در طول گسل است که ممکن است در مورد زلزله بزرگ مترها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زمین خطر بزرگی برای سازه های مهندسی بزرگ مانند سدها، پل ها و ایستگاه های هسته ای است در نتیجه نیاز به نقشه برداری دقیق از گسل های موجود برای شناسایی هر گونه احتمال شکستن سطح زمین در طول مدت عمر سازه وجود دارد</w:t>
      </w:r>
      <w:r>
        <w:rPr>
          <w:rFonts w:eastAsia="IRNazanin" w:cs="IRNazanin"/>
          <w:color w:val="111111"/>
          <w:sz w:val="28"/>
          <w:szCs w:val="28"/>
          <w:rtl w:val="true"/>
          <w:lang w:bidi="fa-IR"/>
        </w:rPr>
        <w:t>.</w:t>
      </w:r>
    </w:p>
    <w:p>
      <w:pPr>
        <w:pStyle w:val="Heading5"/>
        <w:numPr>
          <w:ilvl w:val="4"/>
          <w:numId w:val="1"/>
        </w:numPr>
        <w:rPr/>
      </w:pPr>
      <w:bookmarkStart w:id="52" w:name="__RefHeading___Toc559681_3531895371"/>
      <w:bookmarkStart w:id="53" w:name="_Toc21"/>
      <w:bookmarkEnd w:id="52"/>
      <w:r>
        <w:rPr>
          <w:rtl w:val="true"/>
        </w:rPr>
        <w:t>رانش زمین و بهمن</w:t>
      </w:r>
      <w:r>
        <w:rPr>
          <w:rtl w:val="true"/>
        </w:rPr>
        <w:t>:</w:t>
      </w:r>
      <w:bookmarkEnd w:id="53"/>
    </w:p>
    <w:p>
      <w:pPr>
        <w:pStyle w:val="BookText"/>
        <w:rPr/>
      </w:pPr>
      <w:r>
        <w:rPr>
          <w:rFonts w:ascii="IRNazanin" w:hAnsi="IRNazanin" w:eastAsia="IRNazanin"/>
          <w:color w:val="111111"/>
          <w:sz w:val="28"/>
          <w:sz w:val="28"/>
          <w:szCs w:val="28"/>
          <w:rtl w:val="true"/>
          <w:lang w:bidi="fa-IR"/>
        </w:rPr>
        <w:t>زلزله، همراه با طوفان شدید، فعالیت آتشفشانی، برخورد موج ساحلی، و آتش سوزی بزرگ، می تواند منجر به عدم ثبات شیب زمین و خطر بزرگی در زمین 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زمین لغزش حتی ممکن است در حالی که پرسنل اورژانس اقدام به نجات می کنند باقی بماند</w:t>
      </w:r>
      <w:r>
        <w:rPr>
          <w:rFonts w:eastAsia="IRNazanin" w:cs="IRNazanin"/>
          <w:color w:val="111111"/>
          <w:sz w:val="28"/>
          <w:szCs w:val="28"/>
          <w:rtl w:val="true"/>
          <w:lang w:bidi="fa-IR"/>
        </w:rPr>
        <w:t>.</w:t>
      </w:r>
    </w:p>
    <w:p>
      <w:pPr>
        <w:pStyle w:val="Heading5"/>
        <w:numPr>
          <w:ilvl w:val="4"/>
          <w:numId w:val="1"/>
        </w:numPr>
        <w:rPr/>
      </w:pPr>
      <w:bookmarkStart w:id="54" w:name="__RefHeading___Toc559683_3531895371"/>
      <w:bookmarkStart w:id="55" w:name="_Toc22"/>
      <w:bookmarkEnd w:id="54"/>
      <w:r>
        <w:rPr>
          <w:rtl w:val="true"/>
        </w:rPr>
        <w:t>آتش</w:t>
      </w:r>
      <w:bookmarkEnd w:id="5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می تواند با صدمه زدن به قدرت برق یا خطوط گاز منجر به آتش سوزی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صدمه به شبکه آب رسانی و از دست دادن فشار، جلوگیری از گسترش </w:t>
      </w:r>
      <w:bookmarkStart w:id="56" w:name="pg11169_108605"/>
    </w:p>
    <w:p>
      <w:pPr>
        <w:pStyle w:val="BookText"/>
        <w:rPr/>
      </w:pPr>
      <w:bookmarkEnd w:id="56"/>
      <w:r>
        <w:rPr>
          <w:rFonts w:ascii="IRNazanin" w:hAnsi="IRNazanin" w:eastAsia="IRNazanin"/>
          <w:color w:val="111111"/>
          <w:sz w:val="28"/>
          <w:sz w:val="28"/>
          <w:szCs w:val="28"/>
          <w:rtl w:val="true"/>
          <w:lang w:bidi="fa-IR"/>
        </w:rPr>
        <w:t>آتش نیز ممکن است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مرگ و میر در زلزله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فرانسیسکو بیشتر توسط آتش سوزی بود تا از زلزله</w:t>
      </w:r>
      <w:r>
        <w:rPr>
          <w:rFonts w:eastAsia="IRNazanin" w:cs="IRNazanin"/>
          <w:color w:val="111111"/>
          <w:sz w:val="28"/>
          <w:szCs w:val="28"/>
          <w:rtl w:val="true"/>
          <w:lang w:bidi="fa-IR"/>
        </w:rPr>
        <w:t>.</w:t>
      </w:r>
    </w:p>
    <w:p>
      <w:pPr>
        <w:pStyle w:val="Heading5"/>
        <w:numPr>
          <w:ilvl w:val="4"/>
          <w:numId w:val="1"/>
        </w:numPr>
        <w:rPr/>
      </w:pPr>
      <w:bookmarkStart w:id="57" w:name="__RefHeading___Toc559685_3531895371"/>
      <w:bookmarkStart w:id="58" w:name="_Toc23"/>
      <w:bookmarkEnd w:id="57"/>
      <w:r>
        <w:rPr>
          <w:rtl w:val="true"/>
        </w:rPr>
        <w:t>روانگرایی خاک</w:t>
      </w:r>
      <w:bookmarkEnd w:id="58"/>
    </w:p>
    <w:p>
      <w:pPr>
        <w:pStyle w:val="BookText"/>
        <w:rPr/>
      </w:pPr>
      <w:r>
        <w:rPr>
          <w:rFonts w:ascii="IRNazanin" w:hAnsi="IRNazanin" w:eastAsia="IRNazanin"/>
          <w:color w:val="111111"/>
          <w:sz w:val="28"/>
          <w:sz w:val="28"/>
          <w:szCs w:val="28"/>
          <w:rtl w:val="true"/>
          <w:lang w:bidi="fa-IR"/>
        </w:rPr>
        <w:t xml:space="preserve">روان گرایی خاک یا شبیه به مایع عمل کردن خاک وقتی رخ می دهد که، به خاطر تکان ها، دانه های مواد اشباع شده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شن و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استحکام خود را از دست داده و از شکل جامد به‌حالت روان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گرایی خاک می تواند ساختارهای سفت و سخت، مانند ساختمان ها و پل ها را، کج کند یا به ساختارهای فرورونده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زلزله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آلاسکا، روان گرایی خاک باعث شد ساختمان های بسیاری در زمین فرو روند و در نهایت به روی خود فرو بریزند</w:t>
      </w:r>
      <w:r>
        <w:rPr>
          <w:rFonts w:eastAsia="IRNazanin" w:cs="IRNazanin"/>
          <w:color w:val="111111"/>
          <w:sz w:val="28"/>
          <w:szCs w:val="28"/>
          <w:rtl w:val="true"/>
          <w:lang w:bidi="fa-IR"/>
        </w:rPr>
        <w:t>.</w:t>
      </w:r>
    </w:p>
    <w:p>
      <w:pPr>
        <w:pStyle w:val="Heading5"/>
        <w:numPr>
          <w:ilvl w:val="4"/>
          <w:numId w:val="1"/>
        </w:numPr>
        <w:rPr/>
      </w:pPr>
      <w:bookmarkStart w:id="59" w:name="__RefHeading___Toc559687_3531895371"/>
      <w:bookmarkStart w:id="60" w:name="_Toc24"/>
      <w:bookmarkEnd w:id="59"/>
      <w:r>
        <w:rPr>
          <w:rtl w:val="true"/>
        </w:rPr>
        <w:t>سونامی</w:t>
      </w:r>
      <w:bookmarkEnd w:id="60"/>
    </w:p>
    <w:p>
      <w:pPr>
        <w:pStyle w:val="BookText"/>
        <w:rPr/>
      </w:pPr>
      <w:r>
        <w:rPr>
          <w:rFonts w:ascii="IRNazanin" w:hAnsi="IRNazanin" w:eastAsia="IRNazanin"/>
          <w:color w:val="111111"/>
          <w:sz w:val="28"/>
          <w:sz w:val="28"/>
          <w:szCs w:val="28"/>
          <w:rtl w:val="true"/>
          <w:lang w:bidi="fa-IR"/>
        </w:rPr>
        <w:t>سونامی، موج‌هایی با طول بلند، امواج طولانی مدت دریا هستند که توسط حرکت ناگهانی حجم زیادی از آب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بزرگ تولید شده توسط زلزله یا زمین لغزش زیر دریایی می تواند در نزدیکی مناطق ساحلی در عرض چند دقیقه تاخت و تاز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همچنین می تواند هزاران کیلومتر در سراسر اقیانوس حرکت کند و ساعت ها بعد از زلزله ای که آن را تولید کرده، سواحل دور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عادی، زلزله کمتر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ریشتر سونامی ایجاد نمی کند، هر چند برخی از این موارد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سونامی های مخرب توسط زمین لرزه با بیشتر از بزرگی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ایجاد می شود</w:t>
      </w:r>
      <w:r>
        <w:rPr>
          <w:rFonts w:eastAsia="IRNazanin" w:cs="IRNazanin"/>
          <w:color w:val="111111"/>
          <w:sz w:val="28"/>
          <w:szCs w:val="28"/>
          <w:rtl w:val="true"/>
          <w:lang w:bidi="fa-IR"/>
        </w:rPr>
        <w:t>.</w:t>
      </w:r>
    </w:p>
    <w:p>
      <w:pPr>
        <w:pStyle w:val="Heading5"/>
        <w:numPr>
          <w:ilvl w:val="4"/>
          <w:numId w:val="1"/>
        </w:numPr>
        <w:rPr/>
      </w:pPr>
      <w:bookmarkStart w:id="61" w:name="__RefHeading___Toc559689_3531895371"/>
      <w:bookmarkStart w:id="62" w:name="_Toc25"/>
      <w:bookmarkEnd w:id="61"/>
      <w:r>
        <w:rPr>
          <w:rtl w:val="true"/>
        </w:rPr>
        <w:t>سیل</w:t>
      </w:r>
      <w:bookmarkEnd w:id="6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سرریز شدن هر مقدار آب است که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معمولاً هنگامی رخ می دهد که حجم آب داخل بستر، مثلاً رودخانه یا دریاچه، بیش ازظرفیت کل آن شود و درنتیجه مقداری آب جاری شود و درخارج از محیط طبیعی بستر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سد آسیب ببیند سیل اثرات ثانویه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ممکن است موجب ریزش خاک کوه شود و جریان رودخانه را مسدود کند که علت سیل شود</w:t>
      </w:r>
      <w:r>
        <w:rPr>
          <w:rFonts w:eastAsia="IRNazanin" w:cs="IRNazanin"/>
          <w:color w:val="111111"/>
          <w:sz w:val="28"/>
          <w:szCs w:val="28"/>
          <w:rtl w:val="true"/>
          <w:lang w:bidi="fa-IR"/>
        </w:rPr>
        <w:t xml:space="preserve">. </w:t>
      </w:r>
      <w:bookmarkStart w:id="63" w:name="pg11169_108607"/>
    </w:p>
    <w:p>
      <w:pPr>
        <w:pStyle w:val="BookText"/>
        <w:rPr/>
      </w:pPr>
      <w:bookmarkEnd w:id="63"/>
      <w:r>
        <w:rPr>
          <w:rFonts w:ascii="IRNazanin" w:hAnsi="IRNazanin" w:eastAsia="IRNazanin"/>
          <w:color w:val="111111"/>
          <w:sz w:val="28"/>
          <w:sz w:val="28"/>
          <w:szCs w:val="28"/>
          <w:rtl w:val="true"/>
          <w:lang w:bidi="fa-IR"/>
        </w:rPr>
        <w:t>تصویر</w:t>
      </w:r>
    </w:p>
    <w:p>
      <w:pPr>
        <w:pStyle w:val="Heading5"/>
        <w:numPr>
          <w:ilvl w:val="4"/>
          <w:numId w:val="1"/>
        </w:numPr>
        <w:rPr/>
      </w:pPr>
      <w:bookmarkStart w:id="64" w:name="__RefHeading___Toc559691_3531895371"/>
      <w:bookmarkStart w:id="65" w:name="_Toc26"/>
      <w:bookmarkEnd w:id="64"/>
      <w:r>
        <w:rPr>
          <w:rtl w:val="true"/>
        </w:rPr>
        <w:t>نیروهای جزر</w:t>
      </w:r>
      <w:bookmarkEnd w:id="65"/>
    </w:p>
    <w:p>
      <w:pPr>
        <w:pStyle w:val="BookText"/>
        <w:rPr/>
      </w:pPr>
      <w:r>
        <w:rPr>
          <w:rFonts w:ascii="IRNazanin" w:hAnsi="IRNazanin" w:eastAsia="IRNazanin"/>
          <w:color w:val="111111"/>
          <w:sz w:val="28"/>
          <w:sz w:val="28"/>
          <w:szCs w:val="28"/>
          <w:rtl w:val="true"/>
          <w:lang w:bidi="fa-IR"/>
        </w:rPr>
        <w:t xml:space="preserve">تحقیقات نشان داده است ارتباط قوی بین نیروهای کشندی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لرزش‌های غیرآتشفشانی وجود دارد</w:t>
      </w:r>
      <w:r>
        <w:rPr>
          <w:rFonts w:eastAsia="IRNazanin" w:cs="IRNazanin"/>
          <w:color w:val="111111"/>
          <w:sz w:val="28"/>
          <w:szCs w:val="28"/>
          <w:rtl w:val="true"/>
          <w:lang w:bidi="fa-IR"/>
        </w:rPr>
        <w:t>.</w:t>
      </w:r>
    </w:p>
    <w:p>
      <w:pPr>
        <w:pStyle w:val="Heading5"/>
        <w:numPr>
          <w:ilvl w:val="4"/>
          <w:numId w:val="1"/>
        </w:numPr>
        <w:rPr/>
      </w:pPr>
      <w:bookmarkStart w:id="66" w:name="__RefHeading___Toc559693_3531895371"/>
      <w:bookmarkStart w:id="67" w:name="_Toc27"/>
      <w:bookmarkEnd w:id="66"/>
      <w:r>
        <w:rPr>
          <w:rtl w:val="true"/>
        </w:rPr>
        <w:t>اثرات بشر</w:t>
      </w:r>
      <w:bookmarkEnd w:id="67"/>
    </w:p>
    <w:p>
      <w:pPr>
        <w:pStyle w:val="BookText"/>
        <w:rPr/>
      </w:pPr>
      <w:r>
        <w:rPr>
          <w:rFonts w:ascii="IRNazanin" w:hAnsi="IRNazanin" w:eastAsia="IRNazanin"/>
          <w:color w:val="111111"/>
          <w:sz w:val="28"/>
          <w:sz w:val="28"/>
          <w:szCs w:val="28"/>
          <w:rtl w:val="true"/>
          <w:lang w:bidi="fa-IR"/>
        </w:rPr>
        <w:t xml:space="preserve">زلزله ممکن است منجر به بیماری، فقدان نیازهای اساسی، از دست دادن زندگی، حق بیمه بالاتر، صدمه به اموال عمومی، آسیب جاده و پل و فروپاشی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منجر به سقوط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همچنین می توانید فوران های آتشفشانی، که سبب بروز مشکلات آینده هستند را ایجاد کند</w:t>
      </w:r>
      <w:r>
        <w:rPr>
          <w:rFonts w:eastAsia="IRNazanin" w:cs="IRNazanin"/>
          <w:color w:val="111111"/>
          <w:sz w:val="28"/>
          <w:szCs w:val="28"/>
          <w:rtl w:val="true"/>
          <w:lang w:bidi="fa-IR"/>
        </w:rPr>
        <w:t>.</w:t>
      </w:r>
    </w:p>
    <w:p>
      <w:pPr>
        <w:pStyle w:val="Heading4"/>
        <w:numPr>
          <w:ilvl w:val="3"/>
          <w:numId w:val="1"/>
        </w:numPr>
        <w:rPr/>
      </w:pPr>
      <w:bookmarkStart w:id="68" w:name="__RefHeading___Toc559695_3531895371"/>
      <w:bookmarkStart w:id="69" w:name="_Toc28"/>
      <w:bookmarkEnd w:id="68"/>
      <w:r>
        <w:rPr>
          <w:rtl w:val="true"/>
        </w:rPr>
        <w:t>عوامل موثر در شدت تخریب</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بزرگی زمین لرزه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کانون عمقی زلزله از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زمین‌لرزه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کانون زلزله تا مناطق مسکونی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جمعیت در مناطق زلزله زده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وقوع زمین لرزه به‌عبارتی زلزله چند ثانیه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زلزله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وقوع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 چه موقعی از شبانه روز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امواج تولیدی توسط زلزله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شتاب ایجاد شده توسط زمین لرزه </w:t>
      </w:r>
      <w:bookmarkStart w:id="70" w:name="pg11169_108609"/>
    </w:p>
    <w:p>
      <w:pPr>
        <w:pStyle w:val="Heading3"/>
        <w:numPr>
          <w:ilvl w:val="2"/>
          <w:numId w:val="1"/>
        </w:numPr>
        <w:rPr/>
      </w:pPr>
      <w:bookmarkStart w:id="71" w:name="__RefHeading___Toc559697_3531895371"/>
      <w:bookmarkStart w:id="72" w:name="_Toc29"/>
      <w:bookmarkEnd w:id="70"/>
      <w:bookmarkEnd w:id="71"/>
      <w:r>
        <w:rPr>
          <w:rtl w:val="true"/>
        </w:rPr>
        <w:t>سیل</w:t>
      </w:r>
      <w:bookmarkEnd w:id="72"/>
    </w:p>
    <w:p>
      <w:pPr>
        <w:pStyle w:val="Heading4"/>
        <w:numPr>
          <w:ilvl w:val="3"/>
          <w:numId w:val="1"/>
        </w:numPr>
        <w:rPr/>
      </w:pPr>
      <w:bookmarkStart w:id="73" w:name="__RefHeading___Toc559699_3531895371"/>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سیل به معنی طغیان کردن آب، زیر آب رفتن گسترهای از زمین و طوفانی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کاربرد این واژه بر ریزش جریان دلالت داشته و مخالف معنی عدم ریزش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یا پس از یک بارندگی شدید، مقدار دبی رودخانه به‌سرعت افزایش یافته و در نتیجه آب از بستر عادی خود سرریز و دشت سیلابی و مناطق اطراف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دشت سیلابی قدیمی و آبرفت‌های آن، شاید بتوان با درج های از تقریب احتمال وقوع و بزرگی سیل‌های آینده منطقه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بزرگی سیل‌ها و تکرار آن ها در طول زمان تابع شدت بارندگی، نفوذپذیری زمین و وضع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به‌دلیل دخالت‌های بی‌رویه در بسیاری نقاط که قبلاً سیل نمی آمده، طغیان‌های بزرگی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بشربه چند صورت احتمال وقوع سیل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ساختمان سازی در دشت سیلابی رود که باعث اشغال شدن بخش‌هایی از آن است و باعث کاهش ظرفیت طبیعی رود می 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محدوده ای از دشت سیلابی که در زمان طغیان زیر آب می رود،گسترده تر می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شهرسازی ها و حذف گیاهان باعث کاهش مقدار آب نفوذی و افزایش آب سطحی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 آب از یک طرف بر بزرگی طغیان می افزاید و از طرفی با افزایش فرسایش، رسوباتی به وجود می آورد که با برجای گذاشتن آن ها ظرفیت بستر اصلی رود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پیش معمولاً تأثیر تدریجی دارند، ولی سیل‌های ناگهانی و فاجعه‌آمیز اغلب بر اثر تخریب سدها و بندها، ایجاد می شوند</w:t>
      </w:r>
      <w:r>
        <w:rPr>
          <w:rFonts w:eastAsia="IRNazanin" w:cs="IRNazanin"/>
          <w:color w:val="111111"/>
          <w:sz w:val="28"/>
          <w:szCs w:val="28"/>
          <w:rtl w:val="true"/>
          <w:lang w:bidi="fa-IR"/>
        </w:rPr>
        <w:t xml:space="preserve">. </w:t>
      </w:r>
      <w:bookmarkStart w:id="75" w:name="pg11169_108611"/>
    </w:p>
    <w:p>
      <w:pPr>
        <w:pStyle w:val="Heading4"/>
        <w:numPr>
          <w:ilvl w:val="3"/>
          <w:numId w:val="1"/>
        </w:numPr>
        <w:rPr/>
      </w:pPr>
      <w:bookmarkStart w:id="76" w:name="__RefHeading___Toc559701_3531895371"/>
      <w:bookmarkStart w:id="77" w:name="_Toc31"/>
      <w:bookmarkEnd w:id="75"/>
      <w:bookmarkEnd w:id="76"/>
      <w:r>
        <w:rPr>
          <w:rtl w:val="true"/>
        </w:rPr>
        <w:t>عوامل اصلی ایجاد سیل</w:t>
      </w:r>
      <w:bookmarkEnd w:id="77"/>
    </w:p>
    <w:p>
      <w:pPr>
        <w:pStyle w:val="BookText"/>
        <w:rPr/>
      </w:pPr>
      <w:r>
        <w:rPr>
          <w:rFonts w:ascii="IRNazanin" w:hAnsi="IRNazanin" w:eastAsia="IRNazanin"/>
          <w:color w:val="111111"/>
          <w:sz w:val="28"/>
          <w:sz w:val="28"/>
          <w:szCs w:val="28"/>
          <w:rtl w:val="true"/>
          <w:lang w:bidi="fa-IR"/>
        </w:rPr>
        <w:t>از زمان های ماقبل تاریخ، مردم به‌جهت دسترسی به سیستم حمل و نقل ارزان و راحت و همچنین داشتن دسترسی به منابع غذائی و تجارت، در کنار دریاها و رودخانه ها ساکن می‌شدند؛ چنانچه جمعیت انسانی در کنار منابع طبیعی آبی متمرکز نبودند، هیچ نگرانی از بروز سیل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وجود خاک حاصلخیز کنار رودخانه ها مربوط به جاری شدن سیلاب های متعدد و وجود انواع رسوب‌گذاری های عادی همراه با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 های برخاسته از دریا قدرت از بین بردن استحکامات ضد سیل مانند سیل‌شکن ها و همچنین صاف کردن تپه های شنی یا پر کردن نواحی گود زمین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طوفان های سهمگین، طوفان های برق آسا، جزر و مد بلند، پدیده سونامی یا ترکیب این‌ها، باعث ایجاد سیلاب های دریایی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جاکه اکثر مناطق شهری در کنار ساحل بنا شده اند، این تهدید جدی در تمام نقاط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رودخانه ها که در مرزهای زمین های نسبتاً مسطح جاری هستند، دشت های سیلابی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شدید بودن سیل، جمع شدن گلولای بر روی زمین های زراعی باعث کاهش حاصلخیزی آن ها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کشاورزی اولیه، ارتباط چرخه سالیانه سیل و سال زراعی از اهمیت بالایی برخوردار بوده بخصوص در مورد مصریان باستان ساکن در مجاورت رود نیل و ساکنان بین النهرین در کنار رودخانه های دجله و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معمولاً زمانی به وقوع می پیوندد که یک سطح پست زمین از آب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 های سیل رودخانه ای معمولاً درزمین های حاشیه ای یک رودجاری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می توان از سیل های کوئینزلند در ژانویه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در آن بخش جنوب شرق کوئینزلند به زیر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زمانی رخ می دهد که خاک و پوشش گیاهی یک منطقه توانایی جذب کامل آب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حجم آب به صورت غیرقابل کنترل از طریق کانال های رودخانه ای یا حفره های طبیعی یا مخازن آب دست ساز بشر، ریزش می نماید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های دوره ای به صورت طبیعی در بسیاری از رودخانه ها رخ داده و باعث به وجود آمدن مناطقی بنام دشت های سیلابی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وقوع این سیلاب ها بارش باران های شدید و گاهی نیز توام با ذوب برف است که باعث طغیان رودخانه و جاری </w:t>
      </w:r>
      <w:bookmarkStart w:id="78" w:name="pg11169_108613"/>
    </w:p>
    <w:p>
      <w:pPr>
        <w:pStyle w:val="BookText"/>
        <w:rPr/>
      </w:pPr>
      <w:bookmarkEnd w:id="78"/>
      <w:r>
        <w:rPr>
          <w:rFonts w:ascii="IRNazanin" w:hAnsi="IRNazanin" w:eastAsia="IRNazanin"/>
          <w:color w:val="111111"/>
          <w:sz w:val="28"/>
          <w:sz w:val="28"/>
          <w:szCs w:val="28"/>
          <w:rtl w:val="true"/>
          <w:lang w:bidi="fa-IR"/>
        </w:rPr>
        <w:t>شدن آب در زمین های حاشیه ای رود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سیلابی که به یک باره و بدون هیچ فرصت قبلی ایجاد و جاری می شود، سیل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سیلابهای آنی معمولاً در اثر بارش بیش از حد در یک منطقه نسبتاً کوچک ایجاد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سیل نواحی ساحلی نیز بر اثر بادهای شدید سطح اقیانوس یا به‌واسطه امواج حاصل از زمین لرزه های کف دریا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عوامل ایجاد سیل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های موسمی در کشورهای استوائی مانند بنگلادش، توانائی ایجاد سیل هایی خانمان برانداز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دریایی موسوم به هاریکان نیز دارای خصوصیاتی هستند که در کل توان ایجاد سیل های مخرب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این خصوصیات طوفان های برق 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دریایی که ارتفاع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حرکت هاریکان دریایی به‌سمت ساحل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دیگر این علل ترکیب حجم بالای نزولات آسمانی با هاریکان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سیلهای ساحلی به فراوانی در بنگلادش رخ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منشاء سیل های ساحلی در اروپا، طوفان های سهمگین اطلس هستند که باعث وارد شدن فشار به آب و راندن آن به‌سمت ساحل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فرایند با جزر و مد شدید همراه شود، تخریب‌گر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های آنی ناشی از ذوب برف کوه ها به عاملی مخرب تبدیل می شوند که باعث ازبین رفتن جان و مال مردم می شوند</w:t>
      </w:r>
      <w:r>
        <w:rPr>
          <w:rFonts w:eastAsia="IRNazanin" w:cs="IRNazanin"/>
          <w:color w:val="111111"/>
          <w:sz w:val="28"/>
          <w:szCs w:val="28"/>
          <w:rtl w:val="true"/>
          <w:lang w:bidi="fa-IR"/>
        </w:rPr>
        <w:t>.</w:t>
      </w:r>
    </w:p>
    <w:p>
      <w:pPr>
        <w:pStyle w:val="Heading3"/>
        <w:numPr>
          <w:ilvl w:val="2"/>
          <w:numId w:val="1"/>
        </w:numPr>
        <w:rPr/>
      </w:pPr>
      <w:bookmarkStart w:id="79" w:name="__RefHeading___Toc559703_3531895371"/>
      <w:bookmarkStart w:id="80" w:name="_Toc32"/>
      <w:bookmarkEnd w:id="79"/>
      <w:r>
        <w:rPr>
          <w:rtl w:val="true"/>
        </w:rPr>
        <w:t>طوفان</w:t>
      </w:r>
      <w:bookmarkEnd w:id="80"/>
    </w:p>
    <w:p>
      <w:pPr>
        <w:pStyle w:val="Heading4"/>
        <w:numPr>
          <w:ilvl w:val="3"/>
          <w:numId w:val="1"/>
        </w:numPr>
        <w:rPr/>
      </w:pPr>
      <w:bookmarkStart w:id="81" w:name="__RefHeading___Toc559705_3531895371"/>
      <w:bookmarkStart w:id="82" w:name="_Toc33"/>
      <w:bookmarkEnd w:id="81"/>
      <w:r>
        <w:rPr>
          <w:rtl w:val="true"/>
        </w:rPr>
        <w:t>اشاره</w:t>
      </w:r>
      <w:bookmarkEnd w:id="8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آشفتگی شدید جوّی و اختلال شدید فشار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اثر برخورد دو جبهه هوای سرد و گرم، طوفانی به وقوع می پیوندد که می تواند موجب قطع درختان، خرابی ساختمان ها و شکستن شیشه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در نقاط مختلف به صورت تندباد، گردباد دریایی یا گردباد خشکی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طوفان اغلب با بارانهای شدید و سیل آسا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عظیم و گردبادهای دریایی معمولاً در عرض های نزدیک به استوا رخ می دهند و از قدرت تخریب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طوفان‌ها عبارتند از گردباد، طوفان حاره‌ای، طوفان تندری و طوفان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غالبا در محل‌ها، فصول و حتی در بعضی موارد محدوده‌های خاصی از شبانه‌روز روی می دهند</w:t>
      </w:r>
      <w:r>
        <w:rPr>
          <w:rFonts w:eastAsia="IRNazanin" w:cs="IRNazanin"/>
          <w:color w:val="111111"/>
          <w:sz w:val="28"/>
          <w:szCs w:val="28"/>
          <w:rtl w:val="true"/>
          <w:lang w:bidi="fa-IR"/>
        </w:rPr>
        <w:t xml:space="preserve">. </w:t>
      </w:r>
      <w:bookmarkStart w:id="83" w:name="pg11169_108615"/>
    </w:p>
    <w:p>
      <w:pPr>
        <w:pStyle w:val="BookText"/>
        <w:rPr/>
      </w:pPr>
      <w:bookmarkEnd w:id="83"/>
      <w:r>
        <w:rPr>
          <w:rFonts w:ascii="IRNazanin" w:hAnsi="IRNazanin" w:eastAsia="IRNazanin"/>
          <w:color w:val="111111"/>
          <w:sz w:val="28"/>
          <w:sz w:val="28"/>
          <w:szCs w:val="28"/>
          <w:rtl w:val="true"/>
          <w:lang w:bidi="fa-IR"/>
        </w:rPr>
        <w:t>تصویر</w:t>
      </w:r>
    </w:p>
    <w:p>
      <w:pPr>
        <w:pStyle w:val="Heading4"/>
        <w:numPr>
          <w:ilvl w:val="3"/>
          <w:numId w:val="1"/>
        </w:numPr>
        <w:rPr/>
      </w:pPr>
      <w:bookmarkStart w:id="84" w:name="__RefHeading___Toc559707_3531895371"/>
      <w:bookmarkStart w:id="85" w:name="_Toc34"/>
      <w:bookmarkEnd w:id="84"/>
      <w:r>
        <w:rPr>
          <w:rtl w:val="true"/>
        </w:rPr>
        <w:t>الف گرد باد</w:t>
      </w:r>
      <w:bookmarkEnd w:id="85"/>
    </w:p>
    <w:p>
      <w:pPr>
        <w:pStyle w:val="BookText"/>
        <w:rPr/>
      </w:pPr>
      <w:r>
        <w:rPr>
          <w:rFonts w:ascii="IRNazanin" w:hAnsi="IRNazanin" w:eastAsia="IRNazanin"/>
          <w:color w:val="111111"/>
          <w:sz w:val="28"/>
          <w:sz w:val="28"/>
          <w:szCs w:val="28"/>
          <w:rtl w:val="true"/>
          <w:lang w:bidi="fa-IR"/>
        </w:rPr>
        <w:t>گردباد شدیدترین نوع طوفان ها بوده و از طوفان های تندری نشاْت می گیرد، و قادر است در عرض چند ثانیه محله‌ای را با ساکنانش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صورت ابری قیفی شکل و چرخان از طوفان‌های تندری به‌سمت زمین گسترش می یابد و با بادهایی همراه است که سرعت آن ها در بعضی مناطق به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کیلومتر در ساعت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گاه به صورت مرئی و گاه در پشت باران یا ابرهای کم ارتفاع پنهان می شود و در بعضی اوقات سرعت تشکیل آن به‌قدری زیاد است که امکان هشدار دهی قبلی عملاً منتفی می گردد</w:t>
      </w:r>
      <w:r>
        <w:rPr>
          <w:rFonts w:eastAsia="IRNazanin" w:cs="IRNazanin"/>
          <w:color w:val="111111"/>
          <w:sz w:val="28"/>
          <w:szCs w:val="28"/>
          <w:rtl w:val="true"/>
          <w:lang w:bidi="fa-IR"/>
        </w:rPr>
        <w:t>.</w:t>
      </w:r>
    </w:p>
    <w:p>
      <w:pPr>
        <w:pStyle w:val="Heading4"/>
        <w:numPr>
          <w:ilvl w:val="3"/>
          <w:numId w:val="1"/>
        </w:numPr>
        <w:rPr/>
      </w:pPr>
      <w:bookmarkStart w:id="86" w:name="__RefHeading___Toc559709_3531895371"/>
      <w:bookmarkStart w:id="87" w:name="_Toc35"/>
      <w:bookmarkEnd w:id="86"/>
      <w:r>
        <w:rPr>
          <w:rtl w:val="true"/>
        </w:rPr>
        <w:t>ب طوفان حاره‌ای</w:t>
      </w:r>
      <w:bookmarkEnd w:id="87"/>
    </w:p>
    <w:p>
      <w:pPr>
        <w:pStyle w:val="BookText"/>
        <w:rPr/>
      </w:pPr>
      <w:r>
        <w:rPr>
          <w:rFonts w:ascii="IRNazanin" w:hAnsi="IRNazanin" w:eastAsia="IRNazanin"/>
          <w:color w:val="111111"/>
          <w:sz w:val="28"/>
          <w:sz w:val="28"/>
          <w:szCs w:val="28"/>
          <w:rtl w:val="true"/>
          <w:lang w:bidi="fa-IR"/>
        </w:rPr>
        <w:t>این نوع طوفان نوعی گردباد حاره‌ای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حاره‌ای نام عمومی سیستم‌های کم‌فشاری است که در مناطق حاره‌ای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غالباً با طوفان تندری و در نیمکره شمالی با بادهایی با جهت چرخش خلاف عقربه‌های ساعت در نزدیکی سطح زمین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ساحلی مجاور مناطق حاره تحت تاثیر طوفان‌های حاره‌ای و بارندگی‌های سنگین و سیلاب‌های مربوط به آن قرارمی‌گیرند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فصل وقوع طوفان‌های حاره‌ای از خرداد تا آذرماه و اوج آن از اواخر شهریور تا اواخر آبان ماه می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طوفان‌های حاره‌ای سبب خسارات فاجعه‌بار به خطوط ساحلی و مناطقی با عمق صدها کیلومتر در داخل خشکی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طوفان‌های حاره‌ای گاه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تجاوز می کند</w:t>
      </w:r>
      <w:r>
        <w:rPr>
          <w:rFonts w:eastAsia="IRNazanin" w:cs="IRNazanin"/>
          <w:color w:val="111111"/>
          <w:sz w:val="28"/>
          <w:szCs w:val="28"/>
          <w:rtl w:val="true"/>
          <w:lang w:bidi="fa-IR"/>
        </w:rPr>
        <w:t xml:space="preserve">. </w:t>
      </w:r>
      <w:bookmarkStart w:id="88" w:name="pg11169_108617"/>
    </w:p>
    <w:p>
      <w:pPr>
        <w:pStyle w:val="Heading4"/>
        <w:numPr>
          <w:ilvl w:val="3"/>
          <w:numId w:val="1"/>
        </w:numPr>
        <w:rPr/>
      </w:pPr>
      <w:bookmarkStart w:id="89" w:name="__RefHeading___Toc559711_3531895371"/>
      <w:bookmarkStart w:id="90" w:name="_Toc36"/>
      <w:bookmarkEnd w:id="88"/>
      <w:bookmarkEnd w:id="89"/>
      <w:r>
        <w:rPr>
          <w:rtl w:val="true"/>
        </w:rPr>
        <w:t>ج طوفان تندری</w:t>
      </w:r>
      <w:bookmarkEnd w:id="90"/>
    </w:p>
    <w:p>
      <w:pPr>
        <w:pStyle w:val="BookText"/>
        <w:rPr/>
      </w:pPr>
      <w:r>
        <w:rPr>
          <w:rFonts w:ascii="IRNazanin" w:hAnsi="IRNazanin" w:eastAsia="IRNazanin"/>
          <w:color w:val="111111"/>
          <w:sz w:val="28"/>
          <w:sz w:val="28"/>
          <w:szCs w:val="28"/>
          <w:rtl w:val="true"/>
          <w:lang w:bidi="fa-IR"/>
        </w:rPr>
        <w:t>طوفان های تندری همراه با رعدوبرق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دیگر مربوط به طوفان‌های تندری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باد شدید، تگرگ و سیلاب ناگهانی، ولی پر تلفات‌ترین این پدیده‌ها سیلاب‌های ناگهانی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طوفان‌های تندری خشک، قطرات باران تبخیر شده به زمین نمی رسد اما صاعقه به زمین می رسد و می تواند موجب آتش‌سوزی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طوفان‌های تندری خطرناک بوده و در اثر صاعقه همه ساله تعداد زیادی مجروح و یا کشته می شوند</w:t>
      </w:r>
      <w:r>
        <w:rPr>
          <w:rFonts w:eastAsia="IRNazanin" w:cs="IRNazanin"/>
          <w:color w:val="111111"/>
          <w:sz w:val="28"/>
          <w:szCs w:val="28"/>
          <w:rtl w:val="true"/>
          <w:lang w:bidi="fa-IR"/>
        </w:rPr>
        <w:t>.</w:t>
      </w:r>
    </w:p>
    <w:p>
      <w:pPr>
        <w:pStyle w:val="Heading4"/>
        <w:numPr>
          <w:ilvl w:val="3"/>
          <w:numId w:val="1"/>
        </w:numPr>
        <w:rPr/>
      </w:pPr>
      <w:bookmarkStart w:id="91" w:name="__RefHeading___Toc559713_3531895371"/>
      <w:bookmarkStart w:id="92" w:name="_Toc37"/>
      <w:bookmarkEnd w:id="91"/>
      <w:r>
        <w:rPr>
          <w:rtl w:val="true"/>
        </w:rPr>
        <w:t>د طوفان زمستانی</w:t>
      </w:r>
      <w:bookmarkEnd w:id="92"/>
    </w:p>
    <w:p>
      <w:pPr>
        <w:pStyle w:val="BookText"/>
        <w:rPr/>
      </w:pPr>
      <w:r>
        <w:rPr>
          <w:rFonts w:ascii="IRNazanin" w:hAnsi="IRNazanin" w:eastAsia="IRNazanin"/>
          <w:color w:val="111111"/>
          <w:sz w:val="28"/>
          <w:sz w:val="28"/>
          <w:szCs w:val="28"/>
          <w:rtl w:val="true"/>
          <w:lang w:bidi="fa-IR"/>
        </w:rPr>
        <w:t>این طوفان به صورت برف سنگین و سرمای شدید است و می تواند کل یک ناحیه را حتی در مناطق با زمستان‌های معتدل تحت تاثیر قرار داده و فلج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زمستانی موجب سیلاب، امواج ساحلی، بسته شدن راه‌ها و خیابان‌ها ، قطع خطوط برق و سرمازدگی می شوند</w:t>
      </w:r>
      <w:r>
        <w:rPr>
          <w:rFonts w:eastAsia="IRNazanin" w:cs="IRNazanin"/>
          <w:color w:val="111111"/>
          <w:sz w:val="28"/>
          <w:szCs w:val="28"/>
          <w:rtl w:val="true"/>
          <w:lang w:bidi="fa-IR"/>
        </w:rPr>
        <w:t>.</w:t>
      </w:r>
    </w:p>
    <w:p>
      <w:pPr>
        <w:pStyle w:val="Heading4"/>
        <w:numPr>
          <w:ilvl w:val="3"/>
          <w:numId w:val="1"/>
        </w:numPr>
        <w:rPr/>
      </w:pPr>
      <w:bookmarkStart w:id="93" w:name="__RefHeading___Toc559715_3531895371"/>
      <w:bookmarkStart w:id="94" w:name="_Toc38"/>
      <w:bookmarkEnd w:id="93"/>
      <w:r>
        <w:rPr>
          <w:rtl w:val="true"/>
        </w:rPr>
        <w:t>طوفان‌های معروف</w:t>
      </w:r>
      <w:bookmarkEnd w:id="94"/>
    </w:p>
    <w:p>
      <w:pPr>
        <w:pStyle w:val="BookText"/>
        <w:rPr/>
      </w:pPr>
      <w:r>
        <w:rPr>
          <w:rFonts w:ascii="IRNazanin" w:hAnsi="IRNazanin" w:eastAsia="IRNazanin"/>
          <w:color w:val="111111"/>
          <w:sz w:val="28"/>
          <w:sz w:val="28"/>
          <w:szCs w:val="28"/>
          <w:rtl w:val="true"/>
          <w:lang w:bidi="fa-IR"/>
        </w:rPr>
        <w:t>طوفان شن در شرایطی رخ می دهد که شرایط اقلیمیِ طوفان در مناطقی به وجود آید که از پوشش گیاهیِ مناسب برخوردار نبوده و کانون بحران طوفان، حساس به فرسایش 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درچیو طوفانی است با باد گرم که برخلاف سایر طوفان ها معمولاً مسیر مستقیمی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آیک که همراه با سیل و آبگرفتگی بوده و خسارات زیادی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کاترینا از فاجعه بارترین طوفان های تاریخ آمریکا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گنو که منطقه ساحلی را در شمال شرق اقیانوس هند و دریای عمان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گوستاو از طوفان های شدید در آمریکا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مغناطیسی پدیدهای نجومی است، طوفان های خورشیدی، طوفان های زحلی و طوفان های مریخی از نوع این پدیده هستند</w:t>
      </w:r>
      <w:r>
        <w:rPr>
          <w:rFonts w:eastAsia="IRNazanin" w:cs="IRNazanin"/>
          <w:color w:val="111111"/>
          <w:sz w:val="28"/>
          <w:szCs w:val="28"/>
          <w:rtl w:val="true"/>
          <w:lang w:bidi="fa-IR"/>
        </w:rPr>
        <w:t xml:space="preserve">. </w:t>
      </w:r>
      <w:bookmarkStart w:id="95" w:name="pg11169_108619"/>
    </w:p>
    <w:p>
      <w:pPr>
        <w:pStyle w:val="BookText"/>
        <w:rPr/>
      </w:pPr>
      <w:bookmarkEnd w:id="95"/>
      <w:r>
        <w:rPr>
          <w:rFonts w:ascii="IRNazanin" w:hAnsi="IRNazanin" w:eastAsia="IRNazanin"/>
          <w:color w:val="111111"/>
          <w:sz w:val="28"/>
          <w:sz w:val="28"/>
          <w:szCs w:val="28"/>
          <w:rtl w:val="true"/>
          <w:lang w:bidi="fa-IR"/>
        </w:rPr>
        <w:t>طوفان موسمی، طوفانی است که هر سال از خردادماه تا مهرماه در هندوستان و هندوچین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مایکل از جمله طوفان‌های بزرگ آمریکا است</w:t>
      </w:r>
      <w:r>
        <w:rPr>
          <w:rFonts w:eastAsia="IRNazanin" w:cs="IRNazanin"/>
          <w:color w:val="111111"/>
          <w:sz w:val="28"/>
          <w:szCs w:val="28"/>
          <w:rtl w:val="true"/>
          <w:lang w:bidi="fa-IR"/>
        </w:rPr>
        <w:t>.</w:t>
      </w:r>
    </w:p>
    <w:p>
      <w:pPr>
        <w:pStyle w:val="Heading3"/>
        <w:numPr>
          <w:ilvl w:val="2"/>
          <w:numId w:val="1"/>
        </w:numPr>
        <w:rPr/>
      </w:pPr>
      <w:bookmarkStart w:id="96" w:name="__RefHeading___Toc559717_3531895371"/>
      <w:bookmarkStart w:id="97" w:name="_Toc39"/>
      <w:bookmarkEnd w:id="96"/>
      <w:r>
        <w:rPr>
          <w:rtl w:val="true"/>
        </w:rPr>
        <w:t>سونامی</w:t>
      </w:r>
      <w:bookmarkEnd w:id="97"/>
    </w:p>
    <w:p>
      <w:pPr>
        <w:pStyle w:val="Heading4"/>
        <w:numPr>
          <w:ilvl w:val="3"/>
          <w:numId w:val="1"/>
        </w:numPr>
        <w:rPr/>
      </w:pPr>
      <w:bookmarkStart w:id="98" w:name="__RefHeading___Toc559719_3531895371"/>
      <w:bookmarkStart w:id="99" w:name="_Toc4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امواج کشندی یا آب تاز، آب لرزه یا سونامی یکی از پدیده های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به لرزش شدید آب دریا گفته می شود که در پی زمین لرزه های زیر دریا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لرزه درآمده به شکل موج های عظیم به کرانه ها رسیده و ویرانی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موقعی شروع می شود که حجم عظیمی از آب به سرعت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سریع می تواند در نتیجه یک زلزله زیرآبی رخ دهد یا بر اثر لغزیدن صخره، یا یک انفجار آتشفشانی یا هر حادثه دیگری که انرژی زیادی دارد ایجاد شود</w:t>
      </w:r>
      <w:r>
        <w:rPr>
          <w:rFonts w:eastAsia="IRNazanin" w:cs="IRNazanin"/>
          <w:color w:val="111111"/>
          <w:sz w:val="28"/>
          <w:szCs w:val="28"/>
          <w:rtl w:val="true"/>
          <w:lang w:bidi="fa-IR"/>
        </w:rPr>
        <w:t>.</w:t>
      </w:r>
    </w:p>
    <w:p>
      <w:pPr>
        <w:pStyle w:val="Heading4"/>
        <w:numPr>
          <w:ilvl w:val="3"/>
          <w:numId w:val="1"/>
        </w:numPr>
        <w:rPr/>
      </w:pPr>
      <w:bookmarkStart w:id="100" w:name="__RefHeading___Toc559721_3531895371"/>
      <w:bookmarkStart w:id="101" w:name="_Toc41"/>
      <w:bookmarkEnd w:id="100"/>
      <w:r>
        <w:rPr>
          <w:rtl w:val="true"/>
        </w:rPr>
        <w:t>تشکیل سونامی</w:t>
      </w:r>
      <w:bookmarkEnd w:id="101"/>
    </w:p>
    <w:p>
      <w:pPr>
        <w:pStyle w:val="BookText"/>
        <w:rPr/>
      </w:pPr>
      <w:r>
        <w:rPr>
          <w:rFonts w:ascii="IRNazanin" w:hAnsi="IRNazanin" w:eastAsia="IRNazanin"/>
          <w:color w:val="111111"/>
          <w:sz w:val="28"/>
          <w:sz w:val="28"/>
          <w:szCs w:val="28"/>
          <w:rtl w:val="true"/>
          <w:lang w:bidi="fa-IR"/>
        </w:rPr>
        <w:t xml:space="preserve">سونامی ها معمولاً پس ازیک زمین لرزه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 رو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آتشفشانی، زمین لغزه یا برخورد شهاب سنگ‌ها پدید می آیند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سونامی ها معمولاً گسل های بزرگی در بستر دریاها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موج های آب لرزه ای گاه به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سونامی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موج هایی به بلندی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شهر هجوم برد و ساکنان آن شهر را در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سونامی ها که در دسامبر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نزدیکی سوماترای اندونزی روی داد باعث ویرانی عظیم و کشته شدن پیرامون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جنوب آسیا شد</w:t>
      </w:r>
      <w:r>
        <w:rPr>
          <w:rFonts w:eastAsia="IRNazanin" w:cs="IRNazanin"/>
          <w:color w:val="111111"/>
          <w:sz w:val="28"/>
          <w:szCs w:val="28"/>
          <w:rtl w:val="true"/>
          <w:lang w:bidi="fa-IR"/>
        </w:rPr>
        <w:t xml:space="preserve">. </w:t>
      </w:r>
      <w:bookmarkStart w:id="102" w:name="pg11169_108621"/>
    </w:p>
    <w:p>
      <w:pPr>
        <w:pStyle w:val="Heading3"/>
        <w:numPr>
          <w:ilvl w:val="2"/>
          <w:numId w:val="1"/>
        </w:numPr>
        <w:rPr/>
      </w:pPr>
      <w:bookmarkStart w:id="103" w:name="__RefHeading___Toc559723_3531895371"/>
      <w:bookmarkStart w:id="104" w:name="_Toc42"/>
      <w:bookmarkEnd w:id="102"/>
      <w:bookmarkEnd w:id="103"/>
      <w:r>
        <w:rPr>
          <w:rtl w:val="true"/>
        </w:rPr>
        <w:t>تگرگ</w:t>
      </w:r>
      <w:bookmarkEnd w:id="104"/>
    </w:p>
    <w:p>
      <w:pPr>
        <w:pStyle w:val="BookText"/>
        <w:rPr/>
      </w:pPr>
      <w:r>
        <w:rPr>
          <w:rFonts w:ascii="IRNazanin" w:hAnsi="IRNazanin" w:eastAsia="IRNazanin"/>
          <w:color w:val="111111"/>
          <w:sz w:val="28"/>
          <w:sz w:val="28"/>
          <w:szCs w:val="28"/>
          <w:rtl w:val="true"/>
          <w:lang w:bidi="fa-IR"/>
        </w:rPr>
        <w:t>گونه ای بارش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قطره های یخ بسته باران است که از آسمان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در اثر تغییرات ناگهانی هوا بر زمین فرو می ریزد و بیشتر در بهار موجب زیان درخت ها و دیگر محصولات کشاورزی می گردد و در شمار آفات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ایجاد تگرگ برخورد سریع هوای نمناک به لایه های بالاتر و سردتر جو و یخ زدن ذرات بخار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تگرگ ها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 و بیشتر از ابرهای کومولونیمبوس که اغلب با رعد و برق همراه باشد،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از یک هسته مرکزی سفیدرنگ تشکیل شده که رشته های سفید زیادی دور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 نیز با پوسته نازکی از یخ احاطه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 تگرگ ریز را سرماریزه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 تگرگی را از وسط دو نیم کنید، متوجه می شوید که از چندین لایه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لایه‌ها به ‌دلیل یخ زدن مکرر قطرات آب در اطراف دانه برف اولیه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تگرگ گاهی اوقات موجب به بار آمدن خسارات شَدید می شود و در اکثر موارد، بلا و آفتی بزرگ برای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درشت تگرگ گاهی اوقات به انسان‌ها و حیوانات نیز آسیب می‌رسانند</w:t>
      </w:r>
      <w:r>
        <w:rPr>
          <w:rFonts w:eastAsia="IRNazanin" w:cs="IRNazanin"/>
          <w:color w:val="111111"/>
          <w:sz w:val="28"/>
          <w:szCs w:val="28"/>
          <w:rtl w:val="true"/>
          <w:lang w:bidi="fa-IR"/>
        </w:rPr>
        <w:t>.</w:t>
      </w:r>
    </w:p>
    <w:p>
      <w:pPr>
        <w:pStyle w:val="Heading3"/>
        <w:numPr>
          <w:ilvl w:val="2"/>
          <w:numId w:val="1"/>
        </w:numPr>
        <w:rPr/>
      </w:pPr>
      <w:bookmarkStart w:id="105" w:name="__RefHeading___Toc559725_3531895371"/>
      <w:bookmarkStart w:id="106" w:name="_Toc43"/>
      <w:bookmarkEnd w:id="105"/>
      <w:r>
        <w:rPr>
          <w:rtl w:val="true"/>
        </w:rPr>
        <w:t>بهمن</w:t>
      </w:r>
      <w:bookmarkEnd w:id="106"/>
    </w:p>
    <w:p>
      <w:pPr>
        <w:pStyle w:val="BookText"/>
        <w:rPr/>
      </w:pPr>
      <w:r>
        <w:rPr>
          <w:rFonts w:ascii="IRNazanin" w:hAnsi="IRNazanin" w:eastAsia="IRNazanin"/>
          <w:color w:val="111111"/>
          <w:sz w:val="28"/>
          <w:sz w:val="28"/>
          <w:szCs w:val="28"/>
          <w:rtl w:val="true"/>
          <w:lang w:bidi="fa-IR"/>
        </w:rPr>
        <w:t>ریزش بهمن یا برفکوچ توده بزرگ برف است که در سراشیبی کوهستان به 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بزرگ بهمن باعث مدفون شدن اشیا و مرگ جانداران می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سریع و ناگهانیِ جریان یافتن انبوهی از برف سطح شیب دار به سوی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ناحیه شروع معمولاً با شکستن مکانیکی در یک خشت برفی در ارتفاعات جایی که دوره سرمای هوا در طول سال طولانی تر است آغاز می شود و این زمانی است که فشار وارد بر برف به بیش از توان مقاومتی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فشار به‌تدریج و با گسترده تر شدن برف های نیمه منجمد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معمولاً به سرعت شتاب بهمن افزایش می یابد و با دربرگیری سریع برفِ بیشتر اندازه حجم و جرم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بهمن به سرعت کافی برسد </w:t>
      </w:r>
      <w:bookmarkStart w:id="107" w:name="pg11169_108623"/>
    </w:p>
    <w:p>
      <w:pPr>
        <w:pStyle w:val="BookText"/>
        <w:rPr/>
      </w:pPr>
      <w:bookmarkEnd w:id="107"/>
      <w:r>
        <w:rPr>
          <w:rFonts w:ascii="IRNazanin" w:hAnsi="IRNazanin" w:eastAsia="IRNazanin"/>
          <w:color w:val="111111"/>
          <w:sz w:val="28"/>
          <w:sz w:val="28"/>
          <w:szCs w:val="28"/>
          <w:rtl w:val="true"/>
          <w:lang w:bidi="fa-IR"/>
        </w:rPr>
        <w:t>برف ممکن است با هوا مخلوط شود و یک بهمن پودر برفی تشکیل شود، که یک نوع جریان گرانشی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های پودر برفی می توانند سرعتی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و توده هایی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خود می تواند مسافت های طولانی در مسیر به سوی پایین دره و حتی برای مسافت کوتاهی مسیری سربالایی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سرعت بهمن به‌اندازه کافی برسد، برف ممکن است با هوا مخلوط شود و یک بهمن پودر برفی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که یک خشت برف ممکن است پیدا کند می تواند تنها به‌دلیل گرانش باشد، که در آن صورت ممکن است رها شدنش در اثر نرم تر شدن خشت برف یا افزایش بار به‌دلیل باریدن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هایی که از این راه اتفاق می افتند به‌عنوان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 چنین می تواند با بارهای دیگر مانند حرکت اسکی بازان، ماشین برفی سواران، حیوانات یا مواد منفجره شروع یا باعث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لرزهای زمین نیز ممکن است شکست در خشت برف و ریزش بهمن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 های مدعی است که بهمن را می توان با صدای بلند یا فریاد باعث شد، اما فشار صدا از نظر مقدار و اندازه بیش از حد کوچک است که بتواند ماشه ریزش بهمن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8" w:name="__RefHeading___Toc559727_3531895371"/>
      <w:bookmarkStart w:id="109" w:name="_Toc44"/>
      <w:bookmarkEnd w:id="108"/>
      <w:r>
        <w:rPr>
          <w:rtl w:val="true"/>
        </w:rPr>
        <w:t>رعد و برق</w:t>
      </w:r>
      <w:bookmarkEnd w:id="10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آذَرخش یا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نام صاعقه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تخلیه الکتریکی است که در اثر الکتریسیته ایستا میان دو ابر یا ابر و زمین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آذرخش اشاره به درخشش الکتریکی است که میان ابر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10" w:name="pg11169_108626"/>
    </w:p>
    <w:p>
      <w:pPr>
        <w:pStyle w:val="BookText"/>
        <w:rPr/>
      </w:pPr>
      <w:bookmarkEnd w:id="110"/>
      <w:r>
        <w:rPr>
          <w:rFonts w:ascii="IRNazanin" w:hAnsi="IRNazanin" w:eastAsia="IRNazanin"/>
          <w:color w:val="111111"/>
          <w:sz w:val="28"/>
          <w:sz w:val="28"/>
          <w:szCs w:val="28"/>
          <w:rtl w:val="true"/>
          <w:lang w:bidi="fa-IR"/>
        </w:rPr>
        <w:t>درخشش الکتریکی میان دو ابر در واقع دِرَخش یا رَخش یا همان برق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برخورد ذرات آب یک جبهه هوای گرم به ذرات یخ یک جبهه هوای سرد، الکتریسیته ساکن به وجود می آید که نسبت به زمین دارای بار الکتریکی منفی بوده و در صورتی که فاصله منبع جریان الکتریکی کم و بیش، نزدیک به سطح زمین باشد، آذرخش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آذرخش های شدید بیشترین برونداد الکتریکی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در محل اصابت برق فوق العاده بالا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دمای سطح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و برقی که بین ابر و زمین است معمولاً از ابر به زمین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موارد نادر هم رعد از زمین به ابر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بار منفی است و ابر دارای بار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1" w:name="__RefHeading___Toc559729_3531895371"/>
      <w:bookmarkStart w:id="112" w:name="_Toc45"/>
      <w:bookmarkEnd w:id="111"/>
      <w:r>
        <w:rPr>
          <w:rtl w:val="true"/>
        </w:rPr>
        <w:t>زمین لغزش</w:t>
      </w:r>
      <w:bookmarkEnd w:id="112"/>
    </w:p>
    <w:p>
      <w:pPr>
        <w:pStyle w:val="Heading4"/>
        <w:numPr>
          <w:ilvl w:val="3"/>
          <w:numId w:val="1"/>
        </w:numPr>
        <w:rPr/>
      </w:pPr>
      <w:bookmarkStart w:id="113" w:name="__RefHeading___Toc559731_3531895371"/>
      <w:bookmarkStart w:id="114" w:name="_Toc46"/>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زمین لغزش یا رانش زمین یا زمین لغزه به حرکت لایه های رسوبی غیر متراکم و متراکمی بر روی سطح شیبدار که ناپایدار شده اند به دلایل متفاوت مانند زمین لرزه یا راه سازی به‌سمت پایین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توده رسوبی، نیروی جاذبه، زلزله، جاده سازی، باران و بسیاری عوامل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نزولی در رانش زمین ممکن است بسیار کند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چند میلیمتر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سرعت بسیار بروز کند و تأثیرات زیادی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زمین حتی می تواند در بستر دریا و زیر آب رخ دهد و امواج جزر و مدی به وجود آورد که باعث تخریب در مناطق ساحلی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رانش ها را رانش زمین زیردریایی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زمین ممکن است به‌علت زلزله، فعالیت آتشفشانی، تغییرات آبهای زیرزمینی، به هم خوردن یا تغییر شیب زمین رخ دهد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به‌دلیل افزایش تعداد ساختمان های ساخته شده بر روی شیب‌های تند، پرتگاه های </w:t>
      </w:r>
      <w:bookmarkStart w:id="115" w:name="pg11169_108628"/>
    </w:p>
    <w:p>
      <w:pPr>
        <w:pStyle w:val="BookText"/>
        <w:rPr/>
      </w:pPr>
      <w:bookmarkEnd w:id="115"/>
      <w:r>
        <w:rPr>
          <w:rFonts w:ascii="IRNazanin" w:hAnsi="IRNazanin" w:eastAsia="IRNazanin"/>
          <w:color w:val="111111"/>
          <w:sz w:val="28"/>
          <w:sz w:val="28"/>
          <w:szCs w:val="28"/>
          <w:rtl w:val="true"/>
          <w:lang w:bidi="fa-IR"/>
        </w:rPr>
        <w:t>کوهستانی و یا دهانه رودخانه‌ها و دره‌های کوهستانی پتانسیل وقوع خسارات ناشی از این پدیده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نوع ساختمان سازی‌ها بدون توجه به اصول فنی انجام می‌گیرند</w:t>
      </w:r>
      <w:r>
        <w:rPr>
          <w:rFonts w:eastAsia="IRNazanin" w:cs="IRNazanin"/>
          <w:color w:val="111111"/>
          <w:sz w:val="28"/>
          <w:szCs w:val="28"/>
          <w:rtl w:val="true"/>
          <w:lang w:bidi="fa-IR"/>
        </w:rPr>
        <w:t>.</w:t>
      </w:r>
    </w:p>
    <w:p>
      <w:pPr>
        <w:pStyle w:val="Heading4"/>
        <w:numPr>
          <w:ilvl w:val="3"/>
          <w:numId w:val="1"/>
        </w:numPr>
        <w:rPr/>
      </w:pPr>
      <w:bookmarkStart w:id="116" w:name="__RefHeading___Toc559733_3531895371"/>
      <w:bookmarkStart w:id="117" w:name="_Toc47"/>
      <w:bookmarkEnd w:id="116"/>
      <w:r>
        <w:rPr>
          <w:rtl w:val="true"/>
        </w:rPr>
        <w:t>انواع زمین لغزش ها</w:t>
      </w:r>
      <w:bookmarkEnd w:id="117"/>
    </w:p>
    <w:p>
      <w:pPr>
        <w:pStyle w:val="Heading5"/>
        <w:numPr>
          <w:ilvl w:val="4"/>
          <w:numId w:val="1"/>
        </w:numPr>
        <w:rPr/>
      </w:pPr>
      <w:bookmarkStart w:id="118" w:name="__RefHeading___Toc559735_3531895371"/>
      <w:bookmarkStart w:id="119" w:name="_Toc48"/>
      <w:bookmarkEnd w:id="118"/>
      <w:r>
        <w:rPr>
          <w:rtl w:val="true"/>
        </w:rPr>
        <w:t>لغزش انتقالی یا ساده</w:t>
      </w:r>
      <w:bookmarkEnd w:id="119"/>
    </w:p>
    <w:p>
      <w:pPr>
        <w:pStyle w:val="BookText"/>
        <w:rPr/>
      </w:pPr>
      <w:r>
        <w:rPr>
          <w:rFonts w:ascii="IRNazanin" w:hAnsi="IRNazanin" w:eastAsia="IRNazanin"/>
          <w:color w:val="111111"/>
          <w:sz w:val="28"/>
          <w:sz w:val="28"/>
          <w:szCs w:val="28"/>
          <w:rtl w:val="true"/>
          <w:lang w:bidi="fa-IR"/>
        </w:rPr>
        <w:t>در لغزش انتقالی، توده ای از مواد به روی یک سطح کم و بیش سفت به‌سمت پایین دامنه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زمین شناسی و در راس آن وجود ناپیوستگی های ساختی دارای جهت‌یابی مناسب، از جمله عوامل ایجاد یک لغزش انتقالی است</w:t>
      </w:r>
      <w:r>
        <w:rPr>
          <w:rFonts w:eastAsia="IRNazanin" w:cs="IRNazanin"/>
          <w:color w:val="111111"/>
          <w:sz w:val="28"/>
          <w:szCs w:val="28"/>
          <w:rtl w:val="true"/>
          <w:lang w:bidi="fa-IR"/>
        </w:rPr>
        <w:t>.</w:t>
      </w:r>
    </w:p>
    <w:p>
      <w:pPr>
        <w:pStyle w:val="Heading5"/>
        <w:numPr>
          <w:ilvl w:val="4"/>
          <w:numId w:val="1"/>
        </w:numPr>
        <w:rPr/>
      </w:pPr>
      <w:bookmarkStart w:id="120" w:name="__RefHeading___Toc559737_3531895371"/>
      <w:bookmarkStart w:id="121" w:name="_Toc49"/>
      <w:bookmarkEnd w:id="120"/>
      <w:r>
        <w:rPr>
          <w:rtl w:val="true"/>
        </w:rPr>
        <w:t>لغزش دایره ای یا چرخشی</w:t>
      </w:r>
      <w:bookmarkEnd w:id="121"/>
    </w:p>
    <w:p>
      <w:pPr>
        <w:pStyle w:val="BookText"/>
        <w:rPr/>
      </w:pPr>
      <w:r>
        <w:rPr>
          <w:rFonts w:ascii="IRNazanin" w:hAnsi="IRNazanin" w:eastAsia="IRNazanin"/>
          <w:color w:val="111111"/>
          <w:sz w:val="28"/>
          <w:sz w:val="28"/>
          <w:szCs w:val="28"/>
          <w:rtl w:val="true"/>
          <w:lang w:bidi="fa-IR"/>
        </w:rPr>
        <w:t>دراین حالت گسیختگی در راستای سطوحی منحنی و قاشقی شکل، که حداکثر تنش برشی ء را تحمل می کنند،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لغزش دایره ای معمولاً نیاز به شرایط زمین شناسی ویژه نیست</w:t>
      </w:r>
      <w:r>
        <w:rPr>
          <w:rFonts w:eastAsia="IRNazanin" w:cs="IRNazanin"/>
          <w:color w:val="111111"/>
          <w:sz w:val="28"/>
          <w:szCs w:val="28"/>
          <w:rtl w:val="true"/>
          <w:lang w:bidi="fa-IR"/>
        </w:rPr>
        <w:t>.</w:t>
      </w:r>
    </w:p>
    <w:p>
      <w:pPr>
        <w:pStyle w:val="Heading4"/>
        <w:numPr>
          <w:ilvl w:val="3"/>
          <w:numId w:val="1"/>
        </w:numPr>
        <w:rPr/>
      </w:pPr>
      <w:bookmarkStart w:id="122" w:name="__RefHeading___Toc559739_3531895371"/>
      <w:bookmarkStart w:id="123" w:name="_Toc50"/>
      <w:bookmarkEnd w:id="122"/>
      <w:r>
        <w:rPr>
          <w:rtl w:val="true"/>
        </w:rPr>
        <w:t>پراکندگی زمین لغزش در جهان</w:t>
      </w:r>
      <w:bookmarkEnd w:id="123"/>
    </w:p>
    <w:p>
      <w:pPr>
        <w:pStyle w:val="BookText"/>
        <w:rPr/>
      </w:pPr>
      <w:r>
        <w:rPr>
          <w:rFonts w:ascii="IRNazanin" w:hAnsi="IRNazanin" w:eastAsia="IRNazanin"/>
          <w:color w:val="111111"/>
          <w:sz w:val="28"/>
          <w:sz w:val="28"/>
          <w:szCs w:val="28"/>
          <w:rtl w:val="true"/>
          <w:lang w:bidi="fa-IR"/>
        </w:rPr>
        <w:t>از آن جایی که پیش بینی مناطق حادثه خیز باعث می گردد تا تلفات و خسارات به حداقل برسد امروزه با استفاده از فناوری سیستم اطلاعات جغرافیایی مناطق حادثه خیز را تا حدود زیادی مشخص کرده اند</w:t>
      </w:r>
      <w:r>
        <w:rPr>
          <w:rFonts w:eastAsia="IRNazanin" w:cs="IRNazanin"/>
          <w:color w:val="111111"/>
          <w:sz w:val="28"/>
          <w:szCs w:val="28"/>
          <w:rtl w:val="true"/>
          <w:lang w:bidi="fa-IR"/>
        </w:rPr>
        <w:t>.</w:t>
      </w:r>
    </w:p>
    <w:p>
      <w:pPr>
        <w:pStyle w:val="Heading3"/>
        <w:numPr>
          <w:ilvl w:val="2"/>
          <w:numId w:val="1"/>
        </w:numPr>
        <w:rPr/>
      </w:pPr>
      <w:bookmarkStart w:id="124" w:name="__RefHeading___Toc559741_3531895371"/>
      <w:bookmarkStart w:id="125" w:name="_Toc51"/>
      <w:bookmarkEnd w:id="124"/>
      <w:r>
        <w:rPr>
          <w:rtl w:val="true"/>
        </w:rPr>
        <w:t>خشکسالی</w:t>
      </w:r>
      <w:bookmarkEnd w:id="12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تعبیری است که از واژه خشکسالی به ذهن خواننده عام می رسدکه نگاهی سنتی و غیرعلمی را به این پدیده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یا به‌عبارتی دوره امتداد خشکی می تواند از چند ماه تا چند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نظرگاه علمی عبارت دقیق تر و مناسبتر به جای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دوره کم آبی دوره ممتدی است که طی آن یک منطقه با کمبود در منابع و ذخیره آبی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بلافاصله می توان نتیجه گرفت که دوره کم آبی نسبت به یک منطقه به‌خصوص و ویژگی های مختلف آن سنجیده می شود</w:t>
      </w:r>
      <w:r>
        <w:rPr>
          <w:rFonts w:eastAsia="IRNazanin" w:cs="IRNazanin"/>
          <w:color w:val="111111"/>
          <w:sz w:val="28"/>
          <w:szCs w:val="28"/>
          <w:rtl w:val="true"/>
          <w:lang w:bidi="fa-IR"/>
        </w:rPr>
        <w:t xml:space="preserve">. </w:t>
      </w:r>
      <w:bookmarkStart w:id="126" w:name="pg11169_108630"/>
    </w:p>
    <w:p>
      <w:pPr>
        <w:pStyle w:val="BookText"/>
        <w:rPr/>
      </w:pPr>
      <w:bookmarkEnd w:id="126"/>
      <w:r>
        <w:rPr>
          <w:rFonts w:ascii="IRNazanin" w:hAnsi="IRNazanin" w:eastAsia="IRNazanin"/>
          <w:color w:val="111111"/>
          <w:sz w:val="28"/>
          <w:sz w:val="28"/>
          <w:szCs w:val="28"/>
          <w:rtl w:val="true"/>
          <w:lang w:bidi="fa-IR"/>
        </w:rPr>
        <w:t xml:space="preserve">خشکسالی می تواند باعث عدم توازن در میزان آب و در نتیجه کمبود آب، نابودی گیاهان، کم شدن شدّت جریان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نیروگاه های برقآبی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کاهش عمق آبهای سطحی و خاک مرطوب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می دهد که تبخیر سطحی و تبخیر آب از گیاهان از حدّ معمول در مدّت معیّن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جدّی ترین مشکل برای کشاورزی در همه جای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این پدیده بارور کردن ابرها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مؤثر باشد ولی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سبب مهاجرت گروه‌های وسیعی از مردم به شهرها می گردد، که فشارهای ناخواسته‌ای بر وضعیت مسکن، اشتغال و خدمات شهری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ممکن است سبب جیره‌بندی مواد کشاورزی و غذایی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27" w:name="__RefHeading___Toc559743_3531895371"/>
      <w:bookmarkStart w:id="128" w:name="_Toc52"/>
      <w:bookmarkEnd w:id="127"/>
      <w:r>
        <w:rPr>
          <w:rtl w:val="true"/>
        </w:rPr>
        <w:t>آتشفشان</w:t>
      </w:r>
      <w:bookmarkEnd w:id="128"/>
    </w:p>
    <w:p>
      <w:pPr>
        <w:pStyle w:val="Heading4"/>
        <w:numPr>
          <w:ilvl w:val="3"/>
          <w:numId w:val="1"/>
        </w:numPr>
        <w:rPr/>
      </w:pPr>
      <w:bookmarkStart w:id="129" w:name="__RefHeading___Toc559745_3531895371"/>
      <w:bookmarkStart w:id="130" w:name="_Toc5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آتشفشان روزنه ای در سطح زمین است که سنگ های گداخته، خاکستر و گازهای درون زمین، از آن به بیرون فوران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آتشفشانی با برونافکنی سنگهای مذاب، با گذشت زمان، باعث پیدایش کوههای آتشفشانی بر سطح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معمولاً در نقاطی یافت می شوند که صفحه های سخت پوسته زمین، همگرایی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انباشتگی سنگ‌ها و خاکسترها به صورت جامد یا مایع باعث به وجود آمدن کوه‌های آتشفشانی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آتشفشان سه قسمت اصلی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نوک آتشفشان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اتاقک مواد مذاب و داغ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مواد مذاب قبل از فوران آن جا جمع 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اتصال اتاقک به دهان آتشفشان است</w:t>
      </w:r>
      <w:r>
        <w:rPr>
          <w:rFonts w:eastAsia="IRNazanin" w:cs="IRNazanin"/>
          <w:color w:val="111111"/>
          <w:sz w:val="28"/>
          <w:szCs w:val="28"/>
          <w:rtl w:val="true"/>
          <w:lang w:bidi="fa-IR"/>
        </w:rPr>
        <w:t xml:space="preserve">. </w:t>
      </w:r>
      <w:bookmarkStart w:id="131" w:name="pg11169_108633"/>
    </w:p>
    <w:p>
      <w:pPr>
        <w:pStyle w:val="BookText"/>
        <w:rPr/>
      </w:pPr>
      <w:bookmarkEnd w:id="131"/>
      <w:r>
        <w:rPr>
          <w:rFonts w:ascii="IRNazanin" w:hAnsi="IRNazanin" w:eastAsia="IRNazanin"/>
          <w:color w:val="111111"/>
          <w:sz w:val="28"/>
          <w:sz w:val="28"/>
          <w:szCs w:val="28"/>
          <w:rtl w:val="true"/>
          <w:lang w:bidi="fa-IR"/>
        </w:rPr>
        <w:t xml:space="preserve">درون زمین، توده سنگ ها با حرارت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ماگما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ماگما، با رسیدن به سطح زمین، سرد و جامد شده و گُدازه نامیده می شود که این فرایند باعث تشکیل آتشفشان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ماگما و گدازه، حباب های گاز وجود دارد که در زمان فوران باعث انفجار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آتشفشان، تأثیراتی به‌همراه دارد که یکی از آن ها تغییر آب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می تواند باعث بارش باران و ایجاد رعد و برق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می توانند تأثیراتی درازمدت در وضعیت آب و هوا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گدازه هایی که سریع حرکت می کنند، می توانند باعث مرگ انسانها شوند؛ چون خاکستر حاصل از بروز آتشفشان، تنفس 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کاربرد مفید نیز دارند</w:t>
      </w:r>
      <w:r>
        <w:rPr>
          <w:rFonts w:eastAsia="IRNazanin" w:cs="IRNazanin"/>
          <w:color w:val="111111"/>
          <w:sz w:val="28"/>
          <w:szCs w:val="28"/>
          <w:rtl w:val="true"/>
          <w:lang w:bidi="fa-IR"/>
        </w:rPr>
        <w:t>:</w:t>
      </w:r>
    </w:p>
    <w:p>
      <w:pPr>
        <w:pStyle w:val="Heading4"/>
        <w:numPr>
          <w:ilvl w:val="3"/>
          <w:numId w:val="1"/>
        </w:numPr>
        <w:rPr/>
      </w:pPr>
      <w:bookmarkStart w:id="132" w:name="__RefHeading___Toc559747_3531895371"/>
      <w:bookmarkStart w:id="133" w:name="_Toc54"/>
      <w:bookmarkEnd w:id="132"/>
      <w:r>
        <w:rPr>
          <w:rtl w:val="true"/>
        </w:rPr>
        <w:t>از نظر اقتصادی</w:t>
      </w:r>
      <w:r>
        <w:rPr>
          <w:rtl w:val="true"/>
        </w:rPr>
        <w:t>:</w:t>
      </w:r>
      <w:bookmarkEnd w:id="133"/>
    </w:p>
    <w:p>
      <w:pPr>
        <w:pStyle w:val="BookText"/>
        <w:rPr/>
      </w:pPr>
      <w:r>
        <w:rPr>
          <w:rFonts w:ascii="IRNazanin" w:hAnsi="IRNazanin" w:eastAsia="IRNazanin"/>
          <w:color w:val="111111"/>
          <w:sz w:val="28"/>
          <w:sz w:val="28"/>
          <w:szCs w:val="28"/>
          <w:rtl w:val="true"/>
          <w:lang w:bidi="fa-IR"/>
        </w:rPr>
        <w:t xml:space="preserve">استفاده از انرژی گرمایی آن و انرژی گازهای فومرولی در گردش توربین و به‌دست آوردن مواد شیمیایی با ارزش که امروزه در ایتالیا، زلاندنو، ژاپن و ایسلند اهمیت پیدا کرده است و در کشور ما نیز اخیراً برای استفاده از نیروی حرارتی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ژئوترمال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هایی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پایتخت ایسلند از گرما و آب گرم طبیعی آتش فشانها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خاک حاصل از خاکسترهای آتشفشانی، بسیار حاصل‌خیز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آتشفشانی نیز کاربردهایی درساختمان‌سازی و صنایع شیمیایی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559749_3531895371"/>
      <w:bookmarkStart w:id="135" w:name="_Toc55"/>
      <w:bookmarkEnd w:id="134"/>
      <w:r>
        <w:rPr>
          <w:rtl w:val="true"/>
        </w:rPr>
        <w:t>گونه های آتشفشان ها</w:t>
      </w:r>
      <w:bookmarkEnd w:id="13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آتشفشان های نقطه ای که مواد گداخته از یک محل بیرون می آید</w:t>
      </w:r>
      <w:r>
        <w:rPr>
          <w:rFonts w:eastAsia="IRNazanin" w:cs="IRNazanin"/>
          <w:color w:val="111111"/>
          <w:sz w:val="28"/>
          <w:szCs w:val="28"/>
          <w:rtl w:val="true"/>
          <w:lang w:bidi="fa-IR"/>
        </w:rPr>
        <w:t xml:space="preserve">. </w:t>
      </w:r>
      <w:bookmarkStart w:id="136" w:name="pg11169_108635"/>
    </w:p>
    <w:p>
      <w:pPr>
        <w:pStyle w:val="BookText"/>
        <w:rPr/>
      </w:pPr>
      <w:bookmarkEnd w:id="136"/>
      <w:r>
        <w:rPr>
          <w:rFonts w:ascii="IRNazanin" w:hAnsi="IRNazanin" w:eastAsia="IRNazanin"/>
          <w:color w:val="111111"/>
          <w:sz w:val="28"/>
          <w:sz w:val="28"/>
          <w:szCs w:val="28"/>
          <w:rtl w:val="true"/>
          <w:lang w:bidi="fa-IR"/>
        </w:rPr>
        <w:t>آتشفشان های شکافی یا خطی که فوران آن در امتداد یک شکاف صورت می گیرد</w:t>
      </w:r>
      <w:r>
        <w:rPr>
          <w:rFonts w:eastAsia="IRNazanin" w:cs="IRNazanin"/>
          <w:color w:val="111111"/>
          <w:sz w:val="28"/>
          <w:szCs w:val="28"/>
          <w:rtl w:val="true"/>
          <w:lang w:bidi="fa-IR"/>
        </w:rPr>
        <w:t>.</w:t>
      </w:r>
    </w:p>
    <w:p>
      <w:pPr>
        <w:pStyle w:val="Heading3"/>
        <w:numPr>
          <w:ilvl w:val="2"/>
          <w:numId w:val="1"/>
        </w:numPr>
        <w:rPr/>
      </w:pPr>
      <w:bookmarkStart w:id="137" w:name="__RefHeading___Toc559751_3531895371"/>
      <w:bookmarkStart w:id="138" w:name="_Toc56"/>
      <w:bookmarkEnd w:id="137"/>
      <w:r>
        <w:rPr>
          <w:rtl w:val="true"/>
        </w:rPr>
        <w:t>کوه‌های آتشفشانی ایران</w:t>
      </w:r>
      <w:bookmarkEnd w:id="138"/>
    </w:p>
    <w:p>
      <w:pPr>
        <w:pStyle w:val="Heading4"/>
        <w:numPr>
          <w:ilvl w:val="3"/>
          <w:numId w:val="1"/>
        </w:numPr>
        <w:rPr/>
      </w:pPr>
      <w:bookmarkStart w:id="139" w:name="__RefHeading___Toc559753_3531895371"/>
      <w:bookmarkStart w:id="140" w:name="_Toc57"/>
      <w:bookmarkEnd w:id="139"/>
      <w:r>
        <w:rPr>
          <w:rtl w:val="true"/>
        </w:rPr>
        <w:t>دماوند</w:t>
      </w:r>
      <w:bookmarkEnd w:id="140"/>
    </w:p>
    <w:p>
      <w:pPr>
        <w:pStyle w:val="BookText"/>
        <w:rPr/>
      </w:pPr>
      <w:r>
        <w:rPr>
          <w:rFonts w:ascii="IRNazanin" w:hAnsi="IRNazanin" w:eastAsia="IRNazanin"/>
          <w:color w:val="111111"/>
          <w:sz w:val="28"/>
          <w:sz w:val="28"/>
          <w:szCs w:val="28"/>
          <w:rtl w:val="true"/>
          <w:lang w:bidi="fa-IR"/>
        </w:rPr>
        <w:t xml:space="preserve">کوه دماوند به ارتفاع </w:t>
      </w: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کوهی در شمال ایران است که بلندترین کوه ایران و بلندترین قله آتشفشانی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 کوهی نسبتاً جوان است و کوه آتشفشانی خفته‌ای است که امکان فعال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فعالیت آتشفشانی دماوند در </w:t>
      </w:r>
      <w:r>
        <w:rPr>
          <w:rFonts w:eastAsia="IRNazanin" w:cs="IRNazanin"/>
          <w:color w:val="111111"/>
          <w:sz w:val="28"/>
          <w:szCs w:val="28"/>
          <w:lang w:bidi="fa-IR"/>
        </w:rPr>
        <w:t>38500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آن همواره از یخ و برف پوشیده شده است و از حفره‌های آن گازهای گوگرد خارج می شود</w:t>
      </w:r>
      <w:r>
        <w:rPr>
          <w:rFonts w:eastAsia="IRNazanin" w:cs="IRNazanin"/>
          <w:color w:val="111111"/>
          <w:sz w:val="28"/>
          <w:szCs w:val="28"/>
          <w:rtl w:val="true"/>
          <w:lang w:bidi="fa-IR"/>
        </w:rPr>
        <w:t>.</w:t>
      </w:r>
    </w:p>
    <w:p>
      <w:pPr>
        <w:pStyle w:val="Heading4"/>
        <w:numPr>
          <w:ilvl w:val="3"/>
          <w:numId w:val="1"/>
        </w:numPr>
        <w:rPr/>
      </w:pPr>
      <w:bookmarkStart w:id="141" w:name="__RefHeading___Toc559755_3531895371"/>
      <w:bookmarkStart w:id="142" w:name="_Toc58"/>
      <w:bookmarkEnd w:id="141"/>
      <w:r>
        <w:rPr>
          <w:rtl w:val="true"/>
        </w:rPr>
        <w:t>کوه سبلان</w:t>
      </w:r>
      <w:bookmarkEnd w:id="142"/>
    </w:p>
    <w:p>
      <w:pPr>
        <w:pStyle w:val="BookText"/>
        <w:rPr/>
      </w:pPr>
      <w:r>
        <w:rPr>
          <w:rFonts w:ascii="IRNazanin" w:hAnsi="IRNazanin" w:eastAsia="IRNazanin"/>
          <w:color w:val="111111"/>
          <w:sz w:val="28"/>
          <w:sz w:val="28"/>
          <w:szCs w:val="28"/>
          <w:rtl w:val="true"/>
          <w:lang w:bidi="fa-IR"/>
        </w:rPr>
        <w:t xml:space="preserve">کوه سبلان به ارتفاع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سومین کوه بلند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آتشفشانی خاموش است که در دهانه آن دریاچه‌ای زیبا وجود دارد که فقط در برخی روزهای گرم سال یخ آن ذوب می شود</w:t>
      </w:r>
      <w:r>
        <w:rPr>
          <w:rFonts w:eastAsia="IRNazanin" w:cs="IRNazanin"/>
          <w:color w:val="111111"/>
          <w:sz w:val="28"/>
          <w:szCs w:val="28"/>
          <w:rtl w:val="true"/>
          <w:lang w:bidi="fa-IR"/>
        </w:rPr>
        <w:t>.</w:t>
      </w:r>
    </w:p>
    <w:p>
      <w:pPr>
        <w:pStyle w:val="Heading4"/>
        <w:numPr>
          <w:ilvl w:val="3"/>
          <w:numId w:val="1"/>
        </w:numPr>
        <w:rPr/>
      </w:pPr>
      <w:bookmarkStart w:id="143" w:name="__RefHeading___Toc559757_3531895371"/>
      <w:bookmarkStart w:id="144" w:name="_Toc59"/>
      <w:bookmarkEnd w:id="143"/>
      <w:r>
        <w:rPr>
          <w:rtl w:val="true"/>
        </w:rPr>
        <w:t>کوه سهند</w:t>
      </w:r>
      <w:bookmarkEnd w:id="144"/>
    </w:p>
    <w:p>
      <w:pPr>
        <w:pStyle w:val="BookText"/>
        <w:rPr/>
      </w:pPr>
      <w:r>
        <w:rPr>
          <w:rFonts w:ascii="IRNazanin" w:hAnsi="IRNazanin" w:eastAsia="IRNazanin"/>
          <w:color w:val="111111"/>
          <w:sz w:val="28"/>
          <w:sz w:val="28"/>
          <w:szCs w:val="28"/>
          <w:rtl w:val="true"/>
          <w:lang w:bidi="fa-IR"/>
        </w:rPr>
        <w:t xml:space="preserve">کوه سهند به ارتفاع </w:t>
      </w:r>
      <w:r>
        <w:rPr>
          <w:rFonts w:eastAsia="IRNazanin" w:cs="IRNazanin"/>
          <w:color w:val="111111"/>
          <w:sz w:val="28"/>
          <w:szCs w:val="28"/>
          <w:lang w:bidi="fa-IR"/>
        </w:rPr>
        <w:t>3707</w:t>
      </w:r>
      <w:r>
        <w:rPr>
          <w:rFonts w:ascii="IRNazanin" w:hAnsi="IRNazanin" w:eastAsia="IRNazanin"/>
          <w:color w:val="111111"/>
          <w:sz w:val="28"/>
          <w:sz w:val="28"/>
          <w:szCs w:val="28"/>
          <w:rtl w:val="true"/>
          <w:lang w:bidi="fa-IR"/>
        </w:rPr>
        <w:t>متر آتشفشانی خاموش است که به زیبایی از جلگه آذربایجان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سهند مخروطی بسیار پهن و گسترده دارد</w:t>
      </w:r>
      <w:r>
        <w:rPr>
          <w:rFonts w:eastAsia="IRNazanin" w:cs="IRNazanin"/>
          <w:color w:val="111111"/>
          <w:sz w:val="28"/>
          <w:szCs w:val="28"/>
          <w:rtl w:val="true"/>
          <w:lang w:bidi="fa-IR"/>
        </w:rPr>
        <w:t>.</w:t>
      </w:r>
    </w:p>
    <w:p>
      <w:pPr>
        <w:pStyle w:val="Heading4"/>
        <w:numPr>
          <w:ilvl w:val="3"/>
          <w:numId w:val="1"/>
        </w:numPr>
        <w:rPr/>
      </w:pPr>
      <w:bookmarkStart w:id="145" w:name="__RefHeading___Toc559759_3531895371"/>
      <w:bookmarkStart w:id="146" w:name="_Toc60"/>
      <w:bookmarkEnd w:id="145"/>
      <w:r>
        <w:rPr>
          <w:rtl w:val="true"/>
        </w:rPr>
        <w:t>کوه تفتان</w:t>
      </w:r>
      <w:bookmarkEnd w:id="146"/>
    </w:p>
    <w:p>
      <w:pPr>
        <w:pStyle w:val="BookText"/>
        <w:rPr/>
      </w:pPr>
      <w:r>
        <w:rPr>
          <w:rFonts w:ascii="IRNazanin" w:hAnsi="IRNazanin" w:eastAsia="IRNazanin"/>
          <w:color w:val="111111"/>
          <w:sz w:val="28"/>
          <w:sz w:val="28"/>
          <w:szCs w:val="28"/>
          <w:rtl w:val="true"/>
          <w:lang w:bidi="fa-IR"/>
        </w:rPr>
        <w:t>کوه تفتان در سیستان و بلوچستان تنها کوه آتشفشانی فعال در ایران است و گازهای گوگرد از دهانه آن منتشر می شود</w:t>
      </w:r>
      <w:r>
        <w:rPr>
          <w:rFonts w:eastAsia="IRNazanin" w:cs="IRNazanin"/>
          <w:color w:val="111111"/>
          <w:sz w:val="28"/>
          <w:szCs w:val="28"/>
          <w:rtl w:val="true"/>
          <w:lang w:bidi="fa-IR"/>
        </w:rPr>
        <w:t>.</w:t>
      </w:r>
    </w:p>
    <w:p>
      <w:pPr>
        <w:pStyle w:val="Heading4"/>
        <w:numPr>
          <w:ilvl w:val="3"/>
          <w:numId w:val="1"/>
        </w:numPr>
        <w:rPr/>
      </w:pPr>
      <w:bookmarkStart w:id="147" w:name="__RefHeading___Toc559761_3531895371"/>
      <w:bookmarkStart w:id="148" w:name="_Toc61"/>
      <w:bookmarkEnd w:id="147"/>
      <w:r>
        <w:rPr>
          <w:rtl w:val="true"/>
        </w:rPr>
        <w:t>کوه بزمان</w:t>
      </w:r>
      <w:bookmarkEnd w:id="14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نیزدر سیستان و بلوچستان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 تاریخچه‌ای از فوران این آتشفشان در دست نیست، اما قله‌های این آتشفشان دارای مقدار زیادی بخارات انواع دی‌اکسید هستند</w:t>
      </w:r>
      <w:r>
        <w:rPr>
          <w:rFonts w:eastAsia="IRNazanin" w:cs="IRNazanin"/>
          <w:color w:val="111111"/>
          <w:sz w:val="28"/>
          <w:szCs w:val="28"/>
          <w:rtl w:val="true"/>
          <w:lang w:bidi="fa-IR"/>
        </w:rPr>
        <w:t xml:space="preserve">. </w:t>
      </w:r>
      <w:bookmarkStart w:id="149" w:name="pg11169_108637"/>
    </w:p>
    <w:p>
      <w:pPr>
        <w:pStyle w:val="Heading2"/>
        <w:numPr>
          <w:ilvl w:val="1"/>
          <w:numId w:val="1"/>
        </w:numPr>
        <w:rPr/>
      </w:pPr>
      <w:bookmarkStart w:id="150" w:name="__RefHeading___Toc559763_3531895371"/>
      <w:bookmarkStart w:id="151" w:name="_Toc62"/>
      <w:bookmarkEnd w:id="149"/>
      <w:bookmarkEnd w:id="150"/>
      <w:r>
        <w:rPr>
          <w:rtl w:val="true"/>
        </w:rPr>
        <w:t>فصل دوم</w:t>
      </w:r>
      <w:r>
        <w:rPr>
          <w:rtl w:val="true"/>
        </w:rPr>
        <w:t xml:space="preserve">: </w:t>
      </w:r>
      <w:r>
        <w:rPr>
          <w:rtl w:val="true"/>
        </w:rPr>
        <w:t>پیشگیری و اقدامات در برابر بلایای طبیعی</w:t>
      </w:r>
      <w:bookmarkEnd w:id="151"/>
    </w:p>
    <w:p>
      <w:pPr>
        <w:pStyle w:val="Heading3"/>
        <w:numPr>
          <w:ilvl w:val="2"/>
          <w:numId w:val="1"/>
        </w:numPr>
        <w:rPr/>
      </w:pPr>
      <w:bookmarkStart w:id="152" w:name="__RefHeading___Toc559765_3531895371"/>
      <w:bookmarkStart w:id="153" w:name="_Toc63"/>
      <w:bookmarkEnd w:id="152"/>
      <w:r>
        <w:rPr>
          <w:rtl w:val="true"/>
        </w:rPr>
        <w:t>اشاره</w:t>
      </w:r>
      <w:bookmarkEnd w:id="15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4" w:name="pg11169_108638"/>
    </w:p>
    <w:p>
      <w:pPr>
        <w:pStyle w:val="Heading3"/>
        <w:numPr>
          <w:ilvl w:val="2"/>
          <w:numId w:val="1"/>
        </w:numPr>
        <w:rPr/>
      </w:pPr>
      <w:bookmarkStart w:id="155" w:name="__RefHeading___Toc559767_3531895371"/>
      <w:bookmarkStart w:id="156" w:name="_Toc64"/>
      <w:bookmarkEnd w:id="154"/>
      <w:bookmarkEnd w:id="155"/>
      <w:r>
        <w:rPr>
          <w:rtl w:val="true"/>
        </w:rPr>
        <w:t>پیشگیری و پیش آگاهی</w:t>
      </w:r>
      <w:bookmarkEnd w:id="156"/>
    </w:p>
    <w:p>
      <w:pPr>
        <w:pStyle w:val="BookText"/>
        <w:rPr/>
      </w:pPr>
      <w:r>
        <w:rPr>
          <w:rFonts w:ascii="IRNazanin" w:hAnsi="IRNazanin" w:eastAsia="IRNazanin"/>
          <w:color w:val="111111"/>
          <w:sz w:val="28"/>
          <w:sz w:val="28"/>
          <w:szCs w:val="28"/>
          <w:rtl w:val="true"/>
          <w:lang w:bidi="fa-IR"/>
        </w:rPr>
        <w:t>پیشآگاهی و پیشگیری در کلیه امور بهتر از مبارزه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پیشگیری صدمات و خسارات جانی و اقتصادی ناشی از این گونه بلایا را به حداقل ممکن رسانده و این مهم نیازمند آگاهی و شناخت آحاد جامعه است و باید در سطح جوامع انسانی بسط و گسترش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حوادثی از قبیل زلزله، سیل، کاهش سطح جنگل ها و مراتع، گسترش بیابان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منازل مسکونی مقاوم، جلوگیری ازکندن بوته ها و درختان جنگلی، جلوگیری ازچرای بیش ازحد دام، احداث سیل بندها و سدها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پیشآگاهی و پیشگیری در تقابل با بلایای طبیعی از نظر زمانی دارای سه مرحله پیش از وقوع، هنگام وقوع و بعد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قبل از وقوع نیازمند آمادگی‌هایی شامل پیش بینی های مورد لزوم بر مبنای اطلاعات درست در امور هواشناسی، زمین شناسی و زیست محیطی، استفاده از سازه های موثر در کاهش بلایا وآماده سازی افکار عمومی درخصوص روبه‌رویی با چنین رخدادهایی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حادثه وجود امکانات لازم برای کمک رسانی به خسارت دیدگان و مشارکت عمومی از طریق رسانه های گروهی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از وقوع، به‌کارگیری روشهای مقابله با پدیده های ثانویه و احتمال صدمات مجدد ناشی از حادثه، درخور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روش برای مقابله با بلایای طبیعی، علمی نمودن و اجرای درست برنامه های مقابله از طریق برنامه ریزی های جامع منطقه ای، ملی و فراملی است</w:t>
      </w:r>
      <w:r>
        <w:rPr>
          <w:rFonts w:eastAsia="IRNazanin" w:cs="IRNazanin"/>
          <w:color w:val="111111"/>
          <w:sz w:val="28"/>
          <w:szCs w:val="28"/>
          <w:rtl w:val="true"/>
          <w:lang w:bidi="fa-IR"/>
        </w:rPr>
        <w:t>.</w:t>
      </w:r>
    </w:p>
    <w:p>
      <w:pPr>
        <w:pStyle w:val="Heading3"/>
        <w:numPr>
          <w:ilvl w:val="2"/>
          <w:numId w:val="1"/>
        </w:numPr>
        <w:rPr/>
      </w:pPr>
      <w:bookmarkStart w:id="157" w:name="__RefHeading___Toc559769_3531895371"/>
      <w:bookmarkStart w:id="158" w:name="_Toc65"/>
      <w:bookmarkEnd w:id="157"/>
      <w:r>
        <w:rPr>
          <w:rtl w:val="true"/>
        </w:rPr>
        <w:t>اقدامات و پیشگیری در برابر زلزله</w:t>
      </w:r>
      <w:bookmarkEnd w:id="158"/>
    </w:p>
    <w:p>
      <w:pPr>
        <w:pStyle w:val="Heading4"/>
        <w:numPr>
          <w:ilvl w:val="3"/>
          <w:numId w:val="1"/>
        </w:numPr>
        <w:rPr/>
      </w:pPr>
      <w:bookmarkStart w:id="159" w:name="__RefHeading___Toc559771_3531895371"/>
      <w:bookmarkStart w:id="160" w:name="_Toc66"/>
      <w:bookmarkEnd w:id="159"/>
      <w:r>
        <w:rPr>
          <w:rtl w:val="true"/>
        </w:rPr>
        <w:t>اقدامات پیش از زلزله</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ایمن‌سازی سازه 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ایمن‌سازی یعنی مشخص نمودن نقاط ضعف یک ساختمان در طراحی و اجرا و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توجه به پیچیدگی و تخصصی بودن آن می بایست توسط نیروهایی که دارای تخصص ویژه زلزله هستند انجام بگیرد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شما اکنون در ساختمانی زندگی می‌کنید که به‌تازگی به پایان رسیده و یا چند سالی از ساخت آن گذشته باشد، برای چنین ساختمان‌هایی می توانید از تخصص‌های گروه ایمن‌سازی بهره ببرید، کارشناسان این رشته قادرند پس از بازدید </w:t>
      </w:r>
      <w:bookmarkStart w:id="161" w:name="pg11169_108641"/>
    </w:p>
    <w:p>
      <w:pPr>
        <w:pStyle w:val="BookText"/>
        <w:rPr/>
      </w:pPr>
      <w:bookmarkEnd w:id="161"/>
      <w:r>
        <w:rPr>
          <w:rFonts w:ascii="IRNazanin" w:hAnsi="IRNazanin" w:eastAsia="IRNazanin"/>
          <w:color w:val="111111"/>
          <w:sz w:val="28"/>
          <w:sz w:val="28"/>
          <w:szCs w:val="28"/>
          <w:rtl w:val="true"/>
          <w:lang w:bidi="fa-IR"/>
        </w:rPr>
        <w:t>از ساختمان برای ایمن‌سازی منازل شما طرح‌های مربوطه را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 سازی دکوراسیون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منزل شما در برابر زلزله دوام بیاورد، ممکن است لوازم و دکوراسیون منزل موجب صدمه به اعضاء خانواده شما گردد پس ایمن‌سازی در داخل منزل را به همان اندازه سازه جدی بگیرید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تابلو‌ها را به دیوار مهار کنید و از نصب تابلو بالای مکان خواب خود و فرزندانتان خوداری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کمد لباس، ساعت دیواری، کامپیوتر و هر چیزی که با سقوط آن موجب صدمه زدن به کودکتان می گردد را مهار و از مکان خواب او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خواب را در کنار پنچره خصوصاً پنجره‌های بدون پرده‌های کلفت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 آرایش را در مسیر خروج از اتاق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قطع جریان‌های آب و برق و شوفاژ و گاز را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جعبه امداد و نجات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بایست با استفاده از یک جعبه فلزی محکم لوازم و تجهیزات لازم را برای پس از زلزله در حیاط منزل خود نگهداری کنید، این جعبه می بایست در محلی مناسب نصب شود که پس از زلزله در دسترس باشد و توجه داشته باشید که هر کدام از این لوازم ذکر شده دارای چه کاربردی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کوله‌پشتی نجات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بسته غذای کنسرو شده، کمی خشکبار، بیسکویت، قند، بطری آب، دستمال کاغذی، چند متر طناب، حوله کوچک، یک رادیوی کوچک و یک چراغ قوه داخل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این وسایل باتری تهیه کنید و هر دو ماه یکبار باتری ها را عوض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چهارچوب درها، زیر میز ناهار خوری و کنار ستون ها بهترین مکان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 را از قبل شناسایی کنید</w:t>
      </w:r>
      <w:r>
        <w:rPr>
          <w:rFonts w:eastAsia="IRNazanin" w:cs="IRNazanin"/>
          <w:color w:val="111111"/>
          <w:sz w:val="28"/>
          <w:szCs w:val="28"/>
          <w:rtl w:val="true"/>
          <w:lang w:bidi="fa-IR"/>
        </w:rPr>
        <w:t>.</w:t>
      </w:r>
    </w:p>
    <w:p>
      <w:pPr>
        <w:pStyle w:val="Heading4"/>
        <w:numPr>
          <w:ilvl w:val="3"/>
          <w:numId w:val="1"/>
        </w:numPr>
        <w:rPr/>
      </w:pPr>
      <w:bookmarkStart w:id="162" w:name="__RefHeading___Toc559773_3531895371"/>
      <w:bookmarkStart w:id="163" w:name="_Toc67"/>
      <w:bookmarkEnd w:id="162"/>
      <w:r>
        <w:rPr>
          <w:rtl w:val="true"/>
        </w:rPr>
        <w:t>اقدامات هنگام زلزله</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وقوع زلزله آرامشتان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سرعت عکس‌العملتان را کمتر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در یک ساختمان یک طبقه و نزدیک در خروجی هستید، تا آن جا که </w:t>
      </w:r>
      <w:bookmarkStart w:id="164" w:name="pg11169_108643"/>
    </w:p>
    <w:p>
      <w:pPr>
        <w:pStyle w:val="BookText"/>
        <w:rPr/>
      </w:pPr>
      <w:bookmarkEnd w:id="164"/>
      <w:r>
        <w:rPr>
          <w:rFonts w:ascii="IRNazanin" w:hAnsi="IRNazanin" w:eastAsia="IRNazanin"/>
          <w:color w:val="111111"/>
          <w:sz w:val="28"/>
          <w:sz w:val="28"/>
          <w:szCs w:val="28"/>
          <w:rtl w:val="true"/>
          <w:lang w:bidi="fa-IR"/>
        </w:rPr>
        <w:t>ممکن است به سرعت ساختمان را ترک کنید اما اگر هنگام وقوع زلزله در ساختمان بلند و چند طبقه هستید سعی نکنید که با استفاده از پله ها یا آسانسور بیرون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های امن پناه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ها و کمدهای بلند که بدون مهار هستند و همچنین اشیایی که ممکن است روی شما سقوط کنند و پرت شوند، دور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ایمن وجود ندارد و به کنار دیوار رفته و در حالی که نشسته اید سر خود را روی زانوهایتان خم نموده و با کف دست ها پشت سر خود را گرفته و یا با بازوها از سرتان محافظت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وقوع زلزله در محل کار هستید آرامش خود را حفظ کرده و از پنجره ها و کمدهایی که در محل خود محکم نشده اند،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تأمین 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های الکتریکی یا کابل های فشار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حرکت، تخریب یا سقوط دارند،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هایی که امکان حریق وجود دارد،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خروجی های اضطراری هجوم نبرید و از پله ها و آسانسور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در مکان های ایمن ساختمان از جمله چارچوب در و یا زیر میز، پناه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وقوع زلزله در مدارس یا مراکز آموزشی هستید، یادتان باشد ممکن است افراد هنگام هجوم بردن به‌سمت درها برای خارج شدن از ساختمان به همدیگر آسیب برسانند، بنابراین بهتر است به محل های امن بروید و تا پایان تکان های ناشی از زلزله در آن پناه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وقوع زلزله در راه پله هستید به‌سمت بالا یا پایین نروید، بنشینید و سروگردن خود را با دست هایتان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حیاط مدرسه هستید از ساختمان، دیوار، سازه های بلند فولادی یا چوبی و از سبدهای بسکتبال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از خیابان و کوچه‌های باریک خارج شوید</w:t>
      </w:r>
      <w:r>
        <w:rPr>
          <w:rFonts w:eastAsia="IRNazanin" w:cs="IRNazanin"/>
          <w:color w:val="111111"/>
          <w:sz w:val="28"/>
          <w:szCs w:val="28"/>
          <w:rtl w:val="true"/>
          <w:lang w:bidi="fa-IR"/>
        </w:rPr>
        <w:t>.</w:t>
      </w:r>
    </w:p>
    <w:p>
      <w:pPr>
        <w:pStyle w:val="Heading4"/>
        <w:numPr>
          <w:ilvl w:val="3"/>
          <w:numId w:val="1"/>
        </w:numPr>
        <w:rPr/>
      </w:pPr>
      <w:bookmarkStart w:id="165" w:name="__RefHeading___Toc559775_3531895371"/>
      <w:bookmarkStart w:id="166" w:name="_Toc68"/>
      <w:bookmarkEnd w:id="165"/>
      <w:r>
        <w:rPr>
          <w:rtl w:val="true"/>
        </w:rPr>
        <w:t>اقدامات بعد از زلزله</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هماهنگ ساختمان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شمارش کنید که چند نفر از اعضای خانواده، محیط کار، بیماران یا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ساختمان های آسیبدیده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مجروحان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از خونریزی آن ها پیشگیری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67" w:name="pg11169_108645"/>
    </w:p>
    <w:p>
      <w:pPr>
        <w:pStyle w:val="BookText"/>
        <w:rPr/>
      </w:pPr>
      <w:bookmarkEnd w:id="167"/>
      <w:r>
        <w:rPr>
          <w:rFonts w:ascii="IRNazanin" w:hAnsi="IRNazanin" w:eastAsia="IRNazanin"/>
          <w:color w:val="111111"/>
          <w:sz w:val="28"/>
          <w:sz w:val="28"/>
          <w:szCs w:val="28"/>
          <w:rtl w:val="true"/>
          <w:lang w:bidi="fa-IR"/>
        </w:rPr>
        <w:t>جابجایی بی‌دلیل آن 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مجروحان بی هوش توجه کنید که جابجایی ناحیه گردن، می تواند منجر به قطع نخاع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مراقبت های اولیه بعد از حادثه در این مختصر نمی 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منبع برقی را روشن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اصول اخلاقی پیروی کنید و غریزی رفتار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زیر آوار گرفتار شدید، امید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و پا را تکان دهید تا جریان خون آن ها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 غیرضروری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بینی خود را با لباس و پارچه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بی دلیل می تواند منجر به تنفس حجم زیادی گرد و غبار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لوله های آب یا گاز ضربه بزنید و فقط در صورت ضرورت برای کمک فریاد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تلفن مگر در موارد اضطراری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آخرین اطلاعات به تلویزیون یا رادیو گوش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مناطق ساحلی، زندگی می‌کنید از ساحل دور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سونامی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دارو، گازوییل، سفیدکننده شیمیایی و یا مایعات قابل اشتعال روی زمین ریخته شده است آن ها را تمیزکنید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بوی گاز استشمام کردید، شیر اصلی گاز را ببندید و فوراً محل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مجرای دودکش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آسیب دیدگی بازرسی کنید؛ صدمات و آسیب های کوچک می تواند باعث بروز یک آتش سوزی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پس‌لرزه ها باشید؛ پسلرزه هایی که بعد از زلزله به وقوع می پیوندد اغلب به‌شدت زلزله اصلی نیست اما باز هم می تواند مقاومت ساختمان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پسلرزه ها در اولین ساعات پس از وقوع زلزله اصلی رخ می دهند</w:t>
      </w:r>
      <w:r>
        <w:rPr>
          <w:rFonts w:eastAsia="IRNazanin" w:cs="IRNazanin"/>
          <w:color w:val="111111"/>
          <w:sz w:val="28"/>
          <w:szCs w:val="28"/>
          <w:rtl w:val="true"/>
          <w:lang w:bidi="fa-IR"/>
        </w:rPr>
        <w:t>.</w:t>
      </w:r>
    </w:p>
    <w:p>
      <w:pPr>
        <w:pStyle w:val="Heading3"/>
        <w:numPr>
          <w:ilvl w:val="2"/>
          <w:numId w:val="1"/>
        </w:numPr>
        <w:rPr/>
      </w:pPr>
      <w:bookmarkStart w:id="168" w:name="__RefHeading___Toc559777_3531895371"/>
      <w:bookmarkStart w:id="169" w:name="_Toc69"/>
      <w:bookmarkEnd w:id="168"/>
      <w:r>
        <w:rPr>
          <w:rtl w:val="true"/>
        </w:rPr>
        <w:t>اقدامات و پیشگیری در برابر سیل</w:t>
      </w:r>
      <w:bookmarkEnd w:id="169"/>
    </w:p>
    <w:p>
      <w:pPr>
        <w:pStyle w:val="Heading4"/>
        <w:numPr>
          <w:ilvl w:val="3"/>
          <w:numId w:val="1"/>
        </w:numPr>
        <w:rPr/>
      </w:pPr>
      <w:bookmarkStart w:id="170" w:name="__RefHeading___Toc559779_3531895371"/>
      <w:bookmarkStart w:id="171" w:name="_Toc70"/>
      <w:bookmarkEnd w:id="170"/>
      <w:r>
        <w:rPr>
          <w:rtl w:val="true"/>
        </w:rPr>
        <w:t>اقدامات پیش از سیل</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برای زمان های اضطراری در ظرف های مطمئن، آب سالم ذخیره نمایید و در دسترس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سیل وسایل ضروری، اسناد و اشیاء قیمتی را در طبقات بالاتر منزل قرار دهید</w:t>
      </w:r>
      <w:r>
        <w:rPr>
          <w:rFonts w:eastAsia="IRNazanin" w:cs="IRNazanin"/>
          <w:color w:val="111111"/>
          <w:sz w:val="28"/>
          <w:szCs w:val="28"/>
          <w:rtl w:val="true"/>
          <w:lang w:bidi="fa-IR"/>
        </w:rPr>
        <w:t xml:space="preserve">. </w:t>
      </w:r>
      <w:bookmarkStart w:id="172" w:name="pg11169_108647"/>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دیوارهای زیر زمین را با عایق های ضد آب بپوشانید تا جلوی نفوذ آب و آسیب های بعدی سیل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سیل در رسانه ها، به‌معنای آن است که سیل به وجود آمده یا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قبل آماده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امداد و نجات هلال احمر را همواره در منزل آماده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منابع مختلف از جمله رادیو و تلویزیون و سایر وسایل ارتباطی، مانند بی‌سیم و پایگاه انتظامی، اطلاعات و آگاهی‌های لازم را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 برق را در طبقات فوقانی ساختمان جاسازی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ساخت و ساز اصولی در مناطق در معرض سیل، مصالح مناسب بکار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چادرزدن و توقف خودرو در منطقه سیلخیز یا در مسیر رودخانه، جداً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 سیل‌خیز، تامین مالی و جانی در برابر زیان‌های احتمالی ضروری است، لذا بهتر است اسناد و سایر اوراق بهادار را در جعبه‌ای مطمئن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در نظر داشته باشید که اگر به شما گفته شد منزل را تخلیه کنید، به چه جاهایی می توانید بروید؟ بنابراین از قبل چند مکان 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کمی بنزین در باک اتومبیل داشته باشید، زیرا ممکن است مجبور شوید خانه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اوراق بهادار را در کیف یا جعبه ضد آب، در جای مطمئن و أمن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از ساخت و ساز در بستر و حریم رودخانه ها و مناطق سیل خیز،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مناطق سیل‌گیر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می توانید با مرکز جمعیت هلال احمر محل خودتان تماس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زمان وقوع سیل، در منبعی مطمئن آب سالم ذخیره کنید</w:t>
      </w:r>
      <w:r>
        <w:rPr>
          <w:rFonts w:eastAsia="IRNazanin" w:cs="IRNazanin"/>
          <w:color w:val="111111"/>
          <w:sz w:val="28"/>
          <w:szCs w:val="28"/>
          <w:rtl w:val="true"/>
          <w:lang w:bidi="fa-IR"/>
        </w:rPr>
        <w:t>.</w:t>
      </w:r>
    </w:p>
    <w:p>
      <w:pPr>
        <w:pStyle w:val="Heading4"/>
        <w:numPr>
          <w:ilvl w:val="3"/>
          <w:numId w:val="1"/>
        </w:numPr>
        <w:rPr/>
      </w:pPr>
      <w:bookmarkStart w:id="173" w:name="__RefHeading___Toc559781_3531895371"/>
      <w:bookmarkStart w:id="174" w:name="_Toc71"/>
      <w:bookmarkEnd w:id="173"/>
      <w:r>
        <w:rPr>
          <w:rtl w:val="true"/>
        </w:rPr>
        <w:t>اقدامات قبل از سیل</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و اطلاع بیشتر از وضعیت پیش‌روی سیل به پیام های رادیو و تلویزیون گوش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جویبارها، کانال های فاضلاب، تنگه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آراماند دور شوید، زیرا </w:t>
      </w:r>
    </w:p>
    <w:p>
      <w:pPr>
        <w:pStyle w:val="BookText"/>
        <w:rPr/>
      </w:pPr>
      <w:r>
        <w:rPr>
          <w:rFonts w:ascii="IRNazanin" w:hAnsi="IRNazanin" w:eastAsia="IRNazanin"/>
          <w:color w:val="111111"/>
          <w:sz w:val="28"/>
          <w:sz w:val="28"/>
          <w:szCs w:val="28"/>
          <w:rtl w:val="true"/>
          <w:lang w:bidi="fa-IR"/>
        </w:rPr>
        <w:t>به طور ناگهانی و بدون هشدار باعث ایجاد سیل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آب سیل در حال جریان و حرکت راه نروید، سرعت آن ممکن است باعث به هم خوردن تعادل و افتادن شما در آب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اصلی برق، شیر اصلی آب و گاز را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سیلاب نشوید، آب سیل آلوده به روغن، گازوئیل و آب فاضلاب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اگر تصور می‌کنید سیل قبلاً شروع شده است، فوراً منزل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بیش از چند ثانیه وقت گریز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به زنگ باشید تا در صورت اعلام سیلاب برق‌آسا، به‌سرعت منزل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آگاهی از خطر وقوع سیل، همسایه ها و اطرافیان را که در معرض خطر هستند باخبر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اگر ضرورت دارد از محل اقامت خود خارج شوید، از امنیت خود در مناطق درگیر سیل اطمینان حاصل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ماشین شما در آب‌هایی که به‌سرعت سطح آن ها بالا می آید، گیر کرده است فوراً آن را رها کنید و به محل مرتفعی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خارج از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خونسرد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آرامی رانندگی کنید و مراقب خرابی‌های جاده و شیب‌ها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هنگام رانندگی از دنده‌های سنگین استفاده کنید، زیرا ترمزها در آب به‌خوبی کار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خانه شما در محل مرتفعی است، همان جا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وارد آب سیل نشوید، احتمال دارد در تماس با خطوط نیروی برق آب سیل دارای جریان برق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بیرون آمدن از منطقه ناچار به گذشتن از آب سیلاب هستید، برای حفظ تعادل و بررسی عمق زمین با کمک یک چوب‌دستی یا عصا در آب سیل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کنتور برق را قطع نکرده اید، وسایل برقی را از پریز بیرون بکشید، اگر دستانتان خیس است برای حفظ ایمنی خود به وسایل برقی دست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جاده های هموار عبور کنید و به محل‌هایی که امکان فرو ریختن آن ها وجود </w:t>
      </w:r>
      <w:bookmarkStart w:id="175" w:name="pg11169_108652"/>
    </w:p>
    <w:p>
      <w:pPr>
        <w:pStyle w:val="BookText"/>
        <w:rPr/>
      </w:pPr>
      <w:bookmarkEnd w:id="175"/>
      <w:r>
        <w:rPr>
          <w:rFonts w:ascii="IRNazanin" w:hAnsi="IRNazanin" w:eastAsia="IRNazanin"/>
          <w:color w:val="111111"/>
          <w:sz w:val="28"/>
          <w:sz w:val="28"/>
          <w:szCs w:val="28"/>
          <w:rtl w:val="true"/>
          <w:lang w:bidi="fa-IR"/>
        </w:rPr>
        <w:t>دارد، نزدیک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بهداشت روانی عبارت است از حفظ خونسردی و همدلی با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در صورتی‌که مجبور به ترک منزل یا محل سکونت خود هستید، قبل از خروج، حتماً جریان برق، آب و گاز را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پیام‌های رادیو و تلویزیون برای کسب اطلاعات و دستورالعمل‌های لازم، گوش کنید و در صورتی که دستور تخلیه داده شد، فوراً این کار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سیل به نقطه مرتفعی دور از رودخانه ها، نهرها، جویبارها و زه کشی‌ها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پیاده هستید، از نقاطی که در آن سطح آب از زانو بالاتر است، عبور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ایمنی خود هنگام وقوع سیل از پل های چوبی سُست بر روی رودخانه ها، عبور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توقف در مناطق آب گرفته به هر دلیل بپرهیزید هر چند هوا بارانی نباشد، به‌سرعت از منطقه دور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بارش شدید باران و احتمال وقوع سیل، از عرض و سواحل رودخانه ها و پل های آن عبور نکنید و به سرعت منطقه خطر را ترک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وقوع سیل ناگهانی وجود دارد و منزل شما در معرض سیل است، خیلی سریع به مناطق مرتفع و أمن بروید و منتظر پیام و دستور بمانید</w:t>
      </w:r>
      <w:r>
        <w:rPr>
          <w:rFonts w:eastAsia="IRNazanin" w:cs="IRNazanin"/>
          <w:color w:val="111111"/>
          <w:sz w:val="28"/>
          <w:szCs w:val="28"/>
          <w:rtl w:val="true"/>
          <w:lang w:bidi="fa-IR"/>
        </w:rPr>
        <w:t>.</w:t>
      </w:r>
    </w:p>
    <w:p>
      <w:pPr>
        <w:pStyle w:val="Heading4"/>
        <w:numPr>
          <w:ilvl w:val="3"/>
          <w:numId w:val="1"/>
        </w:numPr>
        <w:rPr/>
      </w:pPr>
      <w:bookmarkStart w:id="176" w:name="__RefHeading___Toc559783_3531895371"/>
      <w:bookmarkStart w:id="177" w:name="_Toc72"/>
      <w:bookmarkEnd w:id="176"/>
      <w:r>
        <w:rPr>
          <w:rtl w:val="true"/>
        </w:rPr>
        <w:t>اقدامات هنگام سیل</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احتیاط و حفظ سلامتی خود از غذاهای کنسرو شده 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باعث خروج مارها و دیگر خزندگان از لانه های خود می شوند، پس از وقوع سیل مراقب گزش 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مناطق سیل زده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موارد مطمئن نیستید، با مرکز جمعیت هلال احمر محل خود تماس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به خطوط برق آسیب می رساند و موجب بروز آتش‌سوزی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می تواند آتش‌سوزی در انبارهای حاوی مواد سوختی را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شعله های کوچک را خاموش کنید و به‌سرعت با آتش‌نشانی و اورژانس تماس بگیرید</w:t>
      </w:r>
      <w:r>
        <w:rPr>
          <w:rFonts w:eastAsia="IRNazanin" w:cs="IRNazanin"/>
          <w:color w:val="111111"/>
          <w:sz w:val="28"/>
          <w:szCs w:val="28"/>
          <w:rtl w:val="true"/>
          <w:lang w:bidi="fa-IR"/>
        </w:rPr>
        <w:t xml:space="preserve">. </w:t>
      </w:r>
      <w:bookmarkStart w:id="178" w:name="pg11169_108654"/>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تخریب شده آب ممکن است باعث کاهش فشار آب شوند، لذا هنگام فرو نشاندن حریق به این نکته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مارهای در منطقه سیل زده باشید، زیرا سیل مارها را از لانه بیرون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اطلاعات و دستورالعمل‌های لازم به رادیو گوش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آسیب دیده، کمک‌های اولیه را برسانید و در صورت نیاز از دیگران کمک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منطقه سیل زده دور شوید، مگر آن که از شما در خواست کمک شده باشد، یا این که بتوانید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سیم‌های آویزان برق و منابع اصلی آب و شبکه‌های تخریب شده فاضلاب، دور شوید و این موارد را به مقامات مسئوول گزارش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وقوع سیل برای حفظ سلامت خود به‌دلیل احتمال شیوع بیماری های عفونی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وبا، حصبه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خوراکی را که به آب سیل آلوده شدهاند را حتماً دور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گودال های ایجاد شده از سیلاب و مانده آب های حاصل از آن، محل و شرایط زیستی مطلوبی را برای زندگی حشرات ایجاد می نماید، برای حفظ سلامت خود بر روی در و پنجره منزل توری نصب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وقوع سیل از سالم بودن آب آشامیدنی مطمئن شوید، برای اطمینان از سلامت آب آن را حتماً بجوشانید</w:t>
      </w:r>
      <w:r>
        <w:rPr>
          <w:rFonts w:eastAsia="IRNazanin" w:cs="IRNazanin"/>
          <w:color w:val="111111"/>
          <w:sz w:val="28"/>
          <w:szCs w:val="28"/>
          <w:rtl w:val="true"/>
          <w:lang w:bidi="fa-IR"/>
        </w:rPr>
        <w:t>.</w:t>
      </w:r>
    </w:p>
    <w:p>
      <w:pPr>
        <w:pStyle w:val="Heading3"/>
        <w:numPr>
          <w:ilvl w:val="2"/>
          <w:numId w:val="1"/>
        </w:numPr>
        <w:rPr/>
      </w:pPr>
      <w:bookmarkStart w:id="179" w:name="__RefHeading___Toc559785_3531895371"/>
      <w:bookmarkStart w:id="180" w:name="_Toc73"/>
      <w:bookmarkEnd w:id="179"/>
      <w:r>
        <w:rPr>
          <w:rtl w:val="true"/>
        </w:rPr>
        <w:t>اقدامات و پیشگیری در برابر طوفان</w:t>
      </w:r>
      <w:bookmarkEnd w:id="180"/>
    </w:p>
    <w:p>
      <w:pPr>
        <w:pStyle w:val="Heading4"/>
        <w:numPr>
          <w:ilvl w:val="3"/>
          <w:numId w:val="1"/>
        </w:numPr>
        <w:rPr/>
      </w:pPr>
      <w:bookmarkStart w:id="181" w:name="__RefHeading___Toc559787_3531895371"/>
      <w:bookmarkStart w:id="182" w:name="_Toc74"/>
      <w:bookmarkEnd w:id="181"/>
      <w:r>
        <w:rPr>
          <w:rtl w:val="true"/>
        </w:rPr>
        <w:t>اقدامات پیش از طوفان</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مناطقی ‌که طوفان، موسمی و مسبوق به سابقه است باید زمان خاص آن را، با توجه به اطلاعات قبلی، پیش بینی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مناطقی مانند حاشیه‌های کویر و مناطق بادگیر، تمام ساختمان‌ها باید گنبدی شکل ساخته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شن روان در مناطق شنی و کویری ازحوادث زیانبار است که با کاشتن و پرورش گیاهان خاص منطقه می توان آن را مهار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ذخیره آب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به صورت کنسرو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 مصرف سه روز آماده کنید </w:t>
      </w:r>
      <w:bookmarkStart w:id="183" w:name="pg11169_108656"/>
    </w:p>
    <w:p>
      <w:pPr>
        <w:pStyle w:val="BookText"/>
        <w:rPr/>
      </w:pPr>
      <w:bookmarkEnd w:id="183"/>
      <w:r>
        <w:rPr>
          <w:rFonts w:ascii="IRNazanin" w:hAnsi="IRNazanin" w:eastAsia="IRNazanin"/>
          <w:color w:val="111111"/>
          <w:sz w:val="28"/>
          <w:sz w:val="28"/>
          <w:szCs w:val="28"/>
          <w:rtl w:val="true"/>
          <w:lang w:bidi="fa-IR"/>
        </w:rPr>
        <w:t>و در کیف نجات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غذا به صورت کنسرو نباشد باید هر دو هفته یکبار تجدید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مناسبی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منازل، زیرپله‌ها و یا وسایل سنگین و پابرجا که دور از دیوارهای خارجی و پنجره‌ها قرار دارند، مکان‌های خوبی برای پناه گرفتن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قصد تعمیر و اصلاح خانه خود را دارید، باید به مستحکم کردن یک اتاق داخلی در مقابل بادهای طوفانی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خشک شده و شاخه‌های پوسیده آن ها را قطع کنید تا خطر افتادن تنه درختان بر روی خانه، کاهش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 قرارملاقات بگذارید تا بعد از طوفان مطمئن شوید هیچ کس گم نشده است یا نیاز به کمک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کمی بنزین در باک اتومبیل خود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های لازم برای پیشگیری از خطر وقوع حریق را به عمل آورید و به هیچ وجه در منزل، مواد آتش‌زا نگهداری نکنید</w:t>
      </w:r>
      <w:r>
        <w:rPr>
          <w:rFonts w:eastAsia="IRNazanin" w:cs="IRNazanin"/>
          <w:color w:val="111111"/>
          <w:sz w:val="28"/>
          <w:szCs w:val="28"/>
          <w:rtl w:val="true"/>
          <w:lang w:bidi="fa-IR"/>
        </w:rPr>
        <w:t>.</w:t>
      </w:r>
    </w:p>
    <w:p>
      <w:pPr>
        <w:pStyle w:val="Heading4"/>
        <w:numPr>
          <w:ilvl w:val="3"/>
          <w:numId w:val="1"/>
        </w:numPr>
        <w:rPr/>
      </w:pPr>
      <w:bookmarkStart w:id="184" w:name="__RefHeading___Toc559789_3531895371"/>
      <w:bookmarkStart w:id="185" w:name="_Toc75"/>
      <w:bookmarkEnd w:id="184"/>
      <w:r>
        <w:rPr>
          <w:rtl w:val="true"/>
        </w:rPr>
        <w:t>اقدامات هنگام طوفان</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برق، آب و گاز را با رعایت اصول ایمنی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دستگاه‌های گازسوز یا نفت‌سوز 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کافی دارید پنجره‌های منزل خود را با تخته‌های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برای تقویت پنجره‌ها از نوارچسب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حفاظت درهای بیرونی از بست‌های قوی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 و پنجره دور شوید تا از خطر پرتاب شیشه در امان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را که ممکن است در داخل و خارج خانه به اطراف پرت یا شکسته شود محکم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اگرمقامات مسؤول به شما توصیه کرده‌اند که محل مسکونی‌تان را تخلیه کنید؛ فوراً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خارج از منزل گرفتار طوفان شدید، فوراً به پناهگاه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چاره در یک گودال، حفره یا مجرای آب بخوابید</w:t>
      </w:r>
      <w:r>
        <w:rPr>
          <w:rFonts w:eastAsia="IRNazanin" w:cs="IRNazanin"/>
          <w:color w:val="111111"/>
          <w:sz w:val="28"/>
          <w:szCs w:val="28"/>
          <w:rtl w:val="true"/>
          <w:lang w:bidi="fa-IR"/>
        </w:rPr>
        <w:t xml:space="preserve">. </w:t>
      </w:r>
      <w:bookmarkStart w:id="186" w:name="pg11169_108658"/>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وقوع طوفان داخل اتومبیل هستید درسمت راست جاده و در محل مطمئنی توقف و موتور خود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وسیله نقلیه را درمسیر باد قراردهید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پنجره اتومبیل را کمی پایین بیاورید تا تعادل فشار در اتومبیل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امکان خارج شدن از اتومبیل و پناه بردن در منطقه امن وجود دارد، به سرعت این کار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بعد از طوفان‌های شدید خطر سیل و طغیان آب‌های جاری و راکد وجود دارد، اصولی را که در مورد سیل گفته شد حتماً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اگر آرامش خود را حفظ کنید در موارد اضطراری بهتر عمل خواهید کرد</w:t>
      </w:r>
      <w:r>
        <w:rPr>
          <w:rFonts w:eastAsia="IRNazanin" w:cs="IRNazanin"/>
          <w:color w:val="111111"/>
          <w:sz w:val="28"/>
          <w:szCs w:val="28"/>
          <w:rtl w:val="true"/>
          <w:lang w:bidi="fa-IR"/>
        </w:rPr>
        <w:t>.</w:t>
      </w:r>
    </w:p>
    <w:p>
      <w:pPr>
        <w:pStyle w:val="Heading4"/>
        <w:numPr>
          <w:ilvl w:val="3"/>
          <w:numId w:val="1"/>
        </w:numPr>
        <w:rPr/>
      </w:pPr>
      <w:bookmarkStart w:id="187" w:name="__RefHeading___Toc559791_3531895371"/>
      <w:bookmarkStart w:id="188" w:name="_Toc76"/>
      <w:bookmarkEnd w:id="187"/>
      <w:r>
        <w:rPr>
          <w:rtl w:val="true"/>
        </w:rPr>
        <w:t>اقدامات بعد از طوفان</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اطلاعات و دستورالعمل‌ها به رادیو گوش دهید و از دستورهای آن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اولیه را به افراد آسیب دیده یا گرفتار برسانید و در صورت نیاز از دیگران کمک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منطقه خسارت دیده دور شوید مگر آن که از شما درخواست کمک شود یا این که بتوانید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سیم‌های آویزان برق دور شوید و این موارد را به مقامات مسؤول اطلاع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اصلی آب و شبکه‌های تخریب شده فاضلاب را به مقامات مسؤول گزارش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توصیه‌های مأموران امداد توجه کنید</w:t>
      </w:r>
      <w:r>
        <w:rPr>
          <w:rFonts w:eastAsia="IRNazanin" w:cs="IRNazanin"/>
          <w:color w:val="111111"/>
          <w:sz w:val="28"/>
          <w:szCs w:val="28"/>
          <w:rtl w:val="true"/>
          <w:lang w:bidi="fa-IR"/>
        </w:rPr>
        <w:t>.</w:t>
      </w:r>
    </w:p>
    <w:p>
      <w:pPr>
        <w:pStyle w:val="Heading3"/>
        <w:numPr>
          <w:ilvl w:val="2"/>
          <w:numId w:val="1"/>
        </w:numPr>
        <w:rPr/>
      </w:pPr>
      <w:bookmarkStart w:id="189" w:name="__RefHeading___Toc559793_3531895371"/>
      <w:bookmarkStart w:id="190" w:name="_Toc77"/>
      <w:bookmarkEnd w:id="189"/>
      <w:r>
        <w:rPr>
          <w:rtl w:val="true"/>
        </w:rPr>
        <w:t>اقدامات و پیشگیری دربرابر سونامی</w:t>
      </w:r>
      <w:bookmarkEnd w:id="190"/>
    </w:p>
    <w:p>
      <w:pPr>
        <w:pStyle w:val="Heading4"/>
        <w:numPr>
          <w:ilvl w:val="3"/>
          <w:numId w:val="1"/>
        </w:numPr>
        <w:rPr/>
      </w:pPr>
      <w:bookmarkStart w:id="191" w:name="__RefHeading___Toc559795_3531895371"/>
      <w:bookmarkStart w:id="192" w:name="_Toc78"/>
      <w:bookmarkEnd w:id="191"/>
      <w:r>
        <w:rPr>
          <w:rtl w:val="true"/>
        </w:rPr>
        <w:t>اقدامات پیش از سونامی</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امدادرسانی را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ساحل هستید و لرزش زمین را احساس کردید، بلافاصله به نقاط مرتفع بروید و منتظر شنیدن هشدار سونامی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ناحیه‌ای حاصل از زمین‌لرزهای محلی می تواند قبل از انتشار هشدار، بعضی از مناطق را در نوردد</w:t>
      </w:r>
      <w:r>
        <w:rPr>
          <w:rFonts w:eastAsia="IRNazanin" w:cs="IRNazanin"/>
          <w:color w:val="111111"/>
          <w:sz w:val="28"/>
          <w:szCs w:val="28"/>
          <w:rtl w:val="true"/>
          <w:lang w:bidi="fa-IR"/>
        </w:rPr>
        <w:t xml:space="preserve">. </w:t>
      </w:r>
      <w:bookmarkStart w:id="193" w:name="pg11169_108660"/>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هشدار سونامی منتشر شد، برای اجرای فرمان تخلیه به رسانه‌های محلی گوش فرا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به قسمت‌های مرتفع بروید و همانجا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ساحل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تماشای سونامی به‌سمت ساحل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امواج عظیم را ببینید، این بدان معناست که امواج به‌حدی به شما نزدیک هستند که فرصت فرار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مشاهدة عقب‌نشینی قابل توجه آب از ساحل، بدانید که این نشانه و هشداری مبنی بر وقوع سونامی است که حتماً باید به آن توجه کرده و فوراً آن جا راترک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روی کشتی و یا قایق در دریا هستند و هشدار سونامی برای منطقه شما منتشرشده است، به بندر برنگردید، زیرا فعالیت موج سونامی در اقیانوس‌های آزاد نامحسوس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امن‌ترین راه برای صاحبان قایق‌های کوچک این است که قایق‌شان را در بندرباقی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 وقوع سونامی محلی به‌طرف زمین‌های مرتفع‌تر حرکت کنند</w:t>
      </w:r>
      <w:r>
        <w:rPr>
          <w:rFonts w:eastAsia="IRNazanin" w:cs="IRNazanin"/>
          <w:color w:val="111111"/>
          <w:sz w:val="28"/>
          <w:szCs w:val="28"/>
          <w:rtl w:val="true"/>
          <w:lang w:bidi="fa-IR"/>
        </w:rPr>
        <w:t>.</w:t>
      </w:r>
    </w:p>
    <w:p>
      <w:pPr>
        <w:pStyle w:val="Heading4"/>
        <w:numPr>
          <w:ilvl w:val="3"/>
          <w:numId w:val="1"/>
        </w:numPr>
        <w:rPr/>
      </w:pPr>
      <w:bookmarkStart w:id="194" w:name="__RefHeading___Toc559797_3531895371"/>
      <w:bookmarkStart w:id="195" w:name="_Toc79"/>
      <w:bookmarkEnd w:id="194"/>
      <w:r>
        <w:rPr>
          <w:rtl w:val="true"/>
        </w:rPr>
        <w:t>اقدامات هنگام طوفان</w:t>
      </w:r>
      <w:bookmarkEnd w:id="195"/>
    </w:p>
    <w:p>
      <w:pPr>
        <w:pStyle w:val="BookText"/>
        <w:rPr/>
      </w:pPr>
      <w:r>
        <w:rPr>
          <w:rFonts w:ascii="IRNazanin" w:hAnsi="IRNazanin" w:eastAsia="IRNazanin"/>
          <w:color w:val="111111"/>
          <w:sz w:val="28"/>
          <w:sz w:val="28"/>
          <w:szCs w:val="28"/>
          <w:rtl w:val="true"/>
          <w:lang w:bidi="fa-IR"/>
        </w:rPr>
        <w:t>در نقاط مرتفع باقی بمانید و تا زمانی‌که خطرسونامی ازبین برود و توسط مسئولین محلی وضعیت عادی اعلام شود به مناطق کم ارتفاع برنگردید</w:t>
      </w:r>
      <w:r>
        <w:rPr>
          <w:rFonts w:eastAsia="IRNazanin" w:cs="IRNazanin"/>
          <w:color w:val="111111"/>
          <w:sz w:val="28"/>
          <w:szCs w:val="28"/>
          <w:rtl w:val="true"/>
          <w:lang w:bidi="fa-IR"/>
        </w:rPr>
        <w:t>.</w:t>
      </w:r>
    </w:p>
    <w:p>
      <w:pPr>
        <w:pStyle w:val="Heading4"/>
        <w:numPr>
          <w:ilvl w:val="3"/>
          <w:numId w:val="1"/>
        </w:numPr>
        <w:rPr/>
      </w:pPr>
      <w:bookmarkStart w:id="196" w:name="__RefHeading___Toc559799_3531895371"/>
      <w:bookmarkStart w:id="197" w:name="_Toc80"/>
      <w:bookmarkEnd w:id="196"/>
      <w:r>
        <w:rPr>
          <w:rtl w:val="true"/>
        </w:rPr>
        <w:t>اقدامات بعد از سونامی</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مناطق آسیب دیده و سیل‌زده دور شوید، تا زمانی‌که مقامات محلی از امن بودن محل شما را مطلع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ازمحل آوار و اشیای شناوردرآب دورشوید، چرا که ممکن است باعث ایجاد خطربرای افراد یا قایق‌ها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نجات جان انسان‌ها با سازمان‌های مسئول از قبیل آتش‌نشانی، اورژانس و هلال‌احمر تماس بگیرید</w:t>
      </w:r>
      <w:r>
        <w:rPr>
          <w:rFonts w:eastAsia="IRNazanin" w:cs="IRNazanin"/>
          <w:color w:val="111111"/>
          <w:sz w:val="28"/>
          <w:szCs w:val="28"/>
          <w:rtl w:val="true"/>
          <w:lang w:bidi="fa-IR"/>
        </w:rPr>
        <w:t xml:space="preserve">. </w:t>
      </w:r>
      <w:bookmarkStart w:id="198" w:name="pg11169_108661"/>
    </w:p>
    <w:p>
      <w:pPr>
        <w:pStyle w:val="Heading3"/>
        <w:numPr>
          <w:ilvl w:val="2"/>
          <w:numId w:val="1"/>
        </w:numPr>
        <w:rPr/>
      </w:pPr>
      <w:bookmarkStart w:id="199" w:name="__RefHeading___Toc559801_3531895371"/>
      <w:bookmarkStart w:id="200" w:name="_Toc81"/>
      <w:bookmarkEnd w:id="198"/>
      <w:bookmarkEnd w:id="199"/>
      <w:r>
        <w:rPr>
          <w:rtl w:val="true"/>
        </w:rPr>
        <w:t>اقدامات و پیشگیری در برابر بهمن</w:t>
      </w:r>
      <w:bookmarkEnd w:id="200"/>
    </w:p>
    <w:p>
      <w:pPr>
        <w:pStyle w:val="Heading4"/>
        <w:numPr>
          <w:ilvl w:val="3"/>
          <w:numId w:val="1"/>
        </w:numPr>
        <w:rPr/>
      </w:pPr>
      <w:bookmarkStart w:id="201" w:name="__RefHeading___Toc559803_3531895371"/>
      <w:bookmarkStart w:id="202" w:name="_Toc82"/>
      <w:bookmarkEnd w:id="201"/>
      <w:r>
        <w:rPr>
          <w:rtl w:val="true"/>
        </w:rPr>
        <w:t>اقدامات قبل از وقوع بهمن</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تردد در جاده‌های بهمن‌خیز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عبور از مناطق کوهستانی پر از برف باید سکوت را رعایت کرد، بوق زدن یا بلند کردن صدای ضبط ماشین در این مسیرها می تواند موجب ریزش بهمن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صعود به کوه باید حتماً برنامه داشته باشید و سرپرست مجرب، مسیر و منطقه صعود، ظرفیت و پتانسیل افراد از قبل تعیین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در جریان برنامه صعود و کوهنوردی خود قراردهید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قرار است از بهمن عبور کند با فشاردادن دکمه دستگاه آن را به وضعیت فرستنده و دیگران برروی وضعیت گیرنده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تمرین و کار در مناطق کوهستانی و برف‌گیر حتماً باید با وسایل، لوازم و ابزار کوهنوردی اعم از لوازم فنی، پوشاک، تغذیه، امدادی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نمی توان شیبی را دور زد تا حد امکان باید ارتفاع گرفت تا در مسیر طولانی بهمن قرار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جاهایی که خطر ریزش بهمن وجود دارد باید از فریاد پرهیز کنیم در واقع سکوت موجب می شود که بهتر متوجه ریزش برف شده و به‌موقع اقدام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اعضای گروه در شیب های خطرناک به فاصله حداقل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متری یکدیگر حرکت کنند تا همگی گرفتار بهمن نشوند و بتوانند همدیگر را نجات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شیب برفی باید خیلی نرم و سبک قدم بردارید تا فشار و ضربه به برف مسیر وارد نشود و باعث شکست برف و جریان بهمن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ریسمان یا طناب مخصوص کوه نوردی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 برف زیگزاگ راه نروید و تا حد امکان به صورت یک خط مستقیم روی برف بالا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عبور از بهمن این است که بهمن را به‌طرف بالا صعود کنیم نه عرضی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عبور از بهمن، نباید فرد را با طناب یا وسیله دیگری حمایت کرد، چرا که ممکن است بهمن فرد را تکه تکه کند</w:t>
      </w:r>
      <w:r>
        <w:rPr>
          <w:rFonts w:eastAsia="IRNazanin" w:cs="IRNazanin"/>
          <w:color w:val="111111"/>
          <w:sz w:val="28"/>
          <w:szCs w:val="28"/>
          <w:rtl w:val="true"/>
          <w:lang w:bidi="fa-IR"/>
        </w:rPr>
        <w:t xml:space="preserve">. </w:t>
      </w:r>
      <w:bookmarkStart w:id="203" w:name="pg11169_108662"/>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عبور از بهمن باید تک تک و بدون عجله و با فاصله زیاد از محل عبور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کوله پشتی را به‌سمت شیب قرار می‌دهیم و فقط یک بند آن را روی شانه می‌اندازیم، تا در صورت سقوط بهمن بتوان به‌راحتی کوله را رها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 پای نفرقبلی خیلی عمیق است برای پرکردن جای پا از برف‌های همان قسمت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مسیرهای شناخته شده عبور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امکان باید از بالای محدوده بهمن عبور کنیم تا حجم برف کمتری بالای سرمان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کوچک‌ترین صدایی که حکایت از نشست و ریزش و سقوط بهمن دارد منطقه را ترک کنید</w:t>
      </w:r>
      <w:r>
        <w:rPr>
          <w:rFonts w:eastAsia="IRNazanin" w:cs="IRNazanin"/>
          <w:color w:val="111111"/>
          <w:sz w:val="28"/>
          <w:szCs w:val="28"/>
          <w:rtl w:val="true"/>
          <w:lang w:bidi="fa-IR"/>
        </w:rPr>
        <w:t>.</w:t>
      </w:r>
    </w:p>
    <w:p>
      <w:pPr>
        <w:pStyle w:val="Heading4"/>
        <w:numPr>
          <w:ilvl w:val="3"/>
          <w:numId w:val="1"/>
        </w:numPr>
        <w:rPr/>
      </w:pPr>
      <w:bookmarkStart w:id="204" w:name="__RefHeading___Toc559805_3531895371"/>
      <w:bookmarkStart w:id="205" w:name="_Toc83"/>
      <w:bookmarkEnd w:id="204"/>
      <w:r>
        <w:rPr>
          <w:rtl w:val="true"/>
        </w:rPr>
        <w:t>اقدامات هنگام بهمن</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تجهیزات مخصوصاً اشیای فلزی و برنده را از خود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محل‌های امن فرار کنید، یعنی فرد به صورت شنا خود را به روی بهمن بیاورد و بطرف بالا و سمت چپ یا راست فرار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به‌سمت عوامل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سنگ‌ها، درختچه‌ها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مقدور بود قبل از فرو رفتن در زیر برف وسایلی از خود را به بالا پرتاب کنید تاجستجوگران بتوانند با یافتن آن ها مسیر شما را تشخیص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بهمن فرو رفته‌اید سعی کنید با کمک دست‌ها، یک پاکت جلوی صورتتان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مرگ و میر ناشی از بهمن به‌خاطر خفگی است، لذا ایجاد فضایی برای ورود هوا و نفس کشیدن مهم‌ترین کاری است که می توانید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وسیله‌ای جلوی دهان و بینی خود را بپوشانید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را در سینه حبس کنید چرا که این کار از ورود ذرات برف و یخ‌زدگی ریه‌ها و خفگی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خونسردی خود را حفظ کنید چرا که در صورت حفظ آرامش، بدنتان قادر به نگهداری انرژی خواهد بود و درنتیجه بهتر می توانید برای نجات خود تصمیم بگیرید</w:t>
      </w:r>
      <w:r>
        <w:rPr>
          <w:rFonts w:eastAsia="IRNazanin" w:cs="IRNazanin"/>
          <w:color w:val="111111"/>
          <w:sz w:val="28"/>
          <w:szCs w:val="28"/>
          <w:rtl w:val="true"/>
          <w:lang w:bidi="fa-IR"/>
        </w:rPr>
        <w:t xml:space="preserve">. </w:t>
      </w:r>
      <w:bookmarkStart w:id="206" w:name="pg11169_108663"/>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مسیری که فرد بهمن زده طی می کند را با چشم تا زمان پایان بهمن دنبال کنید</w:t>
      </w:r>
      <w:r>
        <w:rPr>
          <w:rFonts w:eastAsia="IRNazanin" w:cs="IRNazanin"/>
          <w:color w:val="111111"/>
          <w:sz w:val="28"/>
          <w:szCs w:val="28"/>
          <w:rtl w:val="true"/>
          <w:lang w:bidi="fa-IR"/>
        </w:rPr>
        <w:t>.</w:t>
      </w:r>
    </w:p>
    <w:p>
      <w:pPr>
        <w:pStyle w:val="Heading4"/>
        <w:numPr>
          <w:ilvl w:val="3"/>
          <w:numId w:val="1"/>
        </w:numPr>
        <w:rPr/>
      </w:pPr>
      <w:bookmarkStart w:id="207" w:name="__RefHeading___Toc559807_3531895371"/>
      <w:bookmarkStart w:id="208" w:name="_Toc84"/>
      <w:bookmarkEnd w:id="207"/>
      <w:r>
        <w:rPr>
          <w:rtl w:val="true"/>
        </w:rPr>
        <w:t>اقدامات بعد از بهمن</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یادتان باشد هر قدر کمتر در زیر برف ناشی از ریزش بهمن فرو روید شانس بیشتری برای زنده ماندن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بهمن مثل زمانی‌که در آب هستید شنا کنید تا خود را به روی سطحی بهمن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نخ بهمن و وسایل فرد و گشتن نواحی پایینتر از محل شروع بهمن وحرکت فرد به یافتن فرد مفقود شده بسیار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زیر برف همه جا تاریک است و ممکن است که در اثر سقوط بهمن در زیر برف نتوان تشخیص داد که سمت بالا کدام سمت است درصورت امکان می توان با بیرون انداختن آب دهان جهت نیروی جاذبه را تشخیص داد</w:t>
      </w:r>
      <w:r>
        <w:rPr>
          <w:rFonts w:eastAsia="IRNazanin" w:cs="IRNazanin"/>
          <w:color w:val="111111"/>
          <w:sz w:val="28"/>
          <w:szCs w:val="28"/>
          <w:rtl w:val="true"/>
          <w:lang w:bidi="fa-IR"/>
        </w:rPr>
        <w:t>.</w:t>
      </w:r>
    </w:p>
    <w:p>
      <w:pPr>
        <w:pStyle w:val="Heading4"/>
        <w:numPr>
          <w:ilvl w:val="3"/>
          <w:numId w:val="1"/>
        </w:numPr>
        <w:rPr/>
      </w:pPr>
      <w:bookmarkStart w:id="209" w:name="__RefHeading___Toc559809_3531895371"/>
      <w:bookmarkStart w:id="210" w:name="_Toc85"/>
      <w:bookmarkEnd w:id="209"/>
      <w:r>
        <w:rPr>
          <w:rtl w:val="true"/>
        </w:rPr>
        <w:t>عوامل بازدارنده از بهمن</w:t>
      </w:r>
      <w:r>
        <w:rPr>
          <w:rtl w:val="true"/>
        </w:rPr>
        <w:t>:</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درخت‌ها و درختچه‌ها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عامل جلوگیری کننده از بهمن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دره‌های کم شیب و باز</w:t>
      </w:r>
    </w:p>
    <w:p>
      <w:pPr>
        <w:pStyle w:val="Heading3"/>
        <w:numPr>
          <w:ilvl w:val="2"/>
          <w:numId w:val="1"/>
        </w:numPr>
        <w:rPr/>
      </w:pPr>
      <w:bookmarkStart w:id="211" w:name="__RefHeading___Toc559811_3531895371"/>
      <w:bookmarkStart w:id="212" w:name="_Toc86"/>
      <w:bookmarkEnd w:id="211"/>
      <w:r>
        <w:rPr>
          <w:rtl w:val="true"/>
        </w:rPr>
        <w:t>اقدامات و پیشگیری در برابر رعد و برق</w:t>
      </w:r>
      <w:bookmarkEnd w:id="212"/>
    </w:p>
    <w:p>
      <w:pPr>
        <w:pStyle w:val="Heading4"/>
        <w:numPr>
          <w:ilvl w:val="3"/>
          <w:numId w:val="1"/>
        </w:numPr>
        <w:rPr/>
      </w:pPr>
      <w:bookmarkStart w:id="213" w:name="__RefHeading___Toc559813_3531895371"/>
      <w:bookmarkStart w:id="214" w:name="_Toc87"/>
      <w:bookmarkEnd w:id="213"/>
      <w:r>
        <w:rPr>
          <w:rtl w:val="true"/>
        </w:rPr>
        <w:t>اقدامات قبل از وقوع رعد و برق</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و شاخه‌های پوسیده و خشکی که در طول یک طوفان احتمال سقوط دارند و ممکن است باعث ایجاد خسارات مالی و جانی شوند،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دیدن رعد و برق تا شنیدن غرش آسمان حداکثر تا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بشمارید و داخل ساختمان بروید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شنیدن صدای آخرین غرش نیز داخل خانه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 و پنجره و بخاری دیواری، شوفاژ دور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ازخطرآتش‌سوزی ناشی ازصاعقه نسبت به نصب برق‌گیر در ساختمان های بلند اقدام کنید</w:t>
      </w:r>
      <w:r>
        <w:rPr>
          <w:rFonts w:eastAsia="IRNazanin" w:cs="IRNazanin"/>
          <w:color w:val="111111"/>
          <w:sz w:val="28"/>
          <w:szCs w:val="28"/>
          <w:rtl w:val="true"/>
          <w:lang w:bidi="fa-IR"/>
        </w:rPr>
        <w:t xml:space="preserve">. </w:t>
      </w:r>
      <w:bookmarkStart w:id="215" w:name="pg11169_108664"/>
    </w:p>
    <w:p>
      <w:pPr>
        <w:pStyle w:val="BookText"/>
        <w:rPr/>
      </w:pPr>
      <w:bookmarkEnd w:id="2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اشیای بیرون خانه را که ممکن است به اطراف پرتاب شده و باعث ایجاد صدمه شوند، در محل مناسبی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دری‌ها و درهای بیرونی را چفت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سایبان‌ها و پرده‌ها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قرار گرفتن در مجاورت برق گیرهای طبیعی مثل درختان بلند و تنها در فضای باز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قرار گرفتن در ارتفاعات، بالای تپه‌ها وسطح مراتع، ساحل و ماندن روی یک قایق شناور پرهیز کنید</w:t>
      </w:r>
      <w:r>
        <w:rPr>
          <w:rFonts w:eastAsia="IRNazanin" w:cs="IRNazanin"/>
          <w:color w:val="111111"/>
          <w:sz w:val="28"/>
          <w:szCs w:val="28"/>
          <w:rtl w:val="true"/>
          <w:lang w:bidi="fa-IR"/>
        </w:rPr>
        <w:t>.</w:t>
      </w:r>
    </w:p>
    <w:p>
      <w:pPr>
        <w:pStyle w:val="Heading4"/>
        <w:numPr>
          <w:ilvl w:val="3"/>
          <w:numId w:val="1"/>
        </w:numPr>
        <w:rPr/>
      </w:pPr>
      <w:bookmarkStart w:id="216" w:name="__RefHeading___Toc559815_3531895371"/>
      <w:bookmarkStart w:id="217" w:name="_Toc88"/>
      <w:bookmarkEnd w:id="216"/>
      <w:r>
        <w:rPr>
          <w:rtl w:val="true"/>
        </w:rPr>
        <w:t>اقدامات هنگام رعد و برق</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بیرون از خانه را متوقف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وقوع رعد و برق از منزل خارج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در اتومبیل هستید،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را خاموش کنید و آنتن ماشین را پایین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ساختمان یا خودروی سقف‌دار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فولادی یک خودرو سقف‌دار به شرطی که فلز آن را لمس نکنید از شما به‌خوبی محافظت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درختان، تپه‌ها، سیم برق هوایی، لوله‌های فلزی و آب دور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شنا کردن هستید فوراً از آب بیرون بیایید یا اگر روی قایق هستید سریعاً به‌سمت ساحل برگردید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صاعقه می توانید داخل ساختمان یا مترو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رفتن به حمام و دوش گرفتن بپرهیزید چون ممکن است لوازم حمام باعث انتقال جریان الکتریسیته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مواقع اورژانسی آن هم در صورت امکان از تلفن بی سیم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شاخه تمام وسایل برقی مثل رایانه را از برق خارج و هواکش 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داشته باشید برق ناشی از رعد و برق می تواند باعث بروز صدمات جدی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قرار گرفتن در آلونک یا ساختمان‌های تک و منفرد در فضای باز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نزدیک شدن به هر وسیله فلزی مثل تراکتور، موتورسیکلت و دوچرخه پرهیز </w:t>
      </w:r>
      <w:bookmarkStart w:id="218" w:name="pg11169_108665"/>
    </w:p>
    <w:p>
      <w:pPr>
        <w:pStyle w:val="BookText"/>
        <w:rPr/>
      </w:pPr>
      <w:bookmarkEnd w:id="218"/>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محوطه جنگل، سرپناهی کنار درختان کوتاه و تنومند بیابید و هرگز زیر درختان بلند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 باز، در صورت امکان به‌حالت خمیده در دره‌های تنگ و عمیق پناه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که چنان چه هنگام رعد و برق موهایتان سیخ شد، نشانه نزدیکی برخورد جریان رعد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چمباتمه روی زمین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روی گوش‌ها و سر را بین زانوها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خود را با زمین به حداقل برسانید و به هیچ وجه روی زمین دراز نکشید</w:t>
      </w:r>
      <w:r>
        <w:rPr>
          <w:rFonts w:eastAsia="IRNazanin" w:cs="IRNazanin"/>
          <w:color w:val="111111"/>
          <w:sz w:val="28"/>
          <w:szCs w:val="28"/>
          <w:rtl w:val="true"/>
          <w:lang w:bidi="fa-IR"/>
        </w:rPr>
        <w:t>.</w:t>
      </w:r>
    </w:p>
    <w:p>
      <w:pPr>
        <w:pStyle w:val="Heading4"/>
        <w:numPr>
          <w:ilvl w:val="3"/>
          <w:numId w:val="1"/>
        </w:numPr>
        <w:rPr/>
      </w:pPr>
      <w:bookmarkStart w:id="219" w:name="__RefHeading___Toc559817_3531895371"/>
      <w:bookmarkStart w:id="220" w:name="_Toc89"/>
      <w:bookmarkEnd w:id="219"/>
      <w:r>
        <w:rPr>
          <w:rtl w:val="true"/>
        </w:rPr>
        <w:t>اقدامات بعد از رعد و برق</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 نیاز به کمک با اورژانس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آتش‌نشانی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سازمان‌های امدادی تماس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مواجهه با فرد مصدوم فوراً وضعیت تنفس و نبض وی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قطع تنفس، سریعاً تنفس مصنوعی به او بدهید و درصورت عدم لمس نبض کاروتید در مصدوم، احیای قلبی ریوی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و خروج الکتریسیته را برای یافتن علائم سوختگی بررسی و پانسمان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آسیب های وارده به سیستم عصبی، شکستگی استخوان‌ها و از دست دادن بینایی و شنوایی در مصدوم را بررسی کنید</w:t>
      </w:r>
      <w:r>
        <w:rPr>
          <w:rFonts w:eastAsia="IRNazanin" w:cs="IRNazanin"/>
          <w:color w:val="111111"/>
          <w:sz w:val="28"/>
          <w:szCs w:val="28"/>
          <w:rtl w:val="true"/>
          <w:lang w:bidi="fa-IR"/>
        </w:rPr>
        <w:t>.</w:t>
      </w:r>
    </w:p>
    <w:p>
      <w:pPr>
        <w:pStyle w:val="Heading3"/>
        <w:numPr>
          <w:ilvl w:val="2"/>
          <w:numId w:val="1"/>
        </w:numPr>
        <w:rPr/>
      </w:pPr>
      <w:bookmarkStart w:id="221" w:name="__RefHeading___Toc559819_3531895371"/>
      <w:bookmarkStart w:id="222" w:name="_Toc90"/>
      <w:bookmarkEnd w:id="221"/>
      <w:r>
        <w:rPr>
          <w:rtl w:val="true"/>
        </w:rPr>
        <w:t>اقدامات و پیشگیری در برابر خشکسالی</w:t>
      </w:r>
      <w:bookmarkEnd w:id="222"/>
    </w:p>
    <w:p>
      <w:pPr>
        <w:pStyle w:val="Heading4"/>
        <w:numPr>
          <w:ilvl w:val="3"/>
          <w:numId w:val="1"/>
        </w:numPr>
        <w:rPr/>
      </w:pPr>
      <w:bookmarkStart w:id="223" w:name="__RefHeading___Toc559821_3531895371"/>
      <w:bookmarkStart w:id="224" w:name="_Toc91"/>
      <w:bookmarkEnd w:id="223"/>
      <w:r>
        <w:rPr>
          <w:rtl w:val="true"/>
        </w:rPr>
        <w:t>اقدامات قبل از بروز خشکسالی</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مستمر میزان بارندگی و مقایسه آن با سطح قبلی و فعلی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محصول برای کاهش فرسایش خاک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آب باران برای استفاده در مواقع 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کانال و هدایت رودها و نهرها به مناطق مستعد خشکسالی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بهینه از آب در موارد مختلف ازجمله آبیاری، آبپاشی، شستن خودروها و پر کردن استخرها و</w:t>
      </w:r>
      <w:r>
        <w:rPr>
          <w:rFonts w:eastAsia="IRNazanin" w:cs="IRNazanin"/>
          <w:color w:val="111111"/>
          <w:sz w:val="28"/>
          <w:szCs w:val="28"/>
          <w:rtl w:val="true"/>
          <w:lang w:bidi="fa-IR"/>
        </w:rPr>
        <w:t xml:space="preserve">... </w:t>
      </w:r>
      <w:bookmarkStart w:id="225" w:name="pg11169_108666"/>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کنترل خشکسالی و کاهش اثرات مخرب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همگانی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خشکسالی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کشت مقاوم در برابر کمبود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الگوی مصرف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سامانه‌های هشداردهنده خشکسالی از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مدیریت ریسک خشکسالی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منابع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از برخی چاه‌های آب و حفر چاه‌های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جهت کاهش ریسک خطر درازمدت خشکسالی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پیشگیرانه وقوع طوفان شن به‌واسطه خشکسالی و فرسایش خاک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پیشگیرانه در صورت پدیدار شدن مارها و افزایش مارگزیدگی</w:t>
      </w:r>
    </w:p>
    <w:p>
      <w:pPr>
        <w:pStyle w:val="Heading4"/>
        <w:numPr>
          <w:ilvl w:val="3"/>
          <w:numId w:val="1"/>
        </w:numPr>
        <w:rPr/>
      </w:pPr>
      <w:bookmarkStart w:id="226" w:name="__RefHeading___Toc559823_3531895371"/>
      <w:bookmarkStart w:id="227" w:name="_Toc92"/>
      <w:bookmarkEnd w:id="226"/>
      <w:r>
        <w:rPr>
          <w:rtl w:val="true"/>
        </w:rPr>
        <w:t>توصیه‌هایی جهت مصرف بهینه آب</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دور نریزید مگر این که مطمئن شوید دیگر نمی توان آن را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شیرهای آب مدرن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بطری آب آشامیدنی در یخچال بگذاریم تا ناچار نشویم آب را برای خنک کردن بازگذاشته و مقدار قابل توجه‌ای آب را هدر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هر دقیقه دوش گرفتن بین </w:t>
      </w: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زمان دوش گرفتن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استفاده از وان برای کاهش مصرف آب بسیار اثربخش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یک لیوان آب می توانیم دندان‌های خود را مسواک بزنیم و هنگام مسواک زدن جریان آب را قطع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گرفتن شیر آب را بدون استفاده باز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ماشین لباسشویی را با حداکثر ظرفیت مورد استفاده قراردهیم به این معنی که هنگامی ازآن استفاده کنیم که لباس به‌اندازه کافی جمع شده باشد و درنتیجه ماشین با ظرفیت کامل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شستن میوه و سبزی شیرآب و راه خروجی ظرفشویی را بسته و آن را تا </w:t>
      </w:r>
      <w:bookmarkStart w:id="228" w:name="pg11169_108667"/>
    </w:p>
    <w:p>
      <w:pPr>
        <w:pStyle w:val="BookText"/>
        <w:rPr/>
      </w:pPr>
      <w:bookmarkEnd w:id="228"/>
      <w:r>
        <w:rPr>
          <w:rFonts w:ascii="IRNazanin" w:hAnsi="IRNazanin" w:eastAsia="IRNazanin"/>
          <w:color w:val="111111"/>
          <w:sz w:val="28"/>
          <w:sz w:val="28"/>
          <w:szCs w:val="28"/>
          <w:rtl w:val="true"/>
          <w:lang w:bidi="fa-IR"/>
        </w:rPr>
        <w:t>نیمه پر از آب نموده و در پایان سبزی‌ها را با دوش مخصوص آب‌کشی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سبز منزل را در هوای خنک آبیاری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درکشاورزی باید روش‌های آبیاری متناسب با محیط باشد و یا از روش‌های جدید استفاده شود که اتلاف آب کم است مثلاً آبیاری بارانی یکی از راه‌های بهره‌برداری از آب در کشاورزی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گذرگاه و پله‌ها را با جارو پاکیزه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شیلنگ انجام دهیم مقدار زیادی آب به هدر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شستن اتومبیل از چند سطل آب به‌جای شیلنگ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کولرهای آبی را بازدید کنیم و در صورت اتلاف آب، شیرهای شناور بادوام و محکم به کارببریم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چکه کردن و نشت آب از شیر و لوله‌ها موجب هدررفتن مقدار زیادی آب در هر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شیرها را بررسی کرده و در صورت خرابی در مورد رفع این مشکل و تعویض واشر آن ها اقدام نماییم</w:t>
      </w:r>
      <w:r>
        <w:rPr>
          <w:rFonts w:eastAsia="IRNazanin" w:cs="IRNazanin"/>
          <w:color w:val="111111"/>
          <w:sz w:val="28"/>
          <w:szCs w:val="28"/>
          <w:rtl w:val="true"/>
          <w:lang w:bidi="fa-IR"/>
        </w:rPr>
        <w:t>.</w:t>
      </w:r>
    </w:p>
    <w:p>
      <w:pPr>
        <w:pStyle w:val="Heading3"/>
        <w:numPr>
          <w:ilvl w:val="2"/>
          <w:numId w:val="1"/>
        </w:numPr>
        <w:rPr/>
      </w:pPr>
      <w:bookmarkStart w:id="229" w:name="__RefHeading___Toc559825_3531895371"/>
      <w:bookmarkStart w:id="230" w:name="_Toc93"/>
      <w:bookmarkEnd w:id="229"/>
      <w:r>
        <w:rPr>
          <w:rtl w:val="true"/>
        </w:rPr>
        <w:t>اقدامات و پیشگیری در برابر آتشفشان</w:t>
      </w:r>
      <w:bookmarkEnd w:id="230"/>
    </w:p>
    <w:p>
      <w:pPr>
        <w:pStyle w:val="Heading4"/>
        <w:numPr>
          <w:ilvl w:val="3"/>
          <w:numId w:val="1"/>
        </w:numPr>
        <w:rPr/>
      </w:pPr>
      <w:bookmarkStart w:id="231" w:name="__RefHeading___Toc559827_3531895371"/>
      <w:bookmarkStart w:id="232" w:name="_Toc94"/>
      <w:bookmarkEnd w:id="231"/>
      <w:r>
        <w:rPr>
          <w:rtl w:val="true"/>
        </w:rPr>
        <w:t>اقدامات پیش از فوران آتشفشان</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تکمیل تجهیزات مخصوص در مواقع اضطراری به ازای هریک از اعضای خانواده خود، یک جفت عینک ایمنی و ماسک تنفسی یک بار مصرف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نزدیکی یک آتشفشان فعال یا خاموش زندگی می کنید خود را برای تخلیه فوری محل در مواقع ضروری آماده کنید</w:t>
      </w:r>
      <w:r>
        <w:rPr>
          <w:rFonts w:eastAsia="IRNazanin" w:cs="IRNazanin"/>
          <w:color w:val="111111"/>
          <w:sz w:val="28"/>
          <w:szCs w:val="28"/>
          <w:rtl w:val="true"/>
          <w:lang w:bidi="fa-IR"/>
        </w:rPr>
        <w:t>.</w:t>
      </w:r>
    </w:p>
    <w:p>
      <w:pPr>
        <w:pStyle w:val="Heading4"/>
        <w:numPr>
          <w:ilvl w:val="3"/>
          <w:numId w:val="1"/>
        </w:numPr>
        <w:rPr/>
      </w:pPr>
      <w:bookmarkStart w:id="233" w:name="__RefHeading___Toc559829_3531895371"/>
      <w:bookmarkStart w:id="234" w:name="_Toc95"/>
      <w:bookmarkEnd w:id="233"/>
      <w:r>
        <w:rPr>
          <w:rtl w:val="true"/>
        </w:rPr>
        <w:t>اقدامات حین فوران آتشفشان</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اجتناب از خطرات ناشی از انفجارهای شدید، پرتاب سنگ و خاکستر به اطراف،جریان مواد مذاب و تشکیل و تجمع گازهای گرم مطابق دستور مقامات محلی فورا منطقه را ترک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سریعاً سرپناهی برای خود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دره‌ها و نقاط پست اطراف رودخانه دور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 به کودکان، سالمندان و معلولین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جریان گل ولای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گل و لای می تواند سریع‌تر از شما که پیاده </w:t>
      </w:r>
      <w:bookmarkStart w:id="235" w:name="pg11169_108668"/>
    </w:p>
    <w:p>
      <w:pPr>
        <w:pStyle w:val="BookText"/>
        <w:rPr/>
      </w:pPr>
      <w:bookmarkEnd w:id="235"/>
      <w:r>
        <w:rPr>
          <w:rFonts w:ascii="IRNazanin" w:hAnsi="IRNazanin" w:eastAsia="IRNazanin"/>
          <w:color w:val="111111"/>
          <w:sz w:val="28"/>
          <w:sz w:val="28"/>
          <w:szCs w:val="28"/>
          <w:rtl w:val="true"/>
          <w:lang w:bidi="fa-IR"/>
        </w:rPr>
        <w:t>راه می‌روید یا درحال دویدن هستید،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عبور از یک پل به مسیر توجه کنید و اگر در مسیر جریان گل و لای درحال حرکت می باشد از عرض پل رد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گرفتن آخرین اطلاعات اضطراری به رادیو و یا تلویزیون گوش فرا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مشکل تنفسی دارید از تماس با مقادیر کم خاکستر هم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آستین‌دار و شلوار بلند بپوشید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عینک ایمنی استفاده کنید و به‌جای لنز از عینک معمولی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تنفس درمحیط پر از غبار و خاکستر از ماسک یا پارچه‌ای نمناک استفاده کنید</w:t>
      </w:r>
      <w:r>
        <w:rPr>
          <w:rFonts w:eastAsia="IRNazanin" w:cs="IRNazanin"/>
          <w:color w:val="111111"/>
          <w:sz w:val="28"/>
          <w:szCs w:val="28"/>
          <w:rtl w:val="true"/>
          <w:lang w:bidi="fa-IR"/>
        </w:rPr>
        <w:t>.</w:t>
      </w:r>
    </w:p>
    <w:p>
      <w:pPr>
        <w:pStyle w:val="Heading4"/>
        <w:numPr>
          <w:ilvl w:val="3"/>
          <w:numId w:val="1"/>
        </w:numPr>
        <w:rPr/>
      </w:pPr>
      <w:bookmarkStart w:id="236" w:name="__RefHeading___Toc559831_3531895371"/>
      <w:bookmarkStart w:id="237" w:name="_Toc96"/>
      <w:bookmarkEnd w:id="236"/>
      <w:r>
        <w:rPr>
          <w:rtl w:val="true"/>
        </w:rPr>
        <w:t>اقدامات بعد از فوران آتشفشان</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گرفتن آخرین اطلاعات به رادیو یا تلویزیون گوش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زمانیکه خاکسترآتشفشانی درهوا معلق است درخانه بمانید، مگراین که احتمال ریزش سقف خانه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خاکسترهای روی سطح بام و ناودان ساختمان را تمیزکنید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روشن کردن کامیون و ماشین‌های موتوری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آتشفشانی می تواند مانع روشن شدن موتور و آسیب به بخش‌هایی از وسیله نقلیه و درنتیجه خراب شدن آن شود</w:t>
      </w:r>
      <w:r>
        <w:rPr>
          <w:rFonts w:eastAsia="IRNazanin" w:cs="IRNazanin"/>
          <w:color w:val="111111"/>
          <w:sz w:val="28"/>
          <w:szCs w:val="28"/>
          <w:rtl w:val="true"/>
          <w:lang w:bidi="fa-IR"/>
        </w:rPr>
        <w:t xml:space="preserve">. </w:t>
      </w:r>
      <w:bookmarkStart w:id="238" w:name="pg11169_108669"/>
    </w:p>
    <w:p>
      <w:pPr>
        <w:pStyle w:val="Heading2"/>
        <w:numPr>
          <w:ilvl w:val="1"/>
          <w:numId w:val="1"/>
        </w:numPr>
        <w:rPr/>
      </w:pPr>
      <w:bookmarkStart w:id="239" w:name="__RefHeading___Toc559833_3531895371"/>
      <w:bookmarkStart w:id="240" w:name="_Toc97"/>
      <w:bookmarkEnd w:id="238"/>
      <w:bookmarkEnd w:id="239"/>
      <w:r>
        <w:rPr>
          <w:rtl w:val="true"/>
        </w:rPr>
        <w:t>فصل سوم</w:t>
      </w:r>
      <w:r>
        <w:rPr>
          <w:rtl w:val="true"/>
        </w:rPr>
        <w:t xml:space="preserve">: </w:t>
      </w:r>
      <w:r>
        <w:rPr>
          <w:rtl w:val="true"/>
        </w:rPr>
        <w:t>مهم‌ترین بلایای طبیعی اخیر در جهان</w:t>
      </w:r>
      <w:bookmarkEnd w:id="240"/>
    </w:p>
    <w:p>
      <w:pPr>
        <w:pStyle w:val="Heading3"/>
        <w:numPr>
          <w:ilvl w:val="2"/>
          <w:numId w:val="1"/>
        </w:numPr>
        <w:rPr/>
      </w:pPr>
      <w:bookmarkStart w:id="241" w:name="__RefHeading___Toc559835_3531895371"/>
      <w:bookmarkStart w:id="242" w:name="_Toc98"/>
      <w:bookmarkEnd w:id="241"/>
      <w:r>
        <w:rPr>
          <w:rtl w:val="true"/>
        </w:rPr>
        <w:t>اشاره</w:t>
      </w:r>
      <w:bookmarkEnd w:id="24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3" w:name="pg11169_108670"/>
    </w:p>
    <w:p>
      <w:pPr>
        <w:pStyle w:val="Heading3"/>
        <w:numPr>
          <w:ilvl w:val="2"/>
          <w:numId w:val="1"/>
        </w:numPr>
        <w:rPr/>
      </w:pPr>
      <w:bookmarkStart w:id="244" w:name="__RefHeading___Toc559837_3531895371"/>
      <w:bookmarkStart w:id="245" w:name="_Toc99"/>
      <w:bookmarkEnd w:id="243"/>
      <w:bookmarkEnd w:id="244"/>
      <w:r>
        <w:rPr>
          <w:rtl w:val="true"/>
        </w:rPr>
        <w:t xml:space="preserve">بلایای طبیعی سال </w:t>
      </w:r>
      <w:r>
        <w:rPr/>
        <w:t>2017</w:t>
      </w:r>
      <w:r>
        <w:rPr>
          <w:rtl w:val="true"/>
        </w:rPr>
        <w:t xml:space="preserve"> </w:t>
      </w:r>
      <w:r>
        <w:rPr>
          <w:rtl w:val="true"/>
        </w:rPr>
        <w:t>در جهان</w:t>
      </w:r>
      <w:bookmarkEnd w:id="245"/>
    </w:p>
    <w:p>
      <w:pPr>
        <w:pStyle w:val="Heading4"/>
        <w:numPr>
          <w:ilvl w:val="3"/>
          <w:numId w:val="1"/>
        </w:numPr>
        <w:rPr/>
      </w:pPr>
      <w:bookmarkStart w:id="246" w:name="__RefHeading___Toc559839_3531895371"/>
      <w:bookmarkStart w:id="247" w:name="_Toc100"/>
      <w:bookmarkEnd w:id="246"/>
      <w:r>
        <w:rPr>
          <w:rtl w:val="true"/>
        </w:rPr>
        <w:t>طوفان های سه گانه درسواحل آمریکا و کشورهای حوزه کارائیب</w:t>
      </w:r>
      <w:bookmarkEnd w:id="247"/>
    </w:p>
    <w:p>
      <w:pPr>
        <w:pStyle w:val="BookText"/>
        <w:rPr/>
      </w:pPr>
      <w:r>
        <w:rPr>
          <w:rFonts w:ascii="IRNazanin" w:hAnsi="IRNazanin" w:eastAsia="IRNazanin"/>
          <w:color w:val="111111"/>
          <w:sz w:val="28"/>
          <w:sz w:val="28"/>
          <w:szCs w:val="28"/>
          <w:rtl w:val="true"/>
          <w:lang w:bidi="fa-IR"/>
        </w:rPr>
        <w:t>سه طوفان ایرما، هاروی و ماریا سواحل اقیانوس اطلس و آمریکا را در ماه های آگوست و سپتامبر درنوردیدند و علاوه بر مرگ صدها نفر موجب بی خانمان شدن بسیاری از ساکنان شدند و خسارات گسترده ای را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حدود سه ماه از بروز طوفان ماریا حدود یک سوم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پورتوریکو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برق محروم هستند و این طوفان به‌تنهایی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خسارت درپی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8" w:name="__RefHeading___Toc559841_3531895371"/>
      <w:bookmarkStart w:id="249" w:name="_Toc101"/>
      <w:bookmarkEnd w:id="248"/>
      <w:r>
        <w:rPr>
          <w:rtl w:val="true"/>
        </w:rPr>
        <w:t xml:space="preserve">زمین لرزه </w:t>
      </w:r>
      <w:r>
        <w:rPr/>
        <w:t>7.1</w:t>
      </w:r>
      <w:r>
        <w:rPr>
          <w:rtl w:val="true"/>
        </w:rPr>
        <w:t xml:space="preserve"> </w:t>
      </w:r>
      <w:r>
        <w:rPr>
          <w:rtl w:val="true"/>
        </w:rPr>
        <w:t xml:space="preserve">ریشتری در مکزیک با </w:t>
      </w:r>
      <w:r>
        <w:rPr/>
        <w:t>369</w:t>
      </w:r>
      <w:r>
        <w:rPr>
          <w:rtl w:val="true"/>
        </w:rPr>
        <w:t xml:space="preserve"> </w:t>
      </w:r>
      <w:r>
        <w:rPr>
          <w:rtl w:val="true"/>
        </w:rPr>
        <w:t>نفر تلفات</w:t>
      </w:r>
      <w:bookmarkEnd w:id="24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زمین لرزهای با قدرت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مناطقی از مکزیک را لرزاند که در پی این زمین لرزه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 که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تلفات دانش آموزان یک مدرسه بودند که درپی تخریب سقف مدرسه جان خود را از دست داده بودند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0" w:name="pg11169_108671"/>
    </w:p>
    <w:p>
      <w:pPr>
        <w:pStyle w:val="Heading4"/>
        <w:numPr>
          <w:ilvl w:val="3"/>
          <w:numId w:val="1"/>
        </w:numPr>
        <w:rPr/>
      </w:pPr>
      <w:bookmarkStart w:id="251" w:name="__RefHeading___Toc559843_3531895371"/>
      <w:bookmarkStart w:id="252" w:name="_Toc102"/>
      <w:bookmarkEnd w:id="250"/>
      <w:bookmarkEnd w:id="251"/>
      <w:r>
        <w:rPr>
          <w:rtl w:val="true"/>
        </w:rPr>
        <w:t>زمین لرزه در مرز ایران و عراق</w:t>
      </w:r>
      <w:bookmarkEnd w:id="252"/>
    </w:p>
    <w:p>
      <w:pPr>
        <w:pStyle w:val="BookText"/>
        <w:rPr/>
      </w:pPr>
      <w:r>
        <w:rPr>
          <w:rFonts w:ascii="IRNazanin" w:hAnsi="IRNazanin" w:eastAsia="IRNazanin"/>
          <w:color w:val="111111"/>
          <w:sz w:val="28"/>
          <w:sz w:val="28"/>
          <w:szCs w:val="28"/>
          <w:rtl w:val="true"/>
          <w:lang w:bidi="fa-IR"/>
        </w:rPr>
        <w:t xml:space="preserve">ماه نوامبر زلزله قدرتمندی مناطق مرزی ایران و عراق را لرزاند که این زلزله موجب کشته شدن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3" w:name="__RefHeading___Toc559845_3531895371"/>
      <w:bookmarkStart w:id="254" w:name="_Toc103"/>
      <w:bookmarkEnd w:id="253"/>
      <w:r>
        <w:rPr>
          <w:rtl w:val="true"/>
        </w:rPr>
        <w:t>جاری شدن سیل در جنوب آسیا</w:t>
      </w:r>
      <w:bookmarkEnd w:id="254"/>
    </w:p>
    <w:p>
      <w:pPr>
        <w:pStyle w:val="BookText"/>
        <w:rPr/>
      </w:pPr>
      <w:r>
        <w:rPr>
          <w:rFonts w:ascii="IRNazanin" w:hAnsi="IRNazanin" w:eastAsia="IRNazanin"/>
          <w:color w:val="111111"/>
          <w:sz w:val="28"/>
          <w:sz w:val="28"/>
          <w:szCs w:val="28"/>
          <w:rtl w:val="true"/>
          <w:lang w:bidi="fa-IR"/>
        </w:rPr>
        <w:t xml:space="preserve">در پی جاری شدن سیل بر اثر پدیده مونسون درجنوب آسیا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درهند، نپال و بنگلادش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5" w:name="__RefHeading___Toc559847_3531895371"/>
      <w:bookmarkStart w:id="256" w:name="_Toc104"/>
      <w:bookmarkEnd w:id="255"/>
      <w:r>
        <w:rPr>
          <w:rtl w:val="true"/>
        </w:rPr>
        <w:t>آتش سوزی گسترده در کالیفرنیا</w:t>
      </w:r>
      <w:bookmarkEnd w:id="25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ایالت کالیفرنیا تقریبا تمامی فصل پاییز را با آتش سوزی های گسترده دست و پنجه نرم کرده است؛ ماه اکتبر آتش گسترده مناطقی از این ایالت و به‌خصوص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که در پی این آتش سوزی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جان خود را از دست دادند، تنها چند هفته پس از این حادثه ارتفاعات اطراف لس آنجلس دچار آتشسوزی شدید شدند و در حال حاضر نیز آتش سوزی توامس فایر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w:t>
      </w:r>
      <w:bookmarkStart w:id="257" w:name="pg11169_108672"/>
    </w:p>
    <w:p>
      <w:pPr>
        <w:pStyle w:val="BookText"/>
        <w:rPr/>
      </w:pPr>
      <w:bookmarkEnd w:id="257"/>
      <w:r>
        <w:rPr>
          <w:rFonts w:ascii="IRNazanin" w:hAnsi="IRNazanin" w:eastAsia="IRNazanin"/>
          <w:color w:val="111111"/>
          <w:sz w:val="28"/>
          <w:sz w:val="28"/>
          <w:szCs w:val="28"/>
          <w:rtl w:val="true"/>
          <w:lang w:bidi="fa-IR"/>
        </w:rPr>
        <w:t>از مناطق جنگلی جنوبی این ایالت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مقامات، این آتش سوزی ها هزینه ای معادل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ایالت کالیفرنیا در پی داشته است؛ این مبلغ برابر با هزینه ای است که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صرف خاموش شدن آتش سوزی ها در ایالت کالیفرنیا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8" w:name="__RefHeading___Toc559849_3531895371"/>
      <w:bookmarkStart w:id="259" w:name="_Toc105"/>
      <w:bookmarkEnd w:id="258"/>
      <w:r>
        <w:rPr>
          <w:rtl w:val="true"/>
        </w:rPr>
        <w:t>بحران خشکسالی و بروز قحطی در کشور سومالی</w:t>
      </w:r>
      <w:bookmarkEnd w:id="259"/>
    </w:p>
    <w:p>
      <w:pPr>
        <w:pStyle w:val="BookText"/>
        <w:rPr/>
      </w:pPr>
      <w:r>
        <w:rPr>
          <w:rFonts w:ascii="IRNazanin" w:hAnsi="IRNazanin" w:eastAsia="IRNazanin"/>
          <w:color w:val="111111"/>
          <w:sz w:val="28"/>
          <w:sz w:val="28"/>
          <w:szCs w:val="28"/>
          <w:rtl w:val="true"/>
          <w:lang w:bidi="fa-IR"/>
        </w:rPr>
        <w:t xml:space="preserve">بروز خشکسالی شدید در آفریقا برخی کشورهای این قاره مانند سومالی را در آستانه قحطی قرار داده است؛ با خشک شدن منابع آب آشامیدنی سالم و بهداشتی تنها در سه ماهه نخست سال جاری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ابتلا به وبا در این کشور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برآوردهای انجام شده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 در سومالی از مشکل سوء تغذیه رنج می برند و در کشورهایی مانند کنیا نیز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آن با کمبود غذا مواجه‌اند وضعیت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درپی قحطی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سومالی که منجر به مرگ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شد، اقدامات بشردوستانه با سرعت بیشتری در این کشور دنبال می 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60" w:name="pg11169_108673"/>
    </w:p>
    <w:p>
      <w:pPr>
        <w:pStyle w:val="Heading3"/>
        <w:numPr>
          <w:ilvl w:val="2"/>
          <w:numId w:val="1"/>
        </w:numPr>
        <w:rPr/>
      </w:pPr>
      <w:bookmarkStart w:id="261" w:name="__RefHeading___Toc559851_3531895371"/>
      <w:bookmarkStart w:id="262" w:name="_Toc106"/>
      <w:bookmarkEnd w:id="260"/>
      <w:bookmarkEnd w:id="261"/>
      <w:r>
        <w:rPr>
          <w:rtl w:val="true"/>
        </w:rPr>
        <w:t>رانش زمین در چین</w:t>
      </w:r>
      <w:bookmarkEnd w:id="262"/>
    </w:p>
    <w:p>
      <w:pPr>
        <w:pStyle w:val="BookText"/>
        <w:rPr/>
      </w:pPr>
      <w:r>
        <w:rPr>
          <w:rFonts w:ascii="IRNazanin" w:hAnsi="IRNazanin" w:eastAsia="IRNazanin"/>
          <w:color w:val="111111"/>
          <w:sz w:val="28"/>
          <w:sz w:val="28"/>
          <w:szCs w:val="28"/>
          <w:rtl w:val="true"/>
          <w:lang w:bidi="fa-IR"/>
        </w:rPr>
        <w:t>ماه ژوئن رانش زمین درکشور چین موجب نابودی کامل یک روستا شد اما آمار تلفات ناشی از این حادثه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خبرنگاران برای پوشش جزئیات این حادثه بی نتیجه ماند و برخی منابع شمار تلفات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کردند اما نیویورک تایمز گزارش داد که تنها جسد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درپی این حادثه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63" w:name="__RefHeading___Toc559853_3531895371"/>
      <w:bookmarkStart w:id="264" w:name="_Toc107"/>
      <w:bookmarkEnd w:id="263"/>
      <w:r>
        <w:rPr>
          <w:rtl w:val="true"/>
        </w:rPr>
        <w:t>مهیب ترین بلایای طبیعی تاریخ بشریت</w:t>
      </w:r>
      <w:bookmarkEnd w:id="264"/>
    </w:p>
    <w:p>
      <w:pPr>
        <w:pStyle w:val="Heading4"/>
        <w:numPr>
          <w:ilvl w:val="3"/>
          <w:numId w:val="1"/>
        </w:numPr>
        <w:rPr/>
      </w:pPr>
      <w:bookmarkStart w:id="265" w:name="__RefHeading___Toc559855_3531895371"/>
      <w:bookmarkStart w:id="266" w:name="_Toc108"/>
      <w:bookmarkEnd w:id="265"/>
      <w:r>
        <w:rPr>
          <w:rtl w:val="true"/>
        </w:rPr>
        <w:t xml:space="preserve">زلزله حلب، سال </w:t>
      </w:r>
      <w:r>
        <w:rPr/>
        <w:t>1138</w:t>
      </w:r>
      <w:bookmarkEnd w:id="266"/>
    </w:p>
    <w:p>
      <w:pPr>
        <w:pStyle w:val="BookText"/>
        <w:rPr/>
      </w:pPr>
      <w:r>
        <w:rPr>
          <w:rFonts w:ascii="IRNazanin" w:hAnsi="IRNazanin" w:eastAsia="IRNazanin"/>
          <w:color w:val="111111"/>
          <w:sz w:val="28"/>
          <w:sz w:val="28"/>
          <w:szCs w:val="28"/>
          <w:rtl w:val="true"/>
          <w:lang w:bidi="fa-IR"/>
        </w:rPr>
        <w:t xml:space="preserve">براساس اطلاعات موجود، درتاریخ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حلب سوریه دچار زلزله ای مرگ بار شد؛ این منطقه که در محل اتصال صفحات زمین‌شناسی عرب و آفریقا قرار گرفته، مکانی مستعد زلزله است، اما گفته شده که زلزله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با تمامی بلایای طبیعی شهر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زلزله هنوز مشخص نیست، اما در خاطرات مختلف نگارش شده از آن زمان، نوشته شده که دژ نظامی شهر کاملاً نابود شد و خانه ها از بین رفتند؛ برخی تاریخ دانان می گویند که تلفات این زمین لرزه بیش از</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ولی این برآورد به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مربوط می شود و مقاله ای منتشر شده که احتمال این که تاریخ‌نویسان زلزله حلب را با زمین لرزه مرگ بار گرجستان اشتباه گرفته باشند، مطرح می کند</w:t>
      </w:r>
      <w:r>
        <w:rPr>
          <w:rFonts w:eastAsia="IRNazanin" w:cs="IRNazanin"/>
          <w:color w:val="111111"/>
          <w:sz w:val="28"/>
          <w:szCs w:val="28"/>
          <w:rtl w:val="true"/>
          <w:lang w:bidi="fa-IR"/>
        </w:rPr>
        <w:t>.</w:t>
      </w:r>
    </w:p>
    <w:p>
      <w:pPr>
        <w:pStyle w:val="Heading4"/>
        <w:numPr>
          <w:ilvl w:val="3"/>
          <w:numId w:val="1"/>
        </w:numPr>
        <w:rPr/>
      </w:pPr>
      <w:bookmarkStart w:id="267" w:name="__RefHeading___Toc559857_3531895371"/>
      <w:bookmarkStart w:id="268" w:name="_Toc109"/>
      <w:bookmarkEnd w:id="267"/>
      <w:r>
        <w:rPr>
          <w:rtl w:val="true"/>
        </w:rPr>
        <w:t xml:space="preserve">زمین لرزه هائیتی، سال </w:t>
      </w:r>
      <w:r>
        <w:rPr/>
        <w:t>2010</w:t>
      </w:r>
      <w:bookmarkEnd w:id="26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آمار و ارقام بلای طبیعی حلب اشتباهی ثبت شده باشد، می توان گفت که مورد بعدی از لیست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هائیتی در آمریکای شمالی را لرزاند، آمار </w:t>
      </w:r>
      <w:bookmarkStart w:id="269" w:name="pg11169_108674"/>
    </w:p>
    <w:p>
      <w:pPr>
        <w:pStyle w:val="BookText"/>
        <w:rPr/>
      </w:pPr>
      <w:bookmarkEnd w:id="269"/>
      <w:r>
        <w:rPr>
          <w:rFonts w:ascii="IRNazanin" w:hAnsi="IRNazanin" w:eastAsia="IRNazanin"/>
          <w:color w:val="111111"/>
          <w:sz w:val="28"/>
          <w:sz w:val="28"/>
          <w:szCs w:val="28"/>
          <w:rtl w:val="true"/>
          <w:lang w:bidi="fa-IR"/>
        </w:rPr>
        <w:t>نسبتاً موثقتری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که به‌عنوان یکی از مرگبارترین فاجعه های طبیعی تاریخ شناخته می شود، بر اساس برآوردهای اولیه با قدرت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جان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70" w:name="__RefHeading___Toc559859_3531895371"/>
      <w:bookmarkStart w:id="271" w:name="_Toc110"/>
      <w:bookmarkEnd w:id="270"/>
      <w:r>
        <w:rPr>
          <w:rtl w:val="true"/>
        </w:rPr>
        <w:t xml:space="preserve">زلزله و سونامی اقیانوس هند، سال </w:t>
      </w:r>
      <w:r>
        <w:rPr/>
        <w:t>2004</w:t>
      </w:r>
      <w:bookmarkEnd w:id="27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در کف دریای ساحل غربی جزیره بزرگی است به نام، سوامترا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Sumatra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اندونزی زلزله ای با قدرت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منطقه تلفات گرفت؛ سونامی عظیم این مورد از بلایای طبیعی مرگ بار، در اندونزی امواجی تا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و آمار کشته شدگان به طور کلی چیزی بین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72" w:name="__RefHeading___Toc559861_3531895371"/>
      <w:bookmarkStart w:id="273" w:name="_Toc111"/>
      <w:bookmarkEnd w:id="272"/>
      <w:r>
        <w:rPr>
          <w:rtl w:val="true"/>
        </w:rPr>
        <w:t xml:space="preserve">زمین لرزه‌های هایوان، </w:t>
      </w:r>
      <w:r>
        <w:rPr/>
        <w:t>1920</w:t>
      </w:r>
      <w:bookmarkEnd w:id="27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بعدی از فهرست مهم ترین فجایع طبیعی تاریخ به منطقه هایوان در مرکز چین مربوط می شود 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lang w:bidi="fa-IR"/>
        </w:rPr>
        <w:t>273.400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گرفت</w:t>
      </w:r>
      <w:r>
        <w:rPr>
          <w:rFonts w:eastAsia="IRNazanin" w:cs="IRNazanin"/>
          <w:color w:val="111111"/>
          <w:sz w:val="28"/>
          <w:szCs w:val="28"/>
          <w:rtl w:val="true"/>
          <w:lang w:bidi="fa-IR"/>
        </w:rPr>
        <w:t xml:space="preserve">. </w:t>
      </w:r>
      <w:bookmarkStart w:id="274" w:name="pg11169_108675"/>
    </w:p>
    <w:p>
      <w:pPr>
        <w:pStyle w:val="BookText"/>
        <w:rPr/>
      </w:pPr>
      <w:bookmarkEnd w:id="274"/>
      <w:r>
        <w:rPr>
          <w:rFonts w:ascii="IRNazanin" w:hAnsi="IRNazanin" w:eastAsia="IRNazanin"/>
          <w:color w:val="111111"/>
          <w:sz w:val="28"/>
          <w:sz w:val="28"/>
          <w:szCs w:val="28"/>
          <w:rtl w:val="true"/>
          <w:lang w:bidi="fa-IR"/>
        </w:rPr>
        <w:t xml:space="preserve">کارشناسان آمریکایی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پس از وقوع حادثه اعلام کرده اند که قدرت زمین لرزه به احتمال قوی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بوده و لرزش های آن از استان چینگ ها در فلات تبت تا دریای زرد، احساس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جمع آوری شده توسط اداره ملی اقیانوسی و جوی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 دهد که زلزله مهیب های یوان در زمان خود چهار شهر را نابود کرده و چند دهکده و روستا را مدفون کرده است</w:t>
      </w:r>
      <w:r>
        <w:rPr>
          <w:rFonts w:eastAsia="IRNazanin" w:cs="IRNazanin"/>
          <w:color w:val="111111"/>
          <w:sz w:val="28"/>
          <w:szCs w:val="28"/>
          <w:rtl w:val="true"/>
          <w:lang w:bidi="fa-IR"/>
        </w:rPr>
        <w:t>.</w:t>
      </w:r>
    </w:p>
    <w:p>
      <w:pPr>
        <w:pStyle w:val="Heading4"/>
        <w:numPr>
          <w:ilvl w:val="3"/>
          <w:numId w:val="1"/>
        </w:numPr>
        <w:rPr/>
      </w:pPr>
      <w:bookmarkStart w:id="275" w:name="__RefHeading___Toc559863_3531895371"/>
      <w:bookmarkStart w:id="276" w:name="_Toc112"/>
      <w:bookmarkEnd w:id="275"/>
      <w:r>
        <w:rPr>
          <w:rtl w:val="true"/>
        </w:rPr>
        <w:t xml:space="preserve">زلزله تانگشان، </w:t>
      </w:r>
      <w:r>
        <w:rPr/>
        <w:t>1976</w:t>
      </w:r>
      <w:bookmarkEnd w:id="276"/>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تانگشا چین و مناطق اطراف آن زلزله ای مرگبار با قدرت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تانگشان که شهری صنعتی بود، بیش از یک میلیون نفر را در خود جای داده بود و آمار نشان می دهد که این مورد از بلایای طبیعی لیست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جمعیت منطقه را به کام مرگ کشاند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هم زخمی کرد؛ گفته شده که ساختمان های تانگشان کاملاً تخریب شدند و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حادثه،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آسیب دیدگان مسکن جدید گرفتند</w:t>
      </w:r>
      <w:r>
        <w:rPr>
          <w:rFonts w:eastAsia="IRNazanin" w:cs="IRNazanin"/>
          <w:color w:val="111111"/>
          <w:sz w:val="28"/>
          <w:szCs w:val="28"/>
          <w:rtl w:val="true"/>
          <w:lang w:bidi="fa-IR"/>
        </w:rPr>
        <w:t>.</w:t>
      </w:r>
    </w:p>
    <w:p>
      <w:pPr>
        <w:pStyle w:val="Heading4"/>
        <w:numPr>
          <w:ilvl w:val="3"/>
          <w:numId w:val="1"/>
        </w:numPr>
        <w:rPr/>
      </w:pPr>
      <w:bookmarkStart w:id="277" w:name="__RefHeading___Toc559865_3531895371"/>
      <w:bookmarkStart w:id="278" w:name="_Toc113"/>
      <w:bookmarkEnd w:id="277"/>
      <w:r>
        <w:rPr>
          <w:rtl w:val="true"/>
        </w:rPr>
        <w:t xml:space="preserve">زمین لرزه انطاکیه، </w:t>
      </w:r>
      <w:r>
        <w:rPr/>
        <w:t>526</w:t>
      </w:r>
      <w:bookmarkEnd w:id="278"/>
    </w:p>
    <w:p>
      <w:pPr>
        <w:pStyle w:val="BookText"/>
        <w:rPr/>
      </w:pPr>
      <w:r>
        <w:rPr>
          <w:rFonts w:ascii="IRNazanin" w:hAnsi="IRNazanin" w:eastAsia="IRNazanin"/>
          <w:color w:val="111111"/>
          <w:sz w:val="28"/>
          <w:sz w:val="28"/>
          <w:szCs w:val="28"/>
          <w:rtl w:val="true"/>
          <w:lang w:bidi="fa-IR"/>
        </w:rPr>
        <w:t xml:space="preserve">همانند مورد اول لیست، اطلاعات زیادی در مورد زلزله انطاکیه که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کنونی اتفاق افتاد،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خاطرات فردی به نام جان مالالاس ذکر شده که زلزله قدرتمندی که در ماه می آن سال اتفاق افتاد حدوداً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9" w:name="pg11169_108676"/>
    </w:p>
    <w:p>
      <w:pPr>
        <w:pStyle w:val="Heading4"/>
        <w:numPr>
          <w:ilvl w:val="3"/>
          <w:numId w:val="1"/>
        </w:numPr>
        <w:rPr/>
      </w:pPr>
      <w:bookmarkStart w:id="280" w:name="__RefHeading___Toc559867_3531895371"/>
      <w:bookmarkStart w:id="281" w:name="_Toc114"/>
      <w:bookmarkEnd w:id="279"/>
      <w:bookmarkEnd w:id="280"/>
      <w:r>
        <w:rPr>
          <w:rtl w:val="true"/>
        </w:rPr>
        <w:t xml:space="preserve">گردباد کورنیگا، </w:t>
      </w:r>
      <w:r>
        <w:rPr/>
        <w:t>1839</w:t>
      </w:r>
      <w:bookmarkEnd w:id="28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شهربندری کورینگا درهندوستان دچارگردباد سهمگینی شد که موج هایی با بلندی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به وجود آورد و به گزارش بخش تحقیقات طوفان و اقیانوس شناسی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کشتی و قایق را کاملا نابود کرد و جان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82" w:name="__RefHeading___Toc559869_3531895371"/>
      <w:bookmarkStart w:id="283" w:name="_Toc115"/>
      <w:bookmarkEnd w:id="282"/>
      <w:r>
        <w:rPr>
          <w:rtl w:val="true"/>
        </w:rPr>
        <w:t xml:space="preserve">گردباد بهولا، </w:t>
      </w:r>
      <w:r>
        <w:rPr/>
        <w:t>1970</w:t>
      </w:r>
      <w:bookmarkEnd w:id="283"/>
    </w:p>
    <w:p>
      <w:pPr>
        <w:pStyle w:val="BookText"/>
        <w:rPr/>
      </w:pPr>
      <w:r>
        <w:rPr>
          <w:rFonts w:ascii="IRNazanin" w:hAnsi="IRNazanin" w:eastAsia="IRNazanin"/>
          <w:color w:val="111111"/>
          <w:sz w:val="28"/>
          <w:sz w:val="28"/>
          <w:szCs w:val="28"/>
          <w:rtl w:val="true"/>
          <w:lang w:bidi="fa-IR"/>
        </w:rPr>
        <w:t xml:space="preserve">طوفان عظیم دیگری که جان ده ها هزار نفر را در نزدیکی های هندوستان گرفت، گردباد مهیب بهولا بود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بنگلادش کنونی رخ داد و سیلهای ویرانگری را ناشی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اتفاق مرکز ملی طوفان و دپارتمان زمین‌شناسی پاکستان تایید کرد که برآورد صحیح میزان کشته ها امکان پذیر نیست، چون به واسطه آمدن هزاران کارگر به منطقه برای برداشت برنج، جمعیت فوق العاده زیادی در محل وقوع این بلایای طبیعی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تخمین زده می شود که گردباد بهولا چیزی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کشته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4" w:name="pg11169_108677"/>
    </w:p>
    <w:p>
      <w:pPr>
        <w:pStyle w:val="Heading4"/>
        <w:numPr>
          <w:ilvl w:val="3"/>
          <w:numId w:val="1"/>
        </w:numPr>
        <w:rPr/>
      </w:pPr>
      <w:bookmarkStart w:id="285" w:name="__RefHeading___Toc559871_3531895371"/>
      <w:bookmarkStart w:id="286" w:name="_Toc116"/>
      <w:bookmarkEnd w:id="284"/>
      <w:bookmarkEnd w:id="285"/>
      <w:r>
        <w:rPr>
          <w:rtl w:val="true"/>
        </w:rPr>
        <w:t xml:space="preserve">زلزله شاآنشی، </w:t>
      </w:r>
      <w:r>
        <w:rPr/>
        <w:t>1556</w:t>
      </w:r>
      <w:bookmarkEnd w:id="286"/>
    </w:p>
    <w:p>
      <w:pPr>
        <w:pStyle w:val="BookText"/>
        <w:rPr/>
      </w:pPr>
      <w:r>
        <w:rPr>
          <w:rFonts w:ascii="IRNazanin" w:hAnsi="IRNazanin" w:eastAsia="IRNazanin"/>
          <w:color w:val="111111"/>
          <w:sz w:val="28"/>
          <w:sz w:val="28"/>
          <w:szCs w:val="28"/>
          <w:rtl w:val="true"/>
          <w:lang w:bidi="fa-IR"/>
        </w:rPr>
        <w:t xml:space="preserve">براساس اطلاعات موجود، مخرب ترین و مرگبارترین زلزله تاریخ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استان شمالی شاآنشی را لرزاند؛ موزه علوم چین اعلام کرده که این زلزله که به‌نام زمین لرزه ژیاژینگ کبیر هم شناخته می شود، منطقه ای به وسعت هزار کیلومتر مربع را با خاک یکسان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زده می شود که حدوداً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ساکنان منطقه به‌دلیل ویرانی خانه ها و آتش سوزی های ناشی از این فاجعه جان خود را ازدست دادند؛ همچنین، شدت دقیق زلزله هنوز مشخص نیست، اما برخی زمین شناسان می گویند که زمین لرزه شاآنشی حدودا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قدرت داشت</w:t>
      </w:r>
      <w:r>
        <w:rPr>
          <w:rFonts w:eastAsia="IRNazanin" w:cs="IRNazanin"/>
          <w:color w:val="111111"/>
          <w:sz w:val="28"/>
          <w:szCs w:val="28"/>
          <w:rtl w:val="true"/>
          <w:lang w:bidi="fa-IR"/>
        </w:rPr>
        <w:t>.</w:t>
      </w:r>
    </w:p>
    <w:p>
      <w:pPr>
        <w:pStyle w:val="Heading4"/>
        <w:numPr>
          <w:ilvl w:val="3"/>
          <w:numId w:val="1"/>
        </w:numPr>
        <w:rPr/>
      </w:pPr>
      <w:bookmarkStart w:id="287" w:name="__RefHeading___Toc559873_3531895371"/>
      <w:bookmarkStart w:id="288" w:name="_Toc117"/>
      <w:bookmarkEnd w:id="287"/>
      <w:r>
        <w:rPr>
          <w:rtl w:val="true"/>
        </w:rPr>
        <w:t xml:space="preserve">سیل رودخانه زرد، </w:t>
      </w:r>
      <w:r>
        <w:rPr/>
        <w:t>1887</w:t>
      </w:r>
      <w:bookmarkEnd w:id="288"/>
    </w:p>
    <w:p>
      <w:pPr>
        <w:pStyle w:val="BookText"/>
        <w:rPr/>
      </w:pPr>
      <w:r>
        <w:rPr>
          <w:rFonts w:ascii="IRNazanin" w:hAnsi="IRNazanin" w:eastAsia="IRNazanin"/>
          <w:color w:val="111111"/>
          <w:sz w:val="28"/>
          <w:sz w:val="28"/>
          <w:szCs w:val="28"/>
          <w:rtl w:val="true"/>
          <w:lang w:bidi="fa-IR"/>
        </w:rPr>
        <w:t xml:space="preserve">برطبق آن چه که نقل شده، رودخانه زرد چین که به اسم هوانگ هی هم شناخته می شود، دردهه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به‌واسطه سدها وآب گذرهای گوناگون ارتفاع بسیار زیادی پیدا کرده بود و به همین روش آبیاری زمین های کشاورزی مرکز چین را راحت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 رسد که با گذشت زمان، تجمع گل و لای باعث شد تا سطح آب پشت سدها از آن چه که بود بسیار بیشتر شده و با وقوع بارش های شدید در سپتامبر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آب از پشت سد به زمین ها پایین دست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فاجعه طبیعی حدودا </w:t>
      </w:r>
      <w:r>
        <w:rPr>
          <w:rFonts w:eastAsia="IRNazanin" w:cs="IRNazanin"/>
          <w:color w:val="111111"/>
          <w:sz w:val="28"/>
          <w:szCs w:val="28"/>
          <w:lang w:bidi="fa-IR"/>
        </w:rPr>
        <w:t>949/12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کیلومترمربع از مناطق اطراف را زیر آب برد و جان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گرفت</w:t>
      </w:r>
      <w:r>
        <w:rPr>
          <w:rFonts w:eastAsia="IRNazanin" w:cs="IRNazanin"/>
          <w:color w:val="111111"/>
          <w:sz w:val="28"/>
          <w:szCs w:val="28"/>
          <w:rtl w:val="true"/>
          <w:lang w:bidi="fa-IR"/>
        </w:rPr>
        <w:t>.</w:t>
      </w:r>
    </w:p>
    <w:p>
      <w:pPr>
        <w:pStyle w:val="Heading4"/>
        <w:numPr>
          <w:ilvl w:val="3"/>
          <w:numId w:val="1"/>
        </w:numPr>
        <w:rPr/>
      </w:pPr>
      <w:bookmarkStart w:id="289" w:name="__RefHeading___Toc559875_3531895371"/>
      <w:bookmarkStart w:id="290" w:name="_Toc118"/>
      <w:bookmarkEnd w:id="289"/>
      <w:r>
        <w:rPr>
          <w:rtl w:val="true"/>
        </w:rPr>
        <w:t xml:space="preserve">سیل های مرکز چین، </w:t>
      </w:r>
      <w:r>
        <w:rPr/>
        <w:t>1931</w:t>
      </w:r>
      <w:bookmarkEnd w:id="29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مورد آخر از فهرست فجایع طبیعی که برخی نام مرگ بارترین بلای طبیعی رخ داده در تاریخ بشر را به آن نسبت داده اند، سیل هایی است که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چین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جولای و آگوست آن سال، آب شدن برف های زمستانی در فصل بهار به همراه باران های شدید باعث شد که آب رودخانه یانگزی به سطح فوق العاده بالایی برسد و در کنار رودخانه هایی مانند هوانگهی، حدودا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کیلومترمربع از مناطق اطراف را دچار سیل زدگی کند</w:t>
      </w:r>
      <w:r>
        <w:rPr>
          <w:rFonts w:eastAsia="IRNazanin" w:cs="IRNazanin"/>
          <w:color w:val="111111"/>
          <w:sz w:val="28"/>
          <w:szCs w:val="28"/>
          <w:rtl w:val="true"/>
          <w:lang w:bidi="fa-IR"/>
        </w:rPr>
        <w:t xml:space="preserve">. </w:t>
      </w:r>
      <w:bookmarkStart w:id="291" w:name="pg11169_108678"/>
    </w:p>
    <w:p>
      <w:pPr>
        <w:pStyle w:val="BookText"/>
        <w:rPr/>
      </w:pPr>
      <w:bookmarkEnd w:id="291"/>
      <w:r>
        <w:rPr>
          <w:rFonts w:ascii="IRNazanin" w:hAnsi="IRNazanin" w:eastAsia="IRNazanin"/>
          <w:color w:val="111111"/>
          <w:sz w:val="28"/>
          <w:sz w:val="28"/>
          <w:szCs w:val="28"/>
          <w:rtl w:val="true"/>
          <w:lang w:bidi="fa-IR"/>
        </w:rPr>
        <w:t>تصویر</w:t>
      </w:r>
    </w:p>
    <w:p>
      <w:pPr>
        <w:pStyle w:val="Heading3"/>
        <w:numPr>
          <w:ilvl w:val="2"/>
          <w:numId w:val="1"/>
        </w:numPr>
        <w:rPr/>
      </w:pPr>
      <w:bookmarkStart w:id="292" w:name="__RefHeading___Toc559877_3531895371"/>
      <w:bookmarkStart w:id="293" w:name="_Toc119"/>
      <w:bookmarkEnd w:id="292"/>
      <w:r>
        <w:rPr>
          <w:rtl w:val="true"/>
        </w:rPr>
        <w:t>مهم ترین بلایای طبیعی تاریخ ایران</w:t>
      </w:r>
      <w:bookmarkEnd w:id="293"/>
    </w:p>
    <w:p>
      <w:pPr>
        <w:pStyle w:val="Heading4"/>
        <w:numPr>
          <w:ilvl w:val="3"/>
          <w:numId w:val="1"/>
        </w:numPr>
        <w:rPr/>
      </w:pPr>
      <w:bookmarkStart w:id="294" w:name="__RefHeading___Toc559879_3531895371"/>
      <w:bookmarkStart w:id="295" w:name="_Toc120"/>
      <w:bookmarkEnd w:id="294"/>
      <w:r>
        <w:rPr>
          <w:rtl w:val="true"/>
        </w:rPr>
        <w:t>سیل دشتی</w:t>
      </w:r>
      <w:bookmarkEnd w:id="295"/>
    </w:p>
    <w:p>
      <w:pPr>
        <w:pStyle w:val="BookText"/>
        <w:rPr/>
      </w:pPr>
      <w:r>
        <w:rPr>
          <w:rFonts w:ascii="IRNazanin" w:hAnsi="IRNazanin" w:eastAsia="IRNazanin"/>
          <w:color w:val="111111"/>
          <w:sz w:val="28"/>
          <w:sz w:val="28"/>
          <w:szCs w:val="28"/>
          <w:rtl w:val="true"/>
          <w:lang w:bidi="fa-IR"/>
        </w:rPr>
        <w:t xml:space="preserve">منطقه دشتی در میانه استان بوشهر ایران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شهرستان دیر و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گذار رودخانه مند و شیب ملایم و سیلابی بودن بارها شاهد سیل ویرانگر بوده است که یکی از مهم‌ترین آن ها سیل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ویرانگر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ازسه شبانه روز بارش متوالی در بامداد 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تمام روستاهای حاشیه رودخانه مُند را محاصره و درکام خود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از منابع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بر ثانیه و نیز بارش باران به میزان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یک شبانه روز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پدیده مهیب و مخرب خسارات جانی ومالی فراوانی را در استان بوشهر و در شهرستان دشتی به‌ویژه در روستاهای مجاور رودخانه مند به‌همراه داشت به‌نحوی که بسیاری از روستاها و آبادی های آن زمان خالی از سکنه شده و بعد از گذشت بیش از دو دهه هنوز خاطرات تلخ و دردناک آن در اذهان و حافظه تاریخی و اجتماعی مردم آن سامان باقی و آثار خرابی ها و تأثیرات بسیار زیانبار آن بر وضعیت بافت خاک، پوشش گیاهی و اراضی زراعی در مناطق محل وقوع سیل قابل ملاحظه و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ده ها روستا و آبادی را در جنوب از بین برد و دوازده میلیارد تومان براساس برآورد همان سال، خسارت بر جای نهاد</w:t>
      </w:r>
      <w:r>
        <w:rPr>
          <w:rFonts w:eastAsia="IRNazanin" w:cs="IRNazanin"/>
          <w:color w:val="111111"/>
          <w:sz w:val="28"/>
          <w:szCs w:val="28"/>
          <w:rtl w:val="true"/>
          <w:lang w:bidi="fa-IR"/>
        </w:rPr>
        <w:t>.</w:t>
      </w:r>
    </w:p>
    <w:p>
      <w:pPr>
        <w:pStyle w:val="Heading4"/>
        <w:numPr>
          <w:ilvl w:val="3"/>
          <w:numId w:val="1"/>
        </w:numPr>
        <w:rPr/>
      </w:pPr>
      <w:bookmarkStart w:id="296" w:name="__RefHeading___Toc559881_3531895371"/>
      <w:bookmarkStart w:id="297" w:name="_Toc121"/>
      <w:bookmarkEnd w:id="296"/>
      <w:r>
        <w:rPr>
          <w:rtl w:val="true"/>
        </w:rPr>
        <w:t>سیل تجریش</w:t>
      </w:r>
      <w:bookmarkEnd w:id="29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تجریش یا سیل دربند،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بعدازظهر، بر اثر بارش شدید باران و جاری شدن سیلاب شدید در دره های دربند و گلابدره، در </w:t>
      </w:r>
      <w:bookmarkStart w:id="298" w:name="pg11169_108679"/>
    </w:p>
    <w:p>
      <w:pPr>
        <w:pStyle w:val="BookText"/>
        <w:rPr/>
      </w:pPr>
      <w:bookmarkEnd w:id="298"/>
      <w:r>
        <w:rPr>
          <w:rFonts w:ascii="IRNazanin" w:hAnsi="IRNazanin" w:eastAsia="IRNazanin"/>
          <w:color w:val="111111"/>
          <w:sz w:val="28"/>
          <w:sz w:val="28"/>
          <w:szCs w:val="28"/>
          <w:rtl w:val="true"/>
          <w:lang w:bidi="fa-IR"/>
        </w:rPr>
        <w:t>شمال تهران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سیل،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شدند و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خسارت مالی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 پس از سیلاب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گرگانرود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دومین سیل پر تلفات ثبت شده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با وجود گرمای هوا، رگبار و تگرگ شدیدی آغاز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رگبار به گونه ای بود که در مدت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بارش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سیلاب عظیمی از رودخانه گلاب دره به حرکت درآمد و در مسیر خود سد ساخته شده توسط سپاه پاسداران را تخریب و صدها تن گلولای و سنگ را در مسیر رودخانه گلابدره و جعفرآباد به سمت میدان تجریش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به خانه ها و خودروها خسارت فراوان وارد کرد و به میدان تجریش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تجریش بخشی ازسیلاب به درون زیرگذر درحال ساخت وارد شد و بخشی دیگربه داخل تکیه بازار تجریش و راهروی بازار تجریش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ولای به‌سمت بیمارستان شهدا از سمت شرق و ورودی خیابان مقصود بیگ و ولیعصر در سمت جنوب و غرب نیز پیش روی کرد</w:t>
      </w:r>
      <w:r>
        <w:rPr>
          <w:rFonts w:eastAsia="IRNazanin" w:cs="IRNazanin"/>
          <w:color w:val="111111"/>
          <w:sz w:val="28"/>
          <w:szCs w:val="28"/>
          <w:rtl w:val="true"/>
          <w:lang w:bidi="fa-IR"/>
        </w:rPr>
        <w:t>.</w:t>
      </w:r>
    </w:p>
    <w:p>
      <w:pPr>
        <w:pStyle w:val="Heading4"/>
        <w:numPr>
          <w:ilvl w:val="3"/>
          <w:numId w:val="1"/>
        </w:numPr>
        <w:rPr/>
      </w:pPr>
      <w:bookmarkStart w:id="299" w:name="__RefHeading___Toc559883_3531895371"/>
      <w:bookmarkStart w:id="300" w:name="_Toc122"/>
      <w:bookmarkEnd w:id="299"/>
      <w:r>
        <w:rPr>
          <w:rtl w:val="true"/>
        </w:rPr>
        <w:t>سیل نکا</w:t>
      </w:r>
      <w:bookmarkEnd w:id="300"/>
    </w:p>
    <w:p>
      <w:pPr>
        <w:pStyle w:val="BookText"/>
        <w:rPr/>
      </w:pP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بود که در بامداد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بارندگی هایی که از روز پیش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این سیل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شدید منجر به بالا رفتن سطح رودخانه نکا رود و در نهایت طغیان رودخانه مذکور که از میانه شهر عبور می کند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حاشیه رودخانه نکا از این حادثه به‌ عنوان واقعه ای سخت و فراموش نشدنی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واقعه پل اصلی این شهر، پل راه آهن، راه های روستایی، تعدادی از روستاها و زمین های کشاورزی و تعداد زیادی از ساختمان های اداری خسارت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تاسیسات و تجهیزات زیر بنایی نظیر آب و برق و تلفن خسارت زیادی را متحمل شدند</w:t>
      </w:r>
      <w:r>
        <w:rPr>
          <w:rFonts w:eastAsia="IRNazanin" w:cs="IRNazanin"/>
          <w:color w:val="111111"/>
          <w:sz w:val="28"/>
          <w:szCs w:val="28"/>
          <w:rtl w:val="true"/>
          <w:lang w:bidi="fa-IR"/>
        </w:rPr>
        <w:t>.</w:t>
      </w:r>
    </w:p>
    <w:p>
      <w:pPr>
        <w:pStyle w:val="Heading4"/>
        <w:numPr>
          <w:ilvl w:val="3"/>
          <w:numId w:val="1"/>
        </w:numPr>
        <w:rPr/>
      </w:pPr>
      <w:bookmarkStart w:id="301" w:name="__RefHeading___Toc559885_3531895371"/>
      <w:bookmarkStart w:id="302" w:name="_Toc123"/>
      <w:bookmarkEnd w:id="301"/>
      <w:r>
        <w:rPr>
          <w:rtl w:val="true"/>
        </w:rPr>
        <w:t>سیل ایلام</w:t>
      </w:r>
      <w:bookmarkEnd w:id="30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ایلام در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 باعث خسارات مالی و مرگ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افزایش مشکلات این سیل ریختن نخاله های </w:t>
      </w:r>
      <w:bookmarkStart w:id="303" w:name="pg11169_108680"/>
    </w:p>
    <w:p>
      <w:pPr>
        <w:pStyle w:val="BookText"/>
        <w:rPr/>
      </w:pPr>
      <w:bookmarkEnd w:id="303"/>
      <w:r>
        <w:rPr>
          <w:rFonts w:ascii="IRNazanin" w:hAnsi="IRNazanin" w:eastAsia="IRNazanin"/>
          <w:color w:val="111111"/>
          <w:sz w:val="28"/>
          <w:sz w:val="28"/>
          <w:szCs w:val="28"/>
          <w:rtl w:val="true"/>
          <w:lang w:bidi="fa-IR"/>
        </w:rPr>
        <w:t>ساختمانی در بستر و کنار رودخانه ها بود که موجب تخریب و ریزش پل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و سازهای غیرمجاز در کنار رودخانه هزینه های سیل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بررسی ها نشان داد که این سیل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واحد مسکونی و تجاری برابر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مکانهای عمومی شهر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ایلام آسیب های شدیدی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این سیل شش هزار میلیارد ریال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حدود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باران در سه روز یک هفته که باعث سیل شد، بی سابقه ترین بارندگی تاریخ ایلام تا زمان حاضر و برابر با بارش های یک سال زراعی شمال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زیست محیطی استان از جمله زیستگاه گوزن ایرانی در این سیل آسیب جدی دیدند</w:t>
      </w:r>
      <w:r>
        <w:rPr>
          <w:rFonts w:eastAsia="IRNazanin" w:cs="IRNazanin"/>
          <w:color w:val="111111"/>
          <w:sz w:val="28"/>
          <w:szCs w:val="28"/>
          <w:rtl w:val="true"/>
          <w:lang w:bidi="fa-IR"/>
        </w:rPr>
        <w:t>.</w:t>
      </w:r>
    </w:p>
    <w:p>
      <w:pPr>
        <w:pStyle w:val="Heading4"/>
        <w:numPr>
          <w:ilvl w:val="3"/>
          <w:numId w:val="1"/>
        </w:numPr>
        <w:rPr/>
      </w:pPr>
      <w:bookmarkStart w:id="304" w:name="__RefHeading___Toc559887_3531895371"/>
      <w:bookmarkStart w:id="305" w:name="_Toc124"/>
      <w:bookmarkEnd w:id="304"/>
      <w:r>
        <w:rPr>
          <w:rtl w:val="true"/>
        </w:rPr>
        <w:t>سیل سیستان و بلوچستان</w:t>
      </w:r>
      <w:bookmarkEnd w:id="305"/>
    </w:p>
    <w:p>
      <w:pPr>
        <w:pStyle w:val="BookText"/>
        <w:rPr/>
      </w:pPr>
      <w:r>
        <w:rPr>
          <w:rFonts w:ascii="IRNazanin" w:hAnsi="IRNazanin" w:eastAsia="IRNazanin"/>
          <w:color w:val="111111"/>
          <w:sz w:val="28"/>
          <w:sz w:val="28"/>
          <w:szCs w:val="28"/>
          <w:rtl w:val="true"/>
          <w:lang w:bidi="fa-IR"/>
        </w:rPr>
        <w:t>درپی بارندگی های شدیدی که از</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جنوبی استان سیستان و بلوچستان در ایران آغاز شد، رودخانه های فصلی طغیان کردند و باعث بسته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و فرعی در این 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مناطق ایرانشهر، سرباز، نیک شهر، کنارک و غیره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به‌دلیل همجواری با رودخانه کاملاً تخلیه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امدادی برای سیل زدگان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امکانات مناسب، کار کمک رسانی به اهالی روستاهای مختلف را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طغیان رودخانه کاجو باعث شد تا دسترسی به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ساکنان روستاهای بخش سابورک غیرممکن شود</w:t>
      </w:r>
      <w:r>
        <w:rPr>
          <w:rFonts w:eastAsia="IRNazanin" w:cs="IRNazanin"/>
          <w:color w:val="111111"/>
          <w:sz w:val="28"/>
          <w:szCs w:val="28"/>
          <w:rtl w:val="true"/>
          <w:lang w:bidi="fa-IR"/>
        </w:rPr>
        <w:t>.</w:t>
      </w:r>
    </w:p>
    <w:p>
      <w:pPr>
        <w:pStyle w:val="Heading4"/>
        <w:numPr>
          <w:ilvl w:val="3"/>
          <w:numId w:val="1"/>
        </w:numPr>
        <w:rPr/>
      </w:pPr>
      <w:bookmarkStart w:id="306" w:name="__RefHeading___Toc559889_3531895371"/>
      <w:bookmarkStart w:id="307" w:name="_Toc125"/>
      <w:bookmarkEnd w:id="306"/>
      <w:r>
        <w:rPr>
          <w:rtl w:val="true"/>
        </w:rPr>
        <w:t>سیل‌های شمال ایران</w:t>
      </w:r>
      <w:bookmarkEnd w:id="307"/>
    </w:p>
    <w:p>
      <w:pPr>
        <w:pStyle w:val="BookText"/>
        <w:rPr/>
      </w:pPr>
      <w:r>
        <w:rPr>
          <w:rFonts w:ascii="IRNazanin" w:hAnsi="IRNazanin" w:eastAsia="IRNazanin"/>
          <w:color w:val="111111"/>
          <w:sz w:val="28"/>
          <w:sz w:val="28"/>
          <w:szCs w:val="28"/>
          <w:rtl w:val="true"/>
          <w:lang w:bidi="fa-IR"/>
        </w:rPr>
        <w:t xml:space="preserve">سیل 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ایران از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آغاز شد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های شدید باران در استان‌های گلستان، گیلان، خراسان رضوی، خراسان شمالی و سمنان موجب جاری شدن سیل شد و بر اثر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مهر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ایران از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بارندگی شدید آغاز شد و در شهرهای استانهای خراسان شمالی، مازندران، گلستان و گیلان جاری گردید</w:t>
      </w:r>
      <w:r>
        <w:rPr>
          <w:rFonts w:eastAsia="IRNazanin" w:cs="IRNazanin"/>
          <w:color w:val="111111"/>
          <w:sz w:val="28"/>
          <w:szCs w:val="28"/>
          <w:rtl w:val="true"/>
          <w:lang w:bidi="fa-IR"/>
        </w:rPr>
        <w:t xml:space="preserve">. </w:t>
      </w:r>
      <w:bookmarkStart w:id="308" w:name="pg11169_108681"/>
    </w:p>
    <w:p>
      <w:pPr>
        <w:pStyle w:val="BookText"/>
        <w:rPr/>
      </w:pPr>
      <w:bookmarkEnd w:id="308"/>
      <w:r>
        <w:rPr>
          <w:rFonts w:ascii="IRNazanin" w:hAnsi="IRNazanin" w:eastAsia="IRNazanin"/>
          <w:color w:val="111111"/>
          <w:sz w:val="28"/>
          <w:sz w:val="28"/>
          <w:szCs w:val="28"/>
          <w:rtl w:val="true"/>
          <w:lang w:bidi="fa-IR"/>
        </w:rPr>
        <w:t xml:space="preserve">بارش های شدید باران موجب جاری شدن سیل شد و بر اثر آن دستکم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شدید و آبگرفتگی معابر و طغیان رودخانه ها تا سومین روز در گیلان ادامه داشت</w:t>
      </w:r>
      <w:r>
        <w:rPr>
          <w:rFonts w:eastAsia="IRNazanin" w:cs="IRNazanin"/>
          <w:color w:val="111111"/>
          <w:sz w:val="28"/>
          <w:szCs w:val="28"/>
          <w:rtl w:val="true"/>
          <w:lang w:bidi="fa-IR"/>
        </w:rPr>
        <w:t>.</w:t>
      </w:r>
    </w:p>
    <w:p>
      <w:pPr>
        <w:pStyle w:val="Heading4"/>
        <w:numPr>
          <w:ilvl w:val="3"/>
          <w:numId w:val="1"/>
        </w:numPr>
        <w:rPr/>
      </w:pPr>
      <w:bookmarkStart w:id="309" w:name="__RefHeading___Toc559891_3531895371"/>
      <w:bookmarkStart w:id="310" w:name="_Toc126"/>
      <w:bookmarkEnd w:id="309"/>
      <w:r>
        <w:rPr>
          <w:rtl w:val="true"/>
        </w:rPr>
        <w:t>زمین لرزه طبس</w:t>
      </w:r>
      <w:bookmarkEnd w:id="310"/>
    </w:p>
    <w:p>
      <w:pPr>
        <w:pStyle w:val="BookText"/>
        <w:rPr/>
      </w:pPr>
      <w:r>
        <w:rPr>
          <w:rFonts w:ascii="IRNazanin" w:hAnsi="IRNazanin" w:eastAsia="IRNazanin"/>
          <w:color w:val="111111"/>
          <w:sz w:val="28"/>
          <w:sz w:val="28"/>
          <w:szCs w:val="28"/>
          <w:rtl w:val="true"/>
          <w:lang w:bidi="fa-IR"/>
        </w:rPr>
        <w:t xml:space="preserve">زمین لرزه طبس، زمین لرزه ای بود به‌شدت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که در ساعت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شهر طبس و روستاهای مجاور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لرزه قدرتمند‌ترین زلزله‌ای است که تا به حال در تاریخ ایران ثبت گردیده کشته‌های این زلزله را بین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به‌علت شدت تخریب ساختمان‌ها و شدت بالای زلزله بسیاری از اجساد هرگز پیدا نگشتند</w:t>
      </w:r>
      <w:r>
        <w:rPr>
          <w:rFonts w:eastAsia="IRNazanin" w:cs="IRNazanin"/>
          <w:color w:val="111111"/>
          <w:sz w:val="28"/>
          <w:szCs w:val="28"/>
          <w:rtl w:val="true"/>
          <w:lang w:bidi="fa-IR"/>
        </w:rPr>
        <w:t>.</w:t>
      </w:r>
    </w:p>
    <w:p>
      <w:pPr>
        <w:pStyle w:val="Heading4"/>
        <w:numPr>
          <w:ilvl w:val="3"/>
          <w:numId w:val="1"/>
        </w:numPr>
        <w:rPr/>
      </w:pPr>
      <w:bookmarkStart w:id="311" w:name="__RefHeading___Toc559893_3531895371"/>
      <w:bookmarkStart w:id="312" w:name="_Toc127"/>
      <w:bookmarkEnd w:id="311"/>
      <w:r>
        <w:rPr>
          <w:rtl w:val="true"/>
        </w:rPr>
        <w:t>زمین لرزه رودبار و منجیل</w:t>
      </w:r>
      <w:bookmarkEnd w:id="31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لرزه رودبار منجیل، طارم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به وقت ایران در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رودبار و روستاهای تابعه در استان گیلان و شمال شرق استان زنجان در شهرستان طارم بروز نمود و تا شعاع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مرکز زمین لرزه موجب خسارات جانی و مالی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ارتعاشات حاصل از امواج لرزهای د راستان های زنجان و گیلان و در بخش هایی از استان های آذربایجان شرقی، تهران، مرکزی، مازندران، سمنان، همدان و کردستان به‌مدت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احساس گردید و موجب وحشت عمومی شد، لیکن خسارات جانی و مالی به‌همراه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لرزه در یک منطقه پرتراکم از نظر جمعیت اتفاق افتاد، به طوری که علاوه بر روستاهای موجود در منطقه چندین شهر مهم کشور نیز تحت تأثیر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زلزله در عمق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زمین اعلام شد هرچند که به‌دلیل نبود تجهیزات کافی در آن زمان امکان خطا در تخمین عمق زمین لرزه وجود داشته همان طور که در اعلام کانون زمین لرزه مرتکب خطا شده و کانون آن را رشت و دیلمان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زمین لرزه علاوه برحدود </w:t>
      </w:r>
      <w:r>
        <w:rPr>
          <w:rFonts w:eastAsia="IRNazanin" w:cs="IRNazanin"/>
          <w:color w:val="111111"/>
          <w:sz w:val="28"/>
          <w:szCs w:val="28"/>
          <w:lang w:bidi="fa-IR"/>
        </w:rPr>
        <w:t>000/37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نفرکه جان خود را از دست دادند،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حد مسکونی تخریب شده و خسارات عمده ای به تأسیسات و اماکن عمومی </w:t>
      </w:r>
      <w:bookmarkStart w:id="313" w:name="pg11169_108682"/>
    </w:p>
    <w:p>
      <w:pPr>
        <w:pStyle w:val="BookText"/>
        <w:rPr/>
      </w:pPr>
      <w:bookmarkEnd w:id="313"/>
      <w:r>
        <w:rPr>
          <w:rFonts w:ascii="IRNazanin" w:hAnsi="IRNazanin" w:eastAsia="IRNazanin"/>
          <w:color w:val="111111"/>
          <w:sz w:val="28"/>
          <w:sz w:val="28"/>
          <w:szCs w:val="28"/>
          <w:rtl w:val="true"/>
          <w:lang w:bidi="fa-IR"/>
        </w:rPr>
        <w:t xml:space="preserve">در استان‌های گیلان و زنجان که متأثر از این زمین لرزه بودند، وارد آمد و حدود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بی خانمان شدند</w:t>
      </w:r>
      <w:r>
        <w:rPr>
          <w:rFonts w:eastAsia="IRNazanin" w:cs="IRNazanin"/>
          <w:color w:val="111111"/>
          <w:sz w:val="28"/>
          <w:szCs w:val="28"/>
          <w:rtl w:val="true"/>
          <w:lang w:bidi="fa-IR"/>
        </w:rPr>
        <w:t>.</w:t>
      </w:r>
    </w:p>
    <w:p>
      <w:pPr>
        <w:pStyle w:val="Heading4"/>
        <w:numPr>
          <w:ilvl w:val="3"/>
          <w:numId w:val="1"/>
        </w:numPr>
        <w:rPr/>
      </w:pPr>
      <w:bookmarkStart w:id="314" w:name="__RefHeading___Toc559895_3531895371"/>
      <w:bookmarkStart w:id="315" w:name="_Toc128"/>
      <w:bookmarkEnd w:id="314"/>
      <w:r>
        <w:rPr>
          <w:rtl w:val="true"/>
        </w:rPr>
        <w:t>زمین لرزه بم</w:t>
      </w:r>
      <w:bookmarkEnd w:id="315"/>
    </w:p>
    <w:p>
      <w:pPr>
        <w:pStyle w:val="BookText"/>
        <w:rPr/>
      </w:pPr>
      <w:r>
        <w:rPr>
          <w:rFonts w:ascii="IRNazanin" w:hAnsi="IRNazanin" w:eastAsia="IRNazanin"/>
          <w:color w:val="111111"/>
          <w:sz w:val="28"/>
          <w:sz w:val="28"/>
          <w:szCs w:val="28"/>
          <w:rtl w:val="true"/>
          <w:lang w:bidi="fa-IR"/>
        </w:rPr>
        <w:t xml:space="preserve">زمین لرزه بم، زمین لرزه ای بود با بزرگی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که در ساعت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شهر بم و مناطق اطراف آن در شرق استان کرمان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حادثه شهر بم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داشت که در جریان زمین لرزه فقط یک سوم از آنان زنده ماندند ولی طبق آمار رسمی این زمین لرزه </w:t>
      </w:r>
      <w:r>
        <w:rPr>
          <w:rFonts w:eastAsia="IRNazanin" w:cs="IRNazanin"/>
          <w:color w:val="111111"/>
          <w:sz w:val="28"/>
          <w:szCs w:val="28"/>
          <w:lang w:bidi="fa-IR"/>
        </w:rPr>
        <w:t>271/26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مجروح و بیش از صد هزار نفر بی خانمان به‌جای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تعداد واقعی قربانیان به‌مراتب بیش ازمیزان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ارگبم که 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بزرگ‌ترین سازه گلی جهان بود، به‌کلی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قبل از زمین لرزه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بعد از زمین لرزه</w:t>
      </w:r>
    </w:p>
    <w:p>
      <w:pPr>
        <w:pStyle w:val="Heading4"/>
        <w:numPr>
          <w:ilvl w:val="3"/>
          <w:numId w:val="1"/>
        </w:numPr>
        <w:rPr/>
      </w:pPr>
      <w:bookmarkStart w:id="316" w:name="__RefHeading___Toc559897_3531895371"/>
      <w:bookmarkStart w:id="317" w:name="_Toc129"/>
      <w:bookmarkEnd w:id="316"/>
      <w:r>
        <w:rPr>
          <w:rtl w:val="true"/>
        </w:rPr>
        <w:t>طوفان تهران</w:t>
      </w:r>
      <w:bookmarkEnd w:id="31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تهران طوفانی شدید وکم سابقه برای تهران بود که عصر دوشنبه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درحوالی ساعت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وزش تندبادی با سرعت بیش از یک صد و بیست کیلومتر به همراه گرد و خاک غلیظ و رگبار شدید باران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طوفان که با رعد و برق همراه بود آسمان تهران برای دقایقی تاریک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طوفانی که با ابر کومولونیمبوس همراه بود از جنوب غرب تهران آغاز شد و رشد آن قائمی بوده و تغییرات شدیدی در جهت باد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این توفان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پیش از شهر قزوین آغاز شده بود در ایستگاه مهرآباد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ثانیه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قزوین بدون گرد و خاک و </w:t>
      </w:r>
    </w:p>
    <w:p>
      <w:pPr>
        <w:pStyle w:val="BookText"/>
        <w:rPr/>
      </w:pPr>
      <w:r>
        <w:rPr>
          <w:rFonts w:ascii="IRNazanin" w:hAnsi="IRNazanin" w:eastAsia="IRNazanin"/>
          <w:color w:val="111111"/>
          <w:sz w:val="28"/>
          <w:sz w:val="28"/>
          <w:szCs w:val="28"/>
          <w:rtl w:val="true"/>
          <w:lang w:bidi="fa-IR"/>
        </w:rPr>
        <w:t xml:space="preserve">با سرعت باد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ثانیه آغاز شد و شهرهای ساوه و فرودگاه پیام را همراه با باد شدید درنوردید و در حوالی تهران با گرد و خاک و یک سامانه همرفتی شدیدی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هواشناسی ایران نیز گزارش داد که در زمان وزش طوفان میدان دید در فرودگاه بین المللی امام خمینی به حدود صفر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طوفان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بیش از سی نفر مجروح و مصدوم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اثر این طوفان به ده ها خودرو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اعلام مدیر عامل شرکت توزیع نیروی برق تهران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کیلوولت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 اثر این طوفان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سقوط درخت و وسایل اضافی بالکن ها روی شبکه برق بر اثر باد شدید، از دلایل دیگر قطع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 روابط عمومی اورژانس تهران، بیشتر صدمات به‌علت برخورد مصالح ساختمانی، شکستن درخت و ضربه به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به‌علت طوفان در اتوبان قم با هم برخورد کردند که این تصادف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مصدوم به‌جای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طوفان همچنین برخی از درختان شهر تهران قطع یا شاخه های آن ها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دو نفر به‌علت سقوط مصالح ساختمانی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نفر به علت سقوط ازپشت بام و یک نفر دیگر نیز به علت سقوط درخت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که بر اثر سقوط جسمی به سرش مصدوم و به بیمارستان انتقال داده شد؛ بعد ازچند روز بستری به‌دلیل شدت جراحات حاصله فوت می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8" w:name="pg11169_108684"/>
    </w:p>
    <w:p>
      <w:pPr>
        <w:pStyle w:val="Heading2"/>
        <w:numPr>
          <w:ilvl w:val="1"/>
          <w:numId w:val="1"/>
        </w:numPr>
        <w:rPr/>
      </w:pPr>
      <w:bookmarkStart w:id="319" w:name="__RefHeading___Toc559899_3531895371"/>
      <w:bookmarkStart w:id="320" w:name="_Toc130"/>
      <w:bookmarkEnd w:id="318"/>
      <w:bookmarkEnd w:id="319"/>
      <w:r>
        <w:rPr>
          <w:rtl w:val="true"/>
        </w:rPr>
        <w:t>منابع</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بلایا و اقدامات اولیه، قاسم رییس اکبری، اسفند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مدیریت بحران ، مازیار حسینی،، نشر شهر،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بلایای طبیعی ، هانس رایشهارت، نشر قدیانی،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اله عابدی، مقاله بررسی بلایای طبیعی و نقش آن در توسعه پایداری با تاکید بر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gadgetnews.net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www.otaghkhabar24.com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www.fa.m.wikipedia.org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daneshnameh.roshd.ir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vista.ir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www.hidoctor.ir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16640</Words>
  <Characters>65110</Characters>
  <CharactersWithSpaces>80810</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2026-09-21T07:34:52Z</dcterms:created>
  <dc:creator>ghaemiyeh.com</dc:creator>
  <dc:description/>
  <dc:language>en-US</dc:language>
  <cp:lastModifiedBy/>
  <dcterms:modified xsi:type="dcterms:W3CDTF">2026-09-21T11:04:55Z</dcterms:modified>
  <cp:revision>1</cp:revision>
  <dc:subject/>
  <dc:title>بلایای طبیعی</dc:title>
</cp:coreProperties>
</file>

<file path=docProps/custom.xml><?xml version="1.0" encoding="utf-8"?>
<Properties xmlns="http://schemas.openxmlformats.org/officeDocument/2006/custom-properties" xmlns:vt="http://schemas.openxmlformats.org/officeDocument/2006/docPropsVTypes"/>
</file>