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95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959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دانشمندان بزرگ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942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2944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2946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52948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52950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52952_3531895371">
            <w:r>
              <w:rPr>
                <w:webHidden/>
                <w:rStyle w:val="IndexLink"/>
                <w:rtl w:val="true"/>
              </w:rPr>
              <w:t>فصل اول</w:t>
            </w:r>
            <w:r>
              <w:rPr>
                <w:rStyle w:val="IndexLink"/>
                <w:rtl w:val="true"/>
              </w:rPr>
              <w:t xml:space="preserve">: </w:t>
            </w:r>
            <w:r>
              <w:rPr>
                <w:rStyle w:val="IndexLink"/>
                <w:rtl w:val="true"/>
              </w:rPr>
              <w:t>دانشمند کیست؟</w:t>
            </w:r>
            <w:r>
              <w:rPr>
                <w:rStyle w:val="IndexLink"/>
                <w:rtl w:val="true"/>
              </w:rPr>
              <w:tab/>
            </w:r>
            <w:r>
              <w:rPr>
                <w:rStyle w:val="IndexLink"/>
              </w:rPr>
              <w:t>12</w:t>
            </w:r>
          </w:hyperlink>
        </w:p>
        <w:p>
          <w:pPr>
            <w:pStyle w:val="Contents3"/>
            <w:tabs>
              <w:tab w:val="clear" w:pos="8459"/>
              <w:tab w:val="right" w:pos="9026" w:leader="dot"/>
            </w:tabs>
            <w:rPr/>
          </w:pPr>
          <w:hyperlink w:anchor="__RefHeading___Toc552954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52956_3531895371">
            <w:r>
              <w:rPr>
                <w:webHidden/>
                <w:rStyle w:val="IndexLink"/>
                <w:rtl w:val="true"/>
              </w:rPr>
              <w:t>دانشمند کیست؟</w:t>
            </w:r>
            <w:r>
              <w:rPr>
                <w:rStyle w:val="IndexLink"/>
                <w:rtl w:val="true"/>
              </w:rPr>
              <w:tab/>
            </w:r>
            <w:r>
              <w:rPr>
                <w:rStyle w:val="IndexLink"/>
              </w:rPr>
              <w:t>13</w:t>
            </w:r>
          </w:hyperlink>
        </w:p>
        <w:p>
          <w:pPr>
            <w:pStyle w:val="Contents4"/>
            <w:tabs>
              <w:tab w:val="clear" w:pos="8176"/>
              <w:tab w:val="right" w:pos="9026" w:leader="dot"/>
            </w:tabs>
            <w:rPr/>
          </w:pPr>
          <w:hyperlink w:anchor="__RefHeading___Toc552958_3531895371">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552960_3531895371">
            <w:r>
              <w:rPr>
                <w:webHidden/>
                <w:rStyle w:val="IndexLink"/>
                <w:rtl w:val="true"/>
              </w:rPr>
              <w:t>چگونه دانشمند شده اند؟</w:t>
            </w:r>
            <w:r>
              <w:rPr>
                <w:rStyle w:val="IndexLink"/>
                <w:rtl w:val="true"/>
              </w:rPr>
              <w:tab/>
            </w:r>
            <w:r>
              <w:rPr>
                <w:rStyle w:val="IndexLink"/>
              </w:rPr>
              <w:t>15</w:t>
            </w:r>
          </w:hyperlink>
        </w:p>
        <w:p>
          <w:pPr>
            <w:pStyle w:val="Contents4"/>
            <w:tabs>
              <w:tab w:val="clear" w:pos="8176"/>
              <w:tab w:val="right" w:pos="9026" w:leader="dot"/>
            </w:tabs>
            <w:rPr/>
          </w:pPr>
          <w:hyperlink w:anchor="__RefHeading___Toc552962_3531895371">
            <w:r>
              <w:rPr>
                <w:webHidden/>
                <w:rStyle w:val="IndexLink"/>
                <w:rtl w:val="true"/>
              </w:rPr>
              <w:t>هدف</w:t>
            </w:r>
            <w:r>
              <w:rPr>
                <w:rStyle w:val="IndexLink"/>
                <w:rtl w:val="true"/>
              </w:rPr>
              <w:tab/>
            </w:r>
            <w:r>
              <w:rPr>
                <w:rStyle w:val="IndexLink"/>
              </w:rPr>
              <w:t>18</w:t>
            </w:r>
          </w:hyperlink>
        </w:p>
        <w:p>
          <w:pPr>
            <w:pStyle w:val="Contents4"/>
            <w:tabs>
              <w:tab w:val="clear" w:pos="8176"/>
              <w:tab w:val="right" w:pos="9026" w:leader="dot"/>
            </w:tabs>
            <w:rPr/>
          </w:pPr>
          <w:hyperlink w:anchor="__RefHeading___Toc552964_3531895371">
            <w:r>
              <w:rPr>
                <w:webHidden/>
                <w:rStyle w:val="IndexLink"/>
                <w:rtl w:val="true"/>
              </w:rPr>
              <w:t>برنامه</w:t>
            </w:r>
            <w:r>
              <w:rPr>
                <w:rStyle w:val="IndexLink"/>
                <w:rtl w:val="true"/>
              </w:rPr>
              <w:tab/>
            </w:r>
            <w:r>
              <w:rPr>
                <w:rStyle w:val="IndexLink"/>
              </w:rPr>
              <w:t>18</w:t>
            </w:r>
          </w:hyperlink>
        </w:p>
        <w:p>
          <w:pPr>
            <w:pStyle w:val="Contents4"/>
            <w:tabs>
              <w:tab w:val="clear" w:pos="8176"/>
              <w:tab w:val="right" w:pos="9026" w:leader="dot"/>
            </w:tabs>
            <w:rPr/>
          </w:pPr>
          <w:hyperlink w:anchor="__RefHeading___Toc552966_3531895371">
            <w:r>
              <w:rPr>
                <w:webHidden/>
                <w:rStyle w:val="IndexLink"/>
                <w:rtl w:val="true"/>
              </w:rPr>
              <w:t>خودسازی</w:t>
            </w:r>
            <w:r>
              <w:rPr>
                <w:rStyle w:val="IndexLink"/>
                <w:rtl w:val="true"/>
              </w:rPr>
              <w:tab/>
            </w:r>
            <w:r>
              <w:rPr>
                <w:rStyle w:val="IndexLink"/>
              </w:rPr>
              <w:t>20</w:t>
            </w:r>
          </w:hyperlink>
        </w:p>
        <w:p>
          <w:pPr>
            <w:pStyle w:val="Contents4"/>
            <w:tabs>
              <w:tab w:val="clear" w:pos="8176"/>
              <w:tab w:val="right" w:pos="9026" w:leader="dot"/>
            </w:tabs>
            <w:rPr/>
          </w:pPr>
          <w:hyperlink w:anchor="__RefHeading___Toc552968_3531895371">
            <w:r>
              <w:rPr>
                <w:webHidden/>
                <w:rStyle w:val="IndexLink"/>
                <w:rtl w:val="true"/>
              </w:rPr>
              <w:t>الهام</w:t>
            </w:r>
            <w:r>
              <w:rPr>
                <w:rStyle w:val="IndexLink"/>
                <w:rtl w:val="true"/>
              </w:rPr>
              <w:tab/>
            </w:r>
            <w:r>
              <w:rPr>
                <w:rStyle w:val="IndexLink"/>
              </w:rPr>
              <w:t>20</w:t>
            </w:r>
          </w:hyperlink>
        </w:p>
        <w:p>
          <w:pPr>
            <w:pStyle w:val="Contents3"/>
            <w:tabs>
              <w:tab w:val="clear" w:pos="8459"/>
              <w:tab w:val="right" w:pos="9026" w:leader="dot"/>
            </w:tabs>
            <w:rPr/>
          </w:pPr>
          <w:hyperlink w:anchor="__RefHeading___Toc552970_3531895371">
            <w:r>
              <w:rPr>
                <w:webHidden/>
                <w:rStyle w:val="IndexLink"/>
                <w:rtl w:val="true"/>
              </w:rPr>
              <w:t>تعریف دانشمند از زبان زکریای رازی</w:t>
            </w:r>
            <w:r>
              <w:rPr>
                <w:rStyle w:val="IndexLink"/>
                <w:rtl w:val="true"/>
              </w:rPr>
              <w:tab/>
            </w:r>
            <w:r>
              <w:rPr>
                <w:rStyle w:val="IndexLink"/>
              </w:rPr>
              <w:t>20</w:t>
            </w:r>
          </w:hyperlink>
        </w:p>
        <w:p>
          <w:pPr>
            <w:pStyle w:val="Contents3"/>
            <w:tabs>
              <w:tab w:val="clear" w:pos="8459"/>
              <w:tab w:val="right" w:pos="9026" w:leader="dot"/>
            </w:tabs>
            <w:rPr/>
          </w:pPr>
          <w:hyperlink w:anchor="__RefHeading___Toc552972_3531895371">
            <w:r>
              <w:rPr>
                <w:webHidden/>
                <w:rStyle w:val="IndexLink"/>
                <w:rtl w:val="true"/>
              </w:rPr>
              <w:t>دانشمندان چگونه عمل مي کنند؟</w:t>
            </w:r>
            <w:r>
              <w:rPr>
                <w:rStyle w:val="IndexLink"/>
                <w:rtl w:val="true"/>
              </w:rPr>
              <w:tab/>
            </w:r>
            <w:r>
              <w:rPr>
                <w:rStyle w:val="IndexLink"/>
              </w:rPr>
              <w:t>21</w:t>
            </w:r>
          </w:hyperlink>
        </w:p>
        <w:p>
          <w:pPr>
            <w:pStyle w:val="Contents4"/>
            <w:tabs>
              <w:tab w:val="clear" w:pos="8176"/>
              <w:tab w:val="right" w:pos="9026" w:leader="dot"/>
            </w:tabs>
            <w:rPr/>
          </w:pPr>
          <w:hyperlink w:anchor="__RefHeading___Toc552974_3531895371">
            <w:r>
              <w:rPr>
                <w:webHidden/>
                <w:rStyle w:val="IndexLink"/>
                <w:rtl w:val="true"/>
              </w:rPr>
              <w:t>طرح سوال</w:t>
            </w:r>
            <w:r>
              <w:rPr>
                <w:rStyle w:val="IndexLink"/>
                <w:rtl w:val="true"/>
              </w:rPr>
              <w:tab/>
            </w:r>
            <w:r>
              <w:rPr>
                <w:rStyle w:val="IndexLink"/>
              </w:rPr>
              <w:t>21</w:t>
            </w:r>
          </w:hyperlink>
        </w:p>
        <w:p>
          <w:pPr>
            <w:pStyle w:val="Contents4"/>
            <w:tabs>
              <w:tab w:val="clear" w:pos="8176"/>
              <w:tab w:val="right" w:pos="9026" w:leader="dot"/>
            </w:tabs>
            <w:rPr/>
          </w:pPr>
          <w:hyperlink w:anchor="__RefHeading___Toc552976_3531895371">
            <w:r>
              <w:rPr>
                <w:webHidden/>
                <w:rStyle w:val="IndexLink"/>
                <w:rtl w:val="true"/>
              </w:rPr>
              <w:t>فرضيه سازي</w:t>
            </w:r>
            <w:r>
              <w:rPr>
                <w:rStyle w:val="IndexLink"/>
                <w:rtl w:val="true"/>
              </w:rPr>
              <w:tab/>
            </w:r>
            <w:r>
              <w:rPr>
                <w:rStyle w:val="IndexLink"/>
              </w:rPr>
              <w:t>21</w:t>
            </w:r>
          </w:hyperlink>
        </w:p>
        <w:p>
          <w:pPr>
            <w:pStyle w:val="Contents4"/>
            <w:tabs>
              <w:tab w:val="clear" w:pos="8176"/>
              <w:tab w:val="right" w:pos="9026" w:leader="dot"/>
            </w:tabs>
            <w:rPr/>
          </w:pPr>
          <w:hyperlink w:anchor="__RefHeading___Toc552978_3531895371">
            <w:r>
              <w:rPr>
                <w:webHidden/>
                <w:rStyle w:val="IndexLink"/>
                <w:rtl w:val="true"/>
              </w:rPr>
              <w:t>طراحي و انجام آزمايش</w:t>
            </w:r>
            <w:r>
              <w:rPr>
                <w:rStyle w:val="IndexLink"/>
                <w:rtl w:val="true"/>
              </w:rPr>
              <w:tab/>
            </w:r>
            <w:r>
              <w:rPr>
                <w:rStyle w:val="IndexLink"/>
              </w:rPr>
              <w:t>22</w:t>
            </w:r>
          </w:hyperlink>
        </w:p>
        <w:p>
          <w:pPr>
            <w:pStyle w:val="Contents4"/>
            <w:tabs>
              <w:tab w:val="clear" w:pos="8176"/>
              <w:tab w:val="right" w:pos="9026" w:leader="dot"/>
            </w:tabs>
            <w:rPr/>
          </w:pPr>
          <w:hyperlink w:anchor="__RefHeading___Toc552980_3531895371">
            <w:r>
              <w:rPr>
                <w:webHidden/>
                <w:rStyle w:val="IndexLink"/>
                <w:rtl w:val="true"/>
              </w:rPr>
              <w:t>مشاهده، اندازه گيري و ثبت اطلاعات</w:t>
            </w:r>
            <w:r>
              <w:rPr>
                <w:rStyle w:val="IndexLink"/>
                <w:rtl w:val="true"/>
              </w:rPr>
              <w:tab/>
            </w:r>
            <w:r>
              <w:rPr>
                <w:rStyle w:val="IndexLink"/>
              </w:rPr>
              <w:t>22</w:t>
            </w:r>
          </w:hyperlink>
        </w:p>
        <w:p>
          <w:pPr>
            <w:pStyle w:val="Contents4"/>
            <w:tabs>
              <w:tab w:val="clear" w:pos="8176"/>
              <w:tab w:val="right" w:pos="9026" w:leader="dot"/>
            </w:tabs>
            <w:rPr/>
          </w:pPr>
          <w:hyperlink w:anchor="__RefHeading___Toc552982_3531895371">
            <w:r>
              <w:rPr>
                <w:webHidden/>
                <w:rStyle w:val="IndexLink"/>
                <w:rtl w:val="true"/>
              </w:rPr>
              <w:t>تجزيه و تحليل يافته ها</w:t>
            </w:r>
            <w:r>
              <w:rPr>
                <w:rStyle w:val="IndexLink"/>
                <w:rtl w:val="true"/>
              </w:rPr>
              <w:tab/>
            </w:r>
            <w:r>
              <w:rPr>
                <w:rStyle w:val="IndexLink"/>
              </w:rPr>
              <w:t>23</w:t>
            </w:r>
          </w:hyperlink>
        </w:p>
        <w:p>
          <w:pPr>
            <w:pStyle w:val="Contents4"/>
            <w:tabs>
              <w:tab w:val="clear" w:pos="8176"/>
              <w:tab w:val="right" w:pos="9026" w:leader="dot"/>
            </w:tabs>
            <w:rPr/>
          </w:pPr>
          <w:hyperlink w:anchor="__RefHeading___Toc552984_3531895371">
            <w:r>
              <w:rPr>
                <w:webHidden/>
                <w:rStyle w:val="IndexLink"/>
                <w:rtl w:val="true"/>
              </w:rPr>
              <w:t>نتيجه گيري</w:t>
            </w:r>
            <w:r>
              <w:rPr>
                <w:rStyle w:val="IndexLink"/>
                <w:rtl w:val="true"/>
              </w:rPr>
              <w:tab/>
            </w:r>
            <w:r>
              <w:rPr>
                <w:rStyle w:val="IndexLink"/>
              </w:rPr>
              <w:t>23</w:t>
            </w:r>
          </w:hyperlink>
        </w:p>
        <w:p>
          <w:pPr>
            <w:pStyle w:val="Contents2"/>
            <w:tabs>
              <w:tab w:val="clear" w:pos="8743"/>
              <w:tab w:val="right" w:pos="9026" w:leader="dot"/>
            </w:tabs>
            <w:rPr/>
          </w:pPr>
          <w:hyperlink w:anchor="__RefHeading___Toc552986_3531895371">
            <w:r>
              <w:rPr>
                <w:webHidden/>
                <w:rStyle w:val="IndexLink"/>
                <w:rtl w:val="true"/>
              </w:rPr>
              <w:t>فصل دوم</w:t>
            </w:r>
            <w:r>
              <w:rPr>
                <w:rStyle w:val="IndexLink"/>
                <w:rtl w:val="true"/>
              </w:rPr>
              <w:t xml:space="preserve">: </w:t>
            </w:r>
            <w:r>
              <w:rPr>
                <w:rStyle w:val="IndexLink"/>
                <w:rtl w:val="true"/>
              </w:rPr>
              <w:t>دانشمندان معروف و برتر جهان</w:t>
            </w:r>
            <w:r>
              <w:rPr>
                <w:rStyle w:val="IndexLink"/>
                <w:rtl w:val="true"/>
              </w:rPr>
              <w:tab/>
            </w:r>
            <w:r>
              <w:rPr>
                <w:rStyle w:val="IndexLink"/>
              </w:rPr>
              <w:t>24</w:t>
            </w:r>
          </w:hyperlink>
        </w:p>
        <w:p>
          <w:pPr>
            <w:pStyle w:val="Contents3"/>
            <w:tabs>
              <w:tab w:val="clear" w:pos="8459"/>
              <w:tab w:val="right" w:pos="9026" w:leader="dot"/>
            </w:tabs>
            <w:rPr/>
          </w:pPr>
          <w:hyperlink w:anchor="__RefHeading___Toc552988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52990_3531895371">
            <w:r>
              <w:rPr>
                <w:webHidden/>
                <w:rStyle w:val="IndexLink"/>
                <w:rtl w:val="true"/>
              </w:rPr>
              <w:t>دانشمندان معروف و برتر جهان</w:t>
            </w:r>
            <w:r>
              <w:rPr>
                <w:rStyle w:val="IndexLink"/>
                <w:rtl w:val="true"/>
              </w:rPr>
              <w:tab/>
            </w:r>
            <w:r>
              <w:rPr>
                <w:rStyle w:val="IndexLink"/>
              </w:rPr>
              <w:t>25</w:t>
            </w:r>
          </w:hyperlink>
        </w:p>
        <w:p>
          <w:pPr>
            <w:pStyle w:val="Contents4"/>
            <w:tabs>
              <w:tab w:val="clear" w:pos="8176"/>
              <w:tab w:val="right" w:pos="9026" w:leader="dot"/>
            </w:tabs>
            <w:rPr/>
          </w:pPr>
          <w:hyperlink w:anchor="__RefHeading___Toc552992_353189537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52994_3531895371">
            <w:r>
              <w:rPr>
                <w:webHidden/>
                <w:rStyle w:val="IndexLink"/>
                <w:rtl w:val="true"/>
              </w:rPr>
              <w:t xml:space="preserve">جان استوارت میل </w:t>
            </w:r>
            <w:r>
              <w:rPr>
                <w:rStyle w:val="IndexLink"/>
                <w:rtl w:val="true"/>
              </w:rPr>
              <w:t>(</w:t>
            </w:r>
            <w:r>
              <w:rPr>
                <w:rStyle w:val="IndexLink"/>
              </w:rPr>
              <w:t>John Stuart Mill</w:t>
            </w:r>
            <w:r>
              <w:rPr>
                <w:rStyle w:val="IndexLink"/>
                <w:rtl w:val="true"/>
              </w:rPr>
              <w:t>)</w:t>
              <w:tab/>
            </w:r>
            <w:r>
              <w:rPr>
                <w:rStyle w:val="IndexLink"/>
              </w:rPr>
              <w:t>25</w:t>
            </w:r>
          </w:hyperlink>
        </w:p>
        <w:p>
          <w:pPr>
            <w:pStyle w:val="Contents4"/>
            <w:tabs>
              <w:tab w:val="clear" w:pos="8176"/>
              <w:tab w:val="right" w:pos="9026" w:leader="dot"/>
            </w:tabs>
            <w:rPr/>
          </w:pPr>
          <w:hyperlink w:anchor="__RefHeading___Toc552996_3531895371">
            <w:r>
              <w:rPr>
                <w:webHidden/>
                <w:rStyle w:val="IndexLink"/>
                <w:rtl w:val="true"/>
              </w:rPr>
              <w:t xml:space="preserve">کریستوفر هیراتا </w:t>
            </w:r>
            <w:r>
              <w:rPr>
                <w:rStyle w:val="IndexLink"/>
                <w:rtl w:val="true"/>
              </w:rPr>
              <w:t>(</w:t>
            </w:r>
            <w:r>
              <w:rPr>
                <w:rStyle w:val="IndexLink"/>
              </w:rPr>
              <w:t>Christopher Hirata</w:t>
            </w:r>
            <w:r>
              <w:rPr>
                <w:rStyle w:val="IndexLink"/>
                <w:rtl w:val="true"/>
              </w:rPr>
              <w:t>)</w:t>
              <w:tab/>
            </w:r>
            <w:r>
              <w:rPr>
                <w:rStyle w:val="IndexLink"/>
              </w:rPr>
              <w:t>25</w:t>
            </w:r>
          </w:hyperlink>
        </w:p>
        <w:p>
          <w:pPr>
            <w:pStyle w:val="Contents4"/>
            <w:tabs>
              <w:tab w:val="clear" w:pos="8176"/>
              <w:tab w:val="right" w:pos="9026" w:leader="dot"/>
            </w:tabs>
            <w:rPr/>
          </w:pPr>
          <w:hyperlink w:anchor="__RefHeading___Toc552998_3531895371">
            <w:r>
              <w:rPr>
                <w:webHidden/>
                <w:rStyle w:val="IndexLink"/>
                <w:rtl w:val="true"/>
              </w:rPr>
              <w:t xml:space="preserve">اتوره مایورانا </w:t>
            </w:r>
            <w:r>
              <w:rPr>
                <w:rStyle w:val="IndexLink"/>
                <w:rtl w:val="true"/>
              </w:rPr>
              <w:t>(</w:t>
            </w:r>
            <w:r>
              <w:rPr>
                <w:rStyle w:val="IndexLink"/>
              </w:rPr>
              <w:t>Ettore Majorana</w:t>
            </w:r>
            <w:r>
              <w:rPr>
                <w:rStyle w:val="IndexLink"/>
                <w:rtl w:val="true"/>
              </w:rPr>
              <w:t>)</w:t>
              <w:tab/>
            </w:r>
            <w:r>
              <w:rPr>
                <w:rStyle w:val="IndexLink"/>
              </w:rPr>
              <w:t>26</w:t>
            </w:r>
          </w:hyperlink>
        </w:p>
        <w:p>
          <w:pPr>
            <w:pStyle w:val="Contents4"/>
            <w:tabs>
              <w:tab w:val="clear" w:pos="8176"/>
              <w:tab w:val="right" w:pos="9026" w:leader="dot"/>
            </w:tabs>
            <w:rPr/>
          </w:pPr>
          <w:hyperlink w:anchor="__RefHeading___Toc553000_3531895371">
            <w:r>
              <w:rPr>
                <w:webHidden/>
                <w:rStyle w:val="IndexLink"/>
                <w:rtl w:val="true"/>
              </w:rPr>
              <w:t xml:space="preserve">ویلیام شکسپیر </w:t>
            </w:r>
            <w:r>
              <w:rPr>
                <w:rStyle w:val="IndexLink"/>
                <w:rtl w:val="true"/>
              </w:rPr>
              <w:t>(</w:t>
            </w:r>
            <w:r>
              <w:rPr>
                <w:rStyle w:val="IndexLink"/>
              </w:rPr>
              <w:t>William Shakespeare</w:t>
            </w:r>
            <w:r>
              <w:rPr>
                <w:rStyle w:val="IndexLink"/>
                <w:rtl w:val="true"/>
              </w:rPr>
              <w:t>)</w:t>
              <w:tab/>
            </w:r>
            <w:r>
              <w:rPr>
                <w:rStyle w:val="IndexLink"/>
              </w:rPr>
              <w:t>27</w:t>
            </w:r>
          </w:hyperlink>
        </w:p>
        <w:p>
          <w:pPr>
            <w:pStyle w:val="Contents4"/>
            <w:tabs>
              <w:tab w:val="clear" w:pos="8176"/>
              <w:tab w:val="right" w:pos="9026" w:leader="dot"/>
            </w:tabs>
            <w:rPr/>
          </w:pPr>
          <w:hyperlink w:anchor="__RefHeading___Toc553002_3531895371">
            <w:r>
              <w:rPr>
                <w:webHidden/>
                <w:rStyle w:val="IndexLink"/>
                <w:rtl w:val="true"/>
              </w:rPr>
              <w:t xml:space="preserve">نیکولا تسلا </w:t>
            </w:r>
            <w:r>
              <w:rPr>
                <w:rStyle w:val="IndexLink"/>
                <w:rtl w:val="true"/>
              </w:rPr>
              <w:t>(</w:t>
            </w:r>
            <w:r>
              <w:rPr>
                <w:rStyle w:val="IndexLink"/>
              </w:rPr>
              <w:t>Nikola Tesla</w:t>
            </w:r>
            <w:r>
              <w:rPr>
                <w:rStyle w:val="IndexLink"/>
                <w:rtl w:val="true"/>
              </w:rPr>
              <w:t>)</w:t>
              <w:tab/>
            </w:r>
            <w:r>
              <w:rPr>
                <w:rStyle w:val="IndexLink"/>
              </w:rPr>
              <w:t>27</w:t>
            </w:r>
          </w:hyperlink>
        </w:p>
        <w:p>
          <w:pPr>
            <w:pStyle w:val="Contents4"/>
            <w:tabs>
              <w:tab w:val="clear" w:pos="8176"/>
              <w:tab w:val="right" w:pos="9026" w:leader="dot"/>
            </w:tabs>
            <w:rPr/>
          </w:pPr>
          <w:hyperlink w:anchor="__RefHeading___Toc553004_3531895371">
            <w:r>
              <w:rPr>
                <w:webHidden/>
                <w:rStyle w:val="IndexLink"/>
                <w:rtl w:val="true"/>
              </w:rPr>
              <w:t xml:space="preserve">لئونارد اویلر </w:t>
            </w:r>
            <w:r>
              <w:rPr>
                <w:rStyle w:val="IndexLink"/>
                <w:rtl w:val="true"/>
              </w:rPr>
              <w:t>(</w:t>
            </w:r>
            <w:r>
              <w:rPr>
                <w:rStyle w:val="IndexLink"/>
              </w:rPr>
              <w:t>Leonhard Euler</w:t>
            </w:r>
            <w:r>
              <w:rPr>
                <w:rStyle w:val="IndexLink"/>
                <w:rtl w:val="true"/>
              </w:rPr>
              <w:t>)</w:t>
              <w:tab/>
            </w:r>
            <w:r>
              <w:rPr>
                <w:rStyle w:val="IndexLink"/>
              </w:rPr>
              <w:t>28</w:t>
            </w:r>
          </w:hyperlink>
        </w:p>
        <w:p>
          <w:pPr>
            <w:pStyle w:val="Contents4"/>
            <w:tabs>
              <w:tab w:val="clear" w:pos="8176"/>
              <w:tab w:val="right" w:pos="9026" w:leader="dot"/>
            </w:tabs>
            <w:rPr/>
          </w:pPr>
          <w:hyperlink w:anchor="__RefHeading___Toc553006_3531895371">
            <w:r>
              <w:rPr>
                <w:webHidden/>
                <w:rStyle w:val="IndexLink"/>
                <w:rtl w:val="true"/>
              </w:rPr>
              <w:t xml:space="preserve">گالیلئو گالیله </w:t>
            </w:r>
            <w:r>
              <w:rPr>
                <w:rStyle w:val="IndexLink"/>
                <w:rtl w:val="true"/>
              </w:rPr>
              <w:t>(</w:t>
            </w:r>
            <w:r>
              <w:rPr>
                <w:rStyle w:val="IndexLink"/>
              </w:rPr>
              <w:t>Galileo Galilei</w:t>
            </w:r>
            <w:r>
              <w:rPr>
                <w:rStyle w:val="IndexLink"/>
                <w:rtl w:val="true"/>
              </w:rPr>
              <w:t>)</w:t>
              <w:tab/>
            </w:r>
            <w:r>
              <w:rPr>
                <w:rStyle w:val="IndexLink"/>
              </w:rPr>
              <w:t>29</w:t>
            </w:r>
          </w:hyperlink>
        </w:p>
        <w:p>
          <w:pPr>
            <w:pStyle w:val="Contents4"/>
            <w:tabs>
              <w:tab w:val="clear" w:pos="8176"/>
              <w:tab w:val="right" w:pos="9026" w:leader="dot"/>
            </w:tabs>
            <w:rPr/>
          </w:pPr>
          <w:hyperlink w:anchor="__RefHeading___Toc553008_3531895371">
            <w:r>
              <w:rPr>
                <w:webHidden/>
                <w:rStyle w:val="IndexLink"/>
                <w:rtl w:val="true"/>
              </w:rPr>
              <w:t xml:space="preserve">کارل گاوس </w:t>
            </w:r>
            <w:r>
              <w:rPr>
                <w:rStyle w:val="IndexLink"/>
                <w:rtl w:val="true"/>
              </w:rPr>
              <w:t>(</w:t>
            </w:r>
            <w:r>
              <w:rPr>
                <w:rStyle w:val="IndexLink"/>
              </w:rPr>
              <w:t>Carl Gauss</w:t>
            </w:r>
            <w:r>
              <w:rPr>
                <w:rStyle w:val="IndexLink"/>
                <w:rtl w:val="true"/>
              </w:rPr>
              <w:t>)</w:t>
              <w:tab/>
            </w:r>
            <w:r>
              <w:rPr>
                <w:rStyle w:val="IndexLink"/>
              </w:rPr>
              <w:t>29</w:t>
            </w:r>
          </w:hyperlink>
        </w:p>
        <w:p>
          <w:pPr>
            <w:pStyle w:val="Contents4"/>
            <w:tabs>
              <w:tab w:val="clear" w:pos="8176"/>
              <w:tab w:val="right" w:pos="9026" w:leader="dot"/>
            </w:tabs>
            <w:rPr/>
          </w:pPr>
          <w:hyperlink w:anchor="__RefHeading___Toc553010_3531895371">
            <w:r>
              <w:rPr>
                <w:webHidden/>
                <w:rStyle w:val="IndexLink"/>
                <w:rtl w:val="true"/>
              </w:rPr>
              <w:t xml:space="preserve">توماس یانگ </w:t>
            </w:r>
            <w:r>
              <w:rPr>
                <w:rStyle w:val="IndexLink"/>
                <w:rtl w:val="true"/>
              </w:rPr>
              <w:t>(</w:t>
            </w:r>
            <w:r>
              <w:rPr>
                <w:rStyle w:val="IndexLink"/>
              </w:rPr>
              <w:t>Thomas Young</w:t>
            </w:r>
            <w:r>
              <w:rPr>
                <w:rStyle w:val="IndexLink"/>
                <w:rtl w:val="true"/>
              </w:rPr>
              <w:t>)</w:t>
              <w:tab/>
            </w:r>
            <w:r>
              <w:rPr>
                <w:rStyle w:val="IndexLink"/>
              </w:rPr>
              <w:t>30</w:t>
            </w:r>
          </w:hyperlink>
        </w:p>
        <w:p>
          <w:pPr>
            <w:pStyle w:val="Contents4"/>
            <w:tabs>
              <w:tab w:val="clear" w:pos="8176"/>
              <w:tab w:val="right" w:pos="9026" w:leader="dot"/>
            </w:tabs>
            <w:rPr/>
          </w:pPr>
          <w:hyperlink w:anchor="__RefHeading___Toc553012_3531895371">
            <w:r>
              <w:rPr>
                <w:webHidden/>
                <w:rStyle w:val="IndexLink"/>
                <w:rtl w:val="true"/>
              </w:rPr>
              <w:t xml:space="preserve">ویلیام سیدیس </w:t>
            </w:r>
            <w:r>
              <w:rPr>
                <w:rStyle w:val="IndexLink"/>
                <w:rtl w:val="true"/>
              </w:rPr>
              <w:t>(</w:t>
            </w:r>
            <w:r>
              <w:rPr>
                <w:rStyle w:val="IndexLink"/>
              </w:rPr>
              <w:t>William Sidis</w:t>
            </w:r>
            <w:r>
              <w:rPr>
                <w:rStyle w:val="IndexLink"/>
                <w:rtl w:val="true"/>
              </w:rPr>
              <w:t>)</w:t>
              <w:tab/>
            </w:r>
            <w:r>
              <w:rPr>
                <w:rStyle w:val="IndexLink"/>
              </w:rPr>
              <w:t>30</w:t>
            </w:r>
          </w:hyperlink>
        </w:p>
        <w:p>
          <w:pPr>
            <w:pStyle w:val="Contents4"/>
            <w:tabs>
              <w:tab w:val="clear" w:pos="8176"/>
              <w:tab w:val="right" w:pos="9026" w:leader="dot"/>
            </w:tabs>
            <w:rPr/>
          </w:pPr>
          <w:hyperlink w:anchor="__RefHeading___Toc553014_3531895371">
            <w:r>
              <w:rPr>
                <w:webHidden/>
                <w:rStyle w:val="IndexLink"/>
                <w:rtl w:val="true"/>
              </w:rPr>
              <w:t xml:space="preserve">گوتفرید لایبنیتس </w:t>
            </w:r>
            <w:r>
              <w:rPr>
                <w:rStyle w:val="IndexLink"/>
                <w:rtl w:val="true"/>
              </w:rPr>
              <w:t>(</w:t>
            </w:r>
            <w:r>
              <w:rPr>
                <w:rStyle w:val="IndexLink"/>
              </w:rPr>
              <w:t>Gottfried Leibniz</w:t>
            </w:r>
            <w:r>
              <w:rPr>
                <w:rStyle w:val="IndexLink"/>
                <w:rtl w:val="true"/>
              </w:rPr>
              <w:t>)</w:t>
              <w:tab/>
            </w:r>
            <w:r>
              <w:rPr>
                <w:rStyle w:val="IndexLink"/>
              </w:rPr>
              <w:t>31</w:t>
            </w:r>
          </w:hyperlink>
        </w:p>
        <w:p>
          <w:pPr>
            <w:pStyle w:val="Contents4"/>
            <w:tabs>
              <w:tab w:val="clear" w:pos="8176"/>
              <w:tab w:val="right" w:pos="9026" w:leader="dot"/>
            </w:tabs>
            <w:rPr/>
          </w:pPr>
          <w:hyperlink w:anchor="__RefHeading___Toc553016_3531895371">
            <w:r>
              <w:rPr>
                <w:webHidden/>
                <w:rStyle w:val="IndexLink"/>
                <w:rtl w:val="true"/>
              </w:rPr>
              <w:t>نیکلاس کوپرنیک</w:t>
            </w:r>
            <w:r>
              <w:rPr>
                <w:rStyle w:val="IndexLink"/>
                <w:rtl w:val="true"/>
              </w:rPr>
              <w:tab/>
            </w:r>
            <w:r>
              <w:rPr>
                <w:rStyle w:val="IndexLink"/>
              </w:rPr>
              <w:t>31</w:t>
            </w:r>
          </w:hyperlink>
        </w:p>
        <w:p>
          <w:pPr>
            <w:pStyle w:val="Contents4"/>
            <w:tabs>
              <w:tab w:val="clear" w:pos="8176"/>
              <w:tab w:val="right" w:pos="9026" w:leader="dot"/>
            </w:tabs>
            <w:rPr/>
          </w:pPr>
          <w:hyperlink w:anchor="__RefHeading___Toc553018_3531895371">
            <w:r>
              <w:rPr>
                <w:webHidden/>
                <w:rStyle w:val="IndexLink"/>
                <w:rtl w:val="true"/>
              </w:rPr>
              <w:t xml:space="preserve">رودلف کلاوزیوس </w:t>
            </w:r>
            <w:r>
              <w:rPr>
                <w:rStyle w:val="IndexLink"/>
                <w:rtl w:val="true"/>
              </w:rPr>
              <w:t>(</w:t>
            </w:r>
            <w:r>
              <w:rPr>
                <w:rStyle w:val="IndexLink"/>
              </w:rPr>
              <w:t>Rudolf Clausius</w:t>
            </w:r>
            <w:r>
              <w:rPr>
                <w:rStyle w:val="IndexLink"/>
                <w:rtl w:val="true"/>
              </w:rPr>
              <w:t>)</w:t>
              <w:tab/>
            </w:r>
            <w:r>
              <w:rPr>
                <w:rStyle w:val="IndexLink"/>
              </w:rPr>
              <w:t>32</w:t>
            </w:r>
          </w:hyperlink>
        </w:p>
        <w:p>
          <w:pPr>
            <w:pStyle w:val="Contents4"/>
            <w:tabs>
              <w:tab w:val="clear" w:pos="8176"/>
              <w:tab w:val="right" w:pos="9026" w:leader="dot"/>
            </w:tabs>
            <w:rPr/>
          </w:pPr>
          <w:hyperlink w:anchor="__RefHeading___Toc553020_3531895371">
            <w:r>
              <w:rPr>
                <w:webHidden/>
                <w:rStyle w:val="IndexLink"/>
                <w:rtl w:val="true"/>
              </w:rPr>
              <w:t xml:space="preserve">آیزاک نیوتن </w:t>
            </w:r>
            <w:r>
              <w:rPr>
                <w:rStyle w:val="IndexLink"/>
                <w:rtl w:val="true"/>
              </w:rPr>
              <w:t>(</w:t>
            </w:r>
            <w:r>
              <w:rPr>
                <w:rStyle w:val="IndexLink"/>
              </w:rPr>
              <w:t>Isaac Newton</w:t>
            </w:r>
            <w:r>
              <w:rPr>
                <w:rStyle w:val="IndexLink"/>
                <w:rtl w:val="true"/>
              </w:rPr>
              <w:t>)</w:t>
              <w:tab/>
            </w:r>
            <w:r>
              <w:rPr>
                <w:rStyle w:val="IndexLink"/>
              </w:rPr>
              <w:t>33</w:t>
            </w:r>
          </w:hyperlink>
        </w:p>
        <w:p>
          <w:pPr>
            <w:pStyle w:val="Contents4"/>
            <w:tabs>
              <w:tab w:val="clear" w:pos="8176"/>
              <w:tab w:val="right" w:pos="9026" w:leader="dot"/>
            </w:tabs>
            <w:rPr/>
          </w:pPr>
          <w:hyperlink w:anchor="__RefHeading___Toc553022_3531895371">
            <w:r>
              <w:rPr>
                <w:webHidden/>
                <w:rStyle w:val="IndexLink"/>
                <w:rtl w:val="true"/>
              </w:rPr>
              <w:t xml:space="preserve">لئوناردو داوینچی </w:t>
            </w:r>
            <w:r>
              <w:rPr>
                <w:rStyle w:val="IndexLink"/>
                <w:rtl w:val="true"/>
              </w:rPr>
              <w:t>(</w:t>
            </w:r>
            <w:r>
              <w:rPr>
                <w:rStyle w:val="IndexLink"/>
              </w:rPr>
              <w:t>Leonardo da Vinci</w:t>
            </w:r>
            <w:r>
              <w:rPr>
                <w:rStyle w:val="IndexLink"/>
                <w:rtl w:val="true"/>
              </w:rPr>
              <w:t>)</w:t>
              <w:tab/>
            </w:r>
            <w:r>
              <w:rPr>
                <w:rStyle w:val="IndexLink"/>
              </w:rPr>
              <w:t>33</w:t>
            </w:r>
          </w:hyperlink>
        </w:p>
        <w:p>
          <w:pPr>
            <w:pStyle w:val="Contents4"/>
            <w:tabs>
              <w:tab w:val="clear" w:pos="8176"/>
              <w:tab w:val="right" w:pos="9026" w:leader="dot"/>
            </w:tabs>
            <w:rPr/>
          </w:pPr>
          <w:hyperlink w:anchor="__RefHeading___Toc553024_3531895371">
            <w:r>
              <w:rPr>
                <w:webHidden/>
                <w:rStyle w:val="IndexLink"/>
                <w:rtl w:val="true"/>
              </w:rPr>
              <w:t xml:space="preserve">آلبرت اینشتین </w:t>
            </w:r>
            <w:r>
              <w:rPr>
                <w:rStyle w:val="IndexLink"/>
                <w:rtl w:val="true"/>
              </w:rPr>
              <w:t>(</w:t>
            </w:r>
            <w:r>
              <w:rPr>
                <w:rStyle w:val="IndexLink"/>
              </w:rPr>
              <w:t>Albert Einstein</w:t>
            </w:r>
            <w:r>
              <w:rPr>
                <w:rStyle w:val="IndexLink"/>
                <w:rtl w:val="true"/>
              </w:rPr>
              <w:t>)</w:t>
              <w:tab/>
            </w:r>
            <w:r>
              <w:rPr>
                <w:rStyle w:val="IndexLink"/>
              </w:rPr>
              <w:t>34</w:t>
            </w:r>
          </w:hyperlink>
        </w:p>
        <w:p>
          <w:pPr>
            <w:pStyle w:val="Contents4"/>
            <w:tabs>
              <w:tab w:val="clear" w:pos="8176"/>
              <w:tab w:val="right" w:pos="9026" w:leader="dot"/>
            </w:tabs>
            <w:rPr/>
          </w:pPr>
          <w:hyperlink w:anchor="__RefHeading___Toc553026_3531895371">
            <w:r>
              <w:rPr>
                <w:webHidden/>
                <w:rStyle w:val="IndexLink"/>
                <w:rtl w:val="true"/>
              </w:rPr>
              <w:t xml:space="preserve">یوهان گوته </w:t>
            </w:r>
            <w:r>
              <w:rPr>
                <w:rStyle w:val="IndexLink"/>
                <w:rtl w:val="true"/>
              </w:rPr>
              <w:t>(</w:t>
            </w:r>
            <w:r>
              <w:rPr>
                <w:rStyle w:val="IndexLink"/>
              </w:rPr>
              <w:t>Johann Goethe</w:t>
            </w:r>
            <w:r>
              <w:rPr>
                <w:rStyle w:val="IndexLink"/>
                <w:rtl w:val="true"/>
              </w:rPr>
              <w:t>)</w:t>
              <w:tab/>
            </w:r>
            <w:r>
              <w:rPr>
                <w:rStyle w:val="IndexLink"/>
              </w:rPr>
              <w:t>35</w:t>
            </w:r>
          </w:hyperlink>
        </w:p>
        <w:p>
          <w:pPr>
            <w:pStyle w:val="Contents4"/>
            <w:tabs>
              <w:tab w:val="clear" w:pos="8176"/>
              <w:tab w:val="right" w:pos="9026" w:leader="dot"/>
            </w:tabs>
            <w:rPr/>
          </w:pPr>
          <w:hyperlink w:anchor="__RefHeading___Toc553028_3531895371">
            <w:r>
              <w:rPr>
                <w:webHidden/>
                <w:rStyle w:val="IndexLink"/>
                <w:rtl w:val="true"/>
              </w:rPr>
              <w:t>ارسطو</w:t>
            </w:r>
            <w:r>
              <w:rPr>
                <w:rStyle w:val="IndexLink"/>
                <w:rtl w:val="true"/>
              </w:rPr>
              <w:tab/>
            </w:r>
            <w:r>
              <w:rPr>
                <w:rStyle w:val="IndexLink"/>
              </w:rPr>
              <w:t>36</w:t>
            </w:r>
          </w:hyperlink>
        </w:p>
        <w:p>
          <w:pPr>
            <w:pStyle w:val="Contents3"/>
            <w:tabs>
              <w:tab w:val="clear" w:pos="8459"/>
              <w:tab w:val="right" w:pos="9026" w:leader="dot"/>
            </w:tabs>
            <w:rPr/>
          </w:pPr>
          <w:hyperlink w:anchor="__RefHeading___Toc553030_3531895371">
            <w:r>
              <w:rPr>
                <w:webHidden/>
                <w:rStyle w:val="IndexLink"/>
                <w:rtl w:val="true"/>
              </w:rPr>
              <w:t>سر جاگادیش چاندرا بوز</w:t>
            </w:r>
            <w:r>
              <w:rPr>
                <w:rStyle w:val="IndexLink"/>
                <w:rtl w:val="true"/>
              </w:rPr>
              <w:tab/>
            </w:r>
            <w:r>
              <w:rPr>
                <w:rStyle w:val="IndexLink"/>
              </w:rPr>
              <w:t>36</w:t>
            </w:r>
          </w:hyperlink>
        </w:p>
        <w:p>
          <w:pPr>
            <w:pStyle w:val="Contents4"/>
            <w:tabs>
              <w:tab w:val="clear" w:pos="8176"/>
              <w:tab w:val="right" w:pos="9026" w:leader="dot"/>
            </w:tabs>
            <w:rPr/>
          </w:pPr>
          <w:hyperlink w:anchor="__RefHeading___Toc553032_3531895371">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53034_3531895371">
            <w:r>
              <w:rPr>
                <w:webHidden/>
                <w:rStyle w:val="IndexLink"/>
                <w:rtl w:val="true"/>
              </w:rPr>
              <w:t>لوئی پاستور</w:t>
            </w:r>
            <w:r>
              <w:rPr>
                <w:rStyle w:val="IndexLink"/>
                <w:rtl w:val="true"/>
              </w:rPr>
              <w:tab/>
            </w:r>
            <w:r>
              <w:rPr>
                <w:rStyle w:val="IndexLink"/>
              </w:rPr>
              <w:t>37</w:t>
            </w:r>
          </w:hyperlink>
        </w:p>
        <w:p>
          <w:pPr>
            <w:pStyle w:val="Contents4"/>
            <w:tabs>
              <w:tab w:val="clear" w:pos="8176"/>
              <w:tab w:val="right" w:pos="9026" w:leader="dot"/>
            </w:tabs>
            <w:rPr/>
          </w:pPr>
          <w:hyperlink w:anchor="__RefHeading___Toc553036_3531895371">
            <w:r>
              <w:rPr>
                <w:webHidden/>
                <w:rStyle w:val="IndexLink"/>
                <w:rtl w:val="true"/>
              </w:rPr>
              <w:t>دکتر حسابی</w:t>
            </w:r>
            <w:r>
              <w:rPr>
                <w:rStyle w:val="IndexLink"/>
                <w:rtl w:val="true"/>
              </w:rPr>
              <w:tab/>
            </w:r>
            <w:r>
              <w:rPr>
                <w:rStyle w:val="IndexLink"/>
              </w:rPr>
              <w:t>37</w:t>
            </w:r>
          </w:hyperlink>
        </w:p>
        <w:p>
          <w:pPr>
            <w:pStyle w:val="Contents2"/>
            <w:tabs>
              <w:tab w:val="clear" w:pos="8743"/>
              <w:tab w:val="right" w:pos="9026" w:leader="dot"/>
            </w:tabs>
            <w:rPr/>
          </w:pPr>
          <w:hyperlink w:anchor="__RefHeading___Toc553038_3531895371">
            <w:r>
              <w:rPr>
                <w:webHidden/>
                <w:rStyle w:val="IndexLink"/>
                <w:rtl w:val="true"/>
              </w:rPr>
              <w:t>فصل سوم</w:t>
            </w:r>
            <w:r>
              <w:rPr>
                <w:rStyle w:val="IndexLink"/>
                <w:rtl w:val="true"/>
              </w:rPr>
              <w:t xml:space="preserve">: </w:t>
            </w:r>
            <w:r>
              <w:rPr>
                <w:rStyle w:val="IndexLink"/>
                <w:rtl w:val="true"/>
              </w:rPr>
              <w:t>دانشمندان معروف ایرانی</w:t>
            </w:r>
            <w:r>
              <w:rPr>
                <w:rStyle w:val="IndexLink"/>
                <w:rtl w:val="true"/>
              </w:rPr>
              <w:tab/>
            </w:r>
            <w:r>
              <w:rPr>
                <w:rStyle w:val="IndexLink"/>
              </w:rPr>
              <w:t>39</w:t>
            </w:r>
          </w:hyperlink>
        </w:p>
        <w:p>
          <w:pPr>
            <w:pStyle w:val="Contents3"/>
            <w:tabs>
              <w:tab w:val="clear" w:pos="8459"/>
              <w:tab w:val="right" w:pos="9026" w:leader="dot"/>
            </w:tabs>
            <w:rPr/>
          </w:pPr>
          <w:hyperlink w:anchor="__RefHeading___Toc553040_3531895371">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53042_3531895371">
            <w:r>
              <w:rPr>
                <w:webHidden/>
                <w:rStyle w:val="IndexLink"/>
                <w:rtl w:val="true"/>
              </w:rPr>
              <w:t>اسامی دانشمندان ایرانی دوران قبل از اسلام</w:t>
            </w:r>
            <w:r>
              <w:rPr>
                <w:rStyle w:val="IndexLink"/>
                <w:rtl w:val="true"/>
              </w:rPr>
              <w:tab/>
            </w:r>
            <w:r>
              <w:rPr>
                <w:rStyle w:val="IndexLink"/>
              </w:rPr>
              <w:t>40</w:t>
            </w:r>
          </w:hyperlink>
        </w:p>
        <w:p>
          <w:pPr>
            <w:pStyle w:val="Contents4"/>
            <w:tabs>
              <w:tab w:val="clear" w:pos="8176"/>
              <w:tab w:val="right" w:pos="9026" w:leader="dot"/>
            </w:tabs>
            <w:rPr/>
          </w:pPr>
          <w:hyperlink w:anchor="__RefHeading___Toc553044_353189537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53046_3531895371">
            <w:r>
              <w:rPr>
                <w:webHidden/>
                <w:rStyle w:val="IndexLink"/>
                <w:rtl w:val="true"/>
              </w:rPr>
              <w:t>اسامی برخی از دانشمندان ایرانی دوران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553048_3531895371">
            <w:r>
              <w:rPr>
                <w:webHidden/>
                <w:rStyle w:val="IndexLink"/>
                <w:rtl w:val="true"/>
              </w:rPr>
              <w:t>مشهور ترین نوابغ ایرانی</w:t>
            </w:r>
            <w:r>
              <w:rPr>
                <w:rStyle w:val="IndexLink"/>
                <w:rtl w:val="true"/>
              </w:rPr>
              <w:tab/>
            </w:r>
            <w:r>
              <w:rPr>
                <w:rStyle w:val="IndexLink"/>
              </w:rPr>
              <w:t>43</w:t>
            </w:r>
          </w:hyperlink>
        </w:p>
        <w:p>
          <w:pPr>
            <w:pStyle w:val="Contents3"/>
            <w:tabs>
              <w:tab w:val="clear" w:pos="8459"/>
              <w:tab w:val="right" w:pos="9026" w:leader="dot"/>
            </w:tabs>
            <w:rPr/>
          </w:pPr>
          <w:hyperlink w:anchor="__RefHeading___Toc553050_3531895371">
            <w:r>
              <w:rPr>
                <w:webHidden/>
                <w:rStyle w:val="IndexLink"/>
                <w:rtl w:val="true"/>
              </w:rPr>
              <w:t>معرفی زنان موفق و تاثیر گذار ایرانی در جهان</w:t>
            </w:r>
            <w:r>
              <w:rPr>
                <w:rStyle w:val="IndexLink"/>
                <w:rtl w:val="true"/>
              </w:rPr>
              <w:tab/>
            </w:r>
            <w:r>
              <w:rPr>
                <w:rStyle w:val="IndexLink"/>
              </w:rPr>
              <w:t>49</w:t>
            </w:r>
          </w:hyperlink>
        </w:p>
        <w:p>
          <w:pPr>
            <w:pStyle w:val="Contents4"/>
            <w:tabs>
              <w:tab w:val="clear" w:pos="8176"/>
              <w:tab w:val="right" w:pos="9026" w:leader="dot"/>
            </w:tabs>
            <w:rPr/>
          </w:pPr>
          <w:hyperlink w:anchor="__RefHeading___Toc553052_353189537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53054_3531895371">
            <w:r>
              <w:rPr>
                <w:webHidden/>
                <w:rStyle w:val="IndexLink"/>
                <w:rtl w:val="true"/>
              </w:rPr>
              <w:t xml:space="preserve">مریم میرزاخانی </w:t>
            </w:r>
            <w:r>
              <w:rPr>
                <w:rStyle w:val="IndexLink"/>
                <w:rtl w:val="true"/>
              </w:rPr>
              <w:t>(</w:t>
            </w:r>
            <w:r>
              <w:rPr>
                <w:rStyle w:val="IndexLink"/>
                <w:rtl w:val="true"/>
              </w:rPr>
              <w:t xml:space="preserve">یکی از </w:t>
            </w:r>
            <w:r>
              <w:rPr>
                <w:rStyle w:val="IndexLink"/>
              </w:rPr>
              <w:t>10</w:t>
            </w:r>
            <w:r>
              <w:rPr>
                <w:rStyle w:val="IndexLink"/>
                <w:rtl w:val="true"/>
              </w:rPr>
              <w:t xml:space="preserve"> </w:t>
            </w:r>
            <w:r>
              <w:rPr>
                <w:rStyle w:val="IndexLink"/>
                <w:rtl w:val="true"/>
              </w:rPr>
              <w:t>مغز برتر آمریکای شمالی با لقب سدشکن</w:t>
            </w:r>
            <w:r>
              <w:rPr>
                <w:rStyle w:val="IndexLink"/>
                <w:rtl w:val="true"/>
              </w:rPr>
              <w:t>)</w:t>
              <w:tab/>
            </w:r>
            <w:r>
              <w:rPr>
                <w:rStyle w:val="IndexLink"/>
              </w:rPr>
              <w:t>50</w:t>
            </w:r>
          </w:hyperlink>
        </w:p>
        <w:p>
          <w:pPr>
            <w:pStyle w:val="Contents4"/>
            <w:tabs>
              <w:tab w:val="clear" w:pos="8176"/>
              <w:tab w:val="right" w:pos="9026" w:leader="dot"/>
            </w:tabs>
            <w:rPr/>
          </w:pPr>
          <w:hyperlink w:anchor="__RefHeading___Toc553056_3531895371">
            <w:r>
              <w:rPr>
                <w:webHidden/>
                <w:rStyle w:val="IndexLink"/>
                <w:rtl w:val="true"/>
              </w:rPr>
              <w:t xml:space="preserve">رکسانا مصلحی </w:t>
            </w:r>
            <w:r>
              <w:rPr>
                <w:rStyle w:val="IndexLink"/>
                <w:rtl w:val="true"/>
              </w:rPr>
              <w:t>(</w:t>
            </w:r>
            <w:r>
              <w:rPr>
                <w:rStyle w:val="IndexLink"/>
                <w:rtl w:val="true"/>
              </w:rPr>
              <w:t>محقق معروف در زمینه سرطان</w:t>
            </w:r>
            <w:r>
              <w:rPr>
                <w:rStyle w:val="IndexLink"/>
                <w:rtl w:val="true"/>
              </w:rPr>
              <w:t>)</w:t>
              <w:tab/>
            </w:r>
            <w:r>
              <w:rPr>
                <w:rStyle w:val="IndexLink"/>
              </w:rPr>
              <w:t>50</w:t>
            </w:r>
          </w:hyperlink>
        </w:p>
        <w:p>
          <w:pPr>
            <w:pStyle w:val="Contents4"/>
            <w:tabs>
              <w:tab w:val="clear" w:pos="8176"/>
              <w:tab w:val="right" w:pos="9026" w:leader="dot"/>
            </w:tabs>
            <w:rPr/>
          </w:pPr>
          <w:hyperlink w:anchor="__RefHeading___Toc553058_3531895371">
            <w:r>
              <w:rPr>
                <w:webHidden/>
                <w:rStyle w:val="IndexLink"/>
                <w:rtl w:val="true"/>
              </w:rPr>
              <w:t xml:space="preserve">انوشه انصاری </w:t>
            </w:r>
            <w:r>
              <w:rPr>
                <w:rStyle w:val="IndexLink"/>
                <w:rtl w:val="true"/>
              </w:rPr>
              <w:t>(</w:t>
            </w:r>
            <w:r>
              <w:rPr>
                <w:rStyle w:val="IndexLink"/>
                <w:rtl w:val="true"/>
              </w:rPr>
              <w:t>موفق در بیزینس و صنعت، اولین بانوی کیهان گرد</w:t>
            </w:r>
            <w:r>
              <w:rPr>
                <w:rStyle w:val="IndexLink"/>
                <w:rtl w:val="true"/>
              </w:rPr>
              <w:t>)</w:t>
              <w:tab/>
            </w:r>
            <w:r>
              <w:rPr>
                <w:rStyle w:val="IndexLink"/>
              </w:rPr>
              <w:t>50</w:t>
            </w:r>
          </w:hyperlink>
        </w:p>
        <w:p>
          <w:pPr>
            <w:pStyle w:val="Contents4"/>
            <w:tabs>
              <w:tab w:val="clear" w:pos="8176"/>
              <w:tab w:val="right" w:pos="9026" w:leader="dot"/>
            </w:tabs>
            <w:rPr/>
          </w:pPr>
          <w:hyperlink w:anchor="__RefHeading___Toc553060_3531895371">
            <w:r>
              <w:rPr>
                <w:webHidden/>
                <w:rStyle w:val="IndexLink"/>
                <w:rtl w:val="true"/>
              </w:rPr>
              <w:t xml:space="preserve">ماریا خورسند </w:t>
            </w:r>
            <w:r>
              <w:rPr>
                <w:rStyle w:val="IndexLink"/>
                <w:rtl w:val="true"/>
              </w:rPr>
              <w:t>(</w:t>
            </w:r>
            <w:r>
              <w:rPr>
                <w:rStyle w:val="IndexLink"/>
                <w:rtl w:val="true"/>
              </w:rPr>
              <w:t>مادر معنوی تکنولوژی بلوتوث</w:t>
            </w:r>
            <w:r>
              <w:rPr>
                <w:rStyle w:val="IndexLink"/>
                <w:rtl w:val="true"/>
              </w:rPr>
              <w:t>)</w:t>
              <w:tab/>
            </w:r>
            <w:r>
              <w:rPr>
                <w:rStyle w:val="IndexLink"/>
              </w:rPr>
              <w:t>51</w:t>
            </w:r>
          </w:hyperlink>
        </w:p>
        <w:p>
          <w:pPr>
            <w:pStyle w:val="Contents4"/>
            <w:tabs>
              <w:tab w:val="clear" w:pos="8176"/>
              <w:tab w:val="right" w:pos="9026" w:leader="dot"/>
            </w:tabs>
            <w:rPr/>
          </w:pPr>
          <w:hyperlink w:anchor="__RefHeading___Toc553062_3531895371">
            <w:r>
              <w:rPr>
                <w:webHidden/>
                <w:rStyle w:val="IndexLink"/>
                <w:rtl w:val="true"/>
              </w:rPr>
              <w:t xml:space="preserve">پردیس ثابتی </w:t>
            </w:r>
            <w:r>
              <w:rPr>
                <w:rStyle w:val="IndexLink"/>
                <w:rtl w:val="true"/>
              </w:rPr>
              <w:t>(</w:t>
            </w:r>
            <w:r>
              <w:rPr>
                <w:rStyle w:val="IndexLink"/>
                <w:rtl w:val="true"/>
              </w:rPr>
              <w:t xml:space="preserve">یکی از </w:t>
            </w:r>
            <w:r>
              <w:rPr>
                <w:rStyle w:val="IndexLink"/>
              </w:rPr>
              <w:t>8</w:t>
            </w:r>
            <w:r>
              <w:rPr>
                <w:rStyle w:val="IndexLink"/>
                <w:rtl w:val="true"/>
              </w:rPr>
              <w:t xml:space="preserve"> </w:t>
            </w:r>
            <w:r>
              <w:rPr>
                <w:rStyle w:val="IndexLink"/>
                <w:rtl w:val="true"/>
              </w:rPr>
              <w:t>نابغه ای که دنیای ما را متحول خواهند ساخت</w:t>
            </w:r>
            <w:r>
              <w:rPr>
                <w:rStyle w:val="IndexLink"/>
                <w:rtl w:val="true"/>
              </w:rPr>
              <w:t>)</w:t>
              <w:tab/>
            </w:r>
            <w:r>
              <w:rPr>
                <w:rStyle w:val="IndexLink"/>
              </w:rPr>
              <w:t>52</w:t>
            </w:r>
          </w:hyperlink>
        </w:p>
        <w:p>
          <w:pPr>
            <w:pStyle w:val="Contents4"/>
            <w:tabs>
              <w:tab w:val="clear" w:pos="8176"/>
              <w:tab w:val="right" w:pos="9026" w:leader="dot"/>
            </w:tabs>
            <w:rPr/>
          </w:pPr>
          <w:hyperlink w:anchor="__RefHeading___Toc553064_3531895371">
            <w:r>
              <w:rPr>
                <w:webHidden/>
                <w:rStyle w:val="IndexLink"/>
                <w:rtl w:val="true"/>
              </w:rPr>
              <w:t xml:space="preserve">مینو اختر زند </w:t>
            </w:r>
            <w:r>
              <w:rPr>
                <w:rStyle w:val="IndexLink"/>
                <w:rtl w:val="true"/>
              </w:rPr>
              <w:t>(</w:t>
            </w:r>
            <w:r>
              <w:rPr>
                <w:rStyle w:val="IndexLink"/>
                <w:rtl w:val="true"/>
              </w:rPr>
              <w:t>نخستین ایرانی که در سوئد استاندار شد</w:t>
            </w:r>
            <w:r>
              <w:rPr>
                <w:rStyle w:val="IndexLink"/>
                <w:rtl w:val="true"/>
              </w:rPr>
              <w:t>)</w:t>
              <w:tab/>
            </w:r>
            <w:r>
              <w:rPr>
                <w:rStyle w:val="IndexLink"/>
              </w:rPr>
              <w:t>53</w:t>
            </w:r>
          </w:hyperlink>
        </w:p>
        <w:p>
          <w:pPr>
            <w:pStyle w:val="Contents4"/>
            <w:tabs>
              <w:tab w:val="clear" w:pos="8176"/>
              <w:tab w:val="right" w:pos="9026" w:leader="dot"/>
            </w:tabs>
            <w:rPr/>
          </w:pPr>
          <w:hyperlink w:anchor="__RefHeading___Toc553066_3531895371">
            <w:r>
              <w:rPr>
                <w:webHidden/>
                <w:rStyle w:val="IndexLink"/>
                <w:rtl w:val="true"/>
              </w:rPr>
              <w:t>ترانه رضوی، پزشک گوگل</w:t>
            </w:r>
            <w:r>
              <w:rPr>
                <w:rStyle w:val="IndexLink"/>
                <w:rtl w:val="true"/>
              </w:rPr>
              <w:tab/>
            </w:r>
            <w:r>
              <w:rPr>
                <w:rStyle w:val="IndexLink"/>
              </w:rPr>
              <w:t>54</w:t>
            </w:r>
          </w:hyperlink>
        </w:p>
        <w:p>
          <w:pPr>
            <w:pStyle w:val="Contents4"/>
            <w:tabs>
              <w:tab w:val="clear" w:pos="8176"/>
              <w:tab w:val="right" w:pos="9026" w:leader="dot"/>
            </w:tabs>
            <w:rPr/>
          </w:pPr>
          <w:hyperlink w:anchor="__RefHeading___Toc553068_3531895371">
            <w:r>
              <w:rPr>
                <w:webHidden/>
                <w:rStyle w:val="IndexLink"/>
                <w:rtl w:val="true"/>
              </w:rPr>
              <w:t xml:space="preserve">پریسا تبریزی </w:t>
            </w:r>
            <w:r>
              <w:rPr>
                <w:rStyle w:val="IndexLink"/>
                <w:rtl w:val="true"/>
              </w:rPr>
              <w:t>(</w:t>
            </w:r>
            <w:r>
              <w:rPr>
                <w:rStyle w:val="IndexLink"/>
                <w:rtl w:val="true"/>
              </w:rPr>
              <w:t>مدیر گروه مهندسی امنیت اطلاعات گوگل</w:t>
            </w:r>
            <w:r>
              <w:rPr>
                <w:rStyle w:val="IndexLink"/>
                <w:rtl w:val="true"/>
              </w:rPr>
              <w:t>)</w:t>
              <w:tab/>
            </w:r>
            <w:r>
              <w:rPr>
                <w:rStyle w:val="IndexLink"/>
              </w:rPr>
              <w:t>55</w:t>
            </w:r>
          </w:hyperlink>
        </w:p>
        <w:p>
          <w:pPr>
            <w:pStyle w:val="Contents4"/>
            <w:tabs>
              <w:tab w:val="clear" w:pos="8176"/>
              <w:tab w:val="right" w:pos="9026" w:leader="dot"/>
            </w:tabs>
            <w:rPr/>
          </w:pPr>
          <w:hyperlink w:anchor="__RefHeading___Toc553070_3531895371">
            <w:r>
              <w:rPr>
                <w:webHidden/>
                <w:rStyle w:val="IndexLink"/>
                <w:rtl w:val="true"/>
              </w:rPr>
              <w:t xml:space="preserve">رکسانا ورزا </w:t>
            </w:r>
            <w:r>
              <w:rPr>
                <w:rStyle w:val="IndexLink"/>
                <w:rtl w:val="true"/>
              </w:rPr>
              <w:t>(</w:t>
            </w:r>
            <w:r>
              <w:rPr>
                <w:rStyle w:val="IndexLink"/>
                <w:rtl w:val="true"/>
              </w:rPr>
              <w:t>ششمین بانوی موفق در زمینه تکنولوژی</w:t>
            </w:r>
            <w:r>
              <w:rPr>
                <w:rStyle w:val="IndexLink"/>
                <w:rtl w:val="true"/>
              </w:rPr>
              <w:t>)</w:t>
              <w:tab/>
            </w:r>
            <w:r>
              <w:rPr>
                <w:rStyle w:val="IndexLink"/>
              </w:rPr>
              <w:t>55</w:t>
            </w:r>
          </w:hyperlink>
        </w:p>
        <w:p>
          <w:pPr>
            <w:pStyle w:val="Contents4"/>
            <w:tabs>
              <w:tab w:val="clear" w:pos="8176"/>
              <w:tab w:val="right" w:pos="9026" w:leader="dot"/>
            </w:tabs>
            <w:rPr/>
          </w:pPr>
          <w:hyperlink w:anchor="__RefHeading___Toc553072_3531895371">
            <w:r>
              <w:rPr>
                <w:webHidden/>
                <w:rStyle w:val="IndexLink"/>
                <w:rtl w:val="true"/>
              </w:rPr>
              <w:t xml:space="preserve">ثریا دارابی </w:t>
            </w:r>
            <w:r>
              <w:rPr>
                <w:rStyle w:val="IndexLink"/>
                <w:rtl w:val="true"/>
              </w:rPr>
              <w:t>(</w:t>
            </w:r>
            <w:r>
              <w:rPr>
                <w:rStyle w:val="IndexLink"/>
                <w:rtl w:val="true"/>
              </w:rPr>
              <w:t xml:space="preserve">ثروت چند میلیون دلاری با سایت </w:t>
            </w:r>
            <w:r>
              <w:rPr>
                <w:rStyle w:val="IndexLink"/>
              </w:rPr>
              <w:t>Foodspotting</w:t>
            </w:r>
            <w:r>
              <w:rPr>
                <w:rStyle w:val="IndexLink"/>
                <w:rtl w:val="true"/>
              </w:rPr>
              <w:t>)</w:t>
              <w:tab/>
            </w:r>
            <w:r>
              <w:rPr>
                <w:rStyle w:val="IndexLink"/>
              </w:rPr>
              <w:t>56</w:t>
            </w:r>
          </w:hyperlink>
        </w:p>
        <w:p>
          <w:pPr>
            <w:pStyle w:val="Contents4"/>
            <w:tabs>
              <w:tab w:val="clear" w:pos="8176"/>
              <w:tab w:val="right" w:pos="9026" w:leader="dot"/>
            </w:tabs>
            <w:rPr/>
          </w:pPr>
          <w:hyperlink w:anchor="__RefHeading___Toc553074_3531895371">
            <w:r>
              <w:rPr>
                <w:webHidden/>
                <w:rStyle w:val="IndexLink"/>
                <w:rtl w:val="true"/>
              </w:rPr>
              <w:t xml:space="preserve">گلی عامری </w:t>
            </w:r>
            <w:r>
              <w:rPr>
                <w:rStyle w:val="IndexLink"/>
                <w:rtl w:val="true"/>
              </w:rPr>
              <w:t>(</w:t>
            </w:r>
            <w:r>
              <w:rPr>
                <w:rStyle w:val="IndexLink"/>
                <w:rtl w:val="true"/>
              </w:rPr>
              <w:t xml:space="preserve">یکی از </w:t>
            </w:r>
            <w:r>
              <w:rPr>
                <w:rStyle w:val="IndexLink"/>
              </w:rPr>
              <w:t>100</w:t>
            </w:r>
            <w:r>
              <w:rPr>
                <w:rStyle w:val="IndexLink"/>
                <w:rtl w:val="true"/>
              </w:rPr>
              <w:t xml:space="preserve"> </w:t>
            </w:r>
            <w:r>
              <w:rPr>
                <w:rStyle w:val="IndexLink"/>
                <w:rtl w:val="true"/>
              </w:rPr>
              <w:t>زن قدرتمند شمال غرب آمریکا</w:t>
            </w:r>
            <w:r>
              <w:rPr>
                <w:rStyle w:val="IndexLink"/>
                <w:rtl w:val="true"/>
              </w:rPr>
              <w:t>)</w:t>
              <w:tab/>
            </w:r>
            <w:r>
              <w:rPr>
                <w:rStyle w:val="IndexLink"/>
              </w:rPr>
              <w:t>56</w:t>
            </w:r>
          </w:hyperlink>
        </w:p>
        <w:p>
          <w:pPr>
            <w:pStyle w:val="Contents4"/>
            <w:tabs>
              <w:tab w:val="clear" w:pos="8176"/>
              <w:tab w:val="right" w:pos="9026" w:leader="dot"/>
            </w:tabs>
            <w:rPr/>
          </w:pPr>
          <w:hyperlink w:anchor="__RefHeading___Toc553076_3531895371">
            <w:r>
              <w:rPr>
                <w:webHidden/>
                <w:rStyle w:val="IndexLink"/>
                <w:rtl w:val="true"/>
              </w:rPr>
              <w:t>مونا جراحی</w:t>
            </w:r>
            <w:r>
              <w:rPr>
                <w:rStyle w:val="IndexLink"/>
                <w:rtl w:val="true"/>
              </w:rPr>
              <w:tab/>
            </w:r>
            <w:r>
              <w:rPr>
                <w:rStyle w:val="IndexLink"/>
              </w:rPr>
              <w:t>57</w:t>
            </w:r>
          </w:hyperlink>
        </w:p>
        <w:p>
          <w:pPr>
            <w:pStyle w:val="Contents4"/>
            <w:tabs>
              <w:tab w:val="clear" w:pos="8176"/>
              <w:tab w:val="right" w:pos="9026" w:leader="dot"/>
            </w:tabs>
            <w:rPr/>
          </w:pPr>
          <w:hyperlink w:anchor="__RefHeading___Toc553078_3531895371">
            <w:r>
              <w:rPr>
                <w:webHidden/>
                <w:rStyle w:val="IndexLink"/>
                <w:rtl w:val="true"/>
              </w:rPr>
              <w:t xml:space="preserve">فرح کریمی </w:t>
            </w:r>
            <w:r>
              <w:rPr>
                <w:rStyle w:val="IndexLink"/>
                <w:rtl w:val="true"/>
              </w:rPr>
              <w:t>(</w:t>
            </w:r>
            <w:r>
              <w:rPr>
                <w:rStyle w:val="IndexLink"/>
                <w:rtl w:val="true"/>
              </w:rPr>
              <w:t>تنها زن ایرانی پارلمان هلند</w:t>
            </w:r>
            <w:r>
              <w:rPr>
                <w:rStyle w:val="IndexLink"/>
                <w:rtl w:val="true"/>
              </w:rPr>
              <w:t>)</w:t>
              <w:tab/>
            </w:r>
            <w:r>
              <w:rPr>
                <w:rStyle w:val="IndexLink"/>
              </w:rPr>
              <w:t>58</w:t>
            </w:r>
          </w:hyperlink>
        </w:p>
        <w:p>
          <w:pPr>
            <w:pStyle w:val="Contents2"/>
            <w:tabs>
              <w:tab w:val="clear" w:pos="8743"/>
              <w:tab w:val="right" w:pos="9026" w:leader="dot"/>
            </w:tabs>
            <w:rPr/>
          </w:pPr>
          <w:hyperlink w:anchor="__RefHeading___Toc553080_3531895371">
            <w:r>
              <w:rPr>
                <w:webHidden/>
                <w:rStyle w:val="IndexLink"/>
                <w:rtl w:val="true"/>
              </w:rPr>
              <w:t>منابع</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65_102684"/>
      <w:bookmarkStart w:id="1" w:name="pg11165_102684"/>
      <w:bookmarkEnd w:id="1"/>
    </w:p>
    <w:p>
      <w:pPr>
        <w:pStyle w:val="Heading2"/>
        <w:numPr>
          <w:ilvl w:val="1"/>
          <w:numId w:val="1"/>
        </w:numPr>
        <w:rPr/>
      </w:pPr>
      <w:bookmarkStart w:id="2" w:name="pg11165_102684"/>
      <w:bookmarkStart w:id="3" w:name="__RefHeading___Toc55294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نژاد، عرفان،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دانشمندان بزرگ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عرفان فولادی نژاد، علی داوری دولت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Scientists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Scientists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دولت آبادی، علی،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Q141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509/22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5468515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944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نژاد، عرفان،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دانشمندان بزرگ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عرفان فولادی نژاد، علی داوری دولت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Scientists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Scientists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دولت آبادی، علی،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Q141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509/22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5468515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با دانشمندان بزرگ تاریخ</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فولادی نژاد</w:t>
      </w:r>
    </w:p>
    <w:p>
      <w:pPr>
        <w:pStyle w:val="BookText"/>
        <w:rPr/>
      </w:pPr>
      <w:r>
        <w:rPr>
          <w:rFonts w:ascii="IRNazanin" w:hAnsi="IRNazanin" w:eastAsia="IRNazanin"/>
          <w:color w:val="111111"/>
          <w:sz w:val="28"/>
          <w:sz w:val="28"/>
          <w:szCs w:val="28"/>
          <w:rtl w:val="true"/>
          <w:lang w:bidi="fa-IR"/>
        </w:rPr>
        <w:t>دانش آموز پایه ی ششم دبستان دکتر محمدشفیعی</w:t>
      </w:r>
    </w:p>
    <w:p>
      <w:pPr>
        <w:pStyle w:val="BookText"/>
        <w:rPr/>
      </w:pPr>
      <w:r>
        <w:rPr>
          <w:rFonts w:ascii="IRNazanin" w:hAnsi="IRNazanin" w:eastAsia="IRNazanin"/>
          <w:color w:val="111111"/>
          <w:sz w:val="28"/>
          <w:sz w:val="28"/>
          <w:szCs w:val="28"/>
          <w:rtl w:val="true"/>
          <w:lang w:bidi="fa-IR"/>
        </w:rPr>
        <w:t>علی داوری دولت آبادی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کدپستي</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آشنایی با دانشمندان بزرگ تاریخ</w:t>
      </w:r>
    </w:p>
    <w:p>
      <w:pPr>
        <w:pStyle w:val="BookText"/>
        <w:rPr/>
      </w:pPr>
      <w:r>
        <w:rPr>
          <w:rFonts w:ascii="IRNazanin" w:hAnsi="IRNazanin" w:eastAsia="IRNazanin"/>
          <w:color w:val="111111"/>
          <w:sz w:val="28"/>
          <w:sz w:val="28"/>
          <w:szCs w:val="28"/>
          <w:rtl w:val="true"/>
          <w:lang w:bidi="fa-IR"/>
        </w:rPr>
        <w:t xml:space="preserve">عرفان فولادی نژاد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داوری دولت آبادی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ليتوگرافي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95151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978-622-95151-1-2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اين کتاب اعم از بازنويسي، خلاصه سازي، نقل مطالب آموزشي، برداشت به صورت دست نويس، کپي، تکثير و هر گونه چاپ سنتي و ديجيتال، استفاده به صورت کتاب الکترونيکي، لوح فشرده، قرار دادن مطالب بر روي اينترنت و وبسايت ها و هر گونه شبکه ي کامپيوتري ديگر و به طور کل هر گونه استفاده ي اشخاص حقيقي و حقوقي در جهت منافع مادي و معنوي خود، بدون اجازه ي کتبي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حمايت از حقوق مؤلفان و مصنفان و قوانين مربوط به جرايم رايانه اي کشور قابل پيگيري در محاکم قضايي است</w:t>
      </w:r>
      <w:r>
        <w:rPr>
          <w:rFonts w:eastAsia="IRNazanin" w:cs="IRNazanin"/>
          <w:color w:val="111111"/>
          <w:sz w:val="28"/>
          <w:szCs w:val="28"/>
          <w:rtl w:val="true"/>
          <w:lang w:bidi="fa-IR"/>
        </w:rPr>
        <w:t xml:space="preserve">. </w:t>
      </w:r>
      <w:bookmarkStart w:id="7" w:name="pg11165_102688"/>
    </w:p>
    <w:p>
      <w:pPr>
        <w:pStyle w:val="Heading2"/>
        <w:numPr>
          <w:ilvl w:val="1"/>
          <w:numId w:val="1"/>
        </w:numPr>
        <w:rPr/>
      </w:pPr>
      <w:bookmarkStart w:id="8" w:name="__RefHeading___Toc552946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فولادی نژاد</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 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داوری دولت آبادی </w:t>
      </w:r>
      <w:bookmarkStart w:id="10" w:name="pg11165_102689"/>
    </w:p>
    <w:p>
      <w:pPr>
        <w:pStyle w:val="Heading2"/>
        <w:numPr>
          <w:ilvl w:val="1"/>
          <w:numId w:val="1"/>
        </w:numPr>
        <w:rPr/>
      </w:pPr>
      <w:bookmarkStart w:id="11" w:name="__RefHeading___Toc552948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1165_102690"/>
    </w:p>
    <w:p>
      <w:pPr>
        <w:pStyle w:val="Heading2"/>
        <w:numPr>
          <w:ilvl w:val="1"/>
          <w:numId w:val="1"/>
        </w:numPr>
        <w:rPr/>
      </w:pPr>
      <w:bookmarkStart w:id="14" w:name="__RefHeading___Toc552950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دانشمند کیست؟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تعریف دانشمند از زبان زکریای رازی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دانشمندان چگونه عمل مي کنند؟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دانشمندان معروف و برتر جهان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لئوناردو داوینچی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Leonardo da vinchi</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اسامی دانشمندان ایرانی دوران قبل از اسلام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اسامی برخی از دانشمندان ایرانی دوران اسلام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مشهورترین نوابغ ایرانی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معرفی زنان موفق و تاثیرگذار ایرانی در جهان </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6" w:name="pg11165_102691"/>
    </w:p>
    <w:p>
      <w:pPr>
        <w:pStyle w:val="Heading2"/>
        <w:numPr>
          <w:ilvl w:val="1"/>
          <w:numId w:val="1"/>
        </w:numPr>
        <w:rPr/>
      </w:pPr>
      <w:bookmarkStart w:id="17" w:name="__RefHeading___Toc552952_3531895371"/>
      <w:bookmarkStart w:id="18" w:name="_Toc6"/>
      <w:bookmarkEnd w:id="16"/>
      <w:bookmarkEnd w:id="17"/>
      <w:r>
        <w:rPr>
          <w:rtl w:val="true"/>
        </w:rPr>
        <w:t>فصل اول</w:t>
      </w:r>
      <w:r>
        <w:rPr>
          <w:rtl w:val="true"/>
        </w:rPr>
        <w:t xml:space="preserve">: </w:t>
      </w:r>
      <w:r>
        <w:rPr>
          <w:rtl w:val="true"/>
        </w:rPr>
        <w:t>دانشمند کیست؟</w:t>
      </w:r>
      <w:bookmarkEnd w:id="18"/>
    </w:p>
    <w:p>
      <w:pPr>
        <w:pStyle w:val="Heading3"/>
        <w:numPr>
          <w:ilvl w:val="2"/>
          <w:numId w:val="1"/>
        </w:numPr>
        <w:rPr/>
      </w:pPr>
      <w:bookmarkStart w:id="19" w:name="__RefHeading___Toc552954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65_102692"/>
    </w:p>
    <w:p>
      <w:pPr>
        <w:pStyle w:val="BookText"/>
        <w:rPr/>
      </w:pPr>
      <w:bookmarkEnd w:id="21"/>
      <w:r>
        <w:rPr>
          <w:rFonts w:ascii="IRNazanin" w:hAnsi="IRNazanin" w:eastAsia="IRNazanin"/>
          <w:color w:val="111111"/>
          <w:sz w:val="28"/>
          <w:sz w:val="28"/>
          <w:szCs w:val="28"/>
          <w:rtl w:val="true"/>
          <w:lang w:bidi="fa-IR"/>
        </w:rPr>
        <w:t>بیش تر وقت ها درباره ی دانشمندان تصور درستی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گمان می کنیم آن ها برحسب تصادف موفق شده اند، گاه آنان را افراد گیج می پنداریم که در دریای تفکرات شان غرق شده اند و با دنیای خارج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گناه برخی از نویسندگان بازاری است که از دانش، چندان چیزی متوجه نمی شوند و به‌جای آن می کوشند مطالب جالب و خواندنی به خورد خوانندگان بدهند</w:t>
      </w:r>
      <w:r>
        <w:rPr>
          <w:rFonts w:eastAsia="IRNazanin" w:cs="IRNazanin"/>
          <w:color w:val="111111"/>
          <w:sz w:val="28"/>
          <w:szCs w:val="28"/>
          <w:rtl w:val="true"/>
          <w:lang w:bidi="fa-IR"/>
        </w:rPr>
        <w:t>.</w:t>
      </w:r>
    </w:p>
    <w:p>
      <w:pPr>
        <w:pStyle w:val="Heading3"/>
        <w:numPr>
          <w:ilvl w:val="2"/>
          <w:numId w:val="1"/>
        </w:numPr>
        <w:rPr/>
      </w:pPr>
      <w:bookmarkStart w:id="22" w:name="__RefHeading___Toc552956_3531895371"/>
      <w:bookmarkStart w:id="23" w:name="_Toc8"/>
      <w:bookmarkEnd w:id="22"/>
      <w:r>
        <w:rPr>
          <w:rtl w:val="true"/>
        </w:rPr>
        <w:t>دانشمند کیست؟</w:t>
      </w:r>
      <w:bookmarkEnd w:id="23"/>
    </w:p>
    <w:p>
      <w:pPr>
        <w:pStyle w:val="Heading4"/>
        <w:numPr>
          <w:ilvl w:val="3"/>
          <w:numId w:val="1"/>
        </w:numPr>
        <w:rPr/>
      </w:pPr>
      <w:bookmarkStart w:id="24" w:name="__RefHeading___Toc552958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دانشمند، چه در گذشته و چه امروز، انسانی است که با دقت و کنجکاوی به بررسی پدیده های جهان می پردازد و در تلاش است، علت پیدایش رابطه و کاربرد آن ها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انسان در زیر درخت سیب نشسته بودند و هزاران سیب از درخت به زمین افتاده بود، بدون آن که موجب کشف قانون 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هزاران انسان به سوی دریا های بیکران، بادبان برافراشته بودند، بدون آن که آمریکا کشف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هزاران دانشمند با دقت و جدیت به اندازه گیری وزن و جرم عناصر شیمیایی پرداخته بودند، بدون آن که متوجه رابطه ی شگفت انگیز میان آن 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تنها با کسانی یار می شود که با تلاش و پیگیری فراوان به دنباله اش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دانشمند خوشبخت و موفق کسی است که کار های گذشتگان خود را خوب می شناسد، آن ها را ارزیابی می کند، ناکامی ها و کامیابی هایشان را درمی یابد و کار را از جایی دنبال می کند که گذشتگانش ناتمام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هیچ شروع نمی کند، بیراهه و بن بست را دوباره نمی پیماید، مگر این که در جایی از آن ها به شاه راهی برخورد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 را خودش بررسی نمی کند، همه چیز را آزمایش نمی کند، در مواردی به بررسی ها و آزمایش های گذشتگان خود اعتماد و اتکا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آن ها را مقایسه می کند و در بسیاری موارد هم به ناچار، خود به بررسی و تجربه های تازه ای دست می زند، نتایج مهم و متناقض دست یابد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6" w:name="pg11165_102694"/>
    </w:p>
    <w:p>
      <w:pPr>
        <w:pStyle w:val="Heading4"/>
        <w:numPr>
          <w:ilvl w:val="3"/>
          <w:numId w:val="1"/>
        </w:numPr>
        <w:rPr/>
      </w:pPr>
      <w:bookmarkStart w:id="27" w:name="__RefHeading___Toc552960_3531895371"/>
      <w:bookmarkStart w:id="28" w:name="_Toc10"/>
      <w:bookmarkEnd w:id="26"/>
      <w:bookmarkEnd w:id="27"/>
      <w:r>
        <w:rPr>
          <w:rtl w:val="true"/>
        </w:rPr>
        <w:t>چگونه دانشمند شده اند؟</w:t>
      </w:r>
      <w:bookmarkEnd w:id="28"/>
    </w:p>
    <w:p>
      <w:pPr>
        <w:pStyle w:val="BookText"/>
        <w:rPr/>
      </w:pPr>
      <w:r>
        <w:rPr>
          <w:rFonts w:ascii="IRNazanin" w:hAnsi="IRNazanin" w:eastAsia="IRNazanin"/>
          <w:color w:val="111111"/>
          <w:sz w:val="28"/>
          <w:sz w:val="28"/>
          <w:szCs w:val="28"/>
          <w:rtl w:val="true"/>
          <w:lang w:bidi="fa-IR"/>
        </w:rPr>
        <w:t>هرگز بر حسب تصادف نمی توان دانشمند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دانشمندان دارای شوق و کنجکاوی بی پایان و اراده ای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و آینده ی خود هدف روشنی داشتند و به نیروی خودشان و آینده امیدوار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 اعضای خانواده، آشنایان و نزدیکان، معلمان همگی در ایجاد علایق و تشویق افراد موثر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بدون داشتن شوق و کنجکاوی، اراده و اعتماد به نفس، تلاش و پیگیری نمی توان دانشمند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امروز، بر اثر وجود دانشگاه های متعدد در بسیاری از کشور ها و دسترسی آسان به تحصیلات، ببیشتر آموزش های عالی در سطح تخصصی برخوردار می شوند و هزاران کارشناس و متخصص هر ساله تربیت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کارمندان علمی هستند، ولی تنها تعداد کمی را می توان دانشمند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علمی، هر کدام در رشته ی معینی که دامنه ی آن سخت و محدود است، کار و تحقیق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دانشمند کسی است که چنین تحقیقاتی را برنامه ریزی می کند، سازمان می دهد و نتایج آن ها را برای ایجاد یک نظریه ی علمی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علمی، دستیاران و همکاران یک دانشمند هستند و ممکن است خودشان یک دانشمند بشوند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دانشمند ناچار است تحصیلات پایه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مقدمات فیزیک، شیمی، علوم طبیعی، ریاضیات را به خوبی بداند و بتواند مطالب علمی را دست کم به یک زبان بین المللی خوب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در یک زمینه ی معین، یعنی روی یک پدیده به کار علمی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مهمی را که در زمینه آن وجود دارد می خواند و از پژوهش هایی </w:t>
      </w:r>
    </w:p>
    <w:p>
      <w:pPr>
        <w:pStyle w:val="BookText"/>
        <w:rPr/>
      </w:pPr>
      <w:r>
        <w:rPr>
          <w:rFonts w:ascii="IRNazanin" w:hAnsi="IRNazanin" w:eastAsia="IRNazanin"/>
          <w:color w:val="111111"/>
          <w:sz w:val="28"/>
          <w:sz w:val="28"/>
          <w:szCs w:val="28"/>
          <w:rtl w:val="true"/>
          <w:lang w:bidi="fa-IR"/>
        </w:rPr>
        <w:t>که درباره ی آن شده است آگاه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معلوم شده و آن چه را که هنوز مجهول است جدا می کند، راه هایی را که برای رسیدن به آن مرحله پیموده شده است مورد بررسی قرار می دهد، درباره ی کسانی که در آن زمینه کار می کنند اطلاعاتی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سعی می کند با آنان همکاری کند، یا دست کم از روش کار و مرحله ی پیشرفت آنان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پیشرفت در راه پژوهش تدوین می کند و به این کار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پژوهنده ی جوان کار را درست آغاز کرده باشد و از راه درستی برود، کار را با پیگیری دنبال کند، ممکن است به‌زودی دامنه ی پژوهش هایش گسترش یابد و او را به کشفی بنیادی یا تدوین نظریه ای اساسی هدایت کند و به صورت دانشمندی صاحب نظر در یک زمینه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پاولف دانشمند روسی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مگذارید کبر و غرور بر شما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موجب می شود جایی که باید نرم و آشتیپ ذیر باشید، سرسختی و لجاجت به خرج دهید و نظر های مشورتی سودمند و یاری های دوستانه را نپذیرید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هم چنان که گفتیم، نخستین راه، کسب دانش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 خواهد دانشمند بشود باید معلومات پایه را به دست آورد و آن گاه در یک زمینه ی معین به کسب معلومات تخصصی و چه بهتر دانشگاهی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تخصصی و دانشگاهی از آن لحاظ مهم است که پژوهنده را با مسئله ها و موضوع های پیوسته و نزدیک به موضوع مورد علاقه اش به صورت پایه ای و منظم آشنا می سازد و به او مقدمات پژوهش و تحقیق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جز تحصیل، مطالعه ی کتاب ها و مقاله های مربوط به موضوع مورد علاقه هم یکی از ضرورت های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یکی از رشته های علمی دانشمند بشود، نوشته ها، اندیشه ها و یافته های کسانی را که در همان رشته یا رشته های نزدیک و پیوسته به آن کار های درخشانی کرده اند یا می کنند، باید به خوبی بشناسد و اگر می تواند بکوشد تا با آنان ارتباط مستقیم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پژوهنده ی جوان باید به مشاهده آزمون دقیق و پیگیر عادت کند و نتیجه ی هر مشاهده و آزمونی را ثبت کند و هر یک را با مشاهده ها و آزمون های پیشین خود یا دیگران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کتابی، دانشی است که تنها بر صفحه ی کاغذ وجود داشته باشد، در مورد اعتماد قرار نمی گیرد و باید با عمل و آزمون سنجیده و ارزیابی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سنجش و ارزیابی کاری بسیار جدی و در همان حال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پژوهنده باید تیزبین، هشیار با انصاف و بدون تعصب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یافته های خودش و دیگران را قطعی و بدون اشتباه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عین اعتماد به دانش و کار خویش، هر لحظه آماده باشد تا با پدیده ای تازه و غیر منتظره ای رو به 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نتیجه گیری </w:t>
      </w:r>
      <w:bookmarkStart w:id="29" w:name="pg11165_102697"/>
    </w:p>
    <w:p>
      <w:pPr>
        <w:pStyle w:val="BookText"/>
        <w:rPr/>
      </w:pPr>
      <w:bookmarkEnd w:id="29"/>
      <w:r>
        <w:rPr>
          <w:rFonts w:ascii="IRNazanin" w:hAnsi="IRNazanin" w:eastAsia="IRNazanin"/>
          <w:color w:val="111111"/>
          <w:sz w:val="28"/>
          <w:sz w:val="28"/>
          <w:szCs w:val="28"/>
          <w:rtl w:val="true"/>
          <w:lang w:bidi="fa-IR"/>
        </w:rPr>
        <w:t>تازه ای برخورد کرد، نباید شتاب زده به آن دل ببندد و زود به آن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باید با حوصله و تکرار پشت سر هم آزمایش های پیشین و بررسی مجدد آن بپردازد</w:t>
      </w:r>
      <w:r>
        <w:rPr>
          <w:rFonts w:eastAsia="IRNazanin" w:cs="IRNazanin"/>
          <w:color w:val="111111"/>
          <w:sz w:val="28"/>
          <w:szCs w:val="28"/>
          <w:rtl w:val="true"/>
          <w:lang w:bidi="fa-IR"/>
        </w:rPr>
        <w:t>.</w:t>
      </w:r>
    </w:p>
    <w:p>
      <w:pPr>
        <w:pStyle w:val="Heading4"/>
        <w:numPr>
          <w:ilvl w:val="3"/>
          <w:numId w:val="1"/>
        </w:numPr>
        <w:rPr/>
      </w:pPr>
      <w:bookmarkStart w:id="30" w:name="__RefHeading___Toc552962_3531895371"/>
      <w:bookmarkStart w:id="31" w:name="_Toc11"/>
      <w:bookmarkEnd w:id="30"/>
      <w:r>
        <w:rPr>
          <w:rtl w:val="true"/>
        </w:rPr>
        <w:t>هدف</w:t>
      </w:r>
      <w:bookmarkEnd w:id="31"/>
    </w:p>
    <w:p>
      <w:pPr>
        <w:pStyle w:val="BookText"/>
        <w:rPr/>
      </w:pPr>
      <w:r>
        <w:rPr>
          <w:rFonts w:ascii="IRNazanin" w:hAnsi="IRNazanin" w:eastAsia="IRNazanin"/>
          <w:color w:val="111111"/>
          <w:sz w:val="28"/>
          <w:sz w:val="28"/>
          <w:szCs w:val="28"/>
          <w:rtl w:val="true"/>
          <w:lang w:bidi="fa-IR"/>
        </w:rPr>
        <w:t>کسی که می خواهد دانشمند شود، باید هدف خود را به طور جدی انتخاب کند، یعنی برای خودش مشخص کند در چه رشته ای می خواهد کار علمی انجام دهد و آیا قصد دارد که کار علمی هدف زندگی اش باشد، یا یک سرگرمی خصوصی و شخصی باشد البته، در سراسر جهان عده ی زیادی بازرگان، روزنامه نگار، کارگر، سیاستمدار هستند که در وقت فراغت به مطالعه و پژوهش علمی می پردازند، ولی عده ی به نسبت کمی هم وجود دارند که کار اصلی آنان مطالعه و پژوهش علمی است و وقت فراغت خود را به موسیقی، ورزش، شادی یا کار دیگر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این مسئله را برای خودش به صورت قطعی روشن کند، چون از لحاظ برنامه ریزی های تحصیلی و آینده اش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2" w:name="__RefHeading___Toc552964_3531895371"/>
      <w:bookmarkStart w:id="33" w:name="_Toc12"/>
      <w:bookmarkEnd w:id="32"/>
      <w:r>
        <w:rPr>
          <w:rtl w:val="true"/>
        </w:rPr>
        <w:t>برنامه</w:t>
      </w:r>
      <w:bookmarkEnd w:id="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هدف مشخص شد، او باید راه های رسیدن به این هدف را کشف و شیوه ی پیمودن آن را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دانش آموزی می خواهد گیاه شناس بشود و در جایی که او درس می خواند رشته ی علوم تجربی وجود ندارد، باید به کمک خانواده اش ترتیبی بدهد تا در جای دیگری این رشته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چنین کاری مستلزم چند سال صرف وقت اضافی، کار کردن و پسانداز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کسانی موفق شده اند که همین راه های سخت را انتخاب کرده انده و از سختی ها، پیچ و خم ها و بیراهه ها نترسیده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این گذشته، دانش آموزی که می خواهد گیاه شناس بشود، باید همه ی درس ها را خوب فراگیرد و فکر نکند چون گیاه شناس خواهد شد، دیگر جغرافیا یا فلسفه به درد او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او به این دانش های مقدماتی برای گسترش ذهن و بینش خود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دانش پژوه باید به نظم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ساعت خواب، بیداری، کار، مطالعه، گردش، ورزش و غذای خود را منظم سازد، به سلامت جسمی و روانی خود توجه کند، در خواندن و نوشتن مطالب دقیق باشد و به نظم و ترتیب وسایل شخصی خود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بی نظم هرگز دانشمند با ارزشی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موضوع هم باید توجه کرد که، از این شاخه به آن شاخه پریدن، بی برنامگی و بدون هدف دنبال مجهولات گشتن هیچ نتیجه ای ندارد و تنها آن نوع دانش ها و آگاهی ها سودمند است که دارای نظم و ترتیب و برنامه باشد</w:t>
      </w:r>
      <w:r>
        <w:rPr>
          <w:rFonts w:eastAsia="IRNazanin" w:cs="IRNazanin"/>
          <w:color w:val="111111"/>
          <w:sz w:val="28"/>
          <w:szCs w:val="28"/>
          <w:rtl w:val="true"/>
          <w:lang w:bidi="fa-IR"/>
        </w:rPr>
        <w:t xml:space="preserve">. </w:t>
      </w:r>
      <w:bookmarkStart w:id="34" w:name="pg11165_102699"/>
    </w:p>
    <w:p>
      <w:pPr>
        <w:pStyle w:val="Heading4"/>
        <w:numPr>
          <w:ilvl w:val="3"/>
          <w:numId w:val="1"/>
        </w:numPr>
        <w:rPr/>
      </w:pPr>
      <w:bookmarkStart w:id="35" w:name="__RefHeading___Toc552966_3531895371"/>
      <w:bookmarkStart w:id="36" w:name="_Toc13"/>
      <w:bookmarkEnd w:id="34"/>
      <w:bookmarkEnd w:id="35"/>
      <w:r>
        <w:rPr>
          <w:rtl w:val="true"/>
        </w:rPr>
        <w:t>خودسازی</w:t>
      </w:r>
      <w:bookmarkEnd w:id="36"/>
    </w:p>
    <w:p>
      <w:pPr>
        <w:pStyle w:val="BookText"/>
        <w:rPr/>
      </w:pPr>
      <w:r>
        <w:rPr>
          <w:rFonts w:ascii="IRNazanin" w:hAnsi="IRNazanin" w:eastAsia="IRNazanin"/>
          <w:color w:val="111111"/>
          <w:sz w:val="28"/>
          <w:sz w:val="28"/>
          <w:szCs w:val="28"/>
          <w:rtl w:val="true"/>
          <w:lang w:bidi="fa-IR"/>
        </w:rPr>
        <w:t>دانش پژوه باید برنامه های خود را در سمتی تنظیم کند که موجب تربیت روحی و جسمی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تمرین های پیگیر برای تقویت اراده، حافظه و دقت، برای مطالعه سریع، برای کار طولانی و گام های مقدماتی برای کامیابی در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7" w:name="__RefHeading___Toc552968_3531895371"/>
      <w:bookmarkStart w:id="38" w:name="_Toc14"/>
      <w:bookmarkEnd w:id="37"/>
      <w:r>
        <w:rPr>
          <w:rtl w:val="true"/>
        </w:rPr>
        <w:t>الهام</w:t>
      </w:r>
      <w:bookmarkEnd w:id="38"/>
    </w:p>
    <w:p>
      <w:pPr>
        <w:pStyle w:val="BookText"/>
        <w:rPr/>
      </w:pPr>
      <w:r>
        <w:rPr>
          <w:rFonts w:ascii="IRNazanin" w:hAnsi="IRNazanin" w:eastAsia="IRNazanin"/>
          <w:color w:val="111111"/>
          <w:sz w:val="28"/>
          <w:sz w:val="28"/>
          <w:szCs w:val="28"/>
          <w:rtl w:val="true"/>
          <w:lang w:bidi="fa-IR"/>
        </w:rPr>
        <w:t>دانش پژوه باید از زندگی و کار دانشمندان الهام گیرد و رفتار و کردار آنان را سرمشق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زندگینامه ی آنان و کتاب هایی که درباره ی تاریخ علم و فرهنگ نوشته شده است، به او درس های سودمندی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پژوهنده ی جوان را در شناسایی راه و هدف دانشمندان کمک خواهد کرد</w:t>
      </w:r>
      <w:r>
        <w:rPr>
          <w:rFonts w:eastAsia="IRNazanin" w:cs="IRNazanin"/>
          <w:color w:val="111111"/>
          <w:sz w:val="28"/>
          <w:szCs w:val="28"/>
          <w:rtl w:val="true"/>
          <w:lang w:bidi="fa-IR"/>
        </w:rPr>
        <w:t>.</w:t>
      </w:r>
    </w:p>
    <w:p>
      <w:pPr>
        <w:pStyle w:val="Heading3"/>
        <w:numPr>
          <w:ilvl w:val="2"/>
          <w:numId w:val="1"/>
        </w:numPr>
        <w:rPr/>
      </w:pPr>
      <w:bookmarkStart w:id="39" w:name="__RefHeading___Toc552970_3531895371"/>
      <w:bookmarkStart w:id="40" w:name="_Toc15"/>
      <w:bookmarkEnd w:id="39"/>
      <w:r>
        <w:rPr>
          <w:rtl w:val="true"/>
        </w:rPr>
        <w:t>تعریف دانشمند از زبان زکریای رازی</w:t>
      </w:r>
      <w:bookmarkEnd w:id="4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پزشک و دانشمند نامدار ایرانی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معاشر من بوده اند، می دانند و دیده اند چگونه از ایام جوانی تا کنون عمر خود را وقف دانش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اگر کتابی را نخوانده ام یا دانشمندی را ندیده بودم، تا از آن کار فراغت نمی یافتم و به کار دیگری نمی پرداختم، به جز این که زیان بزرگی به من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حوصله و جهد من در طلب دانش چنان بود که در یک فن مخصوص بیش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خط ریز نوشتم و پانزده سال از عمر خود را شب و روز صرف تألیف جامع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کار نیروی بینایی ام ضعیف شد و دستم دچار ناتوانی گشت و از خواندن و نوشتن محرومم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جستجو باز نمانده ام و پیوسته به یاری این و آن می خوانم و می نویسم</w:t>
      </w:r>
      <w:r>
        <w:rPr>
          <w:rFonts w:eastAsia="IRNazanin" w:cs="IRNazanin"/>
          <w:color w:val="111111"/>
          <w:sz w:val="28"/>
          <w:szCs w:val="28"/>
          <w:rtl w:val="true"/>
          <w:lang w:bidi="fa-IR"/>
        </w:rPr>
        <w:t xml:space="preserve">. </w:t>
      </w:r>
      <w:bookmarkStart w:id="41" w:name="pg11165_102700"/>
    </w:p>
    <w:p>
      <w:pPr>
        <w:pStyle w:val="Heading3"/>
        <w:numPr>
          <w:ilvl w:val="2"/>
          <w:numId w:val="1"/>
        </w:numPr>
        <w:rPr/>
      </w:pPr>
      <w:bookmarkStart w:id="42" w:name="__RefHeading___Toc552972_3531895371"/>
      <w:bookmarkStart w:id="43" w:name="_Toc16"/>
      <w:bookmarkEnd w:id="41"/>
      <w:bookmarkEnd w:id="42"/>
      <w:r>
        <w:rPr>
          <w:rtl w:val="true"/>
        </w:rPr>
        <w:t>دانشمندان چگونه عمل مي کنند؟</w:t>
      </w:r>
      <w:bookmarkEnd w:id="43"/>
    </w:p>
    <w:p>
      <w:pPr>
        <w:pStyle w:val="Heading4"/>
        <w:numPr>
          <w:ilvl w:val="3"/>
          <w:numId w:val="1"/>
        </w:numPr>
        <w:rPr/>
      </w:pPr>
      <w:bookmarkStart w:id="44" w:name="__RefHeading___Toc552974_3531895371"/>
      <w:bookmarkStart w:id="45" w:name="_Toc17"/>
      <w:bookmarkEnd w:id="44"/>
      <w:r>
        <w:rPr>
          <w:rtl w:val="true"/>
        </w:rPr>
        <w:t>طرح سوال</w:t>
      </w:r>
      <w:bookmarkEnd w:id="45"/>
    </w:p>
    <w:p>
      <w:pPr>
        <w:pStyle w:val="BookText"/>
        <w:rPr/>
      </w:pPr>
      <w:r>
        <w:rPr>
          <w:rFonts w:ascii="IRNazanin" w:hAnsi="IRNazanin" w:eastAsia="IRNazanin"/>
          <w:color w:val="111111"/>
          <w:sz w:val="28"/>
          <w:sz w:val="28"/>
          <w:szCs w:val="28"/>
          <w:rtl w:val="true"/>
          <w:lang w:bidi="fa-IR"/>
        </w:rPr>
        <w:t>اولين چيزي که براي يک دانشمند مطرح مي شود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سوالي نباشد دانشمند به دنبال يافتن پاسخ آن نمي رود و در نتيجه چيزي کشف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لامپ خاموش شد؟ چرا ميوه ها قبل از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ريزند؟</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6" w:name="__RefHeading___Toc552976_3531895371"/>
      <w:bookmarkStart w:id="47" w:name="_Toc18"/>
      <w:bookmarkEnd w:id="46"/>
      <w:r>
        <w:rPr>
          <w:rtl w:val="true"/>
        </w:rPr>
        <w:t>فرضيه سازي</w:t>
      </w:r>
      <w:bookmarkEnd w:id="47"/>
    </w:p>
    <w:p>
      <w:pPr>
        <w:pStyle w:val="BookText"/>
        <w:rPr/>
      </w:pPr>
      <w:r>
        <w:rPr>
          <w:rFonts w:ascii="IRNazanin" w:hAnsi="IRNazanin" w:eastAsia="IRNazanin"/>
          <w:color w:val="111111"/>
          <w:sz w:val="28"/>
          <w:sz w:val="28"/>
          <w:szCs w:val="28"/>
          <w:rtl w:val="true"/>
          <w:lang w:bidi="fa-IR"/>
        </w:rPr>
        <w:t>با مطرح شدن سوال، دانشمند براي خود فرضيه سازي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حدس 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يک سوال فرضيه هاي متعددي مطرح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لامپ خاموش شد؟</w:t>
      </w:r>
    </w:p>
    <w:p>
      <w:pPr>
        <w:pStyle w:val="BookText"/>
        <w:rPr/>
      </w:pPr>
      <w:r>
        <w:rPr>
          <w:rFonts w:ascii="Amiri" w:hAnsi="Amiri" w:eastAsia="Amiri" w:cs="Amiri"/>
          <w:color w:val="111111"/>
          <w:sz w:val="28"/>
          <w:sz w:val="28"/>
          <w:szCs w:val="28"/>
          <w:rtl w:val="true"/>
          <w:lang w:bidi="ar-SA"/>
        </w:rPr>
        <w:t>فرضيه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سوخته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کليد برق خراب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فيوز برق پريده و يا برق شهر قطع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 هنگام مطرح شدن سوالات علمی قبل از این که برای خود فرضیه سازی کنند به سراغ مطالعات و کار های دیگر دانشمندان قبل از خود که در آن زمینه تحقیق کرده اند می روند تا این که نخواهند برخی از راه های رفته را دوباره طی کنند</w:t>
      </w:r>
      <w:r>
        <w:rPr>
          <w:rFonts w:eastAsia="IRNazanin" w:cs="IRNazanin"/>
          <w:color w:val="111111"/>
          <w:sz w:val="28"/>
          <w:szCs w:val="28"/>
          <w:rtl w:val="true"/>
          <w:lang w:bidi="fa-IR"/>
        </w:rPr>
        <w:t xml:space="preserve">. </w:t>
      </w:r>
      <w:bookmarkStart w:id="48" w:name="pg11165_102701"/>
    </w:p>
    <w:p>
      <w:pPr>
        <w:pStyle w:val="BookText"/>
        <w:rPr/>
      </w:pPr>
      <w:bookmarkEnd w:id="48"/>
      <w:r>
        <w:rPr>
          <w:rFonts w:ascii="IRNazanin" w:hAnsi="IRNazanin" w:eastAsia="IRNazanin"/>
          <w:color w:val="111111"/>
          <w:sz w:val="28"/>
          <w:sz w:val="28"/>
          <w:szCs w:val="28"/>
          <w:rtl w:val="true"/>
          <w:lang w:bidi="fa-IR"/>
        </w:rPr>
        <w:t>تصویر</w:t>
      </w:r>
    </w:p>
    <w:p>
      <w:pPr>
        <w:pStyle w:val="Heading4"/>
        <w:numPr>
          <w:ilvl w:val="3"/>
          <w:numId w:val="1"/>
        </w:numPr>
        <w:rPr/>
      </w:pPr>
      <w:bookmarkStart w:id="49" w:name="__RefHeading___Toc552978_3531895371"/>
      <w:bookmarkStart w:id="50" w:name="_Toc19"/>
      <w:bookmarkEnd w:id="49"/>
      <w:r>
        <w:rPr>
          <w:rtl w:val="true"/>
        </w:rPr>
        <w:t>طراحي و انجام آزمايش</w:t>
      </w:r>
      <w:bookmarkEnd w:id="50"/>
    </w:p>
    <w:p>
      <w:pPr>
        <w:pStyle w:val="BookText"/>
        <w:rPr/>
      </w:pPr>
      <w:r>
        <w:rPr>
          <w:rFonts w:ascii="IRNazanin" w:hAnsi="IRNazanin" w:eastAsia="IRNazanin"/>
          <w:color w:val="111111"/>
          <w:sz w:val="28"/>
          <w:sz w:val="28"/>
          <w:szCs w:val="28"/>
          <w:rtl w:val="true"/>
          <w:lang w:bidi="fa-IR"/>
        </w:rPr>
        <w:t>پس از اين که فرضيه سازي به پايان رسيد، دانشمند بايد فرضيه هاي خود را آزمايش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طراحي آزمايش مي زند تا بتواند فرضيه هاي خود را آزمایش کند و سپس آزمايشات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سراغ فرضيه هايي مي رود که اولاً معقول تر هستند و زودتر به جواب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1" w:name="__RefHeading___Toc552980_3531895371"/>
      <w:bookmarkStart w:id="52" w:name="_Toc20"/>
      <w:bookmarkEnd w:id="51"/>
      <w:r>
        <w:rPr>
          <w:rtl w:val="true"/>
        </w:rPr>
        <w:t>مشاهده، اندازه گيري و ثبت اطلاعات</w:t>
      </w:r>
      <w:bookmarkEnd w:id="5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مرحله با دقت به وسيله دانشمند انجام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طراحي آزمايش و ثبت اطلاعات ممکن است به صورت ذهني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مورد بحث فرضيه اول اين گونه عمل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را باز کرده و به روش هاي مختلف آن را بررسي مي کند تا مطمئن شود لامپ سالم است يا خير، و در صورت سالم بودن لامپ، بقيه فرضيه ها را آزمایش می کند تا اين که به نتيجه برسد</w:t>
      </w:r>
      <w:r>
        <w:rPr>
          <w:rFonts w:eastAsia="IRNazanin" w:cs="IRNazanin"/>
          <w:color w:val="111111"/>
          <w:sz w:val="28"/>
          <w:szCs w:val="28"/>
          <w:rtl w:val="true"/>
          <w:lang w:bidi="fa-IR"/>
        </w:rPr>
        <w:t xml:space="preserve">. </w:t>
      </w:r>
      <w:bookmarkStart w:id="53" w:name="pg11165_102702"/>
    </w:p>
    <w:p>
      <w:pPr>
        <w:pStyle w:val="Heading4"/>
        <w:numPr>
          <w:ilvl w:val="3"/>
          <w:numId w:val="1"/>
        </w:numPr>
        <w:rPr/>
      </w:pPr>
      <w:bookmarkStart w:id="54" w:name="__RefHeading___Toc552982_3531895371"/>
      <w:bookmarkStart w:id="55" w:name="_Toc21"/>
      <w:bookmarkEnd w:id="53"/>
      <w:bookmarkEnd w:id="54"/>
      <w:r>
        <w:rPr>
          <w:rtl w:val="true"/>
        </w:rPr>
        <w:t>تجزيه و تحليل يافته ها</w:t>
      </w:r>
      <w:bookmarkEnd w:id="55"/>
    </w:p>
    <w:p>
      <w:pPr>
        <w:pStyle w:val="BookText"/>
        <w:rPr/>
      </w:pPr>
      <w:r>
        <w:rPr>
          <w:rFonts w:ascii="IRNazanin" w:hAnsi="IRNazanin" w:eastAsia="IRNazanin"/>
          <w:color w:val="111111"/>
          <w:sz w:val="28"/>
          <w:sz w:val="28"/>
          <w:szCs w:val="28"/>
          <w:rtl w:val="true"/>
          <w:lang w:bidi="fa-IR"/>
        </w:rPr>
        <w:t>در اين مرحله اطلاعات به دست آمده را مورد تجزيه و تحليل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يکي از مهم ترين مراحل کار است</w:t>
      </w:r>
      <w:r>
        <w:rPr>
          <w:rFonts w:eastAsia="IRNazanin" w:cs="IRNazanin"/>
          <w:color w:val="111111"/>
          <w:sz w:val="28"/>
          <w:szCs w:val="28"/>
          <w:rtl w:val="true"/>
          <w:lang w:bidi="fa-IR"/>
        </w:rPr>
        <w:t>.</w:t>
      </w:r>
    </w:p>
    <w:p>
      <w:pPr>
        <w:pStyle w:val="Heading4"/>
        <w:numPr>
          <w:ilvl w:val="3"/>
          <w:numId w:val="1"/>
        </w:numPr>
        <w:rPr/>
      </w:pPr>
      <w:bookmarkStart w:id="56" w:name="__RefHeading___Toc552984_3531895371"/>
      <w:bookmarkStart w:id="57" w:name="_Toc22"/>
      <w:bookmarkEnd w:id="56"/>
      <w:r>
        <w:rPr>
          <w:rtl w:val="true"/>
        </w:rPr>
        <w:t>نتيجه گيري</w:t>
      </w:r>
      <w:bookmarkEnd w:id="57"/>
    </w:p>
    <w:p>
      <w:pPr>
        <w:pStyle w:val="BookText"/>
        <w:rPr/>
      </w:pPr>
      <w:r>
        <w:rPr>
          <w:rFonts w:ascii="IRNazanin" w:hAnsi="IRNazanin" w:eastAsia="IRNazanin"/>
          <w:color w:val="111111"/>
          <w:sz w:val="28"/>
          <w:sz w:val="28"/>
          <w:szCs w:val="28"/>
          <w:rtl w:val="true"/>
          <w:lang w:bidi="fa-IR"/>
        </w:rPr>
        <w:t>در آخرين مرحله و پس از تحليل يافته هاي خود به نتيجه گيري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کار به اين ترتيب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سوال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فرضيه سازي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و انجام آزمايش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اندازه گيري و ثبت اطلاعات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و تحليل يافته 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گيري</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بسیار مهم دیگری که دانشمندان پس از نتیجه گیری انجام می دهند، این است که یک بار دیگر آزمایشات خود را تکرار می کنند، تا مطمئن شوند که نتایج به دست آمده اتفاقی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نتیجه تکرار آزمایشات همان نتایج قبلی بود به نتیجه گیری نهایی می پردازند</w:t>
      </w:r>
      <w:r>
        <w:rPr>
          <w:rFonts w:eastAsia="IRNazanin" w:cs="IRNazanin"/>
          <w:color w:val="111111"/>
          <w:sz w:val="28"/>
          <w:szCs w:val="28"/>
          <w:rtl w:val="true"/>
          <w:lang w:bidi="fa-IR"/>
        </w:rPr>
        <w:t xml:space="preserve">. </w:t>
      </w:r>
      <w:bookmarkStart w:id="58" w:name="pg11165_102703"/>
    </w:p>
    <w:p>
      <w:pPr>
        <w:pStyle w:val="Heading2"/>
        <w:numPr>
          <w:ilvl w:val="1"/>
          <w:numId w:val="1"/>
        </w:numPr>
        <w:rPr/>
      </w:pPr>
      <w:bookmarkStart w:id="59" w:name="__RefHeading___Toc552986_3531895371"/>
      <w:bookmarkStart w:id="60" w:name="_Toc23"/>
      <w:bookmarkEnd w:id="58"/>
      <w:bookmarkEnd w:id="59"/>
      <w:r>
        <w:rPr>
          <w:rtl w:val="true"/>
        </w:rPr>
        <w:t>فصل دوم</w:t>
      </w:r>
      <w:r>
        <w:rPr>
          <w:rtl w:val="true"/>
        </w:rPr>
        <w:t xml:space="preserve">: </w:t>
      </w:r>
      <w:r>
        <w:rPr>
          <w:rtl w:val="true"/>
        </w:rPr>
        <w:t>دانشمندان معروف و برتر جهان</w:t>
      </w:r>
      <w:bookmarkEnd w:id="60"/>
    </w:p>
    <w:p>
      <w:pPr>
        <w:pStyle w:val="Heading3"/>
        <w:numPr>
          <w:ilvl w:val="2"/>
          <w:numId w:val="1"/>
        </w:numPr>
        <w:rPr/>
      </w:pPr>
      <w:bookmarkStart w:id="61" w:name="__RefHeading___Toc552988_3531895371"/>
      <w:bookmarkStart w:id="62" w:name="_Toc24"/>
      <w:bookmarkEnd w:id="61"/>
      <w:r>
        <w:rPr>
          <w:rtl w:val="true"/>
        </w:rPr>
        <w:t>اشاره</w:t>
      </w:r>
      <w:bookmarkEnd w:id="6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3" w:name="pg11165_102704"/>
    </w:p>
    <w:p>
      <w:pPr>
        <w:pStyle w:val="Heading3"/>
        <w:numPr>
          <w:ilvl w:val="2"/>
          <w:numId w:val="1"/>
        </w:numPr>
        <w:rPr/>
      </w:pPr>
      <w:bookmarkStart w:id="64" w:name="__RefHeading___Toc552990_3531895371"/>
      <w:bookmarkStart w:id="65" w:name="_Toc25"/>
      <w:bookmarkEnd w:id="63"/>
      <w:bookmarkEnd w:id="64"/>
      <w:r>
        <w:rPr>
          <w:rtl w:val="true"/>
        </w:rPr>
        <w:t>دانشمندان معروف و برتر جهان</w:t>
      </w:r>
      <w:bookmarkEnd w:id="65"/>
    </w:p>
    <w:p>
      <w:pPr>
        <w:pStyle w:val="Heading4"/>
        <w:numPr>
          <w:ilvl w:val="3"/>
          <w:numId w:val="1"/>
        </w:numPr>
        <w:rPr/>
      </w:pPr>
      <w:bookmarkStart w:id="66" w:name="__RefHeading___Toc552992_3531895371"/>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شکی نیست که دانشمندان به پیشرفت مستمر جامعه ی امروز کمک بسیاری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 هایی که ما امروز از آن ها بهره مند هستیم مانند نیروی برق که حاصل اختراعات کسی است که زندگی خود را وقف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سایر مشاغل، دانشمندان به خاطر این که از هر چیزی برای تحقیق و نو آوری دست می کشند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دانشمندان بسیاری یاد شده است که به خاطر اعتقادشان مورد آزار و اذیت قرار گرفتند اما حتی این هم آن ها را از قدم برداشتن به سوی پیشرفت باز نداشت</w:t>
      </w:r>
      <w:r>
        <w:rPr>
          <w:rFonts w:eastAsia="IRNazanin" w:cs="IRNazanin"/>
          <w:color w:val="111111"/>
          <w:sz w:val="28"/>
          <w:szCs w:val="28"/>
          <w:rtl w:val="true"/>
          <w:lang w:bidi="fa-IR"/>
        </w:rPr>
        <w:t>.</w:t>
      </w:r>
    </w:p>
    <w:p>
      <w:pPr>
        <w:pStyle w:val="Heading4"/>
        <w:numPr>
          <w:ilvl w:val="3"/>
          <w:numId w:val="1"/>
        </w:numPr>
        <w:rPr/>
      </w:pPr>
      <w:bookmarkStart w:id="68" w:name="__RefHeading___Toc552994_3531895371"/>
      <w:bookmarkStart w:id="69" w:name="_Toc27"/>
      <w:bookmarkEnd w:id="68"/>
      <w:r>
        <w:rPr>
          <w:rtl w:val="true"/>
        </w:rPr>
        <w:t xml:space="preserve">جان استوارت میل </w:t>
      </w:r>
      <w:r>
        <w:rPr>
          <w:rtl w:val="true"/>
        </w:rPr>
        <w:t>(</w:t>
      </w:r>
      <w:r>
        <w:rPr/>
        <w:t>John Stuart Mill</w:t>
      </w:r>
      <w:r>
        <w:rPr>
          <w:rtl w:val="true"/>
        </w:rPr>
        <w:t>)</w:t>
      </w:r>
      <w:bookmarkEnd w:id="69"/>
    </w:p>
    <w:p>
      <w:pPr>
        <w:pStyle w:val="BookText"/>
        <w:rPr/>
      </w:pPr>
      <w:r>
        <w:rPr>
          <w:rFonts w:ascii="IRNazanin" w:hAnsi="IRNazanin" w:eastAsia="IRNazanin"/>
          <w:color w:val="111111"/>
          <w:sz w:val="28"/>
          <w:sz w:val="28"/>
          <w:szCs w:val="28"/>
          <w:rtl w:val="true"/>
          <w:lang w:bidi="fa-IR"/>
        </w:rPr>
        <w:t xml:space="preserve">جان استوارت میل، متفکر بریتانیایی قرن نوزدهم میلادی،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گذشته از آن که نویسنده بود، در زمینه منطق، نظریه شناخت، اخلاق و اقتصاد نیز مطالعه داشت و شخصیتی فعال در عرصه سیاست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 در معیار مختلف بین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0" w:name="__RefHeading___Toc552996_3531895371"/>
      <w:bookmarkStart w:id="71" w:name="_Toc28"/>
      <w:bookmarkEnd w:id="70"/>
      <w:r>
        <w:rPr>
          <w:rtl w:val="true"/>
        </w:rPr>
        <w:t xml:space="preserve">کریستوفر هیراتا </w:t>
      </w:r>
      <w:r>
        <w:rPr>
          <w:rtl w:val="true"/>
        </w:rPr>
        <w:t>(</w:t>
      </w:r>
      <w:r>
        <w:rPr/>
        <w:t>Christopher Hirata</w:t>
      </w:r>
      <w:r>
        <w:rPr>
          <w:rtl w:val="true"/>
        </w:rPr>
        <w:t>)</w:t>
      </w:r>
      <w:bookmarkEnd w:id="71"/>
    </w:p>
    <w:p>
      <w:pPr>
        <w:pStyle w:val="BookText"/>
        <w:rPr/>
      </w:pPr>
      <w:r>
        <w:rPr>
          <w:rFonts w:ascii="IRNazanin" w:hAnsi="IRNazanin" w:eastAsia="IRNazanin"/>
          <w:color w:val="111111"/>
          <w:sz w:val="28"/>
          <w:sz w:val="28"/>
          <w:szCs w:val="28"/>
          <w:rtl w:val="true"/>
          <w:lang w:bidi="fa-IR"/>
        </w:rPr>
        <w:t xml:space="preserve">کریستوفر هیراتا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جوان ترین فرد آمریکایی با گرفتن مدال طلا در المیپاد بین المللی فیزیک انتخاب شد و شهرت خود را با همین عنوان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سال بعد وارد موسسه فناوری کالیفرنیا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کریستوفر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که در پروژه ناسا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به مریخ مهاجرت </w:t>
      </w:r>
      <w:bookmarkStart w:id="72" w:name="pg11165_102705"/>
    </w:p>
    <w:p>
      <w:pPr>
        <w:pStyle w:val="BookText"/>
        <w:rPr/>
      </w:pPr>
      <w:bookmarkEnd w:id="72"/>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نیز موفق به اخذ مدرک دکترا از دانشگاه پرینستون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کریستوفر اکنون استاد فیزیک و نجوم در دانشگاه ایالتی اوهایو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3" w:name="__RefHeading___Toc552998_3531895371"/>
      <w:bookmarkStart w:id="74" w:name="_Toc29"/>
      <w:bookmarkEnd w:id="73"/>
      <w:r>
        <w:rPr>
          <w:rtl w:val="true"/>
        </w:rPr>
        <w:t xml:space="preserve">اتوره مایورانا </w:t>
      </w:r>
      <w:r>
        <w:rPr>
          <w:rtl w:val="true"/>
        </w:rPr>
        <w:t>(</w:t>
      </w:r>
      <w:r>
        <w:rPr/>
        <w:t>Ettore Majorana</w:t>
      </w:r>
      <w:r>
        <w:rPr>
          <w:rtl w:val="true"/>
        </w:rPr>
        <w:t>)</w:t>
      </w:r>
      <w:bookmarkEnd w:id="74"/>
    </w:p>
    <w:p>
      <w:pPr>
        <w:pStyle w:val="BookText"/>
        <w:rPr/>
      </w:pPr>
      <w:r>
        <w:rPr>
          <w:rFonts w:ascii="IRNazanin" w:hAnsi="IRNazanin" w:eastAsia="IRNazanin"/>
          <w:color w:val="111111"/>
          <w:sz w:val="28"/>
          <w:sz w:val="28"/>
          <w:szCs w:val="28"/>
          <w:rtl w:val="true"/>
          <w:lang w:bidi="fa-IR"/>
        </w:rPr>
        <w:t>اتوره مایورانا، یک دانشمند فیزیک نظری اهل ایتالیا بود که بر روی توده نوترینو، ذرات الکتریکی خنثی زیر اتمی که ایجاد کننده واکنش های هسته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 بین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دانشگاه نپال به درجه استاد تمامی در فیزیک نظر می رسید، اما یک سال بعد در حالی که با قایق در حال سفر از پالرمو به ناپل بود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هرگز پیدا نشد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5" w:name="pg11165_102706"/>
    </w:p>
    <w:p>
      <w:pPr>
        <w:pStyle w:val="Heading4"/>
        <w:numPr>
          <w:ilvl w:val="3"/>
          <w:numId w:val="1"/>
        </w:numPr>
        <w:rPr/>
      </w:pPr>
      <w:bookmarkStart w:id="76" w:name="__RefHeading___Toc553000_3531895371"/>
      <w:bookmarkStart w:id="77" w:name="_Toc30"/>
      <w:bookmarkEnd w:id="75"/>
      <w:bookmarkEnd w:id="76"/>
      <w:r>
        <w:rPr>
          <w:rtl w:val="true"/>
        </w:rPr>
        <w:t xml:space="preserve">ویلیام شکسپیر </w:t>
      </w:r>
      <w:r>
        <w:rPr>
          <w:rtl w:val="true"/>
        </w:rPr>
        <w:t>(</w:t>
      </w:r>
      <w:r>
        <w:rPr/>
        <w:t>William Shakespeare</w:t>
      </w:r>
      <w:r>
        <w:rPr>
          <w:rtl w:val="true"/>
        </w:rPr>
        <w:t>)</w:t>
      </w:r>
      <w:bookmarkEnd w:id="77"/>
    </w:p>
    <w:p>
      <w:pPr>
        <w:pStyle w:val="BookText"/>
        <w:rPr/>
      </w:pPr>
      <w:r>
        <w:rPr>
          <w:rFonts w:ascii="IRNazanin" w:hAnsi="IRNazanin" w:eastAsia="IRNazanin"/>
          <w:color w:val="111111"/>
          <w:sz w:val="28"/>
          <w:sz w:val="28"/>
          <w:szCs w:val="28"/>
          <w:rtl w:val="true"/>
          <w:lang w:bidi="fa-IR"/>
        </w:rPr>
        <w:t>ویلیام شکسپیر، شاعر و نمایشنامه نویس انگلیسی بود که بزرگ ترین نویسنده در زبان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شکسپیر برابر با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8" w:name="__RefHeading___Toc553002_3531895371"/>
      <w:bookmarkStart w:id="79" w:name="_Toc31"/>
      <w:bookmarkEnd w:id="78"/>
      <w:r>
        <w:rPr>
          <w:rtl w:val="true"/>
        </w:rPr>
        <w:t xml:space="preserve">نیکولا تسلا </w:t>
      </w:r>
      <w:r>
        <w:rPr>
          <w:rtl w:val="true"/>
        </w:rPr>
        <w:t>(</w:t>
      </w:r>
      <w:r>
        <w:rPr/>
        <w:t>Nikola Tesla</w:t>
      </w:r>
      <w:r>
        <w:rPr>
          <w:rtl w:val="true"/>
        </w:rPr>
        <w:t>)</w:t>
      </w:r>
      <w:bookmarkEnd w:id="79"/>
    </w:p>
    <w:p>
      <w:pPr>
        <w:pStyle w:val="BookText"/>
        <w:rPr/>
      </w:pPr>
      <w:r>
        <w:rPr>
          <w:rFonts w:ascii="IRNazanin" w:hAnsi="IRNazanin" w:eastAsia="IRNazanin"/>
          <w:color w:val="111111"/>
          <w:sz w:val="28"/>
          <w:sz w:val="28"/>
          <w:szCs w:val="28"/>
          <w:rtl w:val="true"/>
          <w:lang w:bidi="fa-IR"/>
        </w:rPr>
        <w:t xml:space="preserve">نیکولا تسلا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امپراتوری اتریش مجارستان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مخترع، مهندس برق و مهندس مکانیک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تر در طراحی سیستم نوین برق رسانی براساس جریان متناوب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وی بین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 های مختلف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تسلا پیش از مهاجرت به آمریکا، در زمینه ی مکالمه از راه دور و مهندسی برق تجاربی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ایالات متحده ی آمریکا مهاجرت کرد تا در شهر نیویورک برای توماس ادیسون مشغول به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کوتاه با کمک حامیان مالی فعالیت مستقل خود را آغاز و با احداث آزمایشگاه ها و کارخانجاتی، اقدام به تولید طیف گسترده ای از محصولات الکتریکی کرد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تسلا امروزه مخترع رادیو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حداقل در سه کشور، کرواسی، صربستان و ایالات متحده آمریکا به‌عنوان قهرمانی ملی به شمار می آید</w:t>
      </w:r>
      <w:r>
        <w:rPr>
          <w:rFonts w:eastAsia="IRNazanin" w:cs="IRNazanin"/>
          <w:color w:val="111111"/>
          <w:sz w:val="28"/>
          <w:szCs w:val="28"/>
          <w:rtl w:val="true"/>
          <w:lang w:bidi="fa-IR"/>
        </w:rPr>
        <w:t xml:space="preserve">. </w:t>
      </w:r>
      <w:bookmarkStart w:id="80" w:name="pg11165_102707"/>
    </w:p>
    <w:p>
      <w:pPr>
        <w:pStyle w:val="BookText"/>
        <w:rPr/>
      </w:pPr>
      <w:bookmarkEnd w:id="80"/>
      <w:r>
        <w:rPr>
          <w:rFonts w:ascii="IRNazanin" w:hAnsi="IRNazanin" w:eastAsia="IRNazanin"/>
          <w:color w:val="111111"/>
          <w:sz w:val="28"/>
          <w:sz w:val="28"/>
          <w:szCs w:val="28"/>
          <w:rtl w:val="true"/>
          <w:lang w:bidi="fa-IR"/>
        </w:rPr>
        <w:t>تصویر</w:t>
      </w:r>
    </w:p>
    <w:p>
      <w:pPr>
        <w:pStyle w:val="Heading4"/>
        <w:numPr>
          <w:ilvl w:val="3"/>
          <w:numId w:val="1"/>
        </w:numPr>
        <w:rPr/>
      </w:pPr>
      <w:bookmarkStart w:id="81" w:name="__RefHeading___Toc553004_3531895371"/>
      <w:bookmarkStart w:id="82" w:name="_Toc32"/>
      <w:bookmarkEnd w:id="81"/>
      <w:r>
        <w:rPr>
          <w:rtl w:val="true"/>
        </w:rPr>
        <w:t xml:space="preserve">لئونارد اویلر </w:t>
      </w:r>
      <w:r>
        <w:rPr>
          <w:rtl w:val="true"/>
        </w:rPr>
        <w:t>(</w:t>
      </w:r>
      <w:r>
        <w:rPr/>
        <w:t>Leonhard Euler</w:t>
      </w:r>
      <w:r>
        <w:rPr>
          <w:rtl w:val="true"/>
        </w:rPr>
        <w:t>)</w:t>
      </w:r>
      <w:bookmarkEnd w:id="82"/>
    </w:p>
    <w:p>
      <w:pPr>
        <w:pStyle w:val="BookText"/>
        <w:rPr/>
      </w:pPr>
      <w:r>
        <w:rPr>
          <w:rFonts w:ascii="IRNazanin" w:hAnsi="IRNazanin" w:eastAsia="IRNazanin"/>
          <w:color w:val="111111"/>
          <w:sz w:val="28"/>
          <w:sz w:val="28"/>
          <w:szCs w:val="28"/>
          <w:rtl w:val="true"/>
          <w:lang w:bidi="fa-IR"/>
        </w:rPr>
        <w:t>لئونارد اویلر ریاضی دان و فیزیک دان برجسته ی سوئیسی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کشف های بسیار مهمی در زمینه های حساب دیفرانسیل و انتگرال و نظریه گراف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اویلر همچنین اصلاحات مهمی در زمینه های تجزیه و تحلیل ریاضی مانند مفهوم تابع ریاضی انجام داده است و برای کار های خود در مکانیک، دینامیک سیالات، اپتیک و نجوم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ایولر در معیار های مختلف بین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برجسته ترین ریاضی دانان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یکی از بزرگ ترین دانشمندان تمام دوران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اویلر را به عنوان یکی از بنیانگذاران ریاضیات محض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روز اکتشافی به اکتشافات خود اضافه می کند و تعداد آن ها آن قدر زیاد است که حتی امروزه موفق به چاپ کامل آثار او نگردیده 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3" w:name="pg11165_102708"/>
    </w:p>
    <w:p>
      <w:pPr>
        <w:pStyle w:val="Heading4"/>
        <w:numPr>
          <w:ilvl w:val="3"/>
          <w:numId w:val="1"/>
        </w:numPr>
        <w:rPr/>
      </w:pPr>
      <w:bookmarkStart w:id="84" w:name="__RefHeading___Toc553006_3531895371"/>
      <w:bookmarkStart w:id="85" w:name="_Toc33"/>
      <w:bookmarkEnd w:id="83"/>
      <w:bookmarkEnd w:id="84"/>
      <w:r>
        <w:rPr>
          <w:rtl w:val="true"/>
        </w:rPr>
        <w:t xml:space="preserve">گالیلئو گالیله </w:t>
      </w:r>
      <w:r>
        <w:rPr>
          <w:rtl w:val="true"/>
        </w:rPr>
        <w:t>(</w:t>
      </w:r>
      <w:r>
        <w:rPr/>
        <w:t>Galileo Galilei</w:t>
      </w:r>
      <w:r>
        <w:rPr>
          <w:rtl w:val="true"/>
        </w:rPr>
        <w:t>)</w:t>
      </w:r>
      <w:bookmarkEnd w:id="8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گالیلئو گالیله، دانشمند و مخترع سرشناس ایتالیایی قرن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در فیزیک، نجوم، ریاضیات و فلسفه علم تبحر داشت و یکی از پایه گذاران تحول علمی و گذار به دوران دانش نوین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گالیله در معیار های مختلف بین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شهرت وی به دلیل تأیید نظریه کوپرنیک مبنی بر مرکزیت نداشتن زمین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با تلسکوپی که خود ساخته بود به رصد آسمان ها پرداخت و توانست جزئیات سطح ماه را مشاهده کند</w:t>
      </w:r>
      <w:r>
        <w:rPr>
          <w:rFonts w:eastAsia="IRNazanin" w:cs="IRNazanin"/>
          <w:color w:val="111111"/>
          <w:sz w:val="28"/>
          <w:szCs w:val="28"/>
          <w:rtl w:val="true"/>
          <w:lang w:bidi="fa-IR"/>
        </w:rPr>
        <w:t>.</w:t>
      </w:r>
    </w:p>
    <w:p>
      <w:pPr>
        <w:pStyle w:val="Heading4"/>
        <w:numPr>
          <w:ilvl w:val="3"/>
          <w:numId w:val="1"/>
        </w:numPr>
        <w:rPr/>
      </w:pPr>
      <w:bookmarkStart w:id="86" w:name="__RefHeading___Toc553008_3531895371"/>
      <w:bookmarkStart w:id="87" w:name="_Toc34"/>
      <w:bookmarkEnd w:id="86"/>
      <w:r>
        <w:rPr>
          <w:rtl w:val="true"/>
        </w:rPr>
        <w:t xml:space="preserve">کارل گاوس </w:t>
      </w:r>
      <w:r>
        <w:rPr>
          <w:rtl w:val="true"/>
        </w:rPr>
        <w:t>(</w:t>
      </w:r>
      <w:r>
        <w:rPr/>
        <w:t>Carl Gauss</w:t>
      </w:r>
      <w:r>
        <w:rPr>
          <w:rtl w:val="true"/>
        </w:rPr>
        <w:t>)</w:t>
      </w:r>
      <w:bookmarkEnd w:id="87"/>
    </w:p>
    <w:p>
      <w:pPr>
        <w:pStyle w:val="BookText"/>
        <w:rPr/>
      </w:pPr>
      <w:r>
        <w:rPr>
          <w:rFonts w:ascii="IRNazanin" w:hAnsi="IRNazanin" w:eastAsia="IRNazanin"/>
          <w:color w:val="111111"/>
          <w:sz w:val="28"/>
          <w:sz w:val="28"/>
          <w:szCs w:val="28"/>
          <w:rtl w:val="true"/>
          <w:lang w:bidi="fa-IR"/>
        </w:rPr>
        <w:t>کارل فریدریش گاوس، ریاضی دان بزرگ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یکی از برترین ریاضی دانان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تحقیقات و دستاورد های بی مانند و بی شمار گاوس،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ی ریاضی 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گاوس هم به ریاضیات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وی بین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شده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8" w:name="pg11165_102709"/>
    </w:p>
    <w:p>
      <w:pPr>
        <w:pStyle w:val="Heading4"/>
        <w:numPr>
          <w:ilvl w:val="3"/>
          <w:numId w:val="1"/>
        </w:numPr>
        <w:rPr/>
      </w:pPr>
      <w:bookmarkStart w:id="89" w:name="__RefHeading___Toc553010_3531895371"/>
      <w:bookmarkStart w:id="90" w:name="_Toc35"/>
      <w:bookmarkEnd w:id="88"/>
      <w:bookmarkEnd w:id="89"/>
      <w:r>
        <w:rPr>
          <w:rtl w:val="true"/>
        </w:rPr>
        <w:t xml:space="preserve">توماس یانگ </w:t>
      </w:r>
      <w:r>
        <w:rPr>
          <w:rtl w:val="true"/>
        </w:rPr>
        <w:t>(</w:t>
      </w:r>
      <w:r>
        <w:rPr/>
        <w:t>Thomas Young</w:t>
      </w:r>
      <w:r>
        <w:rPr>
          <w:rtl w:val="true"/>
        </w:rPr>
        <w:t>)</w:t>
      </w:r>
      <w:bookmarkEnd w:id="9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توماس یانگ، یکی از بزرگ ترین فیزیک دانان قرن هجدهم و نوزدهم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آزمایش مهمی که به آزمایش یانگ معروف است، موجی بودن نور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 اعجوبه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خواندن می دانست و در هشت سالگی به تنهایی به آموختن ریاضی پرداخت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به یادگیری زبان های فرانسوی، ایتالیایی، عبری، عربی و فارسی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این زبان ها را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وی بین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یانگ تحصیلات دانشگاهی خود را در رشته پزشکی گذرانید و در سال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پزشکی خود را گرفت و در انستیتوی سلطنتی لندن مشغول به کار شد</w:t>
      </w:r>
      <w:r>
        <w:rPr>
          <w:rFonts w:eastAsia="IRNazanin" w:cs="IRNazanin"/>
          <w:color w:val="111111"/>
          <w:sz w:val="28"/>
          <w:szCs w:val="28"/>
          <w:rtl w:val="true"/>
          <w:lang w:bidi="fa-IR"/>
        </w:rPr>
        <w:t>.</w:t>
      </w:r>
    </w:p>
    <w:p>
      <w:pPr>
        <w:pStyle w:val="Heading4"/>
        <w:numPr>
          <w:ilvl w:val="3"/>
          <w:numId w:val="1"/>
        </w:numPr>
        <w:rPr/>
      </w:pPr>
      <w:bookmarkStart w:id="91" w:name="__RefHeading___Toc553012_3531895371"/>
      <w:bookmarkStart w:id="92" w:name="_Toc36"/>
      <w:bookmarkEnd w:id="91"/>
      <w:r>
        <w:rPr>
          <w:rtl w:val="true"/>
        </w:rPr>
        <w:t xml:space="preserve">ویلیام سیدیس </w:t>
      </w:r>
      <w:r>
        <w:rPr>
          <w:rtl w:val="true"/>
        </w:rPr>
        <w:t>(</w:t>
      </w:r>
      <w:r>
        <w:rPr/>
        <w:t>William Sidis</w:t>
      </w:r>
      <w:r>
        <w:rPr>
          <w:rtl w:val="true"/>
        </w:rPr>
        <w:t>)</w:t>
      </w:r>
      <w:bookmarkEnd w:id="9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جیمز سیدیس، کودک نابغه آمریکایی بود، که توانایی خارق العاده ای در یادگیری زبان ها و ریاضیات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ضریب هوشی معادل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باهوش ترین انسان های تمام دوران شناخته می شود از آن زمان تاکنون معیار های اندازه گیری ضریب هوشی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 سالگی قصد وارد شدن به دانشگاه هاروارد را داشت، اما این دانشگاه به دلیل سن کم او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 را به دانشجویی نپذیرفت</w:t>
      </w:r>
      <w:r>
        <w:rPr>
          <w:rFonts w:eastAsia="IRNazanin" w:cs="IRNazanin"/>
          <w:color w:val="111111"/>
          <w:sz w:val="28"/>
          <w:szCs w:val="28"/>
          <w:rtl w:val="true"/>
          <w:lang w:bidi="fa-IR"/>
        </w:rPr>
        <w:t xml:space="preserve">. </w:t>
      </w:r>
      <w:bookmarkStart w:id="93" w:name="pg11165_102710"/>
    </w:p>
    <w:p>
      <w:pPr>
        <w:pStyle w:val="BookText"/>
        <w:rPr/>
      </w:pPr>
      <w:bookmarkEnd w:id="93"/>
      <w:r>
        <w:rPr>
          <w:rFonts w:ascii="IRNazanin" w:hAnsi="IRNazanin" w:eastAsia="IRNazanin"/>
          <w:color w:val="111111"/>
          <w:sz w:val="28"/>
          <w:sz w:val="28"/>
          <w:szCs w:val="28"/>
          <w:rtl w:val="true"/>
          <w:lang w:bidi="fa-IR"/>
        </w:rPr>
        <w:t>تصویر</w:t>
      </w:r>
    </w:p>
    <w:p>
      <w:pPr>
        <w:pStyle w:val="Heading4"/>
        <w:numPr>
          <w:ilvl w:val="3"/>
          <w:numId w:val="1"/>
        </w:numPr>
        <w:rPr/>
      </w:pPr>
      <w:bookmarkStart w:id="94" w:name="__RefHeading___Toc553014_3531895371"/>
      <w:bookmarkStart w:id="95" w:name="_Toc37"/>
      <w:bookmarkEnd w:id="94"/>
      <w:r>
        <w:rPr>
          <w:rtl w:val="true"/>
        </w:rPr>
        <w:t xml:space="preserve">گوتفرید لایبنیتس </w:t>
      </w:r>
      <w:r>
        <w:rPr>
          <w:rtl w:val="true"/>
        </w:rPr>
        <w:t>(</w:t>
      </w:r>
      <w:r>
        <w:rPr/>
        <w:t>Gottfried Leibniz</w:t>
      </w:r>
      <w:r>
        <w:rPr>
          <w:rtl w:val="true"/>
        </w:rPr>
        <w:t>)</w:t>
      </w:r>
      <w:bookmarkEnd w:id="9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گوتفرید ویلهلم فون لایبنیتس، فیلسوف، ریاضیدان و فیزیکدان آلمانی بود که هم چنین نقش به سزایی را در سیاست اروپایی زمان خویش بازی کرده است و مقام بالایی نیز در تاریخ فلسفه و تاریخ ریاضی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وی بین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شده است</w:t>
      </w:r>
      <w:r>
        <w:rPr>
          <w:rFonts w:eastAsia="IRNazanin" w:cs="IRNazanin"/>
          <w:color w:val="111111"/>
          <w:sz w:val="28"/>
          <w:szCs w:val="28"/>
          <w:rtl w:val="true"/>
          <w:lang w:bidi="fa-IR"/>
        </w:rPr>
        <w:t>.</w:t>
      </w:r>
    </w:p>
    <w:p>
      <w:pPr>
        <w:pStyle w:val="Heading4"/>
        <w:numPr>
          <w:ilvl w:val="3"/>
          <w:numId w:val="1"/>
        </w:numPr>
        <w:rPr/>
      </w:pPr>
      <w:bookmarkStart w:id="96" w:name="__RefHeading___Toc553016_3531895371"/>
      <w:bookmarkStart w:id="97" w:name="_Toc38"/>
      <w:bookmarkEnd w:id="96"/>
      <w:r>
        <w:rPr>
          <w:rtl w:val="true"/>
        </w:rPr>
        <w:t>نیکلاس کوپرنیک</w:t>
      </w:r>
      <w:bookmarkEnd w:id="9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نیکلاس کوپرنیک، ستاره شناس، ریاضی دان و اقتصاد دان لهستانی بود که نظریه خورشید مرکزی منظومه شمسی را ارائه داد و به صورت علمی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سال ها مطالعه و رصد اجرام آسمانی به این نتیجه رسید که برخلاف تصور گذشتگان زمین در مرکز کائنات قرار ندارد، بلکه این خورشید است که در مرکز منظومه شمسی است و سایر سیارات از جمله زمین به دور آن در حال گردش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کوپرنیک برابر 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شده است</w:t>
      </w:r>
      <w:r>
        <w:rPr>
          <w:rFonts w:eastAsia="IRNazanin" w:cs="IRNazanin"/>
          <w:color w:val="111111"/>
          <w:sz w:val="28"/>
          <w:szCs w:val="28"/>
          <w:rtl w:val="true"/>
          <w:lang w:bidi="fa-IR"/>
        </w:rPr>
        <w:t xml:space="preserve">. </w:t>
      </w:r>
      <w:bookmarkStart w:id="98" w:name="pg11165_102711"/>
    </w:p>
    <w:p>
      <w:pPr>
        <w:pStyle w:val="BookText"/>
        <w:rPr/>
      </w:pPr>
      <w:bookmarkEnd w:id="98"/>
      <w:r>
        <w:rPr>
          <w:rFonts w:ascii="IRNazanin" w:hAnsi="IRNazanin" w:eastAsia="IRNazanin"/>
          <w:color w:val="111111"/>
          <w:sz w:val="28"/>
          <w:sz w:val="28"/>
          <w:szCs w:val="28"/>
          <w:rtl w:val="true"/>
          <w:lang w:bidi="fa-IR"/>
        </w:rPr>
        <w:t>نظریه انقلابی کوپرنیک یکی از درخشان ترین کشفیات عصر رنسانس است که نه فقط آغازگر ستاره شناسی نوین بود، بلکه دیدگاه بشر را درباره ی جهان هستی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کوپرنیک تقریباً چهل سال برای تکمیل پژوهش های اخترشناسی خود وقت صرف کرد و تا اواخر عمر خود از چاپ کامل نظرات خارق العاده خویش خودداری کرد و تنها در 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نوشته های درباره چرخش سیارات 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9" w:name="__RefHeading___Toc553018_3531895371"/>
      <w:bookmarkStart w:id="100" w:name="_Toc39"/>
      <w:bookmarkEnd w:id="99"/>
      <w:r>
        <w:rPr>
          <w:rtl w:val="true"/>
        </w:rPr>
        <w:t xml:space="preserve">رودلف کلاوزیوس </w:t>
      </w:r>
      <w:r>
        <w:rPr>
          <w:rtl w:val="true"/>
        </w:rPr>
        <w:t>(</w:t>
      </w:r>
      <w:r>
        <w:rPr/>
        <w:t>Rudolf Clausius</w:t>
      </w:r>
      <w:r>
        <w:rPr>
          <w:rtl w:val="true"/>
        </w:rPr>
        <w:t>)</w:t>
      </w:r>
      <w:bookmarkEnd w:id="100"/>
    </w:p>
    <w:p>
      <w:pPr>
        <w:pStyle w:val="BookText"/>
        <w:rPr/>
      </w:pPr>
      <w:r>
        <w:rPr>
          <w:rFonts w:ascii="IRNazanin" w:hAnsi="IRNazanin" w:eastAsia="IRNazanin"/>
          <w:color w:val="111111"/>
          <w:sz w:val="28"/>
          <w:sz w:val="28"/>
          <w:szCs w:val="28"/>
          <w:rtl w:val="true"/>
          <w:lang w:bidi="fa-IR"/>
        </w:rPr>
        <w:t>رودلف یولیوس امانوئل کلاوزیوس، فیزیک دان و ریاضی دان 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سه عضو گروه سه نفری دانشمندان بزرگ تر مودینامیک است که شاید بزرگ ترین اکتشافات علمی قرن نوزدهم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وی بین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معیار های متفاوت اندازه گیری شده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1" w:name="pg11165_102712"/>
    </w:p>
    <w:p>
      <w:pPr>
        <w:pStyle w:val="Heading4"/>
        <w:numPr>
          <w:ilvl w:val="3"/>
          <w:numId w:val="1"/>
        </w:numPr>
        <w:rPr/>
      </w:pPr>
      <w:bookmarkStart w:id="102" w:name="__RefHeading___Toc553020_3531895371"/>
      <w:bookmarkStart w:id="103" w:name="_Toc40"/>
      <w:bookmarkEnd w:id="101"/>
      <w:bookmarkEnd w:id="102"/>
      <w:r>
        <w:rPr>
          <w:rtl w:val="true"/>
        </w:rPr>
        <w:t xml:space="preserve">آیزاک نیوتن </w:t>
      </w:r>
      <w:r>
        <w:rPr>
          <w:rtl w:val="true"/>
        </w:rPr>
        <w:t>(</w:t>
      </w:r>
      <w:r>
        <w:rPr/>
        <w:t>Isaac Newton</w:t>
      </w:r>
      <w:r>
        <w:rPr>
          <w:rtl w:val="true"/>
        </w:rPr>
        <w:t>)</w:t>
      </w:r>
      <w:bookmarkEnd w:id="103"/>
    </w:p>
    <w:p>
      <w:pPr>
        <w:pStyle w:val="BookText"/>
        <w:rPr/>
      </w:pPr>
      <w:r>
        <w:rPr>
          <w:rFonts w:ascii="IRNazanin" w:hAnsi="IRNazanin" w:eastAsia="IRNazanin"/>
          <w:color w:val="111111"/>
          <w:sz w:val="28"/>
          <w:sz w:val="28"/>
          <w:szCs w:val="28"/>
          <w:rtl w:val="true"/>
          <w:lang w:bidi="fa-IR"/>
        </w:rPr>
        <w:t>سِر ایزاک نیوتن، فیزیک دان، ریاضی دان، ستاره شناس، فیلسوف و شهروند انگلستان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شاهکار خود به نام اصول ریاضی فلسفه ی طبیعی را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او مفهوم گرانش عمومی را مطرح ساخت و با تشریح قوانین حرکت اجسام، علم مکانیک کلاسیک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 های مهم او بنیانگذاری حساب دیفرانسیل و انتگرال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نیوتن بین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معیار های مختلف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نیوتن با انقلاب علمی در اروپا و ارتقای نظریه ی خورشید مرکزی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قواعد طبیعی حاکم بر گردش های زمینی و آسمانی را کشف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4" w:name="__RefHeading___Toc553022_3531895371"/>
      <w:bookmarkStart w:id="105" w:name="_Toc41"/>
      <w:bookmarkEnd w:id="104"/>
      <w:r>
        <w:rPr>
          <w:rtl w:val="true"/>
        </w:rPr>
        <w:t xml:space="preserve">لئوناردو داوینچی </w:t>
      </w:r>
      <w:r>
        <w:rPr>
          <w:rtl w:val="true"/>
        </w:rPr>
        <w:t>(</w:t>
      </w:r>
      <w:r>
        <w:rPr/>
        <w:t>Leonardo da Vinci</w:t>
      </w:r>
      <w:r>
        <w:rPr>
          <w:rtl w:val="true"/>
        </w:rPr>
        <w:t>)</w:t>
      </w:r>
      <w:bookmarkEnd w:id="10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لئوناردو دی سر پیرو داوینچی، دانشمند، نقاش، مجسمه ساز، معمار، موسی قیدان، ریاضی دان، مهندس، مخترع، آناتومیست، زمین شناس، نقشه کش، گیاه شناس و نویسنده ایتالیایی دوره رنسانس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او شاید بیش از هر چیز دیگری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لئوناردو معمولا بعنوان نمونه ی بارز یک مرد رنسانس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طور گسترده به عنوان بزرگ ترین نقاش تاریخ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او را با استعداد ترین شخصی می دانند که تاکنون در این جهان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داوینچی وابسته به عوامل مختلف بین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شده است</w:t>
      </w:r>
      <w:r>
        <w:rPr>
          <w:rFonts w:eastAsia="IRNazanin" w:cs="IRNazanin"/>
          <w:color w:val="111111"/>
          <w:sz w:val="28"/>
          <w:szCs w:val="28"/>
          <w:rtl w:val="true"/>
          <w:lang w:bidi="fa-IR"/>
        </w:rPr>
        <w:t xml:space="preserve">. </w:t>
      </w:r>
      <w:bookmarkStart w:id="106" w:name="pg11165_102713"/>
    </w:p>
    <w:p>
      <w:pPr>
        <w:pStyle w:val="BookText"/>
        <w:rPr/>
      </w:pPr>
      <w:bookmarkEnd w:id="106"/>
      <w:r>
        <w:rPr>
          <w:rFonts w:ascii="IRNazanin" w:hAnsi="IRNazanin" w:eastAsia="IRNazanin"/>
          <w:color w:val="111111"/>
          <w:sz w:val="28"/>
          <w:sz w:val="28"/>
          <w:szCs w:val="28"/>
          <w:rtl w:val="true"/>
          <w:lang w:bidi="fa-IR"/>
        </w:rPr>
        <w:t>عده ای از محققان ایتالیایی با تحقیق بر روی اثر انگشت بازسازی شده ی وی، او را دارای ریشه ی عربی و اهل خاورمیانه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بی نهایت خلاق و کنجکاو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نظریات خود را در مجموعه یادداشت هایی که بالغ بر هزاران صفحه هستند،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طرح های مبتکران های را برای ساخت سلاح هایی مانند توپ های بخار، ماشین های پرنده و ادوات زرهی ارائه کرده بود، هر چند که بسیاری از آن ها هرگز ساخته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داوینچی اولین طراح هواپیما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طرح های ابتکاری او لباس غواصی و زیر دریایی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مسلسل، تانک نظامی، ساعتی که به ساعت داوینچی معروف است، کیلومتر شمار را طراحی و اختراع کرد و با استفاده از خط معکوس برای طراحی های خود یادداشت هایی را نوشته است، که آن ها را فقط در مقابل آینه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7" w:name="__RefHeading___Toc553024_3531895371"/>
      <w:bookmarkStart w:id="108" w:name="_Toc42"/>
      <w:bookmarkEnd w:id="107"/>
      <w:r>
        <w:rPr>
          <w:rtl w:val="true"/>
        </w:rPr>
        <w:t xml:space="preserve">آلبرت اینشتین </w:t>
      </w:r>
      <w:r>
        <w:rPr>
          <w:rtl w:val="true"/>
        </w:rPr>
        <w:t>(</w:t>
      </w:r>
      <w:r>
        <w:rPr/>
        <w:t>Albert Einstein</w:t>
      </w:r>
      <w:r>
        <w:rPr>
          <w:rtl w:val="true"/>
        </w:rPr>
        <w:t>)</w:t>
      </w:r>
      <w:bookmarkEnd w:id="108"/>
    </w:p>
    <w:p>
      <w:pPr>
        <w:pStyle w:val="BookText"/>
        <w:rPr/>
      </w:pPr>
      <w:r>
        <w:rPr>
          <w:rFonts w:ascii="IRNazanin" w:hAnsi="IRNazanin" w:eastAsia="IRNazanin"/>
          <w:color w:val="111111"/>
          <w:sz w:val="28"/>
          <w:sz w:val="28"/>
          <w:szCs w:val="28"/>
          <w:rtl w:val="true"/>
          <w:lang w:bidi="fa-IR"/>
        </w:rPr>
        <w:t xml:space="preserve">آلبرت آینشتاین به تلفظ صحیح آلمانی، ولی معروف به انیشتن، انیشتین و اینشتین در ایران متولد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فیزیک دان نظری 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تر به خاطر نظریه نسبیت و به ویژه برای هم ارزی جرم و انرژی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هوشی اینشتین برابر با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معیار های متفاوت ارزیابی شده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اینشتین جایزه نوبل فیزیک را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خدماتش به فیزیک نظری و به خصوص به خاطر کشف قانون اثر فوتو الکتریک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تأثیرات چشمگیرش، به عنوان یکی از بزرگ ترین فیزیک دانان شناخته می شود که به این جهان پا گذاشته اند</w:t>
      </w:r>
      <w:r>
        <w:rPr>
          <w:rFonts w:eastAsia="IRNazanin" w:cs="IRNazanin"/>
          <w:color w:val="111111"/>
          <w:sz w:val="28"/>
          <w:szCs w:val="28"/>
          <w:rtl w:val="true"/>
          <w:lang w:bidi="fa-IR"/>
        </w:rPr>
        <w:t xml:space="preserve">. </w:t>
      </w:r>
      <w:bookmarkStart w:id="109" w:name="pg11165_102714"/>
    </w:p>
    <w:p>
      <w:pPr>
        <w:pStyle w:val="BookText"/>
        <w:rPr/>
      </w:pPr>
      <w:bookmarkEnd w:id="109"/>
      <w:r>
        <w:rPr>
          <w:rFonts w:ascii="IRNazanin" w:hAnsi="IRNazanin" w:eastAsia="IRNazanin"/>
          <w:color w:val="111111"/>
          <w:sz w:val="28"/>
          <w:sz w:val="28"/>
          <w:szCs w:val="28"/>
          <w:rtl w:val="true"/>
          <w:lang w:bidi="fa-IR"/>
        </w:rPr>
        <w:t>تصویر</w:t>
      </w:r>
    </w:p>
    <w:p>
      <w:pPr>
        <w:pStyle w:val="Heading4"/>
        <w:numPr>
          <w:ilvl w:val="3"/>
          <w:numId w:val="1"/>
        </w:numPr>
        <w:rPr/>
      </w:pPr>
      <w:bookmarkStart w:id="110" w:name="__RefHeading___Toc553026_3531895371"/>
      <w:bookmarkStart w:id="111" w:name="_Toc43"/>
      <w:bookmarkEnd w:id="110"/>
      <w:r>
        <w:rPr>
          <w:rtl w:val="true"/>
        </w:rPr>
        <w:t xml:space="preserve">یوهان گوته </w:t>
      </w:r>
      <w:r>
        <w:rPr>
          <w:rtl w:val="true"/>
        </w:rPr>
        <w:t>(</w:t>
      </w:r>
      <w:r>
        <w:rPr/>
        <w:t>Johann Goethe</w:t>
      </w:r>
      <w:r>
        <w:rPr>
          <w:rtl w:val="true"/>
        </w:rPr>
        <w:t>)</w:t>
      </w:r>
      <w:bookmarkEnd w:id="111"/>
    </w:p>
    <w:p>
      <w:pPr>
        <w:pStyle w:val="BookText"/>
        <w:rPr/>
      </w:pPr>
      <w:r>
        <w:rPr>
          <w:rFonts w:ascii="IRNazanin" w:hAnsi="IRNazanin" w:eastAsia="IRNazanin"/>
          <w:color w:val="111111"/>
          <w:sz w:val="28"/>
          <w:sz w:val="28"/>
          <w:szCs w:val="28"/>
          <w:rtl w:val="true"/>
          <w:lang w:bidi="fa-IR"/>
        </w:rPr>
        <w:t>یوهان ولفگانگ فون گوته، شاعر، ادیب، نویسنده، نقاش، محقق، انسان شناس، فیلسوف و سیاست مدار 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کلید های اصلی ادبیات آلمانی و جنبش وایمار کلاسیک و هم چنین رمانتیسیسم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معیار های مختلف ارزیابی ضریب هوشی، وی امتیاز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یکی از مردان بزرگ فرهنگی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 یکی از افراد برجسته ی ادبیات جهان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آلمانی، شکسپیر انگلیسی، هومر یونانی، و دانته ایتالیایی را چهار رکن ادبیات اروپا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یوهان ولفگانگ فون گوته در مجموعه سنتگرایی وایمر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شاخص گوته می توان به اگمونت، نغمه های رومی، فاوست، تئوری رنگ ها، سفرنامه ایتالیا، رنج های ورتر جوان، ایفنی ژنی و دیوان غربی شرقی اشاره کرد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2" w:name="pg11165_102715"/>
    </w:p>
    <w:p>
      <w:pPr>
        <w:pStyle w:val="Heading4"/>
        <w:numPr>
          <w:ilvl w:val="3"/>
          <w:numId w:val="1"/>
        </w:numPr>
        <w:rPr/>
      </w:pPr>
      <w:bookmarkStart w:id="113" w:name="__RefHeading___Toc553028_3531895371"/>
      <w:bookmarkStart w:id="114" w:name="_Toc44"/>
      <w:bookmarkEnd w:id="112"/>
      <w:bookmarkEnd w:id="113"/>
      <w:r>
        <w:rPr>
          <w:rtl w:val="true"/>
        </w:rPr>
        <w:t>ارسطو</w:t>
      </w:r>
      <w:bookmarkEnd w:id="114"/>
    </w:p>
    <w:p>
      <w:pPr>
        <w:pStyle w:val="BookText"/>
        <w:rPr/>
      </w:pPr>
      <w:r>
        <w:rPr>
          <w:rFonts w:ascii="IRNazanin" w:hAnsi="IRNazanin" w:eastAsia="IRNazanin"/>
          <w:color w:val="111111"/>
          <w:sz w:val="28"/>
          <w:sz w:val="28"/>
          <w:szCs w:val="28"/>
          <w:rtl w:val="true"/>
          <w:lang w:bidi="fa-IR"/>
        </w:rPr>
        <w:t>ارسطو به عنوان برجسته ترین فیلسوف دوران خودش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وسیعی در رشته های مختلف داشت، که تنها عده ی کمی از دانشمندان قادر به این 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رشته های فیزیک، جانور شناسی، بیولوژی، سیاست، علم اخلاق و منطق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15" w:name="__RefHeading___Toc553030_3531895371"/>
      <w:bookmarkStart w:id="116" w:name="_Toc45"/>
      <w:bookmarkEnd w:id="115"/>
      <w:r>
        <w:rPr>
          <w:rtl w:val="true"/>
        </w:rPr>
        <w:t>سر جاگادیش چاندرا بوز</w:t>
      </w:r>
      <w:bookmarkEnd w:id="116"/>
    </w:p>
    <w:p>
      <w:pPr>
        <w:pStyle w:val="Heading4"/>
        <w:numPr>
          <w:ilvl w:val="3"/>
          <w:numId w:val="1"/>
        </w:numPr>
        <w:rPr/>
      </w:pPr>
      <w:bookmarkStart w:id="117" w:name="__RefHeading___Toc553032_3531895371"/>
      <w:bookmarkStart w:id="118" w:name="_Toc46"/>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جاگادیش به خاطر اقداماتش در اختراع رادیو و مایکروویو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دانشمند بنگالی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تلاش های بسیاری در زمینه ی پیشرفت علم داشته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9" w:name="pg11165_102716"/>
    </w:p>
    <w:p>
      <w:pPr>
        <w:pStyle w:val="Heading4"/>
        <w:numPr>
          <w:ilvl w:val="3"/>
          <w:numId w:val="1"/>
        </w:numPr>
        <w:rPr/>
      </w:pPr>
      <w:bookmarkStart w:id="120" w:name="__RefHeading___Toc553034_3531895371"/>
      <w:bookmarkStart w:id="121" w:name="_Toc47"/>
      <w:bookmarkEnd w:id="119"/>
      <w:bookmarkEnd w:id="120"/>
      <w:r>
        <w:rPr>
          <w:rtl w:val="true"/>
        </w:rPr>
        <w:t>لوئی پاستور</w:t>
      </w:r>
      <w:bookmarkEnd w:id="121"/>
    </w:p>
    <w:p>
      <w:pPr>
        <w:pStyle w:val="BookText"/>
        <w:rPr/>
      </w:pPr>
      <w:r>
        <w:rPr>
          <w:rFonts w:ascii="IRNazanin" w:hAnsi="IRNazanin" w:eastAsia="IRNazanin"/>
          <w:color w:val="111111"/>
          <w:sz w:val="28"/>
          <w:sz w:val="28"/>
          <w:szCs w:val="28"/>
          <w:rtl w:val="true"/>
          <w:lang w:bidi="fa-IR"/>
        </w:rPr>
        <w:t>لوئی ببیشتر به خاطر تلاش هایی که در زمینه ی پزشکی انجام داد،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جوانه اولین بار به وسیله ی او معرفی شد و از آن پس در مطالعات میکروبیولوژی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پاستور دانشمند و کاشف بزرگ فرانسوی در چهل سالگی دچار سکته ی مغزی شد و نیمی از مغزش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پس مهم ترین کار های علمی خود را تنها به کمک نیمی از مغز یک انسان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2" w:name="__RefHeading___Toc553036_3531895371"/>
      <w:bookmarkStart w:id="123" w:name="_Toc48"/>
      <w:bookmarkEnd w:id="122"/>
      <w:r>
        <w:rPr>
          <w:rtl w:val="true"/>
        </w:rPr>
        <w:t>دکتر حسابی</w:t>
      </w:r>
      <w:bookmarkEnd w:id="123"/>
    </w:p>
    <w:p>
      <w:pPr>
        <w:pStyle w:val="BookText"/>
        <w:rPr/>
      </w:pPr>
      <w:r>
        <w:rPr>
          <w:rFonts w:ascii="IRNazanin" w:hAnsi="IRNazanin" w:eastAsia="IRNazanin"/>
          <w:color w:val="111111"/>
          <w:sz w:val="28"/>
          <w:sz w:val="28"/>
          <w:szCs w:val="28"/>
          <w:rtl w:val="true"/>
          <w:lang w:bidi="fa-IR"/>
        </w:rPr>
        <w:t>محمود حسابی با نام اصلی محمود خان میرزا حسابی معروف به پروفسور حسابی فیزیک دان و بنیان گذار فیزیک دانشگاهی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محمود حسابی چهره برجسته علم و فرهنگ معاصر و بنیان گذار فیزیک نوین ایران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پدر و مادری تفرشی در تهران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حسابی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تحصیلات ابتدایی خود را در بیروت با تنگ دستی و مرارت های غربت آغاز و از ابتدا تا پایان تمامی تحصیلات عالیه در میان همشاگردی هایی از کشور های مختلف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قرآن کریم، گلستان و بوستان سعدی، غزلیات حافظ و منشات قائم مقام را نزد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حسابی علاوه بر تسلط بر چهار زبان زنده دنیا، در موسیقی و نواختن ویولن و پیانو مهارت داشت و در چند رشته ورزشی کسب موفقیت کرد و در شنا دارای دیپلم نجات غریق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محمود حسابی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بیمارستان دانشگاه ژنو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تفرش قرار 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4" w:name="pg11165_102718"/>
    </w:p>
    <w:p>
      <w:pPr>
        <w:pStyle w:val="Heading2"/>
        <w:numPr>
          <w:ilvl w:val="1"/>
          <w:numId w:val="1"/>
        </w:numPr>
        <w:rPr/>
      </w:pPr>
      <w:bookmarkStart w:id="125" w:name="__RefHeading___Toc553038_3531895371"/>
      <w:bookmarkStart w:id="126" w:name="_Toc49"/>
      <w:bookmarkEnd w:id="124"/>
      <w:bookmarkEnd w:id="125"/>
      <w:r>
        <w:rPr>
          <w:rtl w:val="true"/>
        </w:rPr>
        <w:t>فصل سوم</w:t>
      </w:r>
      <w:r>
        <w:rPr>
          <w:rtl w:val="true"/>
        </w:rPr>
        <w:t xml:space="preserve">: </w:t>
      </w:r>
      <w:r>
        <w:rPr>
          <w:rtl w:val="true"/>
        </w:rPr>
        <w:t>دانشمندان معروف ایرانی</w:t>
      </w:r>
      <w:bookmarkEnd w:id="126"/>
    </w:p>
    <w:p>
      <w:pPr>
        <w:pStyle w:val="Heading3"/>
        <w:numPr>
          <w:ilvl w:val="2"/>
          <w:numId w:val="1"/>
        </w:numPr>
        <w:rPr/>
      </w:pPr>
      <w:bookmarkStart w:id="127" w:name="__RefHeading___Toc553040_3531895371"/>
      <w:bookmarkStart w:id="128" w:name="_Toc50"/>
      <w:bookmarkEnd w:id="127"/>
      <w:r>
        <w:rPr>
          <w:rtl w:val="true"/>
        </w:rPr>
        <w:t>اشاره</w:t>
      </w:r>
      <w:bookmarkEnd w:id="12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9" w:name="pg11165_102719"/>
    </w:p>
    <w:p>
      <w:pPr>
        <w:pStyle w:val="Heading3"/>
        <w:numPr>
          <w:ilvl w:val="2"/>
          <w:numId w:val="1"/>
        </w:numPr>
        <w:rPr/>
      </w:pPr>
      <w:bookmarkStart w:id="130" w:name="__RefHeading___Toc553042_3531895371"/>
      <w:bookmarkStart w:id="131" w:name="_Toc51"/>
      <w:bookmarkEnd w:id="129"/>
      <w:bookmarkEnd w:id="130"/>
      <w:r>
        <w:rPr>
          <w:rtl w:val="true"/>
        </w:rPr>
        <w:t>اسامی دانشمندان ایرانی دوران قبل از اسلام</w:t>
      </w:r>
      <w:bookmarkEnd w:id="131"/>
    </w:p>
    <w:p>
      <w:pPr>
        <w:pStyle w:val="Heading4"/>
        <w:numPr>
          <w:ilvl w:val="3"/>
          <w:numId w:val="1"/>
        </w:numPr>
        <w:rPr/>
      </w:pPr>
      <w:bookmarkStart w:id="132" w:name="__RefHeading___Toc553044_3531895371"/>
      <w:bookmarkStart w:id="133" w:name="_Toc52"/>
      <w:bookmarkEnd w:id="132"/>
      <w:r>
        <w:rPr>
          <w:rtl w:val="true"/>
        </w:rPr>
        <w:t>اشاره</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هخامنشی شیمی دان و استاد دموکریتوس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پادشاهی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و زنده کننده ی شهر فیروزآباد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ساسانی، سازنده ی شادوران شوستر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ساسانی، سازنده تاق کسرا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 برزین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ساسانی، سازنده تخت تاقدیس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ساسانی، سازنده ی کاخ خورنق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نخست اسلام، متفکر و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نخست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کار و سازنده آسیاب های بادی</w:t>
      </w:r>
    </w:p>
    <w:p>
      <w:pPr>
        <w:pStyle w:val="Heading4"/>
        <w:numPr>
          <w:ilvl w:val="3"/>
          <w:numId w:val="1"/>
        </w:numPr>
        <w:rPr/>
      </w:pPr>
      <w:bookmarkStart w:id="134" w:name="__RefHeading___Toc553046_3531895371"/>
      <w:bookmarkStart w:id="135" w:name="_Toc53"/>
      <w:bookmarkEnd w:id="134"/>
      <w:r>
        <w:rPr>
          <w:rtl w:val="true"/>
        </w:rPr>
        <w:t>اسامی برخی از دانشمندان ایرانی دوران اسلام</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خلافت عمر بن خطاب طراح شهر های بصره و کوفه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ایرانی، ستاره شناس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و مهندس ایرانی که تحت سرپرستی خالد بن برمک، وی ایرانی بود و طرح بغداد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ایرانی الاصلی که در پروژه شهر بغداد با نوبخت همکاری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فضل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نوبختی، ستاره شناس و کتاب دار هارون الرشید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جابرین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توس، شیمی دان و کانی شناس و ستاره شناس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الاصل، مهندس مکانیک، هندسه دان، و ریاضی 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ضریر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و ریاضی 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طبرستان، ستاره شناس و پزشک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عبدالملک مرورودی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بود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محمد بن کثیر 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شناس و نظریه پرداز نجومی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فرخان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و معمار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ابومعشر جعفر بن محمد بن عمر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و نظریه پرداز در نجوم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و منجم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سهل بن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فردوس الحکمه در طب و هوا شناسی، نجوم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ماهانی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و ستاره شناس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حاتم نیریز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هندسه دان و ستاره شناس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زکریای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دان، شیمی دان و پزشک و مهندس و فیلسوف، کاشف الکل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مورخ، ریاضی دان، گیاه شناس و لغت نویس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محمد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دان، موسیقی شناس، فیلسوف ایرانی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سهل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و جغرافی دان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بن طاهر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نویس و بازگو کننده اعداد بزرگ هندی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محمد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مهندسان و محاسبه گران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محاسبه گران و مهندسان بشمار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لره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مهندسان و محاسبه گران به شمار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کاتب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دایرة المعارف نویسان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مفاتیح العلوم که شامل مباحثی در حساب، هندسه، نجوم، موسیقی، مکانیک و شیمی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خازن زاده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و ستاره شناس</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ویجی بن رستم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مهندس، ستاره شناس</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احمد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عمر صوفی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احمد بن محمد 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ستاره شناس، مخترع و سازنده اسطرلاب و دیگر ابزار های نجومی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ابوالرضا عباس بوزجانی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هندسه دان، مهندس، ستاره شناس و نظریه پرداز در نجوم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دان و دانشمند و علم مواد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اسمعیل بن حماد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نویس و مبتکر اندیشه های پرواز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فیلسوف، در طبقه بندی علوم و در تبیین قوانین صوت و در تعریف دانش ها نقش عمده ای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محمد بن احمد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زمین شناس، جغرافی دان، جهان گرد، فیلسوف و نظریه پرداز در علوم طبیعی و دانشمند علوم تجربی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حسین بن عبدلله 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زمین شناس، فیزیک دان، پزشک، فیلسوف</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حسن حاسب کرجی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ایرانی، صاحب کتاب نسوی نامه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ابراهیم خیامی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ستاره شناس، شاعر و فیلسوف</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خازنی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دان و مخترع برآمده در خراسان بزرگ در ابتدای قرن ششم هجری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اسطرلابی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و سازنده اسطرلاب</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الدین طغرانی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شیمی دان ایرانی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و ستاره شناس</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و ستاره شناس</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گونه ای از اسطرلاب خطی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ستاره شناس، دانشمند علم مواد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ستاره شناس، نور شناس، پزشک، فیلسوف ایرانی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اشرف شمس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و ستاره شناس</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ایوب دینسری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نویس و نگارنده کتاب نوادر التبا در لتحفه البهادر که شامل مباحثی از علوم طبیعی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جمشید محمد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و محاسب</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حافظ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رساله هایی در انواع دستگاه های مکانیکی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بقعه هارون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معمار، فیلسوف</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معماری لاهوری و برادرش استاد حمید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یازدهم هجری معماران ایرانی سازنده تاج محل در هندوستان </w:t>
      </w:r>
      <w:bookmarkStart w:id="136" w:name="pg11165_102722"/>
    </w:p>
    <w:p>
      <w:pPr>
        <w:pStyle w:val="Heading3"/>
        <w:numPr>
          <w:ilvl w:val="2"/>
          <w:numId w:val="1"/>
        </w:numPr>
        <w:rPr/>
      </w:pPr>
      <w:bookmarkStart w:id="137" w:name="__RefHeading___Toc553048_3531895371"/>
      <w:bookmarkStart w:id="138" w:name="_Toc54"/>
      <w:bookmarkEnd w:id="136"/>
      <w:bookmarkEnd w:id="137"/>
      <w:r>
        <w:rPr>
          <w:rtl w:val="true"/>
        </w:rPr>
        <w:t>مشهور ترین نوابغ ایرانی</w:t>
      </w:r>
      <w:bookmarkEnd w:id="138"/>
    </w:p>
    <w:p>
      <w:pPr>
        <w:pStyle w:val="BookText"/>
        <w:rPr/>
      </w:pPr>
      <w:r>
        <w:rPr>
          <w:rFonts w:ascii="IRNazanin" w:hAnsi="IRNazanin" w:eastAsia="IRNazanin"/>
          <w:color w:val="111111"/>
          <w:sz w:val="28"/>
          <w:sz w:val="28"/>
          <w:szCs w:val="28"/>
          <w:rtl w:val="true"/>
          <w:lang w:bidi="fa-IR"/>
        </w:rPr>
        <w:t>هر جای دنیا که هستید سر خود را بالا بگیرید و با تمام وجود به ایرانی بودن خودتون افتخار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مجید سمیعی، جراح برجسته و متخصص بیماری های مغز و اعصاب مقیم آلمان و رئیس افتخاری اتحادیه جهانی جراحان مغز و اعصاب</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کردستانی مدیر بازرگانی، سهام دار و معاون ارشد گوگل</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اسلامبولچی رئیس بزرگ ترین شرکت مخابرات در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AT&amp;T</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انوشه انصاری موسس و مدیر کمپانی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TelecomTechnologies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امریکا و اولین زن فضانورد ایرانی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فریار شیرزاد معاون وزارت بازرگانی امریکا، مشاور رئیس جمهور و عضو شورای ملی امنیت ایالات متحده</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دلشاد، شهردار شهر بورلی هیلز آمریکا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مجیدی مهر، معاون بخش رسانه های دیجیتال شرکت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Microsoft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r>
        <w:rPr>
          <w:rFonts w:eastAsia="Times New Roman" w:cs="Times New Roman" w:ascii="Times New Roman" w:hAnsi="Times New Roman"/>
          <w:color w:val="111111"/>
          <w:sz w:val="28"/>
          <w:szCs w:val="28"/>
          <w:lang w:val="en-US" w:bidi="en-US"/>
        </w:rPr>
        <w:t>Caro Lucas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پدر رباتیک ایران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توفیق موسیوند، مخترع نخستین قلب مصنوعی داخل بدن انسان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خرسند، رئیس کمپانی بزرگ سونی اریکسون سوئد، رئیس پروژه بلوتوث</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لطفی علی عسکرزاده استاد بازنشسته دانشگاه برکلی، واضع منطق و نظریه فازی، کامپیوتر هوشمند و بنیانگذار نسل سوم کامپیوتر در جهان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بیژن داوری، مدیر ارشد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بی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کمپانی سخت افزار در جهان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فرزاد ناظمی مدیر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 تمدن مدیر ارشد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امیدیار پدر تجارت الکترونیکی در جهان و صاحب کمپانی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علی جوان، دارنده جایزه جهانی آلبرت انیشتن و مخترع لیزر گازی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تبازاده دانشمند سازمان فضایی ناسا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فیروز نادری مدیر پروژه سفر به مریخ در سازمان فضایی ناسا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9" w:name="pg11165_102728"/>
    </w:p>
    <w:p>
      <w:pPr>
        <w:pStyle w:val="BookText"/>
        <w:rPr/>
      </w:pPr>
      <w:bookmarkEnd w:id="139"/>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محمد جمشیدی مدیر برنامه های داخلی سازمان فضایی ناسا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اسرار عضو هیئت مدیره سازمان فضایی ناسا</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40" w:name="__RefHeading___Toc553050_3531895371"/>
      <w:bookmarkStart w:id="141" w:name="_Toc55"/>
      <w:bookmarkEnd w:id="140"/>
      <w:r>
        <w:rPr>
          <w:rtl w:val="true"/>
        </w:rPr>
        <w:t>معرفی زنان موفق و تاثیر گذار ایرانی در جهان</w:t>
      </w:r>
      <w:bookmarkEnd w:id="141"/>
    </w:p>
    <w:p>
      <w:pPr>
        <w:pStyle w:val="Heading4"/>
        <w:numPr>
          <w:ilvl w:val="3"/>
          <w:numId w:val="1"/>
        </w:numPr>
        <w:rPr/>
      </w:pPr>
      <w:bookmarkStart w:id="142" w:name="__RefHeading___Toc553052_3531895371"/>
      <w:bookmarkStart w:id="143" w:name="_Toc56"/>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تعدادی از موفق ترین زنان ایرانی در جهان هستند که آوازه شهرت شان تا این جا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 ها در ایران به دنیا آمده اند و بعدا به خارج از کشور رفته اند و آن جا پایه های ترقی را طی کرده و هم اکنون چهره های موفق و تاثیرگذاری هستند اما ملیت و پیشینه ایرانی خود را فراموش نکرده اند و مفتخرند که خون ایرانی در رگ هایشان جاری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به آن ها و تلاش شان برای موفقیت و رشد علم و تکنولوژی و فرهنگ در جهان افتخار می کنیم و امیدواریم این دانش و توان، روزی برای کمک به ساختن ایرانی بهتر هم به کار گرفته شود</w:t>
      </w:r>
      <w:r>
        <w:rPr>
          <w:rFonts w:eastAsia="IRNazanin" w:cs="IRNazanin"/>
          <w:color w:val="111111"/>
          <w:sz w:val="28"/>
          <w:szCs w:val="28"/>
          <w:rtl w:val="true"/>
          <w:lang w:bidi="fa-IR"/>
        </w:rPr>
        <w:t xml:space="preserve">. </w:t>
      </w:r>
      <w:bookmarkStart w:id="144" w:name="pg11165_102729"/>
    </w:p>
    <w:p>
      <w:pPr>
        <w:pStyle w:val="Heading4"/>
        <w:numPr>
          <w:ilvl w:val="3"/>
          <w:numId w:val="1"/>
        </w:numPr>
        <w:rPr/>
      </w:pPr>
      <w:bookmarkStart w:id="145" w:name="__RefHeading___Toc553054_3531895371"/>
      <w:bookmarkStart w:id="146" w:name="_Toc57"/>
      <w:bookmarkEnd w:id="144"/>
      <w:bookmarkEnd w:id="145"/>
      <w:r>
        <w:rPr>
          <w:rtl w:val="true"/>
        </w:rPr>
        <w:t xml:space="preserve">مریم میرزاخانی </w:t>
      </w:r>
      <w:r>
        <w:rPr>
          <w:rtl w:val="true"/>
        </w:rPr>
        <w:t>(</w:t>
      </w:r>
      <w:r>
        <w:rPr>
          <w:rtl w:val="true"/>
        </w:rPr>
        <w:t xml:space="preserve">یکی از </w:t>
      </w:r>
      <w:r>
        <w:rPr/>
        <w:t>10</w:t>
      </w:r>
      <w:r>
        <w:rPr>
          <w:rtl w:val="true"/>
        </w:rPr>
        <w:t xml:space="preserve"> </w:t>
      </w:r>
      <w:r>
        <w:rPr>
          <w:rtl w:val="true"/>
        </w:rPr>
        <w:t>مغز برتر آمریکای شمالی با لقب سدشکن</w:t>
      </w:r>
      <w:r>
        <w:rPr>
          <w:rtl w:val="true"/>
        </w:rPr>
        <w:t>)</w:t>
      </w:r>
      <w:bookmarkEnd w:id="146"/>
    </w:p>
    <w:p>
      <w:pPr>
        <w:pStyle w:val="BookText"/>
        <w:rPr/>
      </w:pPr>
      <w:r>
        <w:rPr>
          <w:rFonts w:ascii="IRNazanin" w:hAnsi="IRNazanin" w:eastAsia="IRNazanin"/>
          <w:color w:val="111111"/>
          <w:sz w:val="28"/>
          <w:sz w:val="28"/>
          <w:szCs w:val="28"/>
          <w:rtl w:val="true"/>
          <w:lang w:bidi="fa-IR"/>
        </w:rPr>
        <w:t xml:space="preserve">دکتر مریم میرزاخانی، استادیار جوان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پرینستون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یکی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برتر آمریکای شمالی معرفی شد و به او لقب سدشکن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میرزاخانی در سال ها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و چهارم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مدرسه فرزانگان تهران موفق به کسب مدال طلای المپیاد ریاضی کشوری شد و بعد از آن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المپیاد جهانی ریاضی هنگ کنگ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مدال طلای جهانی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المپیاد جهانی ریاضی کانادا با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از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رتبه یک طلای جهانی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میرزاخانی از جمله بازماندگان سانحه غم بار سقوط اتوبوس حامل نخبگان ریاضی دانشگاه صنعتی شریف به دره در اسفند ماه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7" w:name="__RefHeading___Toc553056_3531895371"/>
      <w:bookmarkStart w:id="148" w:name="_Toc58"/>
      <w:bookmarkEnd w:id="147"/>
      <w:r>
        <w:rPr>
          <w:rtl w:val="true"/>
        </w:rPr>
        <w:t xml:space="preserve">رکسانا مصلحی </w:t>
      </w:r>
      <w:r>
        <w:rPr>
          <w:rtl w:val="true"/>
        </w:rPr>
        <w:t>(</w:t>
      </w:r>
      <w:r>
        <w:rPr>
          <w:rtl w:val="true"/>
        </w:rPr>
        <w:t>محقق معروف در زمینه سرطان</w:t>
      </w:r>
      <w:r>
        <w:rPr>
          <w:rtl w:val="true"/>
        </w:rPr>
        <w:t>)</w:t>
      </w:r>
      <w:bookmarkEnd w:id="148"/>
    </w:p>
    <w:p>
      <w:pPr>
        <w:pStyle w:val="BookText"/>
        <w:rPr/>
      </w:pPr>
      <w:r>
        <w:rPr>
          <w:rFonts w:ascii="IRNazanin" w:hAnsi="IRNazanin" w:eastAsia="IRNazanin"/>
          <w:color w:val="111111"/>
          <w:sz w:val="28"/>
          <w:sz w:val="28"/>
          <w:szCs w:val="28"/>
          <w:rtl w:val="true"/>
          <w:lang w:bidi="fa-IR"/>
        </w:rPr>
        <w:t>پروفسور رکسانا مصلحی یک متخصص ژنتیک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کانادا بزرگ شده است و در دانشگاه کلمبیا تحصیلات خود را سپری کرد و اکنون استادیار دانشگاه آلبانی، دانشگاه ایالتی نیویورک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های او به مطالعه سرطان و نشانه های آغازین آن اختصاص دارد و از طریق پژوهش هایش، به درک علل ارثی بیماری ها و تاثیرات متقابل ژن گسترش بیماری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جوایزی را نیز در زمینه تدریس و شیوه خوب علم آموزی دریافت کرده است</w:t>
      </w:r>
      <w:r>
        <w:rPr>
          <w:rFonts w:eastAsia="IRNazanin" w:cs="IRNazanin"/>
          <w:color w:val="111111"/>
          <w:sz w:val="28"/>
          <w:szCs w:val="28"/>
          <w:rtl w:val="true"/>
          <w:lang w:bidi="fa-IR"/>
        </w:rPr>
        <w:t>.</w:t>
      </w:r>
    </w:p>
    <w:p>
      <w:pPr>
        <w:pStyle w:val="Heading4"/>
        <w:numPr>
          <w:ilvl w:val="3"/>
          <w:numId w:val="1"/>
        </w:numPr>
        <w:rPr/>
      </w:pPr>
      <w:bookmarkStart w:id="149" w:name="__RefHeading___Toc553058_3531895371"/>
      <w:bookmarkStart w:id="150" w:name="_Toc59"/>
      <w:bookmarkEnd w:id="149"/>
      <w:r>
        <w:rPr>
          <w:rtl w:val="true"/>
        </w:rPr>
        <w:t xml:space="preserve">انوشه انصاری </w:t>
      </w:r>
      <w:r>
        <w:rPr>
          <w:rtl w:val="true"/>
        </w:rPr>
        <w:t>(</w:t>
      </w:r>
      <w:r>
        <w:rPr>
          <w:rtl w:val="true"/>
        </w:rPr>
        <w:t>موفق در بیزینس و صنعت، اولین بانوی کیهان گرد</w:t>
      </w:r>
      <w:r>
        <w:rPr>
          <w:rtl w:val="true"/>
        </w:rPr>
        <w:t>)</w:t>
      </w:r>
      <w:bookmarkEnd w:id="15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انوشه انصاری متولد مشهد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انوشه همیشه عاشق فضا و فضانوردی و در پی راه یافتن به فضا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اولین فضانورد ایرانی الاصل دنیا و اولین زن کیهان گرد و چهارمین نفری است که هزینه سفر فضایی خود را پرداخت </w:t>
      </w:r>
      <w:bookmarkStart w:id="151" w:name="pg11165_102730"/>
    </w:p>
    <w:p>
      <w:pPr>
        <w:pStyle w:val="BookText"/>
        <w:rPr/>
      </w:pPr>
      <w:bookmarkEnd w:id="151"/>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پس از عبدالاحد مومند فضانورد افغان دومین فضانورد فارسی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تا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ایران زندگی کرد و سپس به همراه خانواده اش به ایالات متحده آمریکا مهاجرت کرد و پس از اخذ مدرک کارشناسی ارشد در رشته مهندسی الکترونیک، برای کار به سراغ شرکت هایی چون </w:t>
      </w:r>
      <w:r>
        <w:rPr>
          <w:rFonts w:eastAsia="Times New Roman" w:cs="Times New Roman" w:ascii="Times New Roman" w:hAnsi="Times New Roman"/>
          <w:color w:val="111111"/>
          <w:sz w:val="28"/>
          <w:szCs w:val="28"/>
          <w:lang w:val="en-US" w:bidi="en-US"/>
        </w:rPr>
        <w:t>MCI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COMSAT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رفت و پروژه های موفقیت آمیزی را در آن شرکت ها به 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دومین مدرک کارشناسی ارشد خود را در رشته ستاره شناسی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انوشه به همراه همسرش حمید و برادر همسرش امیر انصاری شرکتی به نام تله کام تکنولوژی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تگزاس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انوشه انصاری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نخست کارآفرینی ملی ایالات متحده آمریکا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فورچیون، انوشه را در لیست تاجران موفق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فروش کمپانی </w:t>
      </w:r>
      <w:r>
        <w:rPr>
          <w:rFonts w:eastAsia="Times New Roman" w:cs="Times New Roman" w:ascii="Times New Roman" w:hAnsi="Times New Roman"/>
          <w:color w:val="111111"/>
          <w:sz w:val="28"/>
          <w:szCs w:val="28"/>
          <w:lang w:val="en-US" w:bidi="en-US"/>
        </w:rPr>
        <w:t>TTI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انوشه و همسرش شرکت دیگری به نام پرودی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Prodea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پایه‌گذاری کردند که انوشه مدیرعامل و رییس این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2" w:name="__RefHeading___Toc553060_3531895371"/>
      <w:bookmarkStart w:id="153" w:name="_Toc60"/>
      <w:bookmarkEnd w:id="152"/>
      <w:r>
        <w:rPr>
          <w:rtl w:val="true"/>
        </w:rPr>
        <w:t xml:space="preserve">ماریا خورسند </w:t>
      </w:r>
      <w:r>
        <w:rPr>
          <w:rtl w:val="true"/>
        </w:rPr>
        <w:t>(</w:t>
      </w:r>
      <w:r>
        <w:rPr>
          <w:rtl w:val="true"/>
        </w:rPr>
        <w:t>مادر معنوی تکنولوژی بلوتوث</w:t>
      </w:r>
      <w:r>
        <w:rPr>
          <w:rtl w:val="true"/>
        </w:rPr>
        <w:t>)</w:t>
      </w:r>
      <w:bookmarkEnd w:id="153"/>
    </w:p>
    <w:p>
      <w:pPr>
        <w:pStyle w:val="BookText"/>
        <w:rPr/>
      </w:pPr>
      <w:r>
        <w:rPr>
          <w:rFonts w:ascii="IRNazanin" w:hAnsi="IRNazanin" w:eastAsia="IRNazanin"/>
          <w:color w:val="111111"/>
          <w:sz w:val="28"/>
          <w:sz w:val="28"/>
          <w:szCs w:val="28"/>
          <w:rtl w:val="true"/>
          <w:lang w:bidi="fa-IR"/>
        </w:rPr>
        <w:t xml:space="preserve">ماریا خورسند، یکی از مدیران مشهور صنعت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ایرانی ها در میان مدیران رده بالای صنعت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 نیستند اما خورسند یکی از بلند پایه ترین آن ها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ماریا خورسند در زمان مدیریت خود در شرکت اریکسون سوئد، ریاست این پروژه انقلابی را بر عهده داشته است و در واقع مادر معنوی تکنولوژی بلوتوث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خورسند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ساری متولد شد و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لس آنجلس مهاجرت کرد و فوق لیسانس خود را از دانشگاه فولرتون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Fullerton</w:t>
      </w:r>
      <w:r>
        <w:rPr>
          <w:rFonts w:eastAsia="Times New Roman" w:cs="Times New Roman" w:ascii="Times New Roman" w:hAnsi="Times New Roman"/>
          <w:color w:val="111111"/>
          <w:sz w:val="28"/>
          <w:szCs w:val="28"/>
          <w:rtl w:val="true"/>
          <w:lang w:val="en-US" w:bidi="en-US"/>
        </w:rPr>
        <w:t xml:space="preserve">) </w:t>
      </w:r>
      <w:bookmarkStart w:id="154" w:name="pg11165_102731"/>
    </w:p>
    <w:p>
      <w:pPr>
        <w:pStyle w:val="BookText"/>
        <w:rPr/>
      </w:pPr>
      <w:bookmarkEnd w:id="154"/>
      <w:r>
        <w:rPr>
          <w:rFonts w:ascii="IRNazanin" w:hAnsi="IRNazanin" w:eastAsia="IRNazanin"/>
          <w:color w:val="111111"/>
          <w:sz w:val="28"/>
          <w:sz w:val="28"/>
          <w:szCs w:val="28"/>
          <w:rtl w:val="true"/>
          <w:lang w:bidi="fa-IR"/>
        </w:rPr>
        <w:t>کالیفرنیا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مادر ماریا میل داشت که فرزندانش پس از پایان تحصیل به ایران بازگردند اما ماریا و خواهرش پس از پایان تحصیل تصمیم به ادامه زندگی در خارج از ایران گرفتند، با این حال ماریا هیچ گاه هویت ایرانی خود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مسئله در مقاطعی باعث مانع بر سر راه پیشرفت شغلی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آن تجربه کار در چند شرکت نفتی و کامپیوتری آمریکایی چون شرکت نفتی یونیون کالیفرنیا و شرکت کامپیوتری یونیسیس را به تجربیات کاری خود اندوخته بود و همین مسئله باعث شد پس از ورود به سوئد بتواند در کمپانی بزرگ اریکسون استخدام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5" w:name="__RefHeading___Toc553062_3531895371"/>
      <w:bookmarkStart w:id="156" w:name="_Toc61"/>
      <w:bookmarkEnd w:id="155"/>
      <w:r>
        <w:rPr>
          <w:rtl w:val="true"/>
        </w:rPr>
        <w:t xml:space="preserve">پردیس ثابتی </w:t>
      </w:r>
      <w:r>
        <w:rPr>
          <w:rtl w:val="true"/>
        </w:rPr>
        <w:t>(</w:t>
      </w:r>
      <w:r>
        <w:rPr>
          <w:rtl w:val="true"/>
        </w:rPr>
        <w:t xml:space="preserve">یکی از </w:t>
      </w:r>
      <w:r>
        <w:rPr/>
        <w:t>8</w:t>
      </w:r>
      <w:r>
        <w:rPr>
          <w:rtl w:val="true"/>
        </w:rPr>
        <w:t xml:space="preserve"> </w:t>
      </w:r>
      <w:r>
        <w:rPr>
          <w:rtl w:val="true"/>
        </w:rPr>
        <w:t>نابغه ای که دنیای ما را متحول خواهند ساخت</w:t>
      </w:r>
      <w:r>
        <w:rPr>
          <w:rtl w:val="true"/>
        </w:rPr>
        <w:t>)</w:t>
      </w:r>
      <w:bookmarkEnd w:id="156"/>
    </w:p>
    <w:p>
      <w:pPr>
        <w:pStyle w:val="BookText"/>
        <w:rPr/>
      </w:pPr>
      <w:r>
        <w:rPr>
          <w:rFonts w:ascii="IRNazanin" w:hAnsi="IRNazanin" w:eastAsia="IRNazanin"/>
          <w:color w:val="111111"/>
          <w:sz w:val="28"/>
          <w:sz w:val="28"/>
          <w:szCs w:val="28"/>
          <w:rtl w:val="true"/>
          <w:lang w:bidi="fa-IR"/>
        </w:rPr>
        <w:t xml:space="preserve">پردیس ثابتی متولد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زیست شناس برجسته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اهل فلوریدا و ساکن ماساچوست در ایالات متحده آمریکا و استاد دانشگاه هاروارد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ثابتی سومین زن در تاریخ است که با معدل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مدارج کامل از مدرسه پزشکی دانشگاه هاروارد آمریکا فارغ التحصیل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عنوان یکی از سرشناس ترین محققان آمریکا در زمینه بررسی ژنوم مالاریا، از بنیاد بیل و ملیندا گیتس بالغ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بودجه تحقیقاتی دریافت کرده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پردیس ثابتی به عنوان یکی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نابغه جهان از سوی گروه بین المللی </w:t>
      </w:r>
      <w:r>
        <w:rPr>
          <w:rFonts w:eastAsia="Times New Roman" w:cs="Times New Roman" w:ascii="Times New Roman" w:hAnsi="Times New Roman"/>
          <w:color w:val="111111"/>
          <w:sz w:val="28"/>
          <w:szCs w:val="28"/>
          <w:lang w:val="en-US" w:bidi="en-US"/>
        </w:rPr>
        <w:t>Creators Synectics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وی در خصوص تکامل انسانی در طیف وسیعی از نشریات معتبر علمی و تحقیقاتی جهان نظیر نیچر و ساینس منتشر شده </w:t>
      </w:r>
      <w:bookmarkStart w:id="157" w:name="pg11165_102732"/>
    </w:p>
    <w:p>
      <w:pPr>
        <w:pStyle w:val="BookText"/>
        <w:rPr/>
      </w:pPr>
      <w:bookmarkEnd w:id="15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ثابتی تاکنون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و تحقیقاتی را به رشته تالیف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عضو هیات ناظرین متخصص در گردهمایی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اقتصاد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8" w:name="__RefHeading___Toc553064_3531895371"/>
      <w:bookmarkStart w:id="159" w:name="_Toc62"/>
      <w:bookmarkEnd w:id="158"/>
      <w:r>
        <w:rPr>
          <w:rtl w:val="true"/>
        </w:rPr>
        <w:t xml:space="preserve">مینو اختر زند </w:t>
      </w:r>
      <w:r>
        <w:rPr>
          <w:rtl w:val="true"/>
        </w:rPr>
        <w:t>(</w:t>
      </w:r>
      <w:r>
        <w:rPr>
          <w:rtl w:val="true"/>
        </w:rPr>
        <w:t>نخستین ایرانی که در سوئد استاندار شد</w:t>
      </w:r>
      <w:r>
        <w:rPr>
          <w:rtl w:val="true"/>
        </w:rPr>
        <w:t>)</w:t>
      </w:r>
      <w:bookmarkEnd w:id="15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مینو اختر زند، بانوی موفق ایرانی، متولد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و نوجوانی را در تهران سپری کرد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استکهلم سوئد مهاجرت کرد و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مهندسی الکترونیک از دانشگاه سلطنتی تکنیک استکلهم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تی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 زند بعد ها پست های مدیر گوناگونی را در شرکت انرژی واتن فال به دست آورد و مدیر کل شورای استانی کار در شه راویسالا سوئد و عضو هیات رئیسه دانشگاه سودرتورن در استکهلم شد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سمت های وی، مدیریت عامل شرکت تولید انرژی واتن فال، مدیر کل شورای استانی کار در شهر اویسالا سوئد و مدیریت عامل شرکت راه آهن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w:t>
      </w:r>
      <w:bookmarkStart w:id="160" w:name="pg11165_102733"/>
    </w:p>
    <w:p>
      <w:pPr>
        <w:pStyle w:val="BookText"/>
        <w:rPr/>
      </w:pPr>
      <w:bookmarkEnd w:id="160"/>
      <w:r>
        <w:rPr>
          <w:rFonts w:ascii="IRNazanin" w:hAnsi="IRNazanin" w:eastAsia="IRNazanin"/>
          <w:color w:val="111111"/>
          <w:sz w:val="28"/>
          <w:sz w:val="28"/>
          <w:szCs w:val="28"/>
          <w:rtl w:val="true"/>
          <w:lang w:bidi="fa-IR"/>
        </w:rPr>
        <w:t>ورکت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مینو اختر زند برنده نشان ممتاز افتخاری بی بی خشت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 زند در ماه مه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استانداری یونشوپینگ سوئد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ایرانی بود که سمت استانداری را در سوئد به عهده می گرفت</w:t>
      </w:r>
      <w:r>
        <w:rPr>
          <w:rFonts w:eastAsia="IRNazanin" w:cs="IRNazanin"/>
          <w:color w:val="111111"/>
          <w:sz w:val="28"/>
          <w:szCs w:val="28"/>
          <w:rtl w:val="true"/>
          <w:lang w:bidi="fa-IR"/>
        </w:rPr>
        <w:t>.</w:t>
      </w:r>
    </w:p>
    <w:p>
      <w:pPr>
        <w:pStyle w:val="Heading4"/>
        <w:numPr>
          <w:ilvl w:val="3"/>
          <w:numId w:val="1"/>
        </w:numPr>
        <w:rPr/>
      </w:pPr>
      <w:bookmarkStart w:id="161" w:name="__RefHeading___Toc553066_3531895371"/>
      <w:bookmarkStart w:id="162" w:name="_Toc63"/>
      <w:bookmarkEnd w:id="161"/>
      <w:r>
        <w:rPr>
          <w:rtl w:val="true"/>
        </w:rPr>
        <w:t>ترانه رضوی، پزشک گوگل</w:t>
      </w:r>
      <w:bookmarkEnd w:id="16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زمانی که گوگل هنوز شرکت نامدار و بزرگی نبود، بنیانگذارش،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برای کارکنان شان به غیر از کار های شرکتی، خدمات دیگری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این فکر را داشتند که یک پزشک به طور مداوم در شرکت باشد و سلامت کارکنان را زیر نظر بگیرد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ترانه جذب ایده های این دو شخص شد و تصمیم گرفت به صورت موقتی در این شرکت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 را در این شرکت شروع کرد، به خاطر فضای کوچک شرکت، مطبش در یک کمد بود، اما به سرعت و با ایده های خود این فضا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او پزشکی در تشکیلات مرکزی گوگل در مانتین ویو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Mountain 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کالیفرنیا است، جایی که وی مسئولیت حفظ سلامتی کارکنان گوگل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مسائل پزشکی را به کارمندان گوگل آموزش می دهد و سرویس هایی در این حوزه را در اختیار مخاطبان داخلی و خارجی گوگل قرار می دهد</w:t>
      </w:r>
      <w:r>
        <w:rPr>
          <w:rFonts w:eastAsia="IRNazanin" w:cs="IRNazanin"/>
          <w:color w:val="111111"/>
          <w:sz w:val="28"/>
          <w:szCs w:val="28"/>
          <w:rtl w:val="true"/>
          <w:lang w:bidi="fa-IR"/>
        </w:rPr>
        <w:t xml:space="preserve">. </w:t>
      </w:r>
      <w:bookmarkStart w:id="163" w:name="pg11165_102734"/>
    </w:p>
    <w:p>
      <w:pPr>
        <w:pStyle w:val="Heading4"/>
        <w:numPr>
          <w:ilvl w:val="3"/>
          <w:numId w:val="1"/>
        </w:numPr>
        <w:rPr/>
      </w:pPr>
      <w:bookmarkStart w:id="164" w:name="__RefHeading___Toc553068_3531895371"/>
      <w:bookmarkStart w:id="165" w:name="_Toc64"/>
      <w:bookmarkEnd w:id="163"/>
      <w:bookmarkEnd w:id="164"/>
      <w:r>
        <w:rPr>
          <w:rtl w:val="true"/>
        </w:rPr>
        <w:t xml:space="preserve">پریسا تبریزی </w:t>
      </w:r>
      <w:r>
        <w:rPr>
          <w:rtl w:val="true"/>
        </w:rPr>
        <w:t>(</w:t>
      </w:r>
      <w:r>
        <w:rPr>
          <w:rtl w:val="true"/>
        </w:rPr>
        <w:t>مدیر گروه مهندسی امنیت اطلاعات گوگل</w:t>
      </w:r>
      <w:r>
        <w:rPr>
          <w:rtl w:val="true"/>
        </w:rPr>
        <w:t>)</w:t>
      </w:r>
      <w:bookmarkEnd w:id="165"/>
    </w:p>
    <w:p>
      <w:pPr>
        <w:pStyle w:val="BookText"/>
        <w:rPr/>
      </w:pPr>
      <w:r>
        <w:rPr>
          <w:rFonts w:ascii="IRNazanin" w:hAnsi="IRNazanin" w:eastAsia="IRNazanin"/>
          <w:color w:val="111111"/>
          <w:sz w:val="28"/>
          <w:sz w:val="28"/>
          <w:szCs w:val="28"/>
          <w:rtl w:val="true"/>
          <w:lang w:bidi="fa-IR"/>
        </w:rPr>
        <w:t>پریسا تبریزی به عنوان برگ برنده امنیتی گوگل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مدیر گروه مهندسی امنیت اطلاعات گوگل است و بهبود امنیت محصولات گوگل از جمله مرورگر کروم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تیم از هکر ها زیر نظر پریسا تبریزی برای پیدا کردن مشکلات امنیتی محصولات گوگل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6" w:name="__RefHeading___Toc553070_3531895371"/>
      <w:bookmarkStart w:id="167" w:name="_Toc65"/>
      <w:bookmarkEnd w:id="166"/>
      <w:r>
        <w:rPr>
          <w:rtl w:val="true"/>
        </w:rPr>
        <w:t xml:space="preserve">رکسانا ورزا </w:t>
      </w:r>
      <w:r>
        <w:rPr>
          <w:rtl w:val="true"/>
        </w:rPr>
        <w:t>(</w:t>
      </w:r>
      <w:r>
        <w:rPr>
          <w:rtl w:val="true"/>
        </w:rPr>
        <w:t>ششمین بانوی موفق در زمینه تکنولوژی</w:t>
      </w:r>
      <w:r>
        <w:rPr>
          <w:rtl w:val="true"/>
        </w:rPr>
        <w:t>)</w:t>
      </w:r>
      <w:bookmarkEnd w:id="167"/>
    </w:p>
    <w:p>
      <w:pPr>
        <w:pStyle w:val="BookText"/>
        <w:rPr/>
      </w:pPr>
      <w:r>
        <w:rPr>
          <w:rFonts w:ascii="IRNazanin" w:hAnsi="IRNazanin" w:eastAsia="IRNazanin"/>
          <w:color w:val="111111"/>
          <w:sz w:val="28"/>
          <w:sz w:val="28"/>
          <w:szCs w:val="28"/>
          <w:rtl w:val="true"/>
          <w:lang w:bidi="fa-IR"/>
        </w:rPr>
        <w:t>رکسانا یکی دیگر از موفق ترین زنان ایرانی در جهان به عنوان یکی از چهره های جوان و خلاق مایکروسافت شناخته می شود که مسئولیت برخی پروژه های مهم این شرکت را در اروپا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ثروتمندان و یکی از مقامات بلند پایه در شرکت میکروسافت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رکسانا ورزا، ششمین بانوی موفق زیر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آمریکا در زمینه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رکسانا در آمریکا به دنیا آمده است و تحصیلاتش در زمینه زبان فرانسه و اقتصاد سیاسی بوده اما بعد ها مسیرش را به طرف استارت آپ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حاضر با چند شرکت و رسانه معروف فرانسوی و بین المللی در زمینه فناوری همکاری دارد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8" w:name="pg11165_102735"/>
    </w:p>
    <w:p>
      <w:pPr>
        <w:pStyle w:val="Heading4"/>
        <w:numPr>
          <w:ilvl w:val="3"/>
          <w:numId w:val="1"/>
        </w:numPr>
        <w:rPr/>
      </w:pPr>
      <w:bookmarkStart w:id="169" w:name="__RefHeading___Toc553072_3531895371"/>
      <w:bookmarkStart w:id="170" w:name="_Toc66"/>
      <w:bookmarkEnd w:id="168"/>
      <w:bookmarkEnd w:id="169"/>
      <w:r>
        <w:rPr>
          <w:rtl w:val="true"/>
        </w:rPr>
        <w:t xml:space="preserve">ثریا دارابی </w:t>
      </w:r>
      <w:r>
        <w:rPr>
          <w:rtl w:val="true"/>
        </w:rPr>
        <w:t>(</w:t>
      </w:r>
      <w:r>
        <w:rPr>
          <w:rtl w:val="true"/>
        </w:rPr>
        <w:t xml:space="preserve">ثروت چند میلیون دلاری با سایت </w:t>
      </w:r>
      <w:r>
        <w:rPr/>
        <w:t>Foodspotting</w:t>
      </w:r>
      <w:r>
        <w:rPr>
          <w:rtl w:val="true"/>
        </w:rPr>
        <w:t>)</w:t>
      </w:r>
      <w:bookmarkEnd w:id="170"/>
    </w:p>
    <w:p>
      <w:pPr>
        <w:pStyle w:val="BookText"/>
        <w:rPr/>
      </w:pPr>
      <w:r>
        <w:rPr>
          <w:rFonts w:ascii="IRNazanin" w:hAnsi="IRNazanin" w:eastAsia="IRNazanin"/>
          <w:color w:val="111111"/>
          <w:sz w:val="28"/>
          <w:sz w:val="28"/>
          <w:szCs w:val="28"/>
          <w:rtl w:val="true"/>
          <w:lang w:bidi="fa-IR"/>
        </w:rPr>
        <w:t>ثریا دارابی، یکی از موفق ترین زنان ایرانی در دنیای اینترنت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ابتکارات او سایتی به نام </w:t>
      </w:r>
      <w:r>
        <w:rPr>
          <w:rFonts w:eastAsia="Times New Roman" w:cs="Times New Roman" w:ascii="Times New Roman" w:hAnsi="Times New Roman"/>
          <w:color w:val="111111"/>
          <w:sz w:val="28"/>
          <w:szCs w:val="28"/>
          <w:lang w:val="en-US" w:bidi="en-US"/>
        </w:rPr>
        <w:t>Zady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درآمدی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از مرکز آموزش ملی آمریکا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ثریا دارابی پیش از آن با راه انداختن سایت </w:t>
      </w:r>
      <w:r>
        <w:rPr>
          <w:rFonts w:eastAsia="Times New Roman" w:cs="Times New Roman" w:ascii="Times New Roman" w:hAnsi="Times New Roman"/>
          <w:color w:val="111111"/>
          <w:sz w:val="28"/>
          <w:szCs w:val="28"/>
          <w:lang w:val="en-US" w:bidi="en-US"/>
        </w:rPr>
        <w:t>Foodspotting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مشهور شد و ثروت زیادی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سایت کاربران می توانستند عکس غذا های جالب و خوشمزه ای را که هر روز می خوردند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شاید برای خیلی ها حکم وقت گذرانی را داشت اما برای پایه گذار آن، سودی سه میلیون دلاری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1" w:name="__RefHeading___Toc553074_3531895371"/>
      <w:bookmarkStart w:id="172" w:name="_Toc67"/>
      <w:bookmarkEnd w:id="171"/>
      <w:r>
        <w:rPr>
          <w:rtl w:val="true"/>
        </w:rPr>
        <w:t xml:space="preserve">گلی عامری </w:t>
      </w:r>
      <w:r>
        <w:rPr>
          <w:rtl w:val="true"/>
        </w:rPr>
        <w:t>(</w:t>
      </w:r>
      <w:r>
        <w:rPr>
          <w:rtl w:val="true"/>
        </w:rPr>
        <w:t xml:space="preserve">یکی از </w:t>
      </w:r>
      <w:r>
        <w:rPr/>
        <w:t>100</w:t>
      </w:r>
      <w:r>
        <w:rPr>
          <w:rtl w:val="true"/>
        </w:rPr>
        <w:t xml:space="preserve"> </w:t>
      </w:r>
      <w:r>
        <w:rPr>
          <w:rtl w:val="true"/>
        </w:rPr>
        <w:t>زن قدرتمند شمال غرب آمریکا</w:t>
      </w:r>
      <w:r>
        <w:rPr>
          <w:rtl w:val="true"/>
        </w:rPr>
        <w:t>)</w:t>
      </w:r>
      <w:bookmarkEnd w:id="172"/>
    </w:p>
    <w:p>
      <w:pPr>
        <w:pStyle w:val="BookText"/>
        <w:rPr/>
      </w:pPr>
      <w:r>
        <w:rPr>
          <w:rFonts w:ascii="IRNazanin" w:hAnsi="IRNazanin" w:eastAsia="IRNazanin"/>
          <w:color w:val="111111"/>
          <w:sz w:val="28"/>
          <w:sz w:val="28"/>
          <w:szCs w:val="28"/>
          <w:rtl w:val="true"/>
          <w:lang w:bidi="fa-IR"/>
        </w:rPr>
        <w:t xml:space="preserve">گلی عامری، یکی دیگر از موفق ترین زنان ایرانی در جهان است که در مهر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ایران چشم به جهان گشود و هنگامی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به آمریکا رفت و در دانشگاه استانفورد ثبت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تحصیلات خود را تا دریافت مدرک فوق لیسانس در رشته ارتباطات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 عامری بنیانگذار و مدیر شرکت </w:t>
      </w:r>
      <w:r>
        <w:rPr>
          <w:rFonts w:eastAsia="Times New Roman" w:cs="Times New Roman" w:ascii="Times New Roman" w:hAnsi="Times New Roman"/>
          <w:color w:val="111111"/>
          <w:sz w:val="28"/>
          <w:szCs w:val="28"/>
          <w:lang w:val="en-US" w:bidi="en-US"/>
        </w:rPr>
        <w:t>Tinium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در رشته ارتباطات دور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بررسی های مربوط به بازار فعالیت در رشته کار خود نوشته و در نشریات معتبر مربوط به این رشته انتشار داده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رییس جمهور وقت به ریاست هیات نمایندگی آمریکا در شصتمین اجلاس مجمع عمومی سازمان ملل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هیات امنا و معاون هیات مدیره موسسه آموزشی </w:t>
      </w:r>
      <w:r>
        <w:rPr>
          <w:rFonts w:eastAsia="Times New Roman" w:cs="Times New Roman" w:ascii="Times New Roman" w:hAnsi="Times New Roman"/>
          <w:color w:val="111111"/>
          <w:sz w:val="28"/>
          <w:szCs w:val="28"/>
          <w:lang w:val="en-US" w:bidi="en-US"/>
        </w:rPr>
        <w:t>Caltin Gabel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و در فعالیت های نیکوکارانه و جمع آوری کمک برای مصارف آموزشی و اعطای بورس تحصیلی مشارکت داشته </w:t>
      </w:r>
      <w:bookmarkStart w:id="173" w:name="pg11165_102736"/>
    </w:p>
    <w:p>
      <w:pPr>
        <w:pStyle w:val="BookText"/>
        <w:rPr/>
      </w:pPr>
      <w:bookmarkEnd w:id="1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Times New Roman" w:cs="Times New Roman" w:ascii="Times New Roman" w:hAnsi="Times New Roman"/>
          <w:color w:val="111111"/>
          <w:sz w:val="28"/>
          <w:szCs w:val="28"/>
          <w:lang w:val="en-US" w:bidi="en-US"/>
        </w:rPr>
        <w:t>NW Women’s Journal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عنوانی یکی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قدرتمند شمال غرب آمریکا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4" w:name="__RefHeading___Toc553076_3531895371"/>
      <w:bookmarkStart w:id="175" w:name="_Toc68"/>
      <w:bookmarkEnd w:id="174"/>
      <w:r>
        <w:rPr>
          <w:rtl w:val="true"/>
        </w:rPr>
        <w:t>مونا جراحی</w:t>
      </w:r>
      <w:bookmarkEnd w:id="17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مونا جراحی،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دانشگاه صنعتی شریف در رشته مهندسی الکترونیک فارغ التحصیل شد و فوق لیسانس خود را از دانشگاه استانفورد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مدرک دکتری اش را نیز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دانشگاه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مقطع پسا دکتری خود را در دانشگاه کالیفرنیا برکلی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اکنون استاد دانشگاه ایالتی کالیفرنیا </w:t>
      </w:r>
      <w:r>
        <w:rPr>
          <w:rFonts w:eastAsia="Times New Roman" w:cs="Times New Roman" w:ascii="Times New Roman" w:hAnsi="Times New Roman"/>
          <w:color w:val="111111"/>
          <w:sz w:val="28"/>
          <w:szCs w:val="28"/>
          <w:lang w:val="en-US" w:bidi="en-US"/>
        </w:rPr>
        <w:t>UCLA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تنها ایرانی است که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برتر حرف های جوان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تاکنون جایزه های متعددی را برده است که می توان به جایزه پیشگامان مهندسی از آکادمی ملی بنیاد مهندسی </w:t>
      </w:r>
      <w:r>
        <w:rPr>
          <w:rFonts w:eastAsia="Times New Roman" w:cs="Times New Roman" w:ascii="Times New Roman" w:hAnsi="Times New Roman"/>
          <w:color w:val="111111"/>
          <w:sz w:val="28"/>
          <w:szCs w:val="28"/>
          <w:lang w:val="en-US" w:bidi="en-US"/>
        </w:rPr>
        <w:t>Grainger</w:t>
      </w:r>
      <w:r>
        <w:rPr>
          <w:rFonts w:ascii="IRNazanin" w:hAnsi="IRNazanin" w:eastAsia="IRNazanin"/>
          <w:color w:val="111111"/>
          <w:sz w:val="28"/>
          <w:sz w:val="28"/>
          <w:szCs w:val="28"/>
          <w:rtl w:val="true"/>
          <w:lang w:bidi="fa-IR"/>
        </w:rPr>
        <w:t xml:space="preserve">، جایزه پیشرفت شغلی زود هنگام از بنیاد ملی </w:t>
      </w:r>
      <w:bookmarkStart w:id="176" w:name="pg11165_102737"/>
    </w:p>
    <w:p>
      <w:pPr>
        <w:pStyle w:val="BookText"/>
        <w:rPr/>
      </w:pPr>
      <w:bookmarkEnd w:id="176"/>
      <w:r>
        <w:rPr>
          <w:rFonts w:ascii="IRNazanin" w:hAnsi="IRNazanin" w:eastAsia="IRNazanin"/>
          <w:color w:val="111111"/>
          <w:sz w:val="28"/>
          <w:sz w:val="28"/>
          <w:szCs w:val="28"/>
          <w:rtl w:val="true"/>
          <w:lang w:bidi="fa-IR"/>
        </w:rPr>
        <w:t xml:space="preserve">علوم، جایزه محققان جوان از دفتر تحقیقات نظامی آژانس پروژه های دفاعی پیشرفته مرکز تحقیقات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4"/>
        <w:numPr>
          <w:ilvl w:val="3"/>
          <w:numId w:val="1"/>
        </w:numPr>
        <w:rPr/>
      </w:pPr>
      <w:bookmarkStart w:id="177" w:name="__RefHeading___Toc553078_3531895371"/>
      <w:bookmarkStart w:id="178" w:name="_Toc69"/>
      <w:bookmarkEnd w:id="177"/>
      <w:r>
        <w:rPr>
          <w:rtl w:val="true"/>
        </w:rPr>
        <w:t xml:space="preserve">فرح کریمی </w:t>
      </w:r>
      <w:r>
        <w:rPr>
          <w:rtl w:val="true"/>
        </w:rPr>
        <w:t>(</w:t>
      </w:r>
      <w:r>
        <w:rPr>
          <w:rtl w:val="true"/>
        </w:rPr>
        <w:t>تنها زن ایرانی پارلمان هلند</w:t>
      </w:r>
      <w:r>
        <w:rPr>
          <w:rtl w:val="true"/>
        </w:rPr>
        <w:t>)</w:t>
      </w:r>
      <w:bookmarkEnd w:id="178"/>
    </w:p>
    <w:p>
      <w:pPr>
        <w:pStyle w:val="BookText"/>
        <w:rPr/>
      </w:pPr>
      <w:r>
        <w:rPr>
          <w:rFonts w:ascii="IRNazanin" w:hAnsi="IRNazanin" w:eastAsia="IRNazanin"/>
          <w:color w:val="111111"/>
          <w:sz w:val="28"/>
          <w:sz w:val="28"/>
          <w:szCs w:val="28"/>
          <w:rtl w:val="true"/>
          <w:lang w:bidi="fa-IR"/>
        </w:rPr>
        <w:t>فرح کریمی یکی دیگر از موفق ترین زنان ایرانی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گروس استان کردستان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آلمان مدارک فنی و ریاضی دارد و در شهر خرونینگن هلند به تحصیل در رشته مدیریت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فعالیت های گسترده در سازمان های اجتماعی و بهزیستی هلند توانست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اقامتش در هلند به عنوان اولین زن نماینده مجلس در خارج از ایران، به پارلمان هلند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آشنا ترین فرد پارلمان هلند با اوضاع افغانستان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چکیده ای از انتقادات خود نسبت به سیاست نظامی هلند در افغانستان را در قالب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هِنک کامپ، وزیر دفاع هلند اهدا کرد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9" w:name="pg11165_102738"/>
    </w:p>
    <w:p>
      <w:pPr>
        <w:pStyle w:val="Heading2"/>
        <w:numPr>
          <w:ilvl w:val="1"/>
          <w:numId w:val="1"/>
        </w:numPr>
        <w:rPr/>
      </w:pPr>
      <w:bookmarkStart w:id="180" w:name="__RefHeading___Toc553080_3531895371"/>
      <w:bookmarkStart w:id="181" w:name="_Toc70"/>
      <w:bookmarkEnd w:id="179"/>
      <w:bookmarkEnd w:id="180"/>
      <w:r>
        <w:rPr>
          <w:rtl w:val="true"/>
        </w:rPr>
        <w:t>منابع</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مقابله خوارزمی، محمد بن موسوی خوارزمی، ترجمه حسین خدیو جم،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کمسیون ملی یونسکو در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فیلسوف ری، محمد بن زکریای رازی، ترجمه دکتر مهدی محقق، انتشارات انجمن آثار ملی،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www.karofan92.blogfa.com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www.shhaghghi.blogfa.com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www.omzm.blogfa.com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www.kharabatyan.blogsky.com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www.fa.wikipedia.org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8880</Words>
  <Characters>35891</Characters>
  <CharactersWithSpaces>44294</CharactersWithSpaces>
  <Paragraphs>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2026-09-21T07:00:55Z</dcterms:created>
  <dc:creator>ghaemiyeh.com</dc:creator>
  <dc:description/>
  <dc:language>en-US</dc:language>
  <cp:lastModifiedBy/>
  <dcterms:modified xsi:type="dcterms:W3CDTF">2026-09-21T10:30:57Z</dcterms:modified>
  <cp:revision>1</cp:revision>
  <dc:subject/>
  <dc:title>آشنایی با دانشمندان بزرگ تاریخ</dc:title>
</cp:coreProperties>
</file>

<file path=docProps/custom.xml><?xml version="1.0" encoding="utf-8"?>
<Properties xmlns="http://schemas.openxmlformats.org/officeDocument/2006/custom-properties" xmlns:vt="http://schemas.openxmlformats.org/officeDocument/2006/docPropsVTypes"/>
</file>