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jpeg" ContentType="image/jpeg"/>
  <Override PartName="/word/media/image35.jpeg" ContentType="image/jpeg"/>
  <Override PartName="/word/media/image23.jpeg" ContentType="image/jpeg"/>
  <Override PartName="/word/media/image10.jpeg" ContentType="image/jpeg"/>
  <Override PartName="/word/media/image29.jpeg" ContentType="image/jpeg"/>
  <Override PartName="/word/media/image13.jpeg" ContentType="image/jpeg"/>
  <Override PartName="/word/media/image40.jpeg" ContentType="image/jpeg"/>
  <Override PartName="/word/media/image44.jpeg" ContentType="image/jpeg"/>
  <Override PartName="/word/media/image9.jpeg" ContentType="image/jpeg"/>
  <Override PartName="/word/media/image11.jpeg" ContentType="image/jpeg"/>
  <Override PartName="/word/media/image2.jpeg" ContentType="image/jpeg"/>
  <Override PartName="/word/media/image36.jpeg" ContentType="image/jpeg"/>
  <Override PartName="/word/media/image30.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38.jpeg" ContentType="image/jpeg"/>
  <Override PartName="/word/media/image7.jpeg" ContentType="image/jpeg"/>
  <Override PartName="/word/media/image28.jpeg" ContentType="image/jpeg"/>
  <Override PartName="/word/media/image43.jpeg" ContentType="image/jpeg"/>
  <Override PartName="/word/media/image12.jpeg" ContentType="image/jpeg"/>
  <Override PartName="/word/media/image3.jpeg" ContentType="image/jpeg"/>
  <Override PartName="/word/media/image37.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232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2322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1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استتار در حیوانات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4128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04130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04132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504134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504136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04138_3531895371">
            <w:r>
              <w:rPr>
                <w:webHidden/>
                <w:rStyle w:val="IndexLink"/>
                <w:rtl w:val="true"/>
              </w:rPr>
              <w:t>فصل اول</w:t>
            </w:r>
            <w:r>
              <w:rPr>
                <w:rStyle w:val="IndexLink"/>
                <w:rtl w:val="true"/>
              </w:rPr>
              <w:t>:</w:t>
            </w:r>
            <w:r>
              <w:rPr>
                <w:rStyle w:val="IndexLink"/>
                <w:rtl w:val="true"/>
              </w:rPr>
              <w:t>استتار از طریق تغییر رنگ</w:t>
            </w:r>
            <w:r>
              <w:rPr>
                <w:rStyle w:val="IndexLink"/>
                <w:rtl w:val="true"/>
              </w:rPr>
              <w:tab/>
            </w:r>
            <w:r>
              <w:rPr>
                <w:rStyle w:val="IndexLink"/>
              </w:rPr>
              <w:t>13</w:t>
            </w:r>
          </w:hyperlink>
        </w:p>
        <w:p>
          <w:pPr>
            <w:pStyle w:val="Contents3"/>
            <w:tabs>
              <w:tab w:val="clear" w:pos="8459"/>
              <w:tab w:val="right" w:pos="9026" w:leader="dot"/>
            </w:tabs>
            <w:rPr/>
          </w:pPr>
          <w:hyperlink w:anchor="__RefHeading___Toc504140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04142_3531895371">
            <w:r>
              <w:rPr>
                <w:webHidden/>
                <w:rStyle w:val="IndexLink"/>
                <w:rtl w:val="true"/>
              </w:rPr>
              <w:t>انواع روشهای استتار</w:t>
            </w:r>
            <w:r>
              <w:rPr>
                <w:rStyle w:val="IndexLink"/>
                <w:rtl w:val="true"/>
              </w:rPr>
              <w:tab/>
            </w:r>
            <w:r>
              <w:rPr>
                <w:rStyle w:val="IndexLink"/>
              </w:rPr>
              <w:t>14</w:t>
            </w:r>
          </w:hyperlink>
        </w:p>
        <w:p>
          <w:pPr>
            <w:pStyle w:val="Contents3"/>
            <w:tabs>
              <w:tab w:val="clear" w:pos="8459"/>
              <w:tab w:val="right" w:pos="9026" w:leader="dot"/>
            </w:tabs>
            <w:rPr/>
          </w:pPr>
          <w:hyperlink w:anchor="__RefHeading___Toc504144_3531895371">
            <w:r>
              <w:rPr>
                <w:webHidden/>
                <w:rStyle w:val="IndexLink"/>
                <w:rtl w:val="true"/>
              </w:rPr>
              <w:t>استتار از طریق تغییر رنگ</w:t>
            </w:r>
            <w:r>
              <w:rPr>
                <w:rStyle w:val="IndexLink"/>
                <w:rtl w:val="true"/>
              </w:rPr>
              <w:tab/>
            </w:r>
            <w:r>
              <w:rPr>
                <w:rStyle w:val="IndexLink"/>
              </w:rPr>
              <w:t>14</w:t>
            </w:r>
          </w:hyperlink>
        </w:p>
        <w:p>
          <w:pPr>
            <w:pStyle w:val="Contents3"/>
            <w:tabs>
              <w:tab w:val="clear" w:pos="8459"/>
              <w:tab w:val="right" w:pos="9026" w:leader="dot"/>
            </w:tabs>
            <w:rPr/>
          </w:pPr>
          <w:hyperlink w:anchor="__RefHeading___Toc504146_3531895371">
            <w:r>
              <w:rPr>
                <w:webHidden/>
                <w:rStyle w:val="IndexLink"/>
                <w:rtl w:val="true"/>
              </w:rPr>
              <w:t>خرگوش جوراب سفید</w:t>
            </w:r>
            <w:r>
              <w:rPr>
                <w:rStyle w:val="IndexLink"/>
                <w:rtl w:val="true"/>
              </w:rPr>
              <w:tab/>
            </w:r>
            <w:r>
              <w:rPr>
                <w:rStyle w:val="IndexLink"/>
              </w:rPr>
              <w:t>14</w:t>
            </w:r>
          </w:hyperlink>
        </w:p>
        <w:p>
          <w:pPr>
            <w:pStyle w:val="Contents3"/>
            <w:tabs>
              <w:tab w:val="clear" w:pos="8459"/>
              <w:tab w:val="right" w:pos="9026" w:leader="dot"/>
            </w:tabs>
            <w:rPr/>
          </w:pPr>
          <w:hyperlink w:anchor="__RefHeading___Toc504148_3531895371">
            <w:r>
              <w:rPr>
                <w:webHidden/>
                <w:rStyle w:val="IndexLink"/>
                <w:rtl w:val="true"/>
              </w:rPr>
              <w:t>روباه قطبی</w:t>
            </w:r>
            <w:r>
              <w:rPr>
                <w:rStyle w:val="IndexLink"/>
                <w:rtl w:val="true"/>
              </w:rPr>
              <w:tab/>
            </w:r>
            <w:r>
              <w:rPr>
                <w:rStyle w:val="IndexLink"/>
              </w:rPr>
              <w:t>15</w:t>
            </w:r>
          </w:hyperlink>
        </w:p>
        <w:p>
          <w:pPr>
            <w:pStyle w:val="Contents3"/>
            <w:tabs>
              <w:tab w:val="clear" w:pos="8459"/>
              <w:tab w:val="right" w:pos="9026" w:leader="dot"/>
            </w:tabs>
            <w:rPr/>
          </w:pPr>
          <w:hyperlink w:anchor="__RefHeading___Toc504150_3531895371">
            <w:r>
              <w:rPr>
                <w:webHidden/>
                <w:rStyle w:val="IndexLink"/>
                <w:rtl w:val="true"/>
              </w:rPr>
              <w:t>عنکبوت خرچنگی</w:t>
            </w:r>
            <w:r>
              <w:rPr>
                <w:rStyle w:val="IndexLink"/>
                <w:rtl w:val="true"/>
              </w:rPr>
              <w:tab/>
            </w:r>
            <w:r>
              <w:rPr>
                <w:rStyle w:val="IndexLink"/>
              </w:rPr>
              <w:t>15</w:t>
            </w:r>
          </w:hyperlink>
        </w:p>
        <w:p>
          <w:pPr>
            <w:pStyle w:val="Contents3"/>
            <w:tabs>
              <w:tab w:val="clear" w:pos="8459"/>
              <w:tab w:val="right" w:pos="9026" w:leader="dot"/>
            </w:tabs>
            <w:rPr/>
          </w:pPr>
          <w:hyperlink w:anchor="__RefHeading___Toc504152_3531895371">
            <w:r>
              <w:rPr>
                <w:webHidden/>
                <w:rStyle w:val="IndexLink"/>
                <w:rtl w:val="true"/>
              </w:rPr>
              <w:t>اسب دریایی کوتوله</w:t>
            </w:r>
            <w:r>
              <w:rPr>
                <w:rStyle w:val="IndexLink"/>
                <w:rtl w:val="true"/>
              </w:rPr>
              <w:tab/>
            </w:r>
            <w:r>
              <w:rPr>
                <w:rStyle w:val="IndexLink"/>
              </w:rPr>
              <w:t>17</w:t>
            </w:r>
          </w:hyperlink>
        </w:p>
        <w:p>
          <w:pPr>
            <w:pStyle w:val="Contents3"/>
            <w:tabs>
              <w:tab w:val="clear" w:pos="8459"/>
              <w:tab w:val="right" w:pos="9026" w:leader="dot"/>
            </w:tabs>
            <w:rPr/>
          </w:pPr>
          <w:hyperlink w:anchor="__RefHeading___Toc504154_3531895371">
            <w:r>
              <w:rPr>
                <w:webHidden/>
                <w:rStyle w:val="IndexLink"/>
                <w:rtl w:val="true"/>
              </w:rPr>
              <w:t>آفتاب پرست</w:t>
            </w:r>
            <w:r>
              <w:rPr>
                <w:rStyle w:val="IndexLink"/>
                <w:rtl w:val="true"/>
              </w:rPr>
              <w:tab/>
            </w:r>
            <w:r>
              <w:rPr>
                <w:rStyle w:val="IndexLink"/>
              </w:rPr>
              <w:t>19</w:t>
            </w:r>
          </w:hyperlink>
        </w:p>
        <w:p>
          <w:pPr>
            <w:pStyle w:val="Contents4"/>
            <w:tabs>
              <w:tab w:val="clear" w:pos="8176"/>
              <w:tab w:val="right" w:pos="9026" w:leader="dot"/>
            </w:tabs>
            <w:rPr/>
          </w:pPr>
          <w:hyperlink w:anchor="__RefHeading___Toc504156_3531895371">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504158_3531895371">
            <w:r>
              <w:rPr>
                <w:webHidden/>
                <w:rStyle w:val="IndexLink"/>
                <w:rtl w:val="true"/>
              </w:rPr>
              <w:t>نحوه ی تغییر رنگ آفتاب پرست</w:t>
            </w:r>
            <w:r>
              <w:rPr>
                <w:rStyle w:val="IndexLink"/>
                <w:rtl w:val="true"/>
              </w:rPr>
              <w:tab/>
            </w:r>
            <w:r>
              <w:rPr>
                <w:rStyle w:val="IndexLink"/>
              </w:rPr>
              <w:t>19</w:t>
            </w:r>
          </w:hyperlink>
        </w:p>
        <w:p>
          <w:pPr>
            <w:pStyle w:val="Contents3"/>
            <w:tabs>
              <w:tab w:val="clear" w:pos="8459"/>
              <w:tab w:val="right" w:pos="9026" w:leader="dot"/>
            </w:tabs>
            <w:rPr/>
          </w:pPr>
          <w:hyperlink w:anchor="__RefHeading___Toc504160_3531895371">
            <w:r>
              <w:rPr>
                <w:webHidden/>
                <w:rStyle w:val="IndexLink"/>
                <w:rtl w:val="true"/>
              </w:rPr>
              <w:t>اختاپوس</w:t>
            </w:r>
            <w:r>
              <w:rPr>
                <w:rStyle w:val="IndexLink"/>
                <w:rtl w:val="true"/>
              </w:rPr>
              <w:tab/>
            </w:r>
            <w:r>
              <w:rPr>
                <w:rStyle w:val="IndexLink"/>
              </w:rPr>
              <w:t>20</w:t>
            </w:r>
          </w:hyperlink>
        </w:p>
        <w:p>
          <w:pPr>
            <w:pStyle w:val="Contents4"/>
            <w:tabs>
              <w:tab w:val="clear" w:pos="8176"/>
              <w:tab w:val="right" w:pos="9026" w:leader="dot"/>
            </w:tabs>
            <w:rPr/>
          </w:pPr>
          <w:hyperlink w:anchor="__RefHeading___Toc504162_3531895371">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04164_3531895371">
            <w:r>
              <w:rPr>
                <w:webHidden/>
                <w:rStyle w:val="IndexLink"/>
                <w:rtl w:val="true"/>
              </w:rPr>
              <w:t>ماهی فلاندری</w:t>
            </w:r>
            <w:r>
              <w:rPr>
                <w:rStyle w:val="IndexLink"/>
                <w:rtl w:val="true"/>
              </w:rPr>
              <w:tab/>
            </w:r>
            <w:r>
              <w:rPr>
                <w:rStyle w:val="IndexLink"/>
              </w:rPr>
              <w:t>23</w:t>
            </w:r>
          </w:hyperlink>
        </w:p>
        <w:p>
          <w:pPr>
            <w:pStyle w:val="Contents3"/>
            <w:tabs>
              <w:tab w:val="clear" w:pos="8459"/>
              <w:tab w:val="right" w:pos="9026" w:leader="dot"/>
            </w:tabs>
            <w:rPr/>
          </w:pPr>
          <w:hyperlink w:anchor="__RefHeading___Toc504166_3531895371">
            <w:r>
              <w:rPr>
                <w:webHidden/>
                <w:rStyle w:val="IndexLink"/>
              </w:rPr>
              <w:t>Bluestriped Fangblenny</w:t>
            </w:r>
            <w:r>
              <w:rPr>
                <w:rStyle w:val="IndexLink"/>
                <w:rtl w:val="true"/>
              </w:rPr>
              <w:tab/>
            </w:r>
            <w:r>
              <w:rPr>
                <w:rStyle w:val="IndexLink"/>
              </w:rPr>
              <w:t>24</w:t>
            </w:r>
          </w:hyperlink>
        </w:p>
        <w:p>
          <w:pPr>
            <w:pStyle w:val="Contents2"/>
            <w:tabs>
              <w:tab w:val="clear" w:pos="8743"/>
              <w:tab w:val="right" w:pos="9026" w:leader="dot"/>
            </w:tabs>
            <w:rPr/>
          </w:pPr>
          <w:hyperlink w:anchor="__RefHeading___Toc504168_3531895371">
            <w:r>
              <w:rPr>
                <w:webHidden/>
                <w:rStyle w:val="IndexLink"/>
                <w:rtl w:val="true"/>
              </w:rPr>
              <w:t xml:space="preserve">فصل دوم </w:t>
            </w:r>
            <w:r>
              <w:rPr>
                <w:rStyle w:val="IndexLink"/>
                <w:rtl w:val="true"/>
              </w:rPr>
              <w:t xml:space="preserve">: </w:t>
            </w:r>
            <w:r>
              <w:rPr>
                <w:rStyle w:val="IndexLink"/>
                <w:rtl w:val="true"/>
              </w:rPr>
              <w:t>استتار از طریق در آمیختن با محیط</w:t>
            </w:r>
            <w:r>
              <w:rPr>
                <w:rStyle w:val="IndexLink"/>
                <w:rtl w:val="true"/>
              </w:rPr>
              <w:tab/>
            </w:r>
            <w:r>
              <w:rPr>
                <w:rStyle w:val="IndexLink"/>
              </w:rPr>
              <w:t>25</w:t>
            </w:r>
          </w:hyperlink>
        </w:p>
        <w:p>
          <w:pPr>
            <w:pStyle w:val="Contents3"/>
            <w:tabs>
              <w:tab w:val="clear" w:pos="8459"/>
              <w:tab w:val="right" w:pos="9026" w:leader="dot"/>
            </w:tabs>
            <w:rPr/>
          </w:pPr>
          <w:hyperlink w:anchor="__RefHeading___Toc504170_3531895371">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504172_3531895371">
            <w:r>
              <w:rPr>
                <w:webHidden/>
                <w:rStyle w:val="IndexLink"/>
                <w:rtl w:val="true"/>
              </w:rPr>
              <w:t>در آمیختن با محیط از طریق شفافیت بدن</w:t>
            </w:r>
            <w:r>
              <w:rPr>
                <w:rStyle w:val="IndexLink"/>
                <w:rtl w:val="true"/>
              </w:rPr>
              <w:tab/>
            </w:r>
            <w:r>
              <w:rPr>
                <w:rStyle w:val="IndexLink"/>
              </w:rPr>
              <w:t>26</w:t>
            </w:r>
          </w:hyperlink>
        </w:p>
        <w:p>
          <w:pPr>
            <w:pStyle w:val="Contents3"/>
            <w:tabs>
              <w:tab w:val="clear" w:pos="8459"/>
              <w:tab w:val="right" w:pos="9026" w:leader="dot"/>
            </w:tabs>
            <w:rPr/>
          </w:pPr>
          <w:hyperlink w:anchor="__RefHeading___Toc504174_3531895371">
            <w:r>
              <w:rPr>
                <w:webHidden/>
                <w:rStyle w:val="IndexLink"/>
                <w:rtl w:val="true"/>
              </w:rPr>
              <w:t>قورباغه ی شیشه ای</w:t>
            </w:r>
            <w:r>
              <w:rPr>
                <w:rStyle w:val="IndexLink"/>
                <w:rtl w:val="true"/>
              </w:rPr>
              <w:tab/>
            </w:r>
            <w:r>
              <w:rPr>
                <w:rStyle w:val="IndexLink"/>
              </w:rPr>
              <w:t>26</w:t>
            </w:r>
          </w:hyperlink>
        </w:p>
        <w:p>
          <w:pPr>
            <w:pStyle w:val="Contents3"/>
            <w:tabs>
              <w:tab w:val="clear" w:pos="8459"/>
              <w:tab w:val="right" w:pos="9026" w:leader="dot"/>
            </w:tabs>
            <w:rPr/>
          </w:pPr>
          <w:hyperlink w:anchor="__RefHeading___Toc504176_3531895371">
            <w:r>
              <w:rPr>
                <w:webHidden/>
                <w:rStyle w:val="IndexLink"/>
                <w:rtl w:val="true"/>
              </w:rPr>
              <w:t>پروانه ی بال شیشه ای</w:t>
            </w:r>
            <w:r>
              <w:rPr>
                <w:rStyle w:val="IndexLink"/>
                <w:rtl w:val="true"/>
              </w:rPr>
              <w:tab/>
            </w:r>
            <w:r>
              <w:rPr>
                <w:rStyle w:val="IndexLink"/>
              </w:rPr>
              <w:t>28</w:t>
            </w:r>
          </w:hyperlink>
        </w:p>
        <w:p>
          <w:pPr>
            <w:pStyle w:val="Contents3"/>
            <w:tabs>
              <w:tab w:val="clear" w:pos="8459"/>
              <w:tab w:val="right" w:pos="9026" w:leader="dot"/>
            </w:tabs>
            <w:rPr/>
          </w:pPr>
          <w:hyperlink w:anchor="__RefHeading___Toc504178_3531895371">
            <w:r>
              <w:rPr>
                <w:webHidden/>
                <w:rStyle w:val="IndexLink"/>
                <w:rtl w:val="true"/>
              </w:rPr>
              <w:t xml:space="preserve">ماهی مرکب </w:t>
            </w:r>
            <w:r>
              <w:rPr>
                <w:rStyle w:val="IndexLink"/>
                <w:rtl w:val="true"/>
              </w:rPr>
              <w:t>(</w:t>
            </w:r>
            <w:r>
              <w:rPr>
                <w:rStyle w:val="IndexLink"/>
              </w:rPr>
              <w:t>Sharpear Enope Squid</w:t>
            </w:r>
            <w:r>
              <w:rPr>
                <w:rStyle w:val="IndexLink"/>
                <w:rtl w:val="true"/>
              </w:rPr>
              <w:t>)</w:t>
              <w:tab/>
            </w:r>
            <w:r>
              <w:rPr>
                <w:rStyle w:val="IndexLink"/>
              </w:rPr>
              <w:t>29</w:t>
            </w:r>
          </w:hyperlink>
        </w:p>
        <w:p>
          <w:pPr>
            <w:pStyle w:val="Contents3"/>
            <w:tabs>
              <w:tab w:val="clear" w:pos="8459"/>
              <w:tab w:val="right" w:pos="9026" w:leader="dot"/>
            </w:tabs>
            <w:rPr/>
          </w:pPr>
          <w:hyperlink w:anchor="__RefHeading___Toc504180_3531895371">
            <w:r>
              <w:rPr>
                <w:webHidden/>
                <w:rStyle w:val="IndexLink"/>
                <w:rtl w:val="true"/>
              </w:rPr>
              <w:t xml:space="preserve">عروس دریایی ماه </w:t>
            </w:r>
            <w:r>
              <w:rPr>
                <w:rStyle w:val="IndexLink"/>
                <w:rtl w:val="true"/>
              </w:rPr>
              <w:t>(</w:t>
            </w:r>
            <w:r>
              <w:rPr>
                <w:rStyle w:val="IndexLink"/>
              </w:rPr>
              <w:t>Aurelia aurita</w:t>
            </w:r>
            <w:r>
              <w:rPr>
                <w:rStyle w:val="IndexLink"/>
                <w:rtl w:val="true"/>
              </w:rPr>
              <w:t>)</w:t>
              <w:tab/>
            </w:r>
            <w:r>
              <w:rPr>
                <w:rStyle w:val="IndexLink"/>
              </w:rPr>
              <w:t>29</w:t>
            </w:r>
          </w:hyperlink>
        </w:p>
        <w:p>
          <w:pPr>
            <w:pStyle w:val="Contents3"/>
            <w:tabs>
              <w:tab w:val="clear" w:pos="8459"/>
              <w:tab w:val="right" w:pos="9026" w:leader="dot"/>
            </w:tabs>
            <w:rPr/>
          </w:pPr>
          <w:hyperlink w:anchor="__RefHeading___Toc504182_3531895371">
            <w:r>
              <w:rPr>
                <w:webHidden/>
                <w:rStyle w:val="IndexLink"/>
                <w:rtl w:val="true"/>
              </w:rPr>
              <w:t xml:space="preserve">جراح ماهی </w:t>
            </w:r>
            <w:r>
              <w:rPr>
                <w:rStyle w:val="IndexLink"/>
                <w:rtl w:val="true"/>
              </w:rPr>
              <w:t>(</w:t>
            </w:r>
            <w:r>
              <w:rPr>
                <w:rStyle w:val="IndexLink"/>
              </w:rPr>
              <w:t>Surgeonfish</w:t>
            </w:r>
            <w:r>
              <w:rPr>
                <w:rStyle w:val="IndexLink"/>
                <w:rtl w:val="true"/>
              </w:rPr>
              <w:t>)</w:t>
              <w:tab/>
            </w:r>
            <w:r>
              <w:rPr>
                <w:rStyle w:val="IndexLink"/>
              </w:rPr>
              <w:t>31</w:t>
            </w:r>
          </w:hyperlink>
        </w:p>
        <w:p>
          <w:pPr>
            <w:pStyle w:val="Contents3"/>
            <w:tabs>
              <w:tab w:val="clear" w:pos="8459"/>
              <w:tab w:val="right" w:pos="9026" w:leader="dot"/>
            </w:tabs>
            <w:rPr/>
          </w:pPr>
          <w:hyperlink w:anchor="__RefHeading___Toc504184_3531895371">
            <w:r>
              <w:rPr>
                <w:webHidden/>
                <w:rStyle w:val="IndexLink"/>
              </w:rPr>
              <w:t>Glass fish</w:t>
            </w:r>
            <w:r>
              <w:rPr>
                <w:rStyle w:val="IndexLink"/>
                <w:rtl w:val="true"/>
              </w:rPr>
              <w:tab/>
            </w:r>
            <w:r>
              <w:rPr>
                <w:rStyle w:val="IndexLink"/>
              </w:rPr>
              <w:t>31</w:t>
            </w:r>
          </w:hyperlink>
        </w:p>
        <w:p>
          <w:pPr>
            <w:pStyle w:val="Contents3"/>
            <w:tabs>
              <w:tab w:val="clear" w:pos="8459"/>
              <w:tab w:val="right" w:pos="9026" w:leader="dot"/>
            </w:tabs>
            <w:rPr/>
          </w:pPr>
          <w:hyperlink w:anchor="__RefHeading___Toc504186_3531895371">
            <w:r>
              <w:rPr>
                <w:webHidden/>
                <w:rStyle w:val="IndexLink"/>
                <w:rtl w:val="true"/>
              </w:rPr>
              <w:t xml:space="preserve">ماهی شفاف </w:t>
            </w:r>
            <w:r>
              <w:rPr>
                <w:rStyle w:val="IndexLink"/>
                <w:rtl w:val="true"/>
              </w:rPr>
              <w:t>(</w:t>
            </w:r>
            <w:r>
              <w:rPr>
                <w:rStyle w:val="IndexLink"/>
              </w:rPr>
              <w:t>SALA MAXIMA</w:t>
            </w:r>
            <w:r>
              <w:rPr>
                <w:rStyle w:val="IndexLink"/>
                <w:rtl w:val="true"/>
              </w:rPr>
              <w:t>)</w:t>
              <w:tab/>
            </w:r>
            <w:r>
              <w:rPr>
                <w:rStyle w:val="IndexLink"/>
              </w:rPr>
              <w:t>33</w:t>
            </w:r>
          </w:hyperlink>
        </w:p>
        <w:p>
          <w:pPr>
            <w:pStyle w:val="Contents3"/>
            <w:tabs>
              <w:tab w:val="clear" w:pos="8459"/>
              <w:tab w:val="right" w:pos="9026" w:leader="dot"/>
            </w:tabs>
            <w:rPr/>
          </w:pPr>
          <w:hyperlink w:anchor="__RefHeading___Toc504188_3531895371">
            <w:r>
              <w:rPr>
                <w:webHidden/>
                <w:rStyle w:val="IndexLink"/>
                <w:rtl w:val="true"/>
              </w:rPr>
              <w:t xml:space="preserve">گردوی دریایی </w:t>
            </w:r>
            <w:r>
              <w:rPr>
                <w:rStyle w:val="IndexLink"/>
                <w:rtl w:val="true"/>
              </w:rPr>
              <w:t>(</w:t>
            </w:r>
            <w:r>
              <w:rPr>
                <w:rStyle w:val="IndexLink"/>
              </w:rPr>
              <w:t>Mnemiopsis leidyi</w:t>
            </w:r>
            <w:r>
              <w:rPr>
                <w:rStyle w:val="IndexLink"/>
                <w:rtl w:val="true"/>
              </w:rPr>
              <w:t>)</w:t>
              <w:tab/>
            </w:r>
            <w:r>
              <w:rPr>
                <w:rStyle w:val="IndexLink"/>
              </w:rPr>
              <w:t>35</w:t>
            </w:r>
          </w:hyperlink>
        </w:p>
        <w:p>
          <w:pPr>
            <w:pStyle w:val="Contents3"/>
            <w:tabs>
              <w:tab w:val="clear" w:pos="8459"/>
              <w:tab w:val="right" w:pos="9026" w:leader="dot"/>
            </w:tabs>
            <w:rPr/>
          </w:pPr>
          <w:hyperlink w:anchor="__RefHeading___Toc504190_3531895371">
            <w:r>
              <w:rPr>
                <w:webHidden/>
                <w:rStyle w:val="IndexLink"/>
                <w:rtl w:val="true"/>
              </w:rPr>
              <w:t>در آمیختن با محیط از طریق نقش ها و طرح های روی پوست</w:t>
            </w:r>
            <w:r>
              <w:rPr>
                <w:rStyle w:val="IndexLink"/>
                <w:rtl w:val="true"/>
              </w:rPr>
              <w:tab/>
            </w:r>
            <w:r>
              <w:rPr>
                <w:rStyle w:val="IndexLink"/>
              </w:rPr>
              <w:t>37</w:t>
            </w:r>
          </w:hyperlink>
        </w:p>
        <w:p>
          <w:pPr>
            <w:pStyle w:val="Contents3"/>
            <w:tabs>
              <w:tab w:val="clear" w:pos="8459"/>
              <w:tab w:val="right" w:pos="9026" w:leader="dot"/>
            </w:tabs>
            <w:rPr/>
          </w:pPr>
          <w:hyperlink w:anchor="__RefHeading___Toc504192_3531895371">
            <w:r>
              <w:rPr>
                <w:webHidden/>
                <w:rStyle w:val="IndexLink"/>
                <w:rtl w:val="true"/>
              </w:rPr>
              <w:t>گورخر</w:t>
            </w:r>
            <w:r>
              <w:rPr>
                <w:rStyle w:val="IndexLink"/>
                <w:rtl w:val="true"/>
              </w:rPr>
              <w:tab/>
            </w:r>
            <w:r>
              <w:rPr>
                <w:rStyle w:val="IndexLink"/>
              </w:rPr>
              <w:t>37</w:t>
            </w:r>
          </w:hyperlink>
        </w:p>
        <w:p>
          <w:pPr>
            <w:pStyle w:val="Contents3"/>
            <w:tabs>
              <w:tab w:val="clear" w:pos="8459"/>
              <w:tab w:val="right" w:pos="9026" w:leader="dot"/>
            </w:tabs>
            <w:rPr/>
          </w:pPr>
          <w:hyperlink w:anchor="__RefHeading___Toc504194_3531895371">
            <w:r>
              <w:rPr>
                <w:webHidden/>
                <w:rStyle w:val="IndexLink"/>
                <w:rtl w:val="true"/>
              </w:rPr>
              <w:t>یوزپلنگ</w:t>
            </w:r>
            <w:r>
              <w:rPr>
                <w:rStyle w:val="IndexLink"/>
                <w:rtl w:val="true"/>
              </w:rPr>
              <w:tab/>
            </w:r>
            <w:r>
              <w:rPr>
                <w:rStyle w:val="IndexLink"/>
              </w:rPr>
              <w:t>39</w:t>
            </w:r>
          </w:hyperlink>
        </w:p>
        <w:p>
          <w:pPr>
            <w:pStyle w:val="Contents3"/>
            <w:tabs>
              <w:tab w:val="clear" w:pos="8459"/>
              <w:tab w:val="right" w:pos="9026" w:leader="dot"/>
            </w:tabs>
            <w:rPr/>
          </w:pPr>
          <w:hyperlink w:anchor="__RefHeading___Toc504196_3531895371">
            <w:r>
              <w:rPr>
                <w:webHidden/>
                <w:rStyle w:val="IndexLink"/>
                <w:rtl w:val="true"/>
              </w:rPr>
              <w:t>پلنگ برفی</w:t>
            </w:r>
            <w:r>
              <w:rPr>
                <w:rStyle w:val="IndexLink"/>
                <w:rtl w:val="true"/>
              </w:rPr>
              <w:tab/>
            </w:r>
            <w:r>
              <w:rPr>
                <w:rStyle w:val="IndexLink"/>
              </w:rPr>
              <w:t>40</w:t>
            </w:r>
          </w:hyperlink>
        </w:p>
        <w:p>
          <w:pPr>
            <w:pStyle w:val="Contents3"/>
            <w:tabs>
              <w:tab w:val="clear" w:pos="8459"/>
              <w:tab w:val="right" w:pos="9026" w:leader="dot"/>
            </w:tabs>
            <w:rPr/>
          </w:pPr>
          <w:hyperlink w:anchor="__RefHeading___Toc504198_3531895371">
            <w:r>
              <w:rPr>
                <w:webHidden/>
                <w:rStyle w:val="IndexLink"/>
                <w:rtl w:val="true"/>
              </w:rPr>
              <w:t>جغد</w:t>
            </w:r>
            <w:r>
              <w:rPr>
                <w:rStyle w:val="IndexLink"/>
                <w:rtl w:val="true"/>
              </w:rPr>
              <w:tab/>
            </w:r>
            <w:r>
              <w:rPr>
                <w:rStyle w:val="IndexLink"/>
              </w:rPr>
              <w:t>41</w:t>
            </w:r>
          </w:hyperlink>
        </w:p>
        <w:p>
          <w:pPr>
            <w:pStyle w:val="Contents3"/>
            <w:tabs>
              <w:tab w:val="clear" w:pos="8459"/>
              <w:tab w:val="right" w:pos="9026" w:leader="dot"/>
            </w:tabs>
            <w:rPr/>
          </w:pPr>
          <w:hyperlink w:anchor="__RefHeading___Toc504200_3531895371">
            <w:r>
              <w:rPr>
                <w:webHidden/>
                <w:rStyle w:val="IndexLink"/>
                <w:rtl w:val="true"/>
              </w:rPr>
              <w:t>در آمیختن با محیط از طریق همگون بودن رنگ و ظاهر</w:t>
            </w:r>
            <w:r>
              <w:rPr>
                <w:rStyle w:val="IndexLink"/>
                <w:rtl w:val="true"/>
              </w:rPr>
              <w:tab/>
            </w:r>
            <w:r>
              <w:rPr>
                <w:rStyle w:val="IndexLink"/>
              </w:rPr>
              <w:t>42</w:t>
            </w:r>
          </w:hyperlink>
        </w:p>
        <w:p>
          <w:pPr>
            <w:pStyle w:val="Contents3"/>
            <w:tabs>
              <w:tab w:val="clear" w:pos="8459"/>
              <w:tab w:val="right" w:pos="9026" w:leader="dot"/>
            </w:tabs>
            <w:rPr/>
          </w:pPr>
          <w:hyperlink w:anchor="__RefHeading___Toc504202_3531895371">
            <w:r>
              <w:rPr>
                <w:webHidden/>
                <w:rStyle w:val="IndexLink"/>
              </w:rPr>
              <w:t>Deroplatys Trigonodera</w:t>
            </w:r>
            <w:r>
              <w:rPr>
                <w:rStyle w:val="IndexLink"/>
                <w:rtl w:val="true"/>
              </w:rPr>
              <w:tab/>
            </w:r>
            <w:r>
              <w:rPr>
                <w:rStyle w:val="IndexLink"/>
              </w:rPr>
              <w:t>42</w:t>
            </w:r>
          </w:hyperlink>
        </w:p>
        <w:p>
          <w:pPr>
            <w:pStyle w:val="Contents3"/>
            <w:tabs>
              <w:tab w:val="clear" w:pos="8459"/>
              <w:tab w:val="right" w:pos="9026" w:leader="dot"/>
            </w:tabs>
            <w:rPr/>
          </w:pPr>
          <w:hyperlink w:anchor="__RefHeading___Toc504204_3531895371">
            <w:r>
              <w:rPr>
                <w:webHidden/>
                <w:rStyle w:val="IndexLink"/>
              </w:rPr>
              <w:t>Phyllium giganteum</w:t>
            </w:r>
            <w:r>
              <w:rPr>
                <w:rStyle w:val="IndexLink"/>
                <w:rtl w:val="true"/>
              </w:rPr>
              <w:tab/>
            </w:r>
            <w:r>
              <w:rPr>
                <w:rStyle w:val="IndexLink"/>
              </w:rPr>
              <w:t>43</w:t>
            </w:r>
          </w:hyperlink>
        </w:p>
        <w:p>
          <w:pPr>
            <w:pStyle w:val="Contents3"/>
            <w:tabs>
              <w:tab w:val="clear" w:pos="8459"/>
              <w:tab w:val="right" w:pos="9026" w:leader="dot"/>
            </w:tabs>
            <w:rPr/>
          </w:pPr>
          <w:hyperlink w:anchor="__RefHeading___Toc504206_3531895371">
            <w:r>
              <w:rPr>
                <w:webHidden/>
                <w:rStyle w:val="IndexLink"/>
                <w:rtl w:val="true"/>
              </w:rPr>
              <w:t xml:space="preserve">پروانه ی برگ خشک </w:t>
            </w:r>
            <w:r>
              <w:rPr>
                <w:rStyle w:val="IndexLink"/>
                <w:rtl w:val="true"/>
              </w:rPr>
              <w:t>(</w:t>
            </w:r>
            <w:r>
              <w:rPr>
                <w:rStyle w:val="IndexLink"/>
              </w:rPr>
              <w:t>Dead Leaf</w:t>
            </w:r>
            <w:r>
              <w:rPr>
                <w:rStyle w:val="IndexLink"/>
                <w:rtl w:val="true"/>
              </w:rPr>
              <w:t>)</w:t>
              <w:tab/>
            </w:r>
            <w:r>
              <w:rPr>
                <w:rStyle w:val="IndexLink"/>
              </w:rPr>
              <w:t>43</w:t>
            </w:r>
          </w:hyperlink>
        </w:p>
        <w:p>
          <w:pPr>
            <w:pStyle w:val="Contents3"/>
            <w:tabs>
              <w:tab w:val="clear" w:pos="8459"/>
              <w:tab w:val="right" w:pos="9026" w:leader="dot"/>
            </w:tabs>
            <w:rPr/>
          </w:pPr>
          <w:hyperlink w:anchor="__RefHeading___Toc504208_3531895371">
            <w:r>
              <w:rPr>
                <w:webHidden/>
                <w:rStyle w:val="IndexLink"/>
                <w:rtl w:val="true"/>
              </w:rPr>
              <w:t xml:space="preserve">مارمولک </w:t>
            </w:r>
            <w:r>
              <w:rPr>
                <w:rStyle w:val="IndexLink"/>
              </w:rPr>
              <w:t>Listohvosty</w:t>
            </w:r>
            <w:r>
              <w:rPr>
                <w:rStyle w:val="IndexLink"/>
                <w:rtl w:val="true"/>
              </w:rPr>
              <w:tab/>
            </w:r>
            <w:r>
              <w:rPr>
                <w:rStyle w:val="IndexLink"/>
              </w:rPr>
              <w:t>44</w:t>
            </w:r>
          </w:hyperlink>
        </w:p>
        <w:p>
          <w:pPr>
            <w:pStyle w:val="Contents3"/>
            <w:tabs>
              <w:tab w:val="clear" w:pos="8459"/>
              <w:tab w:val="right" w:pos="9026" w:leader="dot"/>
            </w:tabs>
            <w:rPr/>
          </w:pPr>
          <w:hyperlink w:anchor="__RefHeading___Toc504210_3531895371">
            <w:r>
              <w:rPr>
                <w:webHidden/>
                <w:rStyle w:val="IndexLink"/>
                <w:rtl w:val="true"/>
              </w:rPr>
              <w:t xml:space="preserve">گونه ای از عنکبوت </w:t>
            </w:r>
            <w:r>
              <w:rPr>
                <w:rStyle w:val="IndexLink"/>
                <w:rtl w:val="true"/>
              </w:rPr>
              <w:t>(</w:t>
            </w:r>
            <w:r>
              <w:rPr>
                <w:rStyle w:val="IndexLink"/>
              </w:rPr>
              <w:t>Wrap - Around Spider</w:t>
            </w:r>
            <w:r>
              <w:rPr>
                <w:rStyle w:val="IndexLink"/>
                <w:rtl w:val="true"/>
              </w:rPr>
              <w:t>)</w:t>
              <w:tab/>
            </w:r>
            <w:r>
              <w:rPr>
                <w:rStyle w:val="IndexLink"/>
              </w:rPr>
              <w:t>46</w:t>
            </w:r>
          </w:hyperlink>
        </w:p>
        <w:p>
          <w:pPr>
            <w:pStyle w:val="Contents3"/>
            <w:tabs>
              <w:tab w:val="clear" w:pos="8459"/>
              <w:tab w:val="right" w:pos="9026" w:leader="dot"/>
            </w:tabs>
            <w:rPr/>
          </w:pPr>
          <w:hyperlink w:anchor="__RefHeading___Toc504212_3531895371">
            <w:r>
              <w:rPr>
                <w:webHidden/>
                <w:rStyle w:val="IndexLink"/>
                <w:rtl w:val="true"/>
              </w:rPr>
              <w:t>حشره ی چوبک</w:t>
            </w:r>
            <w:r>
              <w:rPr>
                <w:rStyle w:val="IndexLink"/>
                <w:rtl w:val="true"/>
              </w:rPr>
              <w:tab/>
            </w:r>
            <w:r>
              <w:rPr>
                <w:rStyle w:val="IndexLink"/>
              </w:rPr>
              <w:t>46</w:t>
            </w:r>
          </w:hyperlink>
        </w:p>
        <w:p>
          <w:pPr>
            <w:pStyle w:val="Contents3"/>
            <w:tabs>
              <w:tab w:val="clear" w:pos="8459"/>
              <w:tab w:val="right" w:pos="9026" w:leader="dot"/>
            </w:tabs>
            <w:rPr/>
          </w:pPr>
          <w:hyperlink w:anchor="__RefHeading___Toc504214_3531895371">
            <w:r>
              <w:rPr>
                <w:webHidden/>
                <w:rStyle w:val="IndexLink"/>
                <w:rtl w:val="true"/>
              </w:rPr>
              <w:t>کرم پیله ساز</w:t>
            </w:r>
            <w:r>
              <w:rPr>
                <w:rStyle w:val="IndexLink"/>
                <w:rtl w:val="true"/>
              </w:rPr>
              <w:tab/>
            </w:r>
            <w:r>
              <w:rPr>
                <w:rStyle w:val="IndexLink"/>
              </w:rPr>
              <w:t>47</w:t>
            </w:r>
          </w:hyperlink>
        </w:p>
        <w:p>
          <w:pPr>
            <w:pStyle w:val="Contents3"/>
            <w:tabs>
              <w:tab w:val="clear" w:pos="8459"/>
              <w:tab w:val="right" w:pos="9026" w:leader="dot"/>
            </w:tabs>
            <w:rPr/>
          </w:pPr>
          <w:hyperlink w:anchor="__RefHeading___Toc504216_3531895371">
            <w:r>
              <w:rPr>
                <w:webHidden/>
                <w:rStyle w:val="IndexLink"/>
                <w:rtl w:val="true"/>
              </w:rPr>
              <w:t>بید سر چوبی</w:t>
            </w:r>
            <w:r>
              <w:rPr>
                <w:rStyle w:val="IndexLink"/>
                <w:rtl w:val="true"/>
              </w:rPr>
              <w:tab/>
            </w:r>
            <w:r>
              <w:rPr>
                <w:rStyle w:val="IndexLink"/>
              </w:rPr>
              <w:t>48</w:t>
            </w:r>
          </w:hyperlink>
        </w:p>
        <w:p>
          <w:pPr>
            <w:pStyle w:val="Contents3"/>
            <w:tabs>
              <w:tab w:val="clear" w:pos="8459"/>
              <w:tab w:val="right" w:pos="9026" w:leader="dot"/>
            </w:tabs>
            <w:rPr/>
          </w:pPr>
          <w:hyperlink w:anchor="__RefHeading___Toc504218_3531895371">
            <w:r>
              <w:rPr>
                <w:webHidden/>
                <w:rStyle w:val="IndexLink"/>
                <w:rtl w:val="true"/>
              </w:rPr>
              <w:t>استتار انواعی از مارها</w:t>
            </w:r>
            <w:r>
              <w:rPr>
                <w:rStyle w:val="IndexLink"/>
                <w:rtl w:val="true"/>
              </w:rPr>
              <w:tab/>
            </w:r>
            <w:r>
              <w:rPr>
                <w:rStyle w:val="IndexLink"/>
              </w:rPr>
              <w:t>48</w:t>
            </w:r>
          </w:hyperlink>
        </w:p>
        <w:p>
          <w:pPr>
            <w:pStyle w:val="Contents2"/>
            <w:tabs>
              <w:tab w:val="clear" w:pos="8743"/>
              <w:tab w:val="right" w:pos="9026" w:leader="dot"/>
            </w:tabs>
            <w:rPr/>
          </w:pPr>
          <w:hyperlink w:anchor="__RefHeading___Toc504220_3531895371">
            <w:r>
              <w:rPr>
                <w:webHidden/>
                <w:rStyle w:val="IndexLink"/>
                <w:rtl w:val="true"/>
              </w:rPr>
              <w:t xml:space="preserve">فصل سوم </w:t>
            </w:r>
            <w:r>
              <w:rPr>
                <w:rStyle w:val="IndexLink"/>
                <w:rtl w:val="true"/>
              </w:rPr>
              <w:t xml:space="preserve">: </w:t>
            </w:r>
            <w:r>
              <w:rPr>
                <w:rStyle w:val="IndexLink"/>
                <w:rtl w:val="true"/>
              </w:rPr>
              <w:t>استتار از طریق تقلید</w:t>
            </w:r>
            <w:r>
              <w:rPr>
                <w:rStyle w:val="IndexLink"/>
                <w:rtl w:val="true"/>
              </w:rPr>
              <w:tab/>
            </w:r>
            <w:r>
              <w:rPr>
                <w:rStyle w:val="IndexLink"/>
              </w:rPr>
              <w:t>52</w:t>
            </w:r>
          </w:hyperlink>
        </w:p>
        <w:p>
          <w:pPr>
            <w:pStyle w:val="Contents3"/>
            <w:tabs>
              <w:tab w:val="clear" w:pos="8459"/>
              <w:tab w:val="right" w:pos="9026" w:leader="dot"/>
            </w:tabs>
            <w:rPr/>
          </w:pPr>
          <w:hyperlink w:anchor="__RefHeading___Toc504222_3531895371">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504224_3531895371">
            <w:r>
              <w:rPr>
                <w:webHidden/>
                <w:rStyle w:val="IndexLink"/>
                <w:rtl w:val="true"/>
              </w:rPr>
              <w:t>استتار از طریق تقلید</w:t>
            </w:r>
            <w:r>
              <w:rPr>
                <w:rStyle w:val="IndexLink"/>
                <w:rtl w:val="true"/>
              </w:rPr>
              <w:tab/>
            </w:r>
            <w:r>
              <w:rPr>
                <w:rStyle w:val="IndexLink"/>
              </w:rPr>
              <w:t>53</w:t>
            </w:r>
          </w:hyperlink>
        </w:p>
        <w:p>
          <w:pPr>
            <w:pStyle w:val="Contents3"/>
            <w:tabs>
              <w:tab w:val="clear" w:pos="8459"/>
              <w:tab w:val="right" w:pos="9026" w:leader="dot"/>
            </w:tabs>
            <w:rPr/>
          </w:pPr>
          <w:hyperlink w:anchor="__RefHeading___Toc504226_3531895371">
            <w:r>
              <w:rPr>
                <w:webHidden/>
                <w:rStyle w:val="IndexLink"/>
                <w:rtl w:val="true"/>
              </w:rPr>
              <w:t>پرنده ی مقلد</w:t>
            </w:r>
            <w:r>
              <w:rPr>
                <w:rStyle w:val="IndexLink"/>
                <w:rtl w:val="true"/>
              </w:rPr>
              <w:tab/>
            </w:r>
            <w:r>
              <w:rPr>
                <w:rStyle w:val="IndexLink"/>
              </w:rPr>
              <w:t>53</w:t>
            </w:r>
          </w:hyperlink>
        </w:p>
        <w:p>
          <w:pPr>
            <w:pStyle w:val="Contents3"/>
            <w:tabs>
              <w:tab w:val="clear" w:pos="8459"/>
              <w:tab w:val="right" w:pos="9026" w:leader="dot"/>
            </w:tabs>
            <w:rPr/>
          </w:pPr>
          <w:hyperlink w:anchor="__RefHeading___Toc504228_3531895371">
            <w:r>
              <w:rPr>
                <w:webHidden/>
                <w:rStyle w:val="IndexLink"/>
                <w:rtl w:val="true"/>
              </w:rPr>
              <w:t>اختاپوس مقلد</w:t>
            </w:r>
            <w:r>
              <w:rPr>
                <w:rStyle w:val="IndexLink"/>
                <w:rtl w:val="true"/>
              </w:rPr>
              <w:tab/>
            </w:r>
            <w:r>
              <w:rPr>
                <w:rStyle w:val="IndexLink"/>
              </w:rPr>
              <w:t>54</w:t>
            </w:r>
          </w:hyperlink>
        </w:p>
        <w:p>
          <w:pPr>
            <w:pStyle w:val="Contents3"/>
            <w:tabs>
              <w:tab w:val="clear" w:pos="8459"/>
              <w:tab w:val="right" w:pos="9026" w:leader="dot"/>
            </w:tabs>
            <w:rPr/>
          </w:pPr>
          <w:hyperlink w:anchor="__RefHeading___Toc504230_3531895371">
            <w:r>
              <w:rPr>
                <w:webHidden/>
                <w:rStyle w:val="IndexLink"/>
              </w:rPr>
              <w:t>Black Marble Jawfish</w:t>
            </w:r>
            <w:r>
              <w:rPr>
                <w:rStyle w:val="IndexLink"/>
                <w:rtl w:val="true"/>
              </w:rPr>
              <w:tab/>
            </w:r>
            <w:r>
              <w:rPr>
                <w:rStyle w:val="IndexLink"/>
              </w:rPr>
              <w:t>56</w:t>
            </w:r>
          </w:hyperlink>
        </w:p>
        <w:p>
          <w:pPr>
            <w:pStyle w:val="Contents3"/>
            <w:tabs>
              <w:tab w:val="clear" w:pos="8459"/>
              <w:tab w:val="right" w:pos="9026" w:leader="dot"/>
            </w:tabs>
            <w:rPr/>
          </w:pPr>
          <w:hyperlink w:anchor="__RefHeading___Toc504232_3531895371">
            <w:r>
              <w:rPr>
                <w:webHidden/>
                <w:rStyle w:val="IndexLink"/>
                <w:rtl w:val="true"/>
              </w:rPr>
              <w:t>مگس گلزار</w:t>
            </w:r>
            <w:r>
              <w:rPr>
                <w:rStyle w:val="IndexLink"/>
                <w:rtl w:val="true"/>
              </w:rPr>
              <w:tab/>
            </w:r>
            <w:r>
              <w:rPr>
                <w:rStyle w:val="IndexLink"/>
              </w:rPr>
              <w:t>56</w:t>
            </w:r>
          </w:hyperlink>
        </w:p>
        <w:p>
          <w:pPr>
            <w:pStyle w:val="Contents3"/>
            <w:tabs>
              <w:tab w:val="clear" w:pos="8459"/>
              <w:tab w:val="right" w:pos="9026" w:leader="dot"/>
            </w:tabs>
            <w:rPr/>
          </w:pPr>
          <w:hyperlink w:anchor="__RefHeading___Toc504234_3531895371">
            <w:r>
              <w:rPr>
                <w:webHidden/>
                <w:rStyle w:val="IndexLink"/>
              </w:rPr>
              <w:t>Dynastor Darius</w:t>
            </w:r>
            <w:r>
              <w:rPr>
                <w:rStyle w:val="IndexLink"/>
                <w:rtl w:val="true"/>
              </w:rPr>
              <w:tab/>
            </w:r>
            <w:r>
              <w:rPr>
                <w:rStyle w:val="IndexLink"/>
              </w:rPr>
              <w:t>58</w:t>
            </w:r>
          </w:hyperlink>
        </w:p>
        <w:p>
          <w:pPr>
            <w:pStyle w:val="Contents3"/>
            <w:tabs>
              <w:tab w:val="clear" w:pos="8459"/>
              <w:tab w:val="right" w:pos="9026" w:leader="dot"/>
            </w:tabs>
            <w:rPr/>
          </w:pPr>
          <w:hyperlink w:anchor="__RefHeading___Toc504236_3531895371">
            <w:r>
              <w:rPr>
                <w:webHidden/>
                <w:rStyle w:val="IndexLink"/>
                <w:rtl w:val="true"/>
              </w:rPr>
              <w:t>پروانه ی جغدی</w:t>
            </w:r>
            <w:r>
              <w:rPr>
                <w:rStyle w:val="IndexLink"/>
                <w:rtl w:val="true"/>
              </w:rPr>
              <w:tab/>
            </w:r>
            <w:r>
              <w:rPr>
                <w:rStyle w:val="IndexLink"/>
              </w:rPr>
              <w:t>59</w:t>
            </w:r>
          </w:hyperlink>
        </w:p>
        <w:p>
          <w:pPr>
            <w:pStyle w:val="Contents3"/>
            <w:tabs>
              <w:tab w:val="clear" w:pos="8459"/>
              <w:tab w:val="right" w:pos="9026" w:leader="dot"/>
            </w:tabs>
            <w:rPr/>
          </w:pPr>
          <w:hyperlink w:anchor="__RefHeading___Toc504238_3531895371">
            <w:r>
              <w:rPr>
                <w:webHidden/>
                <w:rStyle w:val="IndexLink"/>
                <w:rtl w:val="true"/>
              </w:rPr>
              <w:t>پروانه ی مرغ زرین پر</w:t>
            </w:r>
            <w:r>
              <w:rPr>
                <w:rStyle w:val="IndexLink"/>
                <w:rtl w:val="true"/>
              </w:rPr>
              <w:tab/>
            </w:r>
            <w:r>
              <w:rPr>
                <w:rStyle w:val="IndexLink"/>
              </w:rPr>
              <w:t>60</w:t>
            </w:r>
          </w:hyperlink>
        </w:p>
        <w:p>
          <w:pPr>
            <w:pStyle w:val="Contents3"/>
            <w:tabs>
              <w:tab w:val="clear" w:pos="8459"/>
              <w:tab w:val="right" w:pos="9026" w:leader="dot"/>
            </w:tabs>
            <w:rPr/>
          </w:pPr>
          <w:hyperlink w:anchor="__RefHeading___Toc504240_3531895371">
            <w:r>
              <w:rPr>
                <w:webHidden/>
                <w:rStyle w:val="IndexLink"/>
                <w:rtl w:val="true"/>
              </w:rPr>
              <w:t>مانتیس ارکیده</w:t>
            </w:r>
            <w:r>
              <w:rPr>
                <w:rStyle w:val="IndexLink"/>
                <w:rtl w:val="true"/>
              </w:rPr>
              <w:tab/>
            </w:r>
            <w:r>
              <w:rPr>
                <w:rStyle w:val="IndexLink"/>
              </w:rPr>
              <w:t>61</w:t>
            </w:r>
          </w:hyperlink>
        </w:p>
        <w:p>
          <w:pPr>
            <w:pStyle w:val="Contents3"/>
            <w:tabs>
              <w:tab w:val="clear" w:pos="8459"/>
              <w:tab w:val="right" w:pos="9026" w:leader="dot"/>
            </w:tabs>
            <w:rPr/>
          </w:pPr>
          <w:hyperlink w:anchor="__RefHeading___Toc504242_3531895371">
            <w:r>
              <w:rPr>
                <w:webHidden/>
                <w:rStyle w:val="IndexLink"/>
                <w:rtl w:val="true"/>
              </w:rPr>
              <w:t>سرگرمی</w:t>
            </w:r>
            <w:r>
              <w:rPr>
                <w:rStyle w:val="IndexLink"/>
                <w:rtl w:val="true"/>
              </w:rPr>
              <w:tab/>
            </w:r>
            <w:r>
              <w:rPr>
                <w:rStyle w:val="IndexLink"/>
              </w:rPr>
              <w:t>61</w:t>
            </w:r>
          </w:hyperlink>
        </w:p>
        <w:p>
          <w:pPr>
            <w:pStyle w:val="Contents2"/>
            <w:tabs>
              <w:tab w:val="clear" w:pos="8743"/>
              <w:tab w:val="right" w:pos="9026" w:leader="dot"/>
            </w:tabs>
            <w:rPr/>
          </w:pPr>
          <w:hyperlink w:anchor="__RefHeading___Toc504244_3531895371">
            <w:r>
              <w:rPr>
                <w:webHidden/>
                <w:rStyle w:val="IndexLink"/>
                <w:rtl w:val="true"/>
              </w:rPr>
              <w:t>منابع</w:t>
            </w:r>
            <w:r>
              <w:rPr>
                <w:rStyle w:val="IndexLink"/>
                <w:rtl w:val="true"/>
              </w:rPr>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90_121121"/>
      <w:bookmarkStart w:id="1" w:name="pg9690_121121"/>
      <w:bookmarkEnd w:id="1"/>
    </w:p>
    <w:p>
      <w:pPr>
        <w:pStyle w:val="Heading2"/>
        <w:numPr>
          <w:ilvl w:val="1"/>
          <w:numId w:val="1"/>
        </w:numPr>
        <w:rPr/>
      </w:pPr>
      <w:bookmarkStart w:id="2" w:name="pg9690_121121"/>
      <w:bookmarkStart w:id="3" w:name="__RefHeading___Toc504128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رفیع‌زاده، یاسین،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استتار در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گردآورندگان یاسین رفیع‌زاده، عرشیا نصر؛ ویراستار ادبی جوهریان؛ ویراستار علمی مهسا صالحیان، سمیه مظفری، سروش نکوئی؛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مرکز تحقیقات و فناوری‌های نوین دکتر محمد شفیعی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کتاب‌های پژوهشگر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زیست جانوری؛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95151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ادبیات کودکان و نوجوانان</w:t>
      </w:r>
    </w:p>
    <w:p>
      <w:pPr>
        <w:pStyle w:val="BookText"/>
        <w:rPr/>
      </w:pPr>
      <w:r>
        <w:rPr>
          <w:rFonts w:eastAsia="Times New Roman" w:cs="Times New Roman" w:ascii="Times New Roman" w:hAnsi="Times New Roman"/>
          <w:color w:val="111111"/>
          <w:sz w:val="28"/>
          <w:szCs w:val="28"/>
          <w:lang w:val="en-US" w:bidi="en-US"/>
        </w:rPr>
        <w:t>Camouflage (Biology) - Juvenile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عرشیا،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نوری‌نکویی، سروش،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و فناوری‌های نوین دمش سپاهان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QL759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591/472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5468524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کاظمینی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4130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استتار در حیوانات</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رفیع زاده</w:t>
      </w:r>
    </w:p>
    <w:p>
      <w:pPr>
        <w:pStyle w:val="BookText"/>
        <w:rPr/>
      </w:pPr>
      <w:r>
        <w:rPr>
          <w:rFonts w:ascii="IRNazanin" w:hAnsi="IRNazanin" w:eastAsia="IRNazanin"/>
          <w:color w:val="111111"/>
          <w:sz w:val="28"/>
          <w:sz w:val="28"/>
          <w:szCs w:val="28"/>
          <w:rtl w:val="true"/>
          <w:lang w:bidi="fa-IR"/>
        </w:rPr>
        <w:t>دانش آموز پایه ی پنجم دبستان دکتر محمد شفیعی</w:t>
      </w:r>
    </w:p>
    <w:p>
      <w:pPr>
        <w:pStyle w:val="BookText"/>
        <w:rPr/>
      </w:pPr>
      <w:r>
        <w:rPr>
          <w:rFonts w:ascii="IRNazanin" w:hAnsi="IRNazanin" w:eastAsia="IRNazanin"/>
          <w:color w:val="111111"/>
          <w:sz w:val="28"/>
          <w:sz w:val="28"/>
          <w:szCs w:val="28"/>
          <w:rtl w:val="true"/>
          <w:lang w:bidi="fa-IR"/>
        </w:rPr>
        <w:t>عرشیا نصر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پنجم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استتار در حیوانات</w:t>
      </w:r>
    </w:p>
    <w:p>
      <w:pPr>
        <w:pStyle w:val="BookText"/>
        <w:rPr/>
      </w:pPr>
      <w:r>
        <w:rPr>
          <w:rFonts w:ascii="IRNazanin" w:hAnsi="IRNazanin" w:eastAsia="IRNazanin"/>
          <w:color w:val="111111"/>
          <w:sz w:val="28"/>
          <w:sz w:val="28"/>
          <w:szCs w:val="28"/>
          <w:rtl w:val="true"/>
          <w:lang w:bidi="fa-IR"/>
        </w:rPr>
        <w:t xml:space="preserve">یاسین رفیع زاده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عرشیا نصر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آماده سازی انتشارات امیر 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95151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95151</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690_121125"/>
    </w:p>
    <w:p>
      <w:pPr>
        <w:pStyle w:val="Heading2"/>
        <w:numPr>
          <w:ilvl w:val="1"/>
          <w:numId w:val="1"/>
        </w:numPr>
        <w:rPr/>
      </w:pPr>
      <w:bookmarkStart w:id="8" w:name="__RefHeading___Toc504132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یاسین رفیع زاده</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عرشیا نصر </w:t>
      </w:r>
      <w:bookmarkStart w:id="10" w:name="pg9690_121126"/>
    </w:p>
    <w:p>
      <w:pPr>
        <w:pStyle w:val="Heading2"/>
        <w:numPr>
          <w:ilvl w:val="1"/>
          <w:numId w:val="1"/>
        </w:numPr>
        <w:rPr/>
      </w:pPr>
      <w:bookmarkStart w:id="11" w:name="__RefHeading___Toc504134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 گرش از لایه های ابر گرفته آسمان دانش میگذرد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پوستههای جهل را شکافته، به قنات جاری علم دست می یابد و تا چشمه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میکنند وضعیت نامطلوب را به وضعیت مطلوب تغییر دهند و یاد میگیرند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9690_121127"/>
    </w:p>
    <w:p>
      <w:pPr>
        <w:pStyle w:val="Heading2"/>
        <w:numPr>
          <w:ilvl w:val="1"/>
          <w:numId w:val="1"/>
        </w:numPr>
        <w:rPr/>
      </w:pPr>
      <w:bookmarkStart w:id="14" w:name="__RefHeading___Toc504136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استتار از طریق تغییر رنگ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انواع روشهای استتار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استتار از طریق تغییر رنگ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خرگوش جوراب سفید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روباه قطبی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عنکبوت خرچنگی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اسب دریایی کوتوله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آفتاب پرست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اختاپوس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ماهی فلاندری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Bluestriped Fangblenny ... 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استتار از طریق در آمیختن با محیط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 آمیختن با محیط از طریق شفافیت بدن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قورباغه ی شیشه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پروانه ی بال شیشه ای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ماهی مرکب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Sharpear Enope Squid</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عروس دریایی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Aelia aurita</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جراح ماهی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Surgeonfish</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Glass fish ... 27</w:t>
      </w:r>
    </w:p>
    <w:p>
      <w:pPr>
        <w:pStyle w:val="BookText"/>
        <w:rPr/>
      </w:pPr>
      <w:r>
        <w:rPr>
          <w:rFonts w:ascii="IRNazanin" w:hAnsi="IRNazanin" w:eastAsia="IRNazanin"/>
          <w:color w:val="111111"/>
          <w:sz w:val="28"/>
          <w:sz w:val="28"/>
          <w:szCs w:val="28"/>
          <w:rtl w:val="true"/>
          <w:lang w:bidi="fa-IR"/>
        </w:rPr>
        <w:t xml:space="preserve">ماهی شفاف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SALA MAXIMA</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 xml:space="preserve">گردوی دریایی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Memiopsis leidyi</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 xml:space="preserve">در آمیختن با محیط از طریق نقش ها و طرح های روی پوست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گورخر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یوزپلنگ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پلنگ برفی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جفد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آمیختن با محیط از طریق همگون بودن رنگ و ظاهر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Deroplatys Trigonodera ... 36</w:t>
      </w:r>
    </w:p>
    <w:p>
      <w:pPr>
        <w:pStyle w:val="BookText"/>
        <w:rPr/>
      </w:pPr>
      <w:r>
        <w:rPr>
          <w:rFonts w:eastAsia="Times New Roman" w:cs="Times New Roman" w:ascii="Times New Roman" w:hAnsi="Times New Roman"/>
          <w:color w:val="111111"/>
          <w:sz w:val="28"/>
          <w:szCs w:val="28"/>
          <w:lang w:val="en-US" w:bidi="en-US"/>
        </w:rPr>
        <w:t>Phyllium giganteum ... 37</w:t>
      </w:r>
    </w:p>
    <w:p>
      <w:pPr>
        <w:pStyle w:val="BookText"/>
        <w:rPr/>
      </w:pPr>
      <w:r>
        <w:rPr>
          <w:rFonts w:ascii="IRNazanin" w:hAnsi="IRNazanin" w:eastAsia="IRNazanin"/>
          <w:color w:val="111111"/>
          <w:sz w:val="28"/>
          <w:sz w:val="28"/>
          <w:szCs w:val="28"/>
          <w:rtl w:val="true"/>
          <w:lang w:bidi="fa-IR"/>
        </w:rPr>
        <w:t xml:space="preserve">پروانه ی برگ خشک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Dead Leaf</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 xml:space="preserve">مارمولک </w:t>
      </w:r>
      <w:r>
        <w:rPr>
          <w:rFonts w:eastAsia="Times New Roman" w:cs="Times New Roman" w:ascii="Times New Roman" w:hAnsi="Times New Roman"/>
          <w:color w:val="111111"/>
          <w:sz w:val="28"/>
          <w:szCs w:val="28"/>
          <w:lang w:val="en-US" w:bidi="en-US"/>
        </w:rPr>
        <w:t>Listohvosty ... 38</w:t>
      </w:r>
    </w:p>
    <w:p>
      <w:pPr>
        <w:pStyle w:val="BookText"/>
        <w:rPr/>
      </w:pPr>
      <w:r>
        <w:rPr>
          <w:rFonts w:ascii="IRNazanin" w:hAnsi="IRNazanin" w:eastAsia="IRNazanin"/>
          <w:color w:val="111111"/>
          <w:sz w:val="28"/>
          <w:sz w:val="28"/>
          <w:szCs w:val="28"/>
          <w:rtl w:val="true"/>
          <w:lang w:bidi="fa-IR"/>
        </w:rPr>
        <w:t xml:space="preserve">گونه ای از عنکبوت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Wrap - Around Spider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حشره ی چوبک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کرم پیله ساز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بید سر چوبی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استتار انواعی از مارها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استتار از طریق 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استتار از طریق تقلید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پرنده ی مقلد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اختاپوس مقلد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Black MarbleJawfish ... 48</w:t>
      </w:r>
    </w:p>
    <w:p>
      <w:pPr>
        <w:pStyle w:val="BookText"/>
        <w:rPr/>
      </w:pPr>
      <w:r>
        <w:rPr>
          <w:rFonts w:ascii="IRNazanin" w:hAnsi="IRNazanin" w:eastAsia="IRNazanin"/>
          <w:color w:val="111111"/>
          <w:sz w:val="28"/>
          <w:sz w:val="28"/>
          <w:szCs w:val="28"/>
          <w:rtl w:val="true"/>
          <w:lang w:bidi="fa-IR"/>
        </w:rPr>
        <w:t xml:space="preserve">مگس گلزار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Dynastor Darius ... 49</w:t>
      </w:r>
    </w:p>
    <w:p>
      <w:pPr>
        <w:pStyle w:val="BookText"/>
        <w:rPr/>
      </w:pPr>
      <w:r>
        <w:rPr>
          <w:rFonts w:ascii="IRNazanin" w:hAnsi="IRNazanin" w:eastAsia="IRNazanin"/>
          <w:color w:val="111111"/>
          <w:sz w:val="28"/>
          <w:sz w:val="28"/>
          <w:szCs w:val="28"/>
          <w:rtl w:val="true"/>
          <w:lang w:bidi="fa-IR"/>
        </w:rPr>
        <w:t xml:space="preserve">پروانه ی جغدی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پروانه ی مرغ زرین پر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مانتیس ارکیده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سرگرمی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6" w:name="pg9690_121129"/>
    </w:p>
    <w:p>
      <w:pPr>
        <w:pStyle w:val="Heading2"/>
        <w:numPr>
          <w:ilvl w:val="1"/>
          <w:numId w:val="1"/>
        </w:numPr>
        <w:rPr/>
      </w:pPr>
      <w:bookmarkStart w:id="17" w:name="__RefHeading___Toc504138_3531895371"/>
      <w:bookmarkStart w:id="18" w:name="_Toc6"/>
      <w:bookmarkEnd w:id="16"/>
      <w:bookmarkEnd w:id="17"/>
      <w:r>
        <w:rPr>
          <w:rtl w:val="true"/>
        </w:rPr>
        <w:t>فصل اول</w:t>
      </w:r>
      <w:r>
        <w:rPr>
          <w:rtl w:val="true"/>
        </w:rPr>
        <w:t>:</w:t>
      </w:r>
      <w:r>
        <w:rPr>
          <w:rtl w:val="true"/>
        </w:rPr>
        <w:t>استتار از طریق تغییر رنگ</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504140_3531895371"/>
      <w:bookmarkStart w:id="20" w:name="_Toc7"/>
      <w:bookmarkEnd w:id="19"/>
      <w:r>
        <w:rPr>
          <w:rtl w:val="true"/>
        </w:rPr>
        <w:t>اشاره</w:t>
      </w:r>
      <w:bookmarkStart w:id="21" w:name="pg9690_121130"/>
      <w:bookmarkEnd w:id="20"/>
    </w:p>
    <w:p>
      <w:pPr>
        <w:pStyle w:val="Heading3"/>
        <w:numPr>
          <w:ilvl w:val="2"/>
          <w:numId w:val="1"/>
        </w:numPr>
        <w:rPr/>
      </w:pPr>
      <w:bookmarkStart w:id="22" w:name="__RefHeading___Toc504142_3531895371"/>
      <w:bookmarkStart w:id="23" w:name="_Toc8"/>
      <w:bookmarkEnd w:id="21"/>
      <w:bookmarkEnd w:id="22"/>
      <w:r>
        <w:rPr>
          <w:rtl w:val="true"/>
        </w:rPr>
        <w:t>انواع روشهای استتار</w:t>
      </w:r>
      <w:bookmarkEnd w:id="23"/>
    </w:p>
    <w:p>
      <w:pPr>
        <w:pStyle w:val="BookText"/>
        <w:rPr/>
      </w:pPr>
      <w:r>
        <w:rPr>
          <w:rFonts w:ascii="IRNazanin" w:hAnsi="IRNazanin" w:eastAsia="IRNazanin"/>
          <w:color w:val="111111"/>
          <w:sz w:val="28"/>
          <w:sz w:val="28"/>
          <w:szCs w:val="28"/>
          <w:rtl w:val="true"/>
          <w:lang w:bidi="fa-IR"/>
        </w:rPr>
        <w:t>اغلب حیوانات تمایل دارند که با تقلید از رنگ محیطی که در آن زندگی می کنند، استتار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حیوانات قدرت استتار و مخفی شدن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حیوانات در چنین شرایطی سخت است و به دقت و تلاش بالایی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جانوران مختلف روشهای متفاوتی برای استتار دارند که هر کدام از آنها به نحوی انسان را به وجد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انواع استتار آشنا خواهید شد</w:t>
      </w:r>
      <w:r>
        <w:rPr>
          <w:rFonts w:eastAsia="IRNazanin" w:cs="IRNazanin"/>
          <w:color w:val="111111"/>
          <w:sz w:val="28"/>
          <w:szCs w:val="28"/>
          <w:rtl w:val="true"/>
          <w:lang w:bidi="fa-IR"/>
        </w:rPr>
        <w:t>.</w:t>
      </w:r>
    </w:p>
    <w:p>
      <w:pPr>
        <w:pStyle w:val="Heading3"/>
        <w:numPr>
          <w:ilvl w:val="2"/>
          <w:numId w:val="1"/>
        </w:numPr>
        <w:rPr/>
      </w:pPr>
      <w:bookmarkStart w:id="24" w:name="__RefHeading___Toc504144_3531895371"/>
      <w:bookmarkStart w:id="25" w:name="_Toc9"/>
      <w:bookmarkEnd w:id="24"/>
      <w:r>
        <w:rPr>
          <w:rtl w:val="true"/>
        </w:rPr>
        <w:t>استتار از طریق تغییر رنگ</w:t>
      </w:r>
      <w:bookmarkEnd w:id="25"/>
    </w:p>
    <w:p>
      <w:pPr>
        <w:pStyle w:val="BookText"/>
        <w:rPr/>
      </w:pPr>
      <w:r>
        <w:rPr>
          <w:rFonts w:ascii="IRNazanin" w:hAnsi="IRNazanin" w:eastAsia="IRNazanin"/>
          <w:color w:val="111111"/>
          <w:sz w:val="28"/>
          <w:sz w:val="28"/>
          <w:szCs w:val="28"/>
          <w:rtl w:val="true"/>
          <w:lang w:bidi="fa-IR"/>
        </w:rPr>
        <w:t>در این نوع از استتار، جانور از طرق مختلف سعی می کند، پوشش بدن خود را با محیط زندگیش هم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استتار به خوبی می تواند رنگ متفاوت یک جانور در فصول مختلف سال را توجیه کند در عکس های زیر نمونه هایی از این نوع استتار را خواهید دید</w:t>
      </w:r>
      <w:r>
        <w:rPr>
          <w:rFonts w:eastAsia="IRNazanin" w:cs="IRNazanin"/>
          <w:color w:val="111111"/>
          <w:sz w:val="28"/>
          <w:szCs w:val="28"/>
          <w:rtl w:val="true"/>
          <w:lang w:bidi="fa-IR"/>
        </w:rPr>
        <w:t>:</w:t>
      </w:r>
    </w:p>
    <w:p>
      <w:pPr>
        <w:pStyle w:val="Heading3"/>
        <w:numPr>
          <w:ilvl w:val="2"/>
          <w:numId w:val="1"/>
        </w:numPr>
        <w:rPr/>
      </w:pPr>
      <w:bookmarkStart w:id="26" w:name="__RefHeading___Toc504146_3531895371"/>
      <w:bookmarkStart w:id="27" w:name="_Toc10"/>
      <w:bookmarkEnd w:id="26"/>
      <w:r>
        <w:rPr>
          <w:rtl w:val="true"/>
        </w:rPr>
        <w:t>خرگوش جوراب سفید</w:t>
      </w:r>
      <w:bookmarkEnd w:id="27"/>
    </w:p>
    <w:p>
      <w:pPr>
        <w:pStyle w:val="BookText"/>
        <w:rPr/>
      </w:pPr>
      <w:r>
        <w:rPr>
          <w:rFonts w:ascii="IRNazanin" w:hAnsi="IRNazanin" w:eastAsia="IRNazanin"/>
          <w:color w:val="111111"/>
          <w:sz w:val="28"/>
          <w:sz w:val="28"/>
          <w:szCs w:val="28"/>
          <w:rtl w:val="true"/>
          <w:lang w:bidi="fa-IR"/>
        </w:rPr>
        <w:t>در فصل زمستان که طبیعت پوشیده از برف است، سفید رنگ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رنگ مناسب استتار در فصل تابستان نیست، بنابراین خزهای سفید ریخته و خز قهوه ای رنگ جایگزین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97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6" o:detectmouseclick="t"/>
                <v:stroke color="#3465a4" joinstyle="round" endcap="flat"/>
                <w10:wrap type="none"/>
              </v:shape>
            </w:pict>
          </mc:Fallback>
        </mc:AlternateContent>
      </w:r>
      <w:bookmarkStart w:id="28" w:name="pg9690_121131"/>
    </w:p>
    <w:p>
      <w:pPr>
        <w:pStyle w:val="Heading3"/>
        <w:numPr>
          <w:ilvl w:val="2"/>
          <w:numId w:val="1"/>
        </w:numPr>
        <w:rPr/>
      </w:pPr>
      <w:bookmarkStart w:id="29" w:name="__RefHeading___Toc504148_3531895371"/>
      <w:bookmarkStart w:id="30" w:name="_Toc11"/>
      <w:bookmarkEnd w:id="28"/>
      <w:bookmarkEnd w:id="29"/>
      <w:r>
        <w:rPr>
          <w:rtl w:val="true"/>
        </w:rPr>
        <w:t>روباه قطبی</w:t>
      </w:r>
      <w:bookmarkEnd w:id="30"/>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803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جانور نیز به همان شیوه ی خرگوش جوراب سفید رنگ خز خود را در فصول مختلف تغییر می دهد</w:t>
      </w:r>
      <w:r>
        <w:rPr>
          <w:rFonts w:eastAsia="IRNazanin" w:cs="IRNazanin"/>
          <w:color w:val="111111"/>
          <w:sz w:val="28"/>
          <w:szCs w:val="28"/>
          <w:rtl w:val="true"/>
          <w:lang w:bidi="fa-IR"/>
        </w:rPr>
        <w:t>.</w:t>
      </w:r>
    </w:p>
    <w:p>
      <w:pPr>
        <w:pStyle w:val="Heading3"/>
        <w:numPr>
          <w:ilvl w:val="2"/>
          <w:numId w:val="1"/>
        </w:numPr>
        <w:rPr/>
      </w:pPr>
      <w:bookmarkStart w:id="31" w:name="__RefHeading___Toc504150_3531895371"/>
      <w:bookmarkStart w:id="32" w:name="_Toc12"/>
      <w:bookmarkEnd w:id="31"/>
      <w:r>
        <w:rPr>
          <w:rtl w:val="true"/>
        </w:rPr>
        <w:t>عنکبوت خرچنگی</w:t>
      </w:r>
      <w:bookmarkEnd w:id="3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عنکبوت اندازه ای بسیار ریز از یک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متر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عنکبوت روی گلهایی به رنگ،زرد، صورتی و سفید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جاست که این </w:t>
      </w:r>
    </w:p>
    <w:p>
      <w:pPr>
        <w:pStyle w:val="BookText"/>
        <w:rPr/>
      </w:pPr>
      <w:r>
        <w:rPr>
          <w:rFonts w:ascii="IRNazanin" w:hAnsi="IRNazanin" w:eastAsia="IRNazanin"/>
          <w:color w:val="111111"/>
          <w:sz w:val="28"/>
          <w:sz w:val="28"/>
          <w:szCs w:val="28"/>
          <w:rtl w:val="true"/>
          <w:lang w:bidi="fa-IR"/>
        </w:rPr>
        <w:t>عنکبوت ها دقیقا هم رنگ گل میزبان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توسط استتار بر روی گل، به راحتی می توانند خود را از چشم حشراتی که از آن گل تغذیه می کنند، مخفی کنند و در نتیجه شکار را غافل کرده و در یک چشم برهم زدن آن را به دام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دریافتند، که اگر نوزادان این عنکبوت ها بر روی گل صورتی از تخم بیرون بیایند، آن ها نیز به رنگ صورتی خواهند بود اما اگر بر روی گل زرد رنگ به دنیا بیایند، آن ها نیز مانند گل، زرد رنگ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دانشمندان یکی از نوزادان را که به رنگ صورتی بود، به یک گل زرد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مشاهده نمودند که این عنکبوت بعد از یک بار پوست اندازی کردن، به رنگ زرد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نتیجه گرفتند که این عنکبوتان تا قبل از بلوغ می توانند با پوست اندازی خود را هم رنگ گل میزبانشان کنند، اما بعد از بلوغ رنگ آن ها ثابت می ماند، پس تا آخر عمر بر روی همان گل صورتی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7785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1"/>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22" o:detectmouseclick="t"/>
                <v:stroke color="#3465a4" joinstyle="round" endcap="flat"/>
                <w10:wrap type="none"/>
              </v:shape>
            </w:pict>
          </mc:Fallback>
        </mc:AlternateContent>
      </w:r>
      <w:bookmarkStart w:id="33" w:name="pg9690_121133"/>
    </w:p>
    <w:p>
      <w:pPr>
        <w:pStyle w:val="Heading3"/>
        <w:numPr>
          <w:ilvl w:val="2"/>
          <w:numId w:val="1"/>
        </w:numPr>
        <w:rPr/>
      </w:pPr>
      <w:bookmarkStart w:id="34" w:name="__RefHeading___Toc504152_3531895371"/>
      <w:bookmarkStart w:id="35" w:name="_Toc13"/>
      <w:bookmarkEnd w:id="33"/>
      <w:bookmarkEnd w:id="34"/>
      <w:r>
        <w:rPr>
          <w:rtl w:val="true"/>
        </w:rPr>
        <w:t>اسب دریایی کوتوله</w:t>
      </w:r>
      <w:bookmarkEnd w:id="35"/>
    </w:p>
    <w:p>
      <w:pPr>
        <w:pStyle w:val="BookText"/>
        <w:rPr/>
      </w:pPr>
      <w:r>
        <w:rPr>
          <w:rFonts w:ascii="IRNazanin" w:hAnsi="IRNazanin" w:eastAsia="IRNazanin"/>
          <w:color w:val="111111"/>
          <w:sz w:val="28"/>
          <w:sz w:val="28"/>
          <w:szCs w:val="28"/>
          <w:rtl w:val="true"/>
          <w:lang w:bidi="fa-IR"/>
        </w:rPr>
        <w:t xml:space="preserve">اگر در آبگیرهای موجود میان صخره های دریایی استرالیا یا جنوب شرقی آسیا شنا کنید، با هفت گونه مختلف از اسب های دریایی کوتوله روبرو می شوید که ابعادی بین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دارند و به اندازه ای کوچک هستند که با ناخن شما برابری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گونه ها، اسب های دریایی </w:t>
      </w:r>
      <w:r>
        <w:rPr>
          <w:rFonts w:eastAsia="Times New Roman" w:cs="Times New Roman" w:ascii="Times New Roman" w:hAnsi="Times New Roman"/>
          <w:color w:val="111111"/>
          <w:sz w:val="28"/>
          <w:szCs w:val="28"/>
          <w:lang w:val="en-US" w:bidi="en-US"/>
        </w:rPr>
        <w:t>Bargibant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Denise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رفتارهای جالبی را از خود نشان می دهند و به منافذ گروه خاصی از مرجان های دریایی می چسبند که تحت عنوان </w:t>
      </w:r>
      <w:r>
        <w:rPr>
          <w:rFonts w:eastAsia="Times New Roman" w:cs="Times New Roman" w:ascii="Times New Roman" w:hAnsi="Times New Roman"/>
          <w:color w:val="111111"/>
          <w:sz w:val="28"/>
          <w:szCs w:val="28"/>
          <w:lang w:val="en-US" w:bidi="en-US"/>
        </w:rPr>
        <w:t>Gorgonians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آن ها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مرجان ها طیف رنگی بسیار وسیعی دارند و همین امر برای اسب های دریایی مسأله ساز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رنگ بدن آن ها صوتی باشد و تنها بتوانند مرجان های نارنجی پیدا کنند، رنگی که برای زندگی تا پایان عمر خود انتخاب نموده اند بی ثمر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000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4"/>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یک اسب دریایی جوان روی یکی از مرجان ها فرود می آید، پروسه ای باور نکردنی را برای تغییر رنگ خود شروع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زیست شناس آکواریوم که نخستین بار اسب های دریایی کوتوله را در محیط آزمایشگاه پرورش 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روی مرجان هایی می نشیند که شکلی زگیل مانند و انشعابی دارند و بعضاً سطح نرم تری دارند و بیشتر به رنگ های قرمز تیره و زرد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اسب دریایی خود را با آن رنگ و بافت وفق می دهد و ظرف چند روز کاملاً شبیه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در ظاهر همیشگی است و به صورت مقطعی رخ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زیست شناس برای تست همیشگی بودن این تغییر رنگ </w:t>
      </w:r>
    </w:p>
    <w:p>
      <w:pPr>
        <w:pStyle w:val="BookText"/>
        <w:rPr/>
      </w:pPr>
      <w:r>
        <w:rPr>
          <w:rFonts w:ascii="IRNazanin" w:hAnsi="IRNazanin" w:eastAsia="IRNazanin"/>
          <w:color w:val="111111"/>
          <w:sz w:val="28"/>
          <w:sz w:val="28"/>
          <w:szCs w:val="28"/>
          <w:rtl w:val="true"/>
          <w:lang w:bidi="fa-IR"/>
        </w:rPr>
        <w:t>تصمیم گرفت تعدادی اسب دریایی که پیشتر رنگ و بافت بدنشان را عوض کرده بودند به داخل مخازنی حاوی مرجانهای دریایی با رنگ متفاوت بیاندازد تا ببیند که آیا خود را با آن وفق می دهند یا خیر که چنین اتفاقی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بر ما روشن شده، این اتفاق تنها یک مرتبه رخ می دهد و می توان از این لحاظ آن را به یادگیری زبان توسط کودک تشبیه نمود؛ کودک در دوره ای می تواند خود را با یک زبان خاص وفق دهد و در مورد اسب های دریایی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اسب های دریایی کوتوله چطور فرایند تغییر رنگ را انجام می دهند،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این موجودات از نوعی سیگنال بصری برای این منظور استفاده می کنند تا خوردن مرجان های دریایی برای تشخیص رنگشان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اسب های دریایی کوتوله دقیقا همان بافت و رنگ مرجان دریایی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172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7"/>
                        <a:stretch/>
                      </pic:blipFill>
                      <pic:spPr>
                        <a:xfrm>
                          <a:off x="0" y="0"/>
                          <a:ext cx="5334120" cy="6172200"/>
                        </a:xfrm>
                        <a:prstGeom prst="rect">
                          <a:avLst/>
                        </a:prstGeom>
                        <a:ln w="0">
                          <a:noFill/>
                        </a:ln>
                      </pic:spPr>
                    </pic:pic>
                  </a:graphicData>
                </a:graphic>
              </wp:inline>
            </w:drawing>
          </mc:Choice>
          <mc:Fallback>
            <w:pict>
              <v:shape id="shape_0" stroked="f" o:allowincell="f" style="position:absolute;margin-left:0pt;margin-top:-486.05pt;width:419.95pt;height:485.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پستانداران و پرندگان نمی توانند به سرعت رنگ خود را تغییر دهند، اما </w:t>
      </w:r>
      <w:bookmarkStart w:id="36" w:name="pg9690_121135"/>
    </w:p>
    <w:p>
      <w:pPr>
        <w:pStyle w:val="BookText"/>
        <w:rPr/>
      </w:pPr>
      <w:bookmarkEnd w:id="36"/>
      <w:r>
        <w:rPr>
          <w:rFonts w:ascii="IRNazanin" w:hAnsi="IRNazanin" w:eastAsia="IRNazanin"/>
          <w:color w:val="111111"/>
          <w:sz w:val="28"/>
          <w:sz w:val="28"/>
          <w:szCs w:val="28"/>
          <w:rtl w:val="true"/>
          <w:lang w:bidi="fa-IR"/>
        </w:rPr>
        <w:t>برخی از خزندگان، ماهی ها و بی مهرگان می توانند در یک چشم برهم زدن با محیط خود هم رنگ می شوند و برخی از جانوران نیز خطوط و اشکال روی بدن خود را تغییر می دهند تا از نظر شکل و رنگ با محیط پیرامون ادغام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چند نوع جانور که این قابلیت را دارند، آشنا خواهیم شد</w:t>
      </w:r>
      <w:r>
        <w:rPr>
          <w:rFonts w:eastAsia="IRNazanin" w:cs="IRNazanin"/>
          <w:color w:val="111111"/>
          <w:sz w:val="28"/>
          <w:szCs w:val="28"/>
          <w:rtl w:val="true"/>
          <w:lang w:bidi="fa-IR"/>
        </w:rPr>
        <w:t>.</w:t>
      </w:r>
    </w:p>
    <w:p>
      <w:pPr>
        <w:pStyle w:val="Heading3"/>
        <w:numPr>
          <w:ilvl w:val="2"/>
          <w:numId w:val="1"/>
        </w:numPr>
        <w:rPr/>
      </w:pPr>
      <w:bookmarkStart w:id="37" w:name="__RefHeading___Toc504154_3531895371"/>
      <w:bookmarkStart w:id="38" w:name="_Toc14"/>
      <w:bookmarkEnd w:id="37"/>
      <w:r>
        <w:rPr>
          <w:rtl w:val="true"/>
        </w:rPr>
        <w:t>آفتاب پرست</w:t>
      </w:r>
      <w:bookmarkEnd w:id="38"/>
    </w:p>
    <w:p>
      <w:pPr>
        <w:pStyle w:val="Heading4"/>
        <w:numPr>
          <w:ilvl w:val="3"/>
          <w:numId w:val="1"/>
        </w:numPr>
        <w:rPr/>
      </w:pPr>
      <w:bookmarkStart w:id="39" w:name="__RefHeading___Toc504156_3531895371"/>
      <w:bookmarkStart w:id="40" w:name="_Toc15"/>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برخلاف باور عمومی، استتار تنها دلیل تغییر رنگ آفتاب پرست و رنگ عوض کردن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دما و خلق وخوی هم در تغییر رنگ آفتاب پرست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کار برای ارسال پیام به جنس مخالف هم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که رنگ آمیزی در آفتاب پرست ها نوعی روش برقراری ارتباط و بخشی از زبان بدن و ارتباط غیر کلامی هم محسوب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تاکنون بیش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 گونه های آفتاب پرست شناخته شده است که در اندازه، رنگ پوست و ظاهر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084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31" o:detectmouseclick="t"/>
                <v:stroke color="#3465a4" joinstyle="round" endcap="flat"/>
                <w10:wrap type="none"/>
              </v:shape>
            </w:pict>
          </mc:Fallback>
        </mc:AlternateContent>
      </w:r>
    </w:p>
    <w:p>
      <w:pPr>
        <w:pStyle w:val="Heading4"/>
        <w:numPr>
          <w:ilvl w:val="3"/>
          <w:numId w:val="1"/>
        </w:numPr>
        <w:rPr/>
      </w:pPr>
      <w:bookmarkStart w:id="41" w:name="__RefHeading___Toc504158_3531895371"/>
      <w:bookmarkStart w:id="42" w:name="_Toc16"/>
      <w:bookmarkEnd w:id="41"/>
      <w:r>
        <w:rPr>
          <w:rtl w:val="true"/>
        </w:rPr>
        <w:t>نحوه ی تغییر رنگ آفتاب پرست</w:t>
      </w:r>
      <w:bookmarkEnd w:id="4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پرست ها یکی از پیچیده ترین و رنگارنگ ترین پوست ها در میان تمامی حیوانات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اطلاعات بیشتری درباره ی چگونگی تغییر رنگ آفتاب پرست ها را کسب کرده اند و امیدوارند این فرآیند را در مواد مصنوعی تقلید کنند، اما به واسطه ی پیچیدگی بالای پوست این حیوانات با وظیفه ی آسانی مواجه </w:t>
      </w:r>
      <w:bookmarkStart w:id="43" w:name="pg9690_121136"/>
    </w:p>
    <w:p>
      <w:pPr>
        <w:pStyle w:val="BookText"/>
        <w:rPr/>
      </w:pPr>
      <w:bookmarkEnd w:id="43"/>
      <w:r>
        <w:rPr>
          <w:rFonts w:ascii="IRNazanin" w:hAnsi="IRNazanin" w:eastAsia="IRNazanin"/>
          <w:color w:val="111111"/>
          <w:sz w:val="28"/>
          <w:sz w:val="28"/>
          <w:szCs w:val="28"/>
          <w:rtl w:val="true"/>
          <w:lang w:bidi="fa-IR"/>
        </w:rPr>
        <w:t xml:space="preserve">نیستند زیر پوست آفتاب پرست لایه ای از سلول ها به نام ایریدوفورز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Iridophores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حاوی کریستال های نمکی میکروسکوپی هستند که در الگویی سه بعدی مرتب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نور به کریستال ها می تابد برخی طول موج ها جذب می شوند و برخی دیگر بازتاب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شرایط برای چشمان ما رنگین کمانی زیبا از رنگها روی پوست آفتاب 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ما به واقع می بینیم نوری است که از کریستال ها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آن چه که به عنوان رنگ سبز مشاهده می کنیم طول موج های آبی نور است، که کریستال ها از طریق لایه ی سلول های زانتوفور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Xanthophore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زرد در اپیدرم آفتاب پرست بازتاب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رنگ سبز روشنی روی پوستی شکل می گیرد که حاوی هیچ رنگدانه ی سبز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4" o:detectmouseclick="t"/>
                <v:stroke color="#3465a4" joinstyle="round" endcap="flat"/>
                <w10:wrap type="none"/>
              </v:shape>
            </w:pict>
          </mc:Fallback>
        </mc:AlternateContent>
      </w:r>
    </w:p>
    <w:p>
      <w:pPr>
        <w:pStyle w:val="Heading3"/>
        <w:numPr>
          <w:ilvl w:val="2"/>
          <w:numId w:val="1"/>
        </w:numPr>
        <w:rPr/>
      </w:pPr>
      <w:bookmarkStart w:id="44" w:name="__RefHeading___Toc504160_3531895371"/>
      <w:bookmarkStart w:id="45" w:name="_Toc17"/>
      <w:bookmarkEnd w:id="44"/>
      <w:r>
        <w:rPr>
          <w:rtl w:val="true"/>
        </w:rPr>
        <w:t>اختاپوس</w:t>
      </w:r>
      <w:bookmarkEnd w:id="45"/>
    </w:p>
    <w:p>
      <w:pPr>
        <w:pStyle w:val="Heading4"/>
        <w:numPr>
          <w:ilvl w:val="3"/>
          <w:numId w:val="1"/>
        </w:numPr>
        <w:rPr/>
      </w:pPr>
      <w:bookmarkStart w:id="46" w:name="__RefHeading___Toc504162_3531895371"/>
      <w:bookmarkStart w:id="47" w:name="_Toc18"/>
      <w:bookmarkEnd w:id="46"/>
      <w:r>
        <w:rPr>
          <w:rtl w:val="true"/>
        </w:rPr>
        <w:t>اشاره</w:t>
      </w:r>
      <w:bookmarkEnd w:id="47"/>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سرپایان علاوه بر این که بسیار باهوش هستند، خصوصیات جالب دیگری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به سادگی تغییر قیافه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گونه های آن در کمتر از یک ثانیه می توانند رنگ خود را تغییر دهند و پس از ترکیب با محیط اطراف خود، خطر شکارچیان را دفع کرده و یا در نزدیکترین فاصله از شکار خود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بیشترین استتار و تغییر رنگ در تمام جانداران متعلق به اختاپوس است، این حیوان می تواند در ساعت </w:t>
      </w:r>
      <w:r>
        <w:rPr>
          <w:rFonts w:eastAsia="IRNazanin" w:cs="IRNazanin"/>
          <w:color w:val="111111"/>
          <w:sz w:val="28"/>
          <w:szCs w:val="28"/>
          <w:lang w:bidi="fa-IR"/>
        </w:rPr>
        <w:t>3077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رنگ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نوعی هشت پای بسیار </w:t>
      </w:r>
    </w:p>
    <w:p>
      <w:pPr>
        <w:pStyle w:val="BookText"/>
        <w:rPr/>
      </w:pPr>
      <w:r>
        <w:rPr>
          <w:rFonts w:ascii="IRNazanin" w:hAnsi="IRNazanin" w:eastAsia="IRNazanin"/>
          <w:color w:val="111111"/>
          <w:sz w:val="28"/>
          <w:sz w:val="28"/>
          <w:szCs w:val="28"/>
          <w:rtl w:val="true"/>
          <w:lang w:bidi="fa-IR"/>
        </w:rPr>
        <w:t>کوچک قادر است در یک چشم به هم زدن از رنگ شفاف خود به رنگ مات تغییر رنگ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رنگدانه ای که در زیر پوست این هشت پا هست به نور اجازه می دهد تا از بدن او عبور کند و در نتیجه حیوان شفاف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هشت پا خود را به حالت کشیده در می آورد، همان رنگدانه ها به یک صفحه تبدیل می شوند که نور را بازتاب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سبب میشود تا هشت پا برای تطبیق خود با نور زیر آب به طور مداوم به رنگ تیره یا روشن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توانستند با تعیین توالی ژنوم کامل هشت پا و تجزیه و تحلیل ژن های موجود در بافت هایی مانند پوست اساس شگرد این تغییر رنگ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ژن ها به ویژه آنها که در پوست فعال هستند، احتمالا در استتار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ژن بازتاب کننده نور پروتئینی است که می تواند رنگ های بافت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 های پوستی اختاپوس ها شامل رنگدانه هایی است که در شرایط مختلف می توانند فعال و غیر فعال شده و ظاهر دیگری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اختاپوس قصد انجام این کار را دارد، از چشم های فوق العاده قوی خود کمک می گیرد و فرامینی به مغز و سپس پوست خود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 تغییر رنگ فرآیند پیچیده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دانشمندان اخیرا متوجه شده اند که اختاپوس ها فقط و فقط از طریق چشم و مغز خود این اطلاعات را به پوست نمی فرستند، بلکه پوست آن ها به تنهایی قادر به جذب طیف های نوری مختلف است، به بیان دیگر، پوست اختاپوس ها نور را احساس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کشف کردند که اختاپوس ها از طریق پوست خود می توانند متوجه نور شوند، به گونه ای که لازم نباشد مغز آنها کار کرده و سیستم عصبی فرمانی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تیم دانشگاهی خانواده ای از پروتئینها را یافته اند که مسبب این اتفاق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8" o:detectmouseclick="t"/>
                <v:stroke color="#3465a4" joinstyle="round" endcap="flat"/>
                <w10:wrap type="none"/>
              </v:shape>
            </w:pict>
          </mc:Fallback>
        </mc:AlternateContent>
      </w:r>
      <w:bookmarkStart w:id="48" w:name="pg9690_121139"/>
    </w:p>
    <w:p>
      <w:pPr>
        <w:pStyle w:val="Heading3"/>
        <w:numPr>
          <w:ilvl w:val="2"/>
          <w:numId w:val="1"/>
        </w:numPr>
        <w:rPr/>
      </w:pPr>
      <w:bookmarkStart w:id="49" w:name="__RefHeading___Toc504164_3531895371"/>
      <w:bookmarkStart w:id="50" w:name="_Toc19"/>
      <w:bookmarkEnd w:id="48"/>
      <w:bookmarkEnd w:id="49"/>
      <w:r>
        <w:rPr>
          <w:rtl w:val="true"/>
        </w:rPr>
        <w:t>ماهی فلاندری</w:t>
      </w:r>
      <w:bookmarkEnd w:id="50"/>
    </w:p>
    <w:p>
      <w:pPr>
        <w:pStyle w:val="BookText"/>
        <w:rPr/>
      </w:pPr>
      <w:r>
        <w:rPr>
          <w:rFonts w:ascii="IRNazanin" w:hAnsi="IRNazanin" w:eastAsia="IRNazanin"/>
          <w:color w:val="111111"/>
          <w:sz w:val="28"/>
          <w:sz w:val="28"/>
          <w:szCs w:val="28"/>
          <w:rtl w:val="true"/>
          <w:lang w:bidi="fa-IR"/>
        </w:rPr>
        <w:t>کفشک، پهن ماهی یا فلاندر گونه ای ماهی است، که از راسته ی کفشک ماهی شکلان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ماهی ظاهر شگفت انگیزی دارد و بر پهلویش در کف اقیانوس دراز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باید به سوی کف باشد به صورتی تکامل یافته که به جای آن در بالا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ماهی بدنی تیره دارد و هر دو چشمانش در یک سمت بدن با میدان دید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بالا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ی پهن ماهی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 ولی در مواردی تا چهار و نیم متر هم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زیستگاه پهن ماهی بیشتر کرانه های اسکاندیناوی است و تا ژرفای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در دریاچه ها و رودخانه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های فلاندر به قدری در استتار حرفه ای هستند که حتی میتوانند طرح خانه های شطرنج را بر روی بدن خود بازسازی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341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0"/>
                        <a:stretch/>
                      </pic:blipFill>
                      <pic:spPr>
                        <a:xfrm>
                          <a:off x="0" y="0"/>
                          <a:ext cx="5334120" cy="6134040"/>
                        </a:xfrm>
                        <a:prstGeom prst="rect">
                          <a:avLst/>
                        </a:prstGeom>
                        <a:ln w="0">
                          <a:noFill/>
                        </a:ln>
                      </pic:spPr>
                    </pic:pic>
                  </a:graphicData>
                </a:graphic>
              </wp:inline>
            </w:drawing>
          </mc:Choice>
          <mc:Fallback>
            <w:pict>
              <v:shape id="shape_0" stroked="f" o:allowincell="f" style="position:absolute;margin-left:0pt;margin-top:-483.05pt;width:419.95pt;height:482.95pt;mso-wrap-style:none;v-text-anchor:middle;mso-position-horizontal:left;mso-position-vertical:top" type="_x0000_t75">
                <v:imagedata r:id="rId41" o:detectmouseclick="t"/>
                <v:stroke color="#3465a4" joinstyle="round" endcap="flat"/>
                <w10:wrap type="none"/>
              </v:shape>
            </w:pict>
          </mc:Fallback>
        </mc:AlternateContent>
      </w:r>
      <w:bookmarkStart w:id="51" w:name="pg9690_121140"/>
    </w:p>
    <w:p>
      <w:pPr>
        <w:pStyle w:val="Heading3"/>
        <w:numPr>
          <w:ilvl w:val="2"/>
          <w:numId w:val="1"/>
        </w:numPr>
        <w:rPr/>
      </w:pPr>
      <w:bookmarkStart w:id="52" w:name="__RefHeading___Toc504166_3531895371"/>
      <w:bookmarkStart w:id="53" w:name="_Toc20"/>
      <w:bookmarkEnd w:id="51"/>
      <w:bookmarkEnd w:id="52"/>
      <w:r>
        <w:rPr/>
        <w:t>Bluestriped Fangblenny</w:t>
      </w:r>
      <w:bookmarkEnd w:id="5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3"/>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ماهی کوچک در مناطق گرمسیری یافت می شود و می تواند رنگ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موجود شکارچی و محیط اطراف، این ماهی می تواند به رنگ های زیتونی، نارنجی، سیاه و یا آبی تغییر رنگ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ای کار آمد، برای پنهان شدن از خطر محسوب می شود</w:t>
      </w:r>
      <w:r>
        <w:rPr>
          <w:rFonts w:eastAsia="IRNazanin" w:cs="IRNazanin"/>
          <w:color w:val="111111"/>
          <w:sz w:val="28"/>
          <w:szCs w:val="28"/>
          <w:rtl w:val="true"/>
          <w:lang w:bidi="fa-IR"/>
        </w:rPr>
        <w:t xml:space="preserve">. </w:t>
      </w:r>
      <w:bookmarkStart w:id="54" w:name="pg9690_121141"/>
    </w:p>
    <w:p>
      <w:pPr>
        <w:pStyle w:val="Heading2"/>
        <w:numPr>
          <w:ilvl w:val="1"/>
          <w:numId w:val="1"/>
        </w:numPr>
        <w:rPr/>
      </w:pPr>
      <w:bookmarkStart w:id="55" w:name="__RefHeading___Toc504168_3531895371"/>
      <w:bookmarkStart w:id="56" w:name="_Toc21"/>
      <w:bookmarkEnd w:id="54"/>
      <w:bookmarkEnd w:id="55"/>
      <w:r>
        <w:rPr>
          <w:rtl w:val="true"/>
        </w:rPr>
        <w:t xml:space="preserve">فصل دوم </w:t>
      </w:r>
      <w:r>
        <w:rPr>
          <w:rtl w:val="true"/>
        </w:rPr>
        <w:t xml:space="preserve">: </w:t>
      </w:r>
      <w:r>
        <w:rPr>
          <w:rtl w:val="true"/>
        </w:rPr>
        <w:t>استتار از طریق در آمیختن با محیط</w:t>
      </w:r>
      <w:bookmarkEnd w:id="56"/>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504170_3531895371"/>
      <w:bookmarkStart w:id="58" w:name="_Toc22"/>
      <w:bookmarkEnd w:id="57"/>
      <w:r>
        <w:rPr>
          <w:rtl w:val="true"/>
        </w:rPr>
        <w:t>اشاره</w:t>
      </w:r>
      <w:bookmarkStart w:id="59" w:name="pg9690_121142"/>
      <w:bookmarkEnd w:id="58"/>
    </w:p>
    <w:p>
      <w:pPr>
        <w:pStyle w:val="Heading3"/>
        <w:numPr>
          <w:ilvl w:val="2"/>
          <w:numId w:val="1"/>
        </w:numPr>
        <w:rPr/>
      </w:pPr>
      <w:bookmarkStart w:id="60" w:name="__RefHeading___Toc504172_3531895371"/>
      <w:bookmarkStart w:id="61" w:name="_Toc23"/>
      <w:bookmarkEnd w:id="59"/>
      <w:bookmarkEnd w:id="60"/>
      <w:r>
        <w:rPr>
          <w:rtl w:val="true"/>
        </w:rPr>
        <w:t>در آمیختن با محیط از طریق شفافیت بدن</w:t>
      </w:r>
      <w:bookmarkEnd w:id="61"/>
    </w:p>
    <w:p>
      <w:pPr>
        <w:pStyle w:val="BookText"/>
        <w:rPr/>
      </w:pPr>
      <w:r>
        <w:rPr>
          <w:rFonts w:ascii="IRNazanin" w:hAnsi="IRNazanin" w:eastAsia="IRNazanin"/>
          <w:color w:val="111111"/>
          <w:sz w:val="28"/>
          <w:sz w:val="28"/>
          <w:szCs w:val="28"/>
          <w:rtl w:val="true"/>
          <w:lang w:bidi="fa-IR"/>
        </w:rPr>
        <w:t>یکی از جذاب ترین انواع استتار همین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تقریبا نامرئی و سحر آمیز که با بدنی مثل شیشه می توانید آن طرفشان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نامرئی شدن تقریباً رویای همه ی ماست، اما در مورد برخی حیوانات تبدیل به واقعیت شده است و از آن برای امنیتشان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 موجودات آبزی از نعمت شفاف بودن برخودار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مزیتی است که این حیوانات را از شکارچیان حفظ می کند و هم چنین به آنها کمک می کند با زیستگاهشان در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حیوانات به سادگی از دید ما پنهان هستند، اما در ادامه آنها را برای شما آشکار خواهیم کرد</w:t>
      </w:r>
      <w:r>
        <w:rPr>
          <w:rFonts w:eastAsia="IRNazanin" w:cs="IRNazanin"/>
          <w:color w:val="111111"/>
          <w:sz w:val="28"/>
          <w:szCs w:val="28"/>
          <w:rtl w:val="true"/>
          <w:lang w:bidi="fa-IR"/>
        </w:rPr>
        <w:t>.</w:t>
      </w:r>
    </w:p>
    <w:p>
      <w:pPr>
        <w:pStyle w:val="Heading3"/>
        <w:numPr>
          <w:ilvl w:val="2"/>
          <w:numId w:val="1"/>
        </w:numPr>
        <w:rPr/>
      </w:pPr>
      <w:bookmarkStart w:id="62" w:name="__RefHeading___Toc504174_3531895371"/>
      <w:bookmarkStart w:id="63" w:name="_Toc24"/>
      <w:bookmarkEnd w:id="62"/>
      <w:r>
        <w:rPr>
          <w:rtl w:val="true"/>
        </w:rPr>
        <w:t>قورباغه ی شیشه ای</w:t>
      </w:r>
      <w:bookmarkEnd w:id="6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قورباغه ای در کاستاریکا کشف کرده اند، که شکم شیشه ای و پوست شفاف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قوباغه به دلیل کمبود رنگدانه در پوست، فرم شیشه ای دارد و در آمریکای جنوبی و مرکزی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قورباغه ی شیشه ای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 این قورباغه، به طرز عجیبی باریک و کشیده است و چشمان سیاه و سفید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این جانوران آنقدر شفاف است که از درون بدن آن، اندامهای داخلی بدن از جمله قلب، روده و عروق خونی و حتی رگه های برگ گیاهان بوضوح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به قورباغه ی شیشه ای این توانایی را داده تا برای در امان ماندن از گزند حیوانات خود را به سرعت همرنگ محیط اطراف خود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49" o:detectmouseclick="t"/>
                <v:stroke color="#3465a4" joinstyle="round" endcap="flat"/>
                <w10:wrap type="none"/>
              </v:shape>
            </w:pict>
          </mc:Fallback>
        </mc:AlternateContent>
      </w:r>
      <w:bookmarkStart w:id="64" w:name="pg9690_121144"/>
    </w:p>
    <w:p>
      <w:pPr>
        <w:pStyle w:val="Heading3"/>
        <w:numPr>
          <w:ilvl w:val="2"/>
          <w:numId w:val="1"/>
        </w:numPr>
        <w:rPr/>
      </w:pPr>
      <w:bookmarkStart w:id="65" w:name="__RefHeading___Toc504176_3531895371"/>
      <w:bookmarkStart w:id="66" w:name="_Toc25"/>
      <w:bookmarkEnd w:id="64"/>
      <w:bookmarkEnd w:id="65"/>
      <w:r>
        <w:rPr>
          <w:rtl w:val="true"/>
        </w:rPr>
        <w:t>پروانه ی بال شیشه ای</w:t>
      </w:r>
      <w:bookmarkEnd w:id="66"/>
    </w:p>
    <w:p>
      <w:pPr>
        <w:pStyle w:val="BookText"/>
        <w:rPr/>
      </w:pPr>
      <w:r>
        <w:rPr>
          <w:rFonts w:ascii="IRNazanin" w:hAnsi="IRNazanin" w:eastAsia="IRNazanin"/>
          <w:color w:val="111111"/>
          <w:sz w:val="28"/>
          <w:sz w:val="28"/>
          <w:szCs w:val="28"/>
          <w:rtl w:val="true"/>
          <w:lang w:bidi="fa-IR"/>
        </w:rPr>
        <w:t>پروانه ها اغلب موجودات رنگارنگ و پر زرق و برقی هستند که با ظاهر چشمگیرشان برجسته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پروانه ی شیشه ای بالهای شفافی دارد و به وضوح می توان آن سوی بالهایش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پروانه عمدتاً در مکزیک و پاناما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پروانه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گریتا اوتو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Greta Oto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ای بودن بال هایشان علاوه بر این که به بقاء آنها کمک می کند، بلکه راهی است برای حفظ آن ها از گرمای مناطقی که در آن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انعکاس کمی از گرما روی بالهایشان به سختی می توان آنها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جالب این موجودات زیبا مهاجرت و خودنمایی در میان پروانه های نر برای نشان دادن توانایی 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64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1"/>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2" o:detectmouseclick="t"/>
                <v:stroke color="#3465a4" joinstyle="round" endcap="flat"/>
                <w10:wrap type="none"/>
              </v:shape>
            </w:pict>
          </mc:Fallback>
        </mc:AlternateContent>
      </w:r>
      <w:bookmarkStart w:id="67" w:name="pg9690_121145"/>
    </w:p>
    <w:p>
      <w:pPr>
        <w:pStyle w:val="Heading3"/>
        <w:numPr>
          <w:ilvl w:val="2"/>
          <w:numId w:val="1"/>
        </w:numPr>
        <w:rPr/>
      </w:pPr>
      <w:bookmarkStart w:id="68" w:name="__RefHeading___Toc504178_3531895371"/>
      <w:bookmarkStart w:id="69" w:name="_Toc26"/>
      <w:bookmarkEnd w:id="67"/>
      <w:bookmarkEnd w:id="68"/>
      <w:r>
        <w:rPr>
          <w:rtl w:val="true"/>
        </w:rPr>
        <w:t xml:space="preserve">ماهی مرکب </w:t>
      </w:r>
      <w:r>
        <w:rPr>
          <w:rtl w:val="true"/>
        </w:rPr>
        <w:t>(</w:t>
      </w:r>
      <w:r>
        <w:rPr/>
        <w:t>Sharpear Enope Squid</w:t>
      </w:r>
      <w:r>
        <w:rPr>
          <w:rtl w:val="true"/>
        </w:rPr>
        <w:t>)</w:t>
      </w:r>
      <w:bookmarkEnd w:id="69"/>
    </w:p>
    <w:p>
      <w:pPr>
        <w:pStyle w:val="BookText"/>
        <w:rPr/>
      </w:pPr>
      <w:r>
        <w:rPr>
          <w:rFonts w:ascii="IRNazanin" w:hAnsi="IRNazanin" w:eastAsia="IRNazanin"/>
          <w:color w:val="111111"/>
          <w:sz w:val="28"/>
          <w:sz w:val="28"/>
          <w:szCs w:val="28"/>
          <w:rtl w:val="true"/>
          <w:lang w:bidi="fa-IR"/>
        </w:rPr>
        <w:t>این نوع از ماهی مرکب، بدنی شیشه ای دارد، که با نقطه هایی پر از سلولهای دارای رنگ دانه پوشیده شده است، تمام قسمت های بدن این ماهی به جزتاج او کاملاً شفاف است به طوری که برای شکارچیان قابل تشخیص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فتوفور اندام مولد نور در این ماهی شکار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نقاط روشن حتی رنگ عوض می کنند و به استتار این جانور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ماهی مرکب معمولاً در اقیانوس های گرمسیر و نیمه گرمسیر و در عمق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متری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این دلیل به آن ماهی مرکب می گویند</w:t>
      </w:r>
      <w:r>
        <w:rPr>
          <w:rFonts w:eastAsia="IRNazanin" w:cs="IRNazanin"/>
          <w:color w:val="111111"/>
          <w:sz w:val="28"/>
          <w:szCs w:val="28"/>
          <w:rtl w:val="true"/>
          <w:lang w:bidi="fa-IR"/>
        </w:rPr>
        <w:t>.</w:t>
      </w:r>
    </w:p>
    <w:p>
      <w:pPr>
        <w:pStyle w:val="Heading3"/>
        <w:numPr>
          <w:ilvl w:val="2"/>
          <w:numId w:val="1"/>
        </w:numPr>
        <w:rPr/>
      </w:pPr>
      <w:bookmarkStart w:id="70" w:name="__RefHeading___Toc504180_3531895371"/>
      <w:bookmarkStart w:id="71" w:name="_Toc27"/>
      <w:bookmarkEnd w:id="70"/>
      <w:r>
        <w:rPr>
          <w:rtl w:val="true"/>
        </w:rPr>
        <w:t xml:space="preserve">عروس دریایی ماه </w:t>
      </w:r>
      <w:r>
        <w:rPr>
          <w:rtl w:val="true"/>
        </w:rPr>
        <w:t>(</w:t>
      </w:r>
      <w:r>
        <w:rPr/>
        <w:t>Aurelia aurita</w:t>
      </w:r>
      <w:r>
        <w:rPr>
          <w:rtl w:val="true"/>
        </w:rPr>
        <w:t>)</w:t>
      </w:r>
      <w:bookmarkEnd w:id="71"/>
    </w:p>
    <w:p>
      <w:pPr>
        <w:pStyle w:val="BookText"/>
        <w:rPr/>
      </w:pPr>
      <w:r>
        <w:rPr>
          <w:rFonts w:ascii="IRNazanin" w:hAnsi="IRNazanin" w:eastAsia="IRNazanin"/>
          <w:color w:val="111111"/>
          <w:sz w:val="28"/>
          <w:sz w:val="28"/>
          <w:szCs w:val="28"/>
          <w:rtl w:val="true"/>
          <w:lang w:bidi="fa-IR"/>
        </w:rPr>
        <w:t xml:space="preserve">این موجود نسبتاً نامرئی به خاطر چهار اندام نعل اسبی که در بخش بالایی بدنش دیده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چتر دریایی ماه،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اندام های قابل مشاهده اندام های تولید مثل هستند که در مردان به رنگ سفید و در زنان به رنگ صورتی کمرنگ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این موجودات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ونیم سانتی متر به بالا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آن چنان شفاف هستند که در بسیاری از مواقع نمی توان آن ها را به راحتی در آب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دیگر در مورد این عروس دریایی عمر جاوید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w:t>
      </w:r>
    </w:p>
    <w:p>
      <w:pPr>
        <w:pStyle w:val="BookText"/>
        <w:rPr/>
      </w:pPr>
      <w:r>
        <w:rPr>
          <w:rFonts w:ascii="IRNazanin" w:hAnsi="IRNazanin" w:eastAsia="IRNazanin"/>
          <w:color w:val="111111"/>
          <w:sz w:val="28"/>
          <w:sz w:val="28"/>
          <w:szCs w:val="28"/>
          <w:rtl w:val="true"/>
          <w:lang w:bidi="fa-IR"/>
        </w:rPr>
        <w:t>عکس</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182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4"/>
                        <a:stretch/>
                      </pic:blipFill>
                      <pic:spPr>
                        <a:xfrm>
                          <a:off x="0" y="0"/>
                          <a:ext cx="5334120" cy="5918040"/>
                        </a:xfrm>
                        <a:prstGeom prst="rect">
                          <a:avLst/>
                        </a:prstGeom>
                        <a:ln w="0">
                          <a:noFill/>
                        </a:ln>
                      </pic:spPr>
                    </pic:pic>
                  </a:graphicData>
                </a:graphic>
              </wp:inline>
            </w:drawing>
          </mc:Choice>
          <mc:Fallback>
            <w:pict>
              <v:shape id="shape_0" stroked="f" o:allowincell="f" style="position:absolute;margin-left:0pt;margin-top:-466.05pt;width:419.95pt;height:465.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بعد از بلوغ یک زندگی جدید را دوباره آغاز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832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7"/>
                        <a:stretch/>
                      </pic:blipFill>
                      <pic:spPr>
                        <a:xfrm>
                          <a:off x="0" y="0"/>
                          <a:ext cx="2832120" cy="6985080"/>
                        </a:xfrm>
                        <a:prstGeom prst="rect">
                          <a:avLst/>
                        </a:prstGeom>
                        <a:ln w="0">
                          <a:noFill/>
                        </a:ln>
                      </pic:spPr>
                    </pic:pic>
                  </a:graphicData>
                </a:graphic>
              </wp:inline>
            </w:drawing>
          </mc:Choice>
          <mc:Fallback>
            <w:pict>
              <v:shape id="shape_0" stroked="f" o:allowincell="f" style="position:absolute;margin-left:0pt;margin-top:-550.05pt;width:222.95pt;height:549.95pt;mso-wrap-style:none;v-text-anchor:middle;mso-position-horizontal:left;mso-position-vertical:top" type="_x0000_t75">
                <v:imagedata r:id="rId58" o:detectmouseclick="t"/>
                <v:stroke color="#3465a4" joinstyle="round" endcap="flat"/>
                <w10:wrap type="none"/>
              </v:shape>
            </w:pict>
          </mc:Fallback>
        </mc:AlternateContent>
      </w:r>
      <w:bookmarkStart w:id="72" w:name="pg9690_121147"/>
    </w:p>
    <w:p>
      <w:pPr>
        <w:pStyle w:val="Heading3"/>
        <w:numPr>
          <w:ilvl w:val="2"/>
          <w:numId w:val="1"/>
        </w:numPr>
        <w:rPr/>
      </w:pPr>
      <w:bookmarkStart w:id="73" w:name="__RefHeading___Toc504182_3531895371"/>
      <w:bookmarkStart w:id="74" w:name="_Toc28"/>
      <w:bookmarkEnd w:id="72"/>
      <w:bookmarkEnd w:id="73"/>
      <w:r>
        <w:rPr>
          <w:rtl w:val="true"/>
        </w:rPr>
        <w:t xml:space="preserve">جراح ماهی </w:t>
      </w:r>
      <w:r>
        <w:rPr>
          <w:rtl w:val="true"/>
        </w:rPr>
        <w:t>(</w:t>
      </w:r>
      <w:r>
        <w:rPr/>
        <w:t>Surgeonfish</w:t>
      </w:r>
      <w:r>
        <w:rPr>
          <w:rtl w:val="true"/>
        </w:rPr>
        <w:t>)</w:t>
      </w:r>
      <w:bookmarkEnd w:id="74"/>
    </w:p>
    <w:p>
      <w:pPr>
        <w:pStyle w:val="BookText"/>
        <w:rPr/>
      </w:pPr>
      <w:r>
        <w:rPr>
          <w:rFonts w:ascii="IRNazanin" w:hAnsi="IRNazanin" w:eastAsia="IRNazanin"/>
          <w:color w:val="111111"/>
          <w:sz w:val="28"/>
          <w:sz w:val="28"/>
          <w:szCs w:val="28"/>
          <w:rtl w:val="true"/>
          <w:lang w:bidi="fa-IR"/>
        </w:rPr>
        <w:t>بعضی از جراح ماهی ها کاملاً شفاف هستند و در آب های نیوزیلند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ماهی زیبا معمولاً به عنوان ماهی تزئینی آکواریوم ها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181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0"/>
                        <a:stretch/>
                      </pic:blipFill>
                      <pic:spPr>
                        <a:xfrm>
                          <a:off x="0" y="0"/>
                          <a:ext cx="5334120" cy="5181480"/>
                        </a:xfrm>
                        <a:prstGeom prst="rect">
                          <a:avLst/>
                        </a:prstGeom>
                        <a:ln w="0">
                          <a:noFill/>
                        </a:ln>
                      </pic:spPr>
                    </pic:pic>
                  </a:graphicData>
                </a:graphic>
              </wp:inline>
            </w:drawing>
          </mc:Choice>
          <mc:Fallback>
            <w:pict>
              <v:shape id="shape_0" stroked="f" o:allowincell="f" style="position:absolute;margin-left:0pt;margin-top:-408.05pt;width:419.95pt;height:407.95pt;mso-wrap-style:none;v-text-anchor:middle;mso-position-horizontal:left;mso-position-vertical:top" type="_x0000_t75">
                <v:imagedata r:id="rId61" o:detectmouseclick="t"/>
                <v:stroke color="#3465a4" joinstyle="round" endcap="flat"/>
                <w10:wrap type="none"/>
              </v:shape>
            </w:pict>
          </mc:Fallback>
        </mc:AlternateContent>
      </w:r>
    </w:p>
    <w:p>
      <w:pPr>
        <w:pStyle w:val="Heading3"/>
        <w:numPr>
          <w:ilvl w:val="2"/>
          <w:numId w:val="1"/>
        </w:numPr>
        <w:rPr/>
      </w:pPr>
      <w:bookmarkStart w:id="75" w:name="__RefHeading___Toc504184_3531895371"/>
      <w:bookmarkStart w:id="76" w:name="_Toc29"/>
      <w:bookmarkEnd w:id="75"/>
      <w:r>
        <w:rPr/>
        <w:t>Glass fish</w:t>
      </w:r>
      <w:bookmarkEnd w:id="7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گلاس فیش یا ماهیان شیشه ای بومی آسیا به خصوص پاکستان، هند، نپال، بنگلادش، میانمار و تایلند بوده و تا اندازه 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این ماهی بسیار کوچک بوده و دارای نقاط سیاه و قرمز بر روی فلس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نخاع ماهی از میان بدن آن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ماهیان به آرامی در آب ها، چشمه های تمیز، کانال ها، استخرها و در شالیزارها شنا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ها معمولاً برای نگهداری در آکواریوم محبوبیت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شناگرهای ماهری در سطح میانی آکواریم ها بوده و در اسارت و ایجاد شرایط مناسب آب، در سلامت کامل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که گلاس فیش های وحشی تقریباً شفاف هستند ولی اغلب به منظور تجارت، مواد رنگی غیر سمی به دلیل ایجاد رنگ های نئون درخشان به ماهی تزریق می شود، که دوام رنگ تا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رنگ کردن، موجب استرس ماهی شده و مستعد بیماری میشوند و نیز تزریقات منجر به تلفات شدید ماهی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225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3"/>
                        <a:stretch/>
                      </pic:blipFill>
                      <pic:spPr>
                        <a:xfrm>
                          <a:off x="0" y="0"/>
                          <a:ext cx="3225960" cy="6985080"/>
                        </a:xfrm>
                        <a:prstGeom prst="rect">
                          <a:avLst/>
                        </a:prstGeom>
                        <a:ln w="0">
                          <a:noFill/>
                        </a:ln>
                      </pic:spPr>
                    </pic:pic>
                  </a:graphicData>
                </a:graphic>
              </wp:inline>
            </w:drawing>
          </mc:Choice>
          <mc:Fallback>
            <w:pict>
              <v:shape id="shape_0" stroked="f" o:allowincell="f" style="position:absolute;margin-left:0pt;margin-top:-550.05pt;width:253.95pt;height:549.95pt;mso-wrap-style:none;v-text-anchor:middle;mso-position-horizontal:left;mso-position-vertical:top" type="_x0000_t75">
                <v:imagedata r:id="rId64" o:detectmouseclick="t"/>
                <v:stroke color="#3465a4" joinstyle="round" endcap="flat"/>
                <w10:wrap type="none"/>
              </v:shape>
            </w:pict>
          </mc:Fallback>
        </mc:AlternateContent>
      </w:r>
      <w:bookmarkStart w:id="77" w:name="pg9690_121149"/>
    </w:p>
    <w:p>
      <w:pPr>
        <w:pStyle w:val="Heading3"/>
        <w:numPr>
          <w:ilvl w:val="2"/>
          <w:numId w:val="1"/>
        </w:numPr>
        <w:rPr/>
      </w:pPr>
      <w:bookmarkStart w:id="78" w:name="__RefHeading___Toc504186_3531895371"/>
      <w:bookmarkStart w:id="79" w:name="_Toc30"/>
      <w:bookmarkEnd w:id="77"/>
      <w:bookmarkEnd w:id="78"/>
      <w:r>
        <w:rPr>
          <w:rtl w:val="true"/>
        </w:rPr>
        <w:t xml:space="preserve">ماهی شفاف </w:t>
      </w:r>
      <w:r>
        <w:rPr>
          <w:rtl w:val="true"/>
        </w:rPr>
        <w:t>(</w:t>
      </w:r>
      <w:r>
        <w:rPr/>
        <w:t>SALA MAXIMA</w:t>
      </w:r>
      <w:r>
        <w:rPr>
          <w:rtl w:val="true"/>
        </w:rPr>
        <w:t>)</w:t>
      </w:r>
      <w:bookmarkEnd w:id="79"/>
    </w:p>
    <w:p>
      <w:pPr>
        <w:pStyle w:val="BookText"/>
        <w:rPr/>
      </w:pPr>
      <w:r>
        <w:rPr>
          <w:rFonts w:ascii="IRNazanin" w:hAnsi="IRNazanin" w:eastAsia="IRNazanin"/>
          <w:color w:val="111111"/>
          <w:sz w:val="28"/>
          <w:sz w:val="28"/>
          <w:szCs w:val="28"/>
          <w:rtl w:val="true"/>
          <w:lang w:bidi="fa-IR"/>
        </w:rPr>
        <w:t>این موجود اولین بار توسط ماهیگیران نیوزلندی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ها کاملاً شفاف است و تنها رنگی که در این جانور وجود دارد، نقطه های نارنجی رنگ روی بدنش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به قدری شفاف است که دیدن آن در آب به سختی امکان پذیر است، شفاف بودن بدن این ماهی باعث شده قلبش به راحتی قابل دیدن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رنگ بودن این جانداران نوعی سیستم دفاعی در برابر شکارچیان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جاندار ویژگی های یک ماهی را ندارد و بیشتر ترکیبی از ماهی و میگو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این جانداران بشکه مانند بوده و از طریق پمپ کردن آب از میان ساختار ژلاتینی بدنشان حرکت</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159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6"/>
                        <a:stretch/>
                      </pic:blipFill>
                      <pic:spPr>
                        <a:xfrm>
                          <a:off x="0" y="0"/>
                          <a:ext cx="5334120" cy="6159600"/>
                        </a:xfrm>
                        <a:prstGeom prst="rect">
                          <a:avLst/>
                        </a:prstGeom>
                        <a:ln w="0">
                          <a:noFill/>
                        </a:ln>
                      </pic:spPr>
                    </pic:pic>
                  </a:graphicData>
                </a:graphic>
              </wp:inline>
            </w:drawing>
          </mc:Choice>
          <mc:Fallback>
            <w:pict>
              <v:shape id="shape_0" stroked="f" o:allowincell="f" style="position:absolute;margin-left:0pt;margin-top:-485.05pt;width:419.95pt;height:484.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59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9"/>
                        <a:stretch/>
                      </pic:blipFill>
                      <pic:spPr>
                        <a:xfrm>
                          <a:off x="0" y="0"/>
                          <a:ext cx="3759120" cy="6985080"/>
                        </a:xfrm>
                        <a:prstGeom prst="rect">
                          <a:avLst/>
                        </a:prstGeom>
                        <a:ln w="0">
                          <a:noFill/>
                        </a:ln>
                      </pic:spPr>
                    </pic:pic>
                  </a:graphicData>
                </a:graphic>
              </wp:inline>
            </w:drawing>
          </mc:Choice>
          <mc:Fallback>
            <w:pict>
              <v:shape id="shape_0" stroked="f" o:allowincell="f" style="position:absolute;margin-left:0pt;margin-top:-550.05pt;width:295.95pt;height:549.95pt;mso-wrap-style:none;v-text-anchor:middle;mso-position-horizontal:left;mso-position-vertical:top" type="_x0000_t75">
                <v:imagedata r:id="rId70" o:detectmouseclick="t"/>
                <v:stroke color="#3465a4" joinstyle="round" endcap="flat"/>
                <w10:wrap type="none"/>
              </v:shape>
            </w:pict>
          </mc:Fallback>
        </mc:AlternateContent>
      </w:r>
      <w:bookmarkStart w:id="80" w:name="pg9690_121151"/>
    </w:p>
    <w:p>
      <w:pPr>
        <w:pStyle w:val="Heading3"/>
        <w:numPr>
          <w:ilvl w:val="2"/>
          <w:numId w:val="1"/>
        </w:numPr>
        <w:rPr/>
      </w:pPr>
      <w:bookmarkStart w:id="81" w:name="__RefHeading___Toc504188_3531895371"/>
      <w:bookmarkStart w:id="82" w:name="_Toc31"/>
      <w:bookmarkEnd w:id="80"/>
      <w:bookmarkEnd w:id="81"/>
      <w:r>
        <w:rPr>
          <w:rtl w:val="true"/>
        </w:rPr>
        <w:t xml:space="preserve">گردوی دریایی </w:t>
      </w:r>
      <w:r>
        <w:rPr>
          <w:rtl w:val="true"/>
        </w:rPr>
        <w:t>(</w:t>
      </w:r>
      <w:r>
        <w:rPr/>
        <w:t>Mnemiopsis leidyi</w:t>
      </w:r>
      <w:r>
        <w:rPr>
          <w:rtl w:val="true"/>
        </w:rPr>
        <w:t>)</w:t>
      </w:r>
      <w:bookmarkEnd w:id="82"/>
    </w:p>
    <w:p>
      <w:pPr>
        <w:pStyle w:val="BookText"/>
        <w:rPr/>
      </w:pPr>
      <w:r>
        <w:rPr>
          <w:rFonts w:ascii="IRNazanin" w:hAnsi="IRNazanin" w:eastAsia="IRNazanin"/>
          <w:color w:val="111111"/>
          <w:sz w:val="28"/>
          <w:sz w:val="28"/>
          <w:szCs w:val="28"/>
          <w:rtl w:val="true"/>
          <w:lang w:bidi="fa-IR"/>
        </w:rPr>
        <w:t>این موجود دریایی از شانه داران بومی سواحل غربی اقیانوس اطلس است و به خاطر شباهتش به گردو این نام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چشم و مغز ندارند و به آهستگی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جانورانی کوچکند با حداکثر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طول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شبیه شانه هستند، از این رو ژله های شانه ای نیز نامیده می شوند، که از شانه هایشان برای به دام انداختن طعمه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شود آن ها شکارچیان حریصی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گوشتخوار است و پلانکتون های جانوری دیگر از جمله سخت پوستان، دیگر شانه داران، تخم و لارو ماهی ها و حتی گاه هم نوعان کوچک تر خود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اوقات حیوانات بزرگتر را از غذا محروم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دیگر آن ها شانه دار دریایی مهاجم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گردوی دریایی به دلیل شفاف بودنش، استتار بسیار خوبی در آب دارد، اما با این حال در خطر است زیرا آن ها شکارچیانی نیز دارند؛ برخی پرندگان و ماهی ها و برخی از شانه داران دیگر و عروس دریایی، همچنین این موجودات در وقت پریشانی تلألو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رنگ ممکن است باعث جلب شکارچی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34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2"/>
                        <a:stretch/>
                      </pic:blipFill>
                      <pic:spPr>
                        <a:xfrm>
                          <a:off x="0" y="0"/>
                          <a:ext cx="5334120" cy="6934320"/>
                        </a:xfrm>
                        <a:prstGeom prst="rect">
                          <a:avLst/>
                        </a:prstGeom>
                        <a:ln w="0">
                          <a:noFill/>
                        </a:ln>
                      </pic:spPr>
                    </pic:pic>
                  </a:graphicData>
                </a:graphic>
              </wp:inline>
            </w:drawing>
          </mc:Choice>
          <mc:Fallback>
            <w:pict>
              <v:shape id="shape_0" stroked="f" o:allowincell="f" style="position:absolute;margin-left:0pt;margin-top:-546.05pt;width:419.95pt;height:545.95pt;mso-wrap-style:none;v-text-anchor:middle;mso-position-horizontal:left;mso-position-vertical:top" type="_x0000_t75">
                <v:imagedata r:id="rId73" o:detectmouseclick="t"/>
                <v:stroke color="#3465a4" joinstyle="round" endcap="flat"/>
                <w10:wrap type="none"/>
              </v:shape>
            </w:pict>
          </mc:Fallback>
        </mc:AlternateContent>
      </w:r>
      <w:bookmarkStart w:id="83" w:name="pg9690_121152"/>
    </w:p>
    <w:p>
      <w:pPr>
        <w:pStyle w:val="BookText"/>
        <w:rPr/>
      </w:pPr>
      <w:bookmarkEnd w:id="8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096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5"/>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76" o:detectmouseclick="t"/>
                <v:stroke color="#3465a4" joinstyle="round" endcap="flat"/>
                <w10:wrap type="none"/>
              </v:shape>
            </w:pict>
          </mc:Fallback>
        </mc:AlternateContent>
      </w:r>
    </w:p>
    <w:p>
      <w:pPr>
        <w:pStyle w:val="Heading3"/>
        <w:numPr>
          <w:ilvl w:val="2"/>
          <w:numId w:val="1"/>
        </w:numPr>
        <w:rPr/>
      </w:pPr>
      <w:bookmarkStart w:id="84" w:name="__RefHeading___Toc504190_3531895371"/>
      <w:bookmarkStart w:id="85" w:name="_Toc32"/>
      <w:bookmarkEnd w:id="84"/>
      <w:r>
        <w:rPr>
          <w:rtl w:val="true"/>
        </w:rPr>
        <w:t>در آمیختن با محیط از طریق نقش ها و طرح های روی پوست</w:t>
      </w:r>
      <w:bookmarkEnd w:id="85"/>
    </w:p>
    <w:p>
      <w:pPr>
        <w:pStyle w:val="BookText"/>
        <w:rPr/>
      </w:pPr>
      <w:r>
        <w:rPr>
          <w:rFonts w:ascii="IRNazanin" w:hAnsi="IRNazanin" w:eastAsia="IRNazanin"/>
          <w:color w:val="111111"/>
          <w:sz w:val="28"/>
          <w:sz w:val="28"/>
          <w:szCs w:val="28"/>
          <w:rtl w:val="true"/>
          <w:lang w:bidi="fa-IR"/>
        </w:rPr>
        <w:t>این نوع از استتار شامل حیواناتی می شود که از الگوها یا نشانه هایی که بر روی پوست بدنشان وجود دارد استفاده می کنند تا با اشکال و طرح های موجود در طبیعت هم خوانی بیشتری داشته باشند و بتوانند به راحتی کمین کنند و یا از خطرها دور بمانند</w:t>
      </w:r>
      <w:r>
        <w:rPr>
          <w:rFonts w:eastAsia="IRNazanin" w:cs="IRNazanin"/>
          <w:color w:val="111111"/>
          <w:sz w:val="28"/>
          <w:szCs w:val="28"/>
          <w:rtl w:val="true"/>
          <w:lang w:bidi="fa-IR"/>
        </w:rPr>
        <w:t>.</w:t>
      </w:r>
    </w:p>
    <w:p>
      <w:pPr>
        <w:pStyle w:val="Heading3"/>
        <w:numPr>
          <w:ilvl w:val="2"/>
          <w:numId w:val="1"/>
        </w:numPr>
        <w:rPr/>
      </w:pPr>
      <w:bookmarkStart w:id="86" w:name="__RefHeading___Toc504192_3531895371"/>
      <w:bookmarkStart w:id="87" w:name="_Toc33"/>
      <w:bookmarkEnd w:id="86"/>
      <w:r>
        <w:rPr>
          <w:rtl w:val="true"/>
        </w:rPr>
        <w:t>گورخر</w:t>
      </w:r>
      <w:bookmarkEnd w:id="87"/>
    </w:p>
    <w:p>
      <w:pPr>
        <w:pStyle w:val="BookText"/>
        <w:rPr/>
      </w:pPr>
      <w:r>
        <w:rPr>
          <w:rFonts w:ascii="IRNazanin" w:hAnsi="IRNazanin" w:eastAsia="IRNazanin"/>
          <w:color w:val="111111"/>
          <w:sz w:val="28"/>
          <w:sz w:val="28"/>
          <w:szCs w:val="28"/>
          <w:rtl w:val="true"/>
          <w:lang w:bidi="fa-IR"/>
        </w:rPr>
        <w:t>این جانور به خاطر خطوط سیاه و سفید روی بدنش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خطوط معمولا بر روی سر گردن و تنه به صورت عمودی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نوارهای سیاه و سفید در پنهان شدن گورخر از دید صیادان موثراند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راه راه هیچ دو گورخری شبیه به هم نیست و از این لحاظ میتوان آن ها را مشابه اثر انگشت انسان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براین باورند که خطوط روی بدن گورخرها ممکن است از دو روش به آن ها برای استتار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گورخرها معمولاً به صورت دسته جمعی و بسیار نزدیک به یکدیگر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می شود تا خطوط روی بدن هر گورخر با گورخر دیگر در هم به نظر برسد و شکارچی گله را به صورت یک صفحه ی بزرگ با خطوط سیاه و سفید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هر گورخر به صورت جداگانه برای شکارچی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گورخر از گله جدا شود، شکارچی آن را به سهولت می بیند و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محل زندگی گورخرها در میان علفزارهای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علف ها با خطوط روی بدن گورخرها در هم آمیخته وموجب خطای دید شکارچی خواهد شد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88" w:name="pg9690_121153"/>
    </w:p>
    <w:p>
      <w:pPr>
        <w:pStyle w:val="BookText"/>
        <w:rPr/>
      </w:pPr>
      <w:bookmarkEnd w:id="8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64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78"/>
                        <a:stretch/>
                      </pic:blipFill>
                      <pic:spPr>
                        <a:xfrm>
                          <a:off x="0" y="0"/>
                          <a:ext cx="5334120" cy="4863960"/>
                        </a:xfrm>
                        <a:prstGeom prst="rect">
                          <a:avLst/>
                        </a:prstGeom>
                        <a:ln w="0">
                          <a:noFill/>
                        </a:ln>
                      </pic:spPr>
                    </pic:pic>
                  </a:graphicData>
                </a:graphic>
              </wp:inline>
            </w:drawing>
          </mc:Choice>
          <mc:Fallback>
            <w:pict>
              <v:shape id="shape_0" stroked="f" o:allowincell="f" style="position:absolute;margin-left:0pt;margin-top:-383.05pt;width:419.95pt;height:382.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شاید این سوال برای شما پیش آید که علف های علفزار به رنگ زرد و سبز هستند اما خطوط گورخرها سفید و سیاه، پس چگونه استتار انجام می گیرد؟ بررسی ها بر روی بینایی مهمترین شکارچی گورخرها یعنی شیر، نشان داده است که شیر دید رنگی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خطوط در استتار این موجودات مهم تر از رنگ ها هستند</w:t>
      </w:r>
      <w:r>
        <w:rPr>
          <w:rFonts w:eastAsia="IRNazanin" w:cs="IRNazanin"/>
          <w:color w:val="111111"/>
          <w:sz w:val="28"/>
          <w:szCs w:val="28"/>
          <w:rtl w:val="true"/>
          <w:lang w:bidi="fa-IR"/>
        </w:rPr>
        <w:t>.</w:t>
      </w:r>
    </w:p>
    <w:p>
      <w:pPr>
        <w:pStyle w:val="Heading3"/>
        <w:numPr>
          <w:ilvl w:val="2"/>
          <w:numId w:val="1"/>
        </w:numPr>
        <w:rPr/>
      </w:pPr>
      <w:bookmarkStart w:id="89" w:name="__RefHeading___Toc504194_3531895371"/>
      <w:bookmarkStart w:id="90" w:name="_Toc34"/>
      <w:bookmarkEnd w:id="89"/>
      <w:r>
        <w:rPr>
          <w:rtl w:val="true"/>
        </w:rPr>
        <w:t>یوزپلنگ</w:t>
      </w:r>
      <w:bookmarkEnd w:id="90"/>
    </w:p>
    <w:p>
      <w:pPr>
        <w:pStyle w:val="BookText"/>
        <w:rPr/>
      </w:pPr>
      <w:r>
        <w:rPr>
          <w:rFonts w:ascii="IRNazanin" w:hAnsi="IRNazanin" w:eastAsia="IRNazanin"/>
          <w:color w:val="111111"/>
          <w:sz w:val="28"/>
          <w:sz w:val="28"/>
          <w:szCs w:val="28"/>
          <w:rtl w:val="true"/>
          <w:lang w:bidi="fa-IR"/>
        </w:rPr>
        <w:t>طرح های روی پوست یوزپلنگ باعث می شود تا بین بدن آن بین برگ ها و تنه ی درختان ادغام شود و هماهنگی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باعث استتار یوزپلنگ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استتار روشی دفاعی در برابر شکارچی نیست، بلکه روشی برای کمین و انتظار برای شکار کردن غذایی لذیذ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عکس زیر می بینید که قرار گرفتن یوزپلنگ بر تنه ی درخت به صورتی است که به راحتی نمیتوان این حیوان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فقراتش به حدی قوی است که با تکیه بر آن و با استفاده از پنجه هایش به خوبی بر تنه ی درخت چسبیده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91" w:name="pg9690_121154"/>
    </w:p>
    <w:p>
      <w:pPr>
        <w:pStyle w:val="BookText"/>
        <w:rPr/>
      </w:pPr>
      <w:bookmarkEnd w:id="9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2103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1"/>
                        <a:stretch/>
                      </pic:blipFill>
                      <pic:spPr>
                        <a:xfrm>
                          <a:off x="0" y="0"/>
                          <a:ext cx="5334120" cy="6210360"/>
                        </a:xfrm>
                        <a:prstGeom prst="rect">
                          <a:avLst/>
                        </a:prstGeom>
                        <a:ln w="0">
                          <a:noFill/>
                        </a:ln>
                      </pic:spPr>
                    </pic:pic>
                  </a:graphicData>
                </a:graphic>
              </wp:inline>
            </w:drawing>
          </mc:Choice>
          <mc:Fallback>
            <w:pict>
              <v:shape id="shape_0" stroked="f" o:allowincell="f" style="position:absolute;margin-left:0pt;margin-top:-489.05pt;width:419.95pt;height:488.95pt;mso-wrap-style:none;v-text-anchor:middle;mso-position-horizontal:left;mso-position-vertical:top" type="_x0000_t75">
                <v:imagedata r:id="rId82" o:detectmouseclick="t"/>
                <v:stroke color="#3465a4" joinstyle="round" endcap="flat"/>
                <w10:wrap type="none"/>
              </v:shape>
            </w:pict>
          </mc:Fallback>
        </mc:AlternateContent>
      </w:r>
    </w:p>
    <w:p>
      <w:pPr>
        <w:pStyle w:val="Heading3"/>
        <w:numPr>
          <w:ilvl w:val="2"/>
          <w:numId w:val="1"/>
        </w:numPr>
        <w:rPr/>
      </w:pPr>
      <w:bookmarkStart w:id="92" w:name="__RefHeading___Toc504196_3531895371"/>
      <w:bookmarkStart w:id="93" w:name="_Toc35"/>
      <w:bookmarkEnd w:id="92"/>
      <w:r>
        <w:rPr>
          <w:rtl w:val="true"/>
        </w:rPr>
        <w:t>پلنگ برفی</w:t>
      </w:r>
      <w:bookmarkEnd w:id="93"/>
    </w:p>
    <w:p>
      <w:pPr>
        <w:pStyle w:val="BookText"/>
        <w:rPr/>
      </w:pPr>
      <w:r>
        <w:rPr>
          <w:rFonts w:ascii="IRNazanin" w:hAnsi="IRNazanin" w:eastAsia="IRNazanin"/>
          <w:color w:val="111111"/>
          <w:sz w:val="28"/>
          <w:sz w:val="28"/>
          <w:szCs w:val="28"/>
          <w:rtl w:val="true"/>
          <w:lang w:bidi="fa-IR"/>
        </w:rPr>
        <w:t xml:space="preserve">پلنگ های برفی معمولاً در ارتفاعات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متری و مناطق خشک و نیمه خشک افغانستان،چین،هند،پاکستان، مغولستان، ازبکستان و تاجیکستان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 های برفی به صبر و حوصله داشتن در هنگام شکار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حیوانات زیرکی هستند که هنگام شکار به خوبی استتار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پلنگهای برفی به واسطه ی نقاط سیاه و سفیدی که بر روی بدن خود دارند، در میان کوه های سیاهی که برخی از نقاط آن با برف پوشیده شده مخفی می شوند و با صبر و حوصله منتظر یک بز کوهی برای شکار کردن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های زیر این پلنگ را در حالت استتار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پلنگ هایی که در میان صخره ها زندگی می کنند، نیز به خوبی توسط خط و خال های روی پوستشان استتار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شکارچی حیله گر در میان سنگ ها برای شکار طعمه ی از همه جا بی خبر به نحوی استادانه استتار کرده است که نمی توان این جاندار را از صخره جدا دانست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94" w:name="pg9690_121155"/>
    </w:p>
    <w:p>
      <w:pPr>
        <w:pStyle w:val="Heading3"/>
        <w:numPr>
          <w:ilvl w:val="2"/>
          <w:numId w:val="1"/>
        </w:numPr>
        <w:rPr/>
      </w:pPr>
      <w:bookmarkStart w:id="95" w:name="__RefHeading___Toc504198_3531895371"/>
      <w:bookmarkStart w:id="96" w:name="_Toc36"/>
      <w:bookmarkEnd w:id="94"/>
      <w:bookmarkEnd w:id="95"/>
      <w:r>
        <w:rPr>
          <w:rtl w:val="true"/>
        </w:rPr>
        <w:t>جغد</w:t>
      </w:r>
      <w:bookmarkEnd w:id="96"/>
    </w:p>
    <w:p>
      <w:pPr>
        <w:pStyle w:val="BookText"/>
        <w:rPr/>
      </w:pPr>
      <w:r>
        <w:rPr>
          <w:rFonts w:ascii="IRNazanin" w:hAnsi="IRNazanin" w:eastAsia="IRNazanin"/>
          <w:color w:val="111111"/>
          <w:sz w:val="28"/>
          <w:sz w:val="28"/>
          <w:szCs w:val="28"/>
          <w:rtl w:val="true"/>
          <w:lang w:bidi="fa-IR"/>
        </w:rPr>
        <w:t>پرهای برخی از انواع جغدها نیز خط و خالی دارد، که با محیط زندگیشان بسیار منطبق است به گونه ای که به سختی می توان آن ها را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عکس هایی از استتار این پرنده را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4"/>
                        <a:stretch/>
                      </pic:blipFill>
                      <pic:spPr>
                        <a:xfrm>
                          <a:off x="0" y="0"/>
                          <a:ext cx="3416400" cy="6985080"/>
                        </a:xfrm>
                        <a:prstGeom prst="rect">
                          <a:avLst/>
                        </a:prstGeom>
                        <a:ln w="0">
                          <a:noFill/>
                        </a:ln>
                      </pic:spPr>
                    </pic:pic>
                  </a:graphicData>
                </a:graphic>
              </wp:inline>
            </w:drawing>
          </mc:Choice>
          <mc:Fallback>
            <w:pict>
              <v:shape id="shape_0" stroked="f" o:allowincell="f" style="position:absolute;margin-left:0pt;margin-top:-550.05pt;width:268.95pt;height:549.95pt;mso-wrap-style:none;v-text-anchor:middle;mso-position-horizontal:left;mso-position-vertical:top" type="_x0000_t75">
                <v:imagedata r:id="rId85" o:detectmouseclick="t"/>
                <v:stroke color="#3465a4" joinstyle="round" endcap="flat"/>
                <w10:wrap type="none"/>
              </v:shape>
            </w:pict>
          </mc:Fallback>
        </mc:AlternateConten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97" w:name="pg9690_121156"/>
    </w:p>
    <w:p>
      <w:pPr>
        <w:pStyle w:val="Heading3"/>
        <w:numPr>
          <w:ilvl w:val="2"/>
          <w:numId w:val="1"/>
        </w:numPr>
        <w:rPr/>
      </w:pPr>
      <w:bookmarkStart w:id="98" w:name="__RefHeading___Toc504200_3531895371"/>
      <w:bookmarkStart w:id="99" w:name="_Toc37"/>
      <w:bookmarkEnd w:id="97"/>
      <w:bookmarkEnd w:id="98"/>
      <w:r>
        <w:rPr>
          <w:rtl w:val="true"/>
        </w:rPr>
        <w:t>در آمیختن با محیط از طریق همگون بودن رنگ و ظاهر</w:t>
      </w:r>
      <w:bookmarkEnd w:id="99"/>
    </w:p>
    <w:p>
      <w:pPr>
        <w:pStyle w:val="BookText"/>
        <w:rPr/>
      </w:pPr>
      <w:r>
        <w:rPr>
          <w:rFonts w:ascii="IRNazanin" w:hAnsi="IRNazanin" w:eastAsia="IRNazanin"/>
          <w:color w:val="111111"/>
          <w:sz w:val="28"/>
          <w:sz w:val="28"/>
          <w:szCs w:val="28"/>
          <w:rtl w:val="true"/>
          <w:lang w:bidi="fa-IR"/>
        </w:rPr>
        <w:t>در این روش از استتار جانور با محیط طبیعی خود از نظر رنگ و شکل ظاهری، بسیار با محیط خود هماهنگ است، اما اگر همین جانور را به مکان دیگری منتقل کنیم، نمی تواند شکل یا رنگش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استتار در این گونه جانوران فقط مخصوص محیط خاصی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78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7"/>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88" o:detectmouseclick="t"/>
                <v:stroke color="#3465a4" joinstyle="round" endcap="flat"/>
                <w10:wrap type="none"/>
              </v:shape>
            </w:pict>
          </mc:Fallback>
        </mc:AlternateContent>
      </w:r>
    </w:p>
    <w:p>
      <w:pPr>
        <w:pStyle w:val="Heading3"/>
        <w:numPr>
          <w:ilvl w:val="2"/>
          <w:numId w:val="1"/>
        </w:numPr>
        <w:rPr/>
      </w:pPr>
      <w:bookmarkStart w:id="100" w:name="__RefHeading___Toc504202_3531895371"/>
      <w:bookmarkStart w:id="101" w:name="_Toc38"/>
      <w:bookmarkEnd w:id="100"/>
      <w:r>
        <w:rPr/>
        <w:t>Deroplatys Trigonodera</w:t>
      </w:r>
      <w:bookmarkEnd w:id="101"/>
    </w:p>
    <w:p>
      <w:pPr>
        <w:pStyle w:val="BookText"/>
        <w:rPr/>
      </w:pPr>
      <w:r>
        <w:rPr>
          <w:rFonts w:ascii="IRNazanin" w:hAnsi="IRNazanin" w:eastAsia="IRNazanin"/>
          <w:color w:val="111111"/>
          <w:sz w:val="28"/>
          <w:sz w:val="28"/>
          <w:szCs w:val="28"/>
          <w:rtl w:val="true"/>
          <w:lang w:bidi="fa-IR"/>
        </w:rPr>
        <w:t>مانتیس یا آخوندک، نوعی ملخ است که ساکن برگ های پوسیده است که با مخفی شدن در برگ های در حال فساد کف جنگل ها، خود را از شر پرندگان شکارچی مخفی می کند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102" w:name="pg9690_121157"/>
    </w:p>
    <w:p>
      <w:pPr>
        <w:pStyle w:val="Heading3"/>
        <w:numPr>
          <w:ilvl w:val="2"/>
          <w:numId w:val="1"/>
        </w:numPr>
        <w:rPr/>
      </w:pPr>
      <w:bookmarkStart w:id="103" w:name="__RefHeading___Toc504204_3531895371"/>
      <w:bookmarkStart w:id="104" w:name="_Toc39"/>
      <w:bookmarkEnd w:id="102"/>
      <w:bookmarkEnd w:id="103"/>
      <w:r>
        <w:rPr/>
        <w:t>Phyllium giganteum</w:t>
      </w:r>
      <w:bookmarkEnd w:id="104"/>
    </w:p>
    <w:p>
      <w:pPr>
        <w:pStyle w:val="BookText"/>
        <w:rPr/>
      </w:pPr>
      <w:r>
        <w:rPr>
          <w:rFonts w:ascii="IRNazanin" w:hAnsi="IRNazanin" w:eastAsia="IRNazanin"/>
          <w:color w:val="111111"/>
          <w:sz w:val="28"/>
          <w:sz w:val="28"/>
          <w:szCs w:val="28"/>
          <w:rtl w:val="true"/>
          <w:lang w:bidi="fa-IR"/>
        </w:rPr>
        <w:t>این حشره شبیه برگ رونده ای است، که نه تنها در هم آمیختن آن با رنگ و شکل محیط اطرافش کاملا بی عیب و نقص است؛ بلکه حتی هنگام وزش باد با تکان دادن بدنش به سمت عقب و جلو حالت برگ واقعی را تقلید می کند</w:t>
      </w:r>
      <w:r>
        <w:rPr>
          <w:rFonts w:eastAsia="IRNazanin" w:cs="IRNazanin"/>
          <w:color w:val="111111"/>
          <w:sz w:val="28"/>
          <w:szCs w:val="28"/>
          <w:rtl w:val="true"/>
          <w:lang w:bidi="fa-IR"/>
        </w:rPr>
        <w:t>.</w:t>
      </w:r>
    </w:p>
    <w:p>
      <w:pPr>
        <w:pStyle w:val="Heading3"/>
        <w:numPr>
          <w:ilvl w:val="2"/>
          <w:numId w:val="1"/>
        </w:numPr>
        <w:rPr/>
      </w:pPr>
      <w:bookmarkStart w:id="105" w:name="__RefHeading___Toc504206_3531895371"/>
      <w:bookmarkStart w:id="106" w:name="_Toc40"/>
      <w:bookmarkEnd w:id="105"/>
      <w:r>
        <w:rPr>
          <w:rtl w:val="true"/>
        </w:rPr>
        <w:t xml:space="preserve">پروانه ی برگ خشک </w:t>
      </w:r>
      <w:r>
        <w:rPr>
          <w:rtl w:val="true"/>
        </w:rPr>
        <w:t>(</w:t>
      </w:r>
      <w:r>
        <w:rPr/>
        <w:t>Dead Leaf</w:t>
      </w:r>
      <w:r>
        <w:rPr>
          <w:rtl w:val="true"/>
        </w:rPr>
        <w:t>)</w:t>
      </w:r>
      <w:bookmarkEnd w:id="106"/>
    </w:p>
    <w:p>
      <w:pPr>
        <w:pStyle w:val="BookText"/>
        <w:rPr/>
      </w:pPr>
      <w:r>
        <w:rPr>
          <w:rFonts w:ascii="IRNazanin" w:hAnsi="IRNazanin" w:eastAsia="IRNazanin"/>
          <w:color w:val="111111"/>
          <w:sz w:val="28"/>
          <w:sz w:val="28"/>
          <w:szCs w:val="28"/>
          <w:rtl w:val="true"/>
          <w:lang w:bidi="fa-IR"/>
        </w:rPr>
        <w:t>پروانه ی برگ خشک نمونه ی فوق العاده شگفت انگیزی از استتار حیوانات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زیرین بال آن ها تیره و قهوه ای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نامنظم و رگه های روی بال ها شبیه برگ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بخش زیرین، قسمت رویی این پروانه</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107" w:name="pg9690_121158"/>
    </w:p>
    <w:p>
      <w:pPr>
        <w:pStyle w:val="BookText"/>
        <w:rPr/>
      </w:pPr>
      <w:bookmarkEnd w:id="107"/>
      <w:r>
        <w:rPr>
          <w:rFonts w:ascii="IRNazanin" w:hAnsi="IRNazanin" w:eastAsia="IRNazanin"/>
          <w:color w:val="111111"/>
          <w:sz w:val="28"/>
          <w:sz w:val="28"/>
          <w:szCs w:val="28"/>
          <w:rtl w:val="true"/>
          <w:lang w:bidi="fa-IR"/>
        </w:rPr>
        <w:t>رنگ های درخشانی از جمله،آبی، قهوه ای، سفید و نارنجی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ی برگ خشک بومی جنگل های گرمسیری آسیا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خیلی طولانی یا سریع پرواز نمی کنند، و درجایی که غذا پیدا کنند مدت طولانی استراحت می کنند، پروانه های برگ اغلب وقتی مورد تهدید قرار بگیرند از جایی که هستند پرواز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گل ها و میوه های افتاده غذای اصلی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های نر و ماده شبیه هم هستند به جز اینکه ماده ها عموماً بزرگتر و نوک بال شان بلندتر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قرمزی زیر آن ها بیشتر و نشانه های زرد کمرنگ تر هستند</w:t>
      </w:r>
      <w:r>
        <w:rPr>
          <w:rFonts w:eastAsia="IRNazanin" w:cs="IRNazanin"/>
          <w:color w:val="111111"/>
          <w:sz w:val="28"/>
          <w:szCs w:val="28"/>
          <w:rtl w:val="true"/>
          <w:lang w:bidi="fa-IR"/>
        </w:rPr>
        <w:t>.</w:t>
      </w:r>
    </w:p>
    <w:p>
      <w:pPr>
        <w:pStyle w:val="Heading3"/>
        <w:numPr>
          <w:ilvl w:val="2"/>
          <w:numId w:val="1"/>
        </w:numPr>
        <w:rPr/>
      </w:pPr>
      <w:bookmarkStart w:id="108" w:name="__RefHeading___Toc504208_3531895371"/>
      <w:bookmarkStart w:id="109" w:name="_Toc41"/>
      <w:bookmarkEnd w:id="108"/>
      <w:r>
        <w:rPr>
          <w:rtl w:val="true"/>
        </w:rPr>
        <w:t xml:space="preserve">مارمولک </w:t>
      </w:r>
      <w:r>
        <w:rPr/>
        <w:t>Listohvosty</w:t>
      </w:r>
      <w:bookmarkEnd w:id="109"/>
    </w:p>
    <w:p>
      <w:pPr>
        <w:pStyle w:val="BookText"/>
        <w:rPr/>
      </w:pPr>
      <w:r>
        <w:rPr>
          <w:rFonts w:ascii="IRNazanin" w:hAnsi="IRNazanin" w:eastAsia="IRNazanin"/>
          <w:color w:val="111111"/>
          <w:sz w:val="28"/>
          <w:sz w:val="28"/>
          <w:szCs w:val="28"/>
          <w:rtl w:val="true"/>
          <w:lang w:bidi="fa-IR"/>
        </w:rPr>
        <w:t>جنگل های ماداگاسکار زادگاه مارمولک های دم برگی است، دلیل نام گذاری این مارمولک ها به دلیل شباهتش به برگ درختان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این حیوان کاملا شبیه به برگ های خشکیده ی درخت است و با رنگ ها و سایه های مختلف، خود را با رنگ محیط هماهنگ کرده و از شکارچیان پنهان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1"/>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92" o:detectmouseclick="t"/>
                <v:stroke color="#3465a4" joinstyle="round" endcap="flat"/>
                <w10:wrap type="none"/>
              </v:shape>
            </w:pict>
          </mc:Fallback>
        </mc:AlternateConten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10" w:name="pg9690_121159"/>
    </w:p>
    <w:p>
      <w:pPr>
        <w:pStyle w:val="Heading3"/>
        <w:numPr>
          <w:ilvl w:val="2"/>
          <w:numId w:val="1"/>
        </w:numPr>
        <w:rPr/>
      </w:pPr>
      <w:bookmarkStart w:id="111" w:name="__RefHeading___Toc504210_3531895371"/>
      <w:bookmarkStart w:id="112" w:name="_Toc42"/>
      <w:bookmarkEnd w:id="110"/>
      <w:bookmarkEnd w:id="111"/>
      <w:r>
        <w:rPr>
          <w:rtl w:val="true"/>
        </w:rPr>
        <w:t xml:space="preserve">گونه ای از عنکبوت </w:t>
      </w:r>
      <w:r>
        <w:rPr>
          <w:rtl w:val="true"/>
        </w:rPr>
        <w:t>(</w:t>
      </w:r>
      <w:r>
        <w:rPr/>
        <w:t>Wrap - Around Spider</w:t>
      </w:r>
      <w:r>
        <w:rPr>
          <w:rtl w:val="true"/>
        </w:rPr>
        <w:t>)</w:t>
      </w:r>
      <w:bookmarkEnd w:id="112"/>
    </w:p>
    <w:p>
      <w:pPr>
        <w:pStyle w:val="BookText"/>
        <w:rPr/>
      </w:pPr>
      <w:r>
        <w:rPr>
          <w:rFonts w:ascii="IRNazanin" w:hAnsi="IRNazanin" w:eastAsia="IRNazanin"/>
          <w:color w:val="111111"/>
          <w:sz w:val="28"/>
          <w:sz w:val="28"/>
          <w:szCs w:val="28"/>
          <w:rtl w:val="true"/>
          <w:lang w:bidi="fa-IR"/>
        </w:rPr>
        <w:t>در تصویر زیر در نگاه اول تنها یک شاخه درخت خواهید دید، اما با کمی تأمل خواهید توانست تا عنکبوت مستتر شده بر روی تنه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3"/>
        <w:numPr>
          <w:ilvl w:val="2"/>
          <w:numId w:val="1"/>
        </w:numPr>
        <w:rPr/>
      </w:pPr>
      <w:bookmarkStart w:id="113" w:name="__RefHeading___Toc504212_3531895371"/>
      <w:bookmarkStart w:id="114" w:name="_Toc43"/>
      <w:bookmarkEnd w:id="113"/>
      <w:r>
        <w:rPr>
          <w:rtl w:val="true"/>
        </w:rPr>
        <w:t>حشره ی چوبک</w:t>
      </w:r>
      <w:bookmarkEnd w:id="114"/>
    </w:p>
    <w:p>
      <w:pPr>
        <w:pStyle w:val="BookText"/>
        <w:rPr/>
      </w:pPr>
      <w:r>
        <w:rPr>
          <w:rFonts w:ascii="IRNazanin" w:hAnsi="IRNazanin" w:eastAsia="IRNazanin"/>
          <w:color w:val="111111"/>
          <w:sz w:val="28"/>
          <w:sz w:val="28"/>
          <w:szCs w:val="28"/>
          <w:rtl w:val="true"/>
          <w:lang w:bidi="fa-IR"/>
        </w:rPr>
        <w:t xml:space="preserve">حشره چوبک گونه </w:t>
      </w:r>
      <w:r>
        <w:rPr>
          <w:rFonts w:eastAsia="Times New Roman" w:cs="Times New Roman" w:ascii="Times New Roman" w:hAnsi="Times New Roman"/>
          <w:color w:val="111111"/>
          <w:sz w:val="28"/>
          <w:szCs w:val="28"/>
          <w:lang w:val="en-US" w:bidi="en-US"/>
        </w:rPr>
        <w:t>Lonchodes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حفاظت از خود در طبیعت به شکل ترکه ها و شاخه های گیاهان در آمده است و برای افزایش تأثیر هنر تغییر قیافه، این حشرات بسیار آرام حرکت می کنند تا جابه جایی آن ها نیز شبیه به تکان خوردن شاخه ها در باد به نظر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994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4"/>
                        <a:stretch/>
                      </pic:blipFill>
                      <pic:spPr>
                        <a:xfrm>
                          <a:off x="0" y="0"/>
                          <a:ext cx="5334120" cy="5994360"/>
                        </a:xfrm>
                        <a:prstGeom prst="rect">
                          <a:avLst/>
                        </a:prstGeom>
                        <a:ln w="0">
                          <a:noFill/>
                        </a:ln>
                      </pic:spPr>
                    </pic:pic>
                  </a:graphicData>
                </a:graphic>
              </wp:inline>
            </w:drawing>
          </mc:Choice>
          <mc:Fallback>
            <w:pict>
              <v:shape id="shape_0" stroked="f" o:allowincell="f" style="position:absolute;margin-left:0pt;margin-top:-472.05pt;width:419.95pt;height:471.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bookmarkStart w:id="115" w:name="pg9690_121160"/>
    </w:p>
    <w:p>
      <w:pPr>
        <w:pStyle w:val="Heading3"/>
        <w:numPr>
          <w:ilvl w:val="2"/>
          <w:numId w:val="1"/>
        </w:numPr>
        <w:rPr/>
      </w:pPr>
      <w:bookmarkStart w:id="116" w:name="__RefHeading___Toc504214_3531895371"/>
      <w:bookmarkStart w:id="117" w:name="_Toc44"/>
      <w:bookmarkEnd w:id="115"/>
      <w:bookmarkEnd w:id="116"/>
      <w:r>
        <w:rPr>
          <w:rtl w:val="true"/>
        </w:rPr>
        <w:t>کرم پیله ساز</w:t>
      </w:r>
      <w:bookmarkEnd w:id="117"/>
    </w:p>
    <w:p>
      <w:pPr>
        <w:pStyle w:val="BookText"/>
        <w:rPr/>
      </w:pPr>
      <w:r>
        <w:rPr>
          <w:rFonts w:ascii="IRNazanin" w:hAnsi="IRNazanin" w:eastAsia="IRNazanin"/>
          <w:color w:val="111111"/>
          <w:sz w:val="28"/>
          <w:sz w:val="28"/>
          <w:szCs w:val="28"/>
          <w:rtl w:val="true"/>
          <w:lang w:bidi="fa-IR"/>
        </w:rPr>
        <w:t>این گونه از کرم ها اغلب در هند و جنوب شرقی آسیا دیده می شوند و محل زندگی شان بیشتر برگ های پهن سبز 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008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7"/>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118" w:name="pg9690_121161"/>
    </w:p>
    <w:p>
      <w:pPr>
        <w:pStyle w:val="Heading3"/>
        <w:numPr>
          <w:ilvl w:val="2"/>
          <w:numId w:val="1"/>
        </w:numPr>
        <w:rPr/>
      </w:pPr>
      <w:bookmarkStart w:id="119" w:name="__RefHeading___Toc504216_3531895371"/>
      <w:bookmarkStart w:id="120" w:name="_Toc45"/>
      <w:bookmarkEnd w:id="118"/>
      <w:bookmarkEnd w:id="119"/>
      <w:r>
        <w:rPr>
          <w:rtl w:val="true"/>
        </w:rPr>
        <w:t>بید سر چوبی</w:t>
      </w:r>
      <w:bookmarkEnd w:id="120"/>
    </w:p>
    <w:p>
      <w:pPr>
        <w:pStyle w:val="BookText"/>
        <w:rPr/>
      </w:pPr>
      <w:r>
        <w:rPr>
          <w:rFonts w:ascii="IRNazanin" w:hAnsi="IRNazanin" w:eastAsia="IRNazanin"/>
          <w:color w:val="111111"/>
          <w:sz w:val="28"/>
          <w:sz w:val="28"/>
          <w:szCs w:val="28"/>
          <w:rtl w:val="true"/>
          <w:lang w:bidi="fa-IR"/>
        </w:rPr>
        <w:t>سر و بال های این نوع بید بسیار شبیه به شاخه های درخت است بنابراین به طرز فوق العاده ای خود را در طبیعت استتار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0"/>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Heading3"/>
        <w:numPr>
          <w:ilvl w:val="2"/>
          <w:numId w:val="1"/>
        </w:numPr>
        <w:rPr/>
      </w:pPr>
      <w:bookmarkStart w:id="121" w:name="__RefHeading___Toc504218_3531895371"/>
      <w:bookmarkStart w:id="122" w:name="_Toc46"/>
      <w:bookmarkEnd w:id="121"/>
      <w:r>
        <w:rPr>
          <w:rtl w:val="true"/>
        </w:rPr>
        <w:t>استتار انواعی از مارها</w:t>
      </w:r>
      <w:bookmarkEnd w:id="122"/>
    </w:p>
    <w:p>
      <w:pPr>
        <w:pStyle w:val="BookText"/>
        <w:rPr/>
      </w:pPr>
      <w:r>
        <w:rPr>
          <w:rFonts w:ascii="IRNazanin" w:hAnsi="IRNazanin" w:eastAsia="IRNazanin"/>
          <w:color w:val="111111"/>
          <w:sz w:val="28"/>
          <w:sz w:val="28"/>
          <w:szCs w:val="28"/>
          <w:rtl w:val="true"/>
          <w:lang w:bidi="fa-IR"/>
        </w:rPr>
        <w:t>یکی از این عجایب که در بیابان های زمین مشاهده می شود، موجودی عجیب الخلقه به نام مار عنکبوتی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که انتهای دمش مثل مار زنگی تغییر شکل پیدا کرده، اما این تغییر شکل، برخلاف مار زنگی برای ترساندن دشمن نیست بلکه برای فریب دادن طعمه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دم این مار به شکل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شباهت آن قدر زیاد است که پرنده ها به خیال شکار عنکبوت به این دم نوک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استتار مار بسیار حرفه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رنگ خاک و سنگ و صخره در آورده است و آرام می نشیند در انتظار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 را تکان می دهد، به طوری که فرد تصور می کند عنکبوتی بر روی صخره در حال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اگر فریب بخورد شانس فرار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دهان مار دقیقاً نزدیک دم است و مار سرعت عمل و تیزی دارد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81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3"/>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957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6"/>
                        <a:stretch/>
                      </pic:blipFill>
                      <pic:spPr>
                        <a:xfrm>
                          <a:off x="0" y="0"/>
                          <a:ext cx="3695760" cy="6985080"/>
                        </a:xfrm>
                        <a:prstGeom prst="rect">
                          <a:avLst/>
                        </a:prstGeom>
                        <a:ln w="0">
                          <a:noFill/>
                        </a:ln>
                      </pic:spPr>
                    </pic:pic>
                  </a:graphicData>
                </a:graphic>
              </wp:inline>
            </w:drawing>
          </mc:Choice>
          <mc:Fallback>
            <w:pict>
              <v:shape id="shape_0" stroked="f" o:allowincell="f" style="position:absolute;margin-left:0pt;margin-top:-550.05pt;width:290.95pt;height:549.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23" w:name="pg9690_121164"/>
    </w:p>
    <w:p>
      <w:pPr>
        <w:pStyle w:val="Heading2"/>
        <w:numPr>
          <w:ilvl w:val="1"/>
          <w:numId w:val="1"/>
        </w:numPr>
        <w:rPr/>
      </w:pPr>
      <w:bookmarkStart w:id="124" w:name="__RefHeading___Toc504220_3531895371"/>
      <w:bookmarkStart w:id="125" w:name="_Toc47"/>
      <w:bookmarkEnd w:id="123"/>
      <w:bookmarkEnd w:id="124"/>
      <w:r>
        <w:rPr>
          <w:rtl w:val="true"/>
        </w:rPr>
        <w:t xml:space="preserve">فصل سوم </w:t>
      </w:r>
      <w:r>
        <w:rPr>
          <w:rtl w:val="true"/>
        </w:rPr>
        <w:t xml:space="preserve">: </w:t>
      </w:r>
      <w:r>
        <w:rPr>
          <w:rtl w:val="true"/>
        </w:rPr>
        <w:t>استتار از طریق تقلید</w:t>
      </w:r>
      <w:bookmarkEnd w:id="125"/>
    </w:p>
    <w:p>
      <w:pPr>
        <w:pStyle w:val="Heading3"/>
        <w:numPr>
          <w:ilvl w:val="2"/>
          <w:numId w:val="1"/>
        </w:numPr>
        <w:rPr/>
      </w:pPr>
      <w:bookmarkStart w:id="126" w:name="__RefHeading___Toc504222_3531895371"/>
      <w:bookmarkStart w:id="127" w:name="_Toc48"/>
      <w:bookmarkEnd w:id="126"/>
      <w:r>
        <w:rPr>
          <w:rtl w:val="true"/>
        </w:rPr>
        <w:t>اشاره</w:t>
      </w:r>
      <w:bookmarkEnd w:id="127"/>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128" w:name="pg9690_121165"/>
    </w:p>
    <w:p>
      <w:pPr>
        <w:pStyle w:val="Heading3"/>
        <w:numPr>
          <w:ilvl w:val="2"/>
          <w:numId w:val="1"/>
        </w:numPr>
        <w:rPr/>
      </w:pPr>
      <w:bookmarkStart w:id="129" w:name="__RefHeading___Toc504224_3531895371"/>
      <w:bookmarkStart w:id="130" w:name="_Toc49"/>
      <w:bookmarkEnd w:id="128"/>
      <w:bookmarkEnd w:id="129"/>
      <w:r>
        <w:rPr>
          <w:rtl w:val="true"/>
        </w:rPr>
        <w:t>استتار از طریق تقلید</w:t>
      </w:r>
      <w:bookmarkEnd w:id="130"/>
    </w:p>
    <w:p>
      <w:pPr>
        <w:pStyle w:val="BookText"/>
        <w:rPr/>
      </w:pPr>
      <w:r>
        <w:rPr>
          <w:rFonts w:ascii="IRNazanin" w:hAnsi="IRNazanin" w:eastAsia="IRNazanin"/>
          <w:color w:val="111111"/>
          <w:sz w:val="28"/>
          <w:sz w:val="28"/>
          <w:szCs w:val="28"/>
          <w:rtl w:val="true"/>
          <w:lang w:bidi="fa-IR"/>
        </w:rPr>
        <w:t>تقلید هنگامی رخ می دهد که گروهی از ارگانیسم های مقلد به گونه ای تکامل می یابند که خصوصیات منتسب به یک گونه ی کاملا متفاوت را از خود بروز دهند و به عنوان شیوه ای از استتار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ممکن است جانور خود را در میان محیط زندگیش مخفی نکند، اما با تغییر قیافه و یا تقلید از دیگر جانداران، سعی می کند خود را در لباسی ساختگی از آن جاندار مخفی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که حیوانی وانمود کند گونه ی جانوری دیگری است بعضاً می تواند به نجات جانش بیانجامد و یا او را موفق به شکاری لذیذ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275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0"/>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111" o:detectmouseclick="t"/>
                <v:stroke color="#3465a4" joinstyle="round" endcap="flat"/>
                <w10:wrap type="none"/>
              </v:shape>
            </w:pict>
          </mc:Fallback>
        </mc:AlternateContent>
      </w:r>
    </w:p>
    <w:p>
      <w:pPr>
        <w:pStyle w:val="Heading3"/>
        <w:numPr>
          <w:ilvl w:val="2"/>
          <w:numId w:val="1"/>
        </w:numPr>
        <w:rPr/>
      </w:pPr>
      <w:bookmarkStart w:id="131" w:name="__RefHeading___Toc504226_3531895371"/>
      <w:bookmarkStart w:id="132" w:name="_Toc50"/>
      <w:bookmarkEnd w:id="131"/>
      <w:r>
        <w:rPr>
          <w:rtl w:val="true"/>
        </w:rPr>
        <w:t>پرنده ی مقلد</w:t>
      </w:r>
      <w:bookmarkEnd w:id="132"/>
    </w:p>
    <w:p>
      <w:pPr>
        <w:pStyle w:val="BookText"/>
        <w:rPr/>
      </w:pPr>
      <w:r>
        <w:rPr>
          <w:rFonts w:ascii="IRNazanin" w:hAnsi="IRNazanin" w:eastAsia="IRNazanin"/>
          <w:color w:val="111111"/>
          <w:sz w:val="28"/>
          <w:sz w:val="28"/>
          <w:szCs w:val="28"/>
          <w:rtl w:val="true"/>
          <w:lang w:bidi="fa-IR"/>
        </w:rPr>
        <w:t>یک پرنده ی خاکستری مایل به آبی در جنگل های آمازون روش حفاظتی منحصر به فردی برای در امان ماندن از دست شکارچیان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پژوهشگران با مطالعه بر روی این پرنده دریافته اند که در مواقع خطر او خود را لای پرهای خود جمع کرده و حالتی شبیه به کرم پروانه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تدافعی شکارچیان از تعقیب او دست می کشند، زیرا کرم پروانه پا همان کاترپیلار یک حشره ی سمی است و این پرنده با این تکنیک از خورده شدن توسط شکارچیان در امان می ماند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bookmarkStart w:id="133" w:name="pg9690_121166"/>
    </w:p>
    <w:p>
      <w:pPr>
        <w:pStyle w:val="BookText"/>
        <w:rPr/>
      </w:pPr>
      <w:bookmarkEnd w:id="13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75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3"/>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114" o:detectmouseclick="t"/>
                <v:stroke color="#3465a4" joinstyle="round" endcap="flat"/>
                <w10:wrap type="none"/>
              </v:shape>
            </w:pict>
          </mc:Fallback>
        </mc:AlternateContent>
      </w:r>
    </w:p>
    <w:p>
      <w:pPr>
        <w:pStyle w:val="Heading3"/>
        <w:numPr>
          <w:ilvl w:val="2"/>
          <w:numId w:val="1"/>
        </w:numPr>
        <w:rPr/>
      </w:pPr>
      <w:bookmarkStart w:id="134" w:name="__RefHeading___Toc504228_3531895371"/>
      <w:bookmarkStart w:id="135" w:name="_Toc51"/>
      <w:bookmarkEnd w:id="134"/>
      <w:r>
        <w:rPr>
          <w:rtl w:val="true"/>
        </w:rPr>
        <w:t>اختاپوس مقلد</w:t>
      </w:r>
      <w:bookmarkEnd w:id="135"/>
    </w:p>
    <w:p>
      <w:pPr>
        <w:pStyle w:val="BookText"/>
        <w:rPr/>
      </w:pPr>
      <w:r>
        <w:rPr>
          <w:rFonts w:ascii="IRNazanin" w:hAnsi="IRNazanin" w:eastAsia="IRNazanin"/>
          <w:color w:val="111111"/>
          <w:sz w:val="28"/>
          <w:sz w:val="28"/>
          <w:szCs w:val="28"/>
          <w:rtl w:val="true"/>
          <w:lang w:bidi="fa-IR"/>
        </w:rPr>
        <w:t>در میان حیوانات مختلفی که اقدام به تقلید از دیگران می کنند، هیچ کدام تبحر اختاپوس مقلد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نامش بر می آید، این جانور خود را به جای طیف گسترده ای از حیوانات از اختاپوس های دیگر گرفته تا شیرماهی و کوسه ها جا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انتخاب های اختاپوس مقلد برای این منظور به هیچ وجه تصادفی نیستند و در واقع تمامی آن ها سمی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جانور صرفاً یک مقلد نیست و در عوض استراتژی هوشمندانه ای را برای رفتار خود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اختاپوس هم به بدنش پیچ و تاب می دهد و هم این که رنگ خود را به سان محیط اطرافش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حقه ای مشهور است که توسط سرپایان مورد استفاده قرار می گیرد و تمام آن به لطف سلول هایی رخ می دهند که کروماتوفور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ماهیچه ها، این کیسه های رنگی را مرتباً باز و بسته می کنند و به اختاپوس امکان می دهند که به سرعت رنگ خود را از زرد به راه راه های مشکی یا هر چیز دیگری غیر از این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که اختاپوس در بستر دریا به سر می برد، رفتار و ظاهر دو موجود دیگر را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ماهی حلواست که در واقع گونه ای از ماهی های پهن محسوب می گردد و بیشتر شبیه به سفره ماهی ها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غده های سمی این ماهی در رأس باله هایش قرار گرفته اند و در هیچ جای دیگری از بدن آن نمی توان پیدایشان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اختاپوس برای تقلید رفتار این ماهی، تمامی بازوهایش را به عقب هل داده و شکلی شبیه به یک قطره را می سازد و سپس خود را با نیروی زیاد به سمت شن ها حرکت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 دیگر نوعی مار است که سم زهر آگین آن می تواند انسان را از پای در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هم این است که جانور باید در کسری از ثانیه جان طعمه هایش را بگیرد چراکه در غیر اینصورت به سرعت از چنگالش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اختاپوس برای آنکه خود را شبیه به این مار کند، شش عدد از بازوهایش را درون حفره ای در داخل شنها قرار میدهد و دو بازوی دیگرش را بیرون نگه می دارد تا شکلی شبیه به مار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2832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6"/>
                        <a:stretch/>
                      </pic:blipFill>
                      <pic:spPr>
                        <a:xfrm>
                          <a:off x="0" y="0"/>
                          <a:ext cx="5334120" cy="5283360"/>
                        </a:xfrm>
                        <a:prstGeom prst="rect">
                          <a:avLst/>
                        </a:prstGeom>
                        <a:ln w="0">
                          <a:noFill/>
                        </a:ln>
                      </pic:spPr>
                    </pic:pic>
                  </a:graphicData>
                </a:graphic>
              </wp:inline>
            </w:drawing>
          </mc:Choice>
          <mc:Fallback>
            <w:pict>
              <v:shape id="shape_0" stroked="f" o:allowincell="f" style="position:absolute;margin-left:0pt;margin-top:-416.05pt;width:419.95pt;height:415.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 اختاپوس این کار را صرفا برای سرگرمی انجام نمی دهد، بلکه چنانکه ماهی یا طعمه دیگری به محدوده اش نزدیک شود، درست مانند مارهای سمی بستر دریا آن ها را 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اختاپوس خودش بر حسب نوع محیط و طعمه انتخاب می کند رفتار کدام شکارچی را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نشان داده است که اختاپوس مقلد می تواند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گونه ی متفاوت تقلید کند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36" w:name="pg9690_121168"/>
    </w:p>
    <w:p>
      <w:pPr>
        <w:pStyle w:val="Heading3"/>
        <w:numPr>
          <w:ilvl w:val="2"/>
          <w:numId w:val="1"/>
        </w:numPr>
        <w:rPr/>
      </w:pPr>
      <w:bookmarkStart w:id="137" w:name="__RefHeading___Toc504230_3531895371"/>
      <w:bookmarkStart w:id="138" w:name="_Toc52"/>
      <w:bookmarkEnd w:id="136"/>
      <w:bookmarkEnd w:id="137"/>
      <w:r>
        <w:rPr/>
        <w:t>Black Marble Jawfish</w:t>
      </w:r>
      <w:bookmarkEnd w:id="138"/>
    </w:p>
    <w:p>
      <w:pPr>
        <w:pStyle w:val="BookText"/>
        <w:rPr/>
      </w:pPr>
      <w:r>
        <w:rPr>
          <w:rFonts w:ascii="IRNazanin" w:hAnsi="IRNazanin" w:eastAsia="IRNazanin"/>
          <w:color w:val="111111"/>
          <w:sz w:val="28"/>
          <w:sz w:val="28"/>
          <w:szCs w:val="28"/>
          <w:rtl w:val="true"/>
          <w:lang w:bidi="fa-IR"/>
        </w:rPr>
        <w:t>در صفحه ی قبلی به اختاپوس های مقلد اشاره کردیم، اما ماهی مرمر سیاه می تواند خود را به شکل اختاپوس های مقلد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اختاپوس مقلد شکل ظاهری گونه های دریایی دیگر را تقلید می کند، این ماهی در کنار وی قرار گرفته و خود را به شکل یکی از بازوهای اختاپوس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نه تنها می تواند غذاهای احتمالی اختاپوس را شکار کند، بلکه از گزند شکارچیان احتمالی نیز در امان می ماند</w:t>
      </w:r>
      <w:r>
        <w:rPr>
          <w:rFonts w:eastAsia="IRNazanin" w:cs="IRNazanin"/>
          <w:color w:val="111111"/>
          <w:sz w:val="28"/>
          <w:szCs w:val="28"/>
          <w:rtl w:val="true"/>
          <w:lang w:bidi="fa-IR"/>
        </w:rPr>
        <w:t>.</w:t>
      </w:r>
    </w:p>
    <w:p>
      <w:pPr>
        <w:pStyle w:val="Heading3"/>
        <w:numPr>
          <w:ilvl w:val="2"/>
          <w:numId w:val="1"/>
        </w:numPr>
        <w:rPr/>
      </w:pPr>
      <w:bookmarkStart w:id="139" w:name="__RefHeading___Toc504232_3531895371"/>
      <w:bookmarkStart w:id="140" w:name="_Toc53"/>
      <w:bookmarkEnd w:id="139"/>
      <w:r>
        <w:rPr>
          <w:rtl w:val="true"/>
        </w:rPr>
        <w:t>مگس گلزار</w:t>
      </w:r>
      <w:bookmarkEnd w:id="140"/>
    </w:p>
    <w:p>
      <w:pPr>
        <w:pStyle w:val="BookText"/>
        <w:rPr/>
      </w:pPr>
      <w:r>
        <w:rPr>
          <w:rFonts w:ascii="IRNazanin" w:hAnsi="IRNazanin" w:eastAsia="IRNazanin"/>
          <w:color w:val="111111"/>
          <w:sz w:val="28"/>
          <w:sz w:val="28"/>
          <w:szCs w:val="28"/>
          <w:rtl w:val="true"/>
          <w:lang w:bidi="fa-IR"/>
        </w:rPr>
        <w:t>یکی از ویژگی های این مگس این است که، او رنگ و حرکات زنبور عسل را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با تقلید نوارهای زرد و سیاه درخشان روی بدن زنبور عسل به شکارچیان القا می کند که نیش زهر آگین دارد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دشمن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96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9"/>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20" o:detectmouseclick="t"/>
                <v:stroke color="#3465a4" joinstyle="round" endcap="flat"/>
                <w10:wrap type="none"/>
              </v:shape>
            </w:pict>
          </mc:Fallback>
        </mc:AlternateConten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141" w:name="pg9690_121169"/>
    </w:p>
    <w:p>
      <w:pPr>
        <w:pStyle w:val="Heading3"/>
        <w:numPr>
          <w:ilvl w:val="2"/>
          <w:numId w:val="1"/>
        </w:numPr>
        <w:rPr/>
      </w:pPr>
      <w:bookmarkStart w:id="142" w:name="__RefHeading___Toc504234_3531895371"/>
      <w:bookmarkStart w:id="143" w:name="_Toc54"/>
      <w:bookmarkEnd w:id="141"/>
      <w:bookmarkEnd w:id="142"/>
      <w:r>
        <w:rPr/>
        <w:t>Dynastor Darius</w:t>
      </w:r>
      <w:bookmarkEnd w:id="143"/>
    </w:p>
    <w:p>
      <w:pPr>
        <w:pStyle w:val="BookText"/>
        <w:rPr/>
      </w:pPr>
      <w:r>
        <w:rPr>
          <w:rFonts w:ascii="IRNazanin" w:hAnsi="IRNazanin" w:eastAsia="IRNazanin"/>
          <w:color w:val="111111"/>
          <w:sz w:val="28"/>
          <w:sz w:val="28"/>
          <w:szCs w:val="28"/>
          <w:rtl w:val="true"/>
          <w:lang w:bidi="fa-IR"/>
        </w:rPr>
        <w:t xml:space="preserve">این پروانه نخستین بار در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 و بیشتر در مکزیک و آمریکای جنوبی و مرکزی یافت می شود؛ کرم پیله ساز این نوع پروانه نیز با بدن سبز و کشیده و سرسیاه و مودار خود ظاهری بسیار غریب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کرم وارد مرحله ی شفیرگی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ای که طی آن از کرم پیله ساز به پروانه تبدیل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بسیار غیر منتظره ای به خود می گیرد و با یکی از استادانه ترین تقلیدهای دیده شده در طبیعت رفته رفته به شکل یک مار در می آید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می کشد تا </w:t>
      </w:r>
      <w:r>
        <w:rPr>
          <w:rFonts w:eastAsia="Times New Roman" w:cs="Times New Roman" w:ascii="Times New Roman" w:hAnsi="Times New Roman"/>
          <w:color w:val="111111"/>
          <w:sz w:val="28"/>
          <w:szCs w:val="28"/>
          <w:lang w:val="en-US" w:bidi="en-US"/>
        </w:rPr>
        <w:t>Dynastor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پروانه تبدیل شود و در طول این مدت شکل سر یک مار زهر افکن را به خود می گیرد تا از شر درندگان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این است که اگر قرار باشد پیله در تمام این مدت در یک نقطه ثابت بماند،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2"/>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نقشه اش پس از مدت کوتاهی نقش بر آب خواهد شد؛ به این ترتیب در روند تکاملی خود ویژگی دیگری را کسب کرده و یاد گرفت که از ورای پوسته ی سخت پروتئینی خود نسبت به جهان بیرون واکنش نشان دهد و در صورت نیاز به شدت حرکت کند که برای یک شفیره ویژگی بسیار عجیبی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44" w:name="pg9690_121170"/>
    </w:p>
    <w:p>
      <w:pPr>
        <w:pStyle w:val="BookText"/>
        <w:rPr/>
      </w:pPr>
      <w:bookmarkEnd w:id="14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088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5"/>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26" o:detectmouseclick="t"/>
                <v:stroke color="#3465a4" joinstyle="round" endcap="flat"/>
                <w10:wrap type="none"/>
              </v:shape>
            </w:pict>
          </mc:Fallback>
        </mc:AlternateContent>
      </w:r>
    </w:p>
    <w:p>
      <w:pPr>
        <w:pStyle w:val="Heading3"/>
        <w:numPr>
          <w:ilvl w:val="2"/>
          <w:numId w:val="1"/>
        </w:numPr>
        <w:rPr/>
      </w:pPr>
      <w:bookmarkStart w:id="145" w:name="__RefHeading___Toc504236_3531895371"/>
      <w:bookmarkStart w:id="146" w:name="_Toc55"/>
      <w:bookmarkEnd w:id="145"/>
      <w:r>
        <w:rPr>
          <w:rtl w:val="true"/>
        </w:rPr>
        <w:t>پروانه ی جغدی</w:t>
      </w:r>
      <w:bookmarkEnd w:id="146"/>
    </w:p>
    <w:p>
      <w:pPr>
        <w:pStyle w:val="BookText"/>
        <w:rPr/>
      </w:pPr>
      <w:r>
        <w:rPr>
          <w:rFonts w:ascii="IRNazanin" w:hAnsi="IRNazanin" w:eastAsia="IRNazanin"/>
          <w:color w:val="111111"/>
          <w:sz w:val="28"/>
          <w:sz w:val="28"/>
          <w:szCs w:val="28"/>
          <w:rtl w:val="true"/>
          <w:lang w:bidi="fa-IR"/>
        </w:rPr>
        <w:t xml:space="preserve">یکی از بزرگترین و زیباترین پروانه های دنیا پروانه جغد بزرگ یا ساده 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پروانه دارای بال های بسیار بزرگی است که بر روی آن ها نمایی از چشمان یک جغد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پروانه توانایی پرواز زیادی ندارد چراکه بزرگی بال هایش اجازه به او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بال های جغد گونه یکی از رازهای زنده ماندن و استتار او در طبیعت آمریکای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چشمان بزرگ روی بال هایشان به آن ها کمک می کند شکارچیان را بترسانند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پروانه خودش را به جای جغد جا می زند تا از خطر در امان باشد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47" w:name="pg9690_121171"/>
    </w:p>
    <w:p>
      <w:pPr>
        <w:pStyle w:val="Heading3"/>
        <w:numPr>
          <w:ilvl w:val="2"/>
          <w:numId w:val="1"/>
        </w:numPr>
        <w:rPr/>
      </w:pPr>
      <w:bookmarkStart w:id="148" w:name="__RefHeading___Toc504238_3531895371"/>
      <w:bookmarkStart w:id="149" w:name="_Toc56"/>
      <w:bookmarkEnd w:id="147"/>
      <w:bookmarkEnd w:id="148"/>
      <w:r>
        <w:rPr>
          <w:rtl w:val="true"/>
        </w:rPr>
        <w:t>پروانه ی مرغ زرین پر</w:t>
      </w:r>
      <w:bookmarkEnd w:id="149"/>
    </w:p>
    <w:p>
      <w:pPr>
        <w:pStyle w:val="BookText"/>
        <w:rPr/>
      </w:pPr>
      <w:r>
        <w:rPr>
          <w:rFonts w:ascii="IRNazanin" w:hAnsi="IRNazanin" w:eastAsia="IRNazanin"/>
          <w:color w:val="111111"/>
          <w:sz w:val="28"/>
          <w:sz w:val="28"/>
          <w:szCs w:val="28"/>
          <w:rtl w:val="true"/>
          <w:lang w:bidi="fa-IR"/>
        </w:rPr>
        <w:t>شباهت زیاد این پروانه با پرنده ی معروف مرغ زرین پر، باعث شده دشمن ها از آن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054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8"/>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129" o:detectmouseclick="t"/>
                <v:stroke color="#3465a4" joinstyle="round" endcap="flat"/>
                <w10:wrap type="none"/>
              </v:shape>
            </w:pict>
          </mc:Fallback>
        </mc:AlternateConten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150" w:name="pg9690_121172"/>
    </w:p>
    <w:p>
      <w:pPr>
        <w:pStyle w:val="Heading3"/>
        <w:numPr>
          <w:ilvl w:val="2"/>
          <w:numId w:val="1"/>
        </w:numPr>
        <w:rPr/>
      </w:pPr>
      <w:bookmarkStart w:id="151" w:name="__RefHeading___Toc504240_3531895371"/>
      <w:bookmarkStart w:id="152" w:name="_Toc57"/>
      <w:bookmarkEnd w:id="150"/>
      <w:bookmarkEnd w:id="151"/>
      <w:r>
        <w:rPr>
          <w:rtl w:val="true"/>
        </w:rPr>
        <w:t>مانتیس ارکیده</w:t>
      </w:r>
      <w:bookmarkEnd w:id="152"/>
    </w:p>
    <w:p>
      <w:pPr>
        <w:pStyle w:val="BookText"/>
        <w:rPr/>
      </w:pPr>
      <w:r>
        <w:rPr>
          <w:rFonts w:ascii="IRNazanin" w:hAnsi="IRNazanin" w:eastAsia="IRNazanin"/>
          <w:color w:val="111111"/>
          <w:sz w:val="28"/>
          <w:sz w:val="28"/>
          <w:szCs w:val="28"/>
          <w:rtl w:val="true"/>
          <w:lang w:bidi="fa-IR"/>
        </w:rPr>
        <w:t xml:space="preserve">اگر به خوبی به عکس زیر نگاه کنید مانتیس گل گرد یا </w:t>
      </w:r>
      <w:r>
        <w:rPr>
          <w:rFonts w:eastAsia="Times New Roman" w:cs="Times New Roman" w:ascii="Times New Roman" w:hAnsi="Times New Roman"/>
          <w:color w:val="111111"/>
          <w:sz w:val="28"/>
          <w:szCs w:val="28"/>
          <w:lang w:val="en-US" w:bidi="en-US"/>
        </w:rPr>
        <w:t>Hymenopus coronatus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مشاهده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برخی از حشرات از فن استتار خود برای پنهان شدن درمیان گلها استفاده می کنند، این مانتیس ارکیده نشین بخشی از ساختار گل ارکیده را تقلید می کند تا طعمه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 حرکتی این حشره شبیه به گلبرگ گل ارکیده است</w:t>
      </w:r>
      <w:r>
        <w:rPr>
          <w:rFonts w:eastAsia="IRNazanin" w:cs="IRNazanin"/>
          <w:color w:val="111111"/>
          <w:sz w:val="28"/>
          <w:szCs w:val="28"/>
          <w:rtl w:val="true"/>
          <w:lang w:bidi="fa-IR"/>
        </w:rPr>
        <w:t>.</w:t>
      </w:r>
    </w:p>
    <w:p>
      <w:pPr>
        <w:pStyle w:val="Heading3"/>
        <w:numPr>
          <w:ilvl w:val="2"/>
          <w:numId w:val="1"/>
        </w:numPr>
        <w:rPr/>
      </w:pPr>
      <w:bookmarkStart w:id="153" w:name="__RefHeading___Toc504242_3531895371"/>
      <w:bookmarkStart w:id="154" w:name="_Toc58"/>
      <w:bookmarkEnd w:id="153"/>
      <w:r>
        <w:rPr>
          <w:rtl w:val="true"/>
        </w:rPr>
        <w:t>سرگرمی</w:t>
      </w:r>
      <w:bookmarkEnd w:id="15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1"/>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2" o:detectmouseclick="t"/>
                <v:stroke color="#3465a4" joinstyle="round" endcap="flat"/>
                <w10:wrap type="none"/>
              </v:shape>
            </w:pict>
          </mc:Fallback>
        </mc:AlternateConten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جاندار مستتر شده در هر عکس را پیدا کنید و سپس نوع استتار آن را مشخص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jpg</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290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5"/>
                        <a:stretch/>
                      </pic:blipFill>
                      <pic:spPr>
                        <a:xfrm>
                          <a:off x="0" y="0"/>
                          <a:ext cx="3429000" cy="6985080"/>
                        </a:xfrm>
                        <a:prstGeom prst="rect">
                          <a:avLst/>
                        </a:prstGeom>
                        <a:ln w="0">
                          <a:noFill/>
                        </a:ln>
                      </pic:spPr>
                    </pic:pic>
                  </a:graphicData>
                </a:graphic>
              </wp:inline>
            </w:drawing>
          </mc:Choice>
          <mc:Fallback>
            <w:pict>
              <v:shape id="shape_0" stroked="f" o:allowincell="f" style="position:absolute;margin-left:0pt;margin-top:-550.05pt;width:269.95pt;height:549.95pt;mso-wrap-style:none;v-text-anchor:middle;mso-position-horizontal:left;mso-position-vertical:top" type="_x0000_t75">
                <v:imagedata r:id="rId136" o:detectmouseclick="t"/>
                <v:stroke color="#3465a4" joinstyle="round" endcap="flat"/>
                <w10:wrap type="none"/>
              </v:shape>
            </w:pict>
          </mc:Fallback>
        </mc:AlternateConten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545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8"/>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894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42" o:detectmouseclick="t"/>
                <v:stroke color="#3465a4" joinstyle="round" endcap="flat"/>
                <w10:wrap type="none"/>
              </v:shape>
            </w:pict>
          </mc:Fallback>
        </mc:AlternateConten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4"/>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55" w:name="pg9690_121178"/>
    </w:p>
    <w:p>
      <w:pPr>
        <w:pStyle w:val="Heading2"/>
        <w:numPr>
          <w:ilvl w:val="1"/>
          <w:numId w:val="1"/>
        </w:numPr>
        <w:rPr/>
      </w:pPr>
      <w:bookmarkStart w:id="156" w:name="__RefHeading___Toc504244_3531895371"/>
      <w:bookmarkStart w:id="157" w:name="_Toc59"/>
      <w:bookmarkEnd w:id="155"/>
      <w:bookmarkEnd w:id="156"/>
      <w:r>
        <w:rPr>
          <w:rtl w:val="true"/>
        </w:rPr>
        <w:t>منابع</w:t>
      </w:r>
      <w:bookmarkEnd w:id="1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www.fa.wikipedia.org</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www.jeb.biologists.org</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www.sinapress.ir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www.dustaan.com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www.eecis.udel.edu</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www.shiachildren.com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www.natural - swimmer.com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www.fardanews.com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www.digiato.com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www.asriran.com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www.mizanonline.com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www.independent.co</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www.tajarobeman.blogfa.com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image" Target="media/image4.jpeg"/><Relationship Id="rId19" Type="http://schemas.openxmlformats.org/officeDocument/2006/relationships/image" Target="media/image4.jpeg"/><Relationship Id="rId20" Type="http://schemas.openxmlformats.org/officeDocument/2006/relationships/footer" Target="footer11.xml"/><Relationship Id="rId21" Type="http://schemas.openxmlformats.org/officeDocument/2006/relationships/image" Target="media/image5.jpeg"/><Relationship Id="rId22" Type="http://schemas.openxmlformats.org/officeDocument/2006/relationships/image" Target="media/image5.jpeg"/><Relationship Id="rId23" Type="http://schemas.openxmlformats.org/officeDocument/2006/relationships/footer" Target="footer12.xml"/><Relationship Id="rId24" Type="http://schemas.openxmlformats.org/officeDocument/2006/relationships/image" Target="media/image6.jpeg"/><Relationship Id="rId25" Type="http://schemas.openxmlformats.org/officeDocument/2006/relationships/image" Target="media/image6.jpeg"/><Relationship Id="rId26" Type="http://schemas.openxmlformats.org/officeDocument/2006/relationships/footer" Target="footer13.xml"/><Relationship Id="rId27" Type="http://schemas.openxmlformats.org/officeDocument/2006/relationships/image" Target="media/image7.jpeg"/><Relationship Id="rId28" Type="http://schemas.openxmlformats.org/officeDocument/2006/relationships/image" Target="media/image7.jpeg"/><Relationship Id="rId29" Type="http://schemas.openxmlformats.org/officeDocument/2006/relationships/footer" Target="footer14.xml"/><Relationship Id="rId30" Type="http://schemas.openxmlformats.org/officeDocument/2006/relationships/image" Target="media/image8.jpeg"/><Relationship Id="rId31" Type="http://schemas.openxmlformats.org/officeDocument/2006/relationships/image" Target="media/image8.jpeg"/><Relationship Id="rId32" Type="http://schemas.openxmlformats.org/officeDocument/2006/relationships/footer" Target="footer15.xml"/><Relationship Id="rId33" Type="http://schemas.openxmlformats.org/officeDocument/2006/relationships/image" Target="media/image9.jpeg"/><Relationship Id="rId34" Type="http://schemas.openxmlformats.org/officeDocument/2006/relationships/image" Target="media/image9.jpeg"/><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image" Target="media/image10.jpeg"/><Relationship Id="rId38" Type="http://schemas.openxmlformats.org/officeDocument/2006/relationships/image" Target="media/image10.jpeg"/><Relationship Id="rId39" Type="http://schemas.openxmlformats.org/officeDocument/2006/relationships/footer" Target="footer18.xml"/><Relationship Id="rId40" Type="http://schemas.openxmlformats.org/officeDocument/2006/relationships/image" Target="media/image11.jpeg"/><Relationship Id="rId41" Type="http://schemas.openxmlformats.org/officeDocument/2006/relationships/image" Target="media/image11.jpeg"/><Relationship Id="rId42" Type="http://schemas.openxmlformats.org/officeDocument/2006/relationships/footer" Target="footer19.xml"/><Relationship Id="rId43" Type="http://schemas.openxmlformats.org/officeDocument/2006/relationships/image" Target="media/image12.jpeg"/><Relationship Id="rId44" Type="http://schemas.openxmlformats.org/officeDocument/2006/relationships/image" Target="media/image12.jpeg"/><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image" Target="media/image13.jpeg"/><Relationship Id="rId49" Type="http://schemas.openxmlformats.org/officeDocument/2006/relationships/image" Target="media/image13.jpeg"/><Relationship Id="rId50" Type="http://schemas.openxmlformats.org/officeDocument/2006/relationships/footer" Target="footer23.xml"/><Relationship Id="rId51" Type="http://schemas.openxmlformats.org/officeDocument/2006/relationships/image" Target="media/image14.jpeg"/><Relationship Id="rId52" Type="http://schemas.openxmlformats.org/officeDocument/2006/relationships/image" Target="media/image14.jpeg"/><Relationship Id="rId53" Type="http://schemas.openxmlformats.org/officeDocument/2006/relationships/footer" Target="footer24.xml"/><Relationship Id="rId54" Type="http://schemas.openxmlformats.org/officeDocument/2006/relationships/image" Target="media/image15.jpeg"/><Relationship Id="rId55" Type="http://schemas.openxmlformats.org/officeDocument/2006/relationships/image" Target="media/image15.jpeg"/><Relationship Id="rId56" Type="http://schemas.openxmlformats.org/officeDocument/2006/relationships/footer" Target="footer25.xml"/><Relationship Id="rId57" Type="http://schemas.openxmlformats.org/officeDocument/2006/relationships/image" Target="media/image16.jpeg"/><Relationship Id="rId58" Type="http://schemas.openxmlformats.org/officeDocument/2006/relationships/image" Target="media/image16.jpeg"/><Relationship Id="rId59" Type="http://schemas.openxmlformats.org/officeDocument/2006/relationships/footer" Target="footer26.xml"/><Relationship Id="rId60" Type="http://schemas.openxmlformats.org/officeDocument/2006/relationships/image" Target="media/image17.jpeg"/><Relationship Id="rId61" Type="http://schemas.openxmlformats.org/officeDocument/2006/relationships/image" Target="media/image17.jpeg"/><Relationship Id="rId62" Type="http://schemas.openxmlformats.org/officeDocument/2006/relationships/footer" Target="footer27.xml"/><Relationship Id="rId63" Type="http://schemas.openxmlformats.org/officeDocument/2006/relationships/image" Target="media/image18.jpeg"/><Relationship Id="rId64" Type="http://schemas.openxmlformats.org/officeDocument/2006/relationships/image" Target="media/image18.jpeg"/><Relationship Id="rId65" Type="http://schemas.openxmlformats.org/officeDocument/2006/relationships/footer" Target="footer28.xml"/><Relationship Id="rId66" Type="http://schemas.openxmlformats.org/officeDocument/2006/relationships/image" Target="media/image19.jpeg"/><Relationship Id="rId67" Type="http://schemas.openxmlformats.org/officeDocument/2006/relationships/image" Target="media/image19.jpeg"/><Relationship Id="rId68" Type="http://schemas.openxmlformats.org/officeDocument/2006/relationships/footer" Target="footer29.xml"/><Relationship Id="rId69" Type="http://schemas.openxmlformats.org/officeDocument/2006/relationships/image" Target="media/image20.jpeg"/><Relationship Id="rId70" Type="http://schemas.openxmlformats.org/officeDocument/2006/relationships/image" Target="media/image20.jpeg"/><Relationship Id="rId71" Type="http://schemas.openxmlformats.org/officeDocument/2006/relationships/footer" Target="footer30.xml"/><Relationship Id="rId72" Type="http://schemas.openxmlformats.org/officeDocument/2006/relationships/image" Target="media/image21.jpeg"/><Relationship Id="rId73" Type="http://schemas.openxmlformats.org/officeDocument/2006/relationships/image" Target="media/image21.jpeg"/><Relationship Id="rId74" Type="http://schemas.openxmlformats.org/officeDocument/2006/relationships/footer" Target="footer31.xml"/><Relationship Id="rId75" Type="http://schemas.openxmlformats.org/officeDocument/2006/relationships/image" Target="media/image22.jpeg"/><Relationship Id="rId76" Type="http://schemas.openxmlformats.org/officeDocument/2006/relationships/image" Target="media/image22.jpeg"/><Relationship Id="rId77" Type="http://schemas.openxmlformats.org/officeDocument/2006/relationships/footer" Target="footer32.xml"/><Relationship Id="rId78" Type="http://schemas.openxmlformats.org/officeDocument/2006/relationships/image" Target="media/image23.jpeg"/><Relationship Id="rId79" Type="http://schemas.openxmlformats.org/officeDocument/2006/relationships/image" Target="media/image23.jpeg"/><Relationship Id="rId80" Type="http://schemas.openxmlformats.org/officeDocument/2006/relationships/footer" Target="footer33.xml"/><Relationship Id="rId81" Type="http://schemas.openxmlformats.org/officeDocument/2006/relationships/image" Target="media/image24.jpeg"/><Relationship Id="rId82" Type="http://schemas.openxmlformats.org/officeDocument/2006/relationships/image" Target="media/image24.jpeg"/><Relationship Id="rId83" Type="http://schemas.openxmlformats.org/officeDocument/2006/relationships/footer" Target="footer34.xml"/><Relationship Id="rId84" Type="http://schemas.openxmlformats.org/officeDocument/2006/relationships/image" Target="media/image25.jpeg"/><Relationship Id="rId85" Type="http://schemas.openxmlformats.org/officeDocument/2006/relationships/image" Target="media/image25.jpeg"/><Relationship Id="rId86" Type="http://schemas.openxmlformats.org/officeDocument/2006/relationships/footer" Target="footer35.xml"/><Relationship Id="rId87" Type="http://schemas.openxmlformats.org/officeDocument/2006/relationships/image" Target="media/image26.jpeg"/><Relationship Id="rId88" Type="http://schemas.openxmlformats.org/officeDocument/2006/relationships/image" Target="media/image26.jpeg"/><Relationship Id="rId89" Type="http://schemas.openxmlformats.org/officeDocument/2006/relationships/footer" Target="footer36.xml"/><Relationship Id="rId90" Type="http://schemas.openxmlformats.org/officeDocument/2006/relationships/footer" Target="footer37.xml"/><Relationship Id="rId91" Type="http://schemas.openxmlformats.org/officeDocument/2006/relationships/image" Target="media/image27.jpeg"/><Relationship Id="rId92" Type="http://schemas.openxmlformats.org/officeDocument/2006/relationships/image" Target="media/image27.jpeg"/><Relationship Id="rId93" Type="http://schemas.openxmlformats.org/officeDocument/2006/relationships/footer" Target="footer38.xml"/><Relationship Id="rId94" Type="http://schemas.openxmlformats.org/officeDocument/2006/relationships/image" Target="media/image28.jpeg"/><Relationship Id="rId95" Type="http://schemas.openxmlformats.org/officeDocument/2006/relationships/image" Target="media/image28.jpeg"/><Relationship Id="rId96" Type="http://schemas.openxmlformats.org/officeDocument/2006/relationships/footer" Target="footer39.xml"/><Relationship Id="rId97" Type="http://schemas.openxmlformats.org/officeDocument/2006/relationships/image" Target="media/image29.jpeg"/><Relationship Id="rId98" Type="http://schemas.openxmlformats.org/officeDocument/2006/relationships/image" Target="media/image29.jpeg"/><Relationship Id="rId99" Type="http://schemas.openxmlformats.org/officeDocument/2006/relationships/footer" Target="footer40.xml"/><Relationship Id="rId100" Type="http://schemas.openxmlformats.org/officeDocument/2006/relationships/image" Target="media/image30.jpeg"/><Relationship Id="rId101" Type="http://schemas.openxmlformats.org/officeDocument/2006/relationships/image" Target="media/image30.jpeg"/><Relationship Id="rId102" Type="http://schemas.openxmlformats.org/officeDocument/2006/relationships/footer" Target="footer41.xml"/><Relationship Id="rId103" Type="http://schemas.openxmlformats.org/officeDocument/2006/relationships/image" Target="media/image31.jpeg"/><Relationship Id="rId104" Type="http://schemas.openxmlformats.org/officeDocument/2006/relationships/image" Target="media/image31.jpeg"/><Relationship Id="rId105" Type="http://schemas.openxmlformats.org/officeDocument/2006/relationships/footer" Target="footer42.xml"/><Relationship Id="rId106" Type="http://schemas.openxmlformats.org/officeDocument/2006/relationships/image" Target="media/image32.jpeg"/><Relationship Id="rId107" Type="http://schemas.openxmlformats.org/officeDocument/2006/relationships/image" Target="media/image32.jpeg"/><Relationship Id="rId108" Type="http://schemas.openxmlformats.org/officeDocument/2006/relationships/footer" Target="footer43.xml"/><Relationship Id="rId109" Type="http://schemas.openxmlformats.org/officeDocument/2006/relationships/footer" Target="footer44.xml"/><Relationship Id="rId110" Type="http://schemas.openxmlformats.org/officeDocument/2006/relationships/image" Target="media/image33.jpeg"/><Relationship Id="rId111" Type="http://schemas.openxmlformats.org/officeDocument/2006/relationships/image" Target="media/image33.jpeg"/><Relationship Id="rId112" Type="http://schemas.openxmlformats.org/officeDocument/2006/relationships/footer" Target="footer45.xml"/><Relationship Id="rId113" Type="http://schemas.openxmlformats.org/officeDocument/2006/relationships/image" Target="media/image34.jpeg"/><Relationship Id="rId114" Type="http://schemas.openxmlformats.org/officeDocument/2006/relationships/image" Target="media/image34.jpeg"/><Relationship Id="rId115" Type="http://schemas.openxmlformats.org/officeDocument/2006/relationships/footer" Target="footer46.xml"/><Relationship Id="rId116" Type="http://schemas.openxmlformats.org/officeDocument/2006/relationships/image" Target="media/image35.jpeg"/><Relationship Id="rId117" Type="http://schemas.openxmlformats.org/officeDocument/2006/relationships/image" Target="media/image35.jpeg"/><Relationship Id="rId118" Type="http://schemas.openxmlformats.org/officeDocument/2006/relationships/footer" Target="footer47.xml"/><Relationship Id="rId119" Type="http://schemas.openxmlformats.org/officeDocument/2006/relationships/image" Target="media/image36.jpeg"/><Relationship Id="rId120" Type="http://schemas.openxmlformats.org/officeDocument/2006/relationships/image" Target="media/image36.jpeg"/><Relationship Id="rId121" Type="http://schemas.openxmlformats.org/officeDocument/2006/relationships/footer" Target="footer48.xml"/><Relationship Id="rId122" Type="http://schemas.openxmlformats.org/officeDocument/2006/relationships/image" Target="media/image37.jpeg"/><Relationship Id="rId123" Type="http://schemas.openxmlformats.org/officeDocument/2006/relationships/image" Target="media/image37.jpeg"/><Relationship Id="rId124" Type="http://schemas.openxmlformats.org/officeDocument/2006/relationships/footer" Target="footer49.xml"/><Relationship Id="rId125" Type="http://schemas.openxmlformats.org/officeDocument/2006/relationships/image" Target="media/image38.jpeg"/><Relationship Id="rId126" Type="http://schemas.openxmlformats.org/officeDocument/2006/relationships/image" Target="media/image38.jpeg"/><Relationship Id="rId127" Type="http://schemas.openxmlformats.org/officeDocument/2006/relationships/footer" Target="footer50.xml"/><Relationship Id="rId128" Type="http://schemas.openxmlformats.org/officeDocument/2006/relationships/image" Target="media/image39.jpeg"/><Relationship Id="rId129" Type="http://schemas.openxmlformats.org/officeDocument/2006/relationships/image" Target="media/image39.jpeg"/><Relationship Id="rId130" Type="http://schemas.openxmlformats.org/officeDocument/2006/relationships/footer" Target="footer51.xml"/><Relationship Id="rId131" Type="http://schemas.openxmlformats.org/officeDocument/2006/relationships/image" Target="media/image40.jpeg"/><Relationship Id="rId132" Type="http://schemas.openxmlformats.org/officeDocument/2006/relationships/image" Target="media/image40.jpeg"/><Relationship Id="rId133" Type="http://schemas.openxmlformats.org/officeDocument/2006/relationships/footer" Target="footer52.xml"/><Relationship Id="rId134" Type="http://schemas.openxmlformats.org/officeDocument/2006/relationships/footer" Target="footer53.xml"/><Relationship Id="rId135" Type="http://schemas.openxmlformats.org/officeDocument/2006/relationships/image" Target="media/image41.jpeg"/><Relationship Id="rId136" Type="http://schemas.openxmlformats.org/officeDocument/2006/relationships/image" Target="media/image41.jpeg"/><Relationship Id="rId137" Type="http://schemas.openxmlformats.org/officeDocument/2006/relationships/footer" Target="footer54.xml"/><Relationship Id="rId138" Type="http://schemas.openxmlformats.org/officeDocument/2006/relationships/image" Target="media/image42.jpeg"/><Relationship Id="rId139" Type="http://schemas.openxmlformats.org/officeDocument/2006/relationships/image" Target="media/image42.jpeg"/><Relationship Id="rId140" Type="http://schemas.openxmlformats.org/officeDocument/2006/relationships/footer" Target="footer55.xml"/><Relationship Id="rId141" Type="http://schemas.openxmlformats.org/officeDocument/2006/relationships/image" Target="media/image43.jpeg"/><Relationship Id="rId142" Type="http://schemas.openxmlformats.org/officeDocument/2006/relationships/image" Target="media/image43.jpeg"/><Relationship Id="rId143" Type="http://schemas.openxmlformats.org/officeDocument/2006/relationships/footer" Target="footer56.xml"/><Relationship Id="rId144" Type="http://schemas.openxmlformats.org/officeDocument/2006/relationships/image" Target="media/image44.jpeg"/><Relationship Id="rId145" Type="http://schemas.openxmlformats.org/officeDocument/2006/relationships/image" Target="media/image44.jpeg"/><Relationship Id="rId146" Type="http://schemas.openxmlformats.org/officeDocument/2006/relationships/footer" Target="footer57.xml"/><Relationship Id="rId147" Type="http://schemas.openxmlformats.org/officeDocument/2006/relationships/footer" Target="footer58.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59.xml"/><Relationship Id="rId151" Type="http://schemas.openxmlformats.org/officeDocument/2006/relationships/numbering" Target="numbering.xml"/><Relationship Id="rId152" Type="http://schemas.openxmlformats.org/officeDocument/2006/relationships/fontTable" Target="fontTable.xml"/><Relationship Id="rId153" Type="http://schemas.openxmlformats.org/officeDocument/2006/relationships/settings" Target="settings.xml"/><Relationship Id="rId1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6886</Words>
  <Characters>25945</Characters>
  <CharactersWithSpaces>32474</CharactersWithSpaces>
  <Paragraphs>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2026-09-20T07:59:51Z</dcterms:created>
  <dc:creator>ghaemiyeh.com</dc:creator>
  <dc:description/>
  <dc:language>en-US</dc:language>
  <cp:lastModifiedBy/>
  <dcterms:modified xsi:type="dcterms:W3CDTF">2026-09-20T11:29:56Z</dcterms:modified>
  <cp:revision>1</cp:revision>
  <dc:subject/>
  <dc:title>استتار در حیوانات</dc:title>
</cp:coreProperties>
</file>

<file path=docProps/custom.xml><?xml version="1.0" encoding="utf-8"?>
<Properties xmlns="http://schemas.openxmlformats.org/officeDocument/2006/custom-properties" xmlns:vt="http://schemas.openxmlformats.org/officeDocument/2006/docPropsVTypes"/>
</file>