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2717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22719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22721_2314609296">
            <w:r>
              <w:rPr>
                <w:webHidden/>
                <w:rStyle w:val="IndexLink"/>
                <w:rtl w:val="true"/>
              </w:rPr>
              <w:t xml:space="preserve">سورۀ توبه آیۀ </w:t>
            </w:r>
            <w:r>
              <w:rPr>
                <w:rStyle w:val="IndexLink"/>
              </w:rPr>
              <w:t>1</w:t>
            </w:r>
            <w:r>
              <w:rPr>
                <w:rStyle w:val="IndexLink"/>
                <w:rtl w:val="true"/>
              </w:rPr>
              <w:t xml:space="preserve"> </w:t>
            </w:r>
            <w:r>
              <w:rPr>
                <w:rStyle w:val="IndexLink"/>
                <w:rtl w:val="true"/>
              </w:rPr>
              <w:t xml:space="preserve">تا </w:t>
            </w:r>
            <w:r>
              <w:rPr>
                <w:rStyle w:val="IndexLink"/>
              </w:rPr>
              <w:t>129</w:t>
            </w:r>
            <w:r>
              <w:rPr>
                <w:rStyle w:val="IndexLink"/>
                <w:rtl w:val="true"/>
              </w:rPr>
              <w:tab/>
            </w:r>
            <w:r>
              <w:rPr>
                <w:rStyle w:val="IndexLink"/>
              </w:rPr>
              <w:t>10</w:t>
            </w:r>
          </w:hyperlink>
        </w:p>
        <w:p>
          <w:pPr>
            <w:pStyle w:val="Contents3"/>
            <w:tabs>
              <w:tab w:val="clear" w:pos="8459"/>
              <w:tab w:val="right" w:pos="9026" w:leader="dot"/>
            </w:tabs>
            <w:rPr/>
          </w:pPr>
          <w:hyperlink w:anchor="__RefHeading___Toc1322723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2272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132272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12</w:t>
            </w:r>
          </w:hyperlink>
        </w:p>
        <w:p>
          <w:pPr>
            <w:pStyle w:val="Contents3"/>
            <w:tabs>
              <w:tab w:val="clear" w:pos="8459"/>
              <w:tab w:val="right" w:pos="9026" w:leader="dot"/>
            </w:tabs>
            <w:rPr/>
          </w:pPr>
          <w:hyperlink w:anchor="__RefHeading___Toc132272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15</w:t>
            </w:r>
          </w:hyperlink>
        </w:p>
        <w:p>
          <w:pPr>
            <w:pStyle w:val="Contents3"/>
            <w:tabs>
              <w:tab w:val="clear" w:pos="8459"/>
              <w:tab w:val="right" w:pos="9026" w:leader="dot"/>
            </w:tabs>
            <w:rPr/>
          </w:pPr>
          <w:hyperlink w:anchor="__RefHeading___Toc132273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17</w:t>
            </w:r>
          </w:hyperlink>
        </w:p>
        <w:p>
          <w:pPr>
            <w:pStyle w:val="Contents3"/>
            <w:tabs>
              <w:tab w:val="clear" w:pos="8459"/>
              <w:tab w:val="right" w:pos="9026" w:leader="dot"/>
            </w:tabs>
            <w:rPr/>
          </w:pPr>
          <w:hyperlink w:anchor="__RefHeading___Toc132273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19</w:t>
            </w:r>
          </w:hyperlink>
        </w:p>
        <w:p>
          <w:pPr>
            <w:pStyle w:val="Contents3"/>
            <w:tabs>
              <w:tab w:val="clear" w:pos="8459"/>
              <w:tab w:val="right" w:pos="9026" w:leader="dot"/>
            </w:tabs>
            <w:rPr/>
          </w:pPr>
          <w:hyperlink w:anchor="__RefHeading___Toc132273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w:t>
            </w:r>
          </w:hyperlink>
        </w:p>
        <w:p>
          <w:pPr>
            <w:pStyle w:val="Contents3"/>
            <w:tabs>
              <w:tab w:val="clear" w:pos="8459"/>
              <w:tab w:val="right" w:pos="9026" w:leader="dot"/>
            </w:tabs>
            <w:rPr/>
          </w:pPr>
          <w:hyperlink w:anchor="__RefHeading___Toc132273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24</w:t>
            </w:r>
          </w:hyperlink>
        </w:p>
        <w:p>
          <w:pPr>
            <w:pStyle w:val="Contents3"/>
            <w:tabs>
              <w:tab w:val="clear" w:pos="8459"/>
              <w:tab w:val="right" w:pos="9026" w:leader="dot"/>
            </w:tabs>
            <w:rPr/>
          </w:pPr>
          <w:hyperlink w:anchor="__RefHeading___Toc132273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25</w:t>
            </w:r>
          </w:hyperlink>
        </w:p>
        <w:p>
          <w:pPr>
            <w:pStyle w:val="Contents3"/>
            <w:tabs>
              <w:tab w:val="clear" w:pos="8459"/>
              <w:tab w:val="right" w:pos="9026" w:leader="dot"/>
            </w:tabs>
            <w:rPr/>
          </w:pPr>
          <w:hyperlink w:anchor="__RefHeading___Toc132274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28</w:t>
            </w:r>
          </w:hyperlink>
        </w:p>
        <w:p>
          <w:pPr>
            <w:pStyle w:val="Contents3"/>
            <w:tabs>
              <w:tab w:val="clear" w:pos="8459"/>
              <w:tab w:val="right" w:pos="9026" w:leader="dot"/>
            </w:tabs>
            <w:rPr/>
          </w:pPr>
          <w:hyperlink w:anchor="__RefHeading___Toc132274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w:t>
            </w:r>
          </w:hyperlink>
        </w:p>
        <w:p>
          <w:pPr>
            <w:pStyle w:val="Contents3"/>
            <w:tabs>
              <w:tab w:val="clear" w:pos="8459"/>
              <w:tab w:val="right" w:pos="9026" w:leader="dot"/>
            </w:tabs>
            <w:rPr/>
          </w:pPr>
          <w:hyperlink w:anchor="__RefHeading___Toc132274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30</w:t>
            </w:r>
          </w:hyperlink>
        </w:p>
        <w:p>
          <w:pPr>
            <w:pStyle w:val="Contents3"/>
            <w:tabs>
              <w:tab w:val="clear" w:pos="8459"/>
              <w:tab w:val="right" w:pos="9026" w:leader="dot"/>
            </w:tabs>
            <w:rPr/>
          </w:pPr>
          <w:hyperlink w:anchor="__RefHeading___Toc132274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w:t>
            </w:r>
          </w:hyperlink>
        </w:p>
        <w:p>
          <w:pPr>
            <w:pStyle w:val="Contents3"/>
            <w:tabs>
              <w:tab w:val="clear" w:pos="8459"/>
              <w:tab w:val="right" w:pos="9026" w:leader="dot"/>
            </w:tabs>
            <w:rPr/>
          </w:pPr>
          <w:hyperlink w:anchor="__RefHeading___Toc132274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33</w:t>
            </w:r>
          </w:hyperlink>
        </w:p>
        <w:p>
          <w:pPr>
            <w:pStyle w:val="Contents3"/>
            <w:tabs>
              <w:tab w:val="clear" w:pos="8459"/>
              <w:tab w:val="right" w:pos="9026" w:leader="dot"/>
            </w:tabs>
            <w:rPr/>
          </w:pPr>
          <w:hyperlink w:anchor="__RefHeading___Toc132275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35</w:t>
            </w:r>
          </w:hyperlink>
        </w:p>
        <w:p>
          <w:pPr>
            <w:pStyle w:val="Contents3"/>
            <w:tabs>
              <w:tab w:val="clear" w:pos="8459"/>
              <w:tab w:val="right" w:pos="9026" w:leader="dot"/>
            </w:tabs>
            <w:rPr/>
          </w:pPr>
          <w:hyperlink w:anchor="__RefHeading___Toc132275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36</w:t>
            </w:r>
          </w:hyperlink>
        </w:p>
        <w:p>
          <w:pPr>
            <w:pStyle w:val="Contents3"/>
            <w:tabs>
              <w:tab w:val="clear" w:pos="8459"/>
              <w:tab w:val="right" w:pos="9026" w:leader="dot"/>
            </w:tabs>
            <w:rPr/>
          </w:pPr>
          <w:hyperlink w:anchor="__RefHeading___Toc132275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37</w:t>
            </w:r>
          </w:hyperlink>
        </w:p>
        <w:p>
          <w:pPr>
            <w:pStyle w:val="Contents3"/>
            <w:tabs>
              <w:tab w:val="clear" w:pos="8459"/>
              <w:tab w:val="right" w:pos="9026" w:leader="dot"/>
            </w:tabs>
            <w:rPr/>
          </w:pPr>
          <w:hyperlink w:anchor="__RefHeading___Toc132275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39</w:t>
            </w:r>
          </w:hyperlink>
        </w:p>
        <w:p>
          <w:pPr>
            <w:pStyle w:val="Contents3"/>
            <w:tabs>
              <w:tab w:val="clear" w:pos="8459"/>
              <w:tab w:val="right" w:pos="9026" w:leader="dot"/>
            </w:tabs>
            <w:rPr/>
          </w:pPr>
          <w:hyperlink w:anchor="__RefHeading___Toc132275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40</w:t>
            </w:r>
          </w:hyperlink>
        </w:p>
        <w:p>
          <w:pPr>
            <w:pStyle w:val="Contents3"/>
            <w:tabs>
              <w:tab w:val="clear" w:pos="8459"/>
              <w:tab w:val="right" w:pos="9026" w:leader="dot"/>
            </w:tabs>
            <w:rPr/>
          </w:pPr>
          <w:hyperlink w:anchor="__RefHeading___Toc132276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42</w:t>
            </w:r>
          </w:hyperlink>
        </w:p>
        <w:p>
          <w:pPr>
            <w:pStyle w:val="Contents3"/>
            <w:tabs>
              <w:tab w:val="clear" w:pos="8459"/>
              <w:tab w:val="right" w:pos="9026" w:leader="dot"/>
            </w:tabs>
            <w:rPr/>
          </w:pPr>
          <w:hyperlink w:anchor="__RefHeading___Toc132276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43</w:t>
            </w:r>
          </w:hyperlink>
        </w:p>
        <w:p>
          <w:pPr>
            <w:pStyle w:val="Contents3"/>
            <w:tabs>
              <w:tab w:val="clear" w:pos="8459"/>
              <w:tab w:val="right" w:pos="9026" w:leader="dot"/>
            </w:tabs>
            <w:rPr/>
          </w:pPr>
          <w:hyperlink w:anchor="__RefHeading___Toc132276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44</w:t>
            </w:r>
          </w:hyperlink>
        </w:p>
        <w:p>
          <w:pPr>
            <w:pStyle w:val="Contents3"/>
            <w:tabs>
              <w:tab w:val="clear" w:pos="8459"/>
              <w:tab w:val="right" w:pos="9026" w:leader="dot"/>
            </w:tabs>
            <w:rPr/>
          </w:pPr>
          <w:hyperlink w:anchor="__RefHeading___Toc132276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46</w:t>
            </w:r>
          </w:hyperlink>
        </w:p>
        <w:p>
          <w:pPr>
            <w:pStyle w:val="Contents3"/>
            <w:tabs>
              <w:tab w:val="clear" w:pos="8459"/>
              <w:tab w:val="right" w:pos="9026" w:leader="dot"/>
            </w:tabs>
            <w:rPr/>
          </w:pPr>
          <w:hyperlink w:anchor="__RefHeading___Toc132276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47</w:t>
            </w:r>
          </w:hyperlink>
        </w:p>
        <w:p>
          <w:pPr>
            <w:pStyle w:val="Contents3"/>
            <w:tabs>
              <w:tab w:val="clear" w:pos="8459"/>
              <w:tab w:val="right" w:pos="9026" w:leader="dot"/>
            </w:tabs>
            <w:rPr/>
          </w:pPr>
          <w:hyperlink w:anchor="__RefHeading___Toc132277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48</w:t>
            </w:r>
          </w:hyperlink>
        </w:p>
        <w:p>
          <w:pPr>
            <w:pStyle w:val="Contents3"/>
            <w:tabs>
              <w:tab w:val="clear" w:pos="8459"/>
              <w:tab w:val="right" w:pos="9026" w:leader="dot"/>
            </w:tabs>
            <w:rPr/>
          </w:pPr>
          <w:hyperlink w:anchor="__RefHeading___Toc132277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50</w:t>
            </w:r>
          </w:hyperlink>
        </w:p>
        <w:p>
          <w:pPr>
            <w:pStyle w:val="Contents3"/>
            <w:tabs>
              <w:tab w:val="clear" w:pos="8459"/>
              <w:tab w:val="right" w:pos="9026" w:leader="dot"/>
            </w:tabs>
            <w:rPr/>
          </w:pPr>
          <w:hyperlink w:anchor="__RefHeading___Toc132277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51</w:t>
            </w:r>
          </w:hyperlink>
        </w:p>
        <w:p>
          <w:pPr>
            <w:pStyle w:val="Contents3"/>
            <w:tabs>
              <w:tab w:val="clear" w:pos="8459"/>
              <w:tab w:val="right" w:pos="9026" w:leader="dot"/>
            </w:tabs>
            <w:rPr/>
          </w:pPr>
          <w:hyperlink w:anchor="__RefHeading___Toc132277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53</w:t>
            </w:r>
          </w:hyperlink>
        </w:p>
        <w:p>
          <w:pPr>
            <w:pStyle w:val="Contents3"/>
            <w:tabs>
              <w:tab w:val="clear" w:pos="8459"/>
              <w:tab w:val="right" w:pos="9026" w:leader="dot"/>
            </w:tabs>
            <w:rPr/>
          </w:pPr>
          <w:hyperlink w:anchor="__RefHeading___Toc132277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54</w:t>
            </w:r>
          </w:hyperlink>
        </w:p>
        <w:p>
          <w:pPr>
            <w:pStyle w:val="Contents3"/>
            <w:tabs>
              <w:tab w:val="clear" w:pos="8459"/>
              <w:tab w:val="right" w:pos="9026" w:leader="dot"/>
            </w:tabs>
            <w:rPr/>
          </w:pPr>
          <w:hyperlink w:anchor="__RefHeading___Toc132278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57</w:t>
            </w:r>
          </w:hyperlink>
        </w:p>
        <w:p>
          <w:pPr>
            <w:pStyle w:val="Contents3"/>
            <w:tabs>
              <w:tab w:val="clear" w:pos="8459"/>
              <w:tab w:val="right" w:pos="9026" w:leader="dot"/>
            </w:tabs>
            <w:rPr/>
          </w:pPr>
          <w:hyperlink w:anchor="__RefHeading___Toc132278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58</w:t>
            </w:r>
          </w:hyperlink>
        </w:p>
        <w:p>
          <w:pPr>
            <w:pStyle w:val="Contents3"/>
            <w:tabs>
              <w:tab w:val="clear" w:pos="8459"/>
              <w:tab w:val="right" w:pos="9026" w:leader="dot"/>
            </w:tabs>
            <w:rPr/>
          </w:pPr>
          <w:hyperlink w:anchor="__RefHeading___Toc132278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60</w:t>
            </w:r>
          </w:hyperlink>
        </w:p>
        <w:p>
          <w:pPr>
            <w:pStyle w:val="Contents3"/>
            <w:tabs>
              <w:tab w:val="clear" w:pos="8459"/>
              <w:tab w:val="right" w:pos="9026" w:leader="dot"/>
            </w:tabs>
            <w:rPr/>
          </w:pPr>
          <w:hyperlink w:anchor="__RefHeading___Toc132278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62</w:t>
            </w:r>
          </w:hyperlink>
        </w:p>
        <w:p>
          <w:pPr>
            <w:pStyle w:val="Contents3"/>
            <w:tabs>
              <w:tab w:val="clear" w:pos="8459"/>
              <w:tab w:val="right" w:pos="9026" w:leader="dot"/>
            </w:tabs>
            <w:rPr/>
          </w:pPr>
          <w:hyperlink w:anchor="__RefHeading___Toc132278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64</w:t>
            </w:r>
          </w:hyperlink>
        </w:p>
        <w:p>
          <w:pPr>
            <w:pStyle w:val="Contents3"/>
            <w:tabs>
              <w:tab w:val="clear" w:pos="8459"/>
              <w:tab w:val="right" w:pos="9026" w:leader="dot"/>
            </w:tabs>
            <w:rPr/>
          </w:pPr>
          <w:hyperlink w:anchor="__RefHeading___Toc132279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65</w:t>
            </w:r>
          </w:hyperlink>
        </w:p>
        <w:p>
          <w:pPr>
            <w:pStyle w:val="Contents3"/>
            <w:tabs>
              <w:tab w:val="clear" w:pos="8459"/>
              <w:tab w:val="right" w:pos="9026" w:leader="dot"/>
            </w:tabs>
            <w:rPr/>
          </w:pPr>
          <w:hyperlink w:anchor="__RefHeading___Toc132279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68</w:t>
            </w:r>
          </w:hyperlink>
        </w:p>
        <w:p>
          <w:pPr>
            <w:pStyle w:val="Contents3"/>
            <w:tabs>
              <w:tab w:val="clear" w:pos="8459"/>
              <w:tab w:val="right" w:pos="9026" w:leader="dot"/>
            </w:tabs>
            <w:rPr/>
          </w:pPr>
          <w:hyperlink w:anchor="__RefHeading___Toc132279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70</w:t>
            </w:r>
          </w:hyperlink>
        </w:p>
        <w:p>
          <w:pPr>
            <w:pStyle w:val="Contents3"/>
            <w:tabs>
              <w:tab w:val="clear" w:pos="8459"/>
              <w:tab w:val="right" w:pos="9026" w:leader="dot"/>
            </w:tabs>
            <w:rPr/>
          </w:pPr>
          <w:hyperlink w:anchor="__RefHeading___Toc132279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72</w:t>
            </w:r>
          </w:hyperlink>
        </w:p>
        <w:p>
          <w:pPr>
            <w:pStyle w:val="Contents3"/>
            <w:tabs>
              <w:tab w:val="clear" w:pos="8459"/>
              <w:tab w:val="right" w:pos="9026" w:leader="dot"/>
            </w:tabs>
            <w:rPr/>
          </w:pPr>
          <w:hyperlink w:anchor="__RefHeading___Toc132279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74</w:t>
            </w:r>
          </w:hyperlink>
        </w:p>
        <w:p>
          <w:pPr>
            <w:pStyle w:val="Contents3"/>
            <w:tabs>
              <w:tab w:val="clear" w:pos="8459"/>
              <w:tab w:val="right" w:pos="9026" w:leader="dot"/>
            </w:tabs>
            <w:rPr/>
          </w:pPr>
          <w:hyperlink w:anchor="__RefHeading___Toc132280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76</w:t>
            </w:r>
          </w:hyperlink>
        </w:p>
        <w:p>
          <w:pPr>
            <w:pStyle w:val="Contents3"/>
            <w:tabs>
              <w:tab w:val="clear" w:pos="8459"/>
              <w:tab w:val="right" w:pos="9026" w:leader="dot"/>
            </w:tabs>
            <w:rPr/>
          </w:pPr>
          <w:hyperlink w:anchor="__RefHeading___Toc132280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78</w:t>
            </w:r>
          </w:hyperlink>
        </w:p>
        <w:p>
          <w:pPr>
            <w:pStyle w:val="Contents3"/>
            <w:tabs>
              <w:tab w:val="clear" w:pos="8459"/>
              <w:tab w:val="right" w:pos="9026" w:leader="dot"/>
            </w:tabs>
            <w:rPr/>
          </w:pPr>
          <w:hyperlink w:anchor="__RefHeading___Toc132280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81</w:t>
            </w:r>
          </w:hyperlink>
        </w:p>
        <w:p>
          <w:pPr>
            <w:pStyle w:val="Contents3"/>
            <w:tabs>
              <w:tab w:val="clear" w:pos="8459"/>
              <w:tab w:val="right" w:pos="9026" w:leader="dot"/>
            </w:tabs>
            <w:rPr/>
          </w:pPr>
          <w:hyperlink w:anchor="__RefHeading___Toc132280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82</w:t>
            </w:r>
          </w:hyperlink>
        </w:p>
        <w:p>
          <w:pPr>
            <w:pStyle w:val="Contents3"/>
            <w:tabs>
              <w:tab w:val="clear" w:pos="8459"/>
              <w:tab w:val="right" w:pos="9026" w:leader="dot"/>
            </w:tabs>
            <w:rPr/>
          </w:pPr>
          <w:hyperlink w:anchor="__RefHeading___Toc132280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84</w:t>
            </w:r>
          </w:hyperlink>
        </w:p>
        <w:p>
          <w:pPr>
            <w:pStyle w:val="Contents3"/>
            <w:tabs>
              <w:tab w:val="clear" w:pos="8459"/>
              <w:tab w:val="right" w:pos="9026" w:leader="dot"/>
            </w:tabs>
            <w:rPr/>
          </w:pPr>
          <w:hyperlink w:anchor="__RefHeading___Toc132281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86</w:t>
            </w:r>
          </w:hyperlink>
        </w:p>
        <w:p>
          <w:pPr>
            <w:pStyle w:val="Contents3"/>
            <w:tabs>
              <w:tab w:val="clear" w:pos="8459"/>
              <w:tab w:val="right" w:pos="9026" w:leader="dot"/>
            </w:tabs>
            <w:rPr/>
          </w:pPr>
          <w:hyperlink w:anchor="__RefHeading___Toc132281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87</w:t>
            </w:r>
          </w:hyperlink>
        </w:p>
        <w:p>
          <w:pPr>
            <w:pStyle w:val="Contents3"/>
            <w:tabs>
              <w:tab w:val="clear" w:pos="8459"/>
              <w:tab w:val="right" w:pos="9026" w:leader="dot"/>
            </w:tabs>
            <w:rPr/>
          </w:pPr>
          <w:hyperlink w:anchor="__RefHeading___Toc132281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88</w:t>
            </w:r>
          </w:hyperlink>
        </w:p>
        <w:p>
          <w:pPr>
            <w:pStyle w:val="Contents3"/>
            <w:tabs>
              <w:tab w:val="clear" w:pos="8459"/>
              <w:tab w:val="right" w:pos="9026" w:leader="dot"/>
            </w:tabs>
            <w:rPr/>
          </w:pPr>
          <w:hyperlink w:anchor="__RefHeading___Toc132281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89</w:t>
            </w:r>
          </w:hyperlink>
        </w:p>
        <w:p>
          <w:pPr>
            <w:pStyle w:val="Contents3"/>
            <w:tabs>
              <w:tab w:val="clear" w:pos="8459"/>
              <w:tab w:val="right" w:pos="9026" w:leader="dot"/>
            </w:tabs>
            <w:rPr/>
          </w:pPr>
          <w:hyperlink w:anchor="__RefHeading___Toc132281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91</w:t>
            </w:r>
          </w:hyperlink>
        </w:p>
        <w:p>
          <w:pPr>
            <w:pStyle w:val="Contents3"/>
            <w:tabs>
              <w:tab w:val="clear" w:pos="8459"/>
              <w:tab w:val="right" w:pos="9026" w:leader="dot"/>
            </w:tabs>
            <w:rPr/>
          </w:pPr>
          <w:hyperlink w:anchor="__RefHeading___Toc132282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92</w:t>
            </w:r>
          </w:hyperlink>
        </w:p>
        <w:p>
          <w:pPr>
            <w:pStyle w:val="Contents3"/>
            <w:tabs>
              <w:tab w:val="clear" w:pos="8459"/>
              <w:tab w:val="right" w:pos="9026" w:leader="dot"/>
            </w:tabs>
            <w:rPr/>
          </w:pPr>
          <w:hyperlink w:anchor="__RefHeading___Toc132282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94</w:t>
            </w:r>
          </w:hyperlink>
        </w:p>
        <w:p>
          <w:pPr>
            <w:pStyle w:val="Contents3"/>
            <w:tabs>
              <w:tab w:val="clear" w:pos="8459"/>
              <w:tab w:val="right" w:pos="9026" w:leader="dot"/>
            </w:tabs>
            <w:rPr/>
          </w:pPr>
          <w:hyperlink w:anchor="__RefHeading___Toc132282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95</w:t>
            </w:r>
          </w:hyperlink>
        </w:p>
        <w:p>
          <w:pPr>
            <w:pStyle w:val="Contents3"/>
            <w:tabs>
              <w:tab w:val="clear" w:pos="8459"/>
              <w:tab w:val="right" w:pos="9026" w:leader="dot"/>
            </w:tabs>
            <w:rPr/>
          </w:pPr>
          <w:hyperlink w:anchor="__RefHeading___Toc132282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96</w:t>
            </w:r>
          </w:hyperlink>
        </w:p>
        <w:p>
          <w:pPr>
            <w:pStyle w:val="Contents3"/>
            <w:tabs>
              <w:tab w:val="clear" w:pos="8459"/>
              <w:tab w:val="right" w:pos="9026" w:leader="dot"/>
            </w:tabs>
            <w:rPr/>
          </w:pPr>
          <w:hyperlink w:anchor="__RefHeading___Toc132282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98</w:t>
            </w:r>
          </w:hyperlink>
        </w:p>
        <w:p>
          <w:pPr>
            <w:pStyle w:val="Contents3"/>
            <w:tabs>
              <w:tab w:val="clear" w:pos="8459"/>
              <w:tab w:val="right" w:pos="9026" w:leader="dot"/>
            </w:tabs>
            <w:rPr/>
          </w:pPr>
          <w:hyperlink w:anchor="__RefHeading___Toc132283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99</w:t>
            </w:r>
          </w:hyperlink>
        </w:p>
        <w:p>
          <w:pPr>
            <w:pStyle w:val="Contents3"/>
            <w:tabs>
              <w:tab w:val="clear" w:pos="8459"/>
              <w:tab w:val="right" w:pos="9026" w:leader="dot"/>
            </w:tabs>
            <w:rPr/>
          </w:pPr>
          <w:hyperlink w:anchor="__RefHeading___Toc132283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100</w:t>
            </w:r>
          </w:hyperlink>
        </w:p>
        <w:p>
          <w:pPr>
            <w:pStyle w:val="Contents3"/>
            <w:tabs>
              <w:tab w:val="clear" w:pos="8459"/>
              <w:tab w:val="right" w:pos="9026" w:leader="dot"/>
            </w:tabs>
            <w:rPr/>
          </w:pPr>
          <w:hyperlink w:anchor="__RefHeading___Toc132283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103</w:t>
            </w:r>
          </w:hyperlink>
        </w:p>
        <w:p>
          <w:pPr>
            <w:pStyle w:val="Contents3"/>
            <w:tabs>
              <w:tab w:val="clear" w:pos="8459"/>
              <w:tab w:val="right" w:pos="9026" w:leader="dot"/>
            </w:tabs>
            <w:rPr/>
          </w:pPr>
          <w:hyperlink w:anchor="__RefHeading___Toc132283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104</w:t>
            </w:r>
          </w:hyperlink>
        </w:p>
        <w:p>
          <w:pPr>
            <w:pStyle w:val="Contents3"/>
            <w:tabs>
              <w:tab w:val="clear" w:pos="8459"/>
              <w:tab w:val="right" w:pos="9026" w:leader="dot"/>
            </w:tabs>
            <w:rPr/>
          </w:pPr>
          <w:hyperlink w:anchor="__RefHeading___Toc132283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105</w:t>
            </w:r>
          </w:hyperlink>
        </w:p>
        <w:p>
          <w:pPr>
            <w:pStyle w:val="Contents3"/>
            <w:tabs>
              <w:tab w:val="clear" w:pos="8459"/>
              <w:tab w:val="right" w:pos="9026" w:leader="dot"/>
            </w:tabs>
            <w:rPr/>
          </w:pPr>
          <w:hyperlink w:anchor="__RefHeading___Toc132284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107</w:t>
            </w:r>
          </w:hyperlink>
        </w:p>
        <w:p>
          <w:pPr>
            <w:pStyle w:val="Contents3"/>
            <w:tabs>
              <w:tab w:val="clear" w:pos="8459"/>
              <w:tab w:val="right" w:pos="9026" w:leader="dot"/>
            </w:tabs>
            <w:rPr/>
          </w:pPr>
          <w:hyperlink w:anchor="__RefHeading___Toc132284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108</w:t>
            </w:r>
          </w:hyperlink>
        </w:p>
        <w:p>
          <w:pPr>
            <w:pStyle w:val="Contents3"/>
            <w:tabs>
              <w:tab w:val="clear" w:pos="8459"/>
              <w:tab w:val="right" w:pos="9026" w:leader="dot"/>
            </w:tabs>
            <w:rPr/>
          </w:pPr>
          <w:hyperlink w:anchor="__RefHeading___Toc132284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113</w:t>
            </w:r>
          </w:hyperlink>
        </w:p>
        <w:p>
          <w:pPr>
            <w:pStyle w:val="Contents3"/>
            <w:tabs>
              <w:tab w:val="clear" w:pos="8459"/>
              <w:tab w:val="right" w:pos="9026" w:leader="dot"/>
            </w:tabs>
            <w:rPr/>
          </w:pPr>
          <w:hyperlink w:anchor="__RefHeading___Toc132284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115</w:t>
            </w:r>
          </w:hyperlink>
        </w:p>
        <w:p>
          <w:pPr>
            <w:pStyle w:val="Contents3"/>
            <w:tabs>
              <w:tab w:val="clear" w:pos="8459"/>
              <w:tab w:val="right" w:pos="9026" w:leader="dot"/>
            </w:tabs>
            <w:rPr/>
          </w:pPr>
          <w:hyperlink w:anchor="__RefHeading___Toc132284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117</w:t>
            </w:r>
          </w:hyperlink>
        </w:p>
        <w:p>
          <w:pPr>
            <w:pStyle w:val="Contents3"/>
            <w:tabs>
              <w:tab w:val="clear" w:pos="8459"/>
              <w:tab w:val="right" w:pos="9026" w:leader="dot"/>
            </w:tabs>
            <w:rPr/>
          </w:pPr>
          <w:hyperlink w:anchor="__RefHeading___Toc132285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118</w:t>
            </w:r>
          </w:hyperlink>
        </w:p>
        <w:p>
          <w:pPr>
            <w:pStyle w:val="Contents3"/>
            <w:tabs>
              <w:tab w:val="clear" w:pos="8459"/>
              <w:tab w:val="right" w:pos="9026" w:leader="dot"/>
            </w:tabs>
            <w:rPr/>
          </w:pPr>
          <w:hyperlink w:anchor="__RefHeading___Toc132285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120</w:t>
            </w:r>
          </w:hyperlink>
        </w:p>
        <w:p>
          <w:pPr>
            <w:pStyle w:val="Contents3"/>
            <w:tabs>
              <w:tab w:val="clear" w:pos="8459"/>
              <w:tab w:val="right" w:pos="9026" w:leader="dot"/>
            </w:tabs>
            <w:rPr/>
          </w:pPr>
          <w:hyperlink w:anchor="__RefHeading___Toc132285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121</w:t>
            </w:r>
          </w:hyperlink>
        </w:p>
        <w:p>
          <w:pPr>
            <w:pStyle w:val="Contents3"/>
            <w:tabs>
              <w:tab w:val="clear" w:pos="8459"/>
              <w:tab w:val="right" w:pos="9026" w:leader="dot"/>
            </w:tabs>
            <w:rPr/>
          </w:pPr>
          <w:hyperlink w:anchor="__RefHeading___Toc132285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124</w:t>
            </w:r>
          </w:hyperlink>
        </w:p>
        <w:p>
          <w:pPr>
            <w:pStyle w:val="Contents3"/>
            <w:tabs>
              <w:tab w:val="clear" w:pos="8459"/>
              <w:tab w:val="right" w:pos="9026" w:leader="dot"/>
            </w:tabs>
            <w:rPr/>
          </w:pPr>
          <w:hyperlink w:anchor="__RefHeading___Toc132285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127</w:t>
            </w:r>
          </w:hyperlink>
        </w:p>
        <w:p>
          <w:pPr>
            <w:pStyle w:val="Contents3"/>
            <w:tabs>
              <w:tab w:val="clear" w:pos="8459"/>
              <w:tab w:val="right" w:pos="9026" w:leader="dot"/>
            </w:tabs>
            <w:rPr/>
          </w:pPr>
          <w:hyperlink w:anchor="__RefHeading___Toc132286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129</w:t>
            </w:r>
          </w:hyperlink>
        </w:p>
        <w:p>
          <w:pPr>
            <w:pStyle w:val="Contents3"/>
            <w:tabs>
              <w:tab w:val="clear" w:pos="8459"/>
              <w:tab w:val="right" w:pos="9026" w:leader="dot"/>
            </w:tabs>
            <w:rPr/>
          </w:pPr>
          <w:hyperlink w:anchor="__RefHeading___Toc132286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131</w:t>
            </w:r>
          </w:hyperlink>
        </w:p>
        <w:p>
          <w:pPr>
            <w:pStyle w:val="Contents3"/>
            <w:tabs>
              <w:tab w:val="clear" w:pos="8459"/>
              <w:tab w:val="right" w:pos="9026" w:leader="dot"/>
            </w:tabs>
            <w:rPr/>
          </w:pPr>
          <w:hyperlink w:anchor="__RefHeading___Toc132286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134</w:t>
            </w:r>
          </w:hyperlink>
        </w:p>
        <w:p>
          <w:pPr>
            <w:pStyle w:val="Contents3"/>
            <w:tabs>
              <w:tab w:val="clear" w:pos="8459"/>
              <w:tab w:val="right" w:pos="9026" w:leader="dot"/>
            </w:tabs>
            <w:rPr/>
          </w:pPr>
          <w:hyperlink w:anchor="__RefHeading___Toc132286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138</w:t>
            </w:r>
          </w:hyperlink>
        </w:p>
        <w:p>
          <w:pPr>
            <w:pStyle w:val="Contents3"/>
            <w:tabs>
              <w:tab w:val="clear" w:pos="8459"/>
              <w:tab w:val="right" w:pos="9026" w:leader="dot"/>
            </w:tabs>
            <w:rPr/>
          </w:pPr>
          <w:hyperlink w:anchor="__RefHeading___Toc132286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141</w:t>
            </w:r>
          </w:hyperlink>
        </w:p>
        <w:p>
          <w:pPr>
            <w:pStyle w:val="Contents3"/>
            <w:tabs>
              <w:tab w:val="clear" w:pos="8459"/>
              <w:tab w:val="right" w:pos="9026" w:leader="dot"/>
            </w:tabs>
            <w:rPr/>
          </w:pPr>
          <w:hyperlink w:anchor="__RefHeading___Toc132287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142</w:t>
            </w:r>
          </w:hyperlink>
        </w:p>
        <w:p>
          <w:pPr>
            <w:pStyle w:val="Contents3"/>
            <w:tabs>
              <w:tab w:val="clear" w:pos="8459"/>
              <w:tab w:val="right" w:pos="9026" w:leader="dot"/>
            </w:tabs>
            <w:rPr/>
          </w:pPr>
          <w:hyperlink w:anchor="__RefHeading___Toc132287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145</w:t>
            </w:r>
          </w:hyperlink>
        </w:p>
        <w:p>
          <w:pPr>
            <w:pStyle w:val="Contents3"/>
            <w:tabs>
              <w:tab w:val="clear" w:pos="8459"/>
              <w:tab w:val="right" w:pos="9026" w:leader="dot"/>
            </w:tabs>
            <w:rPr/>
          </w:pPr>
          <w:hyperlink w:anchor="__RefHeading___Toc132287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146</w:t>
            </w:r>
          </w:hyperlink>
        </w:p>
        <w:p>
          <w:pPr>
            <w:pStyle w:val="Contents3"/>
            <w:tabs>
              <w:tab w:val="clear" w:pos="8459"/>
              <w:tab w:val="right" w:pos="9026" w:leader="dot"/>
            </w:tabs>
            <w:rPr/>
          </w:pPr>
          <w:hyperlink w:anchor="__RefHeading___Toc132287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147</w:t>
            </w:r>
          </w:hyperlink>
        </w:p>
        <w:p>
          <w:pPr>
            <w:pStyle w:val="Contents3"/>
            <w:tabs>
              <w:tab w:val="clear" w:pos="8459"/>
              <w:tab w:val="right" w:pos="9026" w:leader="dot"/>
            </w:tabs>
            <w:rPr/>
          </w:pPr>
          <w:hyperlink w:anchor="__RefHeading___Toc132287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149</w:t>
            </w:r>
          </w:hyperlink>
        </w:p>
        <w:p>
          <w:pPr>
            <w:pStyle w:val="Contents3"/>
            <w:tabs>
              <w:tab w:val="clear" w:pos="8459"/>
              <w:tab w:val="right" w:pos="9026" w:leader="dot"/>
            </w:tabs>
            <w:rPr/>
          </w:pPr>
          <w:hyperlink w:anchor="__RefHeading___Toc132288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150</w:t>
            </w:r>
          </w:hyperlink>
        </w:p>
        <w:p>
          <w:pPr>
            <w:pStyle w:val="Contents3"/>
            <w:tabs>
              <w:tab w:val="clear" w:pos="8459"/>
              <w:tab w:val="right" w:pos="9026" w:leader="dot"/>
            </w:tabs>
            <w:rPr/>
          </w:pPr>
          <w:hyperlink w:anchor="__RefHeading___Toc132288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152</w:t>
            </w:r>
          </w:hyperlink>
        </w:p>
        <w:p>
          <w:pPr>
            <w:pStyle w:val="Contents3"/>
            <w:tabs>
              <w:tab w:val="clear" w:pos="8459"/>
              <w:tab w:val="right" w:pos="9026" w:leader="dot"/>
            </w:tabs>
            <w:rPr/>
          </w:pPr>
          <w:hyperlink w:anchor="__RefHeading___Toc132288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154</w:t>
            </w:r>
          </w:hyperlink>
        </w:p>
        <w:p>
          <w:pPr>
            <w:pStyle w:val="Contents3"/>
            <w:tabs>
              <w:tab w:val="clear" w:pos="8459"/>
              <w:tab w:val="right" w:pos="9026" w:leader="dot"/>
            </w:tabs>
            <w:rPr/>
          </w:pPr>
          <w:hyperlink w:anchor="__RefHeading___Toc132288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156</w:t>
            </w:r>
          </w:hyperlink>
        </w:p>
        <w:p>
          <w:pPr>
            <w:pStyle w:val="Contents3"/>
            <w:tabs>
              <w:tab w:val="clear" w:pos="8459"/>
              <w:tab w:val="right" w:pos="9026" w:leader="dot"/>
            </w:tabs>
            <w:rPr/>
          </w:pPr>
          <w:hyperlink w:anchor="__RefHeading___Toc132288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157</w:t>
            </w:r>
          </w:hyperlink>
        </w:p>
        <w:p>
          <w:pPr>
            <w:pStyle w:val="Contents3"/>
            <w:tabs>
              <w:tab w:val="clear" w:pos="8459"/>
              <w:tab w:val="right" w:pos="9026" w:leader="dot"/>
            </w:tabs>
            <w:rPr/>
          </w:pPr>
          <w:hyperlink w:anchor="__RefHeading___Toc132289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159</w:t>
            </w:r>
          </w:hyperlink>
        </w:p>
        <w:p>
          <w:pPr>
            <w:pStyle w:val="Contents3"/>
            <w:tabs>
              <w:tab w:val="clear" w:pos="8459"/>
              <w:tab w:val="right" w:pos="9026" w:leader="dot"/>
            </w:tabs>
            <w:rPr/>
          </w:pPr>
          <w:hyperlink w:anchor="__RefHeading___Toc132289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162</w:t>
            </w:r>
          </w:hyperlink>
        </w:p>
        <w:p>
          <w:pPr>
            <w:pStyle w:val="Contents3"/>
            <w:tabs>
              <w:tab w:val="clear" w:pos="8459"/>
              <w:tab w:val="right" w:pos="9026" w:leader="dot"/>
            </w:tabs>
            <w:rPr/>
          </w:pPr>
          <w:hyperlink w:anchor="__RefHeading___Toc132289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164</w:t>
            </w:r>
          </w:hyperlink>
        </w:p>
        <w:p>
          <w:pPr>
            <w:pStyle w:val="Contents3"/>
            <w:tabs>
              <w:tab w:val="clear" w:pos="8459"/>
              <w:tab w:val="right" w:pos="9026" w:leader="dot"/>
            </w:tabs>
            <w:rPr/>
          </w:pPr>
          <w:hyperlink w:anchor="__RefHeading___Toc132289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165</w:t>
            </w:r>
          </w:hyperlink>
        </w:p>
        <w:p>
          <w:pPr>
            <w:pStyle w:val="Contents3"/>
            <w:tabs>
              <w:tab w:val="clear" w:pos="8459"/>
              <w:tab w:val="right" w:pos="9026" w:leader="dot"/>
            </w:tabs>
            <w:rPr/>
          </w:pPr>
          <w:hyperlink w:anchor="__RefHeading___Toc132289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166</w:t>
            </w:r>
          </w:hyperlink>
        </w:p>
        <w:p>
          <w:pPr>
            <w:pStyle w:val="Contents3"/>
            <w:tabs>
              <w:tab w:val="clear" w:pos="8459"/>
              <w:tab w:val="right" w:pos="9026" w:leader="dot"/>
            </w:tabs>
            <w:rPr/>
          </w:pPr>
          <w:hyperlink w:anchor="__RefHeading___Toc132290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168</w:t>
            </w:r>
          </w:hyperlink>
        </w:p>
        <w:p>
          <w:pPr>
            <w:pStyle w:val="Contents3"/>
            <w:tabs>
              <w:tab w:val="clear" w:pos="8459"/>
              <w:tab w:val="right" w:pos="9026" w:leader="dot"/>
            </w:tabs>
            <w:rPr/>
          </w:pPr>
          <w:hyperlink w:anchor="__RefHeading___Toc132290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169</w:t>
            </w:r>
          </w:hyperlink>
        </w:p>
        <w:p>
          <w:pPr>
            <w:pStyle w:val="Contents3"/>
            <w:tabs>
              <w:tab w:val="clear" w:pos="8459"/>
              <w:tab w:val="right" w:pos="9026" w:leader="dot"/>
            </w:tabs>
            <w:rPr/>
          </w:pPr>
          <w:hyperlink w:anchor="__RefHeading___Toc132290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171</w:t>
            </w:r>
          </w:hyperlink>
        </w:p>
        <w:p>
          <w:pPr>
            <w:pStyle w:val="Contents3"/>
            <w:tabs>
              <w:tab w:val="clear" w:pos="8459"/>
              <w:tab w:val="right" w:pos="9026" w:leader="dot"/>
            </w:tabs>
            <w:rPr/>
          </w:pPr>
          <w:hyperlink w:anchor="__RefHeading___Toc132290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174</w:t>
            </w:r>
          </w:hyperlink>
        </w:p>
        <w:p>
          <w:pPr>
            <w:pStyle w:val="Contents3"/>
            <w:tabs>
              <w:tab w:val="clear" w:pos="8459"/>
              <w:tab w:val="right" w:pos="9026" w:leader="dot"/>
            </w:tabs>
            <w:rPr/>
          </w:pPr>
          <w:hyperlink w:anchor="__RefHeading___Toc132290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176</w:t>
            </w:r>
          </w:hyperlink>
        </w:p>
        <w:p>
          <w:pPr>
            <w:pStyle w:val="Contents3"/>
            <w:tabs>
              <w:tab w:val="clear" w:pos="8459"/>
              <w:tab w:val="right" w:pos="9026" w:leader="dot"/>
            </w:tabs>
            <w:rPr/>
          </w:pPr>
          <w:hyperlink w:anchor="__RefHeading___Toc132291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178</w:t>
            </w:r>
          </w:hyperlink>
        </w:p>
        <w:p>
          <w:pPr>
            <w:pStyle w:val="Contents3"/>
            <w:tabs>
              <w:tab w:val="clear" w:pos="8459"/>
              <w:tab w:val="right" w:pos="9026" w:leader="dot"/>
            </w:tabs>
            <w:rPr/>
          </w:pPr>
          <w:hyperlink w:anchor="__RefHeading___Toc132291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181</w:t>
            </w:r>
          </w:hyperlink>
        </w:p>
        <w:p>
          <w:pPr>
            <w:pStyle w:val="Contents3"/>
            <w:tabs>
              <w:tab w:val="clear" w:pos="8459"/>
              <w:tab w:val="right" w:pos="9026" w:leader="dot"/>
            </w:tabs>
            <w:rPr/>
          </w:pPr>
          <w:hyperlink w:anchor="__RefHeading___Toc132291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183</w:t>
            </w:r>
          </w:hyperlink>
        </w:p>
        <w:p>
          <w:pPr>
            <w:pStyle w:val="Contents3"/>
            <w:tabs>
              <w:tab w:val="clear" w:pos="8459"/>
              <w:tab w:val="right" w:pos="9026" w:leader="dot"/>
            </w:tabs>
            <w:rPr/>
          </w:pPr>
          <w:hyperlink w:anchor="__RefHeading___Toc132291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184</w:t>
            </w:r>
          </w:hyperlink>
        </w:p>
        <w:p>
          <w:pPr>
            <w:pStyle w:val="Contents3"/>
            <w:tabs>
              <w:tab w:val="clear" w:pos="8459"/>
              <w:tab w:val="right" w:pos="9026" w:leader="dot"/>
            </w:tabs>
            <w:rPr/>
          </w:pPr>
          <w:hyperlink w:anchor="__RefHeading___Toc132291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186</w:t>
            </w:r>
          </w:hyperlink>
        </w:p>
        <w:p>
          <w:pPr>
            <w:pStyle w:val="Contents3"/>
            <w:tabs>
              <w:tab w:val="clear" w:pos="8459"/>
              <w:tab w:val="right" w:pos="9026" w:leader="dot"/>
            </w:tabs>
            <w:rPr/>
          </w:pPr>
          <w:hyperlink w:anchor="__RefHeading___Toc132292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188</w:t>
            </w:r>
          </w:hyperlink>
        </w:p>
        <w:p>
          <w:pPr>
            <w:pStyle w:val="Contents3"/>
            <w:tabs>
              <w:tab w:val="clear" w:pos="8459"/>
              <w:tab w:val="right" w:pos="9026" w:leader="dot"/>
            </w:tabs>
            <w:rPr/>
          </w:pPr>
          <w:hyperlink w:anchor="__RefHeading___Toc132292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191</w:t>
            </w:r>
          </w:hyperlink>
        </w:p>
        <w:p>
          <w:pPr>
            <w:pStyle w:val="Contents3"/>
            <w:tabs>
              <w:tab w:val="clear" w:pos="8459"/>
              <w:tab w:val="right" w:pos="9026" w:leader="dot"/>
            </w:tabs>
            <w:rPr/>
          </w:pPr>
          <w:hyperlink w:anchor="__RefHeading___Toc132292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194</w:t>
            </w:r>
          </w:hyperlink>
        </w:p>
        <w:p>
          <w:pPr>
            <w:pStyle w:val="Contents3"/>
            <w:tabs>
              <w:tab w:val="clear" w:pos="8459"/>
              <w:tab w:val="right" w:pos="9026" w:leader="dot"/>
            </w:tabs>
            <w:rPr/>
          </w:pPr>
          <w:hyperlink w:anchor="__RefHeading___Toc132292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196</w:t>
            </w:r>
          </w:hyperlink>
        </w:p>
        <w:p>
          <w:pPr>
            <w:pStyle w:val="Contents3"/>
            <w:tabs>
              <w:tab w:val="clear" w:pos="8459"/>
              <w:tab w:val="right" w:pos="9026" w:leader="dot"/>
            </w:tabs>
            <w:rPr/>
          </w:pPr>
          <w:hyperlink w:anchor="__RefHeading___Toc132292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198</w:t>
            </w:r>
          </w:hyperlink>
        </w:p>
        <w:p>
          <w:pPr>
            <w:pStyle w:val="Contents3"/>
            <w:tabs>
              <w:tab w:val="clear" w:pos="8459"/>
              <w:tab w:val="right" w:pos="9026" w:leader="dot"/>
            </w:tabs>
            <w:rPr/>
          </w:pPr>
          <w:hyperlink w:anchor="__RefHeading___Toc132293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201</w:t>
            </w:r>
          </w:hyperlink>
        </w:p>
        <w:p>
          <w:pPr>
            <w:pStyle w:val="Contents3"/>
            <w:tabs>
              <w:tab w:val="clear" w:pos="8459"/>
              <w:tab w:val="right" w:pos="9026" w:leader="dot"/>
            </w:tabs>
            <w:rPr/>
          </w:pPr>
          <w:hyperlink w:anchor="__RefHeading___Toc132293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203</w:t>
            </w:r>
          </w:hyperlink>
        </w:p>
        <w:p>
          <w:pPr>
            <w:pStyle w:val="Contents3"/>
            <w:tabs>
              <w:tab w:val="clear" w:pos="8459"/>
              <w:tab w:val="right" w:pos="9026" w:leader="dot"/>
            </w:tabs>
            <w:rPr/>
          </w:pPr>
          <w:hyperlink w:anchor="__RefHeading___Toc132293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205</w:t>
            </w:r>
          </w:hyperlink>
        </w:p>
        <w:p>
          <w:pPr>
            <w:pStyle w:val="Contents3"/>
            <w:tabs>
              <w:tab w:val="clear" w:pos="8459"/>
              <w:tab w:val="right" w:pos="9026" w:leader="dot"/>
            </w:tabs>
            <w:rPr/>
          </w:pPr>
          <w:hyperlink w:anchor="__RefHeading___Toc132293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207</w:t>
            </w:r>
          </w:hyperlink>
        </w:p>
        <w:p>
          <w:pPr>
            <w:pStyle w:val="Contents3"/>
            <w:tabs>
              <w:tab w:val="clear" w:pos="8459"/>
              <w:tab w:val="right" w:pos="9026" w:leader="dot"/>
            </w:tabs>
            <w:rPr/>
          </w:pPr>
          <w:hyperlink w:anchor="__RefHeading___Toc132293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210</w:t>
            </w:r>
          </w:hyperlink>
        </w:p>
        <w:p>
          <w:pPr>
            <w:pStyle w:val="Contents3"/>
            <w:tabs>
              <w:tab w:val="clear" w:pos="8459"/>
              <w:tab w:val="right" w:pos="9026" w:leader="dot"/>
            </w:tabs>
            <w:rPr/>
          </w:pPr>
          <w:hyperlink w:anchor="__RefHeading___Toc132294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212</w:t>
            </w:r>
          </w:hyperlink>
        </w:p>
        <w:p>
          <w:pPr>
            <w:pStyle w:val="Contents3"/>
            <w:tabs>
              <w:tab w:val="clear" w:pos="8459"/>
              <w:tab w:val="right" w:pos="9026" w:leader="dot"/>
            </w:tabs>
            <w:rPr/>
          </w:pPr>
          <w:hyperlink w:anchor="__RefHeading___Toc132294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215</w:t>
            </w:r>
          </w:hyperlink>
        </w:p>
        <w:p>
          <w:pPr>
            <w:pStyle w:val="Contents3"/>
            <w:tabs>
              <w:tab w:val="clear" w:pos="8459"/>
              <w:tab w:val="right" w:pos="9026" w:leader="dot"/>
            </w:tabs>
            <w:rPr/>
          </w:pPr>
          <w:hyperlink w:anchor="__RefHeading___Toc132294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216</w:t>
            </w:r>
          </w:hyperlink>
        </w:p>
        <w:p>
          <w:pPr>
            <w:pStyle w:val="Contents3"/>
            <w:tabs>
              <w:tab w:val="clear" w:pos="8459"/>
              <w:tab w:val="right" w:pos="9026" w:leader="dot"/>
            </w:tabs>
            <w:rPr/>
          </w:pPr>
          <w:hyperlink w:anchor="__RefHeading___Toc132294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219</w:t>
            </w:r>
          </w:hyperlink>
        </w:p>
        <w:p>
          <w:pPr>
            <w:pStyle w:val="Contents3"/>
            <w:tabs>
              <w:tab w:val="clear" w:pos="8459"/>
              <w:tab w:val="right" w:pos="9026" w:leader="dot"/>
            </w:tabs>
            <w:rPr/>
          </w:pPr>
          <w:hyperlink w:anchor="__RefHeading___Toc132294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223</w:t>
            </w:r>
          </w:hyperlink>
        </w:p>
        <w:p>
          <w:pPr>
            <w:pStyle w:val="Contents3"/>
            <w:tabs>
              <w:tab w:val="clear" w:pos="8459"/>
              <w:tab w:val="right" w:pos="9026" w:leader="dot"/>
            </w:tabs>
            <w:rPr/>
          </w:pPr>
          <w:hyperlink w:anchor="__RefHeading___Toc132295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224</w:t>
            </w:r>
          </w:hyperlink>
        </w:p>
        <w:p>
          <w:pPr>
            <w:pStyle w:val="Contents3"/>
            <w:tabs>
              <w:tab w:val="clear" w:pos="8459"/>
              <w:tab w:val="right" w:pos="9026" w:leader="dot"/>
            </w:tabs>
            <w:rPr/>
          </w:pPr>
          <w:hyperlink w:anchor="__RefHeading___Toc132295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227</w:t>
            </w:r>
          </w:hyperlink>
        </w:p>
        <w:p>
          <w:pPr>
            <w:pStyle w:val="Contents3"/>
            <w:tabs>
              <w:tab w:val="clear" w:pos="8459"/>
              <w:tab w:val="right" w:pos="9026" w:leader="dot"/>
            </w:tabs>
            <w:rPr/>
          </w:pPr>
          <w:hyperlink w:anchor="__RefHeading___Toc132295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229</w:t>
            </w:r>
          </w:hyperlink>
        </w:p>
        <w:p>
          <w:pPr>
            <w:pStyle w:val="Contents3"/>
            <w:tabs>
              <w:tab w:val="clear" w:pos="8459"/>
              <w:tab w:val="right" w:pos="9026" w:leader="dot"/>
            </w:tabs>
            <w:rPr/>
          </w:pPr>
          <w:hyperlink w:anchor="__RefHeading___Toc132295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231</w:t>
            </w:r>
          </w:hyperlink>
        </w:p>
        <w:p>
          <w:pPr>
            <w:pStyle w:val="Contents3"/>
            <w:tabs>
              <w:tab w:val="clear" w:pos="8459"/>
              <w:tab w:val="right" w:pos="9026" w:leader="dot"/>
            </w:tabs>
            <w:rPr/>
          </w:pPr>
          <w:hyperlink w:anchor="__RefHeading___Toc132295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233</w:t>
            </w:r>
          </w:hyperlink>
        </w:p>
        <w:p>
          <w:pPr>
            <w:pStyle w:val="Contents3"/>
            <w:tabs>
              <w:tab w:val="clear" w:pos="8459"/>
              <w:tab w:val="right" w:pos="9026" w:leader="dot"/>
            </w:tabs>
            <w:rPr/>
          </w:pPr>
          <w:hyperlink w:anchor="__RefHeading___Toc132296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235</w:t>
            </w:r>
          </w:hyperlink>
        </w:p>
        <w:p>
          <w:pPr>
            <w:pStyle w:val="Contents3"/>
            <w:tabs>
              <w:tab w:val="clear" w:pos="8459"/>
              <w:tab w:val="right" w:pos="9026" w:leader="dot"/>
            </w:tabs>
            <w:rPr/>
          </w:pPr>
          <w:hyperlink w:anchor="__RefHeading___Toc132296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238</w:t>
            </w:r>
          </w:hyperlink>
        </w:p>
        <w:p>
          <w:pPr>
            <w:pStyle w:val="Contents3"/>
            <w:tabs>
              <w:tab w:val="clear" w:pos="8459"/>
              <w:tab w:val="right" w:pos="9026" w:leader="dot"/>
            </w:tabs>
            <w:rPr/>
          </w:pPr>
          <w:hyperlink w:anchor="__RefHeading___Toc132296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241</w:t>
            </w:r>
          </w:hyperlink>
        </w:p>
        <w:p>
          <w:pPr>
            <w:pStyle w:val="Contents3"/>
            <w:tabs>
              <w:tab w:val="clear" w:pos="8459"/>
              <w:tab w:val="right" w:pos="9026" w:leader="dot"/>
            </w:tabs>
            <w:rPr/>
          </w:pPr>
          <w:hyperlink w:anchor="__RefHeading___Toc132296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243</w:t>
            </w:r>
          </w:hyperlink>
        </w:p>
        <w:p>
          <w:pPr>
            <w:pStyle w:val="Contents3"/>
            <w:tabs>
              <w:tab w:val="clear" w:pos="8459"/>
              <w:tab w:val="right" w:pos="9026" w:leader="dot"/>
            </w:tabs>
            <w:rPr/>
          </w:pPr>
          <w:hyperlink w:anchor="__RefHeading___Toc132296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246</w:t>
            </w:r>
          </w:hyperlink>
        </w:p>
        <w:p>
          <w:pPr>
            <w:pStyle w:val="Contents3"/>
            <w:tabs>
              <w:tab w:val="clear" w:pos="8459"/>
              <w:tab w:val="right" w:pos="9026" w:leader="dot"/>
            </w:tabs>
            <w:rPr/>
          </w:pPr>
          <w:hyperlink w:anchor="__RefHeading___Toc132297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247</w:t>
            </w:r>
          </w:hyperlink>
        </w:p>
        <w:p>
          <w:pPr>
            <w:pStyle w:val="Contents3"/>
            <w:tabs>
              <w:tab w:val="clear" w:pos="8459"/>
              <w:tab w:val="right" w:pos="9026" w:leader="dot"/>
            </w:tabs>
            <w:rPr/>
          </w:pPr>
          <w:hyperlink w:anchor="__RefHeading___Toc1322973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249</w:t>
            </w:r>
          </w:hyperlink>
        </w:p>
        <w:p>
          <w:pPr>
            <w:pStyle w:val="Contents3"/>
            <w:tabs>
              <w:tab w:val="clear" w:pos="8459"/>
              <w:tab w:val="right" w:pos="9026" w:leader="dot"/>
            </w:tabs>
            <w:rPr/>
          </w:pPr>
          <w:hyperlink w:anchor="__RefHeading___Toc1322975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250</w:t>
            </w:r>
          </w:hyperlink>
        </w:p>
        <w:p>
          <w:pPr>
            <w:pStyle w:val="Contents3"/>
            <w:tabs>
              <w:tab w:val="clear" w:pos="8459"/>
              <w:tab w:val="right" w:pos="9026" w:leader="dot"/>
            </w:tabs>
            <w:rPr/>
          </w:pPr>
          <w:hyperlink w:anchor="__RefHeading___Toc1322977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251</w:t>
            </w:r>
          </w:hyperlink>
        </w:p>
        <w:p>
          <w:pPr>
            <w:pStyle w:val="Contents3"/>
            <w:tabs>
              <w:tab w:val="clear" w:pos="8459"/>
              <w:tab w:val="right" w:pos="9026" w:leader="dot"/>
            </w:tabs>
            <w:rPr/>
          </w:pPr>
          <w:hyperlink w:anchor="__RefHeading___Toc1322979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253</w:t>
            </w:r>
          </w:hyperlink>
        </w:p>
        <w:p>
          <w:pPr>
            <w:pStyle w:val="Contents3"/>
            <w:tabs>
              <w:tab w:val="clear" w:pos="8459"/>
              <w:tab w:val="right" w:pos="9026" w:leader="dot"/>
            </w:tabs>
            <w:rPr/>
          </w:pPr>
          <w:hyperlink w:anchor="__RefHeading___Toc1322981_231460929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255</w:t>
            </w:r>
          </w:hyperlink>
        </w:p>
        <w:p>
          <w:pPr>
            <w:pStyle w:val="Contents2"/>
            <w:tabs>
              <w:tab w:val="clear" w:pos="8743"/>
              <w:tab w:val="right" w:pos="9026" w:leader="dot"/>
            </w:tabs>
            <w:rPr/>
          </w:pPr>
          <w:hyperlink w:anchor="__RefHeading___Toc1322983_2314609296">
            <w:r>
              <w:rPr>
                <w:webHidden/>
                <w:rStyle w:val="IndexLink"/>
                <w:rtl w:val="true"/>
              </w:rPr>
              <w:t xml:space="preserve">سورۀ یونس آیۀ </w:t>
            </w:r>
            <w:r>
              <w:rPr>
                <w:rStyle w:val="IndexLink"/>
              </w:rPr>
              <w:t>1</w:t>
            </w:r>
            <w:r>
              <w:rPr>
                <w:rStyle w:val="IndexLink"/>
                <w:rtl w:val="true"/>
              </w:rPr>
              <w:t xml:space="preserve"> </w:t>
            </w:r>
            <w:r>
              <w:rPr>
                <w:rStyle w:val="IndexLink"/>
                <w:rtl w:val="true"/>
              </w:rPr>
              <w:t xml:space="preserve">تا </w:t>
            </w:r>
            <w:r>
              <w:rPr>
                <w:rStyle w:val="IndexLink"/>
              </w:rPr>
              <w:t>109</w:t>
            </w:r>
            <w:r>
              <w:rPr>
                <w:rStyle w:val="IndexLink"/>
                <w:rtl w:val="true"/>
              </w:rPr>
              <w:tab/>
            </w:r>
            <w:r>
              <w:rPr>
                <w:rStyle w:val="IndexLink"/>
              </w:rPr>
              <w:t>257</w:t>
            </w:r>
          </w:hyperlink>
        </w:p>
        <w:p>
          <w:pPr>
            <w:pStyle w:val="Contents3"/>
            <w:tabs>
              <w:tab w:val="clear" w:pos="8459"/>
              <w:tab w:val="right" w:pos="9026" w:leader="dot"/>
            </w:tabs>
            <w:rPr/>
          </w:pPr>
          <w:hyperlink w:anchor="__RefHeading___Toc1322985_2314609296">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32298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258</w:t>
            </w:r>
          </w:hyperlink>
        </w:p>
        <w:p>
          <w:pPr>
            <w:pStyle w:val="Contents3"/>
            <w:tabs>
              <w:tab w:val="clear" w:pos="8459"/>
              <w:tab w:val="right" w:pos="9026" w:leader="dot"/>
            </w:tabs>
            <w:rPr/>
          </w:pPr>
          <w:hyperlink w:anchor="__RefHeading___Toc132298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259</w:t>
            </w:r>
          </w:hyperlink>
        </w:p>
        <w:p>
          <w:pPr>
            <w:pStyle w:val="Contents3"/>
            <w:tabs>
              <w:tab w:val="clear" w:pos="8459"/>
              <w:tab w:val="right" w:pos="9026" w:leader="dot"/>
            </w:tabs>
            <w:rPr/>
          </w:pPr>
          <w:hyperlink w:anchor="__RefHeading___Toc132299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261</w:t>
            </w:r>
          </w:hyperlink>
        </w:p>
        <w:p>
          <w:pPr>
            <w:pStyle w:val="Contents3"/>
            <w:tabs>
              <w:tab w:val="clear" w:pos="8459"/>
              <w:tab w:val="right" w:pos="9026" w:leader="dot"/>
            </w:tabs>
            <w:rPr/>
          </w:pPr>
          <w:hyperlink w:anchor="__RefHeading___Toc132299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264</w:t>
            </w:r>
          </w:hyperlink>
        </w:p>
        <w:p>
          <w:pPr>
            <w:pStyle w:val="Contents3"/>
            <w:tabs>
              <w:tab w:val="clear" w:pos="8459"/>
              <w:tab w:val="right" w:pos="9026" w:leader="dot"/>
            </w:tabs>
            <w:rPr/>
          </w:pPr>
          <w:hyperlink w:anchor="__RefHeading___Toc132299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265</w:t>
            </w:r>
          </w:hyperlink>
        </w:p>
        <w:p>
          <w:pPr>
            <w:pStyle w:val="Contents3"/>
            <w:tabs>
              <w:tab w:val="clear" w:pos="8459"/>
              <w:tab w:val="right" w:pos="9026" w:leader="dot"/>
            </w:tabs>
            <w:rPr/>
          </w:pPr>
          <w:hyperlink w:anchor="__RefHeading___Toc132299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267</w:t>
            </w:r>
          </w:hyperlink>
        </w:p>
        <w:p>
          <w:pPr>
            <w:pStyle w:val="Contents3"/>
            <w:tabs>
              <w:tab w:val="clear" w:pos="8459"/>
              <w:tab w:val="right" w:pos="9026" w:leader="dot"/>
            </w:tabs>
            <w:rPr/>
          </w:pPr>
          <w:hyperlink w:anchor="__RefHeading___Toc132299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268</w:t>
            </w:r>
          </w:hyperlink>
        </w:p>
        <w:p>
          <w:pPr>
            <w:pStyle w:val="Contents3"/>
            <w:tabs>
              <w:tab w:val="clear" w:pos="8459"/>
              <w:tab w:val="right" w:pos="9026" w:leader="dot"/>
            </w:tabs>
            <w:rPr/>
          </w:pPr>
          <w:hyperlink w:anchor="__RefHeading___Toc132300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269</w:t>
            </w:r>
          </w:hyperlink>
        </w:p>
        <w:p>
          <w:pPr>
            <w:pStyle w:val="Contents3"/>
            <w:tabs>
              <w:tab w:val="clear" w:pos="8459"/>
              <w:tab w:val="right" w:pos="9026" w:leader="dot"/>
            </w:tabs>
            <w:rPr/>
          </w:pPr>
          <w:hyperlink w:anchor="__RefHeading___Toc132300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269</w:t>
            </w:r>
          </w:hyperlink>
        </w:p>
        <w:p>
          <w:pPr>
            <w:pStyle w:val="Contents3"/>
            <w:tabs>
              <w:tab w:val="clear" w:pos="8459"/>
              <w:tab w:val="right" w:pos="9026" w:leader="dot"/>
            </w:tabs>
            <w:rPr/>
          </w:pPr>
          <w:hyperlink w:anchor="__RefHeading___Toc132300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271</w:t>
            </w:r>
          </w:hyperlink>
        </w:p>
        <w:p>
          <w:pPr>
            <w:pStyle w:val="Contents3"/>
            <w:tabs>
              <w:tab w:val="clear" w:pos="8459"/>
              <w:tab w:val="right" w:pos="9026" w:leader="dot"/>
            </w:tabs>
            <w:rPr/>
          </w:pPr>
          <w:hyperlink w:anchor="__RefHeading___Toc132300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273</w:t>
            </w:r>
          </w:hyperlink>
        </w:p>
        <w:p>
          <w:pPr>
            <w:pStyle w:val="Contents3"/>
            <w:tabs>
              <w:tab w:val="clear" w:pos="8459"/>
              <w:tab w:val="right" w:pos="9026" w:leader="dot"/>
            </w:tabs>
            <w:rPr/>
          </w:pPr>
          <w:hyperlink w:anchor="__RefHeading___Toc132300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275</w:t>
            </w:r>
          </w:hyperlink>
        </w:p>
        <w:p>
          <w:pPr>
            <w:pStyle w:val="Contents3"/>
            <w:tabs>
              <w:tab w:val="clear" w:pos="8459"/>
              <w:tab w:val="right" w:pos="9026" w:leader="dot"/>
            </w:tabs>
            <w:rPr/>
          </w:pPr>
          <w:hyperlink w:anchor="__RefHeading___Toc132301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277</w:t>
            </w:r>
          </w:hyperlink>
        </w:p>
        <w:p>
          <w:pPr>
            <w:pStyle w:val="Contents3"/>
            <w:tabs>
              <w:tab w:val="clear" w:pos="8459"/>
              <w:tab w:val="right" w:pos="9026" w:leader="dot"/>
            </w:tabs>
            <w:rPr/>
          </w:pPr>
          <w:hyperlink w:anchor="__RefHeading___Toc132301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278</w:t>
            </w:r>
          </w:hyperlink>
        </w:p>
        <w:p>
          <w:pPr>
            <w:pStyle w:val="Contents3"/>
            <w:tabs>
              <w:tab w:val="clear" w:pos="8459"/>
              <w:tab w:val="right" w:pos="9026" w:leader="dot"/>
            </w:tabs>
            <w:rPr/>
          </w:pPr>
          <w:hyperlink w:anchor="__RefHeading___Toc132301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279</w:t>
            </w:r>
          </w:hyperlink>
        </w:p>
        <w:p>
          <w:pPr>
            <w:pStyle w:val="Contents3"/>
            <w:tabs>
              <w:tab w:val="clear" w:pos="8459"/>
              <w:tab w:val="right" w:pos="9026" w:leader="dot"/>
            </w:tabs>
            <w:rPr/>
          </w:pPr>
          <w:hyperlink w:anchor="__RefHeading___Toc132301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282</w:t>
            </w:r>
          </w:hyperlink>
        </w:p>
        <w:p>
          <w:pPr>
            <w:pStyle w:val="Contents3"/>
            <w:tabs>
              <w:tab w:val="clear" w:pos="8459"/>
              <w:tab w:val="right" w:pos="9026" w:leader="dot"/>
            </w:tabs>
            <w:rPr/>
          </w:pPr>
          <w:hyperlink w:anchor="__RefHeading___Toc132301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283</w:t>
            </w:r>
          </w:hyperlink>
        </w:p>
        <w:p>
          <w:pPr>
            <w:pStyle w:val="Contents3"/>
            <w:tabs>
              <w:tab w:val="clear" w:pos="8459"/>
              <w:tab w:val="right" w:pos="9026" w:leader="dot"/>
            </w:tabs>
            <w:rPr/>
          </w:pPr>
          <w:hyperlink w:anchor="__RefHeading___Toc132302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285</w:t>
            </w:r>
          </w:hyperlink>
        </w:p>
        <w:p>
          <w:pPr>
            <w:pStyle w:val="Contents3"/>
            <w:tabs>
              <w:tab w:val="clear" w:pos="8459"/>
              <w:tab w:val="right" w:pos="9026" w:leader="dot"/>
            </w:tabs>
            <w:rPr/>
          </w:pPr>
          <w:hyperlink w:anchor="__RefHeading___Toc132302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286</w:t>
            </w:r>
          </w:hyperlink>
        </w:p>
        <w:p>
          <w:pPr>
            <w:pStyle w:val="Contents3"/>
            <w:tabs>
              <w:tab w:val="clear" w:pos="8459"/>
              <w:tab w:val="right" w:pos="9026" w:leader="dot"/>
            </w:tabs>
            <w:rPr/>
          </w:pPr>
          <w:hyperlink w:anchor="__RefHeading___Toc132302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288</w:t>
            </w:r>
          </w:hyperlink>
        </w:p>
        <w:p>
          <w:pPr>
            <w:pStyle w:val="Contents3"/>
            <w:tabs>
              <w:tab w:val="clear" w:pos="8459"/>
              <w:tab w:val="right" w:pos="9026" w:leader="dot"/>
            </w:tabs>
            <w:rPr/>
          </w:pPr>
          <w:hyperlink w:anchor="__RefHeading___Toc132302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290</w:t>
            </w:r>
          </w:hyperlink>
        </w:p>
        <w:p>
          <w:pPr>
            <w:pStyle w:val="Contents3"/>
            <w:tabs>
              <w:tab w:val="clear" w:pos="8459"/>
              <w:tab w:val="right" w:pos="9026" w:leader="dot"/>
            </w:tabs>
            <w:rPr/>
          </w:pPr>
          <w:hyperlink w:anchor="__RefHeading___Toc132302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292</w:t>
            </w:r>
          </w:hyperlink>
        </w:p>
        <w:p>
          <w:pPr>
            <w:pStyle w:val="Contents3"/>
            <w:tabs>
              <w:tab w:val="clear" w:pos="8459"/>
              <w:tab w:val="right" w:pos="9026" w:leader="dot"/>
            </w:tabs>
            <w:rPr/>
          </w:pPr>
          <w:hyperlink w:anchor="__RefHeading___Toc132303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295</w:t>
            </w:r>
          </w:hyperlink>
        </w:p>
        <w:p>
          <w:pPr>
            <w:pStyle w:val="Contents3"/>
            <w:tabs>
              <w:tab w:val="clear" w:pos="8459"/>
              <w:tab w:val="right" w:pos="9026" w:leader="dot"/>
            </w:tabs>
            <w:rPr/>
          </w:pPr>
          <w:hyperlink w:anchor="__RefHeading___Toc132303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297</w:t>
            </w:r>
          </w:hyperlink>
        </w:p>
        <w:p>
          <w:pPr>
            <w:pStyle w:val="Contents3"/>
            <w:tabs>
              <w:tab w:val="clear" w:pos="8459"/>
              <w:tab w:val="right" w:pos="9026" w:leader="dot"/>
            </w:tabs>
            <w:rPr/>
          </w:pPr>
          <w:hyperlink w:anchor="__RefHeading___Toc132303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299</w:t>
            </w:r>
          </w:hyperlink>
        </w:p>
        <w:p>
          <w:pPr>
            <w:pStyle w:val="Contents3"/>
            <w:tabs>
              <w:tab w:val="clear" w:pos="8459"/>
              <w:tab w:val="right" w:pos="9026" w:leader="dot"/>
            </w:tabs>
            <w:rPr/>
          </w:pPr>
          <w:hyperlink w:anchor="__RefHeading___Toc132303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300</w:t>
            </w:r>
          </w:hyperlink>
        </w:p>
        <w:p>
          <w:pPr>
            <w:pStyle w:val="Contents3"/>
            <w:tabs>
              <w:tab w:val="clear" w:pos="8459"/>
              <w:tab w:val="right" w:pos="9026" w:leader="dot"/>
            </w:tabs>
            <w:rPr/>
          </w:pPr>
          <w:hyperlink w:anchor="__RefHeading___Toc132303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302</w:t>
            </w:r>
          </w:hyperlink>
        </w:p>
        <w:p>
          <w:pPr>
            <w:pStyle w:val="Contents3"/>
            <w:tabs>
              <w:tab w:val="clear" w:pos="8459"/>
              <w:tab w:val="right" w:pos="9026" w:leader="dot"/>
            </w:tabs>
            <w:rPr/>
          </w:pPr>
          <w:hyperlink w:anchor="__RefHeading___Toc132304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303</w:t>
            </w:r>
          </w:hyperlink>
        </w:p>
        <w:p>
          <w:pPr>
            <w:pStyle w:val="Contents3"/>
            <w:tabs>
              <w:tab w:val="clear" w:pos="8459"/>
              <w:tab w:val="right" w:pos="9026" w:leader="dot"/>
            </w:tabs>
            <w:rPr/>
          </w:pPr>
          <w:hyperlink w:anchor="__RefHeading___Toc132304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304</w:t>
            </w:r>
          </w:hyperlink>
        </w:p>
        <w:p>
          <w:pPr>
            <w:pStyle w:val="Contents3"/>
            <w:tabs>
              <w:tab w:val="clear" w:pos="8459"/>
              <w:tab w:val="right" w:pos="9026" w:leader="dot"/>
            </w:tabs>
            <w:rPr/>
          </w:pPr>
          <w:hyperlink w:anchor="__RefHeading___Toc132304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305</w:t>
            </w:r>
          </w:hyperlink>
        </w:p>
        <w:p>
          <w:pPr>
            <w:pStyle w:val="Contents3"/>
            <w:tabs>
              <w:tab w:val="clear" w:pos="8459"/>
              <w:tab w:val="right" w:pos="9026" w:leader="dot"/>
            </w:tabs>
            <w:rPr/>
          </w:pPr>
          <w:hyperlink w:anchor="__RefHeading___Toc132304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307</w:t>
            </w:r>
          </w:hyperlink>
        </w:p>
        <w:p>
          <w:pPr>
            <w:pStyle w:val="Contents3"/>
            <w:tabs>
              <w:tab w:val="clear" w:pos="8459"/>
              <w:tab w:val="right" w:pos="9026" w:leader="dot"/>
            </w:tabs>
            <w:rPr/>
          </w:pPr>
          <w:hyperlink w:anchor="__RefHeading___Toc132304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309</w:t>
            </w:r>
          </w:hyperlink>
        </w:p>
        <w:p>
          <w:pPr>
            <w:pStyle w:val="Contents3"/>
            <w:tabs>
              <w:tab w:val="clear" w:pos="8459"/>
              <w:tab w:val="right" w:pos="9026" w:leader="dot"/>
            </w:tabs>
            <w:rPr/>
          </w:pPr>
          <w:hyperlink w:anchor="__RefHeading___Toc132305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310</w:t>
            </w:r>
          </w:hyperlink>
        </w:p>
        <w:p>
          <w:pPr>
            <w:pStyle w:val="Contents3"/>
            <w:tabs>
              <w:tab w:val="clear" w:pos="8459"/>
              <w:tab w:val="right" w:pos="9026" w:leader="dot"/>
            </w:tabs>
            <w:rPr/>
          </w:pPr>
          <w:hyperlink w:anchor="__RefHeading___Toc132305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311</w:t>
            </w:r>
          </w:hyperlink>
        </w:p>
        <w:p>
          <w:pPr>
            <w:pStyle w:val="Contents3"/>
            <w:tabs>
              <w:tab w:val="clear" w:pos="8459"/>
              <w:tab w:val="right" w:pos="9026" w:leader="dot"/>
            </w:tabs>
            <w:rPr/>
          </w:pPr>
          <w:hyperlink w:anchor="__RefHeading___Toc132305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313</w:t>
            </w:r>
          </w:hyperlink>
        </w:p>
        <w:p>
          <w:pPr>
            <w:pStyle w:val="Contents3"/>
            <w:tabs>
              <w:tab w:val="clear" w:pos="8459"/>
              <w:tab w:val="right" w:pos="9026" w:leader="dot"/>
            </w:tabs>
            <w:rPr/>
          </w:pPr>
          <w:hyperlink w:anchor="__RefHeading___Toc132305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314</w:t>
            </w:r>
          </w:hyperlink>
        </w:p>
        <w:p>
          <w:pPr>
            <w:pStyle w:val="Contents3"/>
            <w:tabs>
              <w:tab w:val="clear" w:pos="8459"/>
              <w:tab w:val="right" w:pos="9026" w:leader="dot"/>
            </w:tabs>
            <w:rPr/>
          </w:pPr>
          <w:hyperlink w:anchor="__RefHeading___Toc132305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315</w:t>
            </w:r>
          </w:hyperlink>
        </w:p>
        <w:p>
          <w:pPr>
            <w:pStyle w:val="Contents3"/>
            <w:tabs>
              <w:tab w:val="clear" w:pos="8459"/>
              <w:tab w:val="right" w:pos="9026" w:leader="dot"/>
            </w:tabs>
            <w:rPr/>
          </w:pPr>
          <w:hyperlink w:anchor="__RefHeading___Toc132306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317</w:t>
            </w:r>
          </w:hyperlink>
        </w:p>
        <w:p>
          <w:pPr>
            <w:pStyle w:val="Contents3"/>
            <w:tabs>
              <w:tab w:val="clear" w:pos="8459"/>
              <w:tab w:val="right" w:pos="9026" w:leader="dot"/>
            </w:tabs>
            <w:rPr/>
          </w:pPr>
          <w:hyperlink w:anchor="__RefHeading___Toc132306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318</w:t>
            </w:r>
          </w:hyperlink>
        </w:p>
        <w:p>
          <w:pPr>
            <w:pStyle w:val="Contents3"/>
            <w:tabs>
              <w:tab w:val="clear" w:pos="8459"/>
              <w:tab w:val="right" w:pos="9026" w:leader="dot"/>
            </w:tabs>
            <w:rPr/>
          </w:pPr>
          <w:hyperlink w:anchor="__RefHeading___Toc132306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320</w:t>
            </w:r>
          </w:hyperlink>
        </w:p>
        <w:p>
          <w:pPr>
            <w:pStyle w:val="Contents3"/>
            <w:tabs>
              <w:tab w:val="clear" w:pos="8459"/>
              <w:tab w:val="right" w:pos="9026" w:leader="dot"/>
            </w:tabs>
            <w:rPr/>
          </w:pPr>
          <w:hyperlink w:anchor="__RefHeading___Toc132306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321</w:t>
            </w:r>
          </w:hyperlink>
        </w:p>
        <w:p>
          <w:pPr>
            <w:pStyle w:val="Contents3"/>
            <w:tabs>
              <w:tab w:val="clear" w:pos="8459"/>
              <w:tab w:val="right" w:pos="9026" w:leader="dot"/>
            </w:tabs>
            <w:rPr/>
          </w:pPr>
          <w:hyperlink w:anchor="__RefHeading___Toc132306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322</w:t>
            </w:r>
          </w:hyperlink>
        </w:p>
        <w:p>
          <w:pPr>
            <w:pStyle w:val="Contents3"/>
            <w:tabs>
              <w:tab w:val="clear" w:pos="8459"/>
              <w:tab w:val="right" w:pos="9026" w:leader="dot"/>
            </w:tabs>
            <w:rPr/>
          </w:pPr>
          <w:hyperlink w:anchor="__RefHeading___Toc132307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323</w:t>
            </w:r>
          </w:hyperlink>
        </w:p>
        <w:p>
          <w:pPr>
            <w:pStyle w:val="Contents3"/>
            <w:tabs>
              <w:tab w:val="clear" w:pos="8459"/>
              <w:tab w:val="right" w:pos="9026" w:leader="dot"/>
            </w:tabs>
            <w:rPr/>
          </w:pPr>
          <w:hyperlink w:anchor="__RefHeading___Toc132307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324</w:t>
            </w:r>
          </w:hyperlink>
        </w:p>
        <w:p>
          <w:pPr>
            <w:pStyle w:val="Contents3"/>
            <w:tabs>
              <w:tab w:val="clear" w:pos="8459"/>
              <w:tab w:val="right" w:pos="9026" w:leader="dot"/>
            </w:tabs>
            <w:rPr/>
          </w:pPr>
          <w:hyperlink w:anchor="__RefHeading___Toc132307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325</w:t>
            </w:r>
          </w:hyperlink>
        </w:p>
        <w:p>
          <w:pPr>
            <w:pStyle w:val="Contents3"/>
            <w:tabs>
              <w:tab w:val="clear" w:pos="8459"/>
              <w:tab w:val="right" w:pos="9026" w:leader="dot"/>
            </w:tabs>
            <w:rPr/>
          </w:pPr>
          <w:hyperlink w:anchor="__RefHeading___Toc132307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326</w:t>
            </w:r>
          </w:hyperlink>
        </w:p>
        <w:p>
          <w:pPr>
            <w:pStyle w:val="Contents3"/>
            <w:tabs>
              <w:tab w:val="clear" w:pos="8459"/>
              <w:tab w:val="right" w:pos="9026" w:leader="dot"/>
            </w:tabs>
            <w:rPr/>
          </w:pPr>
          <w:hyperlink w:anchor="__RefHeading___Toc132307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327</w:t>
            </w:r>
          </w:hyperlink>
        </w:p>
        <w:p>
          <w:pPr>
            <w:pStyle w:val="Contents3"/>
            <w:tabs>
              <w:tab w:val="clear" w:pos="8459"/>
              <w:tab w:val="right" w:pos="9026" w:leader="dot"/>
            </w:tabs>
            <w:rPr/>
          </w:pPr>
          <w:hyperlink w:anchor="__RefHeading___Toc132308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328</w:t>
            </w:r>
          </w:hyperlink>
        </w:p>
        <w:p>
          <w:pPr>
            <w:pStyle w:val="Contents3"/>
            <w:tabs>
              <w:tab w:val="clear" w:pos="8459"/>
              <w:tab w:val="right" w:pos="9026" w:leader="dot"/>
            </w:tabs>
            <w:rPr/>
          </w:pPr>
          <w:hyperlink w:anchor="__RefHeading___Toc132308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329</w:t>
            </w:r>
          </w:hyperlink>
        </w:p>
        <w:p>
          <w:pPr>
            <w:pStyle w:val="Contents3"/>
            <w:tabs>
              <w:tab w:val="clear" w:pos="8459"/>
              <w:tab w:val="right" w:pos="9026" w:leader="dot"/>
            </w:tabs>
            <w:rPr/>
          </w:pPr>
          <w:hyperlink w:anchor="__RefHeading___Toc132308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330</w:t>
            </w:r>
          </w:hyperlink>
        </w:p>
        <w:p>
          <w:pPr>
            <w:pStyle w:val="Contents3"/>
            <w:tabs>
              <w:tab w:val="clear" w:pos="8459"/>
              <w:tab w:val="right" w:pos="9026" w:leader="dot"/>
            </w:tabs>
            <w:rPr/>
          </w:pPr>
          <w:hyperlink w:anchor="__RefHeading___Toc132308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331</w:t>
            </w:r>
          </w:hyperlink>
        </w:p>
        <w:p>
          <w:pPr>
            <w:pStyle w:val="Contents3"/>
            <w:tabs>
              <w:tab w:val="clear" w:pos="8459"/>
              <w:tab w:val="right" w:pos="9026" w:leader="dot"/>
            </w:tabs>
            <w:rPr/>
          </w:pPr>
          <w:hyperlink w:anchor="__RefHeading___Toc132308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332</w:t>
            </w:r>
          </w:hyperlink>
        </w:p>
        <w:p>
          <w:pPr>
            <w:pStyle w:val="Contents3"/>
            <w:tabs>
              <w:tab w:val="clear" w:pos="8459"/>
              <w:tab w:val="right" w:pos="9026" w:leader="dot"/>
            </w:tabs>
            <w:rPr/>
          </w:pPr>
          <w:hyperlink w:anchor="__RefHeading___Toc132309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333</w:t>
            </w:r>
          </w:hyperlink>
        </w:p>
        <w:p>
          <w:pPr>
            <w:pStyle w:val="Contents3"/>
            <w:tabs>
              <w:tab w:val="clear" w:pos="8459"/>
              <w:tab w:val="right" w:pos="9026" w:leader="dot"/>
            </w:tabs>
            <w:rPr/>
          </w:pPr>
          <w:hyperlink w:anchor="__RefHeading___Toc132309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334</w:t>
            </w:r>
          </w:hyperlink>
        </w:p>
        <w:p>
          <w:pPr>
            <w:pStyle w:val="Contents3"/>
            <w:tabs>
              <w:tab w:val="clear" w:pos="8459"/>
              <w:tab w:val="right" w:pos="9026" w:leader="dot"/>
            </w:tabs>
            <w:rPr/>
          </w:pPr>
          <w:hyperlink w:anchor="__RefHeading___Toc132309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336</w:t>
            </w:r>
          </w:hyperlink>
        </w:p>
        <w:p>
          <w:pPr>
            <w:pStyle w:val="Contents3"/>
            <w:tabs>
              <w:tab w:val="clear" w:pos="8459"/>
              <w:tab w:val="right" w:pos="9026" w:leader="dot"/>
            </w:tabs>
            <w:rPr/>
          </w:pPr>
          <w:hyperlink w:anchor="__RefHeading___Toc132309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337</w:t>
            </w:r>
          </w:hyperlink>
        </w:p>
        <w:p>
          <w:pPr>
            <w:pStyle w:val="Contents3"/>
            <w:tabs>
              <w:tab w:val="clear" w:pos="8459"/>
              <w:tab w:val="right" w:pos="9026" w:leader="dot"/>
            </w:tabs>
            <w:rPr/>
          </w:pPr>
          <w:hyperlink w:anchor="__RefHeading___Toc132309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337</w:t>
            </w:r>
          </w:hyperlink>
        </w:p>
        <w:p>
          <w:pPr>
            <w:pStyle w:val="Contents3"/>
            <w:tabs>
              <w:tab w:val="clear" w:pos="8459"/>
              <w:tab w:val="right" w:pos="9026" w:leader="dot"/>
            </w:tabs>
            <w:rPr/>
          </w:pPr>
          <w:hyperlink w:anchor="__RefHeading___Toc132310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339</w:t>
            </w:r>
          </w:hyperlink>
        </w:p>
        <w:p>
          <w:pPr>
            <w:pStyle w:val="Contents3"/>
            <w:tabs>
              <w:tab w:val="clear" w:pos="8459"/>
              <w:tab w:val="right" w:pos="9026" w:leader="dot"/>
            </w:tabs>
            <w:rPr/>
          </w:pPr>
          <w:hyperlink w:anchor="__RefHeading___Toc132310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340</w:t>
            </w:r>
          </w:hyperlink>
        </w:p>
        <w:p>
          <w:pPr>
            <w:pStyle w:val="Contents3"/>
            <w:tabs>
              <w:tab w:val="clear" w:pos="8459"/>
              <w:tab w:val="right" w:pos="9026" w:leader="dot"/>
            </w:tabs>
            <w:rPr/>
          </w:pPr>
          <w:hyperlink w:anchor="__RefHeading___Toc132310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341</w:t>
            </w:r>
          </w:hyperlink>
        </w:p>
        <w:p>
          <w:pPr>
            <w:pStyle w:val="Contents3"/>
            <w:tabs>
              <w:tab w:val="clear" w:pos="8459"/>
              <w:tab w:val="right" w:pos="9026" w:leader="dot"/>
            </w:tabs>
            <w:rPr/>
          </w:pPr>
          <w:hyperlink w:anchor="__RefHeading___Toc132310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342</w:t>
            </w:r>
          </w:hyperlink>
        </w:p>
        <w:p>
          <w:pPr>
            <w:pStyle w:val="Contents3"/>
            <w:tabs>
              <w:tab w:val="clear" w:pos="8459"/>
              <w:tab w:val="right" w:pos="9026" w:leader="dot"/>
            </w:tabs>
            <w:rPr/>
          </w:pPr>
          <w:hyperlink w:anchor="__RefHeading___Toc132310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344</w:t>
            </w:r>
          </w:hyperlink>
        </w:p>
        <w:p>
          <w:pPr>
            <w:pStyle w:val="Contents3"/>
            <w:tabs>
              <w:tab w:val="clear" w:pos="8459"/>
              <w:tab w:val="right" w:pos="9026" w:leader="dot"/>
            </w:tabs>
            <w:rPr/>
          </w:pPr>
          <w:hyperlink w:anchor="__RefHeading___Toc132311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345</w:t>
            </w:r>
          </w:hyperlink>
        </w:p>
        <w:p>
          <w:pPr>
            <w:pStyle w:val="Contents3"/>
            <w:tabs>
              <w:tab w:val="clear" w:pos="8459"/>
              <w:tab w:val="right" w:pos="9026" w:leader="dot"/>
            </w:tabs>
            <w:rPr/>
          </w:pPr>
          <w:hyperlink w:anchor="__RefHeading___Toc132311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346</w:t>
            </w:r>
          </w:hyperlink>
        </w:p>
        <w:p>
          <w:pPr>
            <w:pStyle w:val="Contents3"/>
            <w:tabs>
              <w:tab w:val="clear" w:pos="8459"/>
              <w:tab w:val="right" w:pos="9026" w:leader="dot"/>
            </w:tabs>
            <w:rPr/>
          </w:pPr>
          <w:hyperlink w:anchor="__RefHeading___Toc132311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348</w:t>
            </w:r>
          </w:hyperlink>
        </w:p>
        <w:p>
          <w:pPr>
            <w:pStyle w:val="Contents3"/>
            <w:tabs>
              <w:tab w:val="clear" w:pos="8459"/>
              <w:tab w:val="right" w:pos="9026" w:leader="dot"/>
            </w:tabs>
            <w:rPr/>
          </w:pPr>
          <w:hyperlink w:anchor="__RefHeading___Toc132311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349</w:t>
            </w:r>
          </w:hyperlink>
        </w:p>
        <w:p>
          <w:pPr>
            <w:pStyle w:val="Contents3"/>
            <w:tabs>
              <w:tab w:val="clear" w:pos="8459"/>
              <w:tab w:val="right" w:pos="9026" w:leader="dot"/>
            </w:tabs>
            <w:rPr/>
          </w:pPr>
          <w:hyperlink w:anchor="__RefHeading___Toc132311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351</w:t>
            </w:r>
          </w:hyperlink>
        </w:p>
        <w:p>
          <w:pPr>
            <w:pStyle w:val="Contents3"/>
            <w:tabs>
              <w:tab w:val="clear" w:pos="8459"/>
              <w:tab w:val="right" w:pos="9026" w:leader="dot"/>
            </w:tabs>
            <w:rPr/>
          </w:pPr>
          <w:hyperlink w:anchor="__RefHeading___Toc132312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352</w:t>
            </w:r>
          </w:hyperlink>
        </w:p>
        <w:p>
          <w:pPr>
            <w:pStyle w:val="Contents3"/>
            <w:tabs>
              <w:tab w:val="clear" w:pos="8459"/>
              <w:tab w:val="right" w:pos="9026" w:leader="dot"/>
            </w:tabs>
            <w:rPr/>
          </w:pPr>
          <w:hyperlink w:anchor="__RefHeading___Toc132312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353</w:t>
            </w:r>
          </w:hyperlink>
        </w:p>
        <w:p>
          <w:pPr>
            <w:pStyle w:val="Contents3"/>
            <w:tabs>
              <w:tab w:val="clear" w:pos="8459"/>
              <w:tab w:val="right" w:pos="9026" w:leader="dot"/>
            </w:tabs>
            <w:rPr/>
          </w:pPr>
          <w:hyperlink w:anchor="__RefHeading___Toc132312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354</w:t>
            </w:r>
          </w:hyperlink>
        </w:p>
        <w:p>
          <w:pPr>
            <w:pStyle w:val="Contents3"/>
            <w:tabs>
              <w:tab w:val="clear" w:pos="8459"/>
              <w:tab w:val="right" w:pos="9026" w:leader="dot"/>
            </w:tabs>
            <w:rPr/>
          </w:pPr>
          <w:hyperlink w:anchor="__RefHeading___Toc132312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355</w:t>
            </w:r>
          </w:hyperlink>
        </w:p>
        <w:p>
          <w:pPr>
            <w:pStyle w:val="Contents3"/>
            <w:tabs>
              <w:tab w:val="clear" w:pos="8459"/>
              <w:tab w:val="right" w:pos="9026" w:leader="dot"/>
            </w:tabs>
            <w:rPr/>
          </w:pPr>
          <w:hyperlink w:anchor="__RefHeading___Toc132312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357</w:t>
            </w:r>
          </w:hyperlink>
        </w:p>
        <w:p>
          <w:pPr>
            <w:pStyle w:val="Contents3"/>
            <w:tabs>
              <w:tab w:val="clear" w:pos="8459"/>
              <w:tab w:val="right" w:pos="9026" w:leader="dot"/>
            </w:tabs>
            <w:rPr/>
          </w:pPr>
          <w:hyperlink w:anchor="__RefHeading___Toc132313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358</w:t>
            </w:r>
          </w:hyperlink>
        </w:p>
        <w:p>
          <w:pPr>
            <w:pStyle w:val="Contents3"/>
            <w:tabs>
              <w:tab w:val="clear" w:pos="8459"/>
              <w:tab w:val="right" w:pos="9026" w:leader="dot"/>
            </w:tabs>
            <w:rPr/>
          </w:pPr>
          <w:hyperlink w:anchor="__RefHeading___Toc132313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360</w:t>
            </w:r>
          </w:hyperlink>
        </w:p>
        <w:p>
          <w:pPr>
            <w:pStyle w:val="Contents3"/>
            <w:tabs>
              <w:tab w:val="clear" w:pos="8459"/>
              <w:tab w:val="right" w:pos="9026" w:leader="dot"/>
            </w:tabs>
            <w:rPr/>
          </w:pPr>
          <w:hyperlink w:anchor="__RefHeading___Toc132313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362</w:t>
            </w:r>
          </w:hyperlink>
        </w:p>
        <w:p>
          <w:pPr>
            <w:pStyle w:val="Contents3"/>
            <w:tabs>
              <w:tab w:val="clear" w:pos="8459"/>
              <w:tab w:val="right" w:pos="9026" w:leader="dot"/>
            </w:tabs>
            <w:rPr/>
          </w:pPr>
          <w:hyperlink w:anchor="__RefHeading___Toc132313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363</w:t>
            </w:r>
          </w:hyperlink>
        </w:p>
        <w:p>
          <w:pPr>
            <w:pStyle w:val="Contents3"/>
            <w:tabs>
              <w:tab w:val="clear" w:pos="8459"/>
              <w:tab w:val="right" w:pos="9026" w:leader="dot"/>
            </w:tabs>
            <w:rPr/>
          </w:pPr>
          <w:hyperlink w:anchor="__RefHeading___Toc132313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364</w:t>
            </w:r>
          </w:hyperlink>
        </w:p>
        <w:p>
          <w:pPr>
            <w:pStyle w:val="Contents3"/>
            <w:tabs>
              <w:tab w:val="clear" w:pos="8459"/>
              <w:tab w:val="right" w:pos="9026" w:leader="dot"/>
            </w:tabs>
            <w:rPr/>
          </w:pPr>
          <w:hyperlink w:anchor="__RefHeading___Toc132314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365</w:t>
            </w:r>
          </w:hyperlink>
        </w:p>
        <w:p>
          <w:pPr>
            <w:pStyle w:val="Contents3"/>
            <w:tabs>
              <w:tab w:val="clear" w:pos="8459"/>
              <w:tab w:val="right" w:pos="9026" w:leader="dot"/>
            </w:tabs>
            <w:rPr/>
          </w:pPr>
          <w:hyperlink w:anchor="__RefHeading___Toc132314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367</w:t>
            </w:r>
          </w:hyperlink>
        </w:p>
        <w:p>
          <w:pPr>
            <w:pStyle w:val="Contents3"/>
            <w:tabs>
              <w:tab w:val="clear" w:pos="8459"/>
              <w:tab w:val="right" w:pos="9026" w:leader="dot"/>
            </w:tabs>
            <w:rPr/>
          </w:pPr>
          <w:hyperlink w:anchor="__RefHeading___Toc132314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367</w:t>
            </w:r>
          </w:hyperlink>
        </w:p>
        <w:p>
          <w:pPr>
            <w:pStyle w:val="Contents3"/>
            <w:tabs>
              <w:tab w:val="clear" w:pos="8459"/>
              <w:tab w:val="right" w:pos="9026" w:leader="dot"/>
            </w:tabs>
            <w:rPr/>
          </w:pPr>
          <w:hyperlink w:anchor="__RefHeading___Toc132314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368</w:t>
            </w:r>
          </w:hyperlink>
        </w:p>
        <w:p>
          <w:pPr>
            <w:pStyle w:val="Contents3"/>
            <w:tabs>
              <w:tab w:val="clear" w:pos="8459"/>
              <w:tab w:val="right" w:pos="9026" w:leader="dot"/>
            </w:tabs>
            <w:rPr/>
          </w:pPr>
          <w:hyperlink w:anchor="__RefHeading___Toc132314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369</w:t>
            </w:r>
          </w:hyperlink>
        </w:p>
        <w:p>
          <w:pPr>
            <w:pStyle w:val="Contents3"/>
            <w:tabs>
              <w:tab w:val="clear" w:pos="8459"/>
              <w:tab w:val="right" w:pos="9026" w:leader="dot"/>
            </w:tabs>
            <w:rPr/>
          </w:pPr>
          <w:hyperlink w:anchor="__RefHeading___Toc132315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370</w:t>
            </w:r>
          </w:hyperlink>
        </w:p>
        <w:p>
          <w:pPr>
            <w:pStyle w:val="Contents3"/>
            <w:tabs>
              <w:tab w:val="clear" w:pos="8459"/>
              <w:tab w:val="right" w:pos="9026" w:leader="dot"/>
            </w:tabs>
            <w:rPr/>
          </w:pPr>
          <w:hyperlink w:anchor="__RefHeading___Toc132315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372</w:t>
            </w:r>
          </w:hyperlink>
        </w:p>
        <w:p>
          <w:pPr>
            <w:pStyle w:val="Contents3"/>
            <w:tabs>
              <w:tab w:val="clear" w:pos="8459"/>
              <w:tab w:val="right" w:pos="9026" w:leader="dot"/>
            </w:tabs>
            <w:rPr/>
          </w:pPr>
          <w:hyperlink w:anchor="__RefHeading___Toc132315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373</w:t>
            </w:r>
          </w:hyperlink>
        </w:p>
        <w:p>
          <w:pPr>
            <w:pStyle w:val="Contents3"/>
            <w:tabs>
              <w:tab w:val="clear" w:pos="8459"/>
              <w:tab w:val="right" w:pos="9026" w:leader="dot"/>
            </w:tabs>
            <w:rPr/>
          </w:pPr>
          <w:hyperlink w:anchor="__RefHeading___Toc132315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375</w:t>
            </w:r>
          </w:hyperlink>
        </w:p>
        <w:p>
          <w:pPr>
            <w:pStyle w:val="Contents3"/>
            <w:tabs>
              <w:tab w:val="clear" w:pos="8459"/>
              <w:tab w:val="right" w:pos="9026" w:leader="dot"/>
            </w:tabs>
            <w:rPr/>
          </w:pPr>
          <w:hyperlink w:anchor="__RefHeading___Toc132315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376</w:t>
            </w:r>
          </w:hyperlink>
        </w:p>
        <w:p>
          <w:pPr>
            <w:pStyle w:val="Contents3"/>
            <w:tabs>
              <w:tab w:val="clear" w:pos="8459"/>
              <w:tab w:val="right" w:pos="9026" w:leader="dot"/>
            </w:tabs>
            <w:rPr/>
          </w:pPr>
          <w:hyperlink w:anchor="__RefHeading___Toc132316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378</w:t>
            </w:r>
          </w:hyperlink>
        </w:p>
        <w:p>
          <w:pPr>
            <w:pStyle w:val="Contents3"/>
            <w:tabs>
              <w:tab w:val="clear" w:pos="8459"/>
              <w:tab w:val="right" w:pos="9026" w:leader="dot"/>
            </w:tabs>
            <w:rPr/>
          </w:pPr>
          <w:hyperlink w:anchor="__RefHeading___Toc132316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381</w:t>
            </w:r>
          </w:hyperlink>
        </w:p>
        <w:p>
          <w:pPr>
            <w:pStyle w:val="Contents3"/>
            <w:tabs>
              <w:tab w:val="clear" w:pos="8459"/>
              <w:tab w:val="right" w:pos="9026" w:leader="dot"/>
            </w:tabs>
            <w:rPr/>
          </w:pPr>
          <w:hyperlink w:anchor="__RefHeading___Toc132316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383</w:t>
            </w:r>
          </w:hyperlink>
        </w:p>
        <w:p>
          <w:pPr>
            <w:pStyle w:val="Contents3"/>
            <w:tabs>
              <w:tab w:val="clear" w:pos="8459"/>
              <w:tab w:val="right" w:pos="9026" w:leader="dot"/>
            </w:tabs>
            <w:rPr/>
          </w:pPr>
          <w:hyperlink w:anchor="__RefHeading___Toc132316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385</w:t>
            </w:r>
          </w:hyperlink>
        </w:p>
        <w:p>
          <w:pPr>
            <w:pStyle w:val="Contents3"/>
            <w:tabs>
              <w:tab w:val="clear" w:pos="8459"/>
              <w:tab w:val="right" w:pos="9026" w:leader="dot"/>
            </w:tabs>
            <w:rPr/>
          </w:pPr>
          <w:hyperlink w:anchor="__RefHeading___Toc132316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386</w:t>
            </w:r>
          </w:hyperlink>
        </w:p>
        <w:p>
          <w:pPr>
            <w:pStyle w:val="Contents3"/>
            <w:tabs>
              <w:tab w:val="clear" w:pos="8459"/>
              <w:tab w:val="right" w:pos="9026" w:leader="dot"/>
            </w:tabs>
            <w:rPr/>
          </w:pPr>
          <w:hyperlink w:anchor="__RefHeading___Toc132317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388</w:t>
            </w:r>
          </w:hyperlink>
        </w:p>
        <w:p>
          <w:pPr>
            <w:pStyle w:val="Contents3"/>
            <w:tabs>
              <w:tab w:val="clear" w:pos="8459"/>
              <w:tab w:val="right" w:pos="9026" w:leader="dot"/>
            </w:tabs>
            <w:rPr/>
          </w:pPr>
          <w:hyperlink w:anchor="__RefHeading___Toc132317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390</w:t>
            </w:r>
          </w:hyperlink>
        </w:p>
        <w:p>
          <w:pPr>
            <w:pStyle w:val="Contents3"/>
            <w:tabs>
              <w:tab w:val="clear" w:pos="8459"/>
              <w:tab w:val="right" w:pos="9026" w:leader="dot"/>
            </w:tabs>
            <w:rPr/>
          </w:pPr>
          <w:hyperlink w:anchor="__RefHeading___Toc132317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392</w:t>
            </w:r>
          </w:hyperlink>
        </w:p>
        <w:p>
          <w:pPr>
            <w:pStyle w:val="Contents3"/>
            <w:tabs>
              <w:tab w:val="clear" w:pos="8459"/>
              <w:tab w:val="right" w:pos="9026" w:leader="dot"/>
            </w:tabs>
            <w:rPr/>
          </w:pPr>
          <w:hyperlink w:anchor="__RefHeading___Toc132317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393</w:t>
            </w:r>
          </w:hyperlink>
        </w:p>
        <w:p>
          <w:pPr>
            <w:pStyle w:val="Contents3"/>
            <w:tabs>
              <w:tab w:val="clear" w:pos="8459"/>
              <w:tab w:val="right" w:pos="9026" w:leader="dot"/>
            </w:tabs>
            <w:rPr/>
          </w:pPr>
          <w:hyperlink w:anchor="__RefHeading___Toc132317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394</w:t>
            </w:r>
          </w:hyperlink>
        </w:p>
        <w:p>
          <w:pPr>
            <w:pStyle w:val="Contents3"/>
            <w:tabs>
              <w:tab w:val="clear" w:pos="8459"/>
              <w:tab w:val="right" w:pos="9026" w:leader="dot"/>
            </w:tabs>
            <w:rPr/>
          </w:pPr>
          <w:hyperlink w:anchor="__RefHeading___Toc132318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395</w:t>
            </w:r>
          </w:hyperlink>
        </w:p>
        <w:p>
          <w:pPr>
            <w:pStyle w:val="Contents3"/>
            <w:tabs>
              <w:tab w:val="clear" w:pos="8459"/>
              <w:tab w:val="right" w:pos="9026" w:leader="dot"/>
            </w:tabs>
            <w:rPr/>
          </w:pPr>
          <w:hyperlink w:anchor="__RefHeading___Toc132318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397</w:t>
            </w:r>
          </w:hyperlink>
        </w:p>
        <w:p>
          <w:pPr>
            <w:pStyle w:val="Contents3"/>
            <w:tabs>
              <w:tab w:val="clear" w:pos="8459"/>
              <w:tab w:val="right" w:pos="9026" w:leader="dot"/>
            </w:tabs>
            <w:rPr/>
          </w:pPr>
          <w:hyperlink w:anchor="__RefHeading___Toc132318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398</w:t>
            </w:r>
          </w:hyperlink>
        </w:p>
        <w:p>
          <w:pPr>
            <w:pStyle w:val="Contents3"/>
            <w:tabs>
              <w:tab w:val="clear" w:pos="8459"/>
              <w:tab w:val="right" w:pos="9026" w:leader="dot"/>
            </w:tabs>
            <w:rPr/>
          </w:pPr>
          <w:hyperlink w:anchor="__RefHeading___Toc132318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399</w:t>
            </w:r>
          </w:hyperlink>
        </w:p>
        <w:p>
          <w:pPr>
            <w:pStyle w:val="Contents3"/>
            <w:tabs>
              <w:tab w:val="clear" w:pos="8459"/>
              <w:tab w:val="right" w:pos="9026" w:leader="dot"/>
            </w:tabs>
            <w:rPr/>
          </w:pPr>
          <w:hyperlink w:anchor="__RefHeading___Toc132318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401</w:t>
            </w:r>
          </w:hyperlink>
        </w:p>
        <w:p>
          <w:pPr>
            <w:pStyle w:val="Contents3"/>
            <w:tabs>
              <w:tab w:val="clear" w:pos="8459"/>
              <w:tab w:val="right" w:pos="9026" w:leader="dot"/>
            </w:tabs>
            <w:rPr/>
          </w:pPr>
          <w:hyperlink w:anchor="__RefHeading___Toc132319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402</w:t>
            </w:r>
          </w:hyperlink>
        </w:p>
        <w:p>
          <w:pPr>
            <w:pStyle w:val="Contents3"/>
            <w:tabs>
              <w:tab w:val="clear" w:pos="8459"/>
              <w:tab w:val="right" w:pos="9026" w:leader="dot"/>
            </w:tabs>
            <w:rPr/>
          </w:pPr>
          <w:hyperlink w:anchor="__RefHeading___Toc132319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403</w:t>
            </w:r>
          </w:hyperlink>
        </w:p>
        <w:p>
          <w:pPr>
            <w:pStyle w:val="Contents3"/>
            <w:tabs>
              <w:tab w:val="clear" w:pos="8459"/>
              <w:tab w:val="right" w:pos="9026" w:leader="dot"/>
            </w:tabs>
            <w:rPr/>
          </w:pPr>
          <w:hyperlink w:anchor="__RefHeading___Toc1323195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405</w:t>
            </w:r>
          </w:hyperlink>
        </w:p>
        <w:p>
          <w:pPr>
            <w:pStyle w:val="Contents3"/>
            <w:tabs>
              <w:tab w:val="clear" w:pos="8459"/>
              <w:tab w:val="right" w:pos="9026" w:leader="dot"/>
            </w:tabs>
            <w:rPr/>
          </w:pPr>
          <w:hyperlink w:anchor="__RefHeading___Toc1323197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406</w:t>
            </w:r>
          </w:hyperlink>
        </w:p>
        <w:p>
          <w:pPr>
            <w:pStyle w:val="Contents3"/>
            <w:tabs>
              <w:tab w:val="clear" w:pos="8459"/>
              <w:tab w:val="right" w:pos="9026" w:leader="dot"/>
            </w:tabs>
            <w:rPr/>
          </w:pPr>
          <w:hyperlink w:anchor="__RefHeading___Toc1323199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407</w:t>
            </w:r>
          </w:hyperlink>
        </w:p>
        <w:p>
          <w:pPr>
            <w:pStyle w:val="Contents3"/>
            <w:tabs>
              <w:tab w:val="clear" w:pos="8459"/>
              <w:tab w:val="right" w:pos="9026" w:leader="dot"/>
            </w:tabs>
            <w:rPr/>
          </w:pPr>
          <w:hyperlink w:anchor="__RefHeading___Toc1323201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409</w:t>
            </w:r>
          </w:hyperlink>
        </w:p>
        <w:p>
          <w:pPr>
            <w:pStyle w:val="Contents3"/>
            <w:tabs>
              <w:tab w:val="clear" w:pos="8459"/>
              <w:tab w:val="right" w:pos="9026" w:leader="dot"/>
            </w:tabs>
            <w:rPr/>
          </w:pPr>
          <w:hyperlink w:anchor="__RefHeading___Toc1323203_231460929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8_201411"/>
      <w:bookmarkStart w:id="1" w:name="pg19698_201411"/>
      <w:bookmarkEnd w:id="1"/>
    </w:p>
    <w:p>
      <w:pPr>
        <w:pStyle w:val="Heading2"/>
        <w:numPr>
          <w:ilvl w:val="1"/>
          <w:numId w:val="1"/>
        </w:numPr>
        <w:rPr/>
      </w:pPr>
      <w:bookmarkStart w:id="2" w:name="pg19698_201411"/>
      <w:bookmarkStart w:id="3" w:name="__RefHeading___Toc1322717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2719_2314609296"/>
      <w:bookmarkStart w:id="6" w:name="_Toc2"/>
      <w:bookmarkEnd w:id="5"/>
      <w:r>
        <w:rPr>
          <w:rtl w:val="true"/>
        </w:rPr>
        <w:t>اشاره</w:t>
      </w:r>
      <w:bookmarkStart w:id="7" w:name="pg19698_201415"/>
      <w:bookmarkEnd w:id="6"/>
    </w:p>
    <w:p>
      <w:pPr>
        <w:pStyle w:val="Heading2"/>
        <w:numPr>
          <w:ilvl w:val="1"/>
          <w:numId w:val="1"/>
        </w:numPr>
        <w:rPr/>
      </w:pPr>
      <w:bookmarkStart w:id="8" w:name="__RefHeading___Toc1322721_2314609296"/>
      <w:bookmarkStart w:id="9" w:name="_Toc3"/>
      <w:bookmarkEnd w:id="7"/>
      <w:bookmarkEnd w:id="8"/>
      <w:r>
        <w:rPr>
          <w:rtl w:val="true"/>
        </w:rPr>
        <w:t xml:space="preserve">سورۀ توبه آیۀ </w:t>
      </w:r>
      <w:r>
        <w:rPr/>
        <w:t>1</w:t>
      </w:r>
      <w:r>
        <w:rPr>
          <w:rtl w:val="true"/>
        </w:rPr>
        <w:t xml:space="preserve"> </w:t>
      </w:r>
      <w:r>
        <w:rPr>
          <w:rtl w:val="true"/>
        </w:rPr>
        <w:t xml:space="preserve">تا </w:t>
      </w:r>
      <w:r>
        <w:rPr/>
        <w:t>129</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22723_2314609296"/>
      <w:bookmarkStart w:id="11" w:name="_Toc4"/>
      <w:bookmarkEnd w:id="10"/>
      <w:r>
        <w:rPr>
          <w:rtl w:val="true"/>
        </w:rPr>
        <w:t>اشاره</w:t>
      </w:r>
      <w:bookmarkStart w:id="12" w:name="pg19698_201417"/>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322725_2314609296"/>
      <w:bookmarkStart w:id="14" w:name="_Toc5"/>
      <w:bookmarkEnd w:id="1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عدم تعهّدی است از جانب خدا و پیامبرش نسبت به مشرکانی که شما با آنان پیمان بسته‌اید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پیمان را شکسته‌اند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اعتبار پیمانهای صلح مسلمانان صدر اسلام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نقض آن توسط مشرکان معاهد</w:t>
      </w:r>
    </w:p>
    <w:p>
      <w:pPr>
        <w:pStyle w:val="BookText"/>
        <w:rPr/>
      </w:pPr>
      <w:r>
        <w:rPr>
          <w:rFonts w:ascii="Amiri" w:hAnsi="Amiri" w:eastAsia="Amiri" w:cs="Amiri"/>
          <w:color w:val="111111"/>
          <w:sz w:val="28"/>
          <w:sz w:val="28"/>
          <w:szCs w:val="28"/>
          <w:rtl w:val="true"/>
          <w:lang w:bidi="ar-SA"/>
        </w:rPr>
        <w:t>بَرٰاءَةٌ مِنَ اللّٰهِ وَ رَسُولِهِ إِلَی الَّذِینَ عٰاهَدْتُمْ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شدن و فاصله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پیمانهای منعقد شده میان مسلمانان صدر اسلام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جدا شدن و فاصله‌گرفتن از عهد و پیمان کنایه از الغا و بی‌اعتبار نمودن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 عدم تعرض، در صورت نقض آن از سوی طرف معاهده، بلا 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إِلَی الَّذِینَ عٰاهَدْتُمْ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ابلاغ الغای پیمان عدم تعرض، به مشرکان معاهد</w:t>
      </w:r>
    </w:p>
    <w:p>
      <w:pPr>
        <w:pStyle w:val="BookText"/>
        <w:rPr/>
      </w:pPr>
      <w:r>
        <w:rPr>
          <w:rFonts w:ascii="Amiri" w:hAnsi="Amiri" w:eastAsia="Amiri" w:cs="Amiri"/>
          <w:color w:val="111111"/>
          <w:sz w:val="28"/>
          <w:sz w:val="28"/>
          <w:szCs w:val="28"/>
          <w:rtl w:val="true"/>
          <w:lang w:bidi="ar-SA"/>
        </w:rPr>
        <w:t>بَرٰاءَةٌ مِنَ اللّٰهِ وَ رَسُولِهِ إِلَی الَّذِینَ عٰاهَدْتُمْ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شدن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اطلاع مشرکان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الغای اعتبار پیمان صلح به طرف معاهده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الَّذِینَ عٰاهَدْتُمْ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پیمانهای‌صلح و عدم‌تعرض، از اختیارات رهبر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إِلَی الَّذِینَ عٰاهَدْتُمْ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پیمانهای صلح میان مسلمانان صدر اسلام و مشرکان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عٰاهَدْتُمْ مِنَ الْمُشْرِکِینَ</w:t>
      </w:r>
      <w:bookmarkStart w:id="15" w:name="pg19698_201418"/>
    </w:p>
    <w:p>
      <w:pPr>
        <w:pStyle w:val="BookText"/>
        <w:rPr/>
      </w:pPr>
      <w:bookmarkEnd w:id="15"/>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معاهدۀ صلح و عدم تعرض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پیمان عدم تعرض با جوامع غیر مسلمان،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عٰاهَدْتُمْ مِنَ الْمُشْرِکِینَ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شدن پیمان عدم تعرض، از سوی اکثریت مشرکان صدر اسلام</w:t>
      </w:r>
    </w:p>
    <w:p>
      <w:pPr>
        <w:pStyle w:val="BookText"/>
        <w:rPr/>
      </w:pPr>
      <w:r>
        <w:rPr>
          <w:rFonts w:ascii="Amiri" w:hAnsi="Amiri" w:eastAsia="Amiri" w:cs="Amiri"/>
          <w:color w:val="111111"/>
          <w:sz w:val="28"/>
          <w:sz w:val="28"/>
          <w:szCs w:val="28"/>
          <w:rtl w:val="true"/>
          <w:lang w:bidi="ar-SA"/>
        </w:rPr>
        <w:t>اَلَّذِینَ عٰاهَدْتُمْ مِنَ الْمُشْرِکِینَ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معاهدی هستند که ملتزم به رعایت پیمانهای صلح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ینزل بسم اللّه الرحمٰن الرحیم علی رأس سورة برائة لأنّ بسم اللّه للأمان و الرّحمة و نزلت برائة لرفع الأمان بالسّیف؛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سورۀ براءت نازل نشده؛ زیرا بسم اللّه برای امان و رحمت است و سورۀ براءت برای برداشتن امان به وسیلۀ شمشیر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بعد ما رجع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تبوک فی سنة تسع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تبوک در سال نهم هجری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حُکم؛ رحمت؛ سلاح؛ شرک؛ صلح؛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معاهده؛ هجرت</w:t>
      </w:r>
    </w:p>
    <w:p>
      <w:pPr>
        <w:pStyle w:val="Heading3"/>
        <w:numPr>
          <w:ilvl w:val="2"/>
          <w:numId w:val="1"/>
        </w:numPr>
        <w:rPr/>
      </w:pPr>
      <w:bookmarkStart w:id="16" w:name="__RefHeading___Toc1322727_2314609296"/>
      <w:bookmarkStart w:id="17" w:name="_Toc6"/>
      <w:bookmarkEnd w:id="1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 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چهار ماه در این سرزمین بگردید و بدانید که شما نمی‌توانید از سلطۀ خدا خارج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رسوا کنندۀ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چهار ماه مهلت به مشرکان پیمان‌شکنِ صدر اسلام، در پی ابطال پیمان عدم تعرض مسلمانان با آنان</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دادن فرصت مناسب به دشمنان</w:t>
      </w:r>
    </w:p>
    <w:p>
      <w:pPr>
        <w:pStyle w:val="BookText"/>
        <w:rPr/>
      </w:pPr>
      <w:r>
        <w:rPr>
          <w:rFonts w:ascii="IRNazanin" w:hAnsi="IRNazanin" w:eastAsia="IRNazanin"/>
          <w:color w:val="111111"/>
          <w:sz w:val="28"/>
          <w:sz w:val="28"/>
          <w:szCs w:val="28"/>
          <w:rtl w:val="true"/>
          <w:lang w:bidi="fa-IR"/>
        </w:rPr>
        <w:t>پیمان‌شکن، برای توبه و بازگشت به دامن اسلام، پیش از جنگ با آنان</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مبنی بر منع تعرض مسلمانان به مشرکان پیمان‌شکنِ صدر اسلام، در مدت مهلت چهار ماهه</w:t>
      </w:r>
    </w:p>
    <w:p>
      <w:pPr>
        <w:pStyle w:val="BookText"/>
        <w:rPr/>
      </w:pPr>
      <w:r>
        <w:rPr>
          <w:rFonts w:ascii="Amiri" w:hAnsi="Amiri" w:eastAsia="Amiri" w:cs="Amiri"/>
          <w:color w:val="111111"/>
          <w:sz w:val="28"/>
          <w:sz w:val="28"/>
          <w:szCs w:val="28"/>
          <w:rtl w:val="true"/>
          <w:lang w:bidi="ar-SA"/>
        </w:rPr>
        <w:t>فَسِیحُوا فِی الْأَرْضِ أَرْبَعَةَ أَشْهُرٍ</w:t>
      </w:r>
    </w:p>
    <w:p>
      <w:pPr>
        <w:pStyle w:val="BookText"/>
        <w:rPr/>
      </w:pPr>
      <w:r>
        <w:rPr>
          <w:rFonts w:ascii="IRNazanin" w:hAnsi="IRNazanin" w:eastAsia="IRNazanin"/>
          <w:color w:val="111111"/>
          <w:sz w:val="28"/>
          <w:sz w:val="28"/>
          <w:szCs w:val="28"/>
          <w:rtl w:val="true"/>
          <w:lang w:bidi="fa-IR"/>
        </w:rPr>
        <w:t>مهلت دادن به مشرکان و مجاز دانستن رفت و آمدشان در هر جای زمین در حقیقت دستوری است به مسلمانان که نباید در مدت مقرر متعرض آنان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آزادی رفت و آمد و سیر و سیاحت به مشرکان صدر اسلام، در ظرف مهلت چهار ماهه</w:t>
      </w:r>
    </w:p>
    <w:p>
      <w:pPr>
        <w:pStyle w:val="BookText"/>
        <w:rPr/>
      </w:pPr>
      <w:r>
        <w:rPr>
          <w:rFonts w:ascii="Amiri" w:hAnsi="Amiri" w:eastAsia="Amiri" w:cs="Amiri"/>
          <w:color w:val="111111"/>
          <w:sz w:val="28"/>
          <w:sz w:val="28"/>
          <w:szCs w:val="28"/>
          <w:rtl w:val="true"/>
          <w:lang w:bidi="ar-SA"/>
        </w:rPr>
        <w:t>فَسِیحُوا فِی الْأَرْضِ أَرْبَعَةَ أَشْهُرٍ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سیحوا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 کردن است و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اباحه و اعطای آزادی سیر و سیاحت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آزادی سیر و سیاحت به مشرکان پیمان‌شکن، در چهار ماه حرام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فَسِیحُوا فِی الْأَرْضِ أَرْبَعَةَ أَشْهُرٍ</w:t>
      </w:r>
    </w:p>
    <w:p>
      <w:pPr>
        <w:pStyle w:val="BookText"/>
        <w:rPr/>
      </w:pPr>
      <w:r>
        <w:rPr>
          <w:rFonts w:ascii="IRNazanin" w:hAnsi="IRNazanin" w:eastAsia="IRNazanin"/>
          <w:color w:val="111111"/>
          <w:sz w:val="28"/>
          <w:sz w:val="28"/>
          <w:szCs w:val="28"/>
          <w:rtl w:val="true"/>
          <w:lang w:bidi="fa-IR"/>
        </w:rPr>
        <w:t xml:space="preserve">به قرینۀ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ماه حرام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الغای اعتبار پیمان صلح و برداشته شدن امان از مشرکان، آنان تنها در ماههای حرام، آزادی رفت و آمد و سیر و سیاحت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حرام، سلب امنیت حتی از دشمن پیمان‌شکن،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فَسِیحُوا فِی الْأَرْضِ أَرْبَعَةَ أَشْهُرٍ</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دشمن در چهار ماه از سال، ممنوع است و خداوند بر اساس همین قانون، مشرکان را در این چهار ماه آزاد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انسان بر خارج شدن از سلطۀ خدا و گریختن از قلمرو حکومت او</w:t>
      </w:r>
    </w:p>
    <w:p>
      <w:pPr>
        <w:pStyle w:val="BookText"/>
        <w:rPr/>
      </w:pPr>
      <w:r>
        <w:rPr>
          <w:rFonts w:ascii="Amiri" w:hAnsi="Amiri" w:eastAsia="Amiri" w:cs="Amiri"/>
          <w:color w:val="111111"/>
          <w:sz w:val="28"/>
          <w:sz w:val="28"/>
          <w:szCs w:val="28"/>
          <w:rtl w:val="true"/>
          <w:lang w:bidi="ar-SA"/>
        </w:rPr>
        <w:t>وَ اعْلَمُوا أَنَّکُمْ غَیْرُ مُعْجِزِی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گریختن و از سلطه خارج شدن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که شما نمی‌توانید از سلطۀ خدا خارج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 تحت سیطره و حاکمیت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فَسِیحُوا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غَیْرُ مُعْجِزِی اللّٰهِ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پیمان‌شکن از سوی خداوند، به شکست خفت‌بار در صورت تسلیم نشدن و پای فشردن بر شرک و کفر</w:t>
      </w:r>
    </w:p>
    <w:p>
      <w:pPr>
        <w:pStyle w:val="BookText"/>
        <w:rPr/>
      </w:pPr>
      <w:r>
        <w:rPr>
          <w:rFonts w:ascii="Amiri" w:hAnsi="Amiri" w:eastAsia="Amiri" w:cs="Amiri"/>
          <w:color w:val="111111"/>
          <w:sz w:val="28"/>
          <w:sz w:val="28"/>
          <w:szCs w:val="28"/>
          <w:rtl w:val="true"/>
          <w:lang w:bidi="ar-SA"/>
        </w:rPr>
        <w:t>وَ اعْلَمُوا أَنَّکُمْ غَیْرُ مُعْجِزِی اللّٰهِ وَ أَنَّ اللّٰهَ مُخْزِی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 و خفیف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اسم فاعل به جای فعل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سنت قطعی خداوند دربارۀ شکست کفر و کفرپیشگان بوده و تهدیدی برای مشرکان پیمان‌شکن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اعطای مهلت چهار ماهه به مشرکان، آنان را به رها کردن شرک و گرویدن به آیین توحید، 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فَسِیحُوا فِی الْأَرْضِ أَرْبَعَةَ أَشْهُرٍ وَ اعْلَمُوا أَنَّکُمْ غَیْرُ مُعْجِزِی اللّٰهِ وَ أَنَّ اللّٰهَ مُخْزِی الْکٰافِرِینَ</w:t>
      </w:r>
    </w:p>
    <w:p>
      <w:pPr>
        <w:pStyle w:val="BookText"/>
        <w:rPr/>
      </w:pPr>
      <w:r>
        <w:rPr>
          <w:rFonts w:ascii="IRNazanin" w:hAnsi="IRNazanin" w:eastAsia="IRNazanin"/>
          <w:color w:val="111111"/>
          <w:sz w:val="28"/>
          <w:sz w:val="28"/>
          <w:szCs w:val="28"/>
          <w:rtl w:val="true"/>
          <w:lang w:bidi="fa-IR"/>
        </w:rPr>
        <w:t xml:space="preserve">اعلام حاکمیت گستردۀ خداوند به مشرکان پیمان‌شکن و یادآوری عدم امکان فرار از حاکمیت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أنکم غیر معجزی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هشدار به فرجام شوم و ذلت‌بار مستکبران کفرپیشه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توصیه و اندرزی است از جانب خداوند به مشرکان که از فرصت داده شده استفاده کنند و به دامن توحید و اسلام بازگردند و خود را گرفتار عاقبت شوم خواری و ذلت شکست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حاکم بر جوامع بشری، در جهت غلبه یافتن دین خدا و عزّت مؤمنان، و شکست کفر و خواری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مُخْزِی الْکٰافِرِینَ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 به مسلمانان نسبت به قطعی بودن شکست ذلت‌بار شرک‌پیشگان پیمان‌شکن</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مُخْزِی الْکٰافِرِینَ</w:t>
      </w:r>
    </w:p>
    <w:p>
      <w:pPr>
        <w:pStyle w:val="BookText"/>
        <w:rPr/>
      </w:pPr>
      <w:r>
        <w:rPr>
          <w:rFonts w:ascii="IRNazanin" w:hAnsi="IRNazanin" w:eastAsia="IRNazanin"/>
          <w:color w:val="111111"/>
          <w:sz w:val="28"/>
          <w:sz w:val="28"/>
          <w:szCs w:val="28"/>
          <w:rtl w:val="true"/>
          <w:lang w:bidi="fa-IR"/>
        </w:rPr>
        <w:t>تهدید مشرکان پیمان شکن صدر اسلام به شکست و خواری در واقع نویدی بود به مسلمانان به اینکه در صورت شروع جنگ، خداوند آنان را با امدادهای غیبی خود کمک فرموده و پیروز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 و مسلمین، جنگ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غَیْرُ مُعْجِزِی اللّٰهِ وَ أَنَّ اللّٰهَ مُخْزِی الْکٰافِرِینَ</w:t>
      </w:r>
    </w:p>
    <w:p>
      <w:pPr>
        <w:pStyle w:val="BookText"/>
        <w:rPr/>
      </w:pPr>
      <w:r>
        <w:rPr>
          <w:rFonts w:ascii="IRNazanin" w:hAnsi="IRNazanin" w:eastAsia="IRNazanin"/>
          <w:color w:val="111111"/>
          <w:sz w:val="28"/>
          <w:sz w:val="28"/>
          <w:szCs w:val="28"/>
          <w:rtl w:val="true"/>
          <w:lang w:bidi="fa-IR"/>
        </w:rPr>
        <w:t xml:space="preserve">قرار داده شدن مشرکان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با اسلام و مسلمین مبارزه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 و مسلمین، جنگ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عشرون من ذی الحجّة و المحرّم و صفر و شهر ربیع الأوّل و عشر من ربیع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بیست روز از آخر ذیحجه و تمام محرم و صفر و ماه ربیع الاول و ده روز اول ربیع الآخر است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bookmarkStart w:id="18" w:name="pg19698_201421"/>
    </w:p>
    <w:p>
      <w:pPr>
        <w:pStyle w:val="BookText"/>
        <w:rPr/>
      </w:pPr>
      <w:bookmarkEnd w:id="18"/>
      <w:r>
        <w:rPr>
          <w:rFonts w:ascii="IRNazanin" w:hAnsi="IRNazanin" w:eastAsia="IRNazanin"/>
          <w:color w:val="111111"/>
          <w:sz w:val="28"/>
          <w:sz w:val="28"/>
          <w:szCs w:val="28"/>
          <w:rtl w:val="true"/>
          <w:lang w:bidi="fa-IR"/>
        </w:rPr>
        <w:t xml:space="preserve">من کانت له مدّة فهو إلی مدّته و من لم یکن له مدّة فمدّته أربعة أشهر و کان خطب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اعلام آیات 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سخنرانی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برای او مدت تعیین شده تا همان مدت، و کسی که برای او مدت تعیین نشده تا چهار ماه مهلت دارد و این سخنرانی روز عید قربان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استقامت؛ اسلام؛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امداد غیبی؛ امنیت؛ ایمان؛ بشارت؛ پیروزی؛ توحید؛ تولی؛ تهدید؛ جنگ؛ جهان؛ حُکم؛ دشمنی؛ دین؛ ذلت؛ سنتهای خدا؛ شرک؛ شکست؛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ماههای حرام؛ مسلمانان؛ معاهده؛ نصرت</w:t>
      </w:r>
    </w:p>
    <w:p>
      <w:pPr>
        <w:pStyle w:val="Heading3"/>
        <w:numPr>
          <w:ilvl w:val="2"/>
          <w:numId w:val="1"/>
        </w:numPr>
        <w:rPr/>
      </w:pPr>
      <w:bookmarkStart w:id="19" w:name="__RefHeading___Toc1322729_2314609296"/>
      <w:bookmarkStart w:id="20" w:name="_Toc7"/>
      <w:bookmarkEnd w:id="1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به عموم مردم در روز حجّ اکبر که خدا و پیامبرش نسبت به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کردید برای شما بهتر است، و اگر روی گرداندید، بدانید که شما نمی‌توانید از سلطۀ خدا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کفر ورزیده‌اند، به عذابی دردناک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مبنی بر اعلام لغو شدن پیمانِ عدم تعرض مسلمانان با مشرکان پیمان‌شکن، به عموم مردم حاضر در مراسم حج</w:t>
      </w:r>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مقام انشا است؛ یعنی باید الغای پیمان عدم تعرض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مردم حاضر در مراسم حج، ابلاغ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بیانیۀ برائت از مشرکان پیمان‌شکن و اعلام جنگ با آنان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اعلام آن به عموم مردم حاضر در مراسم حج</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أَذٰانٌ مِنَ اللّٰهِ وَ رَسُولِهِ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بَرِیءٌ مِنَ الْمُشْرِکِینَ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ذیحجۀ سال نهم هجرت، روز اعلام پیام برائت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حاضر در مراسم حج</w:t>
      </w:r>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w:t>
      </w:r>
    </w:p>
    <w:p>
      <w:pPr>
        <w:pStyle w:val="BookText"/>
        <w:rPr/>
      </w:pPr>
      <w:r>
        <w:rPr>
          <w:rFonts w:ascii="IRNazanin" w:hAnsi="IRNazanin" w:eastAsia="IRNazanin"/>
          <w:color w:val="111111"/>
          <w:sz w:val="28"/>
          <w:sz w:val="28"/>
          <w:szCs w:val="28"/>
          <w:rtl w:val="true"/>
          <w:lang w:bidi="fa-IR"/>
        </w:rPr>
        <w:t>بر اساس نظر مفسران، سال نهم هجرت، سال اعلام برائت است و بر پایۀ روایاتی 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روز حج اکبر، دهم ذیحجه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فرصتی مناسب برای اعلام مواضع اسلام در برابر کفر</w:t>
      </w:r>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ذیحجه، روز برگزاری بزرگترین مناسک حج</w:t>
      </w:r>
    </w:p>
    <w:p>
      <w:pPr>
        <w:pStyle w:val="BookText"/>
        <w:rPr/>
      </w:pPr>
      <w:r>
        <w:rPr>
          <w:rFonts w:ascii="Amiri" w:hAnsi="Amiri" w:eastAsia="Amiri" w:cs="Amiri"/>
          <w:color w:val="111111"/>
          <w:sz w:val="28"/>
          <w:sz w:val="28"/>
          <w:szCs w:val="28"/>
          <w:rtl w:val="true"/>
          <w:lang w:bidi="ar-SA"/>
        </w:rPr>
        <w:t>یَوْمَ الْحَجِّ الْأَکْبَرِ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ذیحجۀ سال نهم هجرت، آغاز قطع کامل روابط مسلمانان با مشرکان و تحریم همه‌جانبۀ آنان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الْحَجِّ الْأَکْبَرِ أَنَّ اللّٰهَ بَرِیءٌ مِنَ الْمُشْرِکِینَ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تشویق الهی به عموم مشرکان عهدشکن، مبنی بر توبه و بازگشت به اسلام در ظرف چهار ماه مهلت داده شده به آنان</w:t>
      </w:r>
    </w:p>
    <w:p>
      <w:pPr>
        <w:pStyle w:val="BookText"/>
        <w:rPr/>
      </w:pP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تُبْتُمْ فَهُوَ خَیْرٌ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عموم مشرکان مبنی بر رها کردن شرک و گرویدن به توحید و اسلام در پی ابلاغ پیام برائت خدا و رسول به آنان</w:t>
      </w:r>
    </w:p>
    <w:p>
      <w:pPr>
        <w:pStyle w:val="BookText"/>
        <w:rPr/>
      </w:pPr>
      <w:r>
        <w:rPr>
          <w:rFonts w:ascii="Amiri" w:hAnsi="Amiri" w:eastAsia="Amiri" w:cs="Amiri"/>
          <w:color w:val="111111"/>
          <w:sz w:val="28"/>
          <w:sz w:val="28"/>
          <w:szCs w:val="28"/>
          <w:rtl w:val="true"/>
          <w:lang w:bidi="ar-SA"/>
        </w:rPr>
        <w:t xml:space="preserve">وَ أَذٰانٌ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تُبْتُمْ فَهُوَ خَیْرٌ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مایۀ خیر و سعادت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تُبْتُمْ فَهُوَ خَیْرٌ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عدم‌توانایی انسان بر گریختن ازسلطۀ خدا و خارج شدن از قلمرو حکومت او</w:t>
      </w:r>
    </w:p>
    <w:p>
      <w:pPr>
        <w:pStyle w:val="BookText"/>
        <w:rPr/>
      </w:pPr>
      <w:r>
        <w:rPr>
          <w:rFonts w:ascii="Amiri" w:hAnsi="Amiri" w:eastAsia="Amiri" w:cs="Amiri"/>
          <w:color w:val="111111"/>
          <w:sz w:val="28"/>
          <w:sz w:val="28"/>
          <w:szCs w:val="28"/>
          <w:rtl w:val="true"/>
          <w:lang w:bidi="ar-SA"/>
        </w:rPr>
        <w:t>وَ إِنْ تَوَلَّیْتُمْ فَاعْلَمُوا أَنَّکُمْ غَیْرُ مُعْجِزِی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 جنگ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أَنَّکُمْ غَیْرُ مُعْجِزِی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بی‌رقیب و غالب بر همۀ قدرتهاست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أَنَّکُمْ غَیْرُ مُعْجِزِی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کفرپیشۀ صدر اسلام به عذاب دردناک جهنم</w:t>
      </w:r>
    </w:p>
    <w:p>
      <w:pPr>
        <w:pStyle w:val="BookText"/>
        <w:rPr/>
      </w:pPr>
      <w:r>
        <w:rPr>
          <w:rFonts w:ascii="Amiri" w:hAnsi="Amiri" w:eastAsia="Amiri" w:cs="Amiri"/>
          <w:color w:val="111111"/>
          <w:sz w:val="28"/>
          <w:sz w:val="28"/>
          <w:szCs w:val="28"/>
          <w:rtl w:val="true"/>
          <w:lang w:bidi="ar-SA"/>
        </w:rPr>
        <w:t>بَشِّرِ الَّذِینَ کَفَرُوا بِعَذٰابٍ أَلِیمٍ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عذاب دنیوی باشد و می‌تواند مراد از آن، عذاب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مذکور</w:t>
      </w:r>
      <w:bookmarkStart w:id="21" w:name="pg19698_201423"/>
    </w:p>
    <w:p>
      <w:pPr>
        <w:pStyle w:val="BookText"/>
        <w:rPr/>
      </w:pPr>
      <w:bookmarkEnd w:id="21"/>
      <w:r>
        <w:rPr>
          <w:rFonts w:ascii="IRNazanin" w:hAnsi="IRNazanin" w:eastAsia="IRNazanin"/>
          <w:color w:val="111111"/>
          <w:sz w:val="28"/>
          <w:sz w:val="28"/>
          <w:szCs w:val="28"/>
          <w:rtl w:val="true"/>
          <w:lang w:bidi="fa-IR"/>
        </w:rPr>
        <w:t>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مشرکان پیمان‌شکن، به عذاب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ذلت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الَّذِینَ کَفَرُوا بِعَذٰابٍ أَلِیمٍ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یوم الحجّ الأکبر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اکبر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الأکبر الوقوف بعرفة و بجَمْع و برمی الجمار بمنی و الحجّ الأصغر العمرة؛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وقوف در عرفه و وقوف در مشعر و رمی جمرات در منی است و حج اصغر،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ایمان؛ بشارت؛ توبه؛ توحید؛ تولی؛ تهدید؛ جنگ؛ حج؛ رستگاری؛ شرک؛ شکست؛ عذاب؛ عرفات؛ عمره؛ عید؛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الحرام؛ معاهده؛ مِنا</w:t>
      </w:r>
    </w:p>
    <w:p>
      <w:pPr>
        <w:pStyle w:val="Heading3"/>
        <w:numPr>
          <w:ilvl w:val="2"/>
          <w:numId w:val="1"/>
        </w:numPr>
        <w:rPr/>
      </w:pPr>
      <w:bookmarkStart w:id="22" w:name="__RefHeading___Toc1322731_2314609296"/>
      <w:bookmarkStart w:id="23" w:name="_Toc8"/>
      <w:bookmarkEnd w:id="2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مگر آن مشرکانی که با آنان پیمان بسته‌اید،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نکاسته و از هیچ کس بر ضدّ شما پشتیبانی نکرده‌اند؛ پس پیمانشان را برای آنان تا پایان مدتّشان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تقواپیشگان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پیمانهای عدم تعرض میان مسلمانان صدر اسلام و مشرکان</w:t>
      </w:r>
    </w:p>
    <w:p>
      <w:pPr>
        <w:pStyle w:val="BookText"/>
        <w:rPr/>
      </w:pPr>
      <w:r>
        <w:rPr>
          <w:rFonts w:ascii="Amiri" w:hAnsi="Amiri" w:eastAsia="Amiri" w:cs="Amiri"/>
          <w:color w:val="111111"/>
          <w:sz w:val="28"/>
          <w:sz w:val="28"/>
          <w:szCs w:val="28"/>
          <w:rtl w:val="true"/>
          <w:lang w:bidi="ar-SA"/>
        </w:rPr>
        <w:t>إِلاَّ الَّذِینَ عٰاهَدْتُمْ مِنَ الْمُشْرِکِینَ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پیمان عدم تعرض با جوامع غیر مسلمان، جایز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عٰاهَدْتُمْ مِنَ الْمُشْرِکِینَ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جمعی از مشرکان معاهد صدر اسلام بر عمل به تمام مواد و شرایط پیمان خود با مسلمانان</w:t>
      </w:r>
    </w:p>
    <w:p>
      <w:pPr>
        <w:pStyle w:val="BookText"/>
        <w:rPr/>
      </w:pPr>
      <w:r>
        <w:rPr>
          <w:rFonts w:ascii="Amiri" w:hAnsi="Amiri" w:eastAsia="Amiri" w:cs="Amiri"/>
          <w:color w:val="111111"/>
          <w:sz w:val="28"/>
          <w:sz w:val="28"/>
          <w:szCs w:val="28"/>
          <w:rtl w:val="true"/>
          <w:lang w:bidi="ar-SA"/>
        </w:rPr>
        <w:t>ثُمَّ لَمْ یَنْقُصُوکُمْ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ینقصون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کردن و کاستن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نکاستن برخی مشرکان معاهد از پیمان خود با مسلمین،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عمل به تمام مواد و شرایط پیمان، هیچ گونه کوتاهی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هر ضربه‌ای به جان یا مال مسلمانان از سوی طرف معاهده، نقض پیمان شمرده شده و لغو آن را مجاز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مِنَ الْمُشْرِکِینَ ثُمَّ لَمْ یَنْقُصُوکُمْ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کوتاهیِ معاهدین در عمل به مواد و شرایط پیمان عدم تعرض، نقض پیمان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مِنَ الْمُشْرِکِینَ ثُمَّ لَمْ یَنْقُصُوکُمْ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معاهد صدر اسلام به لغو پیمان عدم تعرض مسلمانان با آنان در صورت مشاهدۀ کمترین کوتاهی در عمل به مواد آن و مشاهدۀ هر گونه کمک به دشمنان اسلام</w:t>
      </w:r>
    </w:p>
    <w:p>
      <w:pPr>
        <w:pStyle w:val="BookText"/>
        <w:rPr/>
      </w:pPr>
      <w:r>
        <w:rPr>
          <w:rFonts w:ascii="Amiri" w:hAnsi="Amiri" w:eastAsia="Amiri" w:cs="Amiri"/>
          <w:color w:val="111111"/>
          <w:sz w:val="28"/>
          <w:sz w:val="28"/>
          <w:szCs w:val="28"/>
          <w:rtl w:val="true"/>
          <w:lang w:bidi="ar-SA"/>
        </w:rPr>
        <w:t>ثُمَّ لَمْ یَنْقُصُوکُمْ شَیْئاً وَ لَمْ یُظٰاهِرُوا عَلَیْکُمْ أَحَداً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دشمنان اسلام علیه مسلمانان، از موارد نقض پیمان از سوی مشرکان معاهد صدر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یُظٰاهِرُوا عَلَیْکُمْ أَحَداً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پشتیبانی طرف معاهده به دشمنان، علیه مسلمانان، نقض پیمان عدم تعرض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یُظٰاهِرُوا عَلَیْکُمْ أَحَداً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مسلمانان صدر اسلام به ادامۀ پایبندی بر پیمان عدم تعرض خود با مشرکان وفادار، تا پایان یافتن مدت پیمان</w:t>
      </w:r>
    </w:p>
    <w:p>
      <w:pPr>
        <w:pStyle w:val="BookText"/>
        <w:rPr/>
      </w:pPr>
      <w:r>
        <w:rPr>
          <w:rFonts w:ascii="Amiri" w:hAnsi="Amiri" w:eastAsia="Amiri" w:cs="Amiri"/>
          <w:color w:val="111111"/>
          <w:sz w:val="28"/>
          <w:sz w:val="28"/>
          <w:szCs w:val="28"/>
          <w:rtl w:val="true"/>
          <w:lang w:bidi="ar-SA"/>
        </w:rPr>
        <w:t xml:space="preserve">إِلاَّ الَّذِینَ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إِلَیْهِمْ عَهْدَهُمْ إِلیٰ مُدَّتِهِمْ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شمرده شدن پیمان عدم تعرض مسلمانان صدر اسلام با دسته‌ای از مشرکان، به خاطر پایبند ماندنشان بر آن و نقض نشدن پیمان از سوی آنان</w:t>
      </w:r>
    </w:p>
    <w:p>
      <w:pPr>
        <w:pStyle w:val="BookText"/>
        <w:rPr/>
      </w:pPr>
      <w:r>
        <w:rPr>
          <w:rFonts w:ascii="Amiri" w:hAnsi="Amiri" w:eastAsia="Amiri" w:cs="Amiri"/>
          <w:color w:val="111111"/>
          <w:sz w:val="28"/>
          <w:sz w:val="28"/>
          <w:szCs w:val="28"/>
          <w:rtl w:val="true"/>
          <w:lang w:bidi="ar-SA"/>
        </w:rPr>
        <w:t xml:space="preserve">إِلاَّ الَّذِینَ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إِلَیْهِمْ عَهْدَهُمْ إِلیٰ مُدَّتِهِمْ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عدم تعرض، مادامی که طرف معاهده بر آن پایبند باشد،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فَأَتِمُّوا إِلَیْهِمْ عَهْدَهُمْ</w:t>
      </w:r>
      <w:bookmarkStart w:id="24" w:name="pg19698_201425"/>
    </w:p>
    <w:p>
      <w:pPr>
        <w:pStyle w:val="BookText"/>
        <w:rPr/>
      </w:pPr>
      <w:bookmarkEnd w:id="2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 عدم تعرض، در صورت نقض شدن آن از سوی معاهدان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فَأَتِمُّوا إِلَیْهِمْ عَهْدَهُمْ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فَأَتِمُّوا إِلَیْهِمْ عَهْدَهُمْ إِلیٰ مُدَّتِهِمْ إِنَّ اللّٰهَ یُحِبُّ الْمُتَّقِینَ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بازدارندۀ آدمی از شکستن پیمان است، هر چند طرفهای پیمان، دشمنانی حق‌ستیز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إِلَیْهِمْ عَهْدَهُمْ إِلیٰ مُدَّتِهِمْ إِنَّ اللّٰهَ یُحِبُّ الْمُتَّقِینَ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مایۀ جلب محبت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محبوب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تقوا؛ تهدید؛ حُکم؛ دوستی؛ شرک؛ ضرر؛ مال؛ مسلمانان؛ معاهده</w:t>
      </w:r>
    </w:p>
    <w:p>
      <w:pPr>
        <w:pStyle w:val="Heading3"/>
        <w:numPr>
          <w:ilvl w:val="2"/>
          <w:numId w:val="1"/>
        </w:numPr>
        <w:rPr/>
      </w:pPr>
      <w:bookmarkStart w:id="25" w:name="__RefHeading___Toc1322733_2314609296"/>
      <w:bookmarkStart w:id="26" w:name="_Toc9"/>
      <w:bookmarkEnd w:id="2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پس هنگامی که آن چهار ماه حرام به پایان رسید، این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یافتید بکشید، و دستگیرشان کنید و آنان را به محاصره درآورید، و در هر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کردند و نماز را بر پا داشتند و زکات دادند آزادشان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صفر سال دهم هجرت، آغاز اجرای فرمان الهی به مبارزه همه جانبه با مشرکان عهد شکن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انْسَلَخَ الْأَشْهُرُ الْحُرُمُ فَاقْتُلُوا الْمُشْرِکِینَ</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سال؛ یعنی، رجب، ذیقعده، ذیحجه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حضوری می‌باشد؛ یعنی هنگامی که این سه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با اعلام پیام برائت در روز حج اکبر مصادف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مشرکان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پایان آن سه ماه، مساوی با آغاز ماه صفر سال دهم هجرت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دشمن، سلب کردن امنیت از او و ممانعت از سیر و سیاحت آنان در ماههای حرام،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انْسَلَخَ الْأَشْهُرُ الْحُرُمُ فَاقْتُلُوا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الهی بر به کارگیری تمام شیوه‌های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دستگیر کردن، محاصره نمودن و کمین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مشرکان پیمان شکن، پس از سپری شدن ماه‌های حرام</w:t>
      </w:r>
    </w:p>
    <w:p>
      <w:pPr>
        <w:pStyle w:val="BookText"/>
        <w:rPr/>
      </w:pP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دستگیر کردن، محاصره نمودن و کمین زدن، شیوه‌های بیان شده از سوی خداوند برای ایجاد فشار بر مشرکان عهدشکن صدر اسلام</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اقْعُدُوا لَهُمْ کُلَّ مَرْصَدٍ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کمین کردن در تمامی کمینگاهها برای ضربه زدن به رهگذران مشرک صدر اسلام</w:t>
      </w:r>
    </w:p>
    <w:p>
      <w:pPr>
        <w:pStyle w:val="BookText"/>
        <w:rPr/>
      </w:pPr>
      <w:r>
        <w:rPr>
          <w:rFonts w:ascii="Amiri" w:hAnsi="Amiri" w:eastAsia="Amiri" w:cs="Amiri"/>
          <w:color w:val="111111"/>
          <w:sz w:val="28"/>
          <w:sz w:val="28"/>
          <w:szCs w:val="28"/>
          <w:rtl w:val="true"/>
          <w:lang w:bidi="ar-SA"/>
        </w:rPr>
        <w:t>وَ اقْعُدُوا لَهُمْ کُلَّ مَرْصَدٍ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هدایت مشرکان و پذیرای توبۀ آنان</w:t>
      </w:r>
    </w:p>
    <w:p>
      <w:pPr>
        <w:pStyle w:val="BookText"/>
        <w:rPr/>
      </w:pPr>
      <w:r>
        <w:rPr>
          <w:rFonts w:ascii="Amiri" w:hAnsi="Amiri" w:eastAsia="Amiri" w:cs="Amiri"/>
          <w:color w:val="111111"/>
          <w:sz w:val="28"/>
          <w:sz w:val="28"/>
          <w:szCs w:val="28"/>
          <w:rtl w:val="true"/>
          <w:lang w:bidi="ar-SA"/>
        </w:rPr>
        <w:t xml:space="preserve">فَإِنْ تٰابُوا وَ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سَبِیلَهُمْ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عدم تعرض مسلمانان نسبت به مشرکان تائب</w:t>
      </w:r>
    </w:p>
    <w:p>
      <w:pPr>
        <w:pStyle w:val="BookText"/>
        <w:rPr/>
      </w:pP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سَبِیلَهُمْ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مشرکان، مشروط به اقامۀ نماز و پرداخت زکات</w:t>
      </w:r>
    </w:p>
    <w:p>
      <w:pPr>
        <w:pStyle w:val="BookText"/>
        <w:rPr/>
      </w:pPr>
      <w:r>
        <w:rPr>
          <w:rFonts w:ascii="Amiri" w:hAnsi="Amiri" w:eastAsia="Amiri" w:cs="Amiri"/>
          <w:color w:val="111111"/>
          <w:sz w:val="28"/>
          <w:sz w:val="28"/>
          <w:szCs w:val="28"/>
          <w:rtl w:val="true"/>
          <w:lang w:bidi="ar-SA"/>
        </w:rPr>
        <w:t>فَإِنْ تٰابُوا وَ أَقٰامُوا الصَّلاٰةَ وَ آتَوُا الزَّکٰاةَ فَخَلُّوا سَبِیلَهُمْ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فلسفۀ اصلی جنگ و مبارزه با کفار و مشرکان، گرایش دادن آنان به سوی اسلام است نه نابود کردن آنان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سَبِیلَهُمْ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تمام شیوه‌های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اسیر کردن، محاصره نمودن و کمین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وادار کردن جوامع غیر مسلمان به پذیرش آیین اسلام، در پی اتمام حجت و دادن فرصت کافی به آنان، بلامانع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سَبِیلَهُمْ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پرداخت زکات از علایم ضروری ایمان</w:t>
      </w:r>
    </w:p>
    <w:p>
      <w:pPr>
        <w:pStyle w:val="BookText"/>
        <w:rPr/>
      </w:pPr>
      <w:r>
        <w:rPr>
          <w:rFonts w:ascii="Amiri" w:hAnsi="Amiri" w:eastAsia="Amiri" w:cs="Amiri"/>
          <w:color w:val="111111"/>
          <w:sz w:val="28"/>
          <w:sz w:val="28"/>
          <w:szCs w:val="28"/>
          <w:rtl w:val="true"/>
          <w:lang w:bidi="ar-SA"/>
        </w:rPr>
        <w:t>فَإِنْ تٰابُوا وَ أَقٰامُوا الصَّلاٰةَ وَ آتَوُا الزَّکٰاةَ فَخَلُّوا سَبِیلَهُمْ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تجلی ایمان واقعی در اعمال انسان و انجام فرایض دینی</w:t>
      </w:r>
    </w:p>
    <w:p>
      <w:pPr>
        <w:pStyle w:val="BookText"/>
        <w:rPr/>
      </w:pPr>
      <w:r>
        <w:rPr>
          <w:rFonts w:ascii="Amiri" w:hAnsi="Amiri" w:eastAsia="Amiri" w:cs="Amiri"/>
          <w:color w:val="111111"/>
          <w:sz w:val="28"/>
          <w:sz w:val="28"/>
          <w:szCs w:val="28"/>
          <w:rtl w:val="true"/>
          <w:lang w:bidi="ar-SA"/>
        </w:rPr>
        <w:t>فَإِنْ تٰابُوا وَ أَقٰامُوا الصَّلاٰةَ وَ آتَوُا الزَّکٰاةَ فَخَلُّوا سَبِیلَهُمْ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بلند نماز و زکات در میان سایر فرایض و تکالیف الهی</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پایبندی به وظایف مالی شریعت همانند تکالیف عبادی آن</w:t>
      </w:r>
    </w:p>
    <w:p>
      <w:pPr>
        <w:pStyle w:val="BookText"/>
        <w:rPr/>
      </w:pPr>
      <w:r>
        <w:rPr>
          <w:rFonts w:ascii="Amiri" w:hAnsi="Amiri" w:eastAsia="Amiri" w:cs="Amiri"/>
          <w:color w:val="111111"/>
          <w:sz w:val="28"/>
          <w:sz w:val="28"/>
          <w:szCs w:val="28"/>
          <w:rtl w:val="true"/>
          <w:lang w:bidi="ar-SA"/>
        </w:rPr>
        <w:t>أَقٰامُوا الصَّلاٰةَ وَ آتَوُا الزَّکٰاةَ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مشرکان، برخاسته از غفران و رحمت گستردۀ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سَبِیلَهُمْ إِنَّ اللّٰهَ غَفُورٌ رَحِیمٌ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آمیخته با رحمت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یوم النّحر إلی عشر مضین من شهر ربیع الأخر؛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انْسَلَخَ الْأَشْهُرُ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از روز عید قربان است تا ده روز از ماه ربیع الأخر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بیاورند</w:t>
      </w:r>
      <w:r>
        <w:rPr>
          <w:rFonts w:eastAsia="IRNazanin" w:cs="IRNazanin"/>
          <w:color w:val="111111"/>
          <w:sz w:val="28"/>
          <w:szCs w:val="28"/>
          <w:rtl w:val="true"/>
          <w:lang w:bidi="fa-IR"/>
        </w:rPr>
        <w:t>...».</w:t>
      </w:r>
      <w:bookmarkStart w:id="27" w:name="pg19698_201428"/>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اتمام حجت؛ اسارت؛ اسلام؛ اقرار؛ اللّه؛ امنیت؛ ایمان؛ توبه؛ جنگ؛ جهاد؛ حرمت؛ حُکم؛ رحمت؛ زکات؛ سیر و سیاحت؛ شرک؛ قتل؛ کفر؛ ماههای حرام؛ محاصره؛ مسلمانان؛ معاهده؛ مغفرت؛ مهربانی؛ نماز؛ وجوب</w:t>
      </w:r>
    </w:p>
    <w:p>
      <w:pPr>
        <w:pStyle w:val="Heading3"/>
        <w:numPr>
          <w:ilvl w:val="2"/>
          <w:numId w:val="1"/>
        </w:numPr>
        <w:rPr/>
      </w:pPr>
      <w:bookmarkStart w:id="28" w:name="__RefHeading___Toc1322735_2314609296"/>
      <w:bookmarkStart w:id="29" w:name="_Toc10"/>
      <w:bookmarkEnd w:id="2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اگر یکی از این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آورد پناهش ده، تا کلام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قومی نادانند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پذیرفتن پناهندگی مشرکانی که پس از انقضای مهلت چهار ماهه، به منظور شنیدن پیام وحی، درخواست پناهندگی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الْمُشْرِکِینَ اسْتَجٰارَکَ فَأَجِرْهُ حَتّٰی یَسْمَعَ کَلاٰمَ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پذیرش پناهندگی کفار محاربی که به منظور آشنایی با معارف اسلام، درخواست پناهندگی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أَحَدٌ مِنَ الْمُشْرِکِینَ اسْتَجٰارَکَ فَأَجِرْهُ حَتّٰی یَسْمَعَ کَلاٰمَ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پذیرش پناهندگی مشرکان، هدایت آنان و رساندن پیام الهی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أَحَدٌ مِنَ الْمُشْرِکِینَ اسْتَجٰارَکَ فَأَجِرْهُ حَتّٰی یَسْمَعَ کَلاٰمَ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یَسْمَعَ کَلاٰمَ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کفار به جرم مبارزه با اسلام، پیش از ارائۀ معارف الهی قرآن به آنان و تمام شدن حجت بر ایشان،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خُذُوهُمْ وَ احْصُرُوهُمْ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الْمُشْرِکِینَ اسْتَجٰارَکَ فَأَجِرْهُ حَتّٰی یَسْمَعَ کَلاٰمَ 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زمینه‌های هدایت و شناخت حق برای گمراهان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امت اسلامی</w:t>
      </w:r>
    </w:p>
    <w:p>
      <w:pPr>
        <w:pStyle w:val="BookText"/>
        <w:rPr/>
      </w:pPr>
      <w:r>
        <w:rPr>
          <w:rFonts w:ascii="Amiri" w:hAnsi="Amiri" w:eastAsia="Amiri" w:cs="Amiri"/>
          <w:color w:val="111111"/>
          <w:sz w:val="28"/>
          <w:sz w:val="28"/>
          <w:szCs w:val="28"/>
          <w:rtl w:val="true"/>
          <w:lang w:bidi="ar-SA"/>
        </w:rPr>
        <w:t>وَ إِنْ أَحَدٌ مِنَ الْمُشْرِکِینَ اسْتَجٰارَکَ فَأَجِرْهُ حَتّٰی یَسْمَعَ کَلاٰمَ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مبنی بر بازگرداندن مشرکان پناهنده به مراکز امن خودشان، پس از استماع و دریافت پیام وحی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فَأَجِرْهُ حَتّٰی یَسْمَعَ کَلاٰمَ اللّٰهِ ثُمَّ أَبْلِغْهُ مَأْمَنَهُ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کفار و سلب امنیت از آنان در اماکن سکونتشان،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فَأَجِرْهُ حَتّٰی یَسْمَعَ کَلاٰمَ اللّٰهِ ثُمَّ أَبْلِغْهُ مَأْمَنَهُ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امنیت کفار محاربی که به منظور آشنایی با اسلام و معارف آن، پناهنده شوند و بازگرداندن آنان به مراکز امنشان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أَحَدٌ مِنَ الْمُشْرِکِینَ اسْتَجٰارَکَ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أَبْلِغْهُ مَأْمَنَهُ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روستاها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پیمان شکن صدر اسلام تنها مراکز امن اعلام شده از سوی خدا برای آنان</w:t>
      </w:r>
    </w:p>
    <w:p>
      <w:pPr>
        <w:pStyle w:val="BookText"/>
        <w:rPr/>
      </w:pP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أَبْلِغْهُ مَأْمَنَهُ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فلسفۀ اصلی جنگ و مبارزه با کفار و مشرکان، آوردن ایشان به دامن اسلام است و نه نابودی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یَسْمَعَ کَلاٰمَ اللّٰهِ ثُمَّ أَبْلِغْهُ مَأْمَنَهُ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مشرکان، فلسفۀ دستور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پذیرفتن پناهندگی آنان و ابلاغ پیام وحی به ایشان</w:t>
      </w:r>
    </w:p>
    <w:p>
      <w:pPr>
        <w:pStyle w:val="BookText"/>
        <w:rPr/>
      </w:pPr>
      <w:r>
        <w:rPr>
          <w:rFonts w:ascii="Amiri" w:hAnsi="Amiri" w:eastAsia="Amiri" w:cs="Amiri"/>
          <w:color w:val="111111"/>
          <w:sz w:val="28"/>
          <w:sz w:val="28"/>
          <w:szCs w:val="28"/>
          <w:rtl w:val="true"/>
          <w:lang w:bidi="ar-SA"/>
        </w:rPr>
        <w:t xml:space="preserve">وَ إِنْ أَحَدٌ مِنَ الْمُشْرِکِینَ اسْتَجٰارَکَ فَأَجِرْهُ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مردمانی نادان و گرفتار جهل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قَوْمٌ لاٰ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مورد نظر اسلام، ایمان مبتنی بر شناخت، آگاهی و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أَحَدٌ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یَسْمَعَ کَلاٰمَ اللّٰهِ ثُمَّ أَبْلِغْهُ مَأْمَنَهُ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اسلام؛ اللّه؛ امنیت؛ پناهندگی؛ تاریخ؛ تعلیم؛ جنگ؛ جهاد؛ جهل؛ حرمت؛ حُکم؛ دین؛ شرک؛عذاب؛ قرآن؛ کفر؛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معاهده؛ وحی</w:t>
      </w:r>
      <w:bookmarkStart w:id="30" w:name="pg19698_201430"/>
    </w:p>
    <w:p>
      <w:pPr>
        <w:pStyle w:val="Heading3"/>
        <w:numPr>
          <w:ilvl w:val="2"/>
          <w:numId w:val="1"/>
        </w:numPr>
        <w:rPr/>
      </w:pPr>
      <w:bookmarkStart w:id="31" w:name="__RefHeading___Toc1322737_2314609296"/>
      <w:bookmarkStart w:id="32" w:name="_Toc11"/>
      <w:bookmarkEnd w:id="30"/>
      <w:bookmarkEnd w:id="3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چگونه برای این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نزد پیامبرش عهدی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عهد شکنی آنان به اثبات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که کنار مسجدالحرام با آنان پیمان بسته‌اید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پیمانشان وفادار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تا وقتی که با شما راست باشند شما نیز با آنان راست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تقوا 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گونه تعهد و مسؤولیت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مشرکان پیمان‌شکن</w:t>
      </w:r>
    </w:p>
    <w:p>
      <w:pPr>
        <w:pStyle w:val="BookText"/>
        <w:rPr/>
      </w:pPr>
      <w:r>
        <w:rPr>
          <w:rFonts w:ascii="Amiri" w:hAnsi="Amiri" w:eastAsia="Amiri" w:cs="Amiri"/>
          <w:color w:val="111111"/>
          <w:sz w:val="28"/>
          <w:sz w:val="28"/>
          <w:szCs w:val="28"/>
          <w:rtl w:val="true"/>
          <w:lang w:bidi="ar-SA"/>
        </w:rPr>
        <w:t>کَیْفَ یَکُونُ لِلْمُشْرِکِینَ عَهْدٌ عِنْدَ اللّٰهِ وَ عِنْدَ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شدن پیمان عدم تعرض از سوی اکثریت مشرکان صدر اسلام</w:t>
      </w:r>
    </w:p>
    <w:p>
      <w:pPr>
        <w:pStyle w:val="BookText"/>
        <w:rPr/>
      </w:pPr>
      <w:r>
        <w:rPr>
          <w:rFonts w:ascii="Amiri" w:hAnsi="Amiri" w:eastAsia="Amiri" w:cs="Amiri"/>
          <w:color w:val="111111"/>
          <w:sz w:val="28"/>
          <w:sz w:val="28"/>
          <w:szCs w:val="28"/>
          <w:rtl w:val="true"/>
          <w:lang w:bidi="ar-SA"/>
        </w:rPr>
        <w:t>کَیْفَ یَکُونُ لِلْمُشْرِکِینَ عَهْدٌ</w:t>
      </w:r>
    </w:p>
    <w:p>
      <w:pPr>
        <w:pStyle w:val="BookText"/>
        <w:rPr/>
      </w:pPr>
      <w:r>
        <w:rPr>
          <w:rFonts w:ascii="IRNazanin" w:hAnsi="IRNazanin" w:eastAsia="IRNazanin"/>
          <w:color w:val="111111"/>
          <w:sz w:val="28"/>
          <w:sz w:val="28"/>
          <w:szCs w:val="28"/>
          <w:rtl w:val="true"/>
          <w:lang w:bidi="fa-IR"/>
        </w:rPr>
        <w:t xml:space="preserve">مراد از مشرکان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عِنْدَ الْمَسْجِدِ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معاهدی هستند که بر پیمان خود با مسلمانان پایبند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نقض پیمان از سوی اکثریت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 عدم‌تعرض درصورت نقض آن از سوی معاهدان،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یَکُونُ لِلْمُشْرِکِینَ عَهْدٌ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اعتبار پیمان عدم تعرض مسلمانان، از اختیارات رهبر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یَکُونُ لِلْمُشْرِکِینَ عَهْدٌ عِنْدَ اللّٰهِ وَ عِنْدَ رَسُولِهِ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پیمان صلح میان مسلمانان صدر اسلام و مشرکان در کنار مسجدالحرام</w:t>
      </w:r>
    </w:p>
    <w:p>
      <w:pPr>
        <w:pStyle w:val="BookText"/>
        <w:rPr/>
      </w:pPr>
      <w:r>
        <w:rPr>
          <w:rFonts w:ascii="Amiri" w:hAnsi="Amiri" w:eastAsia="Amiri" w:cs="Amiri"/>
          <w:color w:val="111111"/>
          <w:sz w:val="28"/>
          <w:sz w:val="28"/>
          <w:szCs w:val="28"/>
          <w:rtl w:val="true"/>
          <w:lang w:bidi="ar-SA"/>
        </w:rPr>
        <w:t>إِلاَّ الَّذِینَ عٰاهَدْتُمْ عِنْدَ الْمَسْجِدِ الْحَرٰامِ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پیمانهای صلح میان مسلمانان صدر اسلام و مشرکان</w:t>
      </w:r>
    </w:p>
    <w:p>
      <w:pPr>
        <w:pStyle w:val="BookText"/>
        <w:rPr/>
      </w:pPr>
      <w:r>
        <w:rPr>
          <w:rFonts w:ascii="Amiri" w:hAnsi="Amiri" w:eastAsia="Amiri" w:cs="Amiri"/>
          <w:color w:val="111111"/>
          <w:sz w:val="28"/>
          <w:sz w:val="28"/>
          <w:szCs w:val="28"/>
          <w:rtl w:val="true"/>
          <w:lang w:bidi="ar-SA"/>
        </w:rPr>
        <w:t>إِلاَّ الَّذِینَ عٰاهَدْتُمْ عِنْدَ الْمَسْجِدِ الْحَرٰامِ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مشرکانی که در کنار مسجدالحرام با مسلمانان پیمان عدم تعرض بسته بودند، بر پیمان خویش پایبند نماندند</w:t>
      </w:r>
      <w:r>
        <w:rPr>
          <w:rFonts w:eastAsia="IRNazanin" w:cs="IRNazanin"/>
          <w:color w:val="111111"/>
          <w:sz w:val="28"/>
          <w:szCs w:val="28"/>
          <w:rtl w:val="true"/>
          <w:lang w:bidi="fa-IR"/>
        </w:rPr>
        <w:t>.</w:t>
      </w:r>
      <w:bookmarkStart w:id="33" w:name="pg19698_201431"/>
    </w:p>
    <w:p>
      <w:pPr>
        <w:pStyle w:val="BookText"/>
        <w:rPr/>
      </w:pPr>
      <w:bookmarkEnd w:id="33"/>
      <w:r>
        <w:rPr>
          <w:rFonts w:ascii="Amiri" w:hAnsi="Amiri" w:eastAsia="Amiri" w:cs="Amiri"/>
          <w:color w:val="111111"/>
          <w:sz w:val="28"/>
          <w:sz w:val="28"/>
          <w:szCs w:val="28"/>
          <w:rtl w:val="true"/>
          <w:lang w:bidi="ar-SA"/>
        </w:rPr>
        <w:t>إِلاَّ الَّذِینَ عٰاهَدْتُمْ عِنْدَ الْمَسْجِدِ الْحَرٰامِ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مادامی که طرف معاهده بر آن پایبند است،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عِنْدَ الْمَسْجِدِ الْحَرٰامِ فَمَا اسْتَقٰامُوا لَکُمْ فَاسْتَقِیمُوا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 اسلام را به ادامۀ پایبندی بر پیمان عدم تعرض خود با مشرکان، مادامی که آنان بر پیمان خود پایبند بمانند، توصیه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اسْتَقٰامُوا لَکُمْ فَاسْتَقِیمُوا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پیمان عدم تعرض با جوامع غیر مسلمان،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یَکُونُ لِلْمُشْرِکِینَ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عِنْدَ الْمَسْجِدِ الْحَرٰامِ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اسْتَقٰامُوا لَکُمْ فَاسْتَقِیمُوا لَهُمْ إِنَّ اللّٰهَ یُحِبُّ الْمُتَّقِینَ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بازدارندۀ آدمی از شکستن عهد و پیمان</w:t>
      </w:r>
    </w:p>
    <w:p>
      <w:pPr>
        <w:pStyle w:val="BookText"/>
        <w:rPr/>
      </w:pPr>
      <w:r>
        <w:rPr>
          <w:rFonts w:ascii="Amiri" w:hAnsi="Amiri" w:eastAsia="Amiri" w:cs="Amiri"/>
          <w:color w:val="111111"/>
          <w:sz w:val="28"/>
          <w:sz w:val="28"/>
          <w:szCs w:val="28"/>
          <w:rtl w:val="true"/>
          <w:lang w:bidi="ar-SA"/>
        </w:rPr>
        <w:t>فَمَا اسْتَقٰامُوا لَکُمْ فَاسْتَقِیمُوا لَهُمْ إِنَّ اللّٰهَ یُحِبُّ الْمُتَّقِینَ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مایۀ جلب محبت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محبوب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تقوا؛ حُکم؛ دوستی؛ شرک؛ صلح؛ مسجد الحرام؛ مسلمانان؛ معاهده؛ وجوب</w:t>
      </w:r>
    </w:p>
    <w:p>
      <w:pPr>
        <w:pStyle w:val="Heading3"/>
        <w:numPr>
          <w:ilvl w:val="2"/>
          <w:numId w:val="1"/>
        </w:numPr>
        <w:rPr/>
      </w:pPr>
      <w:bookmarkStart w:id="34" w:name="__RefHeading___Toc1322739_2314609296"/>
      <w:bookmarkStart w:id="35" w:name="_Toc12"/>
      <w:bookmarkEnd w:id="3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عهد آنان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بر شما دست یابند، هیچ خویشاوندی و پیمانی را در حقّ شما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زبانشان شما را خشنود می‌کنند، امّا دل‌هایشان ابا دارد، و بیشترشان نافرمانند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مشرکان و عدم رعایت هر گونه پیوند خویشاوندی و عهد و پیمان از سوی آنان در صورت غلبه یافتن بر مسلمانان</w:t>
      </w:r>
    </w:p>
    <w:p>
      <w:pPr>
        <w:pStyle w:val="BookText"/>
        <w:rPr/>
      </w:pPr>
      <w:r>
        <w:rPr>
          <w:rFonts w:ascii="Amiri" w:hAnsi="Amiri" w:eastAsia="Amiri" w:cs="Amiri"/>
          <w:color w:val="111111"/>
          <w:sz w:val="28"/>
          <w:sz w:val="28"/>
          <w:szCs w:val="28"/>
          <w:rtl w:val="true"/>
          <w:lang w:bidi="ar-SA"/>
        </w:rPr>
        <w:t>کَیْفَ وَ إِنْ یَظْهَرُوا عَلَیْکُمْ لاٰ یَرْقُبُوا فِیکُمْ إِلاًّ وَ لاٰ ذِمَّةً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نسبت به خوش زبانی مشرکان و کینه درونی آنان</w:t>
      </w:r>
    </w:p>
    <w:p>
      <w:pPr>
        <w:pStyle w:val="BookText"/>
        <w:rPr/>
      </w:pPr>
      <w:r>
        <w:rPr>
          <w:rFonts w:ascii="Amiri" w:hAnsi="Amiri" w:eastAsia="Amiri" w:cs="Amiri"/>
          <w:color w:val="111111"/>
          <w:sz w:val="28"/>
          <w:sz w:val="28"/>
          <w:szCs w:val="28"/>
          <w:rtl w:val="true"/>
          <w:lang w:bidi="ar-SA"/>
        </w:rPr>
        <w:t>یُرْضُونَکُمْ بِأَفْوٰاهِهِمْ وَ تَأْبیٰ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خطر سست شدن در مبارزه با مشرکان به دلیل تأثیرپذیری از رفتار فریبکارانۀ آنان</w:t>
      </w:r>
    </w:p>
    <w:p>
      <w:pPr>
        <w:pStyle w:val="BookText"/>
        <w:rPr/>
      </w:pPr>
      <w:r>
        <w:rPr>
          <w:rFonts w:ascii="Amiri" w:hAnsi="Amiri" w:eastAsia="Amiri" w:cs="Amiri"/>
          <w:color w:val="111111"/>
          <w:sz w:val="28"/>
          <w:sz w:val="28"/>
          <w:szCs w:val="28"/>
          <w:rtl w:val="true"/>
          <w:lang w:bidi="ar-SA"/>
        </w:rPr>
        <w:t>یُرْضُونَکُمْ بِأَفْوٰاهِهِمْ وَ تَأْبیٰ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و بیداری مسلمانان نسبت به ترفندها و ظاهرسازیهای دشمنان اسلام</w:t>
      </w:r>
    </w:p>
    <w:p>
      <w:pPr>
        <w:pStyle w:val="BookText"/>
        <w:rPr/>
      </w:pPr>
      <w:r>
        <w:rPr>
          <w:rFonts w:ascii="Amiri" w:hAnsi="Amiri" w:eastAsia="Amiri" w:cs="Amiri"/>
          <w:color w:val="111111"/>
          <w:sz w:val="28"/>
          <w:sz w:val="28"/>
          <w:szCs w:val="28"/>
          <w:rtl w:val="true"/>
          <w:lang w:bidi="ar-SA"/>
        </w:rPr>
        <w:t>کَیْفَ وَ إِنْ یَظْهَرُوا عَلَیْکُمْ لاٰ یَرْقُبُوا فِیکُمْ إِلاًّ وَ لاٰ ذِمَّةً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اعتماد بودن کافران و مشرکان، در پیمان و پیوند دوستی با مسلمانان</w:t>
      </w:r>
    </w:p>
    <w:p>
      <w:pPr>
        <w:pStyle w:val="BookText"/>
        <w:rPr/>
      </w:pPr>
      <w:r>
        <w:rPr>
          <w:rFonts w:ascii="Amiri" w:hAnsi="Amiri" w:eastAsia="Amiri" w:cs="Amiri"/>
          <w:color w:val="111111"/>
          <w:sz w:val="28"/>
          <w:sz w:val="28"/>
          <w:szCs w:val="28"/>
          <w:rtl w:val="true"/>
          <w:lang w:bidi="ar-SA"/>
        </w:rPr>
        <w:t>کَیْفَ وَ إِنْ یَظْهَرُوا عَلَیْکُمْ لاٰ یَرْقُبُوا فِیکُمْ إِلاًّ وَ لاٰ ذِمَّةً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عهد 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قرابت و خویشاوندی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تسلط مشرکان و کافران حق ستیز بر مسلمانان، فلسفۀ فرمان الهی مبنی بر کشتن، دستگیر کردن، محاصره نمودن و کمین زدن به آنان</w:t>
      </w:r>
    </w:p>
    <w:p>
      <w:pPr>
        <w:pStyle w:val="BookText"/>
        <w:rPr/>
      </w:pPr>
      <w:r>
        <w:rPr>
          <w:rFonts w:ascii="Amiri" w:hAnsi="Amiri" w:eastAsia="Amiri" w:cs="Amiri"/>
          <w:color w:val="111111"/>
          <w:sz w:val="28"/>
          <w:sz w:val="28"/>
          <w:szCs w:val="28"/>
          <w:rtl w:val="true"/>
          <w:lang w:bidi="ar-SA"/>
        </w:rPr>
        <w:t xml:space="preserve">فَإِذَا انْسَلَخَ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یَظْهَرُوا عَلَیْکُمْ لاٰ یَرْقُبُوا فِیکُمْ إِلاًّ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کافران حق ستیز در صورت تسلط بر مسلمانان هرگز بر پیمان و پیوند دوستی و خویشاوندی پایبند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وَ إِنْ یَظْهَرُوا عَلَیْکُمْ لاٰ یَرْقُبُوا فِیکُمْ إِلاًّ وَ لاٰ ذِمَّةً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پیوندهای قرابت و خویشاوندی میان مسلمانان صدر اسلام و مشرکان</w:t>
      </w:r>
    </w:p>
    <w:p>
      <w:pPr>
        <w:pStyle w:val="BookText"/>
        <w:rPr/>
      </w:pPr>
      <w:r>
        <w:rPr>
          <w:rFonts w:ascii="Amiri" w:hAnsi="Amiri" w:eastAsia="Amiri" w:cs="Amiri"/>
          <w:color w:val="111111"/>
          <w:sz w:val="28"/>
          <w:sz w:val="28"/>
          <w:szCs w:val="28"/>
          <w:rtl w:val="true"/>
          <w:lang w:bidi="ar-SA"/>
        </w:rPr>
        <w:t>وَ إِنْ یَظْهَرُوا عَلَیْکُمْ لاٰ یَرْقُبُوا فِیکُمْ إِلاًّ وَ لاٰ ذِمَّةً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دشمن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یَظْهَرُوا عَلَیْکُمْ لاٰ یَرْقُبُوا فِیکُمْ إِلاًّ</w:t>
      </w:r>
    </w:p>
    <w:p>
      <w:pPr>
        <w:pStyle w:val="BookText"/>
        <w:rPr/>
      </w:pPr>
      <w:r>
        <w:rPr>
          <w:rFonts w:ascii="IRNazanin" w:hAnsi="IRNazanin" w:eastAsia="IRNazanin"/>
          <w:color w:val="111111"/>
          <w:sz w:val="28"/>
          <w:sz w:val="28"/>
          <w:szCs w:val="28"/>
          <w:rtl w:val="true"/>
          <w:lang w:bidi="fa-IR"/>
        </w:rPr>
        <w:t xml:space="preserve">خداوند مشرکان را به خاطر رعایت نکردن حق خویشاوندی خود با مسلمانان که درحال ستیز و دشمنی با آنان بودند محکوم کرد و آنها را متجاوز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می‌رساند که حق خویشاوندی را در هر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دشمنی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التزام به عهد و پیمان، واجب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یَظْهَرُوا عَلَیْکُمْ لاٰ یَرْقُبُوا فِیکُمْ إِلاًّ وَ لاٰ ذِمَّةً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پیشگان صدر اسلام تلاش می‌کردند تا با ظاهر سازی و خوش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مسلمانان را فریب داده و رضایت و خوشبینی آنان را نسبت به خود جلب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یُرْضُونَکُمْ بِأَفْوٰاهِهِمْ وَ تَأْبیٰ قُلُوبُهُمْ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فریبکارانه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ظاهرسازیها و خوش زبانیهای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خوشبینی‌هایی را در میان مسلمانان نسبت به آنان به وجود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یَکُونُ لِلْمُشْرِکِینَ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یُرْضُونَکُمْ بِأَفْوٰاهِهِمْ وَ تَأْبیٰ قُلُوبُهُمْ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رفتارهای فریبکارانه و کینۀ قلبی مشرکان صدر اسلام نسبت به مسلمانان از سوی خداوند</w:t>
      </w:r>
    </w:p>
    <w:p>
      <w:pPr>
        <w:pStyle w:val="BookText"/>
        <w:rPr/>
      </w:pPr>
      <w:r>
        <w:rPr>
          <w:rFonts w:ascii="Amiri" w:hAnsi="Amiri" w:eastAsia="Amiri" w:cs="Amiri"/>
          <w:color w:val="111111"/>
          <w:sz w:val="28"/>
          <w:sz w:val="28"/>
          <w:szCs w:val="28"/>
          <w:rtl w:val="true"/>
          <w:lang w:bidi="ar-SA"/>
        </w:rPr>
        <w:t xml:space="preserve">وَ إِنْ یَظْهَرُوا عَلَیْکُمْ لاٰ یَرْقُبُوا فِیکُمْ إِلاًّ وَ 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تَأْبیٰ قُلُوبُهُمْ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ضمایر، نیات و مقاصد آدمیان، آگاه و از آنها باخبر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وَ إِنْ یَظْهَرُوا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یُرْضُونَکُمْ بِأَفْوٰاهِهِمْ وَ تَأْبیٰ قُلُوبُهُمْ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مشرکان صدر اسلام بر پیمان عدم تعرض خود با مسلمانان پایبند نمانده و آن را نقض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فٰاسِقُونَ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مشرکان صدر اسلام، مردمی فاسق و نافرمان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فٰاسِقُونَ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کرداری برخاسته از روحیۀ فسق و نافرمانی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یَرْقُبُوا فِیکُمْ إِلاًّ وَ 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فٰاسِقُونَ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مردمانی فاسق و نافرمان</w:t>
      </w:r>
    </w:p>
    <w:p>
      <w:pPr>
        <w:pStyle w:val="BookText"/>
        <w:rPr/>
      </w:pPr>
      <w:r>
        <w:rPr>
          <w:rFonts w:ascii="Amiri" w:hAnsi="Amiri" w:eastAsia="Amiri" w:cs="Amiri"/>
          <w:color w:val="111111"/>
          <w:sz w:val="28"/>
          <w:sz w:val="28"/>
          <w:szCs w:val="28"/>
          <w:rtl w:val="true"/>
          <w:lang w:bidi="ar-SA"/>
        </w:rPr>
        <w:t xml:space="preserve">لاٰ یَرْقُبُوا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فٰاسِقُونَ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حقوق خویشاوندی، برخاسته از روحیۀ فسق و نافرمانی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یَرْقُبُوا فِیکُمْ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فٰاسِقُونَ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استقلال؛ اسلام؛ اللّه؛ انسان؛ پیروزی؛ جنگ؛ حق؛ حقوق؛ حُکم؛ خویشاوندی؛ دشمنی؛ دوستی؛شرک؛ عجز؛ غیب؛ فسق؛ قتل؛ قلب؛ کفر؛ محاصره؛ مسلمانان؛ معاهده؛ مکر؛ وجوب</w:t>
      </w:r>
      <w:bookmarkStart w:id="36" w:name="pg19698_201434"/>
    </w:p>
    <w:p>
      <w:pPr>
        <w:pStyle w:val="Heading3"/>
        <w:numPr>
          <w:ilvl w:val="2"/>
          <w:numId w:val="1"/>
        </w:numPr>
        <w:rPr/>
      </w:pPr>
      <w:bookmarkStart w:id="37" w:name="__RefHeading___Toc1322741_2314609296"/>
      <w:bookmarkStart w:id="38" w:name="_Toc13"/>
      <w:bookmarkEnd w:id="36"/>
      <w:bookmarkEnd w:id="3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آیات خدا را با بهایی اندک مبادله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بداست آنچه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از آیات و نشانه‌های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زمینه ساز مبارزه با دین الهی و بازداشتن مردم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 ثَمَناً قَلِیلاً فَصَدُّوا عَنْ سَبِیلِهِ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دنیا در مقایسه با دین خدا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متاعی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 ثَمَناً قَلِیلاً</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سوداگری بر سر دین را دستیابی به ثمن قلیل و بهایی ناچیز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مردمانی دنیاطلب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 ثَمَناً قَلِیلاً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مشرکان صدر اسلام، عامل مبارزۀ آنان با اسلام و قرآن</w:t>
      </w:r>
    </w:p>
    <w:p>
      <w:pPr>
        <w:pStyle w:val="BookText"/>
        <w:rPr/>
      </w:pPr>
      <w:r>
        <w:rPr>
          <w:rFonts w:ascii="Amiri" w:hAnsi="Amiri" w:eastAsia="Amiri" w:cs="Amiri"/>
          <w:color w:val="111111"/>
          <w:sz w:val="28"/>
          <w:sz w:val="28"/>
          <w:szCs w:val="28"/>
          <w:rtl w:val="true"/>
          <w:lang w:bidi="ar-SA"/>
        </w:rPr>
        <w:t>اِشْتَرَوْا بِآیٰاتِ اللّٰهِ ثَمَناً قَلِیلاً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پیشگان صدر اسلام، به خاطر تأمین و حفظ منافعِ مادی خود، مردم را از راه خدا و گرویدن به اسلام باز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 ثَمَناً قَلِیلاً فَصَدُّوا عَنْ سَبِیلِهِ</w:t>
      </w:r>
    </w:p>
    <w:p>
      <w:pPr>
        <w:pStyle w:val="BookText"/>
        <w:rPr/>
      </w:pPr>
      <w:r>
        <w:rPr>
          <w:rFonts w:ascii="IRNazanin" w:hAnsi="IRNazanin" w:eastAsia="IRNazanin"/>
          <w:color w:val="111111"/>
          <w:sz w:val="28"/>
          <w:sz w:val="28"/>
          <w:szCs w:val="28"/>
          <w:rtl w:val="true"/>
          <w:lang w:bidi="fa-IR"/>
        </w:rPr>
        <w:t xml:space="preserve">آیۀ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دربارۀ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مشرکان صدر اسلام از سوی خداوند به خاطر روی گردانی از حق برای رسیدن به منافع اندک مادی</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بر سر آیات الهی و دین خدا، شیوه‌ای بس زشت و نکوهیده</w:t>
      </w:r>
    </w:p>
    <w:p>
      <w:pPr>
        <w:pStyle w:val="BookText"/>
        <w:rPr/>
      </w:pPr>
      <w:r>
        <w:rPr>
          <w:rFonts w:ascii="Amiri" w:hAnsi="Amiri" w:eastAsia="Amiri" w:cs="Amiri"/>
          <w:color w:val="111111"/>
          <w:sz w:val="28"/>
          <w:sz w:val="28"/>
          <w:szCs w:val="28"/>
          <w:rtl w:val="true"/>
          <w:lang w:bidi="ar-SA"/>
        </w:rPr>
        <w:t xml:space="preserve">اِشْتَرَوْا بِآیٰاتِ اللّٰهِ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دنیا؛ دین؛ سبیل اللّه؛ شرک؛ عمل؛ قرآن</w:t>
      </w:r>
      <w:bookmarkStart w:id="39" w:name="pg19698_201435"/>
    </w:p>
    <w:p>
      <w:pPr>
        <w:pStyle w:val="Heading3"/>
        <w:numPr>
          <w:ilvl w:val="2"/>
          <w:numId w:val="1"/>
        </w:numPr>
        <w:rPr/>
      </w:pPr>
      <w:bookmarkStart w:id="40" w:name="__RefHeading___Toc1322743_2314609296"/>
      <w:bookmarkStart w:id="41" w:name="_Toc14"/>
      <w:bookmarkEnd w:id="39"/>
      <w:bookmarkEnd w:id="4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 حق هیچ مؤمنی خویشاوندی و پیمانی را مراعات نمی‌کنند، و اینانند که خود تجاوز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پیشگان صدر اسلام، دربارۀ هیچ مؤمنی به رعایت حق خویشاوندی، ملتزم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یرقبون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و نگهداری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قرابت و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نکره در سیاق نفی و مفید عمومند؛ یعنی، مشرکان دربارۀ هیچ مؤمنی حرمت هیچ گونه خویشاوندی و پیمانی را نگه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در رابطه با هیچ مؤمنی به عهد و پیمانی پایبند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نکره در سیاق نفی بوده و مفید عموم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کینه‌توزی سخت مشرکان صدر اسلام نسبت به مؤمنان</w:t>
      </w:r>
    </w:p>
    <w:p>
      <w:pPr>
        <w:pStyle w:val="BookText"/>
        <w:rPr/>
      </w:pPr>
      <w:r>
        <w:rPr>
          <w:rFonts w:ascii="Amiri" w:hAnsi="Amiri" w:eastAsia="Amiri" w:cs="Amiri"/>
          <w:color w:val="111111"/>
          <w:sz w:val="28"/>
          <w:sz w:val="28"/>
          <w:szCs w:val="28"/>
          <w:rtl w:val="true"/>
          <w:lang w:bidi="ar-SA"/>
        </w:rPr>
        <w:t>لاٰ یَرْقُبُونَ فِی مُؤْمِنٍ إِلاًّ وَ لاٰ ذِمَّةً</w:t>
      </w:r>
    </w:p>
    <w:p>
      <w:pPr>
        <w:pStyle w:val="BookText"/>
        <w:rPr/>
      </w:pPr>
      <w:r>
        <w:rPr>
          <w:rFonts w:ascii="IRNazanin" w:hAnsi="IRNazanin" w:eastAsia="IRNazanin"/>
          <w:color w:val="111111"/>
          <w:sz w:val="28"/>
          <w:sz w:val="28"/>
          <w:szCs w:val="28"/>
          <w:rtl w:val="true"/>
          <w:lang w:bidi="fa-IR"/>
        </w:rPr>
        <w:t>عدم رعایت حق خویشاوندی و حرمت ننهادن بر عهد و میثاق بیانگر دشمنی عمیق و کینۀ شدید مشرکان نسبت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خویشاوندان،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w:t>
      </w:r>
    </w:p>
    <w:p>
      <w:pPr>
        <w:pStyle w:val="BookText"/>
        <w:rPr/>
      </w:pPr>
      <w:r>
        <w:rPr>
          <w:rFonts w:ascii="IRNazanin" w:hAnsi="IRNazanin" w:eastAsia="IRNazanin"/>
          <w:color w:val="111111"/>
          <w:sz w:val="28"/>
          <w:sz w:val="28"/>
          <w:szCs w:val="28"/>
          <w:rtl w:val="true"/>
          <w:lang w:bidi="fa-IR"/>
        </w:rPr>
        <w:t>نکوهش مشرکان به خاطر رعایت نکردن حق خویشاوندان، نشان دهندۀ اهمیت آن و وجوب نگه داری حرمت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التزام به عهد و پیمان،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پیمان شکن، بی‌اعتنا به پیوند خویشاوندی و تجاوزکاران واقعی</w:t>
      </w:r>
    </w:p>
    <w:p>
      <w:pPr>
        <w:pStyle w:val="BookText"/>
        <w:rPr/>
      </w:pPr>
      <w:r>
        <w:rPr>
          <w:rFonts w:ascii="Amiri" w:hAnsi="Amiri" w:eastAsia="Amiri" w:cs="Amiri"/>
          <w:color w:val="111111"/>
          <w:sz w:val="28"/>
          <w:sz w:val="28"/>
          <w:szCs w:val="28"/>
          <w:rtl w:val="true"/>
          <w:lang w:bidi="ar-SA"/>
        </w:rPr>
        <w:t>وَ أُولٰئِکَ هُمُ الْمُعْتَدُونَ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 حقوق خویشاوندی، برخاسته از روح تجاوزپیشگی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 وَ أُولٰئِکَ هُمُ الْمُعْتَدُونَ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مشرکان است با اوصافی که برای آنان ذکر شده است و از جملۀ آنهاست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یَرْقُبُونَ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که نه به رعایت حقوق خویشاوندی و نه به عهد و پیمان</w:t>
      </w:r>
      <w:bookmarkStart w:id="42" w:name="pg19698_201436"/>
    </w:p>
    <w:p>
      <w:pPr>
        <w:pStyle w:val="BookText"/>
        <w:rPr/>
      </w:pPr>
      <w:bookmarkEnd w:id="42"/>
      <w:r>
        <w:rPr>
          <w:rFonts w:ascii="IRNazanin" w:hAnsi="IRNazanin" w:eastAsia="IRNazanin"/>
          <w:color w:val="111111"/>
          <w:sz w:val="28"/>
          <w:sz w:val="28"/>
          <w:szCs w:val="28"/>
          <w:rtl w:val="true"/>
          <w:lang w:bidi="fa-IR"/>
        </w:rPr>
        <w:t>ملتزمند، مردمانی تجاوزپیشه‌اند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و عدم التزام به آن، برخاسته از روح تجاوزپیشگی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 وَ أُولٰئِکَ هُمُ الْمُعْتَدُونَ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مردمانی تجاوزپیشه‌اند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 وَ أُولٰئِکَ هُمُ الْمُعْتَدُونَ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زیرپاگذارندگان حقوق خویشاوندی، مردمانی تجاوزپیشه‌اند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 وَ أُولٰئِکَ هُمُ الْمُعْتَدُونَ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جنگ‌مسلمانان بامشرکان پیمان‌شکن صدر اسلام، جنگ دفاعی بود نه ابتدایی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الْمُعْتَدُونَ</w:t>
      </w:r>
    </w:p>
    <w:p>
      <w:pPr>
        <w:pStyle w:val="BookText"/>
        <w:rPr/>
      </w:pPr>
      <w:r>
        <w:rPr>
          <w:rFonts w:ascii="IRNazanin" w:hAnsi="IRNazanin" w:eastAsia="IRNazanin"/>
          <w:color w:val="111111"/>
          <w:sz w:val="28"/>
          <w:sz w:val="28"/>
          <w:szCs w:val="28"/>
          <w:rtl w:val="true"/>
          <w:lang w:bidi="fa-IR"/>
        </w:rPr>
        <w:t>از این آیۀ شریفه و آیات پیش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منظور دفاع از حقوق مسلمانان و کوتاه شدن دست دشمن از تجاوز به حقوق ایشان، معاهدۀ صلح با مشرکان را لغو و مسلمانان را به جنگ و نبرد با آنان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جنگ؛ حقوق؛ حُکم؛ خویشاوندی؛ دشمنی؛ دفاع؛ شرک؛ مسلمانان؛ معاهده؛ وجوب</w:t>
      </w:r>
    </w:p>
    <w:p>
      <w:pPr>
        <w:pStyle w:val="Heading3"/>
        <w:numPr>
          <w:ilvl w:val="2"/>
          <w:numId w:val="1"/>
        </w:numPr>
        <w:rPr/>
      </w:pPr>
      <w:bookmarkStart w:id="43" w:name="__RefHeading___Toc1322745_2314609296"/>
      <w:bookmarkStart w:id="44" w:name="_Toc15"/>
      <w:bookmarkEnd w:id="4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پس اگر توبه کردند و نماز را بر پا داشتند و زکات دادند،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را برای مردمی که دانایند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مشرکان پیمان شکنِ متجاوز و مهدورالدم از رفتار برادرانۀ مؤمنان در صورت توبه</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مشرکان متجاوز پیمان‌شکن، مشروط به اقامۀ نماز و پرداخت زکات</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پرداخت زکات، از نشانه‌های ضروری ایمان</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تجلّی ایمان واقعی در اعمال انسان و انجام فرایض دینی</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پایبندی به وظایف مالی شریعت همانند تکالیف عبادی آن</w:t>
      </w:r>
    </w:p>
    <w:p>
      <w:pPr>
        <w:pStyle w:val="BookText"/>
        <w:rPr/>
      </w:pP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اصل اسلام در جذب و هدایت مشرکان نه نابود سازی آنان</w:t>
      </w:r>
    </w:p>
    <w:p>
      <w:pPr>
        <w:pStyle w:val="BookText"/>
        <w:rPr/>
      </w:pP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برادران دینی یکدیگر و برخوردار از حقوق و مزایای اجتماعی برابر</w:t>
      </w:r>
    </w:p>
    <w:p>
      <w:pPr>
        <w:pStyle w:val="BookText"/>
        <w:rPr/>
      </w:pP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محارب با گرویدن به اسلام، برادران دینی مسلمانان محسوب شده و از حقوق و مزایای اجتماعی مساوی برخوردار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فَإِخْوٰانُکُمْ فِی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زمینه و ابزار فهم معارف قرآن</w:t>
      </w:r>
    </w:p>
    <w:p>
      <w:pPr>
        <w:pStyle w:val="BookText"/>
        <w:rPr/>
      </w:pPr>
      <w:r>
        <w:rPr>
          <w:rFonts w:ascii="Amiri" w:hAnsi="Amiri" w:eastAsia="Amiri" w:cs="Amiri"/>
          <w:color w:val="111111"/>
          <w:sz w:val="28"/>
          <w:sz w:val="28"/>
          <w:szCs w:val="28"/>
          <w:rtl w:val="true"/>
          <w:lang w:bidi="ar-SA"/>
        </w:rPr>
        <w:t>وَ نُفَصِّلُ الْآیٰاتِ لِقَوْمٍ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تبیین شده، ممتاز و بی‌ابهام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نُفَصِّلُ الْآیٰاتِ لِقَوْمٍ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 کردن یکی از دو چیز از دیگری است، به گونه‌ای که کاملاً جدا و مشخص شوند؛ منظور این است که معارف گوناگون قرآن، هر یک جداگانه و به صورت مشخص و ممتاز،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تشویق‌کننده و فراخوان عالمان و دانشمندان به تحقیق و تدبر در قرآن و بهره‌گیری از معارف آن</w:t>
      </w:r>
    </w:p>
    <w:p>
      <w:pPr>
        <w:pStyle w:val="BookText"/>
        <w:rPr/>
      </w:pPr>
      <w:r>
        <w:rPr>
          <w:rFonts w:ascii="Amiri" w:hAnsi="Amiri" w:eastAsia="Amiri" w:cs="Amiri"/>
          <w:color w:val="111111"/>
          <w:sz w:val="28"/>
          <w:sz w:val="28"/>
          <w:szCs w:val="28"/>
          <w:rtl w:val="true"/>
          <w:lang w:bidi="ar-SA"/>
        </w:rPr>
        <w:t>وَ نُفَصِّلُ الْآیٰاتِ لِقَوْمٍ یَعْلَمُونَ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بیان تفصیل و تبیین معارف قرآن، تشویقی است الهی برای اهل علم و دانش، جهت بهره‌گیری از کتاب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آیات و نشانه‌های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نُفَصِّلُ الْآیٰاتِ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معارف مطرح شده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تعبیر از آن معارف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اخوت؛ اسلام؛ اقرار؛ تفکر؛ توبه؛ توحید؛ جنگ؛ جهاد؛ حرمت؛ حقوق؛ حُکم؛ دین؛ زکات؛ شرک؛ علم؛ قرآن؛ کفر؛ محاربه؛ مسلمانان؛ نماز</w:t>
      </w:r>
      <w:bookmarkStart w:id="45" w:name="pg19698_201438"/>
    </w:p>
    <w:p>
      <w:pPr>
        <w:pStyle w:val="Heading3"/>
        <w:numPr>
          <w:ilvl w:val="2"/>
          <w:numId w:val="1"/>
        </w:numPr>
        <w:rPr/>
      </w:pPr>
      <w:bookmarkStart w:id="46" w:name="__RefHeading___Toc1322747_2314609296"/>
      <w:bookmarkStart w:id="47" w:name="_Toc16"/>
      <w:bookmarkEnd w:id="45"/>
      <w:bookmarkEnd w:id="4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اگر پس از عهدشان پیمان‌های خود را شکستند و به دین شما طعنه زدند، با پیشوایان کفر بجنگید، زیرا آنان هیچ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باشد که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مبنی بر مبارزه با سردمداران کفر در صورت پیمان شکنی آنان و ناسزاگویی به دین</w:t>
      </w:r>
    </w:p>
    <w:p>
      <w:pPr>
        <w:pStyle w:val="BookText"/>
        <w:rPr/>
      </w:pPr>
      <w:r>
        <w:rPr>
          <w:rFonts w:ascii="Amiri" w:hAnsi="Amiri" w:eastAsia="Amiri" w:cs="Amiri"/>
          <w:color w:val="111111"/>
          <w:sz w:val="28"/>
          <w:sz w:val="28"/>
          <w:szCs w:val="28"/>
          <w:rtl w:val="true"/>
          <w:lang w:bidi="ar-SA"/>
        </w:rPr>
        <w:t xml:space="preserve">وَ إِنْ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طَعَنُوا فِی دِینِکُمْ فَقٰاتِلُوا أَئِمَّةَ الْکُفْرِ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گفتن به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پیمان بسته با مؤمنان، نقض پیمان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مذکور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 صلح، میان مسلمانان صدر اسلام و مشرکان</w:t>
      </w:r>
    </w:p>
    <w:p>
      <w:pPr>
        <w:pStyle w:val="BookText"/>
        <w:rPr/>
      </w:pPr>
      <w:r>
        <w:rPr>
          <w:rFonts w:ascii="Amiri" w:hAnsi="Amiri" w:eastAsia="Amiri" w:cs="Amiri"/>
          <w:color w:val="111111"/>
          <w:sz w:val="28"/>
          <w:sz w:val="28"/>
          <w:szCs w:val="28"/>
          <w:rtl w:val="true"/>
          <w:lang w:bidi="ar-SA"/>
        </w:rPr>
        <w:t>وَ إِنْ نَکَثُوا أَیْمٰانَهُمْ مِنْ بَعْدِ عَهْدِهِمْ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بر پیمان صلح خود با مسلمانان، سوگند وفاداری یاد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استهزا کنندۀ دین، پیشوایان کفرند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الْکُفْرِ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پیمان صلح با جوامع غیرمسلمان،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بر پیمان، مادامی که طرف معاهده به آن وفادار بماند،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کردن اعتبار پیمان عدم تعرض و اعلان جنگ به معاهدان کافر، در صورت شکسته شدن پیمان از سوی آنان، بلامانع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نَکَثُوا أَیْمٰانَهُمْ مِنْ بَعْدِ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w:t>
      </w:r>
      <w:bookmarkStart w:id="48" w:name="pg19698_201439"/>
    </w:p>
    <w:p>
      <w:pPr>
        <w:pStyle w:val="BookText"/>
        <w:rPr/>
      </w:pPr>
      <w:bookmarkEnd w:id="4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کیفر طعن و توهین به اسلام</w:t>
      </w:r>
    </w:p>
    <w:p>
      <w:pPr>
        <w:pStyle w:val="BookText"/>
        <w:rPr/>
      </w:pPr>
      <w:r>
        <w:rPr>
          <w:rFonts w:ascii="Amiri" w:hAnsi="Amiri" w:eastAsia="Amiri" w:cs="Amiri"/>
          <w:color w:val="111111"/>
          <w:sz w:val="28"/>
          <w:sz w:val="28"/>
          <w:szCs w:val="28"/>
          <w:rtl w:val="true"/>
          <w:lang w:bidi="ar-SA"/>
        </w:rPr>
        <w:t>وَ طَعَنُوا فِی دِینِکُمْ فَقٰاتِلُوا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توهین به اسلام از سوی کفار معاهد، لغو اعتبار پیمان صلح و اعلان نبرد با آن را، مجاز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عوامل اصلی کفر و شرک، هدف عمده و اساسی پیکار اسلام با کافران و مشرکان</w:t>
      </w:r>
    </w:p>
    <w:p>
      <w:pPr>
        <w:pStyle w:val="BookText"/>
        <w:rPr/>
      </w:pPr>
      <w:r>
        <w:rPr>
          <w:rFonts w:ascii="Amiri" w:hAnsi="Amiri" w:eastAsia="Amiri" w:cs="Amiri"/>
          <w:color w:val="111111"/>
          <w:sz w:val="28"/>
          <w:sz w:val="28"/>
          <w:szCs w:val="28"/>
          <w:rtl w:val="true"/>
          <w:lang w:bidi="ar-SA"/>
        </w:rPr>
        <w:t>فَقٰاتِلُوا أَئِمَّةَ الْکُفْرِ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 فاقد هرگونه تعهد و پایبندی به سوگندها و پیمان‌های خویش</w:t>
      </w:r>
    </w:p>
    <w:p>
      <w:pPr>
        <w:pStyle w:val="BookText"/>
        <w:rPr/>
      </w:pPr>
      <w:r>
        <w:rPr>
          <w:rFonts w:ascii="Amiri" w:hAnsi="Amiri" w:eastAsia="Amiri" w:cs="Amiri"/>
          <w:color w:val="111111"/>
          <w:sz w:val="28"/>
          <w:sz w:val="28"/>
          <w:szCs w:val="28"/>
          <w:rtl w:val="true"/>
          <w:lang w:bidi="ar-SA"/>
        </w:rPr>
        <w:t>إِنَّهُمْ لاٰ أَیْمٰانَ 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پیکار با سران شرک و کفر، وادار کردن آنان به رعایت عهد و پیمان و بازداشتن ایشان از ضربه زدن به اسلام و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یَنْتَهُونَ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ابراز عکس العمل شدید و مبارزۀ بی‌امان با تمسخر و طعن به ارزش‌های دینی</w:t>
      </w:r>
    </w:p>
    <w:p>
      <w:pPr>
        <w:pStyle w:val="BookText"/>
        <w:rPr/>
      </w:pPr>
      <w:r>
        <w:rPr>
          <w:rFonts w:ascii="Amiri" w:hAnsi="Amiri" w:eastAsia="Amiri" w:cs="Amiri"/>
          <w:color w:val="111111"/>
          <w:sz w:val="28"/>
          <w:sz w:val="28"/>
          <w:szCs w:val="28"/>
          <w:rtl w:val="true"/>
          <w:lang w:bidi="ar-SA"/>
        </w:rPr>
        <w:t>وَ طَعَنُوا فِی دِینِکُمْ فَقٰاتِلُوا أَئِمَّةَ الْکُفْرِ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اسلام؛ افترا؛ اللّه؛ جهاد؛ حُکم؛ دین؛ شرک؛ صلح؛ عذاب؛ قسم؛ کفر؛ گناه؛ مسلمانان؛ معاهده</w:t>
      </w:r>
    </w:p>
    <w:p>
      <w:pPr>
        <w:pStyle w:val="Heading3"/>
        <w:numPr>
          <w:ilvl w:val="2"/>
          <w:numId w:val="1"/>
        </w:numPr>
        <w:rPr/>
      </w:pPr>
      <w:bookmarkStart w:id="49" w:name="__RefHeading___Toc1322749_2314609296"/>
      <w:bookmarkStart w:id="50" w:name="_Toc17"/>
      <w:bookmarkEnd w:id="4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آیا با گروهی که پیمان‌های خود را شکستند و آهنگ بیرون کردن پیامبر را نمودند، و آنان بودند که اوّلین بار هجوم به شما را آغاز کردند، نمی‌جنگید؟ آیا از آنان می‌ترسید؟ با این که اگر ایمان دارید، خدا سزاوارتر است که از او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انگیزش مسلمانان صدر اسلام از سوی خداوند، به پیکار با مشرکان پیمان‌شکن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تُقٰاتِلُونَ قَوْماً نَکَثُوا أَیْمٰانَهُمْ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مواضع خصمانۀ مشرکان پیمان‌شکن، علیه پیامبر و اسلام، جهت برانگیختن مؤمنان برای نبرد با آنان</w:t>
      </w:r>
    </w:p>
    <w:p>
      <w:pPr>
        <w:pStyle w:val="BookText"/>
        <w:rPr/>
      </w:pPr>
      <w:r>
        <w:rPr>
          <w:rFonts w:ascii="Amiri" w:hAnsi="Amiri" w:eastAsia="Amiri" w:cs="Amiri"/>
          <w:color w:val="111111"/>
          <w:sz w:val="28"/>
          <w:sz w:val="28"/>
          <w:szCs w:val="28"/>
          <w:rtl w:val="true"/>
          <w:lang w:bidi="ar-SA"/>
        </w:rPr>
        <w:t xml:space="preserve">أَ لاٰ تُقٰاتِلُونَ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بِإِخْرٰاجِ الرَّسُولِ وَ هُمْ بَدَؤُکُمْ أَوَّلَ مَرَّةٍ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 صلح میان مسلمانان صدر اسلام و مشرکان</w:t>
      </w:r>
    </w:p>
    <w:p>
      <w:pPr>
        <w:pStyle w:val="BookText"/>
        <w:rPr/>
      </w:pPr>
      <w:r>
        <w:rPr>
          <w:rFonts w:ascii="Amiri" w:hAnsi="Amiri" w:eastAsia="Amiri" w:cs="Amiri"/>
          <w:color w:val="111111"/>
          <w:sz w:val="28"/>
          <w:sz w:val="28"/>
          <w:szCs w:val="28"/>
          <w:rtl w:val="true"/>
          <w:lang w:bidi="ar-SA"/>
        </w:rPr>
        <w:t>قَوْماً نَکَثُوا أَیْمٰانَهُمْ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تعرض از سوی مشرکان معاهدِ صدر اسلام</w:t>
      </w:r>
    </w:p>
    <w:p>
      <w:pPr>
        <w:pStyle w:val="BookText"/>
        <w:rPr/>
      </w:pPr>
      <w:r>
        <w:rPr>
          <w:rFonts w:ascii="Amiri" w:hAnsi="Amiri" w:eastAsia="Amiri" w:cs="Amiri"/>
          <w:color w:val="111111"/>
          <w:sz w:val="28"/>
          <w:sz w:val="28"/>
          <w:szCs w:val="28"/>
          <w:rtl w:val="true"/>
          <w:lang w:bidi="ar-SA"/>
        </w:rPr>
        <w:t>أَ لاٰ تُقٰاتِلُونَ قَوْماً نَکَثُوا أَیْمٰانَهُمْ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صدر اسلام، بر پیمان خود با مسلمانان سوگند وفاداری یاد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نَکَثُوا أَیْمٰانَهُمْ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مشرکان برای اخراج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قبل از هجرت</w:t>
      </w:r>
    </w:p>
    <w:p>
      <w:pPr>
        <w:pStyle w:val="BookText"/>
        <w:rPr/>
      </w:pPr>
      <w:r>
        <w:rPr>
          <w:rFonts w:ascii="Amiri" w:hAnsi="Amiri" w:eastAsia="Amiri" w:cs="Amiri"/>
          <w:color w:val="111111"/>
          <w:sz w:val="28"/>
          <w:sz w:val="28"/>
          <w:szCs w:val="28"/>
          <w:rtl w:val="true"/>
          <w:lang w:bidi="ar-SA"/>
        </w:rPr>
        <w:t>وَ هَمُّوا بِإِخْرٰاجِ الرَّسُولِ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آغازگر جنگ با مسلمانان</w:t>
      </w:r>
    </w:p>
    <w:p>
      <w:pPr>
        <w:pStyle w:val="BookText"/>
        <w:rPr/>
      </w:pPr>
      <w:r>
        <w:rPr>
          <w:rFonts w:ascii="Amiri" w:hAnsi="Amiri" w:eastAsia="Amiri" w:cs="Amiri"/>
          <w:color w:val="111111"/>
          <w:sz w:val="28"/>
          <w:sz w:val="28"/>
          <w:szCs w:val="28"/>
          <w:rtl w:val="true"/>
          <w:lang w:bidi="ar-SA"/>
        </w:rPr>
        <w:t>وَ هُمْ بَدَؤُکُمْ أَوَّلَ مَرَّةٍ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پیکار با آغازگران جنگ و سرکوب کردن آنان</w:t>
      </w:r>
    </w:p>
    <w:p>
      <w:pPr>
        <w:pStyle w:val="BookText"/>
        <w:rPr/>
      </w:pPr>
      <w:r>
        <w:rPr>
          <w:rFonts w:ascii="Amiri" w:hAnsi="Amiri" w:eastAsia="Amiri" w:cs="Amiri"/>
          <w:color w:val="111111"/>
          <w:sz w:val="28"/>
          <w:sz w:val="28"/>
          <w:szCs w:val="28"/>
          <w:rtl w:val="true"/>
          <w:lang w:bidi="ar-SA"/>
        </w:rPr>
        <w:t xml:space="preserve">أَ لاٰ تُقٰاتِلُونَ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بَدَؤُکُمْ أَوَّلَ مَرَّةٍ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تبیین علل پیکار با دشمن برای نیروهای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مشاهدۀ نوعی تردید و هراس در آنان</w:t>
      </w:r>
    </w:p>
    <w:p>
      <w:pPr>
        <w:pStyle w:val="BookText"/>
        <w:rPr/>
      </w:pPr>
      <w:r>
        <w:rPr>
          <w:rFonts w:ascii="Amiri" w:hAnsi="Amiri" w:eastAsia="Amiri" w:cs="Amiri"/>
          <w:color w:val="111111"/>
          <w:sz w:val="28"/>
          <w:sz w:val="28"/>
          <w:szCs w:val="28"/>
          <w:rtl w:val="true"/>
          <w:lang w:bidi="ar-SA"/>
        </w:rPr>
        <w:t xml:space="preserve">أَ لاٰ تُقٰاتِلُونَ قَوْماً نَکَثُوا أَیْمٰانَهُمْ وَ هَمُّوا بِإِخْرٰاجِ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تَخْشَوْنَهُمْ</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نوعی تردید و بیم و هراس در مسلمانان نسبت به نبرد با مشرکان پیمان‌شکن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که خداوند با یادآوری مواضع خصمانۀ مشرکان در صدد از میان بردن چنین تردیدی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بیم در مسلمانان برای جنگ با مشرکان</w:t>
      </w:r>
    </w:p>
    <w:p>
      <w:pPr>
        <w:pStyle w:val="BookText"/>
        <w:rPr/>
      </w:pPr>
      <w:r>
        <w:rPr>
          <w:rFonts w:ascii="Amiri" w:hAnsi="Amiri" w:eastAsia="Amiri" w:cs="Amiri"/>
          <w:color w:val="111111"/>
          <w:sz w:val="28"/>
          <w:sz w:val="28"/>
          <w:szCs w:val="28"/>
          <w:rtl w:val="true"/>
          <w:lang w:bidi="ar-SA"/>
        </w:rPr>
        <w:t>أَ تَخْشَوْنَهُمْ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مسلمانان صدر اسلام از سوی خداوند به خاطر هراسشان از سطوت دشمن و خودداری از نبرد با آنان</w:t>
      </w:r>
    </w:p>
    <w:p>
      <w:pPr>
        <w:pStyle w:val="BookText"/>
        <w:rPr/>
      </w:pPr>
      <w:r>
        <w:rPr>
          <w:rFonts w:ascii="Amiri" w:hAnsi="Amiri" w:eastAsia="Amiri" w:cs="Amiri"/>
          <w:color w:val="111111"/>
          <w:sz w:val="28"/>
          <w:sz w:val="28"/>
          <w:szCs w:val="28"/>
          <w:rtl w:val="true"/>
          <w:lang w:bidi="ar-SA"/>
        </w:rPr>
        <w:t>أَ تَخْشَوْنَهُمْ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ایمان راستین، بیم داشتن از خدا و نهراسیدن از قدرت و سطوت غیر اوست</w:t>
      </w:r>
      <w:r>
        <w:rPr>
          <w:rFonts w:eastAsia="IRNazanin" w:cs="IRNazanin"/>
          <w:color w:val="111111"/>
          <w:sz w:val="28"/>
          <w:szCs w:val="28"/>
          <w:rtl w:val="true"/>
          <w:lang w:bidi="fa-IR"/>
        </w:rPr>
        <w:t>.</w:t>
      </w:r>
      <w:bookmarkStart w:id="51" w:name="pg19698_201441"/>
    </w:p>
    <w:p>
      <w:pPr>
        <w:pStyle w:val="BookText"/>
        <w:rPr/>
      </w:pPr>
      <w:bookmarkEnd w:id="51"/>
      <w:r>
        <w:rPr>
          <w:rFonts w:ascii="Amiri" w:hAnsi="Amiri" w:eastAsia="Amiri" w:cs="Amiri"/>
          <w:color w:val="111111"/>
          <w:sz w:val="28"/>
          <w:sz w:val="28"/>
          <w:szCs w:val="28"/>
          <w:rtl w:val="true"/>
          <w:lang w:bidi="ar-SA"/>
        </w:rPr>
        <w:t>أَ تَخْشَوْنَهُمْ فَاللّٰهُ أَحَقُّ أَنْ تَخْشَوْهُ إِنْ کُنْتُمْ 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سزاوارترین کسی که باید از او در ترس و هراس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أَحَقُّ أَنْ تَخْشَوْهُ إِنْ کُنْتُمْ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اسلام؛ اللّه؛ امامت؛ ایمان؛ تبعید؛ تشویق؛ توحید؛ توطئه؛ جهاد؛ خوف؛ صلح؛ عمل؛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معاهده؛ مکه؛ ملامت؛ نیروی های نظامی</w:t>
      </w:r>
    </w:p>
    <w:p>
      <w:pPr>
        <w:pStyle w:val="Heading3"/>
        <w:numPr>
          <w:ilvl w:val="2"/>
          <w:numId w:val="1"/>
        </w:numPr>
        <w:rPr/>
      </w:pPr>
      <w:bookmarkStart w:id="52" w:name="__RefHeading___Toc1322751_2314609296"/>
      <w:bookmarkStart w:id="53" w:name="_Toc18"/>
      <w:bookmarkEnd w:id="5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با آنان بجنگید تا خدا به دست شما عذابشان کند و ذلیلشان سازد، و شما را بر آنان پیروز گرداند، و سینۀ گروهی را که مؤمنند شفا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مسلمانان مبنی بر پیکار بی‌امان با دشمن پیمان‌شکن و جنگ‌طلب</w:t>
      </w:r>
    </w:p>
    <w:p>
      <w:pPr>
        <w:pStyle w:val="BookText"/>
        <w:rPr/>
      </w:pPr>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شرک‌پیشگان پیمان‌شکن و آغازگر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نکثوا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بدءوکم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خواستار شکست و ذلّت دشمنان دین و پیروزی و عزت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بِأَیْدِیکُمْ وَ یُخْزِهِمْ وَ یَنْصُرْکُمْ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ذلت دشمنان دین و چشیدن طعم پیروزی، در گرو نبرد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بِأَیْدِیکُمْ وَ یُخْزِهِمْ وَ یَنْصُرْکُمْ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بر دستیابی مؤمنان به ارزشها و آرمانهای مکتبی، در پرتو تلاش و جهاد خود آنان</w:t>
      </w:r>
    </w:p>
    <w:p>
      <w:pPr>
        <w:pStyle w:val="BookText"/>
        <w:rPr/>
      </w:pPr>
      <w:r>
        <w:rPr>
          <w:rFonts w:ascii="Amiri" w:hAnsi="Amiri" w:eastAsia="Amiri" w:cs="Amiri"/>
          <w:color w:val="111111"/>
          <w:sz w:val="28"/>
          <w:sz w:val="28"/>
          <w:szCs w:val="28"/>
          <w:rtl w:val="true"/>
          <w:lang w:bidi="ar-SA"/>
        </w:rPr>
        <w:t>قٰاتِلُوهُمْ یُعَذِّبْهُمُ اللّٰهُ بِأَیْدِیکُمْ</w:t>
      </w:r>
    </w:p>
    <w:p>
      <w:pPr>
        <w:pStyle w:val="BookText"/>
        <w:rPr/>
      </w:pPr>
      <w:r>
        <w:rPr>
          <w:rFonts w:ascii="IRNazanin" w:hAnsi="IRNazanin" w:eastAsia="IRNazanin"/>
          <w:color w:val="111111"/>
          <w:sz w:val="28"/>
          <w:sz w:val="28"/>
          <w:szCs w:val="28"/>
          <w:rtl w:val="true"/>
          <w:lang w:bidi="fa-IR"/>
        </w:rPr>
        <w:t>خداوند، نابودی و شکست دشمنان و پیروزی مؤمنان را که با تلاش و جهاد خود آنان به دست آمده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استفاده می‌شود که ارادۀ خدا در مورد انسانها، از راه افعال و عملکرد خود آنان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نبرد، عرصۀ ظهور امدادهای الهی نسبت به مؤمنان</w:t>
      </w:r>
    </w:p>
    <w:p>
      <w:pPr>
        <w:pStyle w:val="BookText"/>
        <w:rPr/>
      </w:pPr>
      <w:r>
        <w:rPr>
          <w:rFonts w:ascii="Amiri" w:hAnsi="Amiri" w:eastAsia="Amiri" w:cs="Amiri"/>
          <w:color w:val="111111"/>
          <w:sz w:val="28"/>
          <w:sz w:val="28"/>
          <w:szCs w:val="28"/>
          <w:rtl w:val="true"/>
          <w:lang w:bidi="ar-SA"/>
        </w:rPr>
        <w:t xml:space="preserve">قٰاتِلُوهُمْ یُعَذِّبْهُمُ اللّٰهُ بِأَیْدِیکُمْ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یَنْصُرْکُمْ عَلَیْهِمْ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مؤمنان صدر اسلام از سوی خداوند به پیروزی قطعی بر مشرکان، در</w:t>
      </w:r>
      <w:bookmarkStart w:id="54" w:name="pg19698_201442"/>
    </w:p>
    <w:p>
      <w:pPr>
        <w:pStyle w:val="BookText"/>
        <w:rPr/>
      </w:pPr>
      <w:bookmarkEnd w:id="54"/>
      <w:r>
        <w:rPr>
          <w:rFonts w:ascii="IRNazanin" w:hAnsi="IRNazanin" w:eastAsia="IRNazanin"/>
          <w:color w:val="111111"/>
          <w:sz w:val="28"/>
          <w:sz w:val="28"/>
          <w:szCs w:val="28"/>
          <w:rtl w:val="true"/>
          <w:lang w:bidi="fa-IR"/>
        </w:rPr>
        <w:t>صورت درگیر شدن با آنان</w:t>
      </w:r>
    </w:p>
    <w:p>
      <w:pPr>
        <w:pStyle w:val="BookText"/>
        <w:rPr/>
      </w:pPr>
      <w:r>
        <w:rPr>
          <w:rFonts w:ascii="Amiri" w:hAnsi="Amiri" w:eastAsia="Amiri" w:cs="Amiri"/>
          <w:color w:val="111111"/>
          <w:sz w:val="28"/>
          <w:sz w:val="28"/>
          <w:szCs w:val="28"/>
          <w:rtl w:val="true"/>
          <w:lang w:bidi="ar-SA"/>
        </w:rPr>
        <w:t xml:space="preserve">قٰاتِلُوهُمْ یُعَذِّبْهُمُ اللّٰهُ بِأَیْدِیکُمْ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یَنْصُرْکُمْ عَلَیْهِمْ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صدر اسلام، جریحه‌دار و آکنده از رنج و آزار مشرکان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یَشْفِ صُدُورَ قَوْمٍ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ذلت مشرکان پیمان‌شکن صدر اسلام و پیروزی سپاه اسلام، شفابخش سینۀ دردمند مؤمنان آسیب‌دیده از تجاوز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یُعَذِّبْهُمُ اللّٰهُ بِأَیْدِیکُمْ وَ یُخْزِهِمْ وَ یَنْصُرْکُمْ عَلَیْهِمْ وَ یَشْفِ صُدُورَ قَوْمٍ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امداد غیبی؛ ایمان؛ بشارت؛ پیروزی؛ جهاد؛ دین؛ ذلت؛ سختی؛ شرک؛ شفا؛ شکست؛عذاب؛ عزت؛ قلب؛ مرگ؛ معاهده؛ نصرت</w:t>
      </w:r>
    </w:p>
    <w:p>
      <w:pPr>
        <w:pStyle w:val="Heading3"/>
        <w:numPr>
          <w:ilvl w:val="2"/>
          <w:numId w:val="1"/>
        </w:numPr>
        <w:rPr/>
      </w:pPr>
      <w:bookmarkStart w:id="55" w:name="__RefHeading___Toc1322753_2314609296"/>
      <w:bookmarkStart w:id="56" w:name="_Toc19"/>
      <w:bookmarkEnd w:id="5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خشم دل‌هایشان را از بین ببرد؛ و خدا توبۀ هر که را بخواهد می‌پذیرد،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صدر اسلام نسبت به مشرکان پیمان‌شکن، آکنده از خشم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یَشْفِ صُدُورَ قَوْمٍ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غَیْظَ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ذلت مشرکان متجاوز، فرونشان شعله‌های خشم در سینه‌های مؤمنان صدر اسلام</w:t>
      </w:r>
    </w:p>
    <w:p>
      <w:pPr>
        <w:pStyle w:val="BookText"/>
        <w:rPr/>
      </w:pPr>
      <w:r>
        <w:rPr>
          <w:rFonts w:ascii="Amiri" w:hAnsi="Amiri" w:eastAsia="Amiri" w:cs="Amiri"/>
          <w:color w:val="111111"/>
          <w:sz w:val="28"/>
          <w:sz w:val="28"/>
          <w:szCs w:val="28"/>
          <w:rtl w:val="true"/>
          <w:lang w:bidi="ar-SA"/>
        </w:rPr>
        <w:t xml:space="preserve">قٰاتِلُوهُمْ یُعَذِّبْهُمُ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غَیْظَ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زدایش کینه، سالها رنج و محنت از قلب مؤمنان با شکست و ذلت مشرکان</w:t>
      </w:r>
    </w:p>
    <w:p>
      <w:pPr>
        <w:pStyle w:val="BookText"/>
        <w:rPr/>
      </w:pPr>
      <w:r>
        <w:rPr>
          <w:rFonts w:ascii="Amiri" w:hAnsi="Amiri" w:eastAsia="Amiri" w:cs="Amiri"/>
          <w:color w:val="111111"/>
          <w:sz w:val="28"/>
          <w:sz w:val="28"/>
          <w:szCs w:val="28"/>
          <w:rtl w:val="true"/>
          <w:lang w:bidi="ar-SA"/>
        </w:rPr>
        <w:t>وَ یُذْهِبْ غَیْظَ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باز بودن راه بازگشت به اسلام، برای مشرکان پیمان‌شکن</w:t>
      </w:r>
    </w:p>
    <w:p>
      <w:pPr>
        <w:pStyle w:val="BookText"/>
        <w:rPr/>
      </w:pPr>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مَنْ یَشٰاءُ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فراخوان کفار و مشرکان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آیین شرک و پذیرش اسلام</w:t>
      </w:r>
      <w:r>
        <w:rPr>
          <w:rFonts w:eastAsia="IRNazanin" w:cs="IRNazanin"/>
          <w:color w:val="111111"/>
          <w:sz w:val="28"/>
          <w:szCs w:val="28"/>
          <w:rtl w:val="true"/>
          <w:lang w:bidi="fa-IR"/>
        </w:rPr>
        <w:t>)</w:t>
      </w:r>
      <w:bookmarkStart w:id="57" w:name="pg19698_201443"/>
    </w:p>
    <w:p>
      <w:pPr>
        <w:pStyle w:val="BookText"/>
        <w:rPr/>
      </w:pPr>
      <w:bookmarkEnd w:id="57"/>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از سوی خدا، منوط به مشیت اوست نه استحقاق توبه‌کنندگان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اللّٰهُ عَلیٰ 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مشرکان و کفار و قبول اسلام آنان از سوی خداوند، برخاسته از علم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اللّٰهُ عَلیٰ مَنْ یَشٰاءُ وَ اللّٰهُ عَلِیمٌ 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دشمنان پیمان‌شکن و دعوت آنان به توبه و بازگشت به دامن اسلام، دستوری برخاسته از علم و حکمت خداوند</w:t>
      </w:r>
    </w:p>
    <w:p>
      <w:pPr>
        <w:pStyle w:val="BookText"/>
        <w:rPr/>
      </w:pP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مَنْ یَشٰاءُ وَ اللّٰهُ عَلِیمٌ حَکِیمٌ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ایمان؛ تاریخ؛ توبه؛ جنگ؛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ذلت؛ سرور؛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قلب؛ کفر؛ مرگ؛ مشیت خدا؛ معاهده</w:t>
      </w:r>
    </w:p>
    <w:p>
      <w:pPr>
        <w:pStyle w:val="Heading3"/>
        <w:numPr>
          <w:ilvl w:val="2"/>
          <w:numId w:val="1"/>
        </w:numPr>
        <w:rPr/>
      </w:pPr>
      <w:bookmarkStart w:id="58" w:name="__RefHeading___Toc1322755_2314609296"/>
      <w:bookmarkStart w:id="59" w:name="_Toc20"/>
      <w:bookmarkEnd w:id="5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آیا پنداشته‌اید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می‌شوید؟ در صورتی که خدا هنوز از میان شما کسانی را که جهاد کرده و در برابر خدا و پیامبر او و مؤمنان، همرازی از کفّار نگرفته باشند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خود را به صرف داشتن ایمان، از آزمون الهی معاف بپندارند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اهل ایمان از سنّتهای قطعی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الهی، به منظور جدا گشتن و متمایزشدن مؤمنان راستین از غیر</w:t>
      </w:r>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میدانهای کارزار، عرصه‌های آزمون الهی و متمایز گشتن مؤمنان راستین از غیر ایشان</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دوستی با مؤمنان و یا برقراری روابط پنهانی با دشمنان و بیگانگان، میدان آزمون الهی و جدا شدن مؤمنان راستین از غیر ایشان</w:t>
      </w:r>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یَتَّخِذُوا مِنْ دُونِ اللّٰهِ وَ لاٰ رَسُولِهِ وَ لاَ الْمُؤْمِنِینَ وَلِیجَةً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تبرّی از دشمنان آنان، از نشانه‌های ایمان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یَتَّخِذُوا مِنْ دُونِ اللّٰهِ وَ لاٰ رَسُولِهِ وَ لاَ الْمُؤْمِنِینَ وَلِیجَةً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افراد سست ایمان و مرتبط با بیگانگان، در میان مسلمانان صدر اسلام</w:t>
      </w:r>
    </w:p>
    <w:p>
      <w:pPr>
        <w:pStyle w:val="BookText"/>
        <w:rPr/>
      </w:pPr>
      <w:r>
        <w:rPr>
          <w:rFonts w:ascii="Amiri" w:hAnsi="Amiri" w:eastAsia="Amiri" w:cs="Amiri"/>
          <w:color w:val="111111"/>
          <w:sz w:val="28"/>
          <w:sz w:val="28"/>
          <w:szCs w:val="28"/>
          <w:rtl w:val="true"/>
          <w:lang w:bidi="ar-SA"/>
        </w:rPr>
        <w:t>وَ لَمْ یَتَّخِذُوا مِنْ دُونِ اللّٰهِ وَ لاٰ رَسُولِهِ وَ لاَ الْمُؤْمِنِینَ وَلِیجَةً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تهدیدآمیز خداوند به عناصر سست ایمان، نسبت به همراز شدن با بیگانگان و در میان نهادن اسرار مسلمانان با آنان</w:t>
      </w:r>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یَتَّخِذُوا مِنْ دُونِ اللّٰهِ وَ لاٰ رَسُولِهِ وَ لاَ الْمُؤْمِنِینَ وَلِیجَةً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برقرار کردن روابط پنهانی با بیگانگان و در میان نهادن اسرار مسلمانان با آنان</w:t>
      </w:r>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یَتَّخِذُوا مِنْ دُونِ اللّٰهِ وَ لاٰ رَسُولِهِ وَ لاَ الْمُؤْمِنِینَ وَلِیجَةً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شرکت در میدانهای نبرد، برقراری روابط پنهانی با دشمنان و در میان نهادن اسرار مسلمانان با آنان، از نشانه‌های ضعف ایمان</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به تمامی عملکردهای آدمیان</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عمیق خداوند به عملکرد آدمیان هشداری به آنان برای مراقبت اعمال خویش</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خَبِیرٌ بِمٰا تَعْمَلُونَ</w:t>
      </w:r>
      <w:bookmarkStart w:id="60" w:name="pg19698_201445"/>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افشاگری؛ اللّه؛ امتحان؛ انذار؛ انسان؛ ایمان؛ تولی؛ تهدید؛ جنگ؛ جهاد؛ حرمت؛ حُکم؛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دوستی؛ سرّ؛ سنتهای خدا؛ عجز؛ عمل؛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1" w:name="__RefHeading___Toc1322757_2314609296"/>
      <w:bookmarkStart w:id="62" w:name="_Toc21"/>
      <w:bookmarkEnd w:id="6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مشرکان حق ندارند در حالی که به کفر خود گواهی می‌دهند مساجد خدا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اعمالشان تباه است و خود جاودانه در 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صلاحیت تعمیر و رسیدگی به مساجد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 أَنْ یَعْمُرُوا مَسٰاجِدَ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امور مساجد به شرک پیشگان،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 أَنْ یَعْمُرُوا مَسٰاجِدَ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خضوع و فروتنی در پیشگاه خدا، حکمت و فلسفۀ ساختن مساجد</w:t>
      </w:r>
    </w:p>
    <w:p>
      <w:pPr>
        <w:pStyle w:val="BookText"/>
        <w:rPr/>
      </w:pPr>
      <w:r>
        <w:rPr>
          <w:rFonts w:ascii="Amiri" w:hAnsi="Amiri" w:eastAsia="Amiri" w:cs="Amiri"/>
          <w:color w:val="111111"/>
          <w:sz w:val="28"/>
          <w:sz w:val="28"/>
          <w:szCs w:val="28"/>
          <w:rtl w:val="true"/>
          <w:lang w:bidi="ar-SA"/>
        </w:rPr>
        <w:t>مٰا کٰانَ لِلْمُشْرِکِینَ أَنْ یَعْمُرُوا مَسٰاجِدَ اللّٰهِ</w:t>
      </w:r>
    </w:p>
    <w:p>
      <w:pPr>
        <w:pStyle w:val="BookText"/>
        <w:rPr/>
      </w:pPr>
      <w:r>
        <w:rPr>
          <w:rFonts w:ascii="IRNazanin" w:hAnsi="IRNazanin" w:eastAsia="IRNazanin"/>
          <w:color w:val="111111"/>
          <w:sz w:val="28"/>
          <w:sz w:val="28"/>
          <w:szCs w:val="28"/>
          <w:rtl w:val="true"/>
          <w:lang w:bidi="fa-IR"/>
        </w:rPr>
        <w:t xml:space="preserve">نامگذاری اماکن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اماکن سجود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مکانهایی مقدس و متعلق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اللّٰهِ</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لامیه است؛ یعنی مساجدی که مال خدا و از آن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ناپاک و آلوده به کفر</w:t>
      </w:r>
    </w:p>
    <w:p>
      <w:pPr>
        <w:pStyle w:val="BookText"/>
        <w:rPr/>
      </w:pPr>
      <w:r>
        <w:rPr>
          <w:rFonts w:ascii="Amiri" w:hAnsi="Amiri" w:eastAsia="Amiri" w:cs="Amiri"/>
          <w:color w:val="111111"/>
          <w:sz w:val="28"/>
          <w:sz w:val="28"/>
          <w:szCs w:val="28"/>
          <w:rtl w:val="true"/>
          <w:lang w:bidi="ar-SA"/>
        </w:rPr>
        <w:t>شٰاهِدِینَ عَلیٰ أَنْفُسِهِمْ بِالْکُفْرِ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و رسیدگی به امور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مشرکان کفر پیشه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 أَنْ یَعْمُرُوا مَسٰاجِدَ اللّٰهِ شٰاهِدِینَ عَلیٰ أَنْفُسِهِمْ بِالْکُفْرِ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مشرکان در نزد پروردگار حبط شده، بی ارزش و فاسد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لِلْمُشْرِکِینَ أَنْ یَعْمُرُوا مَسٰاجِدَ اللّٰهِ شٰاهِدِینَ عَلیٰ أَنْفُسِهِمْ بِالْکُفْرِ</w:t>
      </w:r>
      <w:bookmarkStart w:id="63" w:name="pg19698_201446"/>
    </w:p>
    <w:p>
      <w:pPr>
        <w:pStyle w:val="BookText"/>
        <w:rPr/>
      </w:pPr>
      <w:bookmarkEnd w:id="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مایۀ حبط و بی ارزشی و فاسد شدن اعمال نیک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حَبِطَتْ أَعْمٰالُهُمْ وَ فِی النّٰارِ هُمْ خٰالِدُونَ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اهل دوزخ بوده و در آتش آن جاودانه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النّٰارِ هُمْ خٰالِدُونَ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احباط و تکفیر؛ اسلام؛ اللّه؛ پلیدی؛ تقدیس؛ جهنم؛ حرمت؛ حُکم؛ خضوع؛ خلافت الهی؛ شرک؛ عمران؛ عمل؛ کفر؛ گناه؛ مسجد؛ مسجد الحرام؛ مغفرت</w:t>
      </w:r>
    </w:p>
    <w:p>
      <w:pPr>
        <w:pStyle w:val="Heading3"/>
        <w:numPr>
          <w:ilvl w:val="2"/>
          <w:numId w:val="1"/>
        </w:numPr>
        <w:rPr/>
      </w:pPr>
      <w:bookmarkStart w:id="64" w:name="__RefHeading___Toc1322759_2314609296"/>
      <w:bookmarkStart w:id="65" w:name="_Toc22"/>
      <w:bookmarkEnd w:id="6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مساجد خدا را تنها کسانی آباد می‌کنند که به خدا و روز واپسین ایمان دارند و نماز برپا می‌دارند و زکات می‌دهند و جز از خدا نمی‌ترسند، پس امید است که اینان از هدایت یافتگان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رسیدگی به امور مساجد، تنها در صلاحیت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یَخْشَ إِلاَّ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وظیفه دار بر عهده گرفتن امور مساجد</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یَخْشَ إِلاَّ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خضوع و فروتنی در پیشگاه خدا، فلسفه و حکمت ساختن مساجد</w:t>
      </w:r>
    </w:p>
    <w:p>
      <w:pPr>
        <w:pStyle w:val="BookText"/>
        <w:rPr/>
      </w:pPr>
      <w:r>
        <w:rPr>
          <w:rFonts w:ascii="Amiri" w:hAnsi="Amiri" w:eastAsia="Amiri" w:cs="Amiri"/>
          <w:color w:val="111111"/>
          <w:sz w:val="28"/>
          <w:sz w:val="28"/>
          <w:szCs w:val="28"/>
          <w:rtl w:val="true"/>
          <w:lang w:bidi="ar-SA"/>
        </w:rPr>
        <w:t>إِنَّمٰا یَعْمُرُ مَسٰاجِدَ اللّٰهِ</w:t>
      </w:r>
    </w:p>
    <w:p>
      <w:pPr>
        <w:pStyle w:val="BookText"/>
        <w:rPr/>
      </w:pPr>
      <w:r>
        <w:rPr>
          <w:rFonts w:ascii="IRNazanin" w:hAnsi="IRNazanin" w:eastAsia="IRNazanin"/>
          <w:color w:val="111111"/>
          <w:sz w:val="28"/>
          <w:sz w:val="28"/>
          <w:szCs w:val="28"/>
          <w:rtl w:val="true"/>
          <w:lang w:bidi="fa-IR"/>
        </w:rPr>
        <w:t xml:space="preserve">نامگذاری اماکن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مکان‌های سجود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مکانهای مقدس و متعلق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ملکیه است؛ یعنی مساجدی که از آن خدا و مال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مشرکان و مسلمانان بی‌مبالات و ناپایبند به نماز و زکات، فاقد صلاحیت تعمیر و رسیدگی به امور مساجدند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و روز 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 و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اساسی و جدایی‌ناپذیر دین الهی</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پرداخت زکات از مهمترین تکالیف شریعت الهی</w:t>
      </w:r>
    </w:p>
    <w:p>
      <w:pPr>
        <w:pStyle w:val="BookText"/>
        <w:rPr/>
      </w:pPr>
      <w:r>
        <w:rPr>
          <w:rFonts w:ascii="Amiri" w:hAnsi="Amiri" w:eastAsia="Amiri" w:cs="Amiri"/>
          <w:color w:val="111111"/>
          <w:sz w:val="28"/>
          <w:sz w:val="28"/>
          <w:szCs w:val="28"/>
          <w:rtl w:val="true"/>
          <w:lang w:bidi="ar-SA"/>
        </w:rPr>
        <w:t>وَ أَقٰامَ الصَّلاٰةَ وَ آتَی الزَّکٰاةَ</w:t>
      </w:r>
    </w:p>
    <w:p>
      <w:pPr>
        <w:pStyle w:val="BookText"/>
        <w:rPr/>
      </w:pPr>
      <w:r>
        <w:rPr>
          <w:rFonts w:ascii="IRNazanin" w:hAnsi="IRNazanin" w:eastAsia="IRNazanin"/>
          <w:color w:val="111111"/>
          <w:sz w:val="28"/>
          <w:sz w:val="28"/>
          <w:szCs w:val="28"/>
          <w:rtl w:val="true"/>
          <w:lang w:bidi="fa-IR"/>
        </w:rPr>
        <w:t>از اینکه خداوند، پس از ذکر شرط ایمان، تنها نماز و زکات را از میان دیگر تکالیف شریعت بیان کرده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و بیم داشتن از خدا و نهراسیدن از غیر او، نشانه‌های ایمان راستین</w:t>
      </w:r>
    </w:p>
    <w:p>
      <w:pPr>
        <w:pStyle w:val="BookText"/>
        <w:rPr/>
      </w:pPr>
      <w:r>
        <w:rPr>
          <w:rFonts w:ascii="Amiri" w:hAnsi="Amiri" w:eastAsia="Amiri" w:cs="Amiri"/>
          <w:color w:val="111111"/>
          <w:sz w:val="28"/>
          <w:sz w:val="28"/>
          <w:szCs w:val="28"/>
          <w:rtl w:val="true"/>
          <w:lang w:bidi="ar-SA"/>
        </w:rPr>
        <w:t>مَنْ آمَنَ بِاللّٰهِ وَ الْیَوْمِ الْآخِرِ وَ أَقٰامَ الصَّلاٰةَ وَ آتَی الزَّکٰاةَ وَ لَمْ یَخْشَ إِلاَّ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رستاخیز، اقامۀ نماز و پرداخت زکات و نترسیدن از غیر خدا، زمینه ساز ره یابی به صراط مستقیم و قرار گرفتن در زمرۀ ره 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أُولٰئِکَ أَنْ یَکُونُوا مِنَ الْمُهْتَدِینَ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با وجود برخورداری از ایمان و اعمال شایسته، تنها باید امیدوار به هدایت و ره یافتگی خویش باشند نه مطمئن و مغرور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أُولٰئِکَ أَنْ یَکُونُوا مِنَ الْمُهْتَدِینَ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یعتاد المسجد فاشهدوا له بالإیمان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دیدید که به مسجد عادت دارد، به ایمان او شهادت بدهید؛ زیرا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مساجد خدا را کسانی آباد می‌کنند که به خدا و روز واپسین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امید؛ ایمان؛ خضوع؛ خوف؛ دین؛ زکات؛ شرک؛ عمران؛ غرور؛ قیامت؛ کفر؛ گواهی؛ مسجد؛ هدایت</w:t>
      </w:r>
      <w:bookmarkStart w:id="66" w:name="pg19698_201448"/>
    </w:p>
    <w:p>
      <w:pPr>
        <w:pStyle w:val="Heading3"/>
        <w:numPr>
          <w:ilvl w:val="2"/>
          <w:numId w:val="1"/>
        </w:numPr>
        <w:rPr/>
      </w:pPr>
      <w:bookmarkStart w:id="67" w:name="__RefHeading___Toc1322761_2314609296"/>
      <w:bookmarkStart w:id="68" w:name="_Toc23"/>
      <w:bookmarkEnd w:id="66"/>
      <w:bookmarkEnd w:id="6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آیا سیراب کردن حاجیان و آباد ساختن مسجدالحرام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قرار داده‌اید که به خدا و روز واپسین ایمان آورده و در راه خدا جهاد کرده‌اند؟ آنان نزد خدا مساوی نیستند، و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ارزش گذاری اعمال در بینش الهی، ایمان به خدا و قیامت و جهاد در راه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یَسْتَوُونَ عِنْدَ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 و برتر ایمان به خدا و قیامت و جهاد در راه خدا، غیر قابل مقایسه با سقایت حجاج و آبادسازی مسجد الحرام</w:t>
      </w:r>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یَسْتَوُونَ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مسجدالحرام و آب دهی به حجاج، منصبی مهم و افتخارآمیز در دیدگاه عرب جاهلی</w:t>
      </w:r>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فِی سَبِیلِ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برخی مسلمانان از سوی خداوند به خاطر مقایسۀ غلط و همسنگ قرار دادن مشرکان متصدی سقایت حجاج و عمارت مسجد الحرام با مؤمنان مجاهد راه خدا</w:t>
      </w:r>
    </w:p>
    <w:p>
      <w:pPr>
        <w:pStyle w:val="BookText"/>
        <w:rPr/>
      </w:pP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عملکرد کافر و مشرک، فاقد کمترین ارزش در بینش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برداشت یاد شده به خاطر دو نکته در آیۀ شریفه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ساختن حاجیان و آباد کردن مسجدالحرام، بهترین عمل مشرکان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دسته از مشرکان به ظاهر نیکوکار را ستمکار معرفی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شمردن سقایت حجاج و عمارت</w:t>
      </w:r>
      <w:bookmarkStart w:id="69" w:name="pg19698_201449"/>
    </w:p>
    <w:p>
      <w:pPr>
        <w:pStyle w:val="BookText"/>
        <w:rPr/>
      </w:pPr>
      <w:bookmarkEnd w:id="69"/>
      <w:r>
        <w:rPr>
          <w:rFonts w:ascii="IRNazanin" w:hAnsi="IRNazanin" w:eastAsia="IRNazanin"/>
          <w:color w:val="111111"/>
          <w:sz w:val="28"/>
          <w:sz w:val="28"/>
          <w:szCs w:val="28"/>
          <w:rtl w:val="true"/>
          <w:lang w:bidi="fa-IR"/>
        </w:rPr>
        <w:t>مسجدالحرام، در حد ایمان و جهاد، قضاوتی ظالمانه</w:t>
      </w:r>
    </w:p>
    <w:p>
      <w:pPr>
        <w:pStyle w:val="BookText"/>
        <w:rPr/>
      </w:pP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منوط به در راه خدا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 فِی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گذاری غلط برای اعمال، ظلم و مانع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از هدایت الهی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حمزة و علیّ و جعفر و العبّاس و 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و حمزة و جعفر الذین آمنوا باللّه و الیوم الآخر و جاهدوا فی سبیل اللّه؛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جَعَلْتُمْ سِقٰایَةَ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شریفه دربارۀ حمزه، علی، جعفر، عباس و شیبه نازل شده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آب رسانی به حاجیان و پرده داری کعبه افتخار می‌کردند، و علی و حمزه و جعفر همان کسانی هستند که به خدا و روز قیامت ایمان آورده و در راه خدا جهاد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اللّه؛ ایمان؛ جاهلیت؛ جهاد؛ حج؛ سبیل اللّه؛ سقایت؛ شرک؛ ظلم؛ عمران؛ عمل؛ قیاس؛ کفر؛ مسجد؛ مسجد الحرام؛ هدایت</w:t>
      </w:r>
    </w:p>
    <w:p>
      <w:pPr>
        <w:pStyle w:val="Heading3"/>
        <w:numPr>
          <w:ilvl w:val="2"/>
          <w:numId w:val="1"/>
        </w:numPr>
        <w:rPr/>
      </w:pPr>
      <w:bookmarkStart w:id="70" w:name="__RefHeading___Toc1322763_2314609296"/>
      <w:bookmarkStart w:id="71" w:name="_Toc24"/>
      <w:bookmarkEnd w:id="7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کسانی که ایمان آورده و هجرت کرده و با نیروی مالی و بدنی خود در راه خدا جهاد نموده‌اند، مرتبۀ آنان نزد خدا برتر است و اینان خود کامیاب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قدردانی خداوند از مؤمنان مهاجر و مجاهد صدر اسلام</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دَرَجَةً عِنْدَ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هجرت و جهاد با جان و مال،</w:t>
      </w:r>
      <w:bookmarkStart w:id="72" w:name="pg19698_201450"/>
    </w:p>
    <w:p>
      <w:pPr>
        <w:pStyle w:val="BookText"/>
        <w:rPr/>
      </w:pPr>
      <w:bookmarkEnd w:id="72"/>
      <w:r>
        <w:rPr>
          <w:rFonts w:ascii="IRNazanin" w:hAnsi="IRNazanin" w:eastAsia="IRNazanin"/>
          <w:color w:val="111111"/>
          <w:sz w:val="28"/>
          <w:sz w:val="28"/>
          <w:szCs w:val="28"/>
          <w:rtl w:val="true"/>
          <w:lang w:bidi="fa-IR"/>
        </w:rPr>
        <w:t>دارای برترین درجه و ارزش در بینش الهی</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وَ أَنْفُسِهِمْ أَعْظَمُ دَرَجَةً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در صورت توأم بودن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دَرَجَةً عِنْدَ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و جهاد منوط به این است که برای خدا و در راه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هٰاجَرُوا وَ جٰاهَدُوا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جهاد با مال، همانند جهاد با جان</w:t>
      </w:r>
    </w:p>
    <w:p>
      <w:pPr>
        <w:pStyle w:val="BookText"/>
        <w:rPr/>
      </w:pPr>
      <w:r>
        <w:rPr>
          <w:rFonts w:ascii="Amiri" w:hAnsi="Amiri" w:eastAsia="Amiri" w:cs="Amiri"/>
          <w:color w:val="111111"/>
          <w:sz w:val="28"/>
          <w:sz w:val="28"/>
          <w:szCs w:val="28"/>
          <w:rtl w:val="true"/>
          <w:lang w:bidi="ar-SA"/>
        </w:rPr>
        <w:t>وَ جٰاهَدُوا فِی سَبِیلِ اللّٰهِ بِأَمْوٰالِهِمْ وَ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مهاجر و مجاهد در راه خدا، دارای برترین مرتبه و بزرگترین درجه درپیشگاه خداوند</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دَرَجَةً عِنْدَ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حقیقی، از آن مؤمنان مهاجر و مجاهد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الْفٰائِزُونَ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هجرت و جهاد در راه خدا با مال و جان، عوامل اصلی دستیابی انسان به سعادت و تضمین کنندۀ آن</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الْفٰائِزُونَ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جهاد؛ رستگاری؛ سبیل اللّه؛ عمل؛ مال؛ مهاجران؛ هجرت</w:t>
      </w:r>
    </w:p>
    <w:p>
      <w:pPr>
        <w:pStyle w:val="Heading3"/>
        <w:numPr>
          <w:ilvl w:val="2"/>
          <w:numId w:val="1"/>
        </w:numPr>
        <w:rPr/>
      </w:pPr>
      <w:bookmarkStart w:id="73" w:name="__RefHeading___Toc1322765_2314609296"/>
      <w:bookmarkStart w:id="74" w:name="_Toc25"/>
      <w:bookmarkEnd w:id="7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پروردگارشان آنان را به رحمتی از جانب خود، و به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که در آنها نعمتی پایدار دارند، مژده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هجرت و جهاد در راه خدا، دریافت بشارتهای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یُبَشِّرُهُمْ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مجاهدان راه خدا، مشمول رحمت ویژۀ الهی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هٰاجَرُوا وَ جٰاهَدُوا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w:t>
      </w:r>
    </w:p>
    <w:p>
      <w:pPr>
        <w:pStyle w:val="BookText"/>
        <w:rPr/>
      </w:pPr>
      <w:r>
        <w:rPr>
          <w:rFonts w:ascii="IRNazanin" w:hAnsi="IRNazanin" w:eastAsia="IRNazanin"/>
          <w:color w:val="111111"/>
          <w:sz w:val="28"/>
          <w:sz w:val="28"/>
          <w:szCs w:val="28"/>
          <w:rtl w:val="true"/>
          <w:lang w:bidi="fa-IR"/>
        </w:rPr>
        <w:t xml:space="preserve">نکره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مهاجر و مجاهد راه خدا، برخوردار از رحمتی خاص و ویژه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مقام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کامل خدا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موهبتهای خاص خداوند به مؤمنان مهاجر و مجاهد</w:t>
      </w:r>
    </w:p>
    <w:p>
      <w:pPr>
        <w:pStyle w:val="BookText"/>
        <w:rPr/>
      </w:pPr>
      <w:r>
        <w:rPr>
          <w:rFonts w:ascii="Amiri" w:hAnsi="Amiri" w:eastAsia="Amiri" w:cs="Amiri"/>
          <w:color w:val="111111"/>
          <w:sz w:val="28"/>
          <w:sz w:val="28"/>
          <w:szCs w:val="28"/>
          <w:rtl w:val="true"/>
          <w:lang w:bidi="ar-SA"/>
        </w:rPr>
        <w:t xml:space="preserve">هٰاجَرُوا وَ جٰاهَدُوا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رضوان‌الهی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رضایت‌مندی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ایمان، هجرت و جهاد</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باغهای بهشت، از ثمرات ایمان، هجرت و جهاد در راه خدا</w:t>
      </w:r>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یُبَشِّرُهُمْ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مهاجر ومجاهد از رحمت ویژۀ خدا و مقام رضوان، نعمتی بسیار ارجمندتر از دستیابی آنان به باغها و بوستانهای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هٰاجَرُوا وَ جٰاهَدُوا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 رِضْوٰانٍ وَ جَنّٰاتٍ</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رسانندۀ برداشت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سرشار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لَهُمْ فِیهٰا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فراوان و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سرشارِ باغهای بهشت، جاودان و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لَهُمْ فِیهٰا نَعِیمٌ مُقِیمٌ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و رضوان الهی و بهشت سرشار از نعمتِ زوال‌ناپذیر، نمودی از رستگاری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 رِضْوٰانٍ وَ جَنّٰاتٍ لَهُمْ فِیهٰا نَعِیمٌ مُقِیمٌ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باغ؛ بشارت؛ بهشت؛ پاداش؛ جهاد؛ خلافت الهی؛ رحمت؛ رستگاری؛ رضای خدا؛ مهاجران؛ نعمت؛ هجرت</w:t>
      </w:r>
      <w:bookmarkStart w:id="75" w:name="pg19698_201452"/>
    </w:p>
    <w:p>
      <w:pPr>
        <w:pStyle w:val="Heading3"/>
        <w:numPr>
          <w:ilvl w:val="2"/>
          <w:numId w:val="1"/>
        </w:numPr>
        <w:rPr/>
      </w:pPr>
      <w:bookmarkStart w:id="76" w:name="__RefHeading___Toc1322767_2314609296"/>
      <w:bookmarkStart w:id="77" w:name="_Toc26"/>
      <w:bookmarkEnd w:id="75"/>
      <w:bookmarkEnd w:id="7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جاودانه برای همیشه در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خداست که پاداشی بزرگ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جهانی جاودان و فناناپذیر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هجرت کننده و مجاهد، برخوردار از زندگی جاودان در باغهای سرشار از نعمت، در سرای بهشت</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جاودان اخروی، پاداش الهی در برابر عملکرد مؤمنان مهاجر و مجاهد</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در برابر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به مؤمنان مهاجر و مجاهد،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أَجْرٌ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بزرگ، تنها در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أَجْرٌ عَظِیمٌ</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افادۀ حصر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مهاجر و مجاهد، علاوه بر بهره‌مندی از رحمت و رضوان الهی و بهشت جاودان، از پاداشی ویژه و بزرگ در پیشگاه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أَجْرٌ عَظِیمٌ</w:t>
      </w:r>
    </w:p>
    <w:p>
      <w:pPr>
        <w:pStyle w:val="BookText"/>
        <w:rPr/>
      </w:pPr>
      <w:r>
        <w:rPr>
          <w:rFonts w:ascii="IRNazanin" w:hAnsi="IRNazanin" w:eastAsia="IRNazanin"/>
          <w:color w:val="111111"/>
          <w:sz w:val="28"/>
          <w:sz w:val="28"/>
          <w:szCs w:val="28"/>
          <w:rtl w:val="true"/>
          <w:lang w:bidi="fa-IR"/>
        </w:rPr>
        <w:t xml:space="preserve">قرار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أَجْرٌ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دارای معنانی عام و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پاداشهای گوناگون مؤمنانِ مهاجر و مجاهد،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ایمان؛ بهشت؛ پاداش؛ حیات؛ خلافت الهی؛ رحمت؛ رضای خدا؛ عمل؛ مهاجران؛ نعمت</w:t>
      </w:r>
      <w:bookmarkStart w:id="78" w:name="pg19698_201453"/>
    </w:p>
    <w:p>
      <w:pPr>
        <w:pStyle w:val="Heading3"/>
        <w:numPr>
          <w:ilvl w:val="2"/>
          <w:numId w:val="1"/>
        </w:numPr>
        <w:rPr/>
      </w:pPr>
      <w:bookmarkStart w:id="79" w:name="__RefHeading___Toc1322769_2314609296"/>
      <w:bookmarkStart w:id="80" w:name="_Toc27"/>
      <w:bookmarkEnd w:id="78"/>
      <w:bookmarkEnd w:id="7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23</w:t>
      </w:r>
      <w:r>
        <w:rPr>
          <w:rtl w:val="true"/>
        </w:rPr>
        <w:t>]</w:t>
      </w:r>
      <w:bookmarkEnd w:id="80"/>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ای کسانی که ایمان آورده‌اید، پدران و برادرانتان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کفر را بر ایمان ترجیح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نگیرید، و کسانی از شما که آنان را به دوستی گیرند خود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ایجاد پیوند دوستی با کافران و دشمنان دین</w:t>
      </w:r>
    </w:p>
    <w:p>
      <w:pPr>
        <w:pStyle w:val="BookText"/>
        <w:rPr/>
      </w:pPr>
      <w:r>
        <w:rPr>
          <w:rFonts w:ascii="Amiri" w:hAnsi="Amiri" w:eastAsia="Amiri" w:cs="Amiri"/>
          <w:color w:val="111111"/>
          <w:sz w:val="28"/>
          <w:sz w:val="28"/>
          <w:szCs w:val="28"/>
          <w:rtl w:val="true"/>
          <w:lang w:bidi="ar-SA"/>
        </w:rPr>
        <w:t xml:space="preserve">یٰا أَیُّهَا الَّذِینَ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إِنِ اسْتَحَبُّوا الْکُفْرَ عَلَی الْإِیمٰانِ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مایۀ قطع پیوند دوستی میان مسلمانان و کافران</w:t>
      </w:r>
    </w:p>
    <w:p>
      <w:pPr>
        <w:pStyle w:val="BookText"/>
        <w:rPr/>
      </w:pPr>
      <w:r>
        <w:rPr>
          <w:rFonts w:ascii="Amiri" w:hAnsi="Amiri" w:eastAsia="Amiri" w:cs="Amiri"/>
          <w:color w:val="111111"/>
          <w:sz w:val="28"/>
          <w:sz w:val="28"/>
          <w:szCs w:val="28"/>
          <w:rtl w:val="true"/>
          <w:lang w:bidi="ar-SA"/>
        </w:rPr>
        <w:t xml:space="preserve">یٰا أَیُّهَا الَّذِینَ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إِنِ اسْتَحَبُّوا الْکُفْرَ عَلَی الْإِیمٰانِ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پیوند موالات و دوستی با خویشاوندان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 یا برادر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دوستی و موالات با کفار و دشمنان اسلام، نشانۀ وجود روحیۀ ستم‌پیشگی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اسْتَحَبُّوا الْکُفْرَ عَلَی الْإِیمٰانِ وَ مَنْ یَتَوَلَّهُمْ مِنْکُمْ فَأُولٰئِکَ هُمُ الظّٰالِمُونَ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با کفار و دشمنان اسلام پیوند دوستی و موالات می‌بندند، مردمانی ستم‌پیشه‌اند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اسْتَحَبُّوا الْکُفْرَ عَلَی الْإِیمٰانِ وَ مَنْ یَتَوَلَّهُمْ مِنْکُمْ فَأُولٰئِکَ هُمُ الظّٰالِمُونَ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الإیمان ولایة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bookmarkStart w:id="81" w:name="pg19698_201454"/>
    </w:p>
    <w:p>
      <w:pPr>
        <w:pStyle w:val="BookText"/>
        <w:rPr/>
      </w:pPr>
      <w:bookmarkEnd w:id="81"/>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ایمان، ولایت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برادر؛ پدر؛ حرمت؛ حُکم؛ خویشاوندی؛ دوستی؛ دین؛ ظلم؛ کفر؛ مسلمانان؛ ولایت</w:t>
      </w:r>
    </w:p>
    <w:p>
      <w:pPr>
        <w:pStyle w:val="Heading3"/>
        <w:numPr>
          <w:ilvl w:val="2"/>
          <w:numId w:val="1"/>
        </w:numPr>
        <w:rPr/>
      </w:pPr>
      <w:bookmarkStart w:id="82" w:name="__RefHeading___Toc1322771_2314609296"/>
      <w:bookmarkStart w:id="83" w:name="_Toc28"/>
      <w:bookmarkEnd w:id="8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24</w:t>
      </w:r>
      <w:r>
        <w:rPr>
          <w:rtl w:val="true"/>
        </w:rPr>
        <w:t>]</w:t>
      </w:r>
      <w:bookmarkEnd w:id="83"/>
    </w:p>
    <w:p>
      <w:pPr>
        <w:pStyle w:val="BookText"/>
        <w:rPr/>
      </w:pP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خویشاوندانتان و اموالی که به دست آورده‌اید و تجارتی که از کسادی آن بیم دارید و خانه‌هایی که به آنها خشنودید، نزد شما از خدا و پیامبرش و جهاد در راه او محبوب‌ترند، پس منتظر باشید تا خدا فرمان خود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نافرمان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پدر، فرزند، برادر، همسر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شغل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انحراف انسان و روی‌گردانی وی از فرمان خدا و رسول و رها کردن جهاد</w:t>
      </w:r>
    </w:p>
    <w:p>
      <w:p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أَمْوٰالٌ اقْتَرَفْتُمُوهٰا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 وَ جِهٰادٍ فِی سَبِیلِهِ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فرزند، برادر، همسر و خویشاوندان نباید محبت خدا و رسول و جهاد در راه خدا را تحت‌الشعاع</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آبٰاؤُکُمْ وَ أَبْنٰاؤُکُمْ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 وَ جِهٰادٍ فِی سَبِیلِهِ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خدا از دلبستگی به‌خویشاوندان و به مال و منال و دلواپسی برای تجارت و مسکن در صورتی که مایۀ غفلت از خدا و رسول و جهاد در راه خدا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أَمْوٰالٌ اقْتَرَفْتُمُوهٰا وَ تِجٰارَةٌ تَخْشَوْنَ کَسٰادَهٰا وَ مَسٰاکِنُ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 وَ جِهٰادٍ فِی سَبِیلِهِ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روی‌گردانان از جهاد به خاطر علقه‌های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پدر، فرزند، برادر، همسر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دلبستگی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مال، شغل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تهدید خداوند</w:t>
      </w:r>
    </w:p>
    <w:p>
      <w:p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أَمْوٰالٌ اقْتَرَفْتُمُوهٰا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فِی سَبِیلِهِ فَتَرَبَّصُوا حَتّٰی یَأْتِیَ اللّٰهُ بِأَمْرِهِ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محبت خویشاوندان و امکانات مادی بر محبت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فسق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عمیق به خدا و رسول، برانگیزندۀ انسان به اطاعت از آنان</w:t>
      </w:r>
    </w:p>
    <w:p>
      <w:pPr>
        <w:pStyle w:val="BookText"/>
        <w:rPr/>
      </w:pP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برخی از مسلمانان صدر اسلام، از قطع روابط خویشاوندی، کسادی تجارت و از دست دادن خانه‌های دلپسندشان بر اثر ممنوع شدن از برقراری روابط با کافران</w:t>
      </w:r>
    </w:p>
    <w:p>
      <w:pPr>
        <w:pStyle w:val="BookText"/>
        <w:rPr/>
      </w:pPr>
      <w:r>
        <w:rPr>
          <w:rFonts w:ascii="Amiri" w:hAnsi="Amiri" w:eastAsia="Amiri" w:cs="Amiri"/>
          <w:color w:val="111111"/>
          <w:sz w:val="28"/>
          <w:sz w:val="28"/>
          <w:szCs w:val="28"/>
          <w:rtl w:val="true"/>
          <w:lang w:bidi="ar-SA"/>
        </w:rPr>
        <w:t xml:space="preserve">یٰا أَیُّهَا الَّذِینَ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محبت خدا و رسول و جهاد بر علایق خویشاوندی و تعلقات مادی، نشانۀ مؤمنان راستین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فِی سَبِیلِهِ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منوط به این است که برای خدا و در راه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جِهٰادٍ فِی سَبِیلِهِ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مایۀ محروم شدن انسان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اطاعت؛ اللّه؛ برادر؛ پدر؛ تجارت؛ تهدید؛ جهاد؛ خانه؛ خویشاوندی؛ دوستی؛ زن؛ فسق؛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84" w:name="pg19698_201456"/>
    </w:p>
    <w:p>
      <w:pPr>
        <w:pStyle w:val="Heading3"/>
        <w:numPr>
          <w:ilvl w:val="2"/>
          <w:numId w:val="1"/>
        </w:numPr>
        <w:rPr/>
      </w:pPr>
      <w:bookmarkStart w:id="85" w:name="__RefHeading___Toc1322773_2314609296"/>
      <w:bookmarkStart w:id="86" w:name="_Toc29"/>
      <w:bookmarkEnd w:id="84"/>
      <w:bookmarkEnd w:id="8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قطعاً خدا شما را در موارد فراوانی یاری کرد، و نیز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که فزونی جمعیتتان شما را به شگفت آورده بود، ولی این هیچ کاری برای شما نکرد، و زمین با همۀ فراخی‌اش بر شما تنگ شد، سپس پشت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امدادهای غیبی الهی، عامل اصلی پیروزی مسلمانان صدر اسلام در بسیاری از عرصه‌های کارزار</w:t>
      </w:r>
    </w:p>
    <w:p>
      <w:pPr>
        <w:pStyle w:val="BookText"/>
        <w:rPr/>
      </w:pPr>
      <w:r>
        <w:rPr>
          <w:rFonts w:ascii="Amiri" w:hAnsi="Amiri" w:eastAsia="Amiri" w:cs="Amiri"/>
          <w:color w:val="111111"/>
          <w:sz w:val="28"/>
          <w:sz w:val="28"/>
          <w:szCs w:val="28"/>
          <w:rtl w:val="true"/>
          <w:lang w:bidi="ar-SA"/>
        </w:rPr>
        <w:t>لَقَدْ نَصَرَکُمُ اللّٰهُ فِی مَوٰاطِنَ کَثِیرَةٍ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از عرصه‌های به یاد ماندنی نصرت خدا و دخالت نیروهای غیبی برای تقویت سپاه اسلام و شکستن مقاومت جبهۀ دشمن</w:t>
      </w:r>
    </w:p>
    <w:p>
      <w:pPr>
        <w:pStyle w:val="BookText"/>
        <w:rPr/>
      </w:pPr>
      <w:r>
        <w:rPr>
          <w:rFonts w:ascii="Amiri" w:hAnsi="Amiri" w:eastAsia="Amiri" w:cs="Amiri"/>
          <w:color w:val="111111"/>
          <w:sz w:val="28"/>
          <w:sz w:val="28"/>
          <w:szCs w:val="28"/>
          <w:rtl w:val="true"/>
          <w:lang w:bidi="ar-SA"/>
        </w:rPr>
        <w:t>لَقَدْ نَصَرَکُمُ اللّٰهُ فِی مَوٰاطِنَ کَثِیرَةٍ وَ یَوْمَ حُنَیْنٍ</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ذکر جداگانۀ آن بویژه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خداوند بر مؤمنان به خاطر نصرتش به آنان در موارد بسیار از جمله در جنگ حنین</w:t>
      </w:r>
    </w:p>
    <w:p>
      <w:pPr>
        <w:pStyle w:val="BookText"/>
        <w:rPr/>
      </w:pPr>
      <w:r>
        <w:rPr>
          <w:rFonts w:ascii="Amiri" w:hAnsi="Amiri" w:eastAsia="Amiri" w:cs="Amiri"/>
          <w:color w:val="111111"/>
          <w:sz w:val="28"/>
          <w:sz w:val="28"/>
          <w:szCs w:val="28"/>
          <w:rtl w:val="true"/>
          <w:lang w:bidi="ar-SA"/>
        </w:rPr>
        <w:t>لَقَدْ نَصَرَکُمُ اللّٰهُ فِی مَوٰاطِنَ کَثِیرَةٍ وَ یَوْمَ حُنَیْنٍ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حنین حضوری گسترده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حُنَیْنٍ إِذْ أَعْجَبَتْکُمْ کَثْرَتُکُمْ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گستردۀ مسلمانان در جنگ حنین، مایۀ اعجاب و غرورشان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حُنَیْنٍ إِذْ أَعْجَبَتْکُمْ کَثْرَتُکُمْ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نفرات مسلمانان در جنگ حنین، کارساز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حُنَیْنٍ إِذْ أَعْجَبَتْکُمْ کَثْرَتُکُمْ فَلَمْ تُغْنِ عَنْکُمْ شَیْئاً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تنگ‌شدن عرصه برمسلمانان در جنگ</w:t>
      </w:r>
      <w:bookmarkStart w:id="87" w:name="pg19698_201457"/>
    </w:p>
    <w:p>
      <w:pPr>
        <w:pStyle w:val="BookText"/>
        <w:rPr/>
      </w:pPr>
      <w:bookmarkEnd w:id="87"/>
      <w:r>
        <w:rPr>
          <w:rFonts w:ascii="IRNazanin" w:hAnsi="IRNazanin" w:eastAsia="IRNazanin"/>
          <w:color w:val="111111"/>
          <w:sz w:val="28"/>
          <w:sz w:val="28"/>
          <w:szCs w:val="28"/>
          <w:rtl w:val="true"/>
          <w:lang w:bidi="fa-IR"/>
        </w:rPr>
        <w:t>حنین، علی رغم کثرت غرورآفرین آنان</w:t>
      </w:r>
    </w:p>
    <w:p>
      <w:pPr>
        <w:pStyle w:val="BookText"/>
        <w:rPr/>
      </w:pPr>
      <w:r>
        <w:rPr>
          <w:rFonts w:ascii="Amiri" w:hAnsi="Amiri" w:eastAsia="Amiri" w:cs="Amiri"/>
          <w:color w:val="111111"/>
          <w:sz w:val="28"/>
          <w:sz w:val="28"/>
          <w:szCs w:val="28"/>
          <w:rtl w:val="true"/>
          <w:lang w:bidi="ar-SA"/>
        </w:rPr>
        <w:t xml:space="preserve">إِذْ أَعْجَبَتْکُمْ کَثْرَتُکُمْ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عَلَیْکُمُ الْأَرْضُ بِمٰا رَحُبَتْ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نیروهای رزمی، بدون امدادهای الهی، تضمین‌کنندۀ پیروزی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أَعْجَبَتْکُمْ کَثْرَتُکُمْ فَلَمْ تُغْنِ عَنْکُمْ شَیْئاً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اعتماد به نیروی رزمی خود و غفلت از امدادهای الهی، زمینه‌ساز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أَعْجَبَتْکُمْ کَثْرَتُکُمْ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وَلَّیْتُمْ مُدْبِرِینَ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مسلمانان در جنگ حنین پس از قرار گرفتن در تنگنای نبرد، علی‌رغم کثرت غرورآفرینشان</w:t>
      </w:r>
    </w:p>
    <w:p>
      <w:pPr>
        <w:pStyle w:val="BookText"/>
        <w:rPr/>
      </w:pPr>
      <w:r>
        <w:rPr>
          <w:rFonts w:ascii="Amiri" w:hAnsi="Amiri" w:eastAsia="Amiri" w:cs="Amiri"/>
          <w:color w:val="111111"/>
          <w:sz w:val="28"/>
          <w:sz w:val="28"/>
          <w:szCs w:val="28"/>
          <w:rtl w:val="true"/>
          <w:lang w:bidi="ar-SA"/>
        </w:rPr>
        <w:t>وَ ضٰاقَتْ عَلَیْکُمُ الْأَرْضُ بِمٰا رَحُبَتْ ثُمَّ وَلَّیْتُمْ مُدْبِرِینَ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تلک المواطن فکانت ثمانین؛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این مواطن را شمردیم هشتاد مورد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امداد غیبی؛ ایمان؛ پیروزی؛ 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سختی؛ شکست؛ غرور؛ غفلت؛ مسلمانان؛ منت؛ نصرت</w:t>
      </w:r>
    </w:p>
    <w:p>
      <w:pPr>
        <w:pStyle w:val="Heading3"/>
        <w:numPr>
          <w:ilvl w:val="2"/>
          <w:numId w:val="1"/>
        </w:numPr>
        <w:rPr/>
      </w:pPr>
      <w:bookmarkStart w:id="88" w:name="__RefHeading___Toc1322775_2314609296"/>
      <w:bookmarkStart w:id="89" w:name="_Toc30"/>
      <w:bookmarkEnd w:id="8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26</w:t>
      </w:r>
      <w:r>
        <w:rPr>
          <w:rtl w:val="true"/>
        </w:rPr>
        <w:t>]</w:t>
      </w:r>
      <w:bookmarkEnd w:id="89"/>
    </w:p>
    <w:p>
      <w:pPr>
        <w:pStyle w:val="BookText"/>
        <w:rPr/>
      </w:pP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آن‌گاه خدا آرامش خود را بر پیامبرش و بر مؤمنان نازل کرد، و سپاهیانی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که شما آنها را نمی‌دیدید، و کسانی را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کرد، و این است سزای کافران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آرامش روحی از جانب خداوند بر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جنگ حنین، پس از فرار مسلمانان</w:t>
      </w:r>
    </w:p>
    <w:p>
      <w:pPr>
        <w:pStyle w:val="BookText"/>
        <w:rPr/>
      </w:pP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از فرار مسلمانان و شکست جبهۀ اسلام</w:t>
      </w:r>
    </w:p>
    <w:p>
      <w:pPr>
        <w:pStyle w:val="BookText"/>
        <w:rPr/>
      </w:pP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از مهمترین عوامل پیروزی در نبرد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سَکِینَتَهُ عَلیٰ رَسُولِهِ وَ عَلَی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آرامش روحی از سوی خداوند بر مؤمنان در جنگ حنین و محرومیت منافقان از آن</w:t>
      </w:r>
    </w:p>
    <w:p>
      <w:pPr>
        <w:pStyle w:val="BookText"/>
        <w:rPr/>
      </w:pPr>
      <w:r>
        <w:rPr>
          <w:rFonts w:ascii="Amiri" w:hAnsi="Amiri" w:eastAsia="Amiri" w:cs="Amiri"/>
          <w:color w:val="111111"/>
          <w:sz w:val="28"/>
          <w:sz w:val="28"/>
          <w:szCs w:val="28"/>
          <w:rtl w:val="true"/>
          <w:lang w:bidi="ar-SA"/>
        </w:rPr>
        <w:t>ثُمَّ 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 xml:space="preserve">با توجه به اینکه در فراز قبل، مؤمنان به وسیلۀ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گرفتند و در این آیه به جای آن ضمیر،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می‌توان گفت که در کارزار حنین خداوند کسانی را که از ایمان برخوردار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آرامش بر آنان محرومشان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 به مؤمنان در جنگ حنین به وسیلۀ دسته‌هایی از نیروهای غیبی</w:t>
      </w:r>
    </w:p>
    <w:p>
      <w:pPr>
        <w:pStyle w:val="BookText"/>
        <w:rPr/>
      </w:pPr>
      <w:r>
        <w:rPr>
          <w:rFonts w:ascii="Amiri" w:hAnsi="Amiri" w:eastAsia="Amiri" w:cs="Amiri"/>
          <w:color w:val="111111"/>
          <w:sz w:val="28"/>
          <w:sz w:val="28"/>
          <w:szCs w:val="28"/>
          <w:rtl w:val="true"/>
          <w:lang w:bidi="ar-SA"/>
        </w:rPr>
        <w:t>وَ أَنْزَلَ جُنُوداً لَمْ تَرَوْهٰا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مؤمنان مجاهد در جبهه‌های نبرد، موجب محروم شدن آنان از امدادهای الهی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جُنُوداً لَمْ تَرَوْهٰا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همواره تحت حمایت، نصرت و امدادهای الهی</w:t>
      </w:r>
    </w:p>
    <w:p>
      <w:pPr>
        <w:pStyle w:val="BookText"/>
        <w:rPr/>
      </w:pP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جُنُوداً لَمْ تَرَوْهٰا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عامل اصلی پیروزی مسلمانان در جنگ حنین</w:t>
      </w:r>
    </w:p>
    <w:p>
      <w:pPr>
        <w:pStyle w:val="BookText"/>
        <w:rPr/>
      </w:pP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جُنُوداً لَمْ تَرَوْهٰا وَ عَذَّبَ الَّذِینَ کَفَرُوا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کفر در کارزار حنین، در پی فرود آمدن نیروهای غیبی و نزول آرامش روحی بر مؤمنان از سوی خداوند، گرفتار شکستی سخت و عذاب‌آور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اللّٰهُ سَکِینَتَهُ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جُنُوداً لَمْ تَرَوْهٰا وَ عَذَّبَ الَّذِینَ کَفَرُوا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و شکست، فرجام شوم و کیفر قطعی برای تمامی کافران و دشمنان ایستاده در برابر دین الهی</w:t>
      </w:r>
    </w:p>
    <w:p>
      <w:pPr>
        <w:pStyle w:val="BookText"/>
        <w:rPr/>
      </w:pPr>
      <w:r>
        <w:rPr>
          <w:rFonts w:ascii="Amiri" w:hAnsi="Amiri" w:eastAsia="Amiri" w:cs="Amiri"/>
          <w:color w:val="111111"/>
          <w:sz w:val="28"/>
          <w:sz w:val="28"/>
          <w:szCs w:val="28"/>
          <w:rtl w:val="true"/>
          <w:lang w:bidi="ar-SA"/>
        </w:rPr>
        <w:t>وَ عَذَّبَ الَّذِینَ کَفَرُوا وَ ذٰلِکَ جَزٰاءُ الْکٰافِرِینَ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90" w:name="pg19698_201459"/>
    </w:p>
    <w:p>
      <w:pPr>
        <w:pStyle w:val="BookText"/>
        <w:rPr/>
      </w:pPr>
      <w:bookmarkEnd w:id="90"/>
      <w:r>
        <w:rPr>
          <w:rFonts w:ascii="IRNazanin" w:hAnsi="IRNazanin" w:eastAsia="IRNazanin"/>
          <w:color w:val="111111"/>
          <w:sz w:val="28"/>
          <w:sz w:val="28"/>
          <w:szCs w:val="28"/>
          <w:rtl w:val="true"/>
          <w:lang w:bidi="fa-IR"/>
        </w:rPr>
        <w:t>السّکینة؟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من الجنّة لها وجه کوجه الإنسان أطیب رائحة من المسک و هی التی أنزلها اللّه علیٰ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بحنین فهزم المشرکین؛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است از بهشت دارای صورتی مانند صورت انسان؛ خوشبوتر از مشک و همان است که خداوند آن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نازل فرمود و مشرکان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اسلام؛ اللّه؛ امداد غیبی؛ ایمان؛ بهشت؛ پیروزی؛ جهاد؛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دین؛ شکست؛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ملائکه؛ نصرت؛ نفاق</w:t>
      </w:r>
    </w:p>
    <w:p>
      <w:pPr>
        <w:pStyle w:val="Heading3"/>
        <w:numPr>
          <w:ilvl w:val="2"/>
          <w:numId w:val="1"/>
        </w:numPr>
        <w:rPr/>
      </w:pPr>
      <w:bookmarkStart w:id="91" w:name="__RefHeading___Toc1322777_2314609296"/>
      <w:bookmarkStart w:id="92" w:name="_Toc31"/>
      <w:bookmarkEnd w:id="9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27</w:t>
      </w:r>
      <w:r>
        <w:rPr>
          <w:rtl w:val="true"/>
        </w:rPr>
        <w:t>]</w:t>
      </w:r>
      <w:bookmarkEnd w:id="92"/>
    </w:p>
    <w:p>
      <w:pPr>
        <w:pStyle w:val="BookText"/>
        <w:rPr/>
      </w:pP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سپس خدا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هر کس را بخواهد می‌پذیرد،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گریختگان از میدان کارزار حنین را به توبه و استغفار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فرار مسلمانان از میدان نبرد حنین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اینکه خدا توبۀ فراریان را می‌پذیرد، فراخوانی آنان به توبه و استفغار از آن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میدان جنگ، گناه بوده و نیازمند توبه و استغفار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باز بودن راه توبه برای کافران باقی‌مانده از جنگ حنین، ازسوی خداوند</w:t>
      </w:r>
    </w:p>
    <w:p>
      <w:pPr>
        <w:pStyle w:val="BookText"/>
        <w:rPr/>
      </w:pPr>
      <w:r>
        <w:rPr>
          <w:rFonts w:ascii="Amiri" w:hAnsi="Amiri" w:eastAsia="Amiri" w:cs="Amiri"/>
          <w:color w:val="111111"/>
          <w:sz w:val="28"/>
          <w:sz w:val="28"/>
          <w:szCs w:val="28"/>
          <w:rtl w:val="true"/>
          <w:lang w:bidi="ar-SA"/>
        </w:rPr>
        <w:t xml:space="preserve">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کافران مذکور در آیۀ قبل نیز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منوط به مشیت الهی است نه استحقاق توبه‌کنندگان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یَتُوبُ اللّٰهُ مِنْ بَعْدِ ذٰلِکَ عَلیٰ مَنْ یَشٰاءُ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امید از جانب خداوند در مؤمنان خطاکار و نیز کافران، برای</w:t>
      </w:r>
      <w:bookmarkStart w:id="93" w:name="pg19698_201460"/>
    </w:p>
    <w:p>
      <w:pPr>
        <w:pStyle w:val="BookText"/>
        <w:rPr/>
      </w:pPr>
      <w:bookmarkEnd w:id="93"/>
      <w:r>
        <w:rPr>
          <w:rFonts w:ascii="IRNazanin" w:hAnsi="IRNazanin" w:eastAsia="IRNazanin"/>
          <w:color w:val="111111"/>
          <w:sz w:val="28"/>
          <w:sz w:val="28"/>
          <w:szCs w:val="28"/>
          <w:rtl w:val="true"/>
          <w:lang w:bidi="fa-IR"/>
        </w:rPr>
        <w:t>توبه و بازگشت به حق</w:t>
      </w:r>
    </w:p>
    <w:p>
      <w:pPr>
        <w:pStyle w:val="BookText"/>
        <w:rPr/>
      </w:pPr>
      <w:r>
        <w:rPr>
          <w:rFonts w:ascii="Amiri" w:hAnsi="Amiri" w:eastAsia="Amiri" w:cs="Amiri"/>
          <w:color w:val="111111"/>
          <w:sz w:val="28"/>
          <w:sz w:val="28"/>
          <w:szCs w:val="28"/>
          <w:rtl w:val="true"/>
          <w:lang w:bidi="ar-SA"/>
        </w:rPr>
        <w:t xml:space="preserve">ثُمَّ یَتُوبُ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توبۀ‌گنهکاران،جلوۀ خطاپوشی و مهربانی خداوند</w:t>
      </w:r>
    </w:p>
    <w:p>
      <w:pPr>
        <w:pStyle w:val="BookText"/>
        <w:rPr/>
      </w:pPr>
      <w:r>
        <w:rPr>
          <w:rFonts w:ascii="Amiri" w:hAnsi="Amiri" w:eastAsia="Amiri" w:cs="Amiri"/>
          <w:color w:val="111111"/>
          <w:sz w:val="28"/>
          <w:sz w:val="28"/>
          <w:szCs w:val="28"/>
          <w:rtl w:val="true"/>
          <w:lang w:bidi="ar-SA"/>
        </w:rPr>
        <w:t xml:space="preserve">ثُمَّ یَتُوبُ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توبه؛ جنگ؛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رحمت؛ کفر؛ گناه؛ مشیت خدا؛ مغفرت</w:t>
      </w:r>
    </w:p>
    <w:p>
      <w:pPr>
        <w:pStyle w:val="Heading3"/>
        <w:numPr>
          <w:ilvl w:val="2"/>
          <w:numId w:val="1"/>
        </w:numPr>
        <w:rPr/>
      </w:pPr>
      <w:bookmarkStart w:id="94" w:name="__RefHeading___Toc1322779_2314609296"/>
      <w:bookmarkStart w:id="95" w:name="_Toc32"/>
      <w:bookmarkEnd w:id="9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28</w:t>
      </w:r>
      <w:r>
        <w:rPr>
          <w:rtl w:val="true"/>
        </w:rPr>
        <w:t>]</w:t>
      </w:r>
      <w:bookmarkEnd w:id="95"/>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ای کسانی که ایمان آورده‌اید، جز این نیست که مشرکان مجسمۀ پلیدی‌اند، ازاین‌رو نباید پس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نزدیک 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حضور آنان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تنگنای اقتصادی نگرانید، به زودی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بخشش خود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پلیدی و مشرکان، مجسمۀ پلیدی‌اند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الْمُشْرِکُونَ نَجَسٌ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مکانی مقدس و دور داشتن هر گونه آلودگی از 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الْمُشْرِکُونَ نَجَسٌ فَلاٰ یَقْرَبُوا الْمَسْجِدَ الْحَرٰامَ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نزدیک شدن مشرکان به مسجدالحرام، بر اهل ایمان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الْمُشْرِکُونَ نَجَسٌ فَلاٰ یَقْرَبُوا الْمَسْجِدَ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ممنوع بودن ورود مشرکان به مسجدالحرام در سال نهم هجرت</w:t>
      </w:r>
    </w:p>
    <w:p>
      <w:pPr>
        <w:pStyle w:val="BookText"/>
        <w:rPr/>
      </w:pPr>
      <w:r>
        <w:rPr>
          <w:rFonts w:ascii="Amiri" w:hAnsi="Amiri" w:eastAsia="Amiri" w:cs="Amiri"/>
          <w:color w:val="111111"/>
          <w:sz w:val="28"/>
          <w:sz w:val="28"/>
          <w:szCs w:val="28"/>
          <w:rtl w:val="true"/>
          <w:lang w:bidi="ar-SA"/>
        </w:rPr>
        <w:t>فَلاٰ یَقْرَبُوا الْمَسْجِدَ الْحَرٰامَ بَعْدَ عٰامِهِمْ هٰذٰا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سورۀ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گفتۀ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 نهم هجرت بر مشرکان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 هجری، سال قدرت مسلمانان و استیلای آنان بر ادارۀ مسجدالحرام</w:t>
      </w:r>
    </w:p>
    <w:p>
      <w:pPr>
        <w:pStyle w:val="BookText"/>
        <w:rPr/>
      </w:pPr>
      <w:r>
        <w:rPr>
          <w:rFonts w:ascii="Amiri" w:hAnsi="Amiri" w:eastAsia="Amiri" w:cs="Amiri"/>
          <w:color w:val="111111"/>
          <w:sz w:val="28"/>
          <w:sz w:val="28"/>
          <w:szCs w:val="28"/>
          <w:rtl w:val="true"/>
          <w:lang w:bidi="ar-SA"/>
        </w:rPr>
        <w:t>فَلاٰ یَقْرَبُوا الْمَسْجِدَ الْحَرٰامَ بَعْدَ عٰامِهِمْ هٰذٰا</w:t>
      </w:r>
    </w:p>
    <w:p>
      <w:pPr>
        <w:pStyle w:val="BookText"/>
        <w:rPr/>
      </w:pPr>
      <w:r>
        <w:rPr>
          <w:rFonts w:ascii="IRNazanin" w:hAnsi="IRNazanin" w:eastAsia="IRNazanin"/>
          <w:color w:val="111111"/>
          <w:sz w:val="28"/>
          <w:sz w:val="28"/>
          <w:szCs w:val="28"/>
          <w:rtl w:val="true"/>
          <w:lang w:bidi="fa-IR"/>
        </w:rPr>
        <w:t xml:space="preserve">اینکه مسلمانان در سال نهم هجری مکلف به این تکلیف الهی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اصل پلیدی مشرکان در گذشته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گذشته، اجرای آن میسر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شرایط و زمینه‌های اجرایی، در بیان احکام و قوانین</w:t>
      </w:r>
    </w:p>
    <w:p>
      <w:pPr>
        <w:pStyle w:val="BookText"/>
        <w:rPr/>
      </w:pPr>
      <w:r>
        <w:rPr>
          <w:rFonts w:ascii="Amiri" w:hAnsi="Amiri" w:eastAsia="Amiri" w:cs="Amiri"/>
          <w:color w:val="111111"/>
          <w:sz w:val="28"/>
          <w:sz w:val="28"/>
          <w:szCs w:val="28"/>
          <w:rtl w:val="true"/>
          <w:lang w:bidi="ar-SA"/>
        </w:rPr>
        <w:t>فَلاٰ یَقْرَبُوا الْمَسْجِدَ الْحَرٰامَ بَعْدَ عٰامِهِمْ هٰذٰا</w:t>
      </w:r>
    </w:p>
    <w:p>
      <w:pPr>
        <w:pStyle w:val="BookText"/>
        <w:rPr/>
      </w:pPr>
      <w:r>
        <w:rPr>
          <w:rFonts w:ascii="IRNazanin" w:hAnsi="IRNazanin" w:eastAsia="IRNazanin"/>
          <w:color w:val="111111"/>
          <w:sz w:val="28"/>
          <w:sz w:val="28"/>
          <w:szCs w:val="28"/>
          <w:rtl w:val="true"/>
          <w:lang w:bidi="fa-IR"/>
        </w:rPr>
        <w:t>با اینکه پلیدی مشرکان در گذشته نیز وجود داشت و آنان هرگز نمی‌بایست به مسجدالحرام وارد شوند؛ خداوند زمانی فرمان ممنوعیت ورود مشرکان به مسجدالحرام را صادر کرد که مسلمانان از قدرت لازم برای اجرای این حکم برخوردار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دارای موسم سالانه برای آمدن به مسجدالحرام</w:t>
      </w:r>
    </w:p>
    <w:p>
      <w:pPr>
        <w:pStyle w:val="BookText"/>
        <w:rPr/>
      </w:pPr>
      <w:r>
        <w:rPr>
          <w:rFonts w:ascii="Amiri" w:hAnsi="Amiri" w:eastAsia="Amiri" w:cs="Amiri"/>
          <w:color w:val="111111"/>
          <w:sz w:val="28"/>
          <w:sz w:val="28"/>
          <w:szCs w:val="28"/>
          <w:rtl w:val="true"/>
          <w:lang w:bidi="ar-SA"/>
        </w:rPr>
        <w:t>فَلاٰ یَقْرَبُوا الْمَسْجِدَ الْحَرٰامَ بَعْدَ عٰامِهِمْ هٰذٰا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عام را به مشرکان اسناد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برخی از مسلمانان، از مختل شدن نظام اقتصادی خود در نتیجۀ قطع رفت و آمد مشرکان به مکه</w:t>
      </w:r>
    </w:p>
    <w:p>
      <w:pPr>
        <w:pStyle w:val="BookText"/>
        <w:rPr/>
      </w:pPr>
      <w:r>
        <w:rPr>
          <w:rFonts w:ascii="Amiri" w:hAnsi="Amiri" w:eastAsia="Amiri" w:cs="Amiri"/>
          <w:color w:val="111111"/>
          <w:sz w:val="28"/>
          <w:sz w:val="28"/>
          <w:szCs w:val="28"/>
          <w:rtl w:val="true"/>
          <w:lang w:bidi="ar-SA"/>
        </w:rPr>
        <w:t xml:space="preserve">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مشرکان به مکه در مراسم سالانۀ حج، دارای ثمرات اقتصادی برای مکیان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فدا کردن منافع مادی برای تحقق بخشیدن به ارزشهای دینی</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فقر و تنگدستی، زمینۀ ابتلای انسان به نافرمانی خدا</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جبران خسارتهای مادّی مؤمنان صدر اسلام، که در نتیجۀ قطع رابطه با مشرکان متوجه آنان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خسارتهای وارده بر مؤمنان، در نتیجۀ مبارزه با دشمنان اسلام، وعدۀ الهی به ایشان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تنگناها و مشکلات اقتصادی جامعۀ اسلامی</w:t>
      </w:r>
    </w:p>
    <w:p>
      <w:pPr>
        <w:pStyle w:val="BookText"/>
        <w:rPr/>
      </w:pP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پیامدهای یک حکم و پیش‌بینی و تدارک تنشهای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عَیْلَةً فَسَوْفَ یُغْنِیکُمُ اللّٰهُ مِنْ فَضْلِهِ</w:t>
      </w:r>
    </w:p>
    <w:p>
      <w:pPr>
        <w:pStyle w:val="BookText"/>
        <w:rPr/>
      </w:pPr>
      <w:r>
        <w:rPr>
          <w:rFonts w:ascii="IRNazanin" w:hAnsi="IRNazanin" w:eastAsia="IRNazanin"/>
          <w:color w:val="111111"/>
          <w:sz w:val="28"/>
          <w:sz w:val="28"/>
          <w:szCs w:val="28"/>
          <w:rtl w:val="true"/>
          <w:lang w:bidi="fa-IR"/>
        </w:rPr>
        <w:t>خداوند در این آیه، پس از بیان حکم ممنوعیت ورود مشرکان به مسجدالحرام، بلافاصله به پیامد اقتصادی آن برای مسلمین اشاره فرموده و با وعده به تدارک خسارت، این مشکل را حل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مؤمنان، پرتوی از فضل الهی نسبت به آنان</w:t>
      </w:r>
    </w:p>
    <w:p>
      <w:pPr>
        <w:pStyle w:val="BookText"/>
        <w:rPr/>
      </w:pPr>
      <w:r>
        <w:rPr>
          <w:rFonts w:ascii="Amiri" w:hAnsi="Amiri" w:eastAsia="Amiri" w:cs="Amiri"/>
          <w:color w:val="111111"/>
          <w:sz w:val="28"/>
          <w:sz w:val="28"/>
          <w:szCs w:val="28"/>
          <w:rtl w:val="true"/>
          <w:lang w:bidi="ar-SA"/>
        </w:rPr>
        <w:t>فَسَوْفَ یُغْنِیکُمُ اللّٰهُ مِنْ فَضْلِهِ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به مؤمنان، به مشیت و ارادۀ او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یُغْنِیکُمُ اللّٰهُ مِنْ فَضْلِهِ إِنْ 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 بستن مؤمنان به فضل الهی و قطع دلبستگی از غیر خدا</w:t>
      </w:r>
    </w:p>
    <w:p>
      <w:pPr>
        <w:pStyle w:val="BookText"/>
        <w:rPr/>
      </w:pPr>
      <w:r>
        <w:rPr>
          <w:rFonts w:ascii="Amiri" w:hAnsi="Amiri" w:eastAsia="Amiri" w:cs="Amiri"/>
          <w:color w:val="111111"/>
          <w:sz w:val="28"/>
          <w:sz w:val="28"/>
          <w:szCs w:val="28"/>
          <w:rtl w:val="true"/>
          <w:lang w:bidi="ar-SA"/>
        </w:rPr>
        <w:t>فَسَوْفَ یُغْنِیکُمُ اللّٰهُ مِنْ فَضْلِهِ إِنْ شٰاءَ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مشرکان از نزدیک شدن به مسجدالحرام، حکمی مبتنی بر علم و حکمت گستردۀ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حَکِیمٌ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تکالیف‌الهی، دارای فلسفه‌ای عالمانه و حکیمانه</w:t>
      </w:r>
    </w:p>
    <w:p>
      <w:pPr>
        <w:pStyle w:val="BookText"/>
        <w:rPr/>
      </w:pPr>
      <w:r>
        <w:rPr>
          <w:rFonts w:ascii="Amiri" w:hAnsi="Amiri" w:eastAsia="Amiri" w:cs="Amiri"/>
          <w:color w:val="111111"/>
          <w:sz w:val="28"/>
          <w:sz w:val="28"/>
          <w:szCs w:val="28"/>
          <w:rtl w:val="true"/>
          <w:lang w:bidi="ar-SA"/>
        </w:rPr>
        <w:t xml:space="preserve">فَلاٰ یَقْرَبُوا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حَکِیمٌ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گستردۀ خداوند، پایه و اساس مشیت و ارادۀ او</w:t>
      </w:r>
    </w:p>
    <w:p>
      <w:pPr>
        <w:pStyle w:val="BookText"/>
        <w:rPr/>
      </w:pPr>
      <w:r>
        <w:rPr>
          <w:rFonts w:ascii="Amiri" w:hAnsi="Amiri" w:eastAsia="Amiri" w:cs="Amiri"/>
          <w:color w:val="111111"/>
          <w:sz w:val="28"/>
          <w:sz w:val="28"/>
          <w:szCs w:val="28"/>
          <w:rtl w:val="true"/>
          <w:lang w:bidi="ar-SA"/>
        </w:rPr>
        <w:t>إِنْ شٰاءَ إِنَّ اللّٰهَ عَلِیمٌ حَکِیمٌ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 حَکِیمٌ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لایدخل المسجد الحرام مشرک بعد عامی هذا أبداً إلّا أهل العهد و خدمکم؛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هیچ مشرکی نباید داخل مسجدالحرام شود، مگر کسانی که با شما عهد بسته‌اند یا خدمتکار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اقتصاد؛ اللّه؛ امید؛ ایمان؛ پلیدی؛ تکلیف؛ جامعه؛ حج؛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خوف؛ دین؛ شرک؛ شریعت؛ طهارت؛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فقر؛ گناه؛ مال؛ مسجد الحرام؛ مشیت خدا؛ معاهده؛ مکه؛ وجوب</w:t>
      </w:r>
      <w:bookmarkStart w:id="96" w:name="pg19698_201463"/>
    </w:p>
    <w:p>
      <w:pPr>
        <w:pStyle w:val="Heading3"/>
        <w:numPr>
          <w:ilvl w:val="2"/>
          <w:numId w:val="1"/>
        </w:numPr>
        <w:rPr/>
      </w:pPr>
      <w:bookmarkStart w:id="97" w:name="__RefHeading___Toc1322781_2314609296"/>
      <w:bookmarkStart w:id="98" w:name="_Toc33"/>
      <w:bookmarkEnd w:id="96"/>
      <w:bookmarkEnd w:id="9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29</w:t>
      </w:r>
      <w:r>
        <w:rPr>
          <w:rtl w:val="true"/>
        </w:rPr>
        <w:t>]</w:t>
      </w:r>
      <w:bookmarkEnd w:id="98"/>
    </w:p>
    <w:p>
      <w:p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با کسانی از اهل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واپسین ایمان نمی‌آورند، و آنچه را خدا و پیامبرش تحریم کرده‌اند حرام نمی‌شمرند و دین حق را نمی‌پذیرند، پیکار کنید، تا وقتی که فروتنانه به دست خود جزیه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نبرد با اهل کتاب، به دلیل عدم ایمان آنان به خدا و آخرت و عدم پرهیزشان از محرمات الهی و پایبند نبودن به دین حق</w:t>
      </w:r>
    </w:p>
    <w:p>
      <w:pPr>
        <w:pStyle w:val="BookText"/>
        <w:rPr/>
      </w:pPr>
      <w:r>
        <w:rPr>
          <w:rFonts w:ascii="Amiri" w:hAnsi="Amiri" w:eastAsia="Amiri" w:cs="Amiri"/>
          <w:color w:val="111111"/>
          <w:sz w:val="28"/>
          <w:sz w:val="28"/>
          <w:szCs w:val="28"/>
          <w:rtl w:val="true"/>
          <w:lang w:bidi="ar-SA"/>
        </w:rPr>
        <w:t xml:space="preserve">قٰاتِلُوا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أُوتُوا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اهل کتاب به خدا و رستاخیز، ایمانی غیرواقعی و بی‌ارزش در بینش‌الهی</w:t>
      </w:r>
    </w:p>
    <w:p>
      <w:pPr>
        <w:pStyle w:val="BookText"/>
        <w:rPr/>
      </w:pPr>
      <w:r>
        <w:rPr>
          <w:rFonts w:ascii="Amiri" w:hAnsi="Amiri" w:eastAsia="Amiri" w:cs="Amiri"/>
          <w:color w:val="111111"/>
          <w:sz w:val="28"/>
          <w:sz w:val="28"/>
          <w:szCs w:val="28"/>
          <w:rtl w:val="true"/>
          <w:lang w:bidi="ar-SA"/>
        </w:rPr>
        <w:t xml:space="preserve">اَلَّذِینَ لاٰ یُؤْمِنُونَ بِاللّٰهِ وَ لاٰ بِالْیَوْمِ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أُوتُوا الْکِتٰابَ</w:t>
      </w:r>
    </w:p>
    <w:p>
      <w:pPr>
        <w:pStyle w:val="BookText"/>
        <w:rPr/>
      </w:pPr>
      <w:r>
        <w:rPr>
          <w:rFonts w:ascii="IRNazanin" w:hAnsi="IRNazanin" w:eastAsia="IRNazanin"/>
          <w:color w:val="111111"/>
          <w:sz w:val="28"/>
          <w:sz w:val="28"/>
          <w:szCs w:val="28"/>
          <w:rtl w:val="true"/>
          <w:lang w:bidi="fa-IR"/>
        </w:rPr>
        <w:t xml:space="preserve">با اینکه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شرایع الهی بوده و به خدا و روز رستاخیز ایمان داشتند، نسبت داده شدن بی‌ایمانی به ایشان از سوی خدا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حاکمیت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پرداخت جزیه‌اند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أُوتُوا الْکِتٰابَ حَتّٰی یُعْطُوا الْجِزْیَةَ عَنْ یَدٍ وَ هُمْ صٰاغِرُونَ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متارکۀ جنگ با اهل کتاب، در صورت پرداخت جزیه و تسلیم شدن ایشان در برابر حکومت اسلامی</w:t>
      </w:r>
    </w:p>
    <w:p>
      <w:pPr>
        <w:pStyle w:val="BookText"/>
        <w:rPr/>
      </w:pPr>
      <w:r>
        <w:rPr>
          <w:rFonts w:ascii="Amiri" w:hAnsi="Amiri" w:eastAsia="Amiri" w:cs="Amiri"/>
          <w:color w:val="111111"/>
          <w:sz w:val="28"/>
          <w:sz w:val="28"/>
          <w:szCs w:val="28"/>
          <w:rtl w:val="true"/>
          <w:lang w:bidi="ar-SA"/>
        </w:rPr>
        <w:t xml:space="preserve">قٰاتِلُوا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أُوتُوا الْکِتٰابَ حَتّٰی یُعْطُوا الْجِزْیَةَ عَنْ یَدٍ وَ هُمْ صٰاغِرُونَ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جزیۀ اهل کتاب به حکومت اسلامی، مالیاتی است برای حفظ جان و رهایی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أُوتُوا الْکِتٰابَ حَتّٰی یُعْطُوا الْجِزْیَةَ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تنها دین حق و مورد پذیرش خداوند</w:t>
      </w:r>
    </w:p>
    <w:p>
      <w:pPr>
        <w:pStyle w:val="BookText"/>
        <w:rPr/>
      </w:pPr>
      <w:r>
        <w:rPr>
          <w:rFonts w:ascii="Amiri" w:hAnsi="Amiri" w:eastAsia="Amiri" w:cs="Amiri"/>
          <w:color w:val="111111"/>
          <w:sz w:val="28"/>
          <w:sz w:val="28"/>
          <w:szCs w:val="28"/>
          <w:rtl w:val="true"/>
          <w:lang w:bidi="ar-SA"/>
        </w:rPr>
        <w:t>وَ لاٰ یَدِینُونَ دِینَ الْحَقِّ</w:t>
      </w:r>
    </w:p>
    <w:p>
      <w:pPr>
        <w:pStyle w:val="BookText"/>
        <w:rPr/>
      </w:pPr>
      <w:r>
        <w:rPr>
          <w:rFonts w:ascii="Amiri" w:hAnsi="Amiri" w:eastAsia="Amiri" w:cs="Amiri"/>
          <w:color w:val="111111"/>
          <w:sz w:val="28"/>
          <w:sz w:val="28"/>
          <w:szCs w:val="28"/>
          <w:rtl w:val="true"/>
          <w:lang w:bidi="ar-SA"/>
        </w:rPr>
        <w:t xml:space="preserve">مقصود از دین حق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یَدِینُونَ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اسلام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جزیۀ اهل کتاب به حکومت</w:t>
      </w:r>
      <w:bookmarkStart w:id="99" w:name="pg19698_201464"/>
    </w:p>
    <w:p>
      <w:pPr>
        <w:pStyle w:val="BookText"/>
        <w:rPr/>
      </w:pPr>
      <w:bookmarkEnd w:id="99"/>
      <w:r>
        <w:rPr>
          <w:rFonts w:ascii="IRNazanin" w:hAnsi="IRNazanin" w:eastAsia="IRNazanin"/>
          <w:color w:val="111111"/>
          <w:sz w:val="28"/>
          <w:sz w:val="28"/>
          <w:szCs w:val="28"/>
          <w:rtl w:val="true"/>
          <w:lang w:bidi="fa-IR"/>
        </w:rPr>
        <w:t>اسلامی، باید به دست خود آنان و با انقیاد و تسلیم باشد، نه اینکه حکومت برای دریافت آن ناچار به اعمال زور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أُوتُوا الْکِتٰابَ حَتّٰی یُعْطُوا الْجِزْیَةَ عَنْ یَدٍ وَ هُمْ صٰاغِرُونَ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 الجزیة علیٰ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ذاک إلی الإمام أن یأخذ من کلّ إنسان منهم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منهم علیٰ قدر ما یطیقون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یکون صاغراً و هو لا یکترث لِما یؤخذ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که بر اهل کتاب بسته می‌شود چه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اختیار امام است تا هر چه بخواهد از هر یک از آنان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جزیه تا مقداری که توان دارند از آنها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خوار می‌شود کسی که نسبت به آنچه از او گرفته می‌شود بی‌تفاوت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امامت؛ اهل کتاب؛ ایمان؛ تکلیف؛ جزیه؛ جهاد؛ حرمت؛ حُکم؛ حکومت؛ دین؛ کفر؛ مجوس؛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0" w:name="__RefHeading___Toc1322783_2314609296"/>
      <w:bookmarkStart w:id="101" w:name="_Toc34"/>
      <w:bookmarkEnd w:id="10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30</w:t>
      </w:r>
      <w:r>
        <w:rPr>
          <w:rtl w:val="true"/>
        </w:rPr>
        <w:t>]</w:t>
      </w:r>
      <w:bookmarkEnd w:id="101"/>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است که بر زبانشان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سخن به کسانی که پیش از این کافر بودند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منحرف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فرزندخدا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الْیَهُودُ عُزَیْرٌ ابْنُ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النَّصٰاریٰ الْمَسِیحُ ابْنُ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خدا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سخنان نسنجیده و باطلی بود که یهود و نصارا به زبان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قَوْلُهُمْ بِأَفْوٰاهِهِمْ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فرزند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پنداری سابقه‌دار در تاریخ یهود و نصارا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یُضٰاهِؤُنَ قَوْلَ الَّذِینَ کَفَرُوا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فرهنگ دینی یهود و نصارا از عقاید کافران پیشین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یُضٰاهِؤُنَ قَوْلَ الَّذِینَ کَفَرُوا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جوامع کفرپیشۀ پیش از پیدایش دین یهود و نصارا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فرزند داشتن خدا، دارای پیشینه‌ای قبل از پیدایش دین یهود و نصارا</w:t>
      </w:r>
    </w:p>
    <w:p>
      <w:pPr>
        <w:pStyle w:val="BookText"/>
        <w:rPr/>
      </w:pPr>
      <w:r>
        <w:rPr>
          <w:rFonts w:ascii="Amiri" w:hAnsi="Amiri" w:eastAsia="Amiri" w:cs="Amiri"/>
          <w:color w:val="111111"/>
          <w:sz w:val="28"/>
          <w:sz w:val="28"/>
          <w:szCs w:val="28"/>
          <w:rtl w:val="true"/>
          <w:lang w:bidi="ar-SA"/>
        </w:rPr>
        <w:t>یُضٰاهِؤُنَ قَوْلَ الَّذِینَ کَفَرُوا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اندیشه‌ایست کفرآمیز و معتقدان به آن،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یُضٰاهِؤُنَ قَوْلَ الَّذِینَ کَفَرُوا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به دلیل فرزند خدا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یُضٰاهِؤُنَ قَوْلَ الَّذِینَ کَفَرُوا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به یهود و نصارا، به خاطر سخنان کفرآمیزشان</w:t>
      </w:r>
    </w:p>
    <w:p>
      <w:pPr>
        <w:pStyle w:val="BookText"/>
        <w:rPr/>
      </w:pPr>
      <w:r>
        <w:rPr>
          <w:rFonts w:ascii="Amiri" w:hAnsi="Amiri" w:eastAsia="Amiri" w:cs="Amiri"/>
          <w:color w:val="111111"/>
          <w:sz w:val="28"/>
          <w:sz w:val="28"/>
          <w:szCs w:val="28"/>
          <w:rtl w:val="true"/>
          <w:lang w:bidi="ar-SA"/>
        </w:rPr>
        <w:t>قٰاتَلَهُمُ اللّٰهُ أَنّٰی یُؤْفَکُونَ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یهود و نصارا از جانب خداوند، به خاطر ادعای دروغین فرزند بودن عزیر و مسیح برای خدا</w:t>
      </w:r>
    </w:p>
    <w:p>
      <w:pPr>
        <w:pStyle w:val="BookText"/>
        <w:rPr/>
      </w:pPr>
      <w:r>
        <w:rPr>
          <w:rFonts w:ascii="Amiri" w:hAnsi="Amiri" w:eastAsia="Amiri" w:cs="Amiri"/>
          <w:color w:val="111111"/>
          <w:sz w:val="28"/>
          <w:sz w:val="28"/>
          <w:szCs w:val="28"/>
          <w:rtl w:val="true"/>
          <w:lang w:bidi="ar-SA"/>
        </w:rPr>
        <w:t xml:space="preserve">وَ قٰالَتِ الْیَهُودُ عُزَیْرٌ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یُؤْفَکُونَ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فرزند داشتن خدا، انحراف از مسیر حق بوده و معتقدان به آن، گرفتار لعن و نفرین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یَدِینُونَ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أَنّٰی یُؤْفَکُونَ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به دلیل اعتقاد شرک‌آمیزشان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خواندن عزیر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کیفر مرگ</w:t>
      </w:r>
    </w:p>
    <w:p>
      <w:pPr>
        <w:pStyle w:val="BookText"/>
        <w:rPr/>
      </w:pPr>
      <w:r>
        <w:rPr>
          <w:rFonts w:ascii="Amiri" w:hAnsi="Amiri" w:eastAsia="Amiri" w:cs="Amiri"/>
          <w:color w:val="111111"/>
          <w:sz w:val="28"/>
          <w:sz w:val="28"/>
          <w:szCs w:val="28"/>
          <w:rtl w:val="true"/>
          <w:lang w:bidi="ar-SA"/>
        </w:rPr>
        <w:t xml:space="preserve">وَ قٰالَتِ الْیَهُودُ عُزَیْرٌ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أَنّٰی یُؤْفَکُونَ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باطل؛ تاریخ؛ شرک؛ عذاب؛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قتل؛ کفر؛ لعن؛ مرگ؛ نصارا؛ نفرین؛ یهود</w:t>
      </w:r>
      <w:bookmarkStart w:id="102" w:name="pg19698_201466"/>
    </w:p>
    <w:p>
      <w:pPr>
        <w:pStyle w:val="Heading3"/>
        <w:numPr>
          <w:ilvl w:val="2"/>
          <w:numId w:val="1"/>
        </w:numPr>
        <w:rPr/>
      </w:pPr>
      <w:bookmarkStart w:id="103" w:name="__RefHeading___Toc1322785_2314609296"/>
      <w:bookmarkStart w:id="104" w:name="_Toc35"/>
      <w:bookmarkEnd w:id="102"/>
      <w:bookmarkEnd w:id="10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31</w:t>
      </w:r>
      <w:r>
        <w:rPr>
          <w:rtl w:val="true"/>
        </w:rPr>
        <w:t>]</w:t>
      </w:r>
      <w:bookmarkEnd w:id="104"/>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آنان دانشمندان و راهبان خود و مسیح پسر مریم را در برابر خدا، پروردگار خویش گرفتند، در حالی که مأمور بودند فقط معبودی یگانه را که جز او هیچ معبودی نیست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این 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اطاعت بی‌چون و چرای یهود و نصارا در برابر احبار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Amiri" w:hAnsi="Amiri" w:eastAsia="Amiri" w:cs="Amiri"/>
          <w:color w:val="111111"/>
          <w:sz w:val="28"/>
          <w:sz w:val="28"/>
          <w:szCs w:val="28"/>
          <w:rtl w:val="true"/>
          <w:lang w:bidi="ar-SA"/>
        </w:rPr>
        <w:t>اِتَّخَذُوا أَحْبٰارَهُمْ وَ رُهْبٰانَهُمْ أَرْبٰاباً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تسلیم و اطاعت بی‌چون و چراست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یهود و نصارا از سوی خدا، به خاطر ارج نهادن به پیشوایان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پروردگاری</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اطاعت رهبران دینی در آنچه بیرون از فرمان و رضایت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بینش نادرست نصارا، برخوردار از ربوبیت و پروردگاری</w:t>
      </w:r>
    </w:p>
    <w:p>
      <w:pPr>
        <w:pStyle w:val="BookText"/>
        <w:rPr/>
      </w:pP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مِنْ دُونِ اللّٰهِ وَ الْمَسِیحَ ابْنَ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مأمور به پرستش و اطاعت بی‌چون و چرای خدای یگانه و پرهیز از شریک گرفتن غیر، برای او</w:t>
      </w:r>
    </w:p>
    <w:p>
      <w:pPr>
        <w:pStyle w:val="BookText"/>
        <w:rPr/>
      </w:pPr>
      <w:r>
        <w:rPr>
          <w:rFonts w:ascii="Amiri" w:hAnsi="Amiri" w:eastAsia="Amiri" w:cs="Amiri"/>
          <w:color w:val="111111"/>
          <w:sz w:val="28"/>
          <w:sz w:val="28"/>
          <w:szCs w:val="28"/>
          <w:rtl w:val="true"/>
          <w:lang w:bidi="ar-SA"/>
        </w:rPr>
        <w:t>وَ مٰا أُمِرُوا إِلاّٰ لِیَعْبُدُوا إِلٰهاً وٰاحِداً لاٰ إِلٰهَ إِلاّٰ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عقیدۀ مشترک همۀ ادیان آسمانی</w:t>
      </w:r>
    </w:p>
    <w:p>
      <w:p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 و چرا از هر انسان، به منزلۀ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 نصارا نسبت به پیشوایان دینی خود اطاعت بی‌چون و چرا داشتند، خداوند، این تسلیم محض بودن را به منزلۀ برگزیدن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الهی، از هر گونه شریک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عَمّٰا یُشْرِکُونَ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مردمانی شرک‌پیشه</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یُشْرِکُونَ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رهبران دینی، درآنچه بیرون از فرمان و رضایت خدا باشد،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یُشْرِکُونَ</w:t>
      </w:r>
    </w:p>
    <w:p>
      <w:pPr>
        <w:pStyle w:val="BookText"/>
        <w:rPr/>
      </w:pPr>
      <w:r>
        <w:rPr>
          <w:rFonts w:ascii="IRNazanin" w:hAnsi="IRNazanin" w:eastAsia="IRNazanin"/>
          <w:color w:val="111111"/>
          <w:sz w:val="28"/>
          <w:sz w:val="28"/>
          <w:szCs w:val="28"/>
          <w:rtl w:val="true"/>
          <w:lang w:bidi="fa-IR"/>
        </w:rPr>
        <w:t xml:space="preserve">خداوند اهل کتاب را به خاطر اینکه رهبران دینی خود را به جای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می‌دادند و از آنان اطاعت بی‌چون و چرا می‌کردند، محکوم کرده و آنان را مشرک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أُمِرُوا إِلاّٰ لِیَعْبُدُوا إِلٰهاً وٰاحِداً لاٰ إِلٰهَ إِلاّٰ هُوَ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صلّوا لهم و لا صاموا و لکنّهم أحلّوا لهم حراماً و حرّموا علیهم حلالاً فاتّبعوهم؛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برای احبار و راهبان نه نماز خواندند و نه روزه گرفتند؛ ولی آن علما و صومعه‌داران، برای مردم حرام را حلال و حلال را حرام کردند و آنان پیروی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الْمَسِیحَ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المسیح فعصوه و عظّموه فی أنفسهم حتّیٰ زعموا أنّه إلٰه و أنّه ابن اللّه و طائفة منهم قالوا ثالث ثلاثة و طائفة منهم قالوا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 وَ الْمَسِیحَ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 را نافرمانی کردند او را در اندیشۀ خود تا آن جا بزرگ دانستند که گمان کردند او معبود و فرزند خداست و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سه معبود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احبار؛ احترام؛ اطاعت؛ اللّه؛ امامت؛ انسان؛ باطل؛ بدعت؛ تثلیث؛ تنزیه؛ توحید؛ حرمت؛ دین؛ روزه؛ شرک؛ عبادت؛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نماز؛ یهود</w:t>
      </w:r>
      <w:bookmarkStart w:id="105" w:name="pg19698_201468"/>
    </w:p>
    <w:p>
      <w:pPr>
        <w:pStyle w:val="Heading3"/>
        <w:numPr>
          <w:ilvl w:val="2"/>
          <w:numId w:val="1"/>
        </w:numPr>
        <w:rPr/>
      </w:pPr>
      <w:bookmarkStart w:id="106" w:name="__RefHeading___Toc1322787_2314609296"/>
      <w:bookmarkStart w:id="107" w:name="_Toc36"/>
      <w:bookmarkEnd w:id="105"/>
      <w:bookmarkEnd w:id="10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32</w:t>
      </w:r>
      <w:r>
        <w:rPr>
          <w:rtl w:val="true"/>
        </w:rPr>
        <w:t>]</w:t>
      </w:r>
      <w:bookmarkEnd w:id="107"/>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می‌خواهند نور خدا را با دهان خود خاموش کنند، ولی خدا جز این نمی‌خواهد که نور خود را کامل کند، هر چند کافران خشنود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یهود و نصارا، برای خاموش کردن نور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سخنان و تبلیغات خود</w:t>
      </w:r>
    </w:p>
    <w:p>
      <w:pPr>
        <w:pStyle w:val="BookText"/>
        <w:rPr/>
      </w:pPr>
      <w:r>
        <w:rPr>
          <w:rFonts w:ascii="Amiri" w:hAnsi="Amiri" w:eastAsia="Amiri" w:cs="Amiri"/>
          <w:color w:val="111111"/>
          <w:sz w:val="28"/>
          <w:sz w:val="28"/>
          <w:szCs w:val="28"/>
          <w:rtl w:val="true"/>
          <w:lang w:bidi="ar-SA"/>
        </w:rPr>
        <w:t>یُرِیدُونَ أَنْ یُطْفِؤُا نُورَ اللّٰهِ بِأَفْوٰاهِهِمْ</w:t>
      </w:r>
    </w:p>
    <w:p>
      <w:pPr>
        <w:pStyle w:val="BookText"/>
        <w:rPr/>
      </w:pPr>
      <w:r>
        <w:rPr>
          <w:rFonts w:ascii="IRNazanin" w:hAnsi="IRNazanin" w:eastAsia="IRNazanin"/>
          <w:color w:val="111111"/>
          <w:sz w:val="28"/>
          <w:sz w:val="28"/>
          <w:szCs w:val="28"/>
          <w:rtl w:val="true"/>
          <w:lang w:bidi="fa-IR"/>
        </w:rPr>
        <w:t xml:space="preserve">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سخنان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برای انحراف افکار عمومی علیه قرآن و اسلام، دست به تبلیغات نادرست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 و تبلیغات سوء یهود و نصارا، علیه اسلام به مثابۀ پفی ناچیز در مقابل نور فروزنده و جاودان الهی</w:t>
      </w:r>
    </w:p>
    <w:p>
      <w:pPr>
        <w:pStyle w:val="BookText"/>
        <w:rPr/>
      </w:pPr>
      <w:r>
        <w:rPr>
          <w:rFonts w:ascii="Amiri" w:hAnsi="Amiri" w:eastAsia="Amiri" w:cs="Amiri"/>
          <w:color w:val="111111"/>
          <w:sz w:val="28"/>
          <w:sz w:val="28"/>
          <w:szCs w:val="28"/>
          <w:rtl w:val="true"/>
          <w:lang w:bidi="ar-SA"/>
        </w:rPr>
        <w:t>یُرِیدُونَ أَنْ یُطْفِؤُا نُورَ اللّٰهِ بِأَفْوٰاهِهِمْ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مبارزه با قرآن و اسلام</w:t>
      </w:r>
    </w:p>
    <w:p>
      <w:p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احبار و راهبان بازگردد، در این صورت آیۀ شریفه بیانگر یکی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بدین معنا که احبار و راهبان، علیه قرآن و اسلام سخنان نادرست می‌گفتند و یهود و نصارا از آنان تبعیت کورکورانه و اطاعت محض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و تبعیت کورکورانۀ یهود و نصارا از احبار و راهبانشان در راستای مبارزه با قرآن و اسلام</w:t>
      </w:r>
    </w:p>
    <w:p>
      <w:p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یُطْفِؤُا نُورَ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یهود و نصارا از مغلوب ساختن و نابود کردن اسلام، در پرتو تبلیغات خویش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أَنْ یُطْفِؤُا نُورَ اللّٰهِ بِأَفْوٰاهِهِمْ وَ یَأْبَی اللّٰهُ إِلاّٰ أَنْ یُتِمَّ نُورَهُ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در معرض کینه و عداوت یهود و نصارا</w:t>
      </w:r>
    </w:p>
    <w:p>
      <w:pPr>
        <w:pStyle w:val="BookText"/>
        <w:rPr/>
      </w:pPr>
      <w:r>
        <w:rPr>
          <w:rFonts w:ascii="Amiri" w:hAnsi="Amiri" w:eastAsia="Amiri" w:cs="Amiri"/>
          <w:color w:val="111111"/>
          <w:sz w:val="28"/>
          <w:sz w:val="28"/>
          <w:szCs w:val="28"/>
          <w:rtl w:val="true"/>
          <w:lang w:bidi="ar-SA"/>
        </w:rPr>
        <w:t>یُرِیدُونَ أَنْ یُطْفِؤُا نُورَ اللّٰهِ بِأَفْوٰاهِهِمْ</w:t>
      </w:r>
    </w:p>
    <w:p>
      <w:pPr>
        <w:pStyle w:val="BookText"/>
        <w:rPr/>
      </w:pPr>
      <w:r>
        <w:rPr>
          <w:rFonts w:ascii="IRNazanin" w:hAnsi="IRNazanin" w:eastAsia="IRNazanin"/>
          <w:color w:val="111111"/>
          <w:sz w:val="28"/>
          <w:sz w:val="28"/>
          <w:szCs w:val="28"/>
          <w:rtl w:val="true"/>
          <w:lang w:bidi="fa-IR"/>
        </w:rPr>
        <w:t xml:space="preserve">برداشت یاد شده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استمرار می‌باشد،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بر گسترش اسلام و تعالیم قرآن در سراسر گیتی، علی رغم مانع تراشی دشمنان</w:t>
      </w:r>
    </w:p>
    <w:p>
      <w:pPr>
        <w:pStyle w:val="BookText"/>
        <w:rPr/>
      </w:pPr>
      <w:r>
        <w:rPr>
          <w:rFonts w:ascii="Amiri" w:hAnsi="Amiri" w:eastAsia="Amiri" w:cs="Amiri"/>
          <w:color w:val="111111"/>
          <w:sz w:val="28"/>
          <w:sz w:val="28"/>
          <w:szCs w:val="28"/>
          <w:rtl w:val="true"/>
          <w:lang w:bidi="ar-SA"/>
        </w:rPr>
        <w:t>وَ یَأْبَی اللّٰهُ إِلاّٰ أَنْ یُتِمَّ نُورَهُ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کتاب و آیینی جاودان و ماندگار</w:t>
      </w:r>
    </w:p>
    <w:p>
      <w:pPr>
        <w:pStyle w:val="BookText"/>
        <w:rPr/>
      </w:pPr>
      <w:r>
        <w:rPr>
          <w:rFonts w:ascii="Amiri" w:hAnsi="Amiri" w:eastAsia="Amiri" w:cs="Amiri"/>
          <w:color w:val="111111"/>
          <w:sz w:val="28"/>
          <w:sz w:val="28"/>
          <w:szCs w:val="28"/>
          <w:rtl w:val="true"/>
          <w:lang w:bidi="ar-SA"/>
        </w:rPr>
        <w:t>وَ یَأْبَی اللّٰهُ إِلاّٰ أَنْ یُتِمَّ نُورَهُ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تدبیر و تلاش در راستای مبارزه با اسلام، مغلوب ارادۀ خداوند و محکوم به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و اسلام،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 نُورَهُ وَ لَوْ کَرِهَ الْکٰافِرُونَ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مردمانی کفرپیشه</w:t>
      </w:r>
    </w:p>
    <w:p>
      <w:pPr>
        <w:pStyle w:val="BookText"/>
        <w:rPr/>
      </w:pPr>
      <w:r>
        <w:rPr>
          <w:rFonts w:ascii="Amiri" w:hAnsi="Amiri" w:eastAsia="Amiri" w:cs="Amiri"/>
          <w:color w:val="111111"/>
          <w:sz w:val="28"/>
          <w:sz w:val="28"/>
          <w:szCs w:val="28"/>
          <w:rtl w:val="true"/>
          <w:lang w:bidi="ar-SA"/>
        </w:rPr>
        <w:t xml:space="preserve">یُرِیدُونَ أَنْ یُطْفِؤُا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ناخشنود از گسترش اسلام</w:t>
      </w:r>
    </w:p>
    <w:p>
      <w:pPr>
        <w:pStyle w:val="BookText"/>
        <w:rPr/>
      </w:pPr>
      <w:r>
        <w:rPr>
          <w:rFonts w:ascii="Amiri" w:hAnsi="Amiri" w:eastAsia="Amiri" w:cs="Amiri"/>
          <w:color w:val="111111"/>
          <w:sz w:val="28"/>
          <w:sz w:val="28"/>
          <w:szCs w:val="28"/>
          <w:rtl w:val="true"/>
          <w:lang w:bidi="ar-SA"/>
        </w:rPr>
        <w:t>وَ یَأْبَی اللّٰهُ إِلاّٰ أَنْ یُتِمَّ نُورَهُ وَ لَوْ کَرِهَ الْکٰافِرُونَ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نظر إلی أهل الأرض نظرة فاختارنی منهم ثمّ نظر ثانیة فاختار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الأرض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اهل زمین توجه کرد پس مرا از بین آنان انتخاب فرمود، سپس توجه دیگری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من، نور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لِیُطْفِؤُا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نور خدا را با دهانهای خویش خاموش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احبار؛ اسلام؛ اطاعت؛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برگزیدگی؛ پیروزی؛ تبلیغ؛ خلافت الهی؛ دشمنی؛ دین؛ رهبانیت؛ زمین؛ شکست؛ عجز؛ قرآن؛ قسّیس؛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نور؛ یهود</w:t>
      </w:r>
      <w:bookmarkStart w:id="108" w:name="pg19698_201470"/>
    </w:p>
    <w:p>
      <w:pPr>
        <w:pStyle w:val="Heading3"/>
        <w:numPr>
          <w:ilvl w:val="2"/>
          <w:numId w:val="1"/>
        </w:numPr>
        <w:rPr/>
      </w:pPr>
      <w:bookmarkStart w:id="109" w:name="__RefHeading___Toc1322789_2314609296"/>
      <w:bookmarkStart w:id="110" w:name="_Toc37"/>
      <w:bookmarkEnd w:id="108"/>
      <w:bookmarkEnd w:id="10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33</w:t>
      </w:r>
      <w:r>
        <w:rPr>
          <w:rtl w:val="true"/>
        </w:rPr>
        <w:t>]</w:t>
      </w:r>
      <w:bookmarkEnd w:id="110"/>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اوست آن که پیامبرش را با هدایت و دینِ درست فرستاد تا آن را بر همۀ ادیان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انسان، مسؤولیتی الهی بر 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است چرا که قرآن کتاب هدایت و هدایت فلسفۀ نزول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حق و مورد قبول خداوند</w:t>
      </w:r>
    </w:p>
    <w:p>
      <w:pPr>
        <w:pStyle w:val="BookText"/>
        <w:rPr/>
      </w:pP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تکمیل نور الهی و تحقق ارادۀ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یَأْبَی اللّٰهُ إِلاّٰ أَنْ یُتِمَّ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پایه و محور احکام و قوانین دین اسلام</w:t>
      </w:r>
    </w:p>
    <w:p>
      <w:pPr>
        <w:pStyle w:val="BookText"/>
        <w:rPr/>
      </w:pP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بشریت، در آینده، شاهد شکست تمامی ادیان و پیروزی و حاکمیت دین اسلام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pStyle w:val="BookText"/>
        <w:rPr/>
      </w:pPr>
      <w:r>
        <w:rPr>
          <w:rFonts w:ascii="IRNazanin" w:hAnsi="IRNazanin" w:eastAsia="IRNazanin"/>
          <w:color w:val="111111"/>
          <w:sz w:val="28"/>
          <w:sz w:val="28"/>
          <w:szCs w:val="28"/>
          <w:rtl w:val="true"/>
          <w:lang w:bidi="fa-IR"/>
        </w:rPr>
        <w:t>خداوند در آیۀ فوق از پیروزی قطعی اسلام بر تمام ادیان جهان، خبر داده است و چون چنین چیزی در دوران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نیفتاده به دست می‌آید که این پیروزی مربوط به آیندۀ تاریخ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ارادۀ الهی در غلبه یافتن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ادیان جهان، علی‌رغم کراهت مشرکان</w:t>
      </w:r>
    </w:p>
    <w:p>
      <w:pPr>
        <w:pStyle w:val="BookText"/>
        <w:rPr/>
      </w:pPr>
      <w:r>
        <w:rPr>
          <w:rFonts w:ascii="Amiri" w:hAnsi="Amiri" w:eastAsia="Amiri" w:cs="Amiri"/>
          <w:color w:val="111111"/>
          <w:sz w:val="28"/>
          <w:sz w:val="28"/>
          <w:szCs w:val="28"/>
          <w:rtl w:val="true"/>
          <w:lang w:bidi="ar-SA"/>
        </w:rPr>
        <w:t>وَ دِینِ الْحَقِّ لِیُظْهِرَهُ عَلَی الدِّینِ کُلِّهِ وَ لَوْ کَرِهَ الْمُشْرِکُونَ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مخالف اسلام و ناخشنود از گسترش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 لَوْ کَرِهَ الْمُشْرِکُونَ</w:t>
      </w:r>
      <w:bookmarkStart w:id="111" w:name="pg19698_201471"/>
    </w:p>
    <w:p>
      <w:pPr>
        <w:pStyle w:val="BookText"/>
        <w:rPr/>
      </w:pPr>
      <w:bookmarkEnd w:id="11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مردمانی شرک‌پیشه</w:t>
      </w:r>
    </w:p>
    <w:p>
      <w:pPr>
        <w:pStyle w:val="BookText"/>
        <w:rPr/>
      </w:pPr>
      <w:r>
        <w:rPr>
          <w:rFonts w:ascii="Amiri" w:hAnsi="Amiri" w:eastAsia="Amiri" w:cs="Amiri"/>
          <w:color w:val="111111"/>
          <w:sz w:val="28"/>
          <w:sz w:val="28"/>
          <w:szCs w:val="28"/>
          <w:rtl w:val="true"/>
          <w:lang w:bidi="ar-SA"/>
        </w:rPr>
        <w:t xml:space="preserve">اِتَّخَذُوا أَحْبٰارَهُمْ وَ 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الفضیل عن أبی‌الحسن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یظهره علی جمیع الأدیان عند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همان دین حق است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را بر همۀ ادیان غلبه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أن لا یبقی أحد إلّاأقرّ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هیچ کس باقی نمی‌ماند مگر اینکه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اقرار؛ اللّه؛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پیروزی؛ حُکم؛ دین؛ رسالت؛ شرک؛ شکست؛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نور؛ ولایت؛ هدایت؛ یهود</w:t>
      </w:r>
    </w:p>
    <w:p>
      <w:pPr>
        <w:pStyle w:val="Heading3"/>
        <w:numPr>
          <w:ilvl w:val="2"/>
          <w:numId w:val="1"/>
        </w:numPr>
        <w:rPr/>
      </w:pPr>
      <w:bookmarkStart w:id="112" w:name="__RefHeading___Toc1322791_2314609296"/>
      <w:bookmarkStart w:id="113" w:name="_Toc38"/>
      <w:bookmarkEnd w:id="11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34</w:t>
      </w:r>
      <w:r>
        <w:rPr>
          <w:rtl w:val="true"/>
        </w:rPr>
        <w:t>]</w:t>
      </w:r>
      <w:bookmarkEnd w:id="113"/>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ای کسانی که ایمان آورده‌اید، همانا بسیاری از دانشمندان یهود و راهبان، اموال مردم را به ناحق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زر و سیم می‌اندوزند و آن را در راه خدا انفاق نمی‌کنند، به عذابی دردناک نوید 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فساد مالی و انحراف بسیاری از احبار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و مؤمنان را نسبت به خطر آنان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دینی یهود و نصارا، اموال مردم را به ناحق و بدون سبب موجه و مشروع، تصاحب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کَثِیراً مِنَ الْأَحْبٰارِ وَ الرُّهْبٰانِ لَیَأْکُلُونَ أَمْوٰالَ النّٰاسِ بِالْبٰاطِلِ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مسلمانان صدر اسلام، نسبت به پیشوایان دینی یهود و نصارا</w:t>
      </w:r>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p>
    <w:p>
      <w:pPr>
        <w:pStyle w:val="BookText"/>
        <w:rPr/>
      </w:pPr>
      <w:r>
        <w:rPr>
          <w:rFonts w:ascii="IRNazanin" w:hAnsi="IRNazanin" w:eastAsia="IRNazanin"/>
          <w:color w:val="111111"/>
          <w:sz w:val="28"/>
          <w:sz w:val="28"/>
          <w:szCs w:val="28"/>
          <w:rtl w:val="true"/>
          <w:lang w:bidi="fa-IR"/>
        </w:rPr>
        <w:t xml:space="preserve">افشای چهرۀ عالمان دینی یهود و نصارا 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متضمن هشدار به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ماهیت خطرناک پیشوایان دینی اهل کتاب آگاهی نداشتند بلکه بر عکس به آنان خوشبین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دنیاطلب، عناصری نامطمئن و غیر قابل اعتماد</w:t>
      </w:r>
    </w:p>
    <w:p>
      <w:pPr>
        <w:pStyle w:val="BookText"/>
        <w:rPr/>
      </w:pPr>
      <w:r>
        <w:rPr>
          <w:rFonts w:ascii="Amiri" w:hAnsi="Amiri" w:eastAsia="Amiri" w:cs="Amiri"/>
          <w:color w:val="111111"/>
          <w:sz w:val="28"/>
          <w:sz w:val="28"/>
          <w:szCs w:val="28"/>
          <w:rtl w:val="true"/>
          <w:lang w:bidi="ar-SA"/>
        </w:rPr>
        <w:t xml:space="preserve">إِنَّ کَثِیراً مِنَ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لَیَأْکُلُونَ أَمْوٰالَ النّٰاسِ بِالْبٰاطِلِ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 مردم بر اموال، اصلی پذیرفته شده در اسلام</w:t>
      </w:r>
    </w:p>
    <w:p>
      <w:pPr>
        <w:pStyle w:val="BookText"/>
        <w:rPr/>
      </w:pPr>
      <w:r>
        <w:rPr>
          <w:rFonts w:ascii="Amiri" w:hAnsi="Amiri" w:eastAsia="Amiri" w:cs="Amiri"/>
          <w:color w:val="111111"/>
          <w:sz w:val="28"/>
          <w:sz w:val="28"/>
          <w:szCs w:val="28"/>
          <w:rtl w:val="true"/>
          <w:lang w:bidi="ar-SA"/>
        </w:rPr>
        <w:t>لَیَأْکُلُونَ أَمْوٰالَ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اموال مردم با اسباب غیر مشروع،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کَثِیراً مِنَ الْأَحْبٰارِ وَ الرُّهْبٰانِ لَیَأْکُلُونَ أَمْوٰالَ النّٰاسِ بِالْبٰاطِلِ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احبار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مردم و بازدارندۀ آنان از راه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کَثِیراً مِنَ الْأَحْبٰارِ وَ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احبار و راهبان، در بازداشتن مردم از راه خدا، در راستای دستیابی به مطامع دنیوی خویش</w:t>
      </w:r>
    </w:p>
    <w:p>
      <w:pPr>
        <w:pStyle w:val="BookText"/>
        <w:rPr/>
      </w:pPr>
      <w:r>
        <w:rPr>
          <w:rFonts w:ascii="Amiri" w:hAnsi="Amiri" w:eastAsia="Amiri" w:cs="Amiri"/>
          <w:color w:val="111111"/>
          <w:sz w:val="28"/>
          <w:sz w:val="28"/>
          <w:szCs w:val="28"/>
          <w:rtl w:val="true"/>
          <w:lang w:bidi="ar-SA"/>
        </w:rPr>
        <w:t>لَیَأْکُلُونَ أَمْوٰالَ النّٰاسِ بِالْبٰاطِلِ وَ یَصُدُّونَ عَنْ سَبِیلِ اللّٰهِ</w:t>
      </w:r>
    </w:p>
    <w:p>
      <w:pPr>
        <w:pStyle w:val="BookText"/>
        <w:rPr/>
      </w:pPr>
      <w:r>
        <w:rPr>
          <w:rFonts w:ascii="IRNazanin" w:hAnsi="IRNazanin" w:eastAsia="IRNazanin"/>
          <w:color w:val="111111"/>
          <w:sz w:val="28"/>
          <w:sz w:val="28"/>
          <w:szCs w:val="28"/>
          <w:rtl w:val="true"/>
          <w:lang w:bidi="fa-IR"/>
        </w:rPr>
        <w:t xml:space="preserve">با توجه به ارتباط و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ثروت‌اندوزی و انفاق نکردن آن در راه خدا</w:t>
      </w:r>
    </w:p>
    <w:p>
      <w:pPr>
        <w:pStyle w:val="BookText"/>
        <w:rPr/>
      </w:pP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طلا و نقره می‌اندوزند و از انفاق آن در راه خدا، امتناع می‌ورزند، مستحق عذابی دردناکند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یَکْنِزُونَ الذَّهَبَ وَ الْفِضَّةَ وَ لاٰ یُنْفِقُونَهٰا فِی سَبِیلِ</w:t>
      </w:r>
    </w:p>
    <w:p>
      <w:pPr>
        <w:pStyle w:val="BookText"/>
        <w:rPr/>
      </w:pPr>
      <w:r>
        <w:rPr>
          <w:rFonts w:ascii="Amiri" w:hAnsi="Amiri" w:eastAsia="Amiri" w:cs="Amiri"/>
          <w:color w:val="111111"/>
          <w:sz w:val="28"/>
          <w:sz w:val="28"/>
          <w:szCs w:val="28"/>
          <w:rtl w:val="true"/>
          <w:lang w:bidi="ar-SA"/>
        </w:rPr>
        <w:t>اَللّٰهِ فَبَشِّرْهُمْ بِعَذٰابٍ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داراییها در راه جنگ و جهاد، واجب و امتناع ورزیدن از آن، در پی دارندۀ عذاب دردناک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Fonts w:ascii="IRNazanin" w:hAnsi="IRNazanin" w:eastAsia="IRNazanin"/>
          <w:color w:val="111111"/>
          <w:sz w:val="28"/>
          <w:sz w:val="28"/>
          <w:szCs w:val="28"/>
          <w:rtl w:val="true"/>
          <w:lang w:bidi="fa-IR"/>
        </w:rPr>
        <w:t>با توجه به این که آیۀ شریفه به دنبال آیات مربوط به جنگ و قرار گرفته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انباشتن و نهان کردن ثروت و محروم ساختن جامعه از منافع آن، حرام و دارای عقوبتی دردناک</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در راه او بودن، ملاک ارزش انفاق</w:t>
      </w:r>
    </w:p>
    <w:p>
      <w:pPr>
        <w:pStyle w:val="BookText"/>
        <w:rPr/>
      </w:pPr>
      <w:r>
        <w:rPr>
          <w:rFonts w:ascii="Amiri" w:hAnsi="Amiri" w:eastAsia="Amiri" w:cs="Amiri"/>
          <w:color w:val="111111"/>
          <w:sz w:val="28"/>
          <w:sz w:val="28"/>
          <w:szCs w:val="28"/>
          <w:rtl w:val="true"/>
          <w:lang w:bidi="ar-SA"/>
        </w:rPr>
        <w:t>وَ لاٰ یُنْفِقُونَهٰا فِی سَبِیلِ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 سزاوار عذاب دردناک دوزخ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یَکْنِزُونَ الذَّهَبَ وَ الْفِضَّةَ وَ لاٰ یُنْفِقُونَهٰا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مال لا تؤدّی زکاته فهو کنز و إن کان فوق الأرض؛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مالی که زکات آن داده نشود، کنز است اگر چه روی زمین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مُعاذ بن‌کثیر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قائمنا حرّم علیٰ کلّ ذی کنز کنز حتّیٰ یأتیه به فیستعین به علیٰ عدوّه و هو قول اللّه عزّوجلّ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قائم ما قیام کند بر هر صاحب کنزی، کنزش را ممنوع می‌کند تا اینکه آن را بیاورد و حضرت، به وسیلۀ آن بر ضد دشمن خود کمک می‌گیرد و این سخن خدای عزوجل در کتاب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زر و سیم گنجینه می‌کنند و آن را در راه خدا انفاق نمی‌کنند، به عذاب دردناکی بشارت 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رفع</w:t>
      </w:r>
      <w:bookmarkStart w:id="114" w:name="pg19698_201474"/>
    </w:p>
    <w:p>
      <w:pPr>
        <w:pStyle w:val="BookText"/>
        <w:rPr/>
      </w:pPr>
      <w:bookmarkEnd w:id="114"/>
      <w:r>
        <w:rPr>
          <w:rFonts w:ascii="Amiri" w:hAnsi="Amiri" w:eastAsia="Amiri" w:cs="Amiri"/>
          <w:color w:val="111111"/>
          <w:sz w:val="28"/>
          <w:sz w:val="28"/>
          <w:szCs w:val="28"/>
          <w:rtl w:val="true"/>
          <w:lang w:bidi="ar-SA"/>
        </w:rPr>
        <w:t xml:space="preserve">دیناراً أو درهماً أو تِبْراً أو فضّة لا یعدّه لغریمه و لا ینفقه فی سبیل اللّه فهو کنز یُکْویٰ به یوم القیامة؛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طلا و نقره‌ای را ذخیره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اینکه به طلبکار بدهد و نه برای اینکه آن را در راه خدا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کنز است و در قیامت، به وسیلۀ آن داغ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اسلام؛ اللّه؛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انفاق؛ ایمان؛ جهاد؛ جهنم؛ حرمت؛ حقوق؛ حُکم؛ سبیل اللّه؛ ضلالت؛ عذاب؛ غصب؛ فساد؛ قسّیس؛ گناه؛ مال؛ مسلمانان؛ نصارا؛ وجوب؛ یهود</w:t>
      </w:r>
    </w:p>
    <w:p>
      <w:pPr>
        <w:pStyle w:val="Heading3"/>
        <w:numPr>
          <w:ilvl w:val="2"/>
          <w:numId w:val="1"/>
        </w:numPr>
        <w:rPr/>
      </w:pPr>
      <w:bookmarkStart w:id="115" w:name="__RefHeading___Toc1322793_2314609296"/>
      <w:bookmarkStart w:id="116" w:name="_Toc39"/>
      <w:bookmarkEnd w:id="11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35</w:t>
      </w:r>
      <w:r>
        <w:rPr>
          <w:rtl w:val="true"/>
        </w:rPr>
        <w:t>]</w:t>
      </w:r>
      <w:bookmarkEnd w:id="116"/>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روزی که در آتش دوزخ به آنها حرارت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پیشانی و پهلو و پشتشان را به وسیلۀ آنها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اندوخته بودید؛ پس بچشید آنچه را می‌اندوختید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دفینه‌های زراندوزان، وبال گردن و ابزاری برای شکنجه و عذاب آنان، در قیامت</w:t>
      </w:r>
    </w:p>
    <w:p>
      <w:pPr>
        <w:pStyle w:val="BookText"/>
        <w:rPr/>
      </w:pP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ثروت‌اندوزان را، برای نقره‌داغ کردن آنان، با آتش دوزخ خواهند گداخت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یُحْمیٰ عَلَیْهٰا فِی نٰارِ جَهَنَّمَ فَتُکْویٰ بِهٰا جِبٰاهُهُمْ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به شدت حرارت دادن و ضمیر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البته به اعتبار دنانیر و دراهم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به معنای چسباندن چیزی داغ به عضو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پهلو و پشت کنزاندوزان را در دوزخ با طلاها و نقره‌های گداخته، داغ خواهند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نٰارِ جَهَنَّمَ فَتُکْویٰ بِهٰا جِبٰاهُهُمْ وَ جُنُوبُهُمْ وَ ظُهُورُهُمْ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زراندوزان از سوی مأموران عذاب در دوزخ، همراه با شکنجه کردن آنان به وسیلۀ اندوخته‌هایشان</w:t>
      </w:r>
    </w:p>
    <w:p>
      <w:pPr>
        <w:pStyle w:val="BookText"/>
        <w:rPr/>
      </w:pPr>
      <w:r>
        <w:rPr>
          <w:rFonts w:ascii="Amiri" w:hAnsi="Amiri" w:eastAsia="Amiri" w:cs="Amiri"/>
          <w:color w:val="111111"/>
          <w:sz w:val="28"/>
          <w:sz w:val="28"/>
          <w:szCs w:val="28"/>
          <w:rtl w:val="true"/>
          <w:lang w:bidi="ar-SA"/>
        </w:rPr>
        <w:t>هٰذٰا مٰا کَنَزْتُمْ لِأَنْفُسِکُمْ فَذُوقُوا مٰا کُنْتُمْ تَکْنِزُونَ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و نقره‌های گداخته شده در آتش دوزخ، تجسمی از گنجینه شدن آنها در دنیا توسط کنزاندوزان</w:t>
      </w:r>
    </w:p>
    <w:p>
      <w:pPr>
        <w:pStyle w:val="BookText"/>
        <w:rPr/>
      </w:pPr>
      <w:r>
        <w:rPr>
          <w:rFonts w:ascii="Amiri" w:hAnsi="Amiri" w:eastAsia="Amiri" w:cs="Amiri"/>
          <w:color w:val="111111"/>
          <w:sz w:val="28"/>
          <w:sz w:val="28"/>
          <w:szCs w:val="28"/>
          <w:rtl w:val="true"/>
          <w:lang w:bidi="ar-SA"/>
        </w:rPr>
        <w:t xml:space="preserve">اَلَّذِینَ یَکْنِزُونَ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کَنَزْتُمْ لِأَنْفُسِکُمْ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تجسم اعمال انسان در دنیا</w:t>
      </w:r>
    </w:p>
    <w:p>
      <w:pPr>
        <w:pStyle w:val="BookText"/>
        <w:rPr/>
      </w:pPr>
      <w:r>
        <w:rPr>
          <w:rFonts w:ascii="Amiri" w:hAnsi="Amiri" w:eastAsia="Amiri" w:cs="Amiri"/>
          <w:color w:val="111111"/>
          <w:sz w:val="28"/>
          <w:sz w:val="28"/>
          <w:szCs w:val="28"/>
          <w:rtl w:val="true"/>
          <w:lang w:bidi="ar-SA"/>
        </w:rPr>
        <w:t>هٰذٰا مٰا کَنَزْتُمْ لِأَنْفُسِکُمْ فَذُوقُوا مٰا کُنْتُمْ تَکْنِزُونَ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شکنجۀ دوزخیان با طلا و نقرۀ گداخته، از عذابهای دردناک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یَکْنِزُونَ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عمرو بن عبید علی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أعرف الکبائر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منع الزّکاة المفروضة لأنّ اللّه عزّوجلّ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 جِبٰاهُهُمْ وَ جُنُوبُهُمْ وَ ظُهُورُهُمْ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عمرو بن 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گناهان کبیره را از کتاب خدا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جملۀ گناهان کبیره، منع زکات واجب است؛ زیرا خدای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پیشانی، پهلو و پشت آنان را داغ می‌زنند و می‌گویند این است آنچه برای خود اندوختید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جهنم؛ زکات؛ عذاب؛ عمل؛ قیامت؛ گناه؛ مال</w:t>
      </w:r>
      <w:bookmarkStart w:id="117" w:name="pg19698_201476"/>
    </w:p>
    <w:p>
      <w:pPr>
        <w:pStyle w:val="Heading3"/>
        <w:numPr>
          <w:ilvl w:val="2"/>
          <w:numId w:val="1"/>
        </w:numPr>
        <w:rPr/>
      </w:pPr>
      <w:bookmarkStart w:id="118" w:name="__RefHeading___Toc1322795_2314609296"/>
      <w:bookmarkStart w:id="119" w:name="_Toc40"/>
      <w:bookmarkEnd w:id="117"/>
      <w:bookmarkEnd w:id="11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36</w:t>
      </w:r>
      <w:r>
        <w:rPr>
          <w:rtl w:val="true"/>
        </w:rPr>
        <w:t>]</w:t>
      </w:r>
      <w:bookmarkEnd w:id="119"/>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بی‌تردید، شمارۀ ماه‌ها نزد 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روزی که خدا آسمان‌ها و زمین را آفرید، دوازده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آیین استوار؛ پس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کارهای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ستم نکنید، و با همۀ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چنان‌که آنان با همۀ شما می‌جنگند، و بدانید که خدا با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آسمانها و زمین، شمار ماهها دوازده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پدیده‌ای حادث و نه قدیم</w:t>
      </w:r>
    </w:p>
    <w:p>
      <w:pPr>
        <w:pStyle w:val="BookText"/>
        <w:rPr/>
      </w:pPr>
      <w:r>
        <w:rPr>
          <w:rFonts w:ascii="Amiri" w:hAnsi="Amiri" w:eastAsia="Amiri" w:cs="Amiri"/>
          <w:color w:val="111111"/>
          <w:sz w:val="28"/>
          <w:sz w:val="28"/>
          <w:szCs w:val="28"/>
          <w:rtl w:val="true"/>
          <w:lang w:bidi="ar-SA"/>
        </w:rPr>
        <w:t>یَوْمَ خَلَقَ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یَوْمَ خَلَقَ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ماههای دوازده‌گانه در یک سال، امری ثابت از آغاز پیدایش آسمانها و زمین و نه نظمی که تدریجاً شکل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چهار ماه حرام در میان ماههای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چهار ماه حرام در میان ماههای سال، حکمی الهی و دارای سابقه در ادیان پیشین</w:t>
      </w:r>
    </w:p>
    <w:p>
      <w:pPr>
        <w:pStyle w:val="BookText"/>
        <w:rPr/>
      </w:pPr>
      <w:r>
        <w:rPr>
          <w:rFonts w:ascii="Amiri" w:hAnsi="Amiri" w:eastAsia="Amiri" w:cs="Amiri"/>
          <w:color w:val="111111"/>
          <w:sz w:val="28"/>
          <w:sz w:val="28"/>
          <w:szCs w:val="28"/>
          <w:rtl w:val="true"/>
          <w:lang w:bidi="ar-SA"/>
        </w:rPr>
        <w:t>مِنْهٰا أَرْبَعَةٌ حُرُمٌ ذٰلِکَ الدِّینُ الْقَیِّمُ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ثابت و استوار است، می‌تواند به ریشه‌دار بودن این حکم در ادیان پیشین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ماههای چهارگانه، در راستای مصالح جامعه و مایۀ قوام و استواری آن</w:t>
      </w:r>
    </w:p>
    <w:p>
      <w:pPr>
        <w:pStyle w:val="BookText"/>
        <w:rPr/>
      </w:pPr>
      <w:r>
        <w:rPr>
          <w:rFonts w:ascii="Amiri" w:hAnsi="Amiri" w:eastAsia="Amiri" w:cs="Amiri"/>
          <w:color w:val="111111"/>
          <w:sz w:val="28"/>
          <w:sz w:val="28"/>
          <w:szCs w:val="28"/>
          <w:rtl w:val="true"/>
          <w:lang w:bidi="ar-SA"/>
        </w:rPr>
        <w:t>مِنْهٰا أَرْبَعَةٌ حُرُمٌ ذٰلِکَ الدِّینُ الْقَیِّمُ فَلاٰ تَظْلِمُوا فِیهِنَّ أَنْفُسَکُمْ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شکستن حرمت ماههای حرام</w:t>
      </w:r>
    </w:p>
    <w:p>
      <w:pPr>
        <w:pStyle w:val="BookText"/>
        <w:rPr/>
      </w:pP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فِیهِنَّ 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حرمت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جنگ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به خویش و جامعۀ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تَظْلِمُوا فِیهِنَّ أَنْفُسَکُمْ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آغاز جنگ در ماههای حرام و جواز جنگهای دفاعی و مقابله به مثل در برابر هجوم مشرکان</w:t>
      </w:r>
    </w:p>
    <w:p>
      <w:pPr>
        <w:pStyle w:val="BookText"/>
        <w:rPr/>
      </w:pP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فِیهِنَّ أَنْفُسَکُمْ وَ قٰاتِلُوا الْمُشْرِکِینَ کَافَّةً کَمٰا یُقٰاتِلُونَکُمْ</w:t>
      </w:r>
    </w:p>
    <w:p>
      <w:pPr>
        <w:pStyle w:val="BookText"/>
        <w:rPr/>
      </w:pPr>
      <w:r>
        <w:rPr>
          <w:rFonts w:ascii="IRNazanin" w:hAnsi="IRNazanin" w:eastAsia="IRNazanin"/>
          <w:color w:val="111111"/>
          <w:sz w:val="28"/>
          <w:sz w:val="28"/>
          <w:szCs w:val="28"/>
          <w:rtl w:val="true"/>
          <w:lang w:bidi="fa-IR"/>
        </w:rPr>
        <w:t>حرمت ماههای حرام، مقتضی ترک جنگ در آن ماههاست؛ ولی چون ممکن است دشمن این حرمت را رعایت نکند، خداوند در این صورت تکلیف حرمت را از مسلمانان برداشته و فرموده که همانند آنان، شما نیز بجنگید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نبرد با تمامی مشرکان محارب و پاکسازی زمین از لوث وجود آنان</w:t>
      </w:r>
    </w:p>
    <w:p>
      <w:pPr>
        <w:pStyle w:val="BookText"/>
        <w:rPr/>
      </w:pPr>
      <w:r>
        <w:rPr>
          <w:rFonts w:ascii="Amiri" w:hAnsi="Amiri" w:eastAsia="Amiri" w:cs="Amiri"/>
          <w:color w:val="111111"/>
          <w:sz w:val="28"/>
          <w:sz w:val="28"/>
          <w:szCs w:val="28"/>
          <w:rtl w:val="true"/>
          <w:lang w:bidi="ar-SA"/>
        </w:rPr>
        <w:t>وَ قٰاتِلُوا الْمُشْرِکِینَ کَافَّةً کَمٰا یُقٰاتِلُونَکُمْ کَافَّةً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صدد محو اسلام و نابودی عموم مسلمانان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یُقٰاتِلُونَکُمْ کَافَّةً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حرمت ماههای حرام و رعایت تقوا در مقابله به مثل با دشمنان جنگ‌طلب در آن ماهها، مورد تأکید و عنایت خداوند</w:t>
      </w:r>
    </w:p>
    <w:p>
      <w:pPr>
        <w:pStyle w:val="BookText"/>
        <w:rPr/>
      </w:pP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مَعَ الْمُتَّقِینَ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برخوردار از امداد و نصرت الهی</w:t>
      </w:r>
    </w:p>
    <w:p>
      <w:pPr>
        <w:pStyle w:val="BookText"/>
        <w:rPr/>
      </w:pPr>
      <w:r>
        <w:rPr>
          <w:rFonts w:ascii="Amiri" w:hAnsi="Amiri" w:eastAsia="Amiri" w:cs="Amiri"/>
          <w:color w:val="111111"/>
          <w:sz w:val="28"/>
          <w:sz w:val="28"/>
          <w:szCs w:val="28"/>
          <w:rtl w:val="true"/>
          <w:lang w:bidi="ar-SA"/>
        </w:rPr>
        <w:t>وَ اعْلَمُوا أَنَّ اللّٰهَ مَعَ الْمُتَّقِینَ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متقین از جانب خدا، برای جنگ و مقابله به مثل با مشرکان</w:t>
      </w:r>
    </w:p>
    <w:p>
      <w:pPr>
        <w:pStyle w:val="BookText"/>
        <w:rPr/>
      </w:pPr>
      <w:r>
        <w:rPr>
          <w:rFonts w:ascii="Amiri" w:hAnsi="Amiri" w:eastAsia="Amiri" w:cs="Amiri"/>
          <w:color w:val="111111"/>
          <w:sz w:val="28"/>
          <w:sz w:val="28"/>
          <w:szCs w:val="28"/>
          <w:rtl w:val="true"/>
          <w:lang w:bidi="ar-SA"/>
        </w:rPr>
        <w:t>وَ اعْلَمُوا أَنَّ اللّٰهَ مَعَ الْمُتَّقِینَ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رعایت حرمت ماههای حرام و بازدارندۀ آدمی از گناه و قانون‌شکنی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مَعَ الْمُتَّقِینَ</w:t>
      </w:r>
      <w:bookmarkStart w:id="120" w:name="pg19698_201478"/>
    </w:p>
    <w:p>
      <w:pPr>
        <w:pStyle w:val="BookText"/>
        <w:rPr/>
      </w:pPr>
      <w:bookmarkEnd w:id="12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ذوالقعده و ذوالحجّة 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قعده و ذی حجه و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امداد غیبی؛ انتقام؛ تقوا؛ جامعه؛ جنگ؛ حرمت؛ حُکم؛ دشمنی؛ دفاع؛ دین؛ زمین؛ سال؛ شرک؛ ظلم؛ کتاب؛ کعبه؛ گناه؛ ماههای حرام؛ مسلمانان؛ مصلحت</w:t>
      </w:r>
    </w:p>
    <w:p>
      <w:pPr>
        <w:pStyle w:val="Heading3"/>
        <w:numPr>
          <w:ilvl w:val="2"/>
          <w:numId w:val="1"/>
        </w:numPr>
        <w:rPr/>
      </w:pPr>
      <w:bookmarkStart w:id="121" w:name="__RefHeading___Toc1322797_2314609296"/>
      <w:bookmarkStart w:id="122" w:name="_Toc41"/>
      <w:bookmarkEnd w:id="12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جز این نیست که تأخیر انداختن ماه حرام باعث فزونی در کفر است که کافران به وسیلۀ آن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 حرام را یک سال حلال می‌کنند و یکسال حرام می‌کنند تا آن را با شمارۀ ماه‌هایی که خدا حرام کرده است موافق سازند، و در نتیجه آنچه را خدا حرام کرده است حلال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اعمالشان برای آنان زینت داده شده است، و خدا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 کردن ماه حرام و ماه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دادن حرمت ماه محرم به ماه صفر و حلیت ماه صفر به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نادرست عربهای جاهلی</w:t>
      </w:r>
    </w:p>
    <w:p>
      <w:pPr>
        <w:pStyle w:val="BookText"/>
        <w:rPr/>
      </w:pPr>
      <w:r>
        <w:rPr>
          <w:rFonts w:ascii="Amiri" w:hAnsi="Amiri" w:eastAsia="Amiri" w:cs="Amiri"/>
          <w:color w:val="111111"/>
          <w:sz w:val="28"/>
          <w:sz w:val="28"/>
          <w:szCs w:val="28"/>
          <w:rtl w:val="true"/>
          <w:lang w:bidi="ar-SA"/>
        </w:rPr>
        <w:t>إِنَّمَا النَّسِیءُ زِیٰادَةٌ فِی الْکُفْرِ</w:t>
      </w:r>
    </w:p>
    <w:p>
      <w:pPr>
        <w:pStyle w:val="BookText"/>
        <w:rPr/>
      </w:pPr>
      <w:r>
        <w:rPr>
          <w:rFonts w:ascii="IRNazanin" w:hAnsi="IRNazanin" w:eastAsia="IRNazanin"/>
          <w:color w:val="111111"/>
          <w:sz w:val="28"/>
          <w:sz w:val="28"/>
          <w:szCs w:val="28"/>
          <w:rtl w:val="true"/>
          <w:lang w:bidi="fa-IR"/>
        </w:rPr>
        <w:t xml:space="preserve">برای عربهای جاهلی که با داشتن خوی جنگ‌طلبی و غارتگری، تحمل ترک جنگ در سه ماه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شاق و دشوار بود، به زعم خود، حرمت و حلیت ماههای محرّم و صفر را پس و پیش می‌کردند؛ یعنی، در ماه محرّم الحرام می‌جنگیدند و در ماه صفر متارکۀ جنگ داشتند؛ سال بعد دوباره محرّم را به جای خود بر می‌گرداندند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کردن ماههای حرام، مایۀ فزونی کفرِ کفرمداران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النَّسِیءُ زِیٰادَةٌ فِی الْکُفْرِ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دارای مراتب‌شدت وضعف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زِیٰادَةٌ فِی الْکُفْرِ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در احکام ثابت الهی، نشانۀ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النَّسِیءُ زِیٰادَةٌ فِی الْکُفْرِ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ماههای حرام، عاملی در جهت گمراهی کافران</w:t>
      </w:r>
    </w:p>
    <w:p>
      <w:pPr>
        <w:pStyle w:val="BookText"/>
        <w:rPr/>
      </w:pPr>
      <w:r>
        <w:rPr>
          <w:rFonts w:ascii="Amiri" w:hAnsi="Amiri" w:eastAsia="Amiri" w:cs="Amiri"/>
          <w:color w:val="111111"/>
          <w:sz w:val="28"/>
          <w:sz w:val="28"/>
          <w:szCs w:val="28"/>
          <w:rtl w:val="true"/>
          <w:lang w:bidi="ar-SA"/>
        </w:rPr>
        <w:t xml:space="preserve">إِنَّمَا النَّسِیءُ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الَّذِینَ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شمردن یکی از ماههای حرام در یک سال و حرام شمردن همان ماه در سال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النَّسِیءُ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یُحِلُّونَهُ عٰاماً وَ یُحَرِّمُونَهُ عٰاماً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عربهای جاهلی به تعداد ماههای حرام، علی‌رغم جابه‌جاکردن آنها</w:t>
      </w:r>
    </w:p>
    <w:p>
      <w:pPr>
        <w:pStyle w:val="BookText"/>
        <w:rPr/>
      </w:pPr>
      <w:r>
        <w:rPr>
          <w:rFonts w:ascii="Amiri" w:hAnsi="Amiri" w:eastAsia="Amiri" w:cs="Amiri"/>
          <w:color w:val="111111"/>
          <w:sz w:val="28"/>
          <w:sz w:val="28"/>
          <w:szCs w:val="28"/>
          <w:rtl w:val="true"/>
          <w:lang w:bidi="ar-SA"/>
        </w:rPr>
        <w:t>لِیُوٰاطِؤُا عِدَّةَ مٰا حَرَّمَ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جا به جا شدن ماههای حرام از سوی عربهای جاهلی، چیزی جز حلال شمردن حرام الهی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فَیُحِلُّوا مٰا حَرَّمَ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کردن کردارهای زشت کافران، در نظر ایشان</w:t>
      </w:r>
    </w:p>
    <w:p>
      <w:pPr>
        <w:pStyle w:val="BookText"/>
        <w:rPr/>
      </w:pPr>
      <w:r>
        <w:rPr>
          <w:rFonts w:ascii="Amiri" w:hAnsi="Amiri" w:eastAsia="Amiri" w:cs="Amiri"/>
          <w:color w:val="111111"/>
          <w:sz w:val="28"/>
          <w:sz w:val="28"/>
          <w:szCs w:val="28"/>
          <w:rtl w:val="true"/>
          <w:lang w:bidi="ar-SA"/>
        </w:rPr>
        <w:t>زُیِّنَ لَهُمْ سُوءُ أَعْمٰالِهِمْ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هدایت الهی</w:t>
      </w:r>
    </w:p>
    <w:p>
      <w:pPr>
        <w:pStyle w:val="BookText"/>
        <w:rPr/>
      </w:pPr>
      <w:r>
        <w:rPr>
          <w:rFonts w:ascii="Amiri" w:hAnsi="Amiri" w:eastAsia="Amiri" w:cs="Amiri"/>
          <w:color w:val="111111"/>
          <w:sz w:val="28"/>
          <w:sz w:val="28"/>
          <w:szCs w:val="28"/>
          <w:rtl w:val="true"/>
          <w:lang w:bidi="ar-SA"/>
        </w:rPr>
        <w:t>وَ اللّٰهُ لاٰ یَهْدِی الْقَوْمَ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ماههای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زشت بودن آن، کاری پسندیده و زیبا در نظر عرب‌های جاهلی</w:t>
      </w:r>
    </w:p>
    <w:p>
      <w:pPr>
        <w:pStyle w:val="BookText"/>
        <w:rPr/>
      </w:pP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لَهُمْ سُوءُ أَعْمٰالِهِمْ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یُحِلُّونَهُ عٰاماً وَ یُحَرِّمُونَهُ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یحرّمون المحرّم عاماً و یستحلّون صفر و یحرّمون صفر عاماً و یستحلّون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یُحِلُّونَهُ عٰاماً وَ یُحَرِّمُونَهُ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سال، محرم را ماه حرام و صفر را حلال و یک سال، صفر را ماه حرام و محرم را حلال می‌شمردند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جاهلیت؛ حرمت؛ حُکم؛ ضلالت؛ عمل؛ کفر؛ ماههای حرام؛ نسیء؛ هدایت</w:t>
      </w:r>
      <w:bookmarkStart w:id="123" w:name="pg19698_201480"/>
    </w:p>
    <w:p>
      <w:pPr>
        <w:pStyle w:val="Heading3"/>
        <w:numPr>
          <w:ilvl w:val="2"/>
          <w:numId w:val="1"/>
        </w:numPr>
        <w:rPr/>
      </w:pPr>
      <w:bookmarkStart w:id="124" w:name="__RefHeading___Toc1322799_2314609296"/>
      <w:bookmarkStart w:id="125" w:name="_Toc42"/>
      <w:bookmarkEnd w:id="123"/>
      <w:bookmarkEnd w:id="12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38</w:t>
      </w:r>
      <w:r>
        <w:rPr>
          <w:rtl w:val="true"/>
        </w:rPr>
        <w:t>]</w:t>
      </w:r>
      <w:bookmarkEnd w:id="125"/>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ای کسانی که ایمان آورده‌اید، چیست شما را که چون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کنید، به زمین سنگینی می‌کنید؟ آیا به جای آخرت به زندگی دنیا راضی شده‌اید؟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در مقایسه با آخرت جز چیزی اندک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بسیج شدن برای نبرد در راه خدا، به هنگام صدور فرمان جنگ</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شرکت مسلمانان در پیکار با دشمنان، دفاع از اسلام و سرزمین آن است، نه خصوصیات رهبری جامعه و صلاحیت و عدم صلاحیت وی برای فراخوانی به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w:t>
      </w:r>
    </w:p>
    <w:p>
      <w:pPr>
        <w:pStyle w:val="BookText"/>
        <w:rPr/>
      </w:pPr>
      <w:r>
        <w:rPr>
          <w:rFonts w:ascii="IRNazanin" w:hAnsi="IRNazanin" w:eastAsia="IRNazanin"/>
          <w:color w:val="111111"/>
          <w:sz w:val="28"/>
          <w:sz w:val="28"/>
          <w:szCs w:val="28"/>
          <w:rtl w:val="true"/>
          <w:lang w:bidi="fa-IR"/>
        </w:rPr>
        <w:t xml:space="preserve">به کارگیری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نام و خصوصیات کسی که فرمان جهاد را صادر می‌کند، 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نسبت به آنان که، پس از صدور فرمان جنگ، از شرکت در آن امتناع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إِذٰا قِیلَ لَکُمُ انْفِرُوا فِی سَبِیلِ اللّٰهِ اثّٰاقَلْتُمْ إِلَی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نوعی سستی میان گروهی از مسلمانان صدر اسلام، برای رفتن به جنگ تبوک</w:t>
      </w:r>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إِلَی الْأَرْضِ</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آیات، مربوط به جنگ تبوک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به در راه خدا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إِذٰا قِیلَ لَکُمُ انْفِرُوا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به زندگی دنیوی و ترجیح دادن آن بر حیات اخروی، عامل سستی و روی گردانی از جهاد در راه خدا</w:t>
      </w:r>
    </w:p>
    <w:p>
      <w:pPr>
        <w:pStyle w:val="BookText"/>
        <w:rPr/>
      </w:pPr>
      <w:r>
        <w:rPr>
          <w:rFonts w:ascii="Amiri" w:hAnsi="Amiri" w:eastAsia="Amiri" w:cs="Amiri"/>
          <w:color w:val="111111"/>
          <w:sz w:val="28"/>
          <w:sz w:val="28"/>
          <w:szCs w:val="28"/>
          <w:rtl w:val="true"/>
          <w:lang w:bidi="ar-SA"/>
        </w:rPr>
        <w:t>مٰا لَکُمْ إِذٰا قِیلَ لَکُمُ انْفِرُوا فِی سَبِیلِ اللّٰهِ اثّٰاقَلْتُمْ إِلَی الْأَرْضِ أَ رَضِیتُمْ بِالْحَیٰاةِ الدُّنْیٰا مِنَ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عامل سعادت و نیک بختی مؤمنان در حیات اخروی</w:t>
      </w:r>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رَضِیتُمْ بِالْحَیٰاةِ الدُّنْیٰا مِنَ الْآخِرَةِ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بهره‌مندیهای دنیوی، در مقایسه با نعمتهای اخروی، متاعی بسیار اندک و کم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مَتٰاعُ الْحَیٰاةِ الدُّنْیٰا فِی الْآخِرَةِ إِلاّٰ قَلِیلٌ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کردن به زندگی دنیوی و ترجیح دادن آن بر حیات اخروی، امری ناپسند و مورد نکوهش خداوند</w:t>
      </w:r>
    </w:p>
    <w:p>
      <w:pPr>
        <w:pStyle w:val="BookText"/>
        <w:rPr/>
      </w:pP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ارزشهای حیات اخروی و ترجیح دادن آن بر زندگی دنیوی، به هنگام ارزیابی اعمال و تصمیم‌گیری و انتخاب</w:t>
      </w:r>
    </w:p>
    <w:p>
      <w:pPr>
        <w:pStyle w:val="BookText"/>
        <w:rPr/>
      </w:pP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مردمانی دون همت</w:t>
      </w:r>
    </w:p>
    <w:p>
      <w:pPr>
        <w:pStyle w:val="BookText"/>
        <w:rPr/>
      </w:pP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و سستی در پیکار با دشمنان دین، نشانۀ دنیاطلبی و دلبستگی به زندگی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إِذٰا قِیلَ لَکُمُ انْفِرُوا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رَضِیتُمْ بِالْحَیٰاةِ الدُّنْیٰا مِنَ الْآخِرَةِ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حیات؛ دشمنی؛ دفاع؛ دنیا؛ رستگاری؛ زمین؛ سبیل اللّه؛ سفر؛ عجز؛ عمل؛ مال؛ مسلمانان؛ نعمت؛ وجوب</w:t>
      </w:r>
      <w:bookmarkStart w:id="126" w:name="pg19698_201482"/>
    </w:p>
    <w:p>
      <w:pPr>
        <w:pStyle w:val="Heading3"/>
        <w:numPr>
          <w:ilvl w:val="2"/>
          <w:numId w:val="1"/>
        </w:numPr>
        <w:rPr/>
      </w:pPr>
      <w:bookmarkStart w:id="127" w:name="__RefHeading___Toc1322801_2314609296"/>
      <w:bookmarkStart w:id="128" w:name="_Toc43"/>
      <w:bookmarkEnd w:id="126"/>
      <w:bookmarkEnd w:id="12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39</w:t>
      </w:r>
      <w:r>
        <w:rPr>
          <w:rtl w:val="true"/>
        </w:rPr>
        <w:t>]</w:t>
      </w:r>
      <w:bookmarkEnd w:id="128"/>
    </w:p>
    <w:p>
      <w:pPr>
        <w:pStyle w:val="BookText"/>
        <w:rPr/>
      </w:pP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اگر کوچ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می‌کند، و گروهی غیر از شما را به جای شما قرار می‌دهد، و هیچ زیانی به او نخواهید رسانید،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 اسلام را، در صورت امتناع ورزیدن از شرکت در جنگ و جهاد، تهدید به عذابی دردناک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تَنْفِرُوا یُعَذِّبْکُمْ عَذٰاباً أَلِیماً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کنندگان از جهاد، مورد تهدید خدا به عذابی سخت و دردناک</w:t>
      </w:r>
    </w:p>
    <w:p>
      <w:pPr>
        <w:pStyle w:val="BookText"/>
        <w:rPr/>
      </w:pPr>
      <w:r>
        <w:rPr>
          <w:rFonts w:ascii="Amiri" w:hAnsi="Amiri" w:eastAsia="Amiri" w:cs="Amiri"/>
          <w:color w:val="111111"/>
          <w:sz w:val="28"/>
          <w:sz w:val="28"/>
          <w:szCs w:val="28"/>
          <w:rtl w:val="true"/>
          <w:lang w:bidi="ar-SA"/>
        </w:rPr>
        <w:t>إِلاّٰ تَنْفِرُوا یُعَذِّبْکُمْ عَذٰاباً أَلِیماً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جنگ با دشمنان اسلام و جامعۀ اسلامی، موجب نابودی جامعۀ اسلامی و سقوط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تَنْفِرُوا یُعَذِّبْکُمْ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یَسْتَبْدِلْ قَوْماً غَیْرَکُمْ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خروج برای امر مهیج و تحریک‌آمیز است که بیشتر درمورد خروج برای جنگ به کار می‌رود و فعل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جنگ نروند عذاب می‌شوند و نابود خواهند شد و مردم دیگری به جای آنان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و شرکت همگان در آن، در جهت منافع مؤمنان و زیان تخلف از جهاد، تنها متوجه خود آنان است؛ نه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تَنْفِرُوا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تَضُرُّوهُ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و سستی در امر پیکار با دشمن، زمینه ساز نابودی جامعه و جایگزین شدن جامعۀ دیگری به جای آن</w:t>
      </w:r>
    </w:p>
    <w:p>
      <w:pPr>
        <w:pStyle w:val="BookText"/>
        <w:rPr/>
      </w:pPr>
      <w:r>
        <w:rPr>
          <w:rFonts w:ascii="Amiri" w:hAnsi="Amiri" w:eastAsia="Amiri" w:cs="Amiri"/>
          <w:color w:val="111111"/>
          <w:sz w:val="28"/>
          <w:sz w:val="28"/>
          <w:szCs w:val="28"/>
          <w:rtl w:val="true"/>
          <w:lang w:bidi="ar-SA"/>
        </w:rPr>
        <w:t>إِلاّٰ تَنْفِرُوا یُعَذِّبْکُمْ عَذٰاباً أَلِیماً وَ یَسْتَبْدِلْ قَوْماً غَیْرَکُمْ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خداوند، دلیل توانایی او بر عذاب مردم و جایگزین کردن امتی</w:t>
      </w:r>
    </w:p>
    <w:p>
      <w:pPr>
        <w:pStyle w:val="BookText"/>
        <w:rPr/>
      </w:pPr>
      <w:r>
        <w:rPr>
          <w:rFonts w:ascii="IRNazanin" w:hAnsi="IRNazanin" w:eastAsia="IRNazanin"/>
          <w:color w:val="111111"/>
          <w:sz w:val="28"/>
          <w:sz w:val="28"/>
          <w:szCs w:val="28"/>
          <w:rtl w:val="true"/>
          <w:lang w:bidi="fa-IR"/>
        </w:rPr>
        <w:t>به جای امتی دیگر</w:t>
      </w:r>
    </w:p>
    <w:p>
      <w:pPr>
        <w:pStyle w:val="BookText"/>
        <w:rPr/>
      </w:pPr>
      <w:r>
        <w:rPr>
          <w:rFonts w:ascii="Amiri" w:hAnsi="Amiri" w:eastAsia="Amiri" w:cs="Amiri"/>
          <w:color w:val="111111"/>
          <w:sz w:val="28"/>
          <w:sz w:val="28"/>
          <w:szCs w:val="28"/>
          <w:rtl w:val="true"/>
          <w:lang w:bidi="ar-SA"/>
        </w:rPr>
        <w:t xml:space="preserve">یُعَذِّبْکُمْ عَذٰاباً أَلِیماً وَ یَسْتَبْدِلْ قَوْماً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قدرتی بی پایان و نامحدود</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خداوند، نشان بی‌نیازی او از جهاد مؤمنان و آسیب‌ناپذیری او از تخلف آنان</w:t>
      </w:r>
    </w:p>
    <w:p>
      <w:pPr>
        <w:pStyle w:val="BookText"/>
        <w:rPr/>
      </w:pPr>
      <w:r>
        <w:rPr>
          <w:rFonts w:ascii="Amiri" w:hAnsi="Amiri" w:eastAsia="Amiri" w:cs="Amiri"/>
          <w:color w:val="111111"/>
          <w:sz w:val="28"/>
          <w:sz w:val="28"/>
          <w:szCs w:val="28"/>
          <w:rtl w:val="true"/>
          <w:lang w:bidi="ar-SA"/>
        </w:rPr>
        <w:t xml:space="preserve">إِلاّٰ تَنْفِرُوا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تَضُرُّوهُ شَیْئاً وَ اللّٰهُ عَلیٰ کُلِّ شَیْءٍ قَدِیرٌ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تعیین سرنوشت انسانها در پرتو عملکرد خودشان، با وجود قدرت او بر تعیین قطعی همۀ امور</w:t>
      </w:r>
    </w:p>
    <w:p>
      <w:pPr>
        <w:pStyle w:val="BookText"/>
        <w:rPr/>
      </w:pPr>
      <w:r>
        <w:rPr>
          <w:rFonts w:ascii="Amiri" w:hAnsi="Amiri" w:eastAsia="Amiri" w:cs="Amiri"/>
          <w:color w:val="111111"/>
          <w:sz w:val="28"/>
          <w:sz w:val="28"/>
          <w:szCs w:val="28"/>
          <w:rtl w:val="true"/>
          <w:lang w:bidi="ar-SA"/>
        </w:rPr>
        <w:t xml:space="preserve">إِلاّٰ تَنْفِرُوا یُعَذِّبْکُمْ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تَضُرُّوهُ شَیْئاً وَ اللّٰهُ عَلیٰ کُلِّ شَیْءٍ قَدِیرٌ</w:t>
      </w:r>
    </w:p>
    <w:p>
      <w:pPr>
        <w:pStyle w:val="BookText"/>
        <w:rPr/>
      </w:pPr>
      <w:r>
        <w:rPr>
          <w:rFonts w:ascii="IRNazanin" w:hAnsi="IRNazanin" w:eastAsia="IRNazanin"/>
          <w:color w:val="111111"/>
          <w:sz w:val="28"/>
          <w:sz w:val="28"/>
          <w:szCs w:val="28"/>
          <w:rtl w:val="true"/>
          <w:lang w:bidi="fa-IR"/>
        </w:rPr>
        <w:t>خداوند، از یک سو مؤمنان را به جهاد بر می‌انگیزد و از سوی دیگر بی نیازی خود را از عملکرد آنان اظهار می‌کند و این نشان دهندۀ سنت او بر نقش دادن به انسان در تعیین سرنوشت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انسان؛ ایمان؛ تهدید؛ جامعه؛ جهاد؛ سفر؛ سنتهای خدا؛ ضرر؛ عجز؛ عذاب؛ عمل؛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و قدر؛ مسلمانان</w:t>
      </w:r>
      <w:bookmarkStart w:id="129" w:name="pg19698_201484"/>
    </w:p>
    <w:p>
      <w:pPr>
        <w:pStyle w:val="Heading3"/>
        <w:numPr>
          <w:ilvl w:val="2"/>
          <w:numId w:val="1"/>
        </w:numPr>
        <w:rPr/>
      </w:pPr>
      <w:bookmarkStart w:id="130" w:name="__RefHeading___Toc1322803_2314609296"/>
      <w:bookmarkStart w:id="131" w:name="_Toc44"/>
      <w:bookmarkEnd w:id="129"/>
      <w:bookmarkEnd w:id="13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40</w:t>
      </w:r>
      <w:r>
        <w:rPr>
          <w:rtl w:val="true"/>
        </w:rPr>
        <w:t>]</w:t>
      </w:r>
      <w:bookmarkEnd w:id="131"/>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اگر پیامبر را یاری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بی‌یاور نمی‌ماند،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هنگامی که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بیرونش کردند یاری نمود، در حالی‌که یکی از دو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آن دو تن در آن غار بودند، آن‌گاه که به همراه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نازل ساخت، و او را با لشکریانی که آنها را نمی‌دیدید تأیید کرد، و کلمۀ کافران را پست‌ترین کلمه‌ها قرار داد؛ و کلمۀ خداست که برترین کلمه است؛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هجرت، نشان قدرت و بی نیازی خدا از نصرت دیگران برای تحقق ارادۀ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الَّذِینَ کَفَرُوا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مسلمانان، از سوی خداوند برای جهاد و یاری رساندن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تَنْصُرُوهُ فَقَدْ نَصَرَهُ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اقدام آن حضرت به هجرت، امری ناخواسته و تحت فشار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أَخْرَجَهُ الَّذِینَ کَفَرُوا</w:t>
      </w:r>
    </w:p>
    <w:p>
      <w:pPr>
        <w:pStyle w:val="BookText"/>
        <w:rPr/>
      </w:pPr>
      <w:r>
        <w:rPr>
          <w:rFonts w:ascii="IRNazanin" w:hAnsi="IRNazanin" w:eastAsia="IRNazanin"/>
          <w:color w:val="111111"/>
          <w:sz w:val="28"/>
          <w:sz w:val="28"/>
          <w:szCs w:val="28"/>
          <w:rtl w:val="true"/>
          <w:lang w:bidi="fa-IR"/>
        </w:rPr>
        <w:t>بدیهی است که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ارادۀ خود آن حضرت صورت گرفت ولی از آن جهت که تحت فشار و جوّ ارعاب بود، خداوند اخراج را به کافران نسبت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از سوی خداوند، علی رغم احتمال</w:t>
      </w:r>
    </w:p>
    <w:p>
      <w:pPr>
        <w:pStyle w:val="BookText"/>
        <w:rPr/>
      </w:pPr>
      <w:r>
        <w:rPr>
          <w:rFonts w:ascii="IRNazanin" w:hAnsi="IRNazanin" w:eastAsia="IRNazanin"/>
          <w:color w:val="111111"/>
          <w:sz w:val="28"/>
          <w:sz w:val="28"/>
          <w:szCs w:val="28"/>
          <w:rtl w:val="true"/>
          <w:lang w:bidi="fa-IR"/>
        </w:rPr>
        <w:t>کوتاهی دیگران در یاری رساندن به آن حضرت</w:t>
      </w:r>
    </w:p>
    <w:p>
      <w:pPr>
        <w:pStyle w:val="BookText"/>
        <w:rPr/>
      </w:pPr>
      <w:r>
        <w:rPr>
          <w:rFonts w:ascii="Amiri" w:hAnsi="Amiri" w:eastAsia="Amiri" w:cs="Amiri"/>
          <w:color w:val="111111"/>
          <w:sz w:val="28"/>
          <w:sz w:val="28"/>
          <w:szCs w:val="28"/>
          <w:rtl w:val="true"/>
          <w:lang w:bidi="ar-SA"/>
        </w:rPr>
        <w:t>إِلاّٰ تَنْصُرُوهُ فَقَدْ نَصَرَهُ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مکه و خلاصی از توطئۀ کافران، مرهون نصرت خاص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نَصَرَهُ اللّٰهُ إِذْ أَخْرَجَهُ الَّذِینَ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همسفریِ تنها یک نفر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خروج از مکه به سوی غار ثور</w:t>
      </w:r>
    </w:p>
    <w:p>
      <w:pPr>
        <w:pStyle w:val="BookText"/>
        <w:rPr/>
      </w:pPr>
      <w:r>
        <w:rPr>
          <w:rFonts w:ascii="Amiri" w:hAnsi="Amiri" w:eastAsia="Amiri" w:cs="Amiri"/>
          <w:color w:val="111111"/>
          <w:sz w:val="28"/>
          <w:sz w:val="28"/>
          <w:szCs w:val="28"/>
          <w:rtl w:val="true"/>
          <w:lang w:bidi="ar-SA"/>
        </w:rPr>
        <w:t>إِذْ أَخْرَجَهُ الَّذِینَ کَفَرُوا ثٰانِیَ اثْنَیْنِ إِذْ هُمٰا فِی الْغٰارِ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غار ثور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دورۀ پیش از هجرت، کم یاور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أَخْرَجَهُ الَّذِینَ کَفَرُوا ثٰانِیَ اثْنَیْنِ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کافران بر سرزمین مکه و ضعف و قلّت مسلمانان، به هنگام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أَخْرَجَهُ الَّذِینَ کَفَرُوا ثٰانِیَ اثْنَیْنِ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فردِ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هجرت از مکه به مدینه و دلداری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w:t>
      </w:r>
    </w:p>
    <w:p>
      <w:pPr>
        <w:pStyle w:val="BookText"/>
        <w:rPr/>
      </w:pPr>
      <w:r>
        <w:rPr>
          <w:rFonts w:ascii="Amiri" w:hAnsi="Amiri" w:eastAsia="Amiri" w:cs="Amiri"/>
          <w:color w:val="111111"/>
          <w:sz w:val="28"/>
          <w:sz w:val="28"/>
          <w:szCs w:val="28"/>
          <w:rtl w:val="true"/>
          <w:lang w:bidi="ar-SA"/>
        </w:rPr>
        <w:t>إِذْ یَقُولُ لِصٰاحِبِهِ لاٰ تَحْزَنْ إِنَّ اللّٰهَ مَعَنٰا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الهی نسبت به او و فرد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خلاصی از توطئۀ کافران مکه</w:t>
      </w:r>
    </w:p>
    <w:p>
      <w:pPr>
        <w:pStyle w:val="BookText"/>
        <w:rPr/>
      </w:pPr>
      <w:r>
        <w:rPr>
          <w:rFonts w:ascii="Amiri" w:hAnsi="Amiri" w:eastAsia="Amiri" w:cs="Amiri"/>
          <w:color w:val="111111"/>
          <w:sz w:val="28"/>
          <w:sz w:val="28"/>
          <w:szCs w:val="28"/>
          <w:rtl w:val="true"/>
          <w:lang w:bidi="ar-SA"/>
        </w:rPr>
        <w:t>لاٰ تَحْزَنْ إِنَّ اللّٰهَ مَعَنٰا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یار و یاور مؤمنان مجاهد و مهاجر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وسیلۀ آرامش بخشیدن به آن حضرت در غار و نیز تأیید او با سپاه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وَ أَیَّدَهُ بِجُنُودٍ لَمْ تَرَوْهٰا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در سختیها، نعمتی الهی و رمز موفقیت و پیروزی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وسایط، مجاری تحقق ارادۀ خداوند</w:t>
      </w:r>
    </w:p>
    <w:p>
      <w:pPr>
        <w:pStyle w:val="BookText"/>
        <w:rPr/>
      </w:pPr>
      <w:r>
        <w:rPr>
          <w:rFonts w:ascii="Amiri" w:hAnsi="Amiri" w:eastAsia="Amiri" w:cs="Amiri"/>
          <w:color w:val="111111"/>
          <w:sz w:val="28"/>
          <w:sz w:val="28"/>
          <w:szCs w:val="28"/>
          <w:rtl w:val="true"/>
          <w:lang w:bidi="ar-SA"/>
        </w:rPr>
        <w:t>وَ أَیَّدَهُ بِجُنُودٍ لَمْ تَرَوْهٰا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نصرتهای خاص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فرو شکستن شعار و صولت کافران و اعتلا یافتن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پیاپی اسلام بر کفر، نمودی از قدرت الهی بر تحقق ارادۀ خویش و نصرت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فروشکستن صولت و شعار کفر و اعتلا یافتن کلمة اللّه</w:t>
      </w:r>
    </w:p>
    <w:p>
      <w:pPr>
        <w:pStyle w:val="BookText"/>
        <w:rPr/>
      </w:pPr>
      <w:r>
        <w:rPr>
          <w:rFonts w:ascii="Amiri" w:hAnsi="Amiri" w:eastAsia="Amiri" w:cs="Amiri"/>
          <w:color w:val="111111"/>
          <w:sz w:val="28"/>
          <w:sz w:val="28"/>
          <w:szCs w:val="28"/>
          <w:rtl w:val="true"/>
          <w:lang w:bidi="ar-SA"/>
        </w:rPr>
        <w:t xml:space="preserve">فَقَدْ نَصَرَهُ اللّٰهُ إِذْ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 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دارای برتری مطلق بر شعار کفر</w:t>
      </w:r>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توطئۀ کافران مکه و اعتلای کلمة اللّه، جلوۀ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خدا</w:t>
      </w:r>
    </w:p>
    <w:p>
      <w:pPr>
        <w:pStyle w:val="BookText"/>
        <w:rPr/>
      </w:pPr>
      <w:r>
        <w:rPr>
          <w:rFonts w:ascii="Amiri" w:hAnsi="Amiri" w:eastAsia="Amiri" w:cs="Amiri"/>
          <w:color w:val="111111"/>
          <w:sz w:val="28"/>
          <w:sz w:val="28"/>
          <w:szCs w:val="28"/>
          <w:rtl w:val="true"/>
          <w:lang w:bidi="ar-SA"/>
        </w:rPr>
        <w:t xml:space="preserve">فَقَدْ نَصَرَهُ اللّٰهُ إِذْ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اللّٰهِ هِیَ الْعُلْیٰا وَ اللّٰهُ عَزِیزٌ حَکِیمٌ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یقول لأبی‌بکر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 فإنّ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رو کرد به ابوبکر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زیرا حتماً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ابوبکر؛ اسلام؛ اللّه؛ امداد غیبی؛ ایمان؛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توحید؛ جهاد؛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دلداری؛ سختی؛ سفر؛ سنتهای خدا؛ شکست؛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غار ثور؛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ملائکه؛ مهاجران؛ نصرت؛ نعمت؛ هجرت</w:t>
      </w:r>
      <w:bookmarkStart w:id="132" w:name="pg19698_201487"/>
    </w:p>
    <w:p>
      <w:pPr>
        <w:pStyle w:val="Heading3"/>
        <w:numPr>
          <w:ilvl w:val="2"/>
          <w:numId w:val="1"/>
        </w:numPr>
        <w:rPr/>
      </w:pPr>
      <w:bookmarkStart w:id="133" w:name="__RefHeading___Toc1322805_2314609296"/>
      <w:bookmarkStart w:id="134" w:name="_Toc45"/>
      <w:bookmarkEnd w:id="132"/>
      <w:bookmarkEnd w:id="13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41</w:t>
      </w:r>
      <w:r>
        <w:rPr>
          <w:rtl w:val="true"/>
        </w:rPr>
        <w:t>]</w:t>
      </w:r>
      <w:bookmarkEnd w:id="134"/>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و گرانبار کوچ کنید و با نیروی مالی و بدنی خود در راه خدا به جهاد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بسیج شدن همۀ مسلمانان صدر اسلام برای جهاد در راه خدا، هر چند فاقد تجهیزات کافی نظامی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 و پیکار با دشمنان اسلام، وظیفۀ تمامی مسلمانان، هر چند فاقد امکانات و تجهیزات کافی نظامی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دشواریهای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بهانه‌ای برای تخلف از جهاد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موظف به جهاد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اقتصادی به لشکر اسلام و چشم پوشی از 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جهاد با جان</w:t>
      </w:r>
    </w:p>
    <w:p>
      <w:pPr>
        <w:pStyle w:val="BookText"/>
        <w:rPr/>
      </w:pPr>
      <w:r>
        <w:rPr>
          <w:rFonts w:ascii="Amiri" w:hAnsi="Amiri" w:eastAsia="Amiri" w:cs="Amiri"/>
          <w:color w:val="111111"/>
          <w:sz w:val="28"/>
          <w:sz w:val="28"/>
          <w:szCs w:val="28"/>
          <w:rtl w:val="true"/>
          <w:lang w:bidi="ar-SA"/>
        </w:rPr>
        <w:t>جٰاهِدُوا بِأَمْوٰالِکُمْ وَ أَنْفُسِکُمْ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ملاک ارزش جهاد با مال و جان</w:t>
      </w:r>
    </w:p>
    <w:p>
      <w:pPr>
        <w:pStyle w:val="BookText"/>
        <w:rPr/>
      </w:pPr>
      <w:r>
        <w:rPr>
          <w:rFonts w:ascii="Amiri" w:hAnsi="Amiri" w:eastAsia="Amiri" w:cs="Amiri"/>
          <w:color w:val="111111"/>
          <w:sz w:val="28"/>
          <w:sz w:val="28"/>
          <w:szCs w:val="28"/>
          <w:rtl w:val="true"/>
          <w:lang w:bidi="ar-SA"/>
        </w:rPr>
        <w:t>جٰاهِدُوا بِأَمْوٰالِکُمْ وَ أَنْفُسِکُمْ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دین الهی، ارزشمندتر از جان و مال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بِأَمْوٰالِکُمْ وَ أَنْفُسِکُمْ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خداوند بر جهاد با مال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بی نیازی او از جهاد و تلاش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تأمین مصالح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لَکُمْ إِذٰا قِیلَ لَکُمُ 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نگری و سست اندیشی، مایۀ دلخوشی انسان به مظاهر زندگی دنیوی و بی توجهی به جهاد و مصالح نهفته در آن</w:t>
      </w:r>
      <w:bookmarkStart w:id="135" w:name="pg19698_201488"/>
    </w:p>
    <w:p>
      <w:pPr>
        <w:pStyle w:val="BookText"/>
        <w:rPr/>
      </w:pPr>
      <w:bookmarkEnd w:id="135"/>
      <w:r>
        <w:rPr>
          <w:rFonts w:ascii="Amiri" w:hAnsi="Amiri" w:eastAsia="Amiri" w:cs="Amiri"/>
          <w:color w:val="111111"/>
          <w:sz w:val="28"/>
          <w:sz w:val="28"/>
          <w:szCs w:val="28"/>
          <w:rtl w:val="true"/>
          <w:lang w:bidi="ar-SA"/>
        </w:rPr>
        <w:t>وَ جٰاهِدُوا بِأَمْوٰالِکُمْ وَ أَنْفُسِکُمْ فِی سَبِیلِ اللّٰهِ ذٰلِکُمْ خَیْرٌ لَکُمْ إِنْ کُنْتُمْ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الهی، در جهت منافع و مصالح واقعی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انسانها، نسبت به برخی مصالح و منافع واقعی خود</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ارزشهای واقعی، در پرتو علم و شناخت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شباباً و شیوخاً؛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به جهاد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و چه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تکلیف؛ جهاد؛ جهل؛ حُکم؛ دنیا؛ دین؛ سبیل اللّه؛ سفر؛ عجز؛ علم؛ مال؛ مسلمانان؛ مصلحت؛ وجوب</w:t>
      </w:r>
    </w:p>
    <w:p>
      <w:pPr>
        <w:pStyle w:val="Heading3"/>
        <w:numPr>
          <w:ilvl w:val="2"/>
          <w:numId w:val="1"/>
        </w:numPr>
        <w:rPr/>
      </w:pPr>
      <w:bookmarkStart w:id="136" w:name="__RefHeading___Toc1322807_2314609296"/>
      <w:bookmarkStart w:id="137" w:name="_Toc46"/>
      <w:bookmarkEnd w:id="13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42</w:t>
      </w:r>
      <w:r>
        <w:rPr>
          <w:rtl w:val="true"/>
        </w:rPr>
        <w:t>]</w:t>
      </w:r>
      <w:bookmarkEnd w:id="137"/>
    </w:p>
    <w:p>
      <w:pPr>
        <w:pStyle w:val="BookText"/>
        <w:rPr/>
      </w:pP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متاعی نزدیک و سفری آسان بود، از پی تو می‌آمدند، ولی این راه پر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دور می‌نماید، و به زودی به خدا سوگند خواهند خورد که اگر می‌توانستیم با شما بیرون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می‌اندازند، و خدا می‌داند که آنان قطعاً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خداوند نسبت به روحیۀ مادی و آسایش طلب متخلفان از جنگ تبوک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کٰانَ عَرَضاً قَرِیباً وَ سَفَراً قٰاصِداً لاَتَّبَعُوکَ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مشقت‌آمیز و به دور از منافع مادی جنگ تبوک، در نظر برخی از مسلمانان صدر اسلام، عامل امتناع آنان از حضور در جنگ</w:t>
      </w:r>
    </w:p>
    <w:p>
      <w:pPr>
        <w:pStyle w:val="BookText"/>
        <w:rPr/>
      </w:pPr>
      <w:r>
        <w:rPr>
          <w:rFonts w:ascii="Amiri" w:hAnsi="Amiri" w:eastAsia="Amiri" w:cs="Amiri"/>
          <w:color w:val="111111"/>
          <w:sz w:val="28"/>
          <w:sz w:val="28"/>
          <w:szCs w:val="28"/>
          <w:rtl w:val="true"/>
          <w:lang w:bidi="ar-SA"/>
        </w:rPr>
        <w:t>لَوْ کٰانَ عَرَضاً قَرِیباً وَ سَفَراً قٰاصِداً لاَتَّبَعُوکَ وَ لٰکِنْ بَعُدَتْ عَلَیْهِمُ الشُّقَّةُ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مسافت مدینه تا تبوک به دلیل دوری راه، برای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بَعُدَتْ عَلَیْهِمُ الشُّقَّةُ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مشقت و کنایه از مسافت است؛ یعنی، به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میان مدینه و تبوک راهی طولانی و پیمودن آن طاقت فرساست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باطن انسان و حقیقت ایمان وی، در مراحل دشوار و تکالیف سخت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 و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عَرَضاً قَرِیباً وَ سَفَراً قٰاصِداً لاَتَّبَعُوکَ وَ لٰکِنْ بَعُدَتْ عَلَیْهِمُ الشُّقَّةُ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جنگهای‌سخت و پرمشقت، عرصه‌های جدا شدن مؤمنان راستین از غیر ایشان</w:t>
      </w:r>
    </w:p>
    <w:p>
      <w:pPr>
        <w:pStyle w:val="BookText"/>
        <w:rPr/>
      </w:pPr>
      <w:r>
        <w:rPr>
          <w:rFonts w:ascii="Amiri" w:hAnsi="Amiri" w:eastAsia="Amiri" w:cs="Amiri"/>
          <w:color w:val="111111"/>
          <w:sz w:val="28"/>
          <w:sz w:val="28"/>
          <w:szCs w:val="28"/>
          <w:rtl w:val="true"/>
          <w:lang w:bidi="ar-SA"/>
        </w:rPr>
        <w:t>لَوْ کٰانَ عَرَضاً قَرِیباً وَ سَفَراً قٰاصِداً لاَتَّبَعُوکَ وَ لٰکِنْ بَعُدَتْ عَلَیْهِمُ الشُّقَّةُ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امکانات مادی، اموری عرضی و ناپایدار در بینش الهی</w:t>
      </w:r>
    </w:p>
    <w:p>
      <w:pPr>
        <w:pStyle w:val="BookText"/>
        <w:rPr/>
      </w:pPr>
      <w:r>
        <w:rPr>
          <w:rFonts w:ascii="Amiri" w:hAnsi="Amiri" w:eastAsia="Amiri" w:cs="Amiri"/>
          <w:color w:val="111111"/>
          <w:sz w:val="28"/>
          <w:sz w:val="28"/>
          <w:szCs w:val="28"/>
          <w:rtl w:val="true"/>
          <w:lang w:bidi="ar-SA"/>
        </w:rPr>
        <w:t>لَوْ کٰانَ عَرَضاً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چیزهایی که در معرض زوال و نابودی قرار گرفته‌اند،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آن در مورد غنایم جنگ، 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کافران، به منظور دستیابی به منافع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عَرَضاً قَرِیباً وَ سَفَراً قٰاصِداً لاَتَّبَعُوکَ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از اقدام متخلفان جنگ تبوک به سوگندهای دروغین برای استطاعت نداشتن خود و موجه بودن تخلفشان</w:t>
      </w:r>
    </w:p>
    <w:p>
      <w:pPr>
        <w:pStyle w:val="BookText"/>
        <w:rPr/>
      </w:pPr>
      <w:r>
        <w:rPr>
          <w:rFonts w:ascii="Amiri" w:hAnsi="Amiri" w:eastAsia="Amiri" w:cs="Amiri"/>
          <w:color w:val="111111"/>
          <w:sz w:val="28"/>
          <w:sz w:val="28"/>
          <w:szCs w:val="28"/>
          <w:rtl w:val="true"/>
          <w:lang w:bidi="ar-SA"/>
        </w:rPr>
        <w:t>وَ سَیَحْلِفُونَ بِاللّٰهِ لَوِ اسْتَطَعْنٰا لَخَرَجْنٰا مَعَکُمْ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به بازگشت موفقیت‌آمیز مسلمانان از جنگ تبوک</w:t>
      </w:r>
    </w:p>
    <w:p>
      <w:pPr>
        <w:pStyle w:val="BookText"/>
        <w:rPr/>
      </w:pPr>
      <w:r>
        <w:rPr>
          <w:rFonts w:ascii="Amiri" w:hAnsi="Amiri" w:eastAsia="Amiri" w:cs="Amiri"/>
          <w:color w:val="111111"/>
          <w:sz w:val="28"/>
          <w:sz w:val="28"/>
          <w:szCs w:val="28"/>
          <w:rtl w:val="true"/>
          <w:lang w:bidi="ar-SA"/>
        </w:rPr>
        <w:t>وَ سَیَحْلِفُونَ بِاللّٰهِ لَوِ اسْتَطَعْنٰا لَخَرَجْنٰا مَعَکُمْ</w:t>
      </w:r>
    </w:p>
    <w:p>
      <w:pPr>
        <w:pStyle w:val="BookText"/>
        <w:rPr/>
      </w:pPr>
      <w:r>
        <w:rPr>
          <w:rFonts w:ascii="IRNazanin" w:hAnsi="IRNazanin" w:eastAsia="IRNazanin"/>
          <w:color w:val="111111"/>
          <w:sz w:val="28"/>
          <w:sz w:val="28"/>
          <w:szCs w:val="28"/>
          <w:rtl w:val="true"/>
          <w:lang w:bidi="fa-IR"/>
        </w:rPr>
        <w:t>برداشت یاد شده بر این اساس است که آیۀ شریفه، قبل از رسیدن مسلمانان به سرزمین تبوک نازل شده باشد که در این صورت، إخبار خداوند به عذرخواهی متخلفان، گویای بازگشت موفقیت‌آمیز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هلاکت بار سرباز زدن از فریضۀ جهاد در راه خدا، دامنگیر خود متخلفان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اسْتَطَعْنٰا لَخَرَجْنٰا مَعَکُمْ یُهْلِکُونَ أَنْفُسَهُمْ</w:t>
      </w:r>
      <w:bookmarkStart w:id="138" w:name="pg19698_201490"/>
    </w:p>
    <w:p>
      <w:pPr>
        <w:pStyle w:val="BookText"/>
        <w:rPr/>
      </w:pPr>
      <w:bookmarkEnd w:id="13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تخلف خویش و سوگندهای دروغینشان، در جهت هلاکت خود گام برداشتند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یُهْلِکُونَ أَنْفُسَهُمْ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دروغ بودن سوگند متخلفان جنگ تبوک و گواهی او بر موجه نبودن تخلفشان</w:t>
      </w:r>
    </w:p>
    <w:p>
      <w:pPr>
        <w:pStyle w:val="BookText"/>
        <w:rPr/>
      </w:pP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إِنَّهُمْ لَکٰاذِبُونَ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عَرَضاً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غنیمة قریبة؛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عَرَضاً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غنیمت نزدیک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سَیَحْلِفُونَ بِاللّٰهِ لَوِ اسْتَطَعْنٰا لَخَرَجْنٰا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أکذبهم اللّه عزّوجلّ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اسْتَطَعْنٰا لَخَرَجْنٰا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مستطیعین للخروج؛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سَیَحْلِفُونَ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اینکه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استطاعت داشتیم همراه شما بیرون می‌آمدیم، تکذیب کرده است؛ زیرا آنان در آن موقع استطاعت خروج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توحید؛ جنگ؛ جهان بینی؛ دروغ؛ دنیا؛ رفاه؛ سختی؛ سفر؛عذاب؛ غنیمت؛ قرآن؛ قسم؛ گواهی؛ مال؛ مدینه؛ مسلمانان؛ نفاق</w:t>
      </w:r>
    </w:p>
    <w:p>
      <w:pPr>
        <w:pStyle w:val="Heading3"/>
        <w:numPr>
          <w:ilvl w:val="2"/>
          <w:numId w:val="1"/>
        </w:numPr>
        <w:rPr/>
      </w:pPr>
      <w:bookmarkStart w:id="139" w:name="__RefHeading___Toc1322809_2314609296"/>
      <w:bookmarkStart w:id="140" w:name="_Toc47"/>
      <w:bookmarkEnd w:id="13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43</w:t>
      </w:r>
      <w:r>
        <w:rPr>
          <w:rtl w:val="true"/>
        </w:rPr>
        <w:t>]</w:t>
      </w:r>
      <w:bookmarkEnd w:id="140"/>
    </w:p>
    <w:p>
      <w:p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خدا از تو بگذرد، چرا پیش از آن‌که حال راستگویان برای تو آشکار شود و دروغگویان را بشناسی، به آنان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محبت‌آمیز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اجازه دادن آن حضرت به برخی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نکردن در جنگ تبوک، به مجرد اظهار ناتوانی آنان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عَنْکَ لِمَ أَذِنْتَ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بهانه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شرکت نکردن در جنگ تبوک با اظهار دروغین عجز و ناتوانی خود</w:t>
      </w:r>
    </w:p>
    <w:p>
      <w:pPr>
        <w:pStyle w:val="BookText"/>
        <w:rPr/>
      </w:pPr>
      <w:r>
        <w:rPr>
          <w:rFonts w:ascii="Amiri" w:hAnsi="Amiri" w:eastAsia="Amiri" w:cs="Amiri"/>
          <w:color w:val="111111"/>
          <w:sz w:val="28"/>
          <w:sz w:val="28"/>
          <w:szCs w:val="28"/>
          <w:rtl w:val="true"/>
          <w:lang w:bidi="ar-SA"/>
        </w:rPr>
        <w:t>لِمَ أَذِنْتَ لَهُمْ حَتّٰی یَتَبَیَّنَ لَکَ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 به کسانی است که از شرکت در جهاد، خود را معذور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لطف و محبت ویژۀ خداوند</w:t>
      </w:r>
    </w:p>
    <w:p>
      <w:pPr>
        <w:pStyle w:val="BookText"/>
        <w:rPr/>
      </w:pPr>
      <w:r>
        <w:rPr>
          <w:rFonts w:ascii="Amiri" w:hAnsi="Amiri" w:eastAsia="Amiri" w:cs="Amiri"/>
          <w:color w:val="111111"/>
          <w:sz w:val="28"/>
          <w:sz w:val="28"/>
          <w:szCs w:val="28"/>
          <w:rtl w:val="true"/>
          <w:lang w:bidi="ar-SA"/>
        </w:rPr>
        <w:t>عَفَا اللّٰهُ عَنْکَ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اذن دادن به بهانه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نرفتن به جنگ تبوک</w:t>
      </w:r>
    </w:p>
    <w:p>
      <w:pPr>
        <w:pStyle w:val="BookText"/>
        <w:rPr/>
      </w:pPr>
      <w:r>
        <w:rPr>
          <w:rFonts w:ascii="Amiri" w:hAnsi="Amiri" w:eastAsia="Amiri" w:cs="Amiri"/>
          <w:color w:val="111111"/>
          <w:sz w:val="28"/>
          <w:sz w:val="28"/>
          <w:szCs w:val="28"/>
          <w:rtl w:val="true"/>
          <w:lang w:bidi="ar-SA"/>
        </w:rPr>
        <w:t>عَفَا اللّٰهُ عَنْکَ لِمَ أَذِنْتَ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خداوند به عزم قطعی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تخلف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عدم دریافت اذن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سَیَحْلِفُونَ بِاللّٰهِ لَوِ اسْتَطَعْنٰا لَخَرَجْنٰا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حَتّٰی یَتَبَیَّنَ لَکَ الَّذِینَ صَدَقُوا وَ تَعْلَمَ الْکٰاذِبِینَ</w:t>
      </w:r>
    </w:p>
    <w:p>
      <w:pPr>
        <w:pStyle w:val="BookText"/>
        <w:rPr/>
      </w:pPr>
      <w:r>
        <w:rPr>
          <w:rFonts w:ascii="IRNazanin" w:hAnsi="IRNazanin" w:eastAsia="IRNazanin"/>
          <w:color w:val="111111"/>
          <w:sz w:val="28"/>
          <w:sz w:val="28"/>
          <w:szCs w:val="28"/>
          <w:rtl w:val="true"/>
          <w:lang w:bidi="fa-IR"/>
        </w:rPr>
        <w:t>از اظهار ناتوانی منافقان برای جهاد و تذکر خداوند به دروغ بودن این اظهار، استفاده می‌شود که آنان تصمیم بر تخلف از جنگ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راستگویی و دروغگویی مدعیان ناتوانی از شرکت در جنگ، به عهدۀ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أَذِنْتَ لَهُمْ حَتّٰی یَتَبَیَّنَ لَکَ الَّذِینَ صَدَقُوا وَ تَعْلَمَ الْکٰاذِبِینَ</w:t>
      </w:r>
    </w:p>
    <w:p>
      <w:pPr>
        <w:pStyle w:val="BookText"/>
        <w:rPr/>
      </w:pPr>
      <w:r>
        <w:rPr>
          <w:rFonts w:ascii="IRNazanin" w:hAnsi="IRNazanin" w:eastAsia="IRNazanin"/>
          <w:color w:val="111111"/>
          <w:sz w:val="28"/>
          <w:sz w:val="28"/>
          <w:szCs w:val="28"/>
          <w:rtl w:val="true"/>
          <w:lang w:bidi="fa-IR"/>
        </w:rPr>
        <w:t>از اینکه متخلفان از جنگ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ترک جهاد خواسته‌اند و خداوند نیز آن حضرت را مورد خطاب قرار داد،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خودداری از پذیرش عذر متخلفان از جهاد، قبل از بررسیِ درستی یا نادرستی ادعای آنان</w:t>
      </w:r>
    </w:p>
    <w:p>
      <w:pPr>
        <w:pStyle w:val="BookText"/>
        <w:rPr/>
      </w:pPr>
      <w:r>
        <w:rPr>
          <w:rFonts w:ascii="Amiri" w:hAnsi="Amiri" w:eastAsia="Amiri" w:cs="Amiri"/>
          <w:color w:val="111111"/>
          <w:sz w:val="28"/>
          <w:sz w:val="28"/>
          <w:szCs w:val="28"/>
          <w:rtl w:val="true"/>
          <w:lang w:bidi="ar-SA"/>
        </w:rPr>
        <w:t>لِمَ أَذِنْتَ لَهُمْ حَتّٰی یَتَبَیَّنَ لَکَ الَّذِینَ صَدَقُوا وَ تَعْلَمَ الْکٰاذِبِینَ</w:t>
      </w:r>
    </w:p>
    <w:p>
      <w:pPr>
        <w:pStyle w:val="BookText"/>
        <w:rPr/>
      </w:pPr>
      <w:r>
        <w:rPr>
          <w:rFonts w:ascii="IRNazanin" w:hAnsi="IRNazanin" w:eastAsia="IRNazanin"/>
          <w:color w:val="111111"/>
          <w:sz w:val="28"/>
          <w:sz w:val="28"/>
          <w:szCs w:val="28"/>
          <w:rtl w:val="true"/>
          <w:lang w:bidi="fa-IR"/>
        </w:rPr>
        <w:t>مقصود از اذن دادن در آیۀ فوق، اذن ترک جهاد برای کسانی است که از شرکت در جهاد خود را معذور دانسته‌اند و خداوند چنین اذنی را بدون بررسی معذور بودن یا نبودن متخلفان از جهاد، سرزنش و محکوم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جهاد، صحنۀ تمایز مؤمنان راستین از مدعیان دروغین ایمان</w:t>
      </w:r>
    </w:p>
    <w:p>
      <w:pPr>
        <w:pStyle w:val="BookText"/>
        <w:rPr/>
      </w:pPr>
      <w:r>
        <w:rPr>
          <w:rFonts w:ascii="Amiri" w:hAnsi="Amiri" w:eastAsia="Amiri" w:cs="Amiri"/>
          <w:color w:val="111111"/>
          <w:sz w:val="28"/>
          <w:sz w:val="28"/>
          <w:szCs w:val="28"/>
          <w:rtl w:val="true"/>
          <w:lang w:bidi="ar-SA"/>
        </w:rPr>
        <w:t xml:space="preserve">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حَتّٰی یَتَبَیَّنَ لَکَ الَّذِینَ صَدَقُوا وَ تَعْلَمَ الْکٰاذِبِینَ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در جنگ، نیازمند اذن رهبر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أَذِنْتَ لَهُمْ حَتّٰی یَتَبَیَّنَ لَکَ الَّذِینَ صَدَقُوا</w:t>
      </w:r>
      <w:bookmarkStart w:id="141" w:name="pg19698_201492"/>
    </w:p>
    <w:p>
      <w:pPr>
        <w:pStyle w:val="BookText"/>
        <w:rPr/>
      </w:pPr>
      <w:bookmarkEnd w:id="14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 رهبر جامعه و فرماندهان نظامی، قابل اغماض و بخشش</w:t>
      </w:r>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اهل العذر و الذین جلسوا بغیر عذر؛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آنان اذن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برای تو روشن گردد، چه کسانی اهل عذر بودند و چه کسانی بدون عذر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اسلام؛ اللّه؛ امامت؛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حُکم؛ دروغ؛ دوستی؛ عجز؛ عفو؛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142" w:name="__RefHeading___Toc1322811_2314609296"/>
      <w:bookmarkStart w:id="143" w:name="_Toc48"/>
      <w:bookmarkEnd w:id="14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44</w:t>
      </w:r>
      <w:r>
        <w:rPr>
          <w:rtl w:val="true"/>
        </w:rPr>
        <w:t>]</w:t>
      </w:r>
      <w:bookmarkEnd w:id="143"/>
    </w:p>
    <w:p>
      <w:pPr>
        <w:pStyle w:val="BookText"/>
        <w:rPr/>
      </w:pP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کسانی که به خدا و روز واپسین ایمان آورده‌اند،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نیروهای مالی و بدنی خود از تو اجازه نمی‌خواهند، و خدا به تقوا پیشگان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 و آخرت، برای جهاد با مال و جان، بهانه نیاورده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اجازۀ ترک جهاد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یَسْتَأْذِنُکَ الَّذِینَ یُؤْمِنُونَ بِاللّٰهِ وَ الْیَوْمِ الْآخِرِ أَنْ یُجٰاهِدُوا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تبوک، گروهی بی‌ایمان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یَسْتَأْذِنُکَ الَّذِینَ یُؤْمِنُونَ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اعتقاد به حیات‌اخروی، زیر بنای اعتقادی جهاد با مال و جان</w:t>
      </w:r>
    </w:p>
    <w:p>
      <w:pPr>
        <w:pStyle w:val="BookText"/>
        <w:rPr/>
      </w:pPr>
      <w:r>
        <w:rPr>
          <w:rFonts w:ascii="Amiri" w:hAnsi="Amiri" w:eastAsia="Amiri" w:cs="Amiri"/>
          <w:color w:val="111111"/>
          <w:sz w:val="28"/>
          <w:sz w:val="28"/>
          <w:szCs w:val="28"/>
          <w:rtl w:val="true"/>
          <w:lang w:bidi="ar-SA"/>
        </w:rPr>
        <w:t>لاٰ یَسْتَأْذِنُکَ الَّذِینَ یُؤْمِنُونَ بِاللّٰهِ وَ الْیَوْمِ الْآخِرِ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نشانۀ ایمان راستین و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یُجٰاهِدُوا بِأَمْوٰالِهِمْ وَ أَنْفُسِهِمْ وَ اللّٰهُ عَلِیمٌ بِالْمُتَّقِینَ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دقیق خداوند به حالات و روحیّات تقواپیشگان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عَلِیمٌ بِالْمُتَّقِینَ</w:t>
      </w:r>
      <w:bookmarkStart w:id="144" w:name="pg19698_201493"/>
    </w:p>
    <w:p>
      <w:pPr>
        <w:pStyle w:val="BookText"/>
        <w:rPr/>
      </w:pPr>
      <w:bookmarkEnd w:id="14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تقواپیشگان به آگاهی خداوند به احوالشان، مایۀ دلگرمی آنان در جهاد</w:t>
      </w:r>
    </w:p>
    <w:p>
      <w:pPr>
        <w:pStyle w:val="BookText"/>
        <w:rPr/>
      </w:pPr>
      <w:r>
        <w:rPr>
          <w:rFonts w:ascii="Amiri" w:hAnsi="Amiri" w:eastAsia="Amiri" w:cs="Amiri"/>
          <w:color w:val="111111"/>
          <w:sz w:val="28"/>
          <w:sz w:val="28"/>
          <w:szCs w:val="28"/>
          <w:rtl w:val="true"/>
          <w:lang w:bidi="ar-SA"/>
        </w:rPr>
        <w:t xml:space="preserve">أَنْ یُجٰاهِدُوا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بِالْمُتَّقِینَ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مانع تخلف از جهاد با مال و جان</w:t>
      </w:r>
    </w:p>
    <w:p>
      <w:pPr>
        <w:pStyle w:val="BookText"/>
        <w:rPr/>
      </w:pPr>
      <w:r>
        <w:rPr>
          <w:rFonts w:ascii="Amiri" w:hAnsi="Amiri" w:eastAsia="Amiri" w:cs="Amiri"/>
          <w:color w:val="111111"/>
          <w:sz w:val="28"/>
          <w:sz w:val="28"/>
          <w:szCs w:val="28"/>
          <w:rtl w:val="true"/>
          <w:lang w:bidi="ar-SA"/>
        </w:rPr>
        <w:t xml:space="preserve">لاٰ یَسْتَأْذِنُکَ 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بِالْمُتَّقِینَ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بِالْمُتَّقِینَ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اذن الهی؛ اسلام؛ اللّه؛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تقوا؛ جهاد؛ جهان بینی؛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مال</w:t>
      </w:r>
    </w:p>
    <w:p>
      <w:pPr>
        <w:pStyle w:val="Heading3"/>
        <w:numPr>
          <w:ilvl w:val="2"/>
          <w:numId w:val="1"/>
        </w:numPr>
        <w:rPr/>
      </w:pPr>
      <w:bookmarkStart w:id="145" w:name="__RefHeading___Toc1322813_2314609296"/>
      <w:bookmarkStart w:id="146" w:name="_Toc49"/>
      <w:bookmarkEnd w:id="14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45</w:t>
      </w:r>
      <w:r>
        <w:rPr>
          <w:rtl w:val="true"/>
        </w:rPr>
        <w:t>]</w:t>
      </w:r>
      <w:bookmarkEnd w:id="146"/>
    </w:p>
    <w:p>
      <w:pPr>
        <w:pStyle w:val="BookText"/>
        <w:rPr/>
      </w:pP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فقط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می‌خواهند که به خدا و روز واپسین ایمان ندارند و دل‌هایشان دچار شکّ است، از این‌رو آنان در شک خود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مردمان بی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ترک جهاد می‌طلبیدند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یَسْتَأْذِنُکَ الَّذِینَ لاٰ یُؤْمِنُونَ بِاللّٰهِ وَ الْیَوْمِ الْآخِرِ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جنگ و جهاد، عرصۀ ظهور ایمان راستین و نیز بی‌ایمانی انسان</w:t>
      </w:r>
    </w:p>
    <w:p>
      <w:pPr>
        <w:pStyle w:val="BookText"/>
        <w:rPr/>
      </w:pPr>
      <w:r>
        <w:rPr>
          <w:rFonts w:ascii="Amiri" w:hAnsi="Amiri" w:eastAsia="Amiri" w:cs="Amiri"/>
          <w:color w:val="111111"/>
          <w:sz w:val="28"/>
          <w:sz w:val="28"/>
          <w:szCs w:val="28"/>
          <w:rtl w:val="true"/>
          <w:lang w:bidi="ar-SA"/>
        </w:rPr>
        <w:t xml:space="preserve">لاٰ یَسْتَأْذِنُکَ 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یَسْتَأْذِنُکَ الَّذِینَ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بی ایمان، سرگردان و گرفتار تردید و اضطراب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ارْتٰابَتْ قُلُوبُهُمْ فَهُمْ فِی رَیْبِهِمْ یَتَرَدَّدُونَ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موجب سرگردانی، تردید و اضطراب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یَسْتَأْذِنُکَ الَّذِینَ لاٰ یُؤْمِنُونَ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فِی رَیْبِهِمْ یَتَرَدَّدُونَ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انجام تکالیف دینی، چون جهاد با مال و جان، نمودار بی‌ایمانی و نفاق</w:t>
      </w:r>
    </w:p>
    <w:p>
      <w:pPr>
        <w:pStyle w:val="BookText"/>
        <w:rPr/>
      </w:pPr>
      <w:r>
        <w:rPr>
          <w:rFonts w:ascii="Amiri" w:hAnsi="Amiri" w:eastAsia="Amiri" w:cs="Amiri"/>
          <w:color w:val="111111"/>
          <w:sz w:val="28"/>
          <w:sz w:val="28"/>
          <w:szCs w:val="28"/>
          <w:rtl w:val="true"/>
          <w:lang w:bidi="ar-SA"/>
        </w:rPr>
        <w:t xml:space="preserve">إِنَّمٰا یَسْتَأْذِنُکَ الَّذِینَ لاٰ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ارْتٰابَتْ قُلُوبُهُمْ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اذن الهی؛ اسلام؛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تکلیف؛ جهاد؛ جهل؛ شک؛ عمل؛ قلب؛ نفاق</w:t>
      </w:r>
      <w:bookmarkStart w:id="147" w:name="pg19698_201494"/>
    </w:p>
    <w:p>
      <w:pPr>
        <w:pStyle w:val="Heading3"/>
        <w:numPr>
          <w:ilvl w:val="2"/>
          <w:numId w:val="1"/>
        </w:numPr>
        <w:rPr/>
      </w:pPr>
      <w:bookmarkStart w:id="148" w:name="__RefHeading___Toc1322815_2314609296"/>
      <w:bookmarkStart w:id="149" w:name="_Toc50"/>
      <w:bookmarkEnd w:id="147"/>
      <w:bookmarkEnd w:id="14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46</w:t>
      </w:r>
      <w:r>
        <w:rPr>
          <w:rtl w:val="true"/>
        </w:rPr>
        <w:t>]</w:t>
      </w:r>
      <w:bookmarkEnd w:id="149"/>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اگر قصد بیرون آمدن داشتند، وسیله‌ای برای آن آماده می‌کردند، ولی خدا حرکتشان را خوش نداشت، از این رو آنان را بازداشت،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وانشستگان 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امکانات لازم برای شرکت در جنگ</w:t>
      </w:r>
    </w:p>
    <w:p>
      <w:pPr>
        <w:pStyle w:val="BookText"/>
        <w:rPr/>
      </w:pPr>
      <w:r>
        <w:rPr>
          <w:rFonts w:ascii="Amiri" w:hAnsi="Amiri" w:eastAsia="Amiri" w:cs="Amiri"/>
          <w:color w:val="111111"/>
          <w:sz w:val="28"/>
          <w:sz w:val="28"/>
          <w:szCs w:val="28"/>
          <w:rtl w:val="true"/>
          <w:lang w:bidi="ar-SA"/>
        </w:rPr>
        <w:t>وَ لَوْ أَرٰادُوا الْخُرُوجَ لَأَعَدُّوا لَهُ عُدَّةً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متخلفان جنگ تبوک بر ترک جهاد</w:t>
      </w:r>
    </w:p>
    <w:p>
      <w:pPr>
        <w:pStyle w:val="BookText"/>
        <w:rPr/>
      </w:pPr>
      <w:r>
        <w:rPr>
          <w:rFonts w:ascii="Amiri" w:hAnsi="Amiri" w:eastAsia="Amiri" w:cs="Amiri"/>
          <w:color w:val="111111"/>
          <w:sz w:val="28"/>
          <w:sz w:val="28"/>
          <w:szCs w:val="28"/>
          <w:rtl w:val="true"/>
          <w:lang w:bidi="ar-SA"/>
        </w:rPr>
        <w:t>وَ لَوْ أَرٰادُوا الْخُرُوجَ لَأَعَدُّوا لَهُ عُدَّةً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نکردن مقدمات جهاد، دلیل دروغگویی متخلفان جنگ تبوک و عزم قطعی آنان بر عدم شرکت در جنگ</w:t>
      </w:r>
    </w:p>
    <w:p>
      <w:pPr>
        <w:pStyle w:val="BookText"/>
        <w:rPr/>
      </w:pPr>
      <w:r>
        <w:rPr>
          <w:rFonts w:ascii="Amiri" w:hAnsi="Amiri" w:eastAsia="Amiri" w:cs="Amiri"/>
          <w:color w:val="111111"/>
          <w:sz w:val="28"/>
          <w:sz w:val="28"/>
          <w:szCs w:val="28"/>
          <w:rtl w:val="true"/>
          <w:lang w:bidi="ar-SA"/>
        </w:rPr>
        <w:t>وَ لَوْ أَرٰادُوا الْخُرُوجَ لَأَعَدُّوا لَهُ عُدَّةً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و ناخوشایندی خداوند، از برانگیختن و موفق ساختن 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آن</w:t>
      </w:r>
    </w:p>
    <w:p>
      <w:pPr>
        <w:pStyle w:val="BookText"/>
        <w:rPr/>
      </w:pPr>
      <w:r>
        <w:rPr>
          <w:rFonts w:ascii="Amiri" w:hAnsi="Amiri" w:eastAsia="Amiri" w:cs="Amiri"/>
          <w:color w:val="111111"/>
          <w:sz w:val="28"/>
          <w:sz w:val="28"/>
          <w:szCs w:val="28"/>
          <w:rtl w:val="true"/>
          <w:lang w:bidi="ar-SA"/>
        </w:rPr>
        <w:t>وَ لٰکِنْ کَرِهَ اللّٰهُ انْبِعٰاثَهُمْ فَثَبَّطَهُمْ وَ قِیلَ اقْعُدُوا مَعَ الْقٰاعِدِینَ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سست باوری، مایۀ محرومیت از توفیق الهی برای شرکت در جهاد</w:t>
      </w:r>
    </w:p>
    <w:p>
      <w:pPr>
        <w:pStyle w:val="BookText"/>
        <w:rPr/>
      </w:pPr>
      <w:r>
        <w:rPr>
          <w:rFonts w:ascii="Amiri" w:hAnsi="Amiri" w:eastAsia="Amiri" w:cs="Amiri"/>
          <w:color w:val="111111"/>
          <w:sz w:val="28"/>
          <w:sz w:val="28"/>
          <w:szCs w:val="28"/>
          <w:rtl w:val="true"/>
          <w:lang w:bidi="ar-SA"/>
        </w:rPr>
        <w:t>وَ لٰکِنْ کَرِهَ اللّٰهُ انْبِعٰاثَهُمْ فَثَبَّطَهُمْ وَ قِیلَ اقْعُدُوا مَعَ الْقٰاعِدِینَ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ارزشی است الهی که بی‌ایمانها و سست باوران شایستگی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کَرِهَ اللّٰهُ انْبِعٰاثَهُمْ فَثَبَّطَهُمْ وَ قِیلَ اقْعُدُوا مَعَ الْقٰاعِدِینَ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توفیق؛ جهاد؛ نفاق</w:t>
      </w:r>
      <w:bookmarkStart w:id="150" w:name="pg19698_201495"/>
    </w:p>
    <w:p>
      <w:pPr>
        <w:pStyle w:val="Heading3"/>
        <w:numPr>
          <w:ilvl w:val="2"/>
          <w:numId w:val="1"/>
        </w:numPr>
        <w:rPr/>
      </w:pPr>
      <w:bookmarkStart w:id="151" w:name="__RefHeading___Toc1322817_2314609296"/>
      <w:bookmarkStart w:id="152" w:name="_Toc51"/>
      <w:bookmarkEnd w:id="150"/>
      <w:bookmarkEnd w:id="15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47</w:t>
      </w:r>
      <w:r>
        <w:rPr>
          <w:rtl w:val="true"/>
        </w:rPr>
        <w:t>]</w:t>
      </w:r>
      <w:bookmarkEnd w:id="152"/>
    </w:p>
    <w:p>
      <w:pPr>
        <w:pStyle w:val="BookText"/>
        <w:rPr/>
      </w:pP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اگر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بودند، جز اضطراب و تباهی برای شما نمی‌افزودند، و به سرعت میان شما نفوذ می‌کردند و بر ضدّ شما فتنه برمی‌انگیختند، و در میان شما کسانی‌اند که کاملاً به آنان گوش فرا می‌دهند، و خدا به ستمکاران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شرکت در آن، جز فساد و تباهی به بار نمی‌آوردند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فساد و تباهی است؛ یعنی، اگر منافقان برای جنگ بیرون می‌آمدند برای شما چیزی جز فساد و تباهی نمی‌افزودند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شرکت بی‌ایمانها و سست باوران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 خیر و صلاح مؤمنان بود نه مایۀ ضرر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کیفیت نیروهای رزمی و نه صرفاً توجّه به کمیت آنان</w:t>
      </w:r>
    </w:p>
    <w:p>
      <w:pPr>
        <w:pStyle w:val="BookText"/>
        <w:rPr/>
      </w:pPr>
      <w:r>
        <w:rPr>
          <w:rFonts w:ascii="Amiri" w:hAnsi="Amiri" w:eastAsia="Amiri" w:cs="Amiri"/>
          <w:color w:val="111111"/>
          <w:sz w:val="28"/>
          <w:sz w:val="28"/>
          <w:szCs w:val="28"/>
          <w:rtl w:val="true"/>
          <w:lang w:bidi="ar-SA"/>
        </w:rPr>
        <w:t>لَوْ خَرَجُوا فِیکُمْ مٰا زٰادُوکُمْ إِلاّٰ خَبٰالاً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بی‌ایمانها و سست باوران در جنگ و جهاد، جز فساد و فتنه انگیزی و تأثیر منفی بر دیگران، نتیجه‌ای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 وَ لَأَوْضَعُوا خِلاٰلَکُمْ یَبْغُونَکُمُ الْفِتْنَةَ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یَبْغُونَکُمُ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منافقان برای جنگ بیرون می‌آمدند، مطمئناً در حق شما فتنه جویی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کمبودها، کاستیها و ناهماهنگیهای جنگ، شیوۀ منافقان بی‌ایمان سست باور</w:t>
      </w:r>
    </w:p>
    <w:p>
      <w:pPr>
        <w:pStyle w:val="BookText"/>
        <w:rPr/>
      </w:pPr>
      <w:r>
        <w:rPr>
          <w:rFonts w:ascii="Amiri" w:hAnsi="Amiri" w:eastAsia="Amiri" w:cs="Amiri"/>
          <w:color w:val="111111"/>
          <w:sz w:val="28"/>
          <w:sz w:val="28"/>
          <w:szCs w:val="28"/>
          <w:rtl w:val="true"/>
          <w:lang w:bidi="ar-SA"/>
        </w:rPr>
        <w:t>وَ لَأَوْضَعُوا خِلاٰلَکُمْ یَبْغُونَکُمُ الْفِتْنَةَ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جنگ تبوک در صورت شرکت در آن جنگ، جز نفوذ در میان صفوف لشکر اسلام به منظور فتنه جویی،</w:t>
      </w:r>
    </w:p>
    <w:p>
      <w:pPr>
        <w:pStyle w:val="BookText"/>
        <w:rPr/>
      </w:pPr>
      <w:r>
        <w:rPr>
          <w:rFonts w:ascii="IRNazanin" w:hAnsi="IRNazanin" w:eastAsia="IRNazanin"/>
          <w:color w:val="111111"/>
          <w:sz w:val="28"/>
          <w:sz w:val="28"/>
          <w:szCs w:val="28"/>
          <w:rtl w:val="true"/>
          <w:lang w:bidi="fa-IR"/>
        </w:rPr>
        <w:t>نقشی دیگر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 وَ لَأَوْضَعُوا خِلاٰلَکُمْ یَبْغُونَکُمُ الْفِتْنَةَ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برخی از مؤمنان صدر اسلام از منافقان فتنه‌انگیز</w:t>
      </w:r>
    </w:p>
    <w:p>
      <w:pPr>
        <w:pStyle w:val="BookText"/>
        <w:rPr/>
      </w:pPr>
      <w:r>
        <w:rPr>
          <w:rFonts w:ascii="Amiri" w:hAnsi="Amiri" w:eastAsia="Amiri" w:cs="Amiri"/>
          <w:color w:val="111111"/>
          <w:sz w:val="28"/>
          <w:sz w:val="28"/>
          <w:szCs w:val="28"/>
          <w:rtl w:val="true"/>
          <w:lang w:bidi="ar-SA"/>
        </w:rPr>
        <w:t>یَبْغُونَکُمُ الْفِتْنَةَ وَ فِیکُمْ سَمّٰاعُونَ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تحت تأثیر دیگری بوده از او بشدت حرف شنوی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خود منافق نبودند؛ ولی تحت تأثیر آنان بوده و از آنان حرف شنوی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جاسوسانی در میان رزمندگان جنگ تبوک</w:t>
      </w:r>
    </w:p>
    <w:p>
      <w:pPr>
        <w:pStyle w:val="BookText"/>
        <w:rPr/>
      </w:pPr>
      <w:r>
        <w:rPr>
          <w:rFonts w:ascii="Amiri" w:hAnsi="Amiri" w:eastAsia="Amiri" w:cs="Amiri"/>
          <w:color w:val="111111"/>
          <w:sz w:val="28"/>
          <w:sz w:val="28"/>
          <w:szCs w:val="28"/>
          <w:rtl w:val="true"/>
          <w:lang w:bidi="ar-SA"/>
        </w:rPr>
        <w:t>وَ فِیکُمْ سَمّٰاعُونَ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جاسوس باشد؛ یعنی، در میان شما کسانی هستند که به نفع منافقان خبرچینی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میان رزمندگان اسلام به منظور جاسوسی و فتنه‌انگیزی، از ترفندهای منافقان</w:t>
      </w:r>
    </w:p>
    <w:p>
      <w:pPr>
        <w:pStyle w:val="BookText"/>
        <w:rPr/>
      </w:pPr>
      <w:r>
        <w:rPr>
          <w:rFonts w:ascii="Amiri" w:hAnsi="Amiri" w:eastAsia="Amiri" w:cs="Amiri"/>
          <w:color w:val="111111"/>
          <w:sz w:val="28"/>
          <w:sz w:val="28"/>
          <w:szCs w:val="28"/>
          <w:rtl w:val="true"/>
          <w:lang w:bidi="ar-SA"/>
        </w:rPr>
        <w:t xml:space="preserve">لَوْ خَرَجُوا فِیکُمْ مٰا زٰادُوکُمْ إِلاّٰ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سَمّٰاعُونَ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منافقان با بیان علم همه جانبه‌اش به روحیّات و دسیسه‌های منافقانۀ آنان</w:t>
      </w:r>
    </w:p>
    <w:p>
      <w:pPr>
        <w:pStyle w:val="BookText"/>
        <w:rPr/>
      </w:pPr>
      <w:r>
        <w:rPr>
          <w:rFonts w:ascii="Amiri" w:hAnsi="Amiri" w:eastAsia="Amiri" w:cs="Amiri"/>
          <w:color w:val="111111"/>
          <w:sz w:val="28"/>
          <w:sz w:val="28"/>
          <w:szCs w:val="28"/>
          <w:rtl w:val="true"/>
          <w:lang w:bidi="ar-SA"/>
        </w:rPr>
        <w:t xml:space="preserve">وَ لَأَوْضَعُوا خِلاٰلَکُمْ یَبْغُونَکُمُ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جنگ تبوک، مردمی ستم‌پیشه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فسادانگیز و فتنه جویانۀ متخلفان جنگ تبوک، دلیل کراهت و ناخوشایندی خداوند از شرکت آنان در جنگ</w:t>
      </w:r>
    </w:p>
    <w:p>
      <w:pPr>
        <w:pStyle w:val="BookText"/>
        <w:rPr/>
      </w:pPr>
      <w:r>
        <w:rPr>
          <w:rFonts w:ascii="Amiri" w:hAnsi="Amiri" w:eastAsia="Amiri" w:cs="Amiri"/>
          <w:color w:val="111111"/>
          <w:sz w:val="28"/>
          <w:sz w:val="28"/>
          <w:szCs w:val="28"/>
          <w:rtl w:val="true"/>
          <w:lang w:bidi="ar-SA"/>
        </w:rPr>
        <w:t xml:space="preserve">وَ لٰکِنْ کَرِهَ اللّٰهُ انْبِعٰاثَهُمْ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یَبْغُونَکُمُ الْفِتْنَةَ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اخلالگری و فتنه‌انگیزی در سپاه اسلام، نشانۀ ستم‌پیشگی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خَرَجُوا فِیکُمْ مٰا زٰادُوکُمْ إِلاّٰ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یَبْغُونَکُمُ الْفِتْنَةَ وَ فِیکُمْ سَمّٰاعُونَ لَهُمْ وَ اللّٰهُ عَلِیمٌ بِالظّٰالِمِینَ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مؤمنان، به منظور رفع نگرانی آنان، به دنبال تخلف کردن گروهی، از شرکت در جنگ تبوک</w:t>
      </w:r>
    </w:p>
    <w:p>
      <w:pPr>
        <w:pStyle w:val="BookText"/>
        <w:rPr/>
      </w:pPr>
      <w:r>
        <w:rPr>
          <w:rFonts w:ascii="Amiri" w:hAnsi="Amiri" w:eastAsia="Amiri" w:cs="Amiri"/>
          <w:color w:val="111111"/>
          <w:sz w:val="28"/>
          <w:sz w:val="28"/>
          <w:szCs w:val="28"/>
          <w:rtl w:val="true"/>
          <w:lang w:bidi="ar-SA"/>
        </w:rPr>
        <w:t xml:space="preserve">إِنَّمٰا یَسْتَأْذِنُکَ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عَلِیمٌ بِالظّٰالِمِینَ</w:t>
      </w:r>
      <w:bookmarkStart w:id="153" w:name="pg19698_201497"/>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تهدید؛ جاسوسی؛ جنگ؛ دلداری؛ شکست؛ ظلم؛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فتنه؛ کفر؛ مصلحت؛ نفاق</w:t>
      </w:r>
    </w:p>
    <w:p>
      <w:pPr>
        <w:pStyle w:val="Heading3"/>
        <w:numPr>
          <w:ilvl w:val="2"/>
          <w:numId w:val="1"/>
        </w:numPr>
        <w:rPr/>
      </w:pPr>
      <w:bookmarkStart w:id="154" w:name="__RefHeading___Toc1322819_2314609296"/>
      <w:bookmarkStart w:id="155" w:name="_Toc52"/>
      <w:bookmarkEnd w:id="15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48</w:t>
      </w:r>
      <w:r>
        <w:rPr>
          <w:rtl w:val="true"/>
        </w:rPr>
        <w:t>]</w:t>
      </w:r>
      <w:bookmarkEnd w:id="155"/>
    </w:p>
    <w:p>
      <w:pPr>
        <w:pStyle w:val="BookText"/>
        <w:rPr/>
      </w:pP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همانا آنان پیش از این نیز در پی فتنه بودند، و کارها را برای تو دگرگون کردند، تا آن‌که حق آمد و دین خدا آشکار شد، در حالی‌که آنان ناخشنود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و کارشکنی همیشگی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جبهه‌های نبرد</w:t>
      </w:r>
    </w:p>
    <w:p>
      <w:pPr>
        <w:pStyle w:val="BookText"/>
        <w:rPr/>
      </w:pPr>
      <w:r>
        <w:rPr>
          <w:rFonts w:ascii="Amiri" w:hAnsi="Amiri" w:eastAsia="Amiri" w:cs="Amiri"/>
          <w:color w:val="111111"/>
          <w:sz w:val="28"/>
          <w:sz w:val="28"/>
          <w:szCs w:val="28"/>
          <w:rtl w:val="true"/>
          <w:lang w:bidi="ar-SA"/>
        </w:rPr>
        <w:t>لَقَدِ ابْتَغَوُا الْفِتْنَةَ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در جهت وارونه جلوه دادن امور،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لَکَ الْأُمُورَ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هشیاری رهبران جامعۀ اسلامی، در برابر ترفندها و فتنه‌انگیزیهای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وارونه جلوه دادن امور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قَلَّبُوا لَکَ الْأُمُورَ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متخلفان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شکست کشانیدن جبهۀ اسلام</w:t>
      </w:r>
    </w:p>
    <w:p>
      <w:pPr>
        <w:pStyle w:val="BookText"/>
        <w:rPr/>
      </w:pPr>
      <w:r>
        <w:rPr>
          <w:rFonts w:ascii="Amiri" w:hAnsi="Amiri" w:eastAsia="Amiri" w:cs="Amiri"/>
          <w:color w:val="111111"/>
          <w:sz w:val="28"/>
          <w:sz w:val="28"/>
          <w:szCs w:val="28"/>
          <w:rtl w:val="true"/>
          <w:lang w:bidi="ar-SA"/>
        </w:rPr>
        <w:t xml:space="preserve">لَقَدِ ابْتَغَوُا الْفِتْنَةَ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 الْحَقُّ وَ ظَهَرَ أَمْرُ اللّٰهِ وَ هُمْ کٰارِهُونَ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تلاش تخریب گرانۀ خود را تا مرحلۀ غلبۀ حق و پیروزی قطعی جبهۀ اسلام،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 الْحَقُّ وَ ظَهَرَ أَمْرُ اللّٰهِ وَ هُمْ کٰارِهُونَ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و مسلمانان، برای حق و جلوۀ تحقق ارادۀ الهی</w:t>
      </w:r>
    </w:p>
    <w:p>
      <w:pPr>
        <w:pStyle w:val="BookText"/>
        <w:rPr/>
      </w:pPr>
      <w:r>
        <w:rPr>
          <w:rFonts w:ascii="Amiri" w:hAnsi="Amiri" w:eastAsia="Amiri" w:cs="Amiri"/>
          <w:color w:val="111111"/>
          <w:sz w:val="28"/>
          <w:sz w:val="28"/>
          <w:szCs w:val="28"/>
          <w:rtl w:val="true"/>
          <w:lang w:bidi="ar-SA"/>
        </w:rPr>
        <w:t>حَتّٰی جٰاءَ الْحَقُّ وَ ظَهَرَ أَمْرُ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جلوه دادن واقعیتهای اجتماعی، نشانۀ فتنه‌انگیزی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لَکَ الْأُمُورَ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موفقیت اسلام و مسلمانان،</w:t>
      </w:r>
      <w:bookmarkStart w:id="156" w:name="pg19698_201498"/>
    </w:p>
    <w:p>
      <w:pPr>
        <w:pStyle w:val="BookText"/>
        <w:rPr/>
      </w:pPr>
      <w:bookmarkEnd w:id="156"/>
      <w:r>
        <w:rPr>
          <w:rFonts w:ascii="IRNazanin" w:hAnsi="IRNazanin" w:eastAsia="IRNazanin"/>
          <w:color w:val="111111"/>
          <w:sz w:val="28"/>
          <w:sz w:val="28"/>
          <w:szCs w:val="28"/>
          <w:rtl w:val="true"/>
          <w:lang w:bidi="fa-IR"/>
        </w:rPr>
        <w:t>ناخوشایند و غیر قابل تحمل برای منافقان</w:t>
      </w:r>
    </w:p>
    <w:p>
      <w:pPr>
        <w:pStyle w:val="BookText"/>
        <w:rPr/>
      </w:pPr>
      <w:r>
        <w:rPr>
          <w:rFonts w:ascii="Amiri" w:hAnsi="Amiri" w:eastAsia="Amiri" w:cs="Amiri"/>
          <w:color w:val="111111"/>
          <w:sz w:val="28"/>
          <w:sz w:val="28"/>
          <w:szCs w:val="28"/>
          <w:rtl w:val="true"/>
          <w:lang w:bidi="ar-SA"/>
        </w:rPr>
        <w:t>حَتّٰی جٰاءَ الْحَقُّ وَ ظَهَرَ أَمْرُ اللّٰهِ وَ هُمْ کٰارِهُونَ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حق، علی رغم میل منافقان، دارای روندی رو به پیروزی و موفقیت</w:t>
      </w:r>
    </w:p>
    <w:p>
      <w:pPr>
        <w:pStyle w:val="BookText"/>
        <w:rPr/>
      </w:pPr>
      <w:r>
        <w:rPr>
          <w:rFonts w:ascii="Amiri" w:hAnsi="Amiri" w:eastAsia="Amiri" w:cs="Amiri"/>
          <w:color w:val="111111"/>
          <w:sz w:val="28"/>
          <w:sz w:val="28"/>
          <w:szCs w:val="28"/>
          <w:rtl w:val="true"/>
          <w:lang w:bidi="ar-SA"/>
        </w:rPr>
        <w:t>حَتّٰی جٰاءَ الْحَقُّ وَ ظَهَرَ أَمْرُ اللّٰهِ وَ هُمْ کٰارِهُونَ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حق؛ دشمنی؛ عجز؛ فتنه؛ فساد؛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نفاق</w:t>
      </w:r>
    </w:p>
    <w:p>
      <w:pPr>
        <w:pStyle w:val="Heading3"/>
        <w:numPr>
          <w:ilvl w:val="2"/>
          <w:numId w:val="1"/>
        </w:numPr>
        <w:rPr/>
      </w:pPr>
      <w:bookmarkStart w:id="157" w:name="__RefHeading___Toc1322821_2314609296"/>
      <w:bookmarkStart w:id="158" w:name="_Toc53"/>
      <w:bookmarkEnd w:id="15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49</w:t>
      </w:r>
      <w:r>
        <w:rPr>
          <w:rtl w:val="true"/>
        </w:rPr>
        <w:t>]</w:t>
      </w:r>
      <w:bookmarkEnd w:id="158"/>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از جملۀ منافقان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گناه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در گناه سقوط کرده‌اند، و قطعاً دوزخ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اذن‌طلبی برخی منافقان برای نرفتن به جنگ تبوک، به بهانۀ گرفتار شدن به فتنه و گناه</w:t>
      </w:r>
    </w:p>
    <w:p>
      <w:pPr>
        <w:pStyle w:val="BookText"/>
        <w:rPr/>
      </w:pPr>
      <w:r>
        <w:rPr>
          <w:rFonts w:ascii="Amiri" w:hAnsi="Amiri" w:eastAsia="Amiri" w:cs="Amiri"/>
          <w:color w:val="111111"/>
          <w:sz w:val="28"/>
          <w:sz w:val="28"/>
          <w:szCs w:val="28"/>
          <w:rtl w:val="true"/>
          <w:lang w:bidi="ar-SA"/>
        </w:rPr>
        <w:t>وَ مِنْهُمْ مَنْ یَقُولُ ائْذَنْ لِی وَ لاٰ تَفْتِنِّی</w:t>
      </w:r>
    </w:p>
    <w:p>
      <w:pPr>
        <w:pStyle w:val="BookText"/>
        <w:rPr/>
      </w:pPr>
      <w:r>
        <w:rPr>
          <w:rFonts w:ascii="IRNazanin" w:hAnsi="IRNazanin" w:eastAsia="IRNazanin"/>
          <w:color w:val="111111"/>
          <w:sz w:val="28"/>
          <w:sz w:val="28"/>
          <w:szCs w:val="28"/>
          <w:rtl w:val="true"/>
          <w:lang w:bidi="fa-IR"/>
        </w:rPr>
        <w:t>در شأن نزول آیه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ائذن لی و لا تفتنی ببنات الأصغر فإنی أخاف أن أ فتتن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بده تا در جنگ شرکت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می‌ترسم مفتون دخترکان رومی گردم و به گناه بیفتم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و بی پروایی منافقان، در سخن گفتن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ائْذَنْ لِی وَ لاٰ تَفْتِنِّی</w:t>
      </w:r>
    </w:p>
    <w:p>
      <w:pPr>
        <w:pStyle w:val="BookText"/>
        <w:rPr/>
      </w:pPr>
      <w:r>
        <w:rPr>
          <w:rFonts w:ascii="IRNazanin" w:hAnsi="IRNazanin" w:eastAsia="IRNazanin"/>
          <w:color w:val="111111"/>
          <w:sz w:val="28"/>
          <w:sz w:val="28"/>
          <w:szCs w:val="28"/>
          <w:rtl w:val="true"/>
          <w:lang w:bidi="fa-IR"/>
        </w:rPr>
        <w:t>اینکه منافقان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فتنه و گناه خود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نهایت بی ادبی آنان نسبت به ساحت مقدس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برخی از منافقان برای فرار از مسؤولیتهای سنگین، به حیله‌های فریبنده و به ظاهر شرعی</w:t>
      </w:r>
    </w:p>
    <w:p>
      <w:pPr>
        <w:pStyle w:val="BookText"/>
        <w:rPr/>
      </w:pPr>
      <w:r>
        <w:rPr>
          <w:rFonts w:ascii="Amiri" w:hAnsi="Amiri" w:eastAsia="Amiri" w:cs="Amiri"/>
          <w:color w:val="111111"/>
          <w:sz w:val="28"/>
          <w:sz w:val="28"/>
          <w:szCs w:val="28"/>
          <w:rtl w:val="true"/>
          <w:lang w:bidi="ar-SA"/>
        </w:rPr>
        <w:t>وَ مِنْهُمْ مَنْ یَقُولُ ائْذَنْ لِی وَ لاٰ تَفْتِنِّی</w:t>
      </w:r>
    </w:p>
    <w:p>
      <w:pPr>
        <w:pStyle w:val="BookText"/>
        <w:rPr/>
      </w:pPr>
      <w:r>
        <w:rPr>
          <w:rFonts w:ascii="IRNazanin" w:hAnsi="IRNazanin" w:eastAsia="IRNazanin"/>
          <w:color w:val="111111"/>
          <w:sz w:val="28"/>
          <w:sz w:val="28"/>
          <w:szCs w:val="28"/>
          <w:rtl w:val="true"/>
          <w:lang w:bidi="fa-IR"/>
        </w:rPr>
        <w:t>با توجه به آنچه در شأن نزول نقل شده است که برخی از منافقان، مفتون شدن به زنان رومی را بهانۀ عدم شرکت در جنگ قرار دادند، برداشت یاد شده استفاده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و نیروهای رزمنده، از</w:t>
      </w:r>
    </w:p>
    <w:p>
      <w:pPr>
        <w:pStyle w:val="BookText"/>
        <w:rPr/>
      </w:pPr>
      <w:r>
        <w:rPr>
          <w:rFonts w:ascii="IRNazanin" w:hAnsi="IRNazanin" w:eastAsia="IRNazanin"/>
          <w:color w:val="111111"/>
          <w:sz w:val="28"/>
          <w:sz w:val="28"/>
          <w:szCs w:val="28"/>
          <w:rtl w:val="true"/>
          <w:lang w:bidi="fa-IR"/>
        </w:rPr>
        <w:t>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ائْذَنْ 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منافقان، جهاد در راه خدا بلا و گرفتاری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اِئْذَنْ لِی وَ لاٰ تَفْتِنِّی</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بلا و گرفتاری است؛ یعنی، مرا در ماندن اذن بده وگرفتار بلا و مصیبت جنگ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مسلح، از مسؤولیتهای رهبر جامعۀ اسلامی</w:t>
      </w:r>
    </w:p>
    <w:p>
      <w:pPr>
        <w:pStyle w:val="BookText"/>
        <w:rPr/>
      </w:pPr>
      <w:r>
        <w:rPr>
          <w:rFonts w:ascii="Amiri" w:hAnsi="Amiri" w:eastAsia="Amiri" w:cs="Amiri"/>
          <w:color w:val="111111"/>
          <w:sz w:val="28"/>
          <w:sz w:val="28"/>
          <w:szCs w:val="28"/>
          <w:rtl w:val="true"/>
          <w:lang w:bidi="ar-SA"/>
        </w:rPr>
        <w:t>وَ مِنْهُمْ مَنْ یَقُولُ ائْذَنْ 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به بهانۀ مصون ماندن از فتنه و گناه، خود در منجلاب فتنه و گناه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اِئْذَنْ لِی وَ لاٰ تَفْتِنِّی أَلاٰ فِی الْفِتْنَةِ سَقَطُوا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ناشی از شرکت نکردن در جهاد، بسی افزون‌تر از خطرات شرکت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ائْذَنْ لِی وَ لاٰ تَفْتِنِّی أَلاٰ فِی الْفِتْنَةِ سَقَطُوا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همه‌جانبۀ آتش دوزخ بر کافران</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همین دنیا، به گونه‌ای در احاطۀ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احاطۀ فعلی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اکنون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ascii="IRNazanin" w:hAnsi="IRNazanin" w:eastAsia="IRNazanin"/>
          <w:color w:val="111111"/>
          <w:sz w:val="28"/>
          <w:sz w:val="28"/>
          <w:szCs w:val="28"/>
          <w:rtl w:val="true"/>
          <w:lang w:bidi="fa-IR"/>
        </w:rPr>
        <w:t>برداشت یاد شده مبتنی بر این است که مقصود از احاطۀ جهنم، احاطۀ فعلی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کفرپیشه‌اند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یَقُولُ ائْذَنْ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فِی الْفِتْنَةِ سَقَطُوا وَ إِنَّ جَهَنَّمَ لَمُحِیطَةٌ بِالْکٰافِرِینَ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اهل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فِی الْفِتْنَةِ سَقَطُوا وَ إِنَّ جَهَنَّمَ لَمُحِیطَةٌ بِالْکٰافِرِینَ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الهی؛ اسلام؛ امامت؛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جهنم؛ شریعت؛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نفاق</w:t>
      </w:r>
      <w:bookmarkStart w:id="159" w:name="pg19698_201500"/>
    </w:p>
    <w:p>
      <w:pPr>
        <w:pStyle w:val="Heading3"/>
        <w:numPr>
          <w:ilvl w:val="2"/>
          <w:numId w:val="1"/>
        </w:numPr>
        <w:rPr/>
      </w:pPr>
      <w:bookmarkStart w:id="160" w:name="__RefHeading___Toc1322823_2314609296"/>
      <w:bookmarkStart w:id="161" w:name="_Toc54"/>
      <w:bookmarkEnd w:id="159"/>
      <w:bookmarkEnd w:id="16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50</w:t>
      </w:r>
      <w:r>
        <w:rPr>
          <w:rtl w:val="true"/>
        </w:rPr>
        <w:t>]</w:t>
      </w:r>
      <w:bookmarkEnd w:id="161"/>
    </w:p>
    <w:p>
      <w:pPr>
        <w:pStyle w:val="BookText"/>
        <w:rPr/>
      </w:pP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اگر خوبی‌ای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رسد منافقان را ناراحت می‌کند، و اگر مصیبتی به تو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 احتیاط خود را کردیم، و با حالت شادی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موفقیتهای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برای متخلفان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تُصِبْکَ حَسَنَةٌ تَسُؤْهُمْ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جویان متخلف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آرزومند عدم موفقیت سپاه اسلام و نگران از پیروزی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تُصِبْکَ حَسَنَةٌ تَسُؤْهُمْ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فراز و نشیب و شکست و پیروزی در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جبهۀ کفر</w:t>
      </w:r>
    </w:p>
    <w:p>
      <w:pPr>
        <w:pStyle w:val="BookText"/>
        <w:rPr/>
      </w:pPr>
      <w:r>
        <w:rPr>
          <w:rFonts w:ascii="Amiri" w:hAnsi="Amiri" w:eastAsia="Amiri" w:cs="Amiri"/>
          <w:color w:val="111111"/>
          <w:sz w:val="28"/>
          <w:sz w:val="28"/>
          <w:szCs w:val="28"/>
          <w:rtl w:val="true"/>
          <w:lang w:bidi="ar-SA"/>
        </w:rPr>
        <w:t>إِنْ تُصِبْکَ حَسَنَةٌ تَسُؤْهُمْ وَ إِنْ تُصِبْکَ مُصِیبَةٌ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و اظهار شادمانی منافقان به رأی صائب خویش مبنی بر ترک جهاد، در صورت مواجه شدن مسلمانان با شکست و مشکلات جنگ</w:t>
      </w:r>
    </w:p>
    <w:p>
      <w:pPr>
        <w:pStyle w:val="BookText"/>
        <w:rPr/>
      </w:pPr>
      <w:r>
        <w:rPr>
          <w:rFonts w:ascii="Amiri" w:hAnsi="Amiri" w:eastAsia="Amiri" w:cs="Amiri"/>
          <w:color w:val="111111"/>
          <w:sz w:val="28"/>
          <w:sz w:val="28"/>
          <w:szCs w:val="28"/>
          <w:rtl w:val="true"/>
          <w:lang w:bidi="ar-SA"/>
        </w:rPr>
        <w:t>وَ إِنْ تُصِبْکَ مُصِیبَةٌ یَقُولُوا قَدْ أَخَذْنٰا أَمْرَنٰا مِنْ قَبْلُ وَ یَتَوَلَّوْا وَ هُمْ فَرِحُونَ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فرصت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تُصِبْکَ حَسَنَةٌ تَسُؤْهُمْ وَ إِنْ تُصِبْکَ مُصِیبَةٌ یَقُولُوا قَدْ أَخَذْنٰا أَمْرَنٰا مِنْ قَبْلُ وَ یَتَوَلَّوْا وَ هُمْ فَرِحُونَ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کشیدن از مسؤولیت و مشکلات جامعه در بینش منافقان، تیزهوشی و کیاست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تُصِبْکَ مُصِیبَةٌ یَقُولُوا قَدْ أَخَذْنٰا أَمْرَنٰا مِنْ قَبْلُ وَ یَتَوَلَّوْا وَ هُمْ فَرِحُونَ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غلط منافقان در مورد شکست و پیروزی مسلمانان</w:t>
      </w:r>
    </w:p>
    <w:p>
      <w:pPr>
        <w:pStyle w:val="BookText"/>
        <w:rPr/>
      </w:pPr>
      <w:r>
        <w:rPr>
          <w:rFonts w:ascii="Amiri" w:hAnsi="Amiri" w:eastAsia="Amiri" w:cs="Amiri"/>
          <w:color w:val="111111"/>
          <w:sz w:val="28"/>
          <w:sz w:val="28"/>
          <w:szCs w:val="28"/>
          <w:rtl w:val="true"/>
          <w:lang w:bidi="ar-SA"/>
        </w:rPr>
        <w:t>وَ إِنْ تُصِبْکَ مُصِیبَةٌ یَقُولُوا قَدْ أَخَذْنٰا أَمْرَنٰا مِنْ قَبْلُ وَ یَتَوَلَّوْا وَ هُمْ فَرِحُونَ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تُصِبْکَ</w:t>
      </w:r>
      <w:bookmarkStart w:id="162" w:name="pg19698_201501"/>
    </w:p>
    <w:p>
      <w:pPr>
        <w:pStyle w:val="BookText"/>
        <w:rPr/>
      </w:pPr>
      <w:bookmarkEnd w:id="162"/>
      <w:r>
        <w:rPr>
          <w:rFonts w:ascii="Amiri" w:hAnsi="Amiri" w:eastAsia="Amiri" w:cs="Amiri"/>
          <w:color w:val="111111"/>
          <w:sz w:val="28"/>
          <w:sz w:val="28"/>
          <w:szCs w:val="28"/>
          <w:rtl w:val="true"/>
          <w:lang w:bidi="ar-SA"/>
        </w:rPr>
        <w:t>حَسَنَةٌ تَسُؤْهُمْ وَ إِنْ تُصِبْکَ مُصِیبَةٌ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الحسنة فالغنیمة و العافیة و أمّا المصیبة فالبلاء و الشدّة؛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غنیمت و سلامتی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 سختی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پیروزی؛ جهاد؛ حزن؛ حسنه؛ سختی؛ سرور؛ غنیمت؛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مصیبت؛ نفاق</w:t>
      </w:r>
    </w:p>
    <w:p>
      <w:pPr>
        <w:pStyle w:val="Heading3"/>
        <w:numPr>
          <w:ilvl w:val="2"/>
          <w:numId w:val="1"/>
        </w:numPr>
        <w:rPr/>
      </w:pPr>
      <w:bookmarkStart w:id="163" w:name="__RefHeading___Toc1322825_2314609296"/>
      <w:bookmarkStart w:id="164" w:name="_Toc55"/>
      <w:bookmarkEnd w:id="16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51</w:t>
      </w:r>
      <w:r>
        <w:rPr>
          <w:rtl w:val="true"/>
        </w:rPr>
        <w:t>]</w:t>
      </w:r>
      <w:bookmarkEnd w:id="164"/>
    </w:p>
    <w:p>
      <w:p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ما مقرّر کرده است هرگز چیزی به ما نمی‌رسد؛ او سرپرست ماست، و مؤمنان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مؤمنان راستین به نرسیدن هیچ خوشی و ناخوشی به آنان، جز بر اساس تقدیر الهی</w:t>
      </w:r>
    </w:p>
    <w:p>
      <w:pPr>
        <w:pStyle w:val="BookText"/>
        <w:rPr/>
      </w:pPr>
      <w:r>
        <w:rPr>
          <w:rFonts w:ascii="Amiri" w:hAnsi="Amiri" w:eastAsia="Amiri" w:cs="Amiri"/>
          <w:color w:val="111111"/>
          <w:sz w:val="28"/>
          <w:sz w:val="28"/>
          <w:szCs w:val="28"/>
          <w:rtl w:val="true"/>
          <w:lang w:bidi="ar-SA"/>
        </w:rPr>
        <w:t>قُلْ لَنْ یُصِیبَنٰا إِلاّٰ مٰا کَتَبَ اللّٰهُ 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پیشاپیش همۀ مقدرات انسان‌ها، از سوی خداوند</w:t>
      </w:r>
    </w:p>
    <w:p>
      <w:pPr>
        <w:pStyle w:val="BookText"/>
        <w:rPr/>
      </w:pPr>
      <w:r>
        <w:rPr>
          <w:rFonts w:ascii="Amiri" w:hAnsi="Amiri" w:eastAsia="Amiri" w:cs="Amiri"/>
          <w:color w:val="111111"/>
          <w:sz w:val="28"/>
          <w:sz w:val="28"/>
          <w:szCs w:val="28"/>
          <w:rtl w:val="true"/>
          <w:lang w:bidi="ar-SA"/>
        </w:rPr>
        <w:t>قُلْ لَنْ یُصِیبَنٰا إِلاّٰ مٰا کَتَبَ اللّٰهُ 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یا شکست سپاه اسلام، منوط به مشیت خدا و تنها بر اساس تقدیر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مؤمنان راستین بر ولایت و حمایت خداوند، در جهاد و اقدام به تکالیف</w:t>
      </w:r>
    </w:p>
    <w:p>
      <w:pPr>
        <w:pStyle w:val="BookText"/>
        <w:rPr/>
      </w:pPr>
      <w:r>
        <w:rPr>
          <w:rFonts w:ascii="Amiri" w:hAnsi="Amiri" w:eastAsia="Amiri" w:cs="Amiri"/>
          <w:color w:val="111111"/>
          <w:sz w:val="28"/>
          <w:sz w:val="28"/>
          <w:szCs w:val="28"/>
          <w:rtl w:val="true"/>
          <w:lang w:bidi="ar-SA"/>
        </w:rPr>
        <w:t>قُلْ لَنْ یُصِیبَنٰا إِلاّٰ مٰا کَتَبَ اللّٰهُ لَنٰا هُوَ مَوْلاٰنٰا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و صاحب اختیار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همۀ مقدرات الهی، حتی سختیها را در جهت منافع و مصالح خویش می‌دانند</w:t>
      </w:r>
      <w:r>
        <w:rPr>
          <w:rFonts w:eastAsia="IRNazanin" w:cs="IRNazanin"/>
          <w:color w:val="111111"/>
          <w:sz w:val="28"/>
          <w:szCs w:val="28"/>
          <w:rtl w:val="true"/>
          <w:lang w:bidi="fa-IR"/>
        </w:rPr>
        <w:t>.</w:t>
      </w:r>
      <w:bookmarkStart w:id="165" w:name="pg19698_201502"/>
    </w:p>
    <w:p>
      <w:pPr>
        <w:pStyle w:val="BookText"/>
        <w:rPr/>
      </w:pPr>
      <w:bookmarkEnd w:id="165"/>
      <w:r>
        <w:rPr>
          <w:rFonts w:ascii="Amiri" w:hAnsi="Amiri" w:eastAsia="Amiri" w:cs="Amiri"/>
          <w:color w:val="111111"/>
          <w:sz w:val="28"/>
          <w:sz w:val="28"/>
          <w:szCs w:val="28"/>
          <w:rtl w:val="true"/>
          <w:lang w:bidi="ar-SA"/>
        </w:rPr>
        <w:t>قُلْ لَنْ یُصِیبَنٰا إِلاّٰ مٰا کَتَبَ اللّٰهُ لَنٰا هُوَ مَوْلاٰنٰا</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رخدادها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خوشیها و ناخوشیها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اندیشۀ انجام وظیفه و تسلیم بودن به مشیت خدا و پذیرای هر پیروزی و شکست در راه او</w:t>
      </w:r>
    </w:p>
    <w:p>
      <w:pPr>
        <w:pStyle w:val="BookText"/>
        <w:rPr/>
      </w:pPr>
      <w:r>
        <w:rPr>
          <w:rFonts w:ascii="Amiri" w:hAnsi="Amiri" w:eastAsia="Amiri" w:cs="Amiri"/>
          <w:color w:val="111111"/>
          <w:sz w:val="28"/>
          <w:sz w:val="28"/>
          <w:szCs w:val="28"/>
          <w:rtl w:val="true"/>
          <w:lang w:bidi="ar-SA"/>
        </w:rPr>
        <w:t xml:space="preserve">إِنْ تُصِبْکَ حَسَنَةٌ تَسُؤْهُمْ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کَتَبَ اللّٰهُ لَنٰا هُوَ مَوْلاٰنٰا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تنها به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مَوْلاٰنٰا وَ عَلَی اللّٰهِ فَلْیَتَوَکَّلِ الْمُؤْمِنُونَ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سرپرستی او بر انسانها، مقتضی توکل بر او و روی بر تافتن از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مَوْلاٰنٰا وَ عَلَی اللّٰهِ فَلْیَتَوَکَّلِ الْمُؤْمِنُونَ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اینکه خوشیها و ناخوشیها، و شکستها و پیروزیها بر اساس تقدیر خداست، مقتضی توکل بر او و روی بر تافتن از دیگران</w:t>
      </w:r>
    </w:p>
    <w:p>
      <w:pPr>
        <w:pStyle w:val="BookText"/>
        <w:rPr/>
      </w:pPr>
      <w:r>
        <w:rPr>
          <w:rFonts w:ascii="Amiri" w:hAnsi="Amiri" w:eastAsia="Amiri" w:cs="Amiri"/>
          <w:color w:val="111111"/>
          <w:sz w:val="28"/>
          <w:sz w:val="28"/>
          <w:szCs w:val="28"/>
          <w:rtl w:val="true"/>
          <w:lang w:bidi="ar-SA"/>
        </w:rPr>
        <w:t xml:space="preserve">قُلْ لَنْ یُصِیبَنٰا إِلاّٰ مٰا کَتَبَ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مَوْلاٰنٰا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پیروزی؛ تکلیف؛ توحید؛ توکل؛ جهاد؛ جهان بینی؛ سختی؛ شکست؛ عمل؛ قدر؛ مشیت خدا؛ مصلحت؛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ولایت</w:t>
      </w:r>
    </w:p>
    <w:p>
      <w:pPr>
        <w:pStyle w:val="Heading3"/>
        <w:numPr>
          <w:ilvl w:val="2"/>
          <w:numId w:val="1"/>
        </w:numPr>
        <w:rPr/>
      </w:pPr>
      <w:bookmarkStart w:id="166" w:name="__RefHeading___Toc1322827_2314609296"/>
      <w:bookmarkStart w:id="167" w:name="_Toc56"/>
      <w:bookmarkEnd w:id="16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52</w:t>
      </w:r>
      <w:r>
        <w:rPr>
          <w:rtl w:val="true"/>
        </w:rPr>
        <w:t>]</w:t>
      </w:r>
      <w:bookmarkEnd w:id="167"/>
    </w:p>
    <w:p>
      <w:pPr>
        <w:pStyle w:val="BookText"/>
        <w:rPr/>
      </w:pP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دربارۀ ما جز یکی از دو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می‌برید؟ ولی ما دربارۀ شما انتظار داریم که خدا از جانب خود یا به دست ما عذابی بر شما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ما هم با شما منتظریم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راستین، پیروزی با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نصیبشان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 می‌شمارند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تَرَبَّصُونَ بِنٰا إِلاّٰ إِحْدَی الْحُسْنَیَیْنِ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ملاکهای ارزش گذاری در بینش مؤمنان و منافقان،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تُصِبْکَ مُصِیبَةٌ یَقُولُوا قَدْ أَخَذْنٰا أَمْرَنٰا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در انتظار هلاکت منافقان به عذاب الهی یا به دست اهل ایمان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نَتَرَبَّصُ بِکُمْ أَنْ یُصِیبَکُمُ اللّٰهُ بِعَذٰابٍ مِنْ عِنْدِهِ أَوْ بِأَیْدِینٰا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در انتظار دستور الهی، برای جنگ با منافقان و از میان برداشتن جریان نفاق</w:t>
      </w:r>
    </w:p>
    <w:p>
      <w:pPr>
        <w:pStyle w:val="BookText"/>
        <w:rPr/>
      </w:pPr>
      <w:r>
        <w:rPr>
          <w:rFonts w:ascii="Amiri" w:hAnsi="Amiri" w:eastAsia="Amiri" w:cs="Amiri"/>
          <w:color w:val="111111"/>
          <w:sz w:val="28"/>
          <w:sz w:val="28"/>
          <w:szCs w:val="28"/>
          <w:rtl w:val="true"/>
          <w:lang w:bidi="ar-SA"/>
        </w:rPr>
        <w:t xml:space="preserve">وَ نَحْنُ نَتَرَبَّصُ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مِنْ عِنْدِهِ أَوْ بِأَیْدِینٰا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قدرت مؤمنان، وسیلۀ تحقق ارادۀ الهی در نابودی و عذاب منافقان</w:t>
      </w:r>
    </w:p>
    <w:p>
      <w:pPr>
        <w:pStyle w:val="BookText"/>
        <w:rPr/>
      </w:pPr>
      <w:r>
        <w:rPr>
          <w:rFonts w:ascii="Amiri" w:hAnsi="Amiri" w:eastAsia="Amiri" w:cs="Amiri"/>
          <w:color w:val="111111"/>
          <w:sz w:val="28"/>
          <w:sz w:val="28"/>
          <w:szCs w:val="28"/>
          <w:rtl w:val="true"/>
          <w:lang w:bidi="ar-SA"/>
        </w:rPr>
        <w:t>أَنْ یُصِیبَکُمُ اللّٰهُ بِعَذٰابٍ مِنْ عِنْدِهِ أَوْ بِأَیْدِینٰا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معرض گرفتار شدن به عذاب الهی</w:t>
      </w:r>
    </w:p>
    <w:p>
      <w:pPr>
        <w:pStyle w:val="BookText"/>
        <w:rPr/>
      </w:pPr>
      <w:r>
        <w:rPr>
          <w:rFonts w:ascii="Amiri" w:hAnsi="Amiri" w:eastAsia="Amiri" w:cs="Amiri"/>
          <w:color w:val="111111"/>
          <w:sz w:val="28"/>
          <w:sz w:val="28"/>
          <w:szCs w:val="28"/>
          <w:rtl w:val="true"/>
          <w:lang w:bidi="ar-SA"/>
        </w:rPr>
        <w:t>وَ نَحْنُ نَتَرَبَّصُ بِکُمْ أَنْ یُصِیبَکُمُ اللّٰهُ بِعَذٰابٍ مِنْ عِنْدِهِ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مؤمنان، جریان همۀ امور تحت اراده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نَتَرَبَّصُ بِکُمْ أَنْ یُصِیبَکُمُ اللّٰهُ بِعَذٰابٍ مِنْ عِنْدِهِ أَوْ بِأَیْدِینٰا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متخلف از جنگ، مستحق و سزاوار مرگ</w:t>
      </w:r>
    </w:p>
    <w:p>
      <w:pPr>
        <w:pStyle w:val="BookText"/>
        <w:rPr/>
      </w:pPr>
      <w:r>
        <w:rPr>
          <w:rFonts w:ascii="Amiri" w:hAnsi="Amiri" w:eastAsia="Amiri" w:cs="Amiri"/>
          <w:color w:val="111111"/>
          <w:sz w:val="28"/>
          <w:sz w:val="28"/>
          <w:szCs w:val="28"/>
          <w:rtl w:val="true"/>
          <w:lang w:bidi="ar-SA"/>
        </w:rPr>
        <w:t xml:space="preserve">نَحْنُ نَتَرَبَّصُ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مِنْ عِنْدِهِ أَوْ بِأَیْدِینٰا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مؤمنان صدر اسلام به سرنوشت نیک خویش و هلاکت و نابودی منافقان</w:t>
      </w:r>
    </w:p>
    <w:p>
      <w:pPr>
        <w:pStyle w:val="BookText"/>
        <w:rPr/>
      </w:pPr>
      <w:r>
        <w:rPr>
          <w:rFonts w:ascii="Amiri" w:hAnsi="Amiri" w:eastAsia="Amiri" w:cs="Amiri"/>
          <w:color w:val="111111"/>
          <w:sz w:val="28"/>
          <w:sz w:val="28"/>
          <w:szCs w:val="28"/>
          <w:rtl w:val="true"/>
          <w:lang w:bidi="ar-SA"/>
        </w:rPr>
        <w:t xml:space="preserve">نَحْنُ نَتَرَبَّصُ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مِنْ عِنْدِهِ أَوْ بِأَیْدِینٰا فَتَرَبَّصُوا إِنّٰا مَعَکُمْ مُتَرَبِّصُونَ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أبی‌حمزة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 إِلاّٰ إِحْدَی 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موت فی طاعة اللّه أو إدراک ظهور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مرگ در راه طاعت خدا یا درک ظهور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اسلام؛ اللّه؛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ایمان؛ پیروزی؛ توحید؛ جنگ؛ جهان بینی؛ شهادت؛ عذاب؛ مرگ؛ مشیت خدا؛ نفاق</w:t>
      </w:r>
      <w:bookmarkStart w:id="168" w:name="pg19698_201504"/>
    </w:p>
    <w:p>
      <w:pPr>
        <w:pStyle w:val="Heading3"/>
        <w:numPr>
          <w:ilvl w:val="2"/>
          <w:numId w:val="1"/>
        </w:numPr>
        <w:rPr/>
      </w:pPr>
      <w:bookmarkStart w:id="169" w:name="__RefHeading___Toc1322829_2314609296"/>
      <w:bookmarkStart w:id="170" w:name="_Toc57"/>
      <w:bookmarkEnd w:id="168"/>
      <w:bookmarkEnd w:id="16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53</w:t>
      </w:r>
      <w:r>
        <w:rPr>
          <w:rtl w:val="true"/>
        </w:rPr>
        <w:t>]</w:t>
      </w:r>
      <w:bookmarkEnd w:id="170"/>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روی میل یا از روی کراهت انفاق کنید، هرگز از شما قبول نخواهد شد، زیرا شما مردمی نافرمانید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برخی از متخلفان جنگ تبوک، برای انفاق مال به جای رفتن به جهاد</w:t>
      </w:r>
    </w:p>
    <w:p>
      <w:pPr>
        <w:pStyle w:val="BookText"/>
        <w:rPr/>
      </w:pPr>
      <w:r>
        <w:rPr>
          <w:rFonts w:ascii="Amiri" w:hAnsi="Amiri" w:eastAsia="Amiri" w:cs="Amiri"/>
          <w:color w:val="111111"/>
          <w:sz w:val="28"/>
          <w:sz w:val="28"/>
          <w:szCs w:val="28"/>
          <w:rtl w:val="true"/>
          <w:lang w:bidi="ar-SA"/>
        </w:rPr>
        <w:t>قُلْ أَنْفِقُوا طَوْعاً</w:t>
      </w:r>
    </w:p>
    <w:p>
      <w:pPr>
        <w:pStyle w:val="BookText"/>
        <w:rPr/>
      </w:pPr>
      <w:r>
        <w:rPr>
          <w:rFonts w:ascii="IRNazanin" w:hAnsi="IRNazanin" w:eastAsia="IRNazanin"/>
          <w:color w:val="111111"/>
          <w:sz w:val="28"/>
          <w:sz w:val="28"/>
          <w:szCs w:val="28"/>
          <w:rtl w:val="true"/>
          <w:lang w:bidi="fa-IR"/>
        </w:rPr>
        <w:t>در شأن نزول این آیه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منافقان پیشنهاد پرداخت پول به جای رفتن به جهاد را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میل و رغبت باشد و چه با بی‌میلی و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بی‌ارزش و غیر قابل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أَنْفِقُوا طَوْعاً أَوْ کَرْهاً لَنْ یُتَقَبَّلَ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به جای شرکت در جنگ، در پیشگاه خداوند بی‌ارزش و غیر قابل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یَقُولُ ائْذَنْ لِی وَ لاٰ تَفْتِنِّی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کَرْهاً لَنْ یُتَقَبَّلَ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فاسق و اعمالشان در نزد خداوند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کُنْتُمْ قَوْماً فٰاسِقِینَ</w:t>
      </w:r>
    </w:p>
    <w:p>
      <w:pPr>
        <w:pStyle w:val="BookText"/>
        <w:rPr/>
      </w:pPr>
      <w:r>
        <w:rPr>
          <w:rFonts w:ascii="IRNazanin" w:hAnsi="IRNazanin" w:eastAsia="IRNazanin"/>
          <w:color w:val="111111"/>
          <w:sz w:val="28"/>
          <w:sz w:val="28"/>
          <w:szCs w:val="28"/>
          <w:rtl w:val="true"/>
          <w:lang w:bidi="fa-IR"/>
        </w:rPr>
        <w:t>روی سخن در این بخش از آیات با منافقانی است که از شرکت در جنگ تبوک خودداری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فاسق و تجاوزپیشه</w:t>
      </w:r>
    </w:p>
    <w:p>
      <w:pPr>
        <w:pStyle w:val="BookText"/>
        <w:rPr/>
      </w:pPr>
      <w:r>
        <w:rPr>
          <w:rFonts w:ascii="Amiri" w:hAnsi="Amiri" w:eastAsia="Amiri" w:cs="Amiri"/>
          <w:color w:val="111111"/>
          <w:sz w:val="28"/>
          <w:sz w:val="28"/>
          <w:szCs w:val="28"/>
          <w:rtl w:val="true"/>
          <w:lang w:bidi="ar-SA"/>
        </w:rPr>
        <w:t>إِنَّکُمْ کُنْتُمْ قَوْماً فٰاسِقِینَ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از حق، موجب بی‌ارزش شدن اعمال در پیشگاه خداوند</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یُتَقَبَّلَ مِنْکُمْ إِنَّکُمْ کُنْتُمْ قَوْماً فٰاسِقِینَ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که دارای ریشه‌ها و انگیزه‌های غیر الهی باشد، در محضر خدا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یُتَقَبَّلَ مِنْکُمْ إِنَّکُمْ کُنْتُمْ قَوْماً فٰاسِقِینَ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نپذیرفتن انفاقهای منافقان</w:t>
      </w:r>
      <w:bookmarkStart w:id="171" w:name="pg19698_201505"/>
    </w:p>
    <w:p>
      <w:pPr>
        <w:pStyle w:val="BookText"/>
        <w:rPr/>
      </w:pPr>
      <w:bookmarkEnd w:id="171"/>
      <w:r>
        <w:rPr>
          <w:rFonts w:ascii="Amiri" w:hAnsi="Amiri" w:eastAsia="Amiri" w:cs="Amiri"/>
          <w:color w:val="111111"/>
          <w:sz w:val="28"/>
          <w:sz w:val="28"/>
          <w:szCs w:val="28"/>
          <w:rtl w:val="true"/>
          <w:lang w:bidi="ar-SA"/>
        </w:rPr>
        <w:t>لَنْ یُتَقَبَّلَ مِنْکُمْ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معنای انشا باشد؛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انفاق منافقان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اللّه؛ انفاق؛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عمل؛ فسق؛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172" w:name="__RefHeading___Toc1322831_2314609296"/>
      <w:bookmarkStart w:id="173" w:name="_Toc58"/>
      <w:bookmarkEnd w:id="17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54</w:t>
      </w:r>
      <w:r>
        <w:rPr>
          <w:rtl w:val="true"/>
        </w:rPr>
        <w:t>]</w:t>
      </w:r>
      <w:bookmarkEnd w:id="173"/>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چیزی مانع پذیرفته شدن انفاق‌های آنان نشد جز این‌که به خدا و پیامبرش کفر ورزیدند، و نماز را جز از روی بی‌میلی انجام نمی‌دهند، و جز با کراهت انفاق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منافقان به خدا و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بی‌ارزش گشتن انفاقهای آنان و پذیرفته نشدن آن در پیشگاه خداوند</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کفرپیشه و منکر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تبوک، به ظاهر مسلمان ولی در باطن کافر به خدا و رسول‌او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pStyle w:val="BookText"/>
        <w:rPr/>
      </w:pPr>
      <w:r>
        <w:rPr>
          <w:rFonts w:ascii="IRNazanin" w:hAnsi="IRNazanin" w:eastAsia="IRNazanin"/>
          <w:color w:val="111111"/>
          <w:sz w:val="28"/>
          <w:sz w:val="28"/>
          <w:szCs w:val="28"/>
          <w:rtl w:val="true"/>
          <w:lang w:bidi="fa-IR"/>
        </w:rPr>
        <w:t>روی سخن در این بخش از آیات با کسانی است که از شرکت در جنگ تبوک سرباز زده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اعمال در پیشگاه خدا، مشروط به ایمان به او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کاهلی در نماز، از نشانه‌های نفاق و عدم ایمان واقعی به خدا و رسول‌اوست</w:t>
      </w:r>
      <w:r>
        <w:rPr>
          <w:rFonts w:eastAsia="IRNazanin" w:cs="IRNazanin"/>
          <w:color w:val="111111"/>
          <w:sz w:val="28"/>
          <w:szCs w:val="28"/>
          <w:rtl w:val="true"/>
          <w:lang w:bidi="fa-IR"/>
        </w:rPr>
        <w:t>.</w:t>
      </w:r>
      <w:bookmarkStart w:id="174" w:name="pg19698_201506"/>
    </w:p>
    <w:p>
      <w:pPr>
        <w:pStyle w:val="BookText"/>
        <w:rPr/>
      </w:pPr>
      <w:bookmarkEnd w:id="174"/>
      <w:r>
        <w:rPr>
          <w:rFonts w:ascii="Amiri" w:hAnsi="Amiri" w:eastAsia="Amiri" w:cs="Amiri"/>
          <w:color w:val="111111"/>
          <w:sz w:val="28"/>
          <w:sz w:val="28"/>
          <w:szCs w:val="28"/>
          <w:rtl w:val="true"/>
          <w:lang w:bidi="ar-SA"/>
        </w:rPr>
        <w:t>کَفَرُوا بِاللّٰهِ وَ بِرَسُولِهِ وَ لاٰ یَأْتُونَ الصَّلاٰةَ إِلاّٰ وَ هُمْ کُسٰالیٰ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در میان سایر عبادتها و نقش آن در پذیرش سایر اعمال</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الصَّلاٰةَ إِلاّٰ وَ هُمْ کُسٰالیٰ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روی کراهت و بی‌میلی، نشانۀ نفاق و نداشتن ایمان واقعی به خدا و رسول‌اوست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بِاللّٰهِ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إِلاّٰ وَ هُمْ کٰارِهُونَ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شرط پذیرش انفاق و کراهت و بی‌میلی، عامل بی‌ارزش شدن آن در پیشگاه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إِلاّٰ وَ هُمْ کٰارِهُونَ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خداوند از کسالت در نماز و انفاقِ بدون میل و رغبت</w:t>
      </w:r>
    </w:p>
    <w:p>
      <w:pPr>
        <w:pStyle w:val="BookText"/>
        <w:rPr/>
      </w:pPr>
      <w:r>
        <w:rPr>
          <w:rFonts w:ascii="Amiri" w:hAnsi="Amiri" w:eastAsia="Amiri" w:cs="Amiri"/>
          <w:color w:val="111111"/>
          <w:sz w:val="28"/>
          <w:sz w:val="28"/>
          <w:szCs w:val="28"/>
          <w:rtl w:val="true"/>
          <w:lang w:bidi="ar-SA"/>
        </w:rPr>
        <w:t>لاٰ یَأْتُونَ الصَّلاٰةَ إِلاّٰ وَ هُمْ کُسٰالیٰ وَ لاٰ یُنْفِقُونَ إِلاّٰ وَ هُمْ کٰارِهُونَ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اللّه؛ انفاق؛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تکذیب؛ عبادت؛ عجز؛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نماز</w:t>
      </w:r>
    </w:p>
    <w:p>
      <w:pPr>
        <w:pStyle w:val="Heading3"/>
        <w:numPr>
          <w:ilvl w:val="2"/>
          <w:numId w:val="1"/>
        </w:numPr>
        <w:rPr/>
      </w:pPr>
      <w:bookmarkStart w:id="175" w:name="__RefHeading___Toc1322833_2314609296"/>
      <w:bookmarkStart w:id="176" w:name="_Toc59"/>
      <w:bookmarkEnd w:id="17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55</w:t>
      </w:r>
      <w:r>
        <w:rPr>
          <w:rtl w:val="true"/>
        </w:rPr>
        <w:t>]</w:t>
      </w:r>
      <w:bookmarkEnd w:id="176"/>
    </w:p>
    <w:p>
      <w:pPr>
        <w:pStyle w:val="BookText"/>
        <w:rPr/>
      </w:pP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پس مبادا اموال و اولادشان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به وسیلۀ اینها در زندگی دنیا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مال و اولاد فراوان، نشانۀ سعادتمندی و محبوبیت وی نزد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تُعْجِبْکَ أَمْوٰالُهُمْ وَ لاٰ أَوْلاٰدُهُمْ إِنَّمٰا یُرِیدُ اللّٰهُ لِیُعَذِّبَهُمْ 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ماهیت پست منافقان و عاقبت شوم آنان، موجب مهم جلوه نکردن مال و اولاد فراوان آنان در نظر اهل ایمان</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نهی از اعجاب را متفرع بر مطالبی کرده که در آیات گذشته در زمینۀ ماهیتِ منفی منافقان و فرجام شومشان، بیان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w:t>
      </w:r>
    </w:p>
    <w:p>
      <w:pPr>
        <w:pStyle w:val="BookText"/>
        <w:rPr/>
      </w:pPr>
      <w:r>
        <w:rPr>
          <w:rFonts w:ascii="IRNazanin" w:hAnsi="IRNazanin" w:eastAsia="IRNazanin"/>
          <w:color w:val="111111"/>
          <w:sz w:val="28"/>
          <w:sz w:val="28"/>
          <w:szCs w:val="28"/>
          <w:rtl w:val="true"/>
          <w:lang w:bidi="fa-IR"/>
        </w:rPr>
        <w:t>مال و اولاد فراوان و امکانات مادی</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غبطه و اعجاب نسبت به رفاه دنیوی منافقان</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برخورداری منافقان از امکانات مادی</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ascii="IRNazanin" w:hAnsi="IRNazanin" w:eastAsia="IRNazanin"/>
          <w:color w:val="111111"/>
          <w:sz w:val="28"/>
          <w:sz w:val="28"/>
          <w:szCs w:val="28"/>
          <w:rtl w:val="true"/>
          <w:lang w:bidi="fa-IR"/>
        </w:rPr>
        <w:t>ممکن است نهی در آیه 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متوجه همۀ کسانی که صلاحیت دارند مخاطب خداوند قرار گیرند، 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دو عنصر پر جاذبه در زندگی دنیوی</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ascii="IRNazanin" w:hAnsi="IRNazanin" w:eastAsia="IRNazanin"/>
          <w:color w:val="111111"/>
          <w:sz w:val="28"/>
          <w:sz w:val="28"/>
          <w:szCs w:val="28"/>
          <w:rtl w:val="true"/>
          <w:lang w:bidi="fa-IR"/>
        </w:rPr>
        <w:t>از اینکه از میان همۀ جاذبه‌های مادی، تنها به دو مورد مال و فرزند اشاره شده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مجذوب شدن انسانها، حتی مؤمنان در برابر امکانات مادّیِ فراوان دیگران</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مالی و امکانات اجتماعی مؤمنان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مقایسه با منافقان</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ascii="IRNazanin" w:hAnsi="IRNazanin" w:eastAsia="IRNazanin"/>
          <w:color w:val="111111"/>
          <w:sz w:val="28"/>
          <w:sz w:val="28"/>
          <w:szCs w:val="28"/>
          <w:rtl w:val="true"/>
          <w:lang w:bidi="fa-IR"/>
        </w:rPr>
        <w:t>وجود زمینۀ غبطه خوردن نسبت به امکانات رفاهی و برخورداریهای مادی منافقان، نشان‌دهندۀ ضعف اقتصادی و محرومیتهای مادی مؤمنان صدر اسلام در مقایسه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امکانات دنیوی فراوان به منافقان از جانب خداوند، تنها به منظور عذاب و گرفتاری آنان در این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لِیُعَذِّبَهُمْ بِهٰا فِی الْحَیٰاةِ الدُّنْیٰا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به عذاب دنیوی، از طریق اعطای نعمتهای ظاهری و اسباب طبیعی</w:t>
      </w:r>
    </w:p>
    <w:p>
      <w:pPr>
        <w:pStyle w:val="BookText"/>
        <w:rPr/>
      </w:pPr>
      <w:r>
        <w:rPr>
          <w:rFonts w:ascii="Amiri" w:hAnsi="Amiri" w:eastAsia="Amiri" w:cs="Amiri"/>
          <w:color w:val="111111"/>
          <w:sz w:val="28"/>
          <w:sz w:val="28"/>
          <w:szCs w:val="28"/>
          <w:rtl w:val="true"/>
          <w:lang w:bidi="ar-SA"/>
        </w:rPr>
        <w:t>إِنَّمٰا یُرِیدُ اللّٰهُ لِیُعَذِّبَهُمْ بِهٰا فِی الْحَیٰاةِ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و اولاد، مایۀ رنج و گرفتاری برای بی‌ایمانان</w:t>
      </w:r>
    </w:p>
    <w:p>
      <w:pPr>
        <w:pStyle w:val="BookText"/>
        <w:rPr/>
      </w:pP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لِیُعَذِّبَهُمْ بِهٰا فِی الْحَیٰاةِ الدُّنْیٰا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سخت منافقان، به هنگام مرگ</w:t>
      </w:r>
    </w:p>
    <w:p>
      <w:pPr>
        <w:pStyle w:val="BookText"/>
        <w:rPr/>
      </w:pPr>
      <w:r>
        <w:rPr>
          <w:rFonts w:ascii="Amiri" w:hAnsi="Amiri" w:eastAsia="Amiri" w:cs="Amiri"/>
          <w:color w:val="111111"/>
          <w:sz w:val="28"/>
          <w:sz w:val="28"/>
          <w:szCs w:val="28"/>
          <w:rtl w:val="true"/>
          <w:lang w:bidi="ar-SA"/>
        </w:rPr>
        <w:t>وَ تَزْهَقَ أَنْفُسُهُمْ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شدن همراه با دشواری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منافقان برای از دست دادن اموال و فرزندان خویش به هنگام مرگ</w:t>
      </w:r>
    </w:p>
    <w:p>
      <w:pPr>
        <w:pStyle w:val="BookText"/>
        <w:rPr/>
      </w:pP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w:t>
      </w:r>
    </w:p>
    <w:p>
      <w:pPr>
        <w:pStyle w:val="BookText"/>
        <w:rPr/>
      </w:pP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خروج جان بر اثر تأسف و حسرت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علی‌رغم ادعای ایمان، در حال کفر 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فراوان منافقان، زمینۀ گرایش آنان به کفر در هنگام مرگ</w:t>
      </w:r>
    </w:p>
    <w:p>
      <w:pPr>
        <w:pStyle w:val="BookText"/>
        <w:rPr/>
      </w:pPr>
      <w:r>
        <w:rPr>
          <w:rFonts w:ascii="Amiri" w:hAnsi="Amiri" w:eastAsia="Amiri" w:cs="Amiri"/>
          <w:color w:val="111111"/>
          <w:sz w:val="28"/>
          <w:sz w:val="28"/>
          <w:szCs w:val="28"/>
          <w:rtl w:val="true"/>
          <w:lang w:bidi="ar-SA"/>
        </w:rPr>
        <w:t xml:space="preserve">فَلاٰ تُعْجِبْکَ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دشوار و حسرت‌بار منافقان و کفر نهایی آنان، پیامد کثرت مال و اولاد و نمودی از عذاب الهی</w:t>
      </w:r>
    </w:p>
    <w:p>
      <w:pPr>
        <w:pStyle w:val="BookText"/>
        <w:rPr/>
      </w:pPr>
      <w:r>
        <w:rPr>
          <w:rFonts w:ascii="Amiri" w:hAnsi="Amiri" w:eastAsia="Amiri" w:cs="Amiri"/>
          <w:color w:val="111111"/>
          <w:sz w:val="28"/>
          <w:sz w:val="28"/>
          <w:szCs w:val="28"/>
          <w:rtl w:val="true"/>
          <w:lang w:bidi="ar-SA"/>
        </w:rPr>
        <w:t xml:space="preserve">فَلاٰ تُعْجِبْکَ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لِیُعَذِّبَهُمْ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حفظ ایمان تا پایان زندگی، امری مهم و نعمتی در خور توجه</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ascii="IRNazanin" w:hAnsi="IRNazanin" w:eastAsia="IRNazanin"/>
          <w:color w:val="111111"/>
          <w:sz w:val="28"/>
          <w:sz w:val="28"/>
          <w:szCs w:val="28"/>
          <w:rtl w:val="true"/>
          <w:lang w:bidi="fa-IR"/>
        </w:rPr>
        <w:t>این که کافر مردن، عذابی برای منافقان به شمار آمده است، نشانگر اهمیت و ارزش ایمان است که مؤمنان به جای توجه به اموال و اولاد، باید به این ارزش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جدایی نفس از بدن است نه فانی شدن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بیرون شدن روح از بدن است نه از بین 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فرجام و عاقبت امور، در ارزش‌گذاری آنها</w:t>
      </w:r>
    </w:p>
    <w:p>
      <w:pPr>
        <w:pStyle w:val="BookText"/>
        <w:rPr/>
      </w:pPr>
      <w:r>
        <w:rPr>
          <w:rFonts w:ascii="Amiri" w:hAnsi="Amiri" w:eastAsia="Amiri" w:cs="Amiri"/>
          <w:color w:val="111111"/>
          <w:sz w:val="28"/>
          <w:sz w:val="28"/>
          <w:szCs w:val="28"/>
          <w:rtl w:val="true"/>
          <w:lang w:bidi="ar-SA"/>
        </w:rPr>
        <w:t xml:space="preserve">فَلاٰ تُعْجِبْکَ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w:t>
      </w:r>
    </w:p>
    <w:p>
      <w:pPr>
        <w:pStyle w:val="BookText"/>
        <w:rPr/>
      </w:pPr>
      <w:r>
        <w:rPr>
          <w:rFonts w:ascii="IRNazanin" w:hAnsi="IRNazanin" w:eastAsia="IRNazanin"/>
          <w:color w:val="111111"/>
          <w:sz w:val="28"/>
          <w:sz w:val="28"/>
          <w:szCs w:val="28"/>
          <w:rtl w:val="true"/>
          <w:lang w:bidi="fa-IR"/>
        </w:rPr>
        <w:t xml:space="preserve">از این که خداوند در تبیین علت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فرجام و عاقبت منافقان اشاره کرده است،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احتضار؛ احسان؛ استدراج؛ اسلام؛ اللّه؛ ایمان؛ پلیدی؛ حسرت؛ دنیا؛ رستگاری؛ رفاه؛ روح؛ زهد؛ سختی؛سنتهای خدا؛ عذاب؛ فرزند؛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نفاق</w:t>
      </w:r>
      <w:bookmarkStart w:id="177" w:name="pg19698_201509"/>
    </w:p>
    <w:p>
      <w:pPr>
        <w:pStyle w:val="Heading3"/>
        <w:numPr>
          <w:ilvl w:val="2"/>
          <w:numId w:val="1"/>
        </w:numPr>
        <w:rPr/>
      </w:pPr>
      <w:bookmarkStart w:id="178" w:name="__RefHeading___Toc1322835_2314609296"/>
      <w:bookmarkStart w:id="179" w:name="_Toc60"/>
      <w:bookmarkEnd w:id="177"/>
      <w:bookmarkEnd w:id="17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56</w:t>
      </w:r>
      <w:r>
        <w:rPr>
          <w:rtl w:val="true"/>
        </w:rPr>
        <w:t>]</w:t>
      </w:r>
      <w:bookmarkEnd w:id="179"/>
    </w:p>
    <w:p>
      <w:pPr>
        <w:pStyle w:val="BookText"/>
        <w:rPr/>
      </w:pP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به خدا سوگند می‌خورند که قطعاً از شما هستند، در حالی که از شما نیستند، ولی گروهی هستند که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منافقان به خداوند، برای اثبات ایمان خویش و همراهی خود با مؤمنان</w:t>
      </w:r>
    </w:p>
    <w:p>
      <w:pPr>
        <w:pStyle w:val="BookText"/>
        <w:rPr/>
      </w:pPr>
      <w:r>
        <w:rPr>
          <w:rFonts w:ascii="Amiri" w:hAnsi="Amiri" w:eastAsia="Amiri" w:cs="Amiri"/>
          <w:color w:val="111111"/>
          <w:sz w:val="28"/>
          <w:sz w:val="28"/>
          <w:szCs w:val="28"/>
          <w:rtl w:val="true"/>
          <w:lang w:bidi="ar-SA"/>
        </w:rPr>
        <w:t>وَ یَحْلِفُونَ بِاللّٰهِ إِنَّهُمْ لَمِنْکُمْ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شاهد برخی نشانه‌های کفر و نفاق در زندگی منافقان</w:t>
      </w:r>
    </w:p>
    <w:p>
      <w:pPr>
        <w:pStyle w:val="BookText"/>
        <w:rPr/>
      </w:pPr>
      <w:r>
        <w:rPr>
          <w:rFonts w:ascii="Amiri" w:hAnsi="Amiri" w:eastAsia="Amiri" w:cs="Amiri"/>
          <w:color w:val="111111"/>
          <w:sz w:val="28"/>
          <w:sz w:val="28"/>
          <w:szCs w:val="28"/>
          <w:rtl w:val="true"/>
          <w:lang w:bidi="ar-SA"/>
        </w:rPr>
        <w:t>وَ یَحْلِفُونَ بِاللّٰهِ إِنَّهُمْ لَمِنْکُمْ</w:t>
      </w:r>
    </w:p>
    <w:p>
      <w:pPr>
        <w:pStyle w:val="BookText"/>
        <w:rPr/>
      </w:pPr>
      <w:r>
        <w:rPr>
          <w:rFonts w:ascii="IRNazanin" w:hAnsi="IRNazanin" w:eastAsia="IRNazanin"/>
          <w:color w:val="111111"/>
          <w:sz w:val="28"/>
          <w:sz w:val="28"/>
          <w:szCs w:val="28"/>
          <w:rtl w:val="true"/>
          <w:lang w:bidi="fa-IR"/>
        </w:rPr>
        <w:t>بدیهی است که مؤمنان راستین چون در مظان اتهام نیستند، نیازمند سوگند نمی‌باشند و آنچه منافقان را به سوگند واداشته، نشانه‌هایی است که سبب متهم شدن آنان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صریح ایمان منافقان، از سوی خداوند</w:t>
      </w:r>
    </w:p>
    <w:p>
      <w:pPr>
        <w:pStyle w:val="BookText"/>
        <w:rPr/>
      </w:pPr>
      <w:r>
        <w:rPr>
          <w:rFonts w:ascii="Amiri" w:hAnsi="Amiri" w:eastAsia="Amiri" w:cs="Amiri"/>
          <w:color w:val="111111"/>
          <w:sz w:val="28"/>
          <w:sz w:val="28"/>
          <w:szCs w:val="28"/>
          <w:rtl w:val="true"/>
          <w:lang w:bidi="ar-SA"/>
        </w:rPr>
        <w:t>وَ مٰا هُمْ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جدا شمردن منافقان از امت اسلامی</w:t>
      </w:r>
    </w:p>
    <w:p>
      <w:pPr>
        <w:pStyle w:val="BookText"/>
        <w:rPr/>
      </w:pPr>
      <w:r>
        <w:rPr>
          <w:rFonts w:ascii="Amiri" w:hAnsi="Amiri" w:eastAsia="Amiri" w:cs="Amiri"/>
          <w:color w:val="111111"/>
          <w:sz w:val="28"/>
          <w:sz w:val="28"/>
          <w:szCs w:val="28"/>
          <w:rtl w:val="true"/>
          <w:lang w:bidi="ar-SA"/>
        </w:rPr>
        <w:t>وَ مٰا هُمْ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منافقان و ماهیت پلیدشان از سوی خداوند برای مؤمنان</w:t>
      </w:r>
    </w:p>
    <w:p>
      <w:pPr>
        <w:pStyle w:val="BookText"/>
        <w:rPr/>
      </w:pPr>
      <w:r>
        <w:rPr>
          <w:rFonts w:ascii="Amiri" w:hAnsi="Amiri" w:eastAsia="Amiri" w:cs="Amiri"/>
          <w:color w:val="111111"/>
          <w:sz w:val="28"/>
          <w:sz w:val="28"/>
          <w:szCs w:val="28"/>
          <w:rtl w:val="true"/>
          <w:lang w:bidi="ar-SA"/>
        </w:rPr>
        <w:t>وَ یَحْلِفُونَ بِاللّٰهِ إِنَّهُمْ لَمِنْکُمْ وَ مٰا هُمْ مِنْکُمْ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ماهیت منافقان و شناخت ترفندها و شگردهای آنان</w:t>
      </w:r>
    </w:p>
    <w:p>
      <w:pPr>
        <w:pStyle w:val="BookText"/>
        <w:rPr/>
      </w:pPr>
      <w:r>
        <w:rPr>
          <w:rFonts w:ascii="Amiri" w:hAnsi="Amiri" w:eastAsia="Amiri" w:cs="Amiri"/>
          <w:color w:val="111111"/>
          <w:sz w:val="28"/>
          <w:sz w:val="28"/>
          <w:szCs w:val="28"/>
          <w:rtl w:val="true"/>
          <w:lang w:bidi="ar-SA"/>
        </w:rPr>
        <w:t>وَ یَحْلِفُونَ بِاللّٰهِ إِنَّهُمْ لَمِنْکُمْ وَ مٰا هُمْ مِنْکُمْ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گرفتار بیم و اضطراب درونی</w:t>
      </w:r>
    </w:p>
    <w:p>
      <w:pPr>
        <w:pStyle w:val="BookText"/>
        <w:rPr/>
      </w:pPr>
      <w:r>
        <w:rPr>
          <w:rFonts w:ascii="Amiri" w:hAnsi="Amiri" w:eastAsia="Amiri" w:cs="Amiri"/>
          <w:color w:val="111111"/>
          <w:sz w:val="28"/>
          <w:sz w:val="28"/>
          <w:szCs w:val="28"/>
          <w:rtl w:val="true"/>
          <w:lang w:bidi="ar-SA"/>
        </w:rPr>
        <w:t>وَ لٰکِنَّهُمْ قَوْمٌ یَفْرَقُونَ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و اضطراب شدید است؛ یعنی، منافقان در ترس و اضطراب سختی به سر می‌برند، گفتنی است که آیۀ بعد، بیان تفصیلی همین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منافقان از مؤمنان، عامل مؤمن جلوه دادن خویش</w:t>
      </w:r>
    </w:p>
    <w:p>
      <w:pPr>
        <w:pStyle w:val="BookText"/>
        <w:rPr/>
      </w:pPr>
      <w:r>
        <w:rPr>
          <w:rFonts w:ascii="Amiri" w:hAnsi="Amiri" w:eastAsia="Amiri" w:cs="Amiri"/>
          <w:color w:val="111111"/>
          <w:sz w:val="28"/>
          <w:sz w:val="28"/>
          <w:szCs w:val="28"/>
          <w:rtl w:val="true"/>
          <w:lang w:bidi="ar-SA"/>
        </w:rPr>
        <w:t xml:space="preserve">وَ یَحْلِفُونَ بِاللّٰهِ إِنَّهُمْ لَمِنْکُمْ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قَوْمٌ یَفْرَقُونَ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مدینه، برخوردار از قدرت</w:t>
      </w:r>
      <w:bookmarkStart w:id="180" w:name="pg19698_201510"/>
    </w:p>
    <w:p>
      <w:pPr>
        <w:pStyle w:val="BookText"/>
        <w:rPr/>
      </w:pPr>
      <w:bookmarkEnd w:id="180"/>
      <w:r>
        <w:rPr>
          <w:rFonts w:ascii="IRNazanin" w:hAnsi="IRNazanin" w:eastAsia="IRNazanin"/>
          <w:color w:val="111111"/>
          <w:sz w:val="28"/>
          <w:sz w:val="28"/>
          <w:szCs w:val="28"/>
          <w:rtl w:val="true"/>
          <w:lang w:bidi="fa-IR"/>
        </w:rPr>
        <w:t>و شوکت بسیار در مقایسه با منافقان</w:t>
      </w:r>
    </w:p>
    <w:p>
      <w:pPr>
        <w:pStyle w:val="BookText"/>
        <w:rPr/>
      </w:pPr>
      <w:r>
        <w:rPr>
          <w:rFonts w:ascii="Amiri" w:hAnsi="Amiri" w:eastAsia="Amiri" w:cs="Amiri"/>
          <w:color w:val="111111"/>
          <w:sz w:val="28"/>
          <w:sz w:val="28"/>
          <w:szCs w:val="28"/>
          <w:rtl w:val="true"/>
          <w:lang w:bidi="ar-SA"/>
        </w:rPr>
        <w:t xml:space="preserve">وَ یَحْلِفُونَ بِاللّٰهِ إِنَّهُمْ لَمِنْکُمْ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لٰکِنَّهُمْ قَوْمٌ یَفْرَقُونَ</w:t>
      </w:r>
    </w:p>
    <w:p>
      <w:pPr>
        <w:pStyle w:val="BookText"/>
        <w:rPr/>
      </w:pPr>
      <w:r>
        <w:rPr>
          <w:rFonts w:ascii="IRNazanin" w:hAnsi="IRNazanin" w:eastAsia="IRNazanin"/>
          <w:color w:val="111111"/>
          <w:sz w:val="28"/>
          <w:sz w:val="28"/>
          <w:szCs w:val="28"/>
          <w:rtl w:val="true"/>
          <w:lang w:bidi="fa-IR"/>
        </w:rPr>
        <w:t>بیم منافقان و تلاش آنان برای مؤمن جلوه دادن خود، نشانه‌ای از قدرت و شوکت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افشاگری؛ اللّه؛ ایمان؛ پلیدی؛ خوف؛ دروغ؛ قسم؛ کفر؛ مدینه؛ مسلمانان؛ نفاق</w:t>
      </w:r>
    </w:p>
    <w:p>
      <w:pPr>
        <w:pStyle w:val="Heading3"/>
        <w:numPr>
          <w:ilvl w:val="2"/>
          <w:numId w:val="1"/>
        </w:numPr>
        <w:rPr/>
      </w:pPr>
      <w:bookmarkStart w:id="181" w:name="__RefHeading___Toc1322837_2314609296"/>
      <w:bookmarkStart w:id="182" w:name="_Toc61"/>
      <w:bookmarkEnd w:id="18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57</w:t>
      </w:r>
      <w:r>
        <w:rPr>
          <w:rtl w:val="true"/>
        </w:rPr>
        <w:t>]</w:t>
      </w:r>
      <w:bookmarkEnd w:id="182"/>
    </w:p>
    <w:p>
      <w:pPr>
        <w:pStyle w:val="BookText"/>
        <w:rPr/>
      </w:pP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اگر پناهگاه یا غارها یا نهانگاهی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آن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یافتن پناهگاه یا غار و یا روزنی در زمین، حاضر به گریختن سریع از جامعۀ اسلامی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یَجِدُونَ مَلْجَأً أَوْ مَغٰارٰاتٍ أَوْ مُدَّخَلاً لَوَلَّوْا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شکافهای 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روزنه و منفذی گفته می‌شود که بتوان در آن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گریز از جامعۀ اسلامی برای منافقان، عامل رو آوردن آنان به سوگند دروغ برای مؤمن جلوه دادن خود</w:t>
      </w:r>
    </w:p>
    <w:p>
      <w:pPr>
        <w:pStyle w:val="BookText"/>
        <w:rPr/>
      </w:pPr>
      <w:r>
        <w:rPr>
          <w:rFonts w:ascii="Amiri" w:hAnsi="Amiri" w:eastAsia="Amiri" w:cs="Amiri"/>
          <w:color w:val="111111"/>
          <w:sz w:val="28"/>
          <w:sz w:val="28"/>
          <w:szCs w:val="28"/>
          <w:rtl w:val="true"/>
          <w:lang w:bidi="ar-SA"/>
        </w:rPr>
        <w:t xml:space="preserve">وَ یَحْلِفُونَ بِاللّٰهِ إِنَّهُمْ لَمِنْکُمْ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سخت منافقان با اسلام و نفرت شدید آنان از جامعۀ اسلامی</w:t>
      </w:r>
    </w:p>
    <w:p>
      <w:pPr>
        <w:pStyle w:val="BookText"/>
        <w:rPr/>
      </w:pPr>
      <w:r>
        <w:rPr>
          <w:rFonts w:ascii="Amiri" w:hAnsi="Amiri" w:eastAsia="Amiri" w:cs="Amiri"/>
          <w:color w:val="111111"/>
          <w:sz w:val="28"/>
          <w:sz w:val="28"/>
          <w:szCs w:val="28"/>
          <w:rtl w:val="true"/>
          <w:lang w:bidi="ar-SA"/>
        </w:rPr>
        <w:t>لَوْ یَجِدُونَ مَلْجَأً أَوْ مَغٰارٰاتٍ أَوْ مُدَّخَلاً لَوَلَّوْا إِلَیْهِ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صدد پناهندگی به بیگانگان، فرار به نقاط دور افتاده و زندگی در مخفیگاهها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یَجِدُونَ مَلْجَأً أَوْ مَغٰارٰاتٍ أَوْ مُدَّخَلاً لَوَلَّوْا إِلَیْهِ</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ناظر به مطلب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جامعۀ اسلامی، محیطی بسیار سخت و غیر قابل تحمل و دشوار برای منافقان</w:t>
      </w:r>
    </w:p>
    <w:p>
      <w:pPr>
        <w:pStyle w:val="BookText"/>
        <w:rPr/>
      </w:pPr>
      <w:r>
        <w:rPr>
          <w:rFonts w:ascii="Amiri" w:hAnsi="Amiri" w:eastAsia="Amiri" w:cs="Amiri"/>
          <w:color w:val="111111"/>
          <w:sz w:val="28"/>
          <w:sz w:val="28"/>
          <w:szCs w:val="28"/>
          <w:rtl w:val="true"/>
          <w:lang w:bidi="ar-SA"/>
        </w:rPr>
        <w:t xml:space="preserve">لَوْ یَجِدُونَ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إِلَیْهِ وَ هُمْ یَجْمَحُونَ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سرعت دویدن و به پشت سر نگاه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منافقان پناهگاهی</w:t>
      </w:r>
      <w:bookmarkStart w:id="183" w:name="pg19698_201511"/>
    </w:p>
    <w:p>
      <w:pPr>
        <w:pStyle w:val="BookText"/>
        <w:rPr/>
      </w:pPr>
      <w:bookmarkEnd w:id="183"/>
      <w:r>
        <w:rPr>
          <w:rFonts w:ascii="IRNazanin" w:hAnsi="IRNazanin" w:eastAsia="IRNazanin"/>
          <w:color w:val="111111"/>
          <w:sz w:val="28"/>
          <w:sz w:val="28"/>
          <w:szCs w:val="28"/>
          <w:rtl w:val="true"/>
          <w:lang w:bidi="fa-IR"/>
        </w:rPr>
        <w:t>می‌یافتند بی‌درنگ و بدون اینکه پشت سرشان را بنگرند به آن پناه می‌بردند، نشان می‌دهد که زندگی برای آنان در جامعۀ اسلامی بسیار نگران‌کننده و دشوار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اضطراب منافقان در جامعۀ اسلامی، با وجود داشتن مال و فرزند بسیار، نمودی از عذاب دنیوی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یَجْمَحُونَ</w:t>
      </w:r>
    </w:p>
    <w:p>
      <w:pPr>
        <w:pStyle w:val="BookText"/>
        <w:rPr/>
      </w:pPr>
      <w:r>
        <w:rPr>
          <w:rFonts w:ascii="IRNazanin" w:hAnsi="IRNazanin" w:eastAsia="IRNazanin"/>
          <w:color w:val="111111"/>
          <w:sz w:val="28"/>
          <w:sz w:val="28"/>
          <w:szCs w:val="28"/>
          <w:rtl w:val="true"/>
          <w:lang w:bidi="fa-IR"/>
        </w:rPr>
        <w:t>بیان زندگی دشوار منافقان، می‌تواند به منظور ارائه نمودی از عذاب دنیوی آنان باشد که در آیات قبل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تلاش شدید منافقان به یافتن پناهگاه و محل مناسب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محیط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بی‌ایمانی و همگام نبودنشان با مؤمنان</w:t>
      </w:r>
    </w:p>
    <w:p>
      <w:pPr>
        <w:pStyle w:val="BookText"/>
        <w:rPr/>
      </w:pPr>
      <w:r>
        <w:rPr>
          <w:rFonts w:ascii="Amiri" w:hAnsi="Amiri" w:eastAsia="Amiri" w:cs="Amiri"/>
          <w:color w:val="111111"/>
          <w:sz w:val="28"/>
          <w:sz w:val="28"/>
          <w:szCs w:val="28"/>
          <w:rtl w:val="true"/>
          <w:lang w:bidi="ar-SA"/>
        </w:rPr>
        <w:t xml:space="preserve">وَ مٰا هُمْ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إِلَیْهِ وَ هُمْ یَجْمَحُونَ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به منزلۀ دلیل و ارائۀ شاهدی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پناهندگی؛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جامعه؛ جهاد؛ دروغ؛ دشمنی؛ دنیا؛ عذاب؛ غار؛ قسم؛ مال؛ مدینه؛مسلمانان؛ نفاق</w:t>
      </w:r>
    </w:p>
    <w:p>
      <w:pPr>
        <w:pStyle w:val="Heading3"/>
        <w:numPr>
          <w:ilvl w:val="2"/>
          <w:numId w:val="1"/>
        </w:numPr>
        <w:rPr/>
      </w:pPr>
      <w:bookmarkStart w:id="184" w:name="__RefHeading___Toc1322839_2314609296"/>
      <w:bookmarkStart w:id="185" w:name="_Toc62"/>
      <w:bookmarkEnd w:id="18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58</w:t>
      </w:r>
      <w:r>
        <w:rPr>
          <w:rtl w:val="true"/>
        </w:rPr>
        <w:t>]</w:t>
      </w:r>
      <w:bookmarkEnd w:id="185"/>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از جملۀ منافقان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عیب می‌گیرند؛ پس اگر از آن صدقات به آنان داده شود خشنود می‌شوند، و اگر داده نشود ناگهان به خشم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خرده‌گیری برخی منافقان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نحوۀ تقسیم صدقات</w:t>
      </w:r>
    </w:p>
    <w:p>
      <w:p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 زدن و خرده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منافقان در عدالت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ascii="IRNazanin" w:hAnsi="IRNazanin" w:eastAsia="IRNazanin"/>
          <w:color w:val="111111"/>
          <w:sz w:val="28"/>
          <w:sz w:val="28"/>
          <w:szCs w:val="28"/>
          <w:rtl w:val="true"/>
          <w:lang w:bidi="fa-IR"/>
        </w:rPr>
        <w:t>عیب‌جویی و انتقاد منافقان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 به معنای زیر سؤال بردن عدالت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گستاخانه و بی‌ادبانۀ برخی منافقان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جامعۀ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عیب‌جویی منافقان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ascii="IRNazanin" w:hAnsi="IRNazanin" w:eastAsia="IRNazanin"/>
          <w:color w:val="111111"/>
          <w:sz w:val="28"/>
          <w:sz w:val="28"/>
          <w:szCs w:val="28"/>
          <w:rtl w:val="true"/>
          <w:lang w:bidi="fa-IR"/>
        </w:rPr>
        <w:t>وقتی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همۀ عدالت و پاکی‌اش، مورد طعن و ایراد منافقان قرار گیرد، دیگران نیز بی‌تردید از عیب‌جویی آنان در امان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سیاست‌گذاری امور مالی و اقتصادی جامعۀ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صدقات، نظارت بر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امور مالی و اقتصادی جامعۀ اسلامی، از اختیارات رهبری</w:t>
      </w:r>
    </w:p>
    <w:p>
      <w:pPr>
        <w:pStyle w:val="BookText"/>
        <w:rPr/>
      </w:pPr>
      <w:r>
        <w:rPr>
          <w:rFonts w:ascii="Amiri" w:hAnsi="Amiri" w:eastAsia="Amiri" w:cs="Amiri"/>
          <w:color w:val="111111"/>
          <w:sz w:val="28"/>
          <w:sz w:val="28"/>
          <w:szCs w:val="28"/>
          <w:rtl w:val="true"/>
          <w:lang w:bidi="ar-SA"/>
        </w:rPr>
        <w:t>وَ مِنْهُمْ مَنْ یَلْمِزُکَ فِی الصَّدَقٰاتِ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تنها در صورت برخورداری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بیت‌المال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به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در غیر آن صورت، ناخرسند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أُعْطُوا مِنْهٰا رَضُوا وَ إِنْ لَمْ یُعْطَوْا مِنْهٰا إِذٰا هُمْ یَسْخَطُونَ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شخصی منافقان، ملاک داوری آنان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طعن و خرده‌گیری از آن حضرت</w:t>
      </w:r>
    </w:p>
    <w:p>
      <w:pPr>
        <w:pStyle w:val="BookText"/>
        <w:rPr/>
      </w:pPr>
      <w:r>
        <w:rPr>
          <w:rFonts w:ascii="Amiri" w:hAnsi="Amiri" w:eastAsia="Amiri" w:cs="Amiri"/>
          <w:color w:val="111111"/>
          <w:sz w:val="28"/>
          <w:sz w:val="28"/>
          <w:szCs w:val="28"/>
          <w:rtl w:val="true"/>
          <w:lang w:bidi="ar-SA"/>
        </w:rPr>
        <w:t>وَ مِنْهُمْ مَنْ یَلْمِزُکَ فِی الصَّدَقٰاتِ فَإِنْ أُعْطُوا مِنْهٰا رَضُوا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انسانهایی سودجو، خودبین و بی‌انصاف</w:t>
      </w:r>
    </w:p>
    <w:p>
      <w:pPr>
        <w:pStyle w:val="BookText"/>
        <w:rPr/>
      </w:pPr>
      <w:r>
        <w:rPr>
          <w:rFonts w:ascii="Amiri" w:hAnsi="Amiri" w:eastAsia="Amiri" w:cs="Amiri"/>
          <w:color w:val="111111"/>
          <w:sz w:val="28"/>
          <w:sz w:val="28"/>
          <w:szCs w:val="28"/>
          <w:rtl w:val="true"/>
          <w:lang w:bidi="ar-SA"/>
        </w:rPr>
        <w:t xml:space="preserve">وَ مِنْهُمْ مَنْ یَلْمِزُکَ فِی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یُعْطَوْا مِنْهٰا إِذٰا هُمْ یَسْخَطُونَ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نظریات و سخنان منافقان، در گرو تبیین انگیزه‌های درونی و گرایشهای روحی آنان</w:t>
      </w:r>
    </w:p>
    <w:p>
      <w:pPr>
        <w:pStyle w:val="BookText"/>
        <w:rPr/>
      </w:pPr>
      <w:r>
        <w:rPr>
          <w:rFonts w:ascii="Amiri" w:hAnsi="Amiri" w:eastAsia="Amiri" w:cs="Amiri"/>
          <w:color w:val="111111"/>
          <w:sz w:val="28"/>
          <w:sz w:val="28"/>
          <w:szCs w:val="28"/>
          <w:rtl w:val="true"/>
          <w:lang w:bidi="ar-SA"/>
        </w:rPr>
        <w:t xml:space="preserve">وَ مِنْهُمْ مَنْ یَلْمِزُکَ فِی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یَسْخَطُونَ</w:t>
      </w:r>
    </w:p>
    <w:p>
      <w:pPr>
        <w:pStyle w:val="BookText"/>
        <w:rPr/>
      </w:pPr>
      <w:r>
        <w:rPr>
          <w:rFonts w:ascii="IRNazanin" w:hAnsi="IRNazanin" w:eastAsia="IRNazanin"/>
          <w:color w:val="111111"/>
          <w:sz w:val="28"/>
          <w:sz w:val="28"/>
          <w:szCs w:val="28"/>
          <w:rtl w:val="true"/>
          <w:lang w:bidi="fa-IR"/>
        </w:rPr>
        <w:t>از اینکه خداوند برای بیان نادرستی داوری منافقان به تبیین انگیزه‌های مادی آنان پرداخته است، برداشت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کم‌تری أهل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أُعْطُوا مِنْهٰا رَضُوا وَ إِنْ لَمْ یُعْطَوْا مِنْهٰا إِذٰا هُمْ یَسْخَطُونَ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أکثر من ثلثی النّاس؛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غالب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چه مقدار از مردم اهل این آیه‌اند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أُعْطُوا مِنْهٰا رَضُوا وَ إِنْ لَمْ یُعْطَوْا مِنْهٰا إِذٰا هُمْ یَسْخَطُونَ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دو ثلث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اسلام؛ اقتصاد؛ اکثریت؛ امامت؛ امت؛ انفاق؛ پلیدی؛ عدل؛ عیب جویی؛ غرور؛ غضب؛ قضا؛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bookmarkStart w:id="186" w:name="pg19698_201513"/>
    </w:p>
    <w:p>
      <w:pPr>
        <w:pStyle w:val="Heading3"/>
        <w:numPr>
          <w:ilvl w:val="2"/>
          <w:numId w:val="1"/>
        </w:numPr>
        <w:rPr/>
      </w:pPr>
      <w:bookmarkStart w:id="187" w:name="__RefHeading___Toc1322841_2314609296"/>
      <w:bookmarkStart w:id="188" w:name="_Toc63"/>
      <w:bookmarkEnd w:id="186"/>
      <w:bookmarkEnd w:id="18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59</w:t>
      </w:r>
      <w:r>
        <w:rPr>
          <w:rtl w:val="true"/>
        </w:rPr>
        <w:t>]</w:t>
      </w:r>
      <w:bookmarkEnd w:id="188"/>
    </w:p>
    <w:p>
      <w:pPr>
        <w:pStyle w:val="BookText"/>
        <w:rPr/>
      </w:pP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 و پیامبرش به آنان داده‌اند راضی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ما بس است، به زودی خدا و پیامبرش از بخشش خود به ما ارزانی می‌دارند و ما فقط به خدا توجّه و رغبت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خود را از او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خشنود بودن به عطای خدا و رسول او و طمع نداشتن به بیش از حق خود</w:t>
      </w:r>
    </w:p>
    <w:p>
      <w:pPr>
        <w:pStyle w:val="BookText"/>
        <w:rPr/>
      </w:pPr>
      <w:r>
        <w:rPr>
          <w:rFonts w:ascii="Amiri" w:hAnsi="Amiri" w:eastAsia="Amiri" w:cs="Amiri"/>
          <w:color w:val="111111"/>
          <w:sz w:val="28"/>
          <w:sz w:val="28"/>
          <w:szCs w:val="28"/>
          <w:rtl w:val="true"/>
          <w:lang w:bidi="ar-SA"/>
        </w:rPr>
        <w:t>وَ لَوْ أَنَّهُمْ رَضُوا مٰا آتٰاهُمُ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منافقان نسبت به سهم خود از بیت‌المال</w:t>
      </w:r>
    </w:p>
    <w:p>
      <w:pPr>
        <w:pStyle w:val="BookText"/>
        <w:rPr/>
      </w:pPr>
      <w:r>
        <w:rPr>
          <w:rFonts w:ascii="Amiri" w:hAnsi="Amiri" w:eastAsia="Amiri" w:cs="Amiri"/>
          <w:color w:val="111111"/>
          <w:sz w:val="28"/>
          <w:sz w:val="28"/>
          <w:szCs w:val="28"/>
          <w:rtl w:val="true"/>
          <w:lang w:bidi="ar-SA"/>
        </w:rPr>
        <w:t>وَ لَوْ أَنَّهُمْ رَضُوا مٰا آتٰاهُمُ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صریح خدا نسبت به عملکرد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نحوۀ تقسیم صدقات میان مسلمانان</w:t>
      </w:r>
    </w:p>
    <w:p>
      <w:pPr>
        <w:pStyle w:val="BookText"/>
        <w:rPr/>
      </w:pPr>
      <w:r>
        <w:rPr>
          <w:rFonts w:ascii="Amiri" w:hAnsi="Amiri" w:eastAsia="Amiri" w:cs="Amiri"/>
          <w:color w:val="111111"/>
          <w:sz w:val="28"/>
          <w:sz w:val="28"/>
          <w:szCs w:val="28"/>
          <w:rtl w:val="true"/>
          <w:lang w:bidi="ar-SA"/>
        </w:rPr>
        <w:t>وَ لَوْ أَنَّهُمْ رَضُوا مٰا آتٰاهُمُ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تصمیم‌گیری در نحوۀ تقسیم و صرف بیت‌المال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آتٰاهُمُ اللّٰهُ وَ رَسُولُهُ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در امورمالی واقتصادی، از اختیارات رهبر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آتٰاهُمُ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انسان به خداوند و کافی شمردن او در رفع نیازمندیها</w:t>
      </w:r>
    </w:p>
    <w:p>
      <w:pPr>
        <w:pStyle w:val="BookText"/>
        <w:rPr/>
      </w:pPr>
      <w:r>
        <w:rPr>
          <w:rFonts w:ascii="Amiri" w:hAnsi="Amiri" w:eastAsia="Amiri" w:cs="Amiri"/>
          <w:color w:val="111111"/>
          <w:sz w:val="28"/>
          <w:sz w:val="28"/>
          <w:szCs w:val="28"/>
          <w:rtl w:val="true"/>
          <w:lang w:bidi="ar-SA"/>
        </w:rPr>
        <w:t xml:space="preserve">وَ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امیدوار به فضل و عطایای خدا و رسول‌او</w:t>
      </w:r>
    </w:p>
    <w:p>
      <w:pPr>
        <w:pStyle w:val="BookText"/>
        <w:rPr/>
      </w:pPr>
      <w:r>
        <w:rPr>
          <w:rFonts w:ascii="Amiri" w:hAnsi="Amiri" w:eastAsia="Amiri" w:cs="Amiri"/>
          <w:color w:val="111111"/>
          <w:sz w:val="28"/>
          <w:sz w:val="28"/>
          <w:szCs w:val="28"/>
          <w:rtl w:val="true"/>
          <w:lang w:bidi="ar-SA"/>
        </w:rPr>
        <w:t>سَیُؤْتِینَا اللّٰهُ مِنْ فَضْلِهِ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کافی دانستن او برای رفع نیازهای انسان، زمینه‌ساز جلب فضل و عطایای الهی</w:t>
      </w:r>
    </w:p>
    <w:p>
      <w:pPr>
        <w:pStyle w:val="BookText"/>
        <w:rPr/>
      </w:pPr>
      <w:r>
        <w:rPr>
          <w:rFonts w:ascii="Amiri" w:hAnsi="Amiri" w:eastAsia="Amiri" w:cs="Amiri"/>
          <w:color w:val="111111"/>
          <w:sz w:val="28"/>
          <w:sz w:val="28"/>
          <w:szCs w:val="28"/>
          <w:rtl w:val="true"/>
          <w:lang w:bidi="ar-SA"/>
        </w:rPr>
        <w:t>وَ قٰالُوا حَسْبُنَا اللّٰهُ سَیُؤْتِینَا اللّٰهُ مِنْ فَضْلِهِ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خداوند قبل از بیان امیدواری به فضل خویش، موضوع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برداشت یاد</w:t>
      </w:r>
      <w:bookmarkStart w:id="189" w:name="pg19698_201514"/>
    </w:p>
    <w:p>
      <w:pPr>
        <w:pStyle w:val="BookText"/>
        <w:rPr/>
      </w:pPr>
      <w:bookmarkEnd w:id="189"/>
      <w:r>
        <w:rPr>
          <w:rFonts w:ascii="IRNazanin" w:hAnsi="IRNazanin" w:eastAsia="IRNazanin"/>
          <w:color w:val="111111"/>
          <w:sz w:val="28"/>
          <w:sz w:val="28"/>
          <w:szCs w:val="28"/>
          <w:rtl w:val="true"/>
          <w:lang w:bidi="fa-IR"/>
        </w:rPr>
        <w:t>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برخورداری متوکلان از عطا و تفضل او</w:t>
      </w:r>
    </w:p>
    <w:p>
      <w:pPr>
        <w:pStyle w:val="BookText"/>
        <w:rPr/>
      </w:pPr>
      <w:r>
        <w:rPr>
          <w:rFonts w:ascii="Amiri" w:hAnsi="Amiri" w:eastAsia="Amiri" w:cs="Amiri"/>
          <w:color w:val="111111"/>
          <w:sz w:val="28"/>
          <w:sz w:val="28"/>
          <w:szCs w:val="28"/>
          <w:rtl w:val="true"/>
          <w:lang w:bidi="ar-SA"/>
        </w:rPr>
        <w:t>وَ قٰالُوا حَسْبُنَا اللّٰهُ سَیُؤْتِینَا اللّٰهُ مِنْ فَضْلِهِ</w:t>
      </w:r>
    </w:p>
    <w:p>
      <w:pPr>
        <w:pStyle w:val="BookText"/>
        <w:rPr/>
      </w:pPr>
      <w:r>
        <w:rPr>
          <w:rFonts w:ascii="IRNazanin" w:hAnsi="IRNazanin" w:eastAsia="IRNazanin"/>
          <w:color w:val="111111"/>
          <w:sz w:val="28"/>
          <w:sz w:val="28"/>
          <w:szCs w:val="28"/>
          <w:rtl w:val="true"/>
          <w:lang w:bidi="fa-IR"/>
        </w:rPr>
        <w:t xml:space="preserve">آیۀ فوق در مقام تعلیم به انسان است و بی‌تردید آنچه خداوند تعلیم دهد، منطبق با واقعیت می‌باشد در نتیجه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سَیُؤْتِینَا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عطای الهی به متوکلان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اشتیاق مؤمنان راستین، تنها به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إِلَی اللّٰهِ رٰاغِبُونَ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تقدیم آن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حفظ فاصلۀ آیات، می‌تواند برای افادۀ حصر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عطایای خداوند و امید داشتن به فضل او، نشأت گرفته از میل و رغبت واقعی انسان به خدا</w:t>
      </w:r>
    </w:p>
    <w:p>
      <w:pPr>
        <w:pStyle w:val="BookText"/>
        <w:rPr/>
      </w:pPr>
      <w:r>
        <w:rPr>
          <w:rFonts w:ascii="Amiri" w:hAnsi="Amiri" w:eastAsia="Amiri" w:cs="Amiri"/>
          <w:color w:val="111111"/>
          <w:sz w:val="28"/>
          <w:sz w:val="28"/>
          <w:szCs w:val="28"/>
          <w:rtl w:val="true"/>
          <w:lang w:bidi="ar-SA"/>
        </w:rPr>
        <w:t xml:space="preserve">وَ لَوْ أَنَّهُمْ رَضُوا مٰا 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اللّٰهِ رٰاغِبُونَ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اللّٰهِ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تعلیل برای جملۀ پیشین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انسان از عطایای الهی، نشانۀ بی‌رغبتی وی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رَضُوا مٰا 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اللّٰهِ رٰاغِبُونَ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اللّه؛ امامت؛ امید؛ انسان؛ ایمان؛ توحید؛ توکل؛ طمع؛ فضل خدا؛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وعده؛هبه</w:t>
      </w:r>
    </w:p>
    <w:p>
      <w:pPr>
        <w:pStyle w:val="Heading3"/>
        <w:numPr>
          <w:ilvl w:val="2"/>
          <w:numId w:val="1"/>
        </w:numPr>
        <w:rPr/>
      </w:pPr>
      <w:bookmarkStart w:id="190" w:name="__RefHeading___Toc1322843_2314609296"/>
      <w:bookmarkStart w:id="191" w:name="_Toc64"/>
      <w:bookmarkEnd w:id="19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60</w:t>
      </w:r>
      <w:r>
        <w:rPr>
          <w:rtl w:val="true"/>
        </w:rPr>
        <w:t>]</w:t>
      </w:r>
      <w:bookmarkEnd w:id="191"/>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صَدقات طمع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تنها برای نیازمندان و بینوایان و کارگزارانِ آن و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الفت می‌یابد، 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فریضه‌ای است از جانب خدا،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پرداخت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کارگزاران امور صدقات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الصَّدَقٰاتُ لِلْفُقَرٰاءِ وَ الْمَسٰاکِینِ وَ الْعٰامِلِینَ 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صرف صدقات برای تألیف قلوب، آزادی بردگان، بدهکاران، راه خدا و در راه ماندگان</w:t>
      </w:r>
    </w:p>
    <w:p>
      <w:pPr>
        <w:pStyle w:val="BookText"/>
        <w:rPr/>
      </w:pP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وَ فِی الرِّقٰابِ وَ الْغٰارِمِینَ وَ فِی سَبِیلِ اللّٰهِ وَ ابْنِ السَّبِیلِ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نیازهای اقتصادی جامعۀ اسلامی و تأمین آنها</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بجز در موارد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p>
    <w:p>
      <w:pPr>
        <w:pStyle w:val="BookText"/>
        <w:rPr/>
      </w:pPr>
      <w:r>
        <w:rPr>
          <w:rFonts w:ascii="IRNazanin" w:hAnsi="IRNazanin" w:eastAsia="IRNazanin"/>
          <w:color w:val="111111"/>
          <w:sz w:val="28"/>
          <w:sz w:val="28"/>
          <w:szCs w:val="28"/>
          <w:rtl w:val="true"/>
          <w:lang w:bidi="fa-IR"/>
        </w:rPr>
        <w:t>آیۀ شریفه در مقام بیان موارد صرف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افادۀ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صرف صدقات در غیر موارد هشتگانه‌ای که آیۀ شریفه متعرض آن شده،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منافقان به دریافت صدقات، با وجود عدم استحقاق آنان</w:t>
      </w:r>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غلط منافقان، در مورد نبودن ملاک و معیار در تقسیم صدقات و انجام آن به دلخواه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یَلْمِزُکَ فِی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p>
    <w:p>
      <w:pPr>
        <w:pStyle w:val="BookText"/>
        <w:rPr/>
      </w:pPr>
      <w:r>
        <w:rPr>
          <w:rFonts w:ascii="IRNazanin" w:hAnsi="IRNazanin" w:eastAsia="IRNazanin"/>
          <w:color w:val="111111"/>
          <w:sz w:val="28"/>
          <w:sz w:val="28"/>
          <w:szCs w:val="28"/>
          <w:rtl w:val="true"/>
          <w:lang w:bidi="fa-IR"/>
        </w:rPr>
        <w:t>تعیین موارد مصرف زکات از سوی خدا، به عنوان رد منافقان عیبجو، اشعار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به دلخواه و بی‌ملاک و معیار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مساکین، کارگزاران امور صدقات و مؤلفة قلوبهم، مالک سهم خویش از صدقات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افادۀ ملکیت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کارگزارانی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صدقات</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الْعٰامِلِینَ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تقسیم صدقات و تعیین کارگزارانی برای آن، از وظایف حکومت اسلامی</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الْعٰامِلِینَ عَلَیْهٰا</w:t>
      </w:r>
    </w:p>
    <w:p>
      <w:pPr>
        <w:pStyle w:val="BookText"/>
        <w:rPr/>
      </w:pPr>
      <w:r>
        <w:rPr>
          <w:rFonts w:ascii="IRNazanin" w:hAnsi="IRNazanin" w:eastAsia="IRNazanin"/>
          <w:color w:val="111111"/>
          <w:sz w:val="28"/>
          <w:sz w:val="28"/>
          <w:szCs w:val="28"/>
          <w:rtl w:val="true"/>
          <w:lang w:bidi="fa-IR"/>
        </w:rPr>
        <w:t>با توجه به این که گردآورندگان زکات با اجازه و تعیین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جمع‌آوری صدقات می‌کردند، برداشت یاد شده استفاده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حکومت و ارائه‌کنندگان خدمات به جامعۀ اسلامی، دارای استحقاق دریافت اجرت در قبال عمل</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الْعٰامِلِینَ عَلَیْهٰا</w:t>
      </w:r>
    </w:p>
    <w:p>
      <w:pPr>
        <w:pStyle w:val="BookText"/>
        <w:rPr/>
      </w:pPr>
      <w:r>
        <w:rPr>
          <w:rFonts w:ascii="IRNazanin" w:hAnsi="IRNazanin" w:eastAsia="IRNazanin"/>
          <w:color w:val="111111"/>
          <w:sz w:val="28"/>
          <w:sz w:val="28"/>
          <w:szCs w:val="28"/>
          <w:rtl w:val="true"/>
          <w:lang w:bidi="fa-IR"/>
        </w:rPr>
        <w:t>محتمل است استحقاق اجرت در برابر کار، اختصاص به کار جمع‌آوری صدقات نداشته باشد؛ بلکه تمامی کارگزاران حکومت، مستحق دریافت اجرت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دارای بها و ارزش است و کارکنان مستحق مزد در برابر کار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الْعٰامِلِینَ عَلَیْهٰا</w:t>
      </w:r>
    </w:p>
    <w:p>
      <w:pPr>
        <w:pStyle w:val="BookText"/>
        <w:rPr/>
      </w:pPr>
      <w:r>
        <w:rPr>
          <w:rFonts w:ascii="IRNazanin" w:hAnsi="IRNazanin" w:eastAsia="IRNazanin"/>
          <w:color w:val="111111"/>
          <w:sz w:val="28"/>
          <w:sz w:val="28"/>
          <w:szCs w:val="28"/>
          <w:rtl w:val="true"/>
          <w:lang w:bidi="fa-IR"/>
        </w:rPr>
        <w:t xml:space="preserve">با توجه به اینکه برای کارگزاران امور صدقات، سهمی از آن قرار داده شده و این سهم در برابر کار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نیازمند باشند چه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جذب هر چه بیشتر انسانها و متمایل ساختن دلها به دین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امکانات اقتصادی در جهت جذب قلبها و متمایل ساختن انسانها به اسلام، از وظایف حکومت اسلامی</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w:t>
      </w:r>
    </w:p>
    <w:p>
      <w:pPr>
        <w:pStyle w:val="BookText"/>
        <w:rPr/>
      </w:pPr>
      <w:r>
        <w:rPr>
          <w:rFonts w:ascii="IRNazanin" w:hAnsi="IRNazanin" w:eastAsia="IRNazanin"/>
          <w:color w:val="111111"/>
          <w:sz w:val="28"/>
          <w:sz w:val="28"/>
          <w:szCs w:val="28"/>
          <w:rtl w:val="true"/>
          <w:lang w:bidi="fa-IR"/>
        </w:rPr>
        <w:t>با توجه به اینکه صدقات در اختیار حکومت می‌باشد و خداوند تألیف قلوب را یکی از مصارف زکات قرار داده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کمکهای اقتصادی در موضع‌گیریهای اجتماعی و فکری برخی از انسانها</w:t>
      </w:r>
    </w:p>
    <w:p>
      <w:pPr>
        <w:pStyle w:val="BookText"/>
        <w:rPr/>
      </w:pPr>
      <w:r>
        <w:rPr>
          <w:rFonts w:ascii="Amiri" w:hAnsi="Amiri" w:eastAsia="Amiri" w:cs="Amiri"/>
          <w:color w:val="111111"/>
          <w:sz w:val="28"/>
          <w:sz w:val="28"/>
          <w:szCs w:val="28"/>
          <w:rtl w:val="true"/>
          <w:lang w:bidi="ar-SA"/>
        </w:rPr>
        <w:t>وَ الْمُؤَلَّفَةِ قُلُوبُهُمْ</w:t>
      </w:r>
    </w:p>
    <w:p>
      <w:pPr>
        <w:pStyle w:val="BookText"/>
        <w:rPr/>
      </w:pPr>
      <w:r>
        <w:rPr>
          <w:rFonts w:ascii="IRNazanin" w:hAnsi="IRNazanin" w:eastAsia="IRNazanin"/>
          <w:color w:val="111111"/>
          <w:sz w:val="28"/>
          <w:sz w:val="28"/>
          <w:szCs w:val="28"/>
          <w:rtl w:val="true"/>
          <w:lang w:bidi="fa-IR"/>
        </w:rPr>
        <w:t>دلجویی به وسیلۀ کمکهای مادی، در مورد افراد ضعیف‌الایمان و یا مخالفان، می‌تواند بدین منظور باشد که یا از جهت عقیده متمایل به حق شوند و یا دست کم در مواضع اجتماعی خود، از اسلام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جدی و پیگیر اسلام در جهت آزادی هر چه بیشتر بردگان</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الرِّقٰابِ</w:t>
      </w:r>
    </w:p>
    <w:p>
      <w:pPr>
        <w:pStyle w:val="BookText"/>
        <w:rPr/>
      </w:pPr>
      <w:r>
        <w:rPr>
          <w:rFonts w:ascii="IRNazanin" w:hAnsi="IRNazanin" w:eastAsia="IRNazanin"/>
          <w:color w:val="111111"/>
          <w:sz w:val="28"/>
          <w:sz w:val="28"/>
          <w:szCs w:val="28"/>
          <w:rtl w:val="true"/>
          <w:lang w:bidi="fa-IR"/>
        </w:rPr>
        <w:t>تعیین بخشی از صدقات، برای آزادی بردگان، رسای به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صدقات در مورد بردگان، بدهکاران، راه خدا و در راه ماندگان، فقط برای تأمین نیازهای آنان است، نه تملیک به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p>
    <w:p>
      <w:pPr>
        <w:pStyle w:val="BookText"/>
        <w:rPr/>
      </w:pPr>
      <w:r>
        <w:rPr>
          <w:rFonts w:ascii="IRNazanin" w:hAnsi="IRNazanin" w:eastAsia="IRNazanin"/>
          <w:color w:val="111111"/>
          <w:sz w:val="28"/>
          <w:sz w:val="28"/>
          <w:szCs w:val="28"/>
          <w:rtl w:val="true"/>
          <w:lang w:bidi="fa-IR"/>
        </w:rPr>
        <w:t xml:space="preserve">با توجه به اینکه برای چهار مورد اخیر، به جای لام ملکیت،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جهت صرف صدقات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صدقات و منحصر نمودن مصارف آن در موارد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از علم و حکمت خداوند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آمیخته با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جعلتها فیهم جمیعاً و إن جعلتها لواحد أجزء عنک؛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چه به مصرف همۀ هشت صنف برسانی و چه به مصرف یک صنف،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هم الذین لا یسألون و علیهم مؤنات من عیالهم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المساکین هم أهل الزّمانة من العُمیان العُرجان و المجذومین و جمیع الأصناف الزَّمْنیٰ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کسانی هستند که درخواست کمک نمی‌کنند با اینکه هزینۀ زندگی عائله بر عهدۀ آنان است و مساکین، افراد معلول، مانند کورها و شلها و جذامیها و سایر اصناف آفت‌زده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 حّدوا اللّه عزّوجلّ و خلعوا عبادة من یُعْبَد من دون اللّه و شهدوا أن لا إلٰه إلّااللّه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و هم فی ذلک شُکّاک فی بعض 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عزّوجلّ نبیّه أن یتألّفهم بالمال و العطاء لکی یحسن إسلامهم و یثبتوا علی دینهم الذی دخلوا فیه و أقرّوا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خدا را به وحدانیت پذیرفته و پرستش غیر خدا را ترک کرده و به یگانگی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داده‌اند، ولی در عین حال در بعضی از آنچه را که رسول خدا آورده شک دارند؛ پس خدای عزوجل پیامبرش را مأمور کرد با مال و بخشش، دل آنان را به دست آورد تا اسلامشان نیکو گردد و در آن دینی که وارده شده و به آن اقرار کرده‌اند، ثابت قدم بمانند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أو مسلم مات و ترک دیناً لم یکن فی فساد و لا إسراف فعلی الإمام أن یقضیه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الغارمین و له سهم عند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یا مسلمانی بمیرد و از او قرضی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راه فساد هزینه نکرده و اسراف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امام است که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بدهکار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سهمی نزد امام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عبدالرّحمان بن حجّاج أنّ محمّد بن خالد سأل أباعبداللّه عن الصّدقات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فیمن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یعطی من سهم الغارمین الذین ینادون نداء الجاهلیّة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نداء الجاهلیّة؟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بنی فلان فیقع فیهم القتل و الدّماء فلا یؤدّی ذلک من سهم الغارمین و الذین یغرمون من مهور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الذین لا یبالون بما صنعوا من أموال النّاس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کسانی که خداوند فرموده تقسیم کن ولی از سهم غارمین به آنان که مانند زمان جاهلیت ندا می‌دهند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ندا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خود را به کمک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آنان کشتار و خونریزی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خسارتها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نمی‌شود و نیز بدهکاریهای اشخاص بابت مهرهای زنان و بدهی افرادی که در مصرف اموال مردم بی‌باک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سهم پرداخت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بنی‌هاشم أتوا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یستعملهم علی صدقات المواشی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لنا هذا السّهم الذی جعله اللّه للعالمین علیها فنحن أولی به، 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بنی‌عبدالمطّلب إنّ الصّدقة لا تحلّ لی و لا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بنی هاشم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آن حضرت خواستند ایشان را بر جمع‌آوری صدقات چهارپایان بگمارد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درخواست را بپذیرید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صدقات که خداوند برای مأموران جمع‌آوری صدقات معین فرموده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دریافت آن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من و بر شما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سبیل؛ اجرت؛ اسراف؛ اسلام؛ اقتصاد؛ اللّه؛ امامت؛ انعام؛ انفاق؛ بردگی؛ بنی‌هاشم؛ تاریخ؛ تفکر؛ جامعه؛ جاهلیت؛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رجم؛ رسالت؛ زکات؛ زنا؛ سبیل اللّه؛ طمع؛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فساد؛ فقر؛ قتل؛ کار؛ گواهی؛ مؤلفة القلوب؛ مال؛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نصرت؛ نفاق؛ وجوب</w:t>
      </w:r>
      <w:bookmarkStart w:id="192" w:name="pg19698_201519"/>
    </w:p>
    <w:p>
      <w:pPr>
        <w:pStyle w:val="Heading3"/>
        <w:numPr>
          <w:ilvl w:val="2"/>
          <w:numId w:val="1"/>
        </w:numPr>
        <w:rPr/>
      </w:pPr>
      <w:bookmarkStart w:id="193" w:name="__RefHeading___Toc1322845_2314609296"/>
      <w:bookmarkStart w:id="194" w:name="_Toc65"/>
      <w:bookmarkEnd w:id="192"/>
      <w:bookmarkEnd w:id="19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61</w:t>
      </w:r>
      <w:r>
        <w:rPr>
          <w:rtl w:val="true"/>
        </w:rPr>
        <w:t>]</w:t>
      </w:r>
      <w:bookmarkEnd w:id="194"/>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از جملۀ منافقان کسانی هستند که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خوبی برای شماست؛ به خدا ایمان دارد، و مؤمنان را تصدیق می‌کند، و رحمتی است برای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پیامبر خدا را آزار می‌رسانند،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آزار و اذیت مستمر برخی از منافقان</w:t>
      </w:r>
    </w:p>
    <w:p>
      <w:pPr>
        <w:pStyle w:val="BookText"/>
        <w:rPr/>
      </w:pPr>
      <w:r>
        <w:rPr>
          <w:rFonts w:ascii="Amiri" w:hAnsi="Amiri" w:eastAsia="Amiri" w:cs="Amiri"/>
          <w:color w:val="111111"/>
          <w:sz w:val="28"/>
          <w:sz w:val="28"/>
          <w:szCs w:val="28"/>
          <w:rtl w:val="true"/>
          <w:lang w:bidi="ar-SA"/>
        </w:rPr>
        <w:t>وَ مِنْهُمُ الَّذِینَ یُؤْذُونَ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استمرار است؛ یعنی، برخی از منافقان پیوسته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اذیت قرار داده و باعث رنجش خاطر آن حضرت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تبلیغات سوء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فردی ساده و خوش‌باور نمونه‌ای از اذیتهای منافقان نسبت به آن حضرت</w:t>
      </w:r>
    </w:p>
    <w:p>
      <w:pPr>
        <w:pStyle w:val="BookText"/>
        <w:rPr/>
      </w:pPr>
      <w:r>
        <w:rPr>
          <w:rFonts w:ascii="Amiri" w:hAnsi="Amiri" w:eastAsia="Amiri" w:cs="Amiri"/>
          <w:color w:val="111111"/>
          <w:sz w:val="28"/>
          <w:sz w:val="28"/>
          <w:szCs w:val="28"/>
          <w:rtl w:val="true"/>
          <w:lang w:bidi="ar-SA"/>
        </w:rPr>
        <w:t>اَلَّذِینَ یُؤْذُونَ النَّبِیَّ وَ یَقُولُونَ هُوَ أُذُنٌ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به هر سخنی گوش فرا دهد و زود باور کند؛ یعنی، ساده و خوش‌باور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مورد و نمونه‌ای باشد که منافقان،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متهم کرده و باعث رنجش خاطر آن حضرت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عطوفت و سعۀ صدر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فرادادن آن حضرت به سخنان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یُؤْذُونَ النَّبِیَّ وَ یَقُولُونَ هُوَ أُذُنٌ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سخنان گوناگون مردم، با شکیبایی و سعۀ صدر کامل، از خصلتهای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هُوَ أُذُنٌ قُلْ أُذُنُ خَیْرٍ لَکُمْ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سعۀ صدر و گوش فرادادن او به</w:t>
      </w:r>
    </w:p>
    <w:p>
      <w:pPr>
        <w:pStyle w:val="BookText"/>
        <w:rPr/>
      </w:pPr>
      <w:r>
        <w:rPr>
          <w:rFonts w:ascii="IRNazanin" w:hAnsi="IRNazanin" w:eastAsia="IRNazanin"/>
          <w:color w:val="111111"/>
          <w:sz w:val="28"/>
          <w:sz w:val="28"/>
          <w:szCs w:val="28"/>
          <w:rtl w:val="true"/>
          <w:lang w:bidi="fa-IR"/>
        </w:rPr>
        <w:t>همۀ سخنان مردم</w:t>
      </w:r>
    </w:p>
    <w:p>
      <w:pPr>
        <w:pStyle w:val="BookText"/>
        <w:rPr/>
      </w:pPr>
      <w:r>
        <w:rPr>
          <w:rFonts w:ascii="Amiri" w:hAnsi="Amiri" w:eastAsia="Amiri" w:cs="Amiri"/>
          <w:color w:val="111111"/>
          <w:sz w:val="28"/>
          <w:sz w:val="28"/>
          <w:szCs w:val="28"/>
          <w:rtl w:val="true"/>
          <w:lang w:bidi="ar-SA"/>
        </w:rPr>
        <w:t>وَ یَقُولُونَ هُوَ أُذُنٌ قُلْ أُذُنُ خَیْرٍ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سخنان نیک و ارزنده و نه سخنان باطل و بیهوده</w:t>
      </w:r>
    </w:p>
    <w:p>
      <w:pPr>
        <w:pStyle w:val="BookText"/>
        <w:rPr/>
      </w:pPr>
      <w:r>
        <w:rPr>
          <w:rFonts w:ascii="Amiri" w:hAnsi="Amiri" w:eastAsia="Amiri" w:cs="Amiri"/>
          <w:color w:val="111111"/>
          <w:sz w:val="28"/>
          <w:sz w:val="28"/>
          <w:szCs w:val="28"/>
          <w:rtl w:val="true"/>
          <w:lang w:bidi="ar-SA"/>
        </w:rPr>
        <w:t>وَ یَقُولُونَ هُوَ أُذُنٌ قُلْ أُذُنُ خَیْرٍ لَکُمْ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سخنان خوب باشد؛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سخنان خیر است نه شنوای هر سخنی هر چند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همۀ مردم، در جهت منافع آنان و به خطر و صلاح جامعه</w:t>
      </w:r>
    </w:p>
    <w:p>
      <w:pPr>
        <w:pStyle w:val="BookText"/>
        <w:rPr/>
      </w:pPr>
      <w:r>
        <w:rPr>
          <w:rFonts w:ascii="Amiri" w:hAnsi="Amiri" w:eastAsia="Amiri" w:cs="Amiri"/>
          <w:color w:val="111111"/>
          <w:sz w:val="28"/>
          <w:sz w:val="28"/>
          <w:szCs w:val="28"/>
          <w:rtl w:val="true"/>
          <w:lang w:bidi="ar-SA"/>
        </w:rPr>
        <w:t>وَ یَقُولُونَ هُوَ أُذُنٌ قُلْ أُذُنُ خَیْرٍ لَکُمْ</w:t>
      </w:r>
    </w:p>
    <w:p>
      <w:pPr>
        <w:pStyle w:val="BookText"/>
        <w:rPr/>
      </w:pPr>
      <w:r>
        <w:rPr>
          <w:rFonts w:ascii="IRNazanin" w:hAnsi="IRNazanin" w:eastAsia="IRNazanin"/>
          <w:color w:val="111111"/>
          <w:sz w:val="28"/>
          <w:sz w:val="28"/>
          <w:szCs w:val="28"/>
          <w:rtl w:val="true"/>
          <w:lang w:bidi="fa-IR"/>
        </w:rPr>
        <w:t xml:space="preserve">محتمل است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باب اضافۀ موصوف به صفت باشد؛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خوبی است برای شما و این صفت در جهت صلاح جامعۀ 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سخنان همۀ طیفهای جامعه و داشتن سعۀ صدر در برابر آنان، خصلتی شایسته و بایسته برای رهبران و مسؤولان جامعۀ اسلامی</w:t>
      </w:r>
    </w:p>
    <w:p>
      <w:pPr>
        <w:pStyle w:val="BookText"/>
        <w:rPr/>
      </w:pPr>
      <w:r>
        <w:rPr>
          <w:rFonts w:ascii="Amiri" w:hAnsi="Amiri" w:eastAsia="Amiri" w:cs="Amiri"/>
          <w:color w:val="111111"/>
          <w:sz w:val="28"/>
          <w:sz w:val="28"/>
          <w:szCs w:val="28"/>
          <w:rtl w:val="true"/>
          <w:lang w:bidi="ar-SA"/>
        </w:rPr>
        <w:t>وَ یَقُولُونَ هُوَ أُذُنٌ قُلْ أُذُنُ خَیْرٍ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همۀ سخنان از تمامی طیفها، گوش فرامی‌داد؛ ولی در مرحلۀ تصدیق و پذیرش، تنها سخنان خدا و مؤمنان را باور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هُوَ أُذُنٌ قُلْ أُذُنُ خَیْرٍ لَکُمْ یُؤْمِنُ بِاللّٰهِ وَ یُؤْمِنُ لِلْمُؤْمِنِینَ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سخنان نیک باشد؛ آیه بدین معنا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شنوای سخنان نیک است و به هر سخنی ترتیب اثر نمی‌دهد، بلکه تنها سخنان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مؤمنان راستین را باور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سخنانی بود که در جهت منافع مؤمنان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هُوَ أُذُنٌ قُلْ أُذُنُ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یُؤْمِنُ لِلْمُؤْمِنِینَ</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برای افادۀ منفعت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احترام و خوش‌بینی نسبت به مؤمنان و تصدیق سخنان آنان</w:t>
      </w:r>
    </w:p>
    <w:p>
      <w:pPr>
        <w:pStyle w:val="BookText"/>
        <w:rPr/>
      </w:pPr>
      <w:r>
        <w:rPr>
          <w:rFonts w:ascii="Amiri" w:hAnsi="Amiri" w:eastAsia="Amiri" w:cs="Amiri"/>
          <w:color w:val="111111"/>
          <w:sz w:val="28"/>
          <w:sz w:val="28"/>
          <w:szCs w:val="28"/>
          <w:rtl w:val="true"/>
          <w:lang w:bidi="ar-SA"/>
        </w:rPr>
        <w:t xml:space="preserve">قُلْ أُذُنُ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یُؤْمِنُ لِلْمُؤْمِنِینَ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دادن به سخنان مردم، مایۀ رحمت برای مؤمنان</w:t>
      </w:r>
    </w:p>
    <w:p>
      <w:pPr>
        <w:pStyle w:val="BookText"/>
        <w:rPr/>
      </w:pPr>
      <w:r>
        <w:rPr>
          <w:rFonts w:ascii="Amiri" w:hAnsi="Amiri" w:eastAsia="Amiri" w:cs="Amiri"/>
          <w:color w:val="111111"/>
          <w:sz w:val="28"/>
          <w:sz w:val="28"/>
          <w:szCs w:val="28"/>
          <w:rtl w:val="true"/>
          <w:lang w:bidi="ar-SA"/>
        </w:rPr>
        <w:t xml:space="preserve">وَ یَقُولُونَ هُوَ أُذُنٌ قُلْ أُذُنُ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لِلَّذِینَ آمَنُوا مِنْکُمْ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یُؤْذُونَ رَسُولَ اللّٰهِ</w:t>
      </w:r>
      <w:bookmarkStart w:id="195" w:name="pg19698_201521"/>
    </w:p>
    <w:p>
      <w:pPr>
        <w:pStyle w:val="BookText"/>
        <w:rPr/>
      </w:pPr>
      <w:bookmarkEnd w:id="19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عذابی دردناک</w:t>
      </w:r>
    </w:p>
    <w:p>
      <w:pPr>
        <w:pStyle w:val="BookText"/>
        <w:rPr/>
      </w:pPr>
      <w:r>
        <w:rPr>
          <w:rFonts w:ascii="Amiri" w:hAnsi="Amiri" w:eastAsia="Amiri" w:cs="Amiri"/>
          <w:color w:val="111111"/>
          <w:sz w:val="28"/>
          <w:sz w:val="28"/>
          <w:szCs w:val="28"/>
          <w:rtl w:val="true"/>
          <w:lang w:bidi="ar-SA"/>
        </w:rPr>
        <w:t>وَ الَّذِینَ یُؤْذُونَ رَسُولَ اللّٰهِ لَهُمْ عَذٰابٌ أَلِیمٌ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 اللّه و یصدّق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گفته‌های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را تصدیق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سمّونی أذناً و زعموا أنّی کذلک لکثرة ملازمته إیّای و إقبالی علیه حتّی أنزل اللّه عزّوجلّ فی ذلک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به علت کثرت ملازمت علی با من و توجه من به او، گمان کردند، واقعا چنین هستم تا اینکه خدای عز و جل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منافقان کسانی هستند که پیغمبر را آزار می‌دهند و می‌گویند او سراپا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افترا؛ امامت؛ امت؛ انبیاء؛ ایمان؛ باطل؛ جامعه؛ خدا؛ رحمت؛ رسالت؛ سخن؛ شرح صدر؛ عذاب؛ قرآن؛ گناه؛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مهربانی؛ نفاق</w:t>
      </w:r>
    </w:p>
    <w:p>
      <w:pPr>
        <w:pStyle w:val="Heading3"/>
        <w:numPr>
          <w:ilvl w:val="2"/>
          <w:numId w:val="1"/>
        </w:numPr>
        <w:rPr/>
      </w:pPr>
      <w:bookmarkStart w:id="196" w:name="__RefHeading___Toc1322847_2314609296"/>
      <w:bookmarkStart w:id="197" w:name="_Toc66"/>
      <w:bookmarkEnd w:id="19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62</w:t>
      </w:r>
      <w:r>
        <w:rPr>
          <w:rtl w:val="true"/>
        </w:rPr>
        <w:t>]</w:t>
      </w:r>
      <w:bookmarkEnd w:id="197"/>
    </w:p>
    <w:p>
      <w:pPr>
        <w:pStyle w:val="BookText"/>
        <w:rPr/>
      </w:pP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خدا سوگند می‌خورند تا شما را خشنود سازند، در صورتی که اگر مؤمن باشند سزاوارتر است که خدا و پیامبرش را خشنود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دروغ منافقان به خداوند نزد مؤمنان، برای جلب رضایت آنان</w:t>
      </w:r>
    </w:p>
    <w:p>
      <w:pPr>
        <w:pStyle w:val="BookText"/>
        <w:rPr/>
      </w:pPr>
      <w:r>
        <w:rPr>
          <w:rFonts w:ascii="Amiri" w:hAnsi="Amiri" w:eastAsia="Amiri" w:cs="Amiri"/>
          <w:color w:val="111111"/>
          <w:sz w:val="28"/>
          <w:sz w:val="28"/>
          <w:szCs w:val="28"/>
          <w:rtl w:val="true"/>
          <w:lang w:bidi="ar-SA"/>
        </w:rPr>
        <w:t>یَحْلِفُونَ بِاللّٰهِ لَکُمْ لِیُرْضُوکُمْ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نارضایتی و خشم در میان مؤمنان نسبت به منافقان</w:t>
      </w:r>
    </w:p>
    <w:p>
      <w:pPr>
        <w:pStyle w:val="BookText"/>
        <w:rPr/>
      </w:pPr>
      <w:r>
        <w:rPr>
          <w:rFonts w:ascii="Amiri" w:hAnsi="Amiri" w:eastAsia="Amiri" w:cs="Amiri"/>
          <w:color w:val="111111"/>
          <w:sz w:val="28"/>
          <w:sz w:val="28"/>
          <w:szCs w:val="28"/>
          <w:rtl w:val="true"/>
          <w:lang w:bidi="ar-SA"/>
        </w:rPr>
        <w:t>یَحْلِفُونَ بِاللّٰهِ لَکُمْ لِیُرْضُوکُمْ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باورها و</w:t>
      </w:r>
    </w:p>
    <w:p>
      <w:pPr>
        <w:pStyle w:val="BookText"/>
        <w:rPr/>
      </w:pPr>
      <w:r>
        <w:rPr>
          <w:rFonts w:ascii="IRNazanin" w:hAnsi="IRNazanin" w:eastAsia="IRNazanin"/>
          <w:color w:val="111111"/>
          <w:sz w:val="28"/>
          <w:sz w:val="28"/>
          <w:szCs w:val="28"/>
          <w:rtl w:val="true"/>
          <w:lang w:bidi="fa-IR"/>
        </w:rPr>
        <w:t>اعتقادات مؤمنان و ارزشهای مکتب اسلام</w:t>
      </w:r>
    </w:p>
    <w:p>
      <w:pPr>
        <w:pStyle w:val="BookText"/>
        <w:rPr/>
      </w:pPr>
      <w:r>
        <w:rPr>
          <w:rFonts w:ascii="Amiri" w:hAnsi="Amiri" w:eastAsia="Amiri" w:cs="Amiri"/>
          <w:color w:val="111111"/>
          <w:sz w:val="28"/>
          <w:sz w:val="28"/>
          <w:szCs w:val="28"/>
          <w:rtl w:val="true"/>
          <w:lang w:bidi="ar-SA"/>
        </w:rPr>
        <w:t>یَحْلِفُونَ بِاللّٰهِ لَکُمْ لِیُرْضُوکُمْ</w:t>
      </w:r>
    </w:p>
    <w:p>
      <w:pPr>
        <w:pStyle w:val="BookText"/>
        <w:rPr/>
      </w:pPr>
      <w:r>
        <w:rPr>
          <w:rFonts w:ascii="IRNazanin" w:hAnsi="IRNazanin" w:eastAsia="IRNazanin"/>
          <w:color w:val="111111"/>
          <w:sz w:val="28"/>
          <w:sz w:val="28"/>
          <w:szCs w:val="28"/>
          <w:rtl w:val="true"/>
          <w:lang w:bidi="fa-IR"/>
        </w:rPr>
        <w:t xml:space="preserve">سوگند منافقان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نزد مؤمنان دارای ارزش ویژه‌ای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مورد سوگندهای دروغ منافقان</w:t>
      </w:r>
    </w:p>
    <w:p>
      <w:pPr>
        <w:pStyle w:val="BookText"/>
        <w:rPr/>
      </w:pPr>
      <w:r>
        <w:rPr>
          <w:rFonts w:ascii="Amiri" w:hAnsi="Amiri" w:eastAsia="Amiri" w:cs="Amiri"/>
          <w:color w:val="111111"/>
          <w:sz w:val="28"/>
          <w:sz w:val="28"/>
          <w:szCs w:val="28"/>
          <w:rtl w:val="true"/>
          <w:lang w:bidi="ar-SA"/>
        </w:rPr>
        <w:t>یَحْلِفُونَ بِاللّٰهِ لَکُمْ لِیُرْضُوکُمْ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برملا شدن افکار و اهدافشان برای مؤمنان، نگران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لَکُمْ لِیُرْضُوکُمْ</w:t>
      </w:r>
    </w:p>
    <w:p>
      <w:pPr>
        <w:pStyle w:val="BookText"/>
        <w:rPr/>
      </w:pPr>
      <w:r>
        <w:rPr>
          <w:rFonts w:ascii="IRNazanin" w:hAnsi="IRNazanin" w:eastAsia="IRNazanin"/>
          <w:color w:val="111111"/>
          <w:sz w:val="28"/>
          <w:sz w:val="28"/>
          <w:szCs w:val="28"/>
          <w:rtl w:val="true"/>
          <w:lang w:bidi="fa-IR"/>
        </w:rPr>
        <w:t>از قسم خوردن منافقان،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منافقان از سوی خداوند، به خاطر ترجیح دادن رضایت مردم بر رضای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لَکُمْ لِیُرْضُوکُمْ وَ اللّٰهُ وَ رَسُولُهُ أَحَقُّ أَنْ یُرْضُوهُ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رضایت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 رَسُولُهُ أَحَقُّ أَنْ یُرْضُوهُ</w:t>
      </w:r>
    </w:p>
    <w:p>
      <w:pPr>
        <w:pStyle w:val="BookText"/>
        <w:rPr/>
      </w:pPr>
      <w:r>
        <w:rPr>
          <w:rFonts w:ascii="IRNazanin" w:hAnsi="IRNazanin" w:eastAsia="IRNazanin"/>
          <w:color w:val="111111"/>
          <w:sz w:val="28"/>
          <w:sz w:val="28"/>
          <w:szCs w:val="28"/>
          <w:rtl w:val="true"/>
          <w:lang w:bidi="fa-IR"/>
        </w:rPr>
        <w:t xml:space="preserve">به کارگیری ضمیر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رضایت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خدا بوده و در این جهت تفاوتی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جلب رضایت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دادن آن بر رضایت دیگران</w:t>
      </w:r>
    </w:p>
    <w:p>
      <w:pPr>
        <w:pStyle w:val="BookText"/>
        <w:rPr/>
      </w:pPr>
      <w:r>
        <w:rPr>
          <w:rFonts w:ascii="Amiri" w:hAnsi="Amiri" w:eastAsia="Amiri" w:cs="Amiri"/>
          <w:color w:val="111111"/>
          <w:sz w:val="28"/>
          <w:sz w:val="28"/>
          <w:szCs w:val="28"/>
          <w:rtl w:val="true"/>
          <w:lang w:bidi="ar-SA"/>
        </w:rPr>
        <w:t>وَ اللّٰهُ وَ رَسُولُهُ أَحَقُّ أَنْ یُرْضُوهُ</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ضرورت و لزوم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روحیه‌ای شرک‌آلود</w:t>
      </w:r>
    </w:p>
    <w:p>
      <w:pPr>
        <w:pStyle w:val="BookText"/>
        <w:rPr/>
      </w:pPr>
      <w:r>
        <w:rPr>
          <w:rFonts w:ascii="Amiri" w:hAnsi="Amiri" w:eastAsia="Amiri" w:cs="Amiri"/>
          <w:color w:val="111111"/>
          <w:sz w:val="28"/>
          <w:sz w:val="28"/>
          <w:szCs w:val="28"/>
          <w:rtl w:val="true"/>
          <w:lang w:bidi="ar-SA"/>
        </w:rPr>
        <w:t>یَحْلِفُونَ بِاللّٰهِ لَکُمْ لِیُرْضُوکُمْ وَ اللّٰهُ وَ رَسُولُهُ أَحَقُّ أَنْ یُرْضُوهُ</w:t>
      </w:r>
    </w:p>
    <w:p>
      <w:pPr>
        <w:pStyle w:val="BookText"/>
        <w:rPr/>
      </w:pPr>
      <w:r>
        <w:rPr>
          <w:rFonts w:ascii="IRNazanin" w:hAnsi="IRNazanin" w:eastAsia="IRNazanin"/>
          <w:color w:val="111111"/>
          <w:sz w:val="28"/>
          <w:sz w:val="28"/>
          <w:szCs w:val="28"/>
          <w:rtl w:val="true"/>
          <w:lang w:bidi="fa-IR"/>
        </w:rPr>
        <w:t xml:space="preserve">کوشش منافقان در جلب رضایت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رضایت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یرضوه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روحیۀ شرک‌آلود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ویژه‌اش در نزد خداوند</w:t>
      </w:r>
    </w:p>
    <w:p>
      <w:pPr>
        <w:pStyle w:val="BookText"/>
        <w:rPr/>
      </w:pPr>
      <w:r>
        <w:rPr>
          <w:rFonts w:ascii="Amiri" w:hAnsi="Amiri" w:eastAsia="Amiri" w:cs="Amiri"/>
          <w:color w:val="111111"/>
          <w:sz w:val="28"/>
          <w:sz w:val="28"/>
          <w:szCs w:val="28"/>
          <w:rtl w:val="true"/>
          <w:lang w:bidi="ar-SA"/>
        </w:rPr>
        <w:t>وَ اللّٰهُ وَ رَسُولُهُ أَحَقُّ أَنْ یُرْضُوهُ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همتا و عِدل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 رَسُولُهُ أَحَقُّ أَنْ یُرْضُوهُ</w:t>
      </w:r>
    </w:p>
    <w:p>
      <w:pPr>
        <w:pStyle w:val="BookText"/>
        <w:rPr/>
      </w:pPr>
      <w:r>
        <w:rPr>
          <w:rFonts w:ascii="IRNazanin" w:hAnsi="IRNazanin" w:eastAsia="IRNazanin"/>
          <w:color w:val="111111"/>
          <w:sz w:val="28"/>
          <w:sz w:val="28"/>
          <w:szCs w:val="28"/>
          <w:rtl w:val="true"/>
          <w:lang w:bidi="fa-IR"/>
        </w:rPr>
        <w:t xml:space="preserve">به کارگیری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مؤمنان راستین، جلب رضایت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رضایت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 رَسُولُهُ أَحَقُّ أَنْ یُرْضُوهُ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مستلزم تلاش برای جلب رضایت خدا و رسول او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 رَسُولُهُ أَحَقُّ أَنْ یُرْضُوهُ إِنْ کٰانُوا مُؤْمِنِینَ</w:t>
      </w:r>
      <w:bookmarkStart w:id="198" w:name="pg19698_201523"/>
    </w:p>
    <w:p>
      <w:pPr>
        <w:pStyle w:val="BookText"/>
        <w:rPr/>
      </w:pPr>
      <w:bookmarkEnd w:id="19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جلب رضایت مردم، به جای جلب رضایت خدا و رسول‌او، نشانۀ نفاق و بی‌ایمانی</w:t>
      </w:r>
    </w:p>
    <w:p>
      <w:pPr>
        <w:pStyle w:val="BookText"/>
        <w:rPr/>
      </w:pP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اللّه؛ امت؛ ایمان؛ توحید؛ تهدید؛ دروغ؛ رضای خدا؛ شرک؛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199" w:name="__RefHeading___Toc1322849_2314609296"/>
      <w:bookmarkStart w:id="200" w:name="_Toc67"/>
      <w:bookmarkEnd w:id="19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63</w:t>
      </w:r>
      <w:r>
        <w:rPr>
          <w:rtl w:val="true"/>
        </w:rPr>
        <w:t>]</w:t>
      </w:r>
      <w:bookmarkEnd w:id="200"/>
    </w:p>
    <w:p>
      <w:pPr>
        <w:pStyle w:val="BookText"/>
        <w:rPr/>
      </w:pP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آیا ندانسته‌اند که هر کس با خدا و پیامبرش دشمنی کند آتش جهنّم برای او خواهد بود، که در آن جاودانه است؟ این همان رسوایی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در برابر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 با آنان، درپی دارندۀ خلود در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یُحٰادِدِ اللّٰهَ وَ رَسُولَهُ فَأَنَّ لَهُ نٰارَ جَهَنَّمَ خٰالِداً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شدید الهی به منافقان، نسبت به موضع‌گیریهای خصمانۀ آنان در برابر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الْخِزْیُ الْعَظِیمُ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عیب‌جویی از آن حضرت، موضع‌گیری خصمانه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الَّذِینَ یُؤْذُونَ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یُحٰادِدِ اللّٰهَ وَ رَسُولَهُ</w:t>
      </w:r>
    </w:p>
    <w:p>
      <w:pPr>
        <w:pStyle w:val="BookText"/>
        <w:rPr/>
      </w:pPr>
      <w:r>
        <w:rPr>
          <w:rFonts w:ascii="IRNazanin" w:hAnsi="IRNazanin" w:eastAsia="IRNazanin"/>
          <w:color w:val="111111"/>
          <w:sz w:val="28"/>
          <w:sz w:val="28"/>
          <w:szCs w:val="28"/>
          <w:rtl w:val="true"/>
          <w:lang w:bidi="fa-IR"/>
        </w:rPr>
        <w:t xml:space="preserve">برداشت یاد شده بدان جهت است که خداوند، پس از بیان کارهای نادرست منافقان، از همۀ کارهای آنان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حرمت و جایگاهی والا در نزد خداوند</w:t>
      </w:r>
    </w:p>
    <w:p>
      <w:pPr>
        <w:pStyle w:val="BookText"/>
        <w:rPr/>
      </w:pPr>
      <w:r>
        <w:rPr>
          <w:rFonts w:ascii="Amiri" w:hAnsi="Amiri" w:eastAsia="Amiri" w:cs="Amiri"/>
          <w:color w:val="111111"/>
          <w:sz w:val="28"/>
          <w:sz w:val="28"/>
          <w:szCs w:val="28"/>
          <w:rtl w:val="true"/>
          <w:lang w:bidi="ar-SA"/>
        </w:rPr>
        <w:t>مَنْ یُحٰادِدِ اللّٰهَ وَ رَسُولَهُ</w:t>
      </w:r>
    </w:p>
    <w:p>
      <w:pPr>
        <w:pStyle w:val="BookText"/>
        <w:rPr/>
      </w:pPr>
      <w:r>
        <w:rPr>
          <w:rFonts w:ascii="IRNazanin" w:hAnsi="IRNazanin" w:eastAsia="IRNazanin"/>
          <w:color w:val="111111"/>
          <w:sz w:val="28"/>
          <w:sz w:val="28"/>
          <w:szCs w:val="28"/>
          <w:rtl w:val="true"/>
          <w:lang w:bidi="fa-IR"/>
        </w:rPr>
        <w:t>با توجه به اینکه خصومت با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خصومت با خدا شمرده شده،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مخلد در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یُحٰادِدِ اللّٰهَ وَ رَسُولَهُ فَأَنَّ لَهُ نٰارَ جَهَنَّمَ خٰالِداً فِیهٰا</w:t>
      </w:r>
    </w:p>
    <w:p>
      <w:pPr>
        <w:pStyle w:val="BookText"/>
        <w:rPr/>
      </w:pPr>
      <w:r>
        <w:rPr>
          <w:rFonts w:ascii="IRNazanin" w:hAnsi="IRNazanin" w:eastAsia="IRNazanin"/>
          <w:color w:val="111111"/>
          <w:sz w:val="28"/>
          <w:sz w:val="28"/>
          <w:szCs w:val="28"/>
          <w:rtl w:val="true"/>
          <w:lang w:bidi="fa-IR"/>
        </w:rPr>
        <w:t>با توجه به اینکه آیات قبل و آیۀ بعد بیانگر خصلتهای منافقان است، برداشت یاد شده استفاده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خصمانۀ منافقان در برابر</w:t>
      </w:r>
      <w:bookmarkStart w:id="201" w:name="pg19698_201524"/>
    </w:p>
    <w:p>
      <w:pPr>
        <w:pStyle w:val="BookText"/>
        <w:rPr/>
      </w:pPr>
      <w:bookmarkEnd w:id="201"/>
      <w:r>
        <w:rPr>
          <w:rFonts w:ascii="IRNazanin" w:hAnsi="IRNazanin" w:eastAsia="IRNazanin"/>
          <w:color w:val="111111"/>
          <w:sz w:val="28"/>
          <w:sz w:val="28"/>
          <w:szCs w:val="28"/>
          <w:rtl w:val="true"/>
          <w:lang w:bidi="fa-IR"/>
        </w:rPr>
        <w:t>خدا و رسول او، علی‌رغم آگاهی آنان به عاقبت دردناک عملکردشان،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أَنَّهُ مَنْ یُحٰادِدِ اللّٰهَ وَ رَسُولَهُ فَأَنَّ لَهُ نٰارَ جَهَنَّمَ</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است و این نوع توبیخ در مواردی به کار می‌رود که توبیخ‌شونده آگاه بوده و نمی‌بایست پس از آگاهی مرتکب خلاف شود،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سخت اخروی، بازتاب عملکرد و موضع‌گیریهای خودِ انسان</w:t>
      </w:r>
    </w:p>
    <w:p>
      <w:pPr>
        <w:pStyle w:val="BookText"/>
        <w:rPr/>
      </w:pPr>
      <w:r>
        <w:rPr>
          <w:rFonts w:ascii="Amiri" w:hAnsi="Amiri" w:eastAsia="Amiri" w:cs="Amiri"/>
          <w:color w:val="111111"/>
          <w:sz w:val="28"/>
          <w:sz w:val="28"/>
          <w:szCs w:val="28"/>
          <w:rtl w:val="true"/>
          <w:lang w:bidi="ar-SA"/>
        </w:rPr>
        <w:t>مَنْ یُحٰادِدِ اللّٰهَ وَ رَسُولَهُ فَأَنَّ لَهُ نٰارَ جَهَنَّمَ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حیات انسان حتی دوزخیان، در جهان آخرت</w:t>
      </w:r>
    </w:p>
    <w:p>
      <w:pPr>
        <w:pStyle w:val="BookText"/>
        <w:rPr/>
      </w:pPr>
      <w:r>
        <w:rPr>
          <w:rFonts w:ascii="Amiri" w:hAnsi="Amiri" w:eastAsia="Amiri" w:cs="Amiri"/>
          <w:color w:val="111111"/>
          <w:sz w:val="28"/>
          <w:sz w:val="28"/>
          <w:szCs w:val="28"/>
          <w:rtl w:val="true"/>
          <w:lang w:bidi="ar-SA"/>
        </w:rPr>
        <w:t>نٰارَ جَهَنَّمَ خٰالِداً فِیهٰا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بزرگ و ذلت واقعی، در مخلد شدن انسان در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لَهُ نٰارَ جَهَنَّمَ خٰالِداً فِیهٰا ذٰلِکَ الْخِزْیُ الْعَظِیمُ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مردم، با سوگند دروغ و بی‌توجهی به رضایت خدا و رسولش، موجب رسوایی و ذلت انسان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یَحْلِفُونَ بِاللّٰهِ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لَهُ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الْخِزْیُ الْعَظِیمُ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فرجام نهایی امور، در هدایت انسانها</w:t>
      </w:r>
    </w:p>
    <w:p>
      <w:pPr>
        <w:pStyle w:val="BookText"/>
        <w:rPr/>
      </w:pPr>
      <w:r>
        <w:rPr>
          <w:rFonts w:ascii="Amiri" w:hAnsi="Amiri" w:eastAsia="Amiri" w:cs="Amiri"/>
          <w:color w:val="111111"/>
          <w:sz w:val="28"/>
          <w:sz w:val="28"/>
          <w:szCs w:val="28"/>
          <w:rtl w:val="true"/>
          <w:lang w:bidi="ar-SA"/>
        </w:rPr>
        <w:t xml:space="preserve">أَ لَمْ یَعْلَمُوا أَنَّهُ مَنْ یُحٰادِدِ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الْخِزْیُ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آتش؛ آخرت؛ اللّه؛ انذار؛ جهنم؛ حیات؛ خلافت الهی؛ دروغ؛ دشمنی؛ ذلت؛ رضای خدا؛ عذاب؛ عمل؛ عیب‌جویی؛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هدایت</w:t>
      </w:r>
    </w:p>
    <w:p>
      <w:pPr>
        <w:pStyle w:val="Heading3"/>
        <w:numPr>
          <w:ilvl w:val="2"/>
          <w:numId w:val="1"/>
        </w:numPr>
        <w:rPr/>
      </w:pPr>
      <w:bookmarkStart w:id="202" w:name="__RefHeading___Toc1322851_2314609296"/>
      <w:bookmarkStart w:id="203" w:name="_Toc68"/>
      <w:bookmarkEnd w:id="20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64</w:t>
      </w:r>
      <w:r>
        <w:rPr>
          <w:rtl w:val="true"/>
        </w:rPr>
        <w:t>]</w:t>
      </w:r>
      <w:bookmarkEnd w:id="203"/>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منافقان از این بیم دارند که سوره‌ای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نازل شود و از آنچه در دلشان است به آنان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آنچه 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 دارید آشکار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نگرانی منافقان، از افشای اسرارشان توسط وحی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منافقان به اطلاع خداوند بر اسرار قلبشان</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ascii="IRNazanin" w:hAnsi="IRNazanin" w:eastAsia="IRNazanin"/>
          <w:color w:val="111111"/>
          <w:sz w:val="28"/>
          <w:sz w:val="28"/>
          <w:szCs w:val="28"/>
          <w:rtl w:val="true"/>
          <w:lang w:bidi="fa-IR"/>
        </w:rPr>
        <w:t>شک نیست که ترس منافقان مبتنی بر مقدماتی است که از جملۀ آن مقدمات، آگاهی آنان است به اینکه خداوند بر اسرار آدمی آگاه و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او با وحی، امری ثابت شده برای منافقان</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ascii="IRNazanin" w:hAnsi="IRNazanin" w:eastAsia="IRNazanin"/>
          <w:color w:val="111111"/>
          <w:sz w:val="28"/>
          <w:sz w:val="28"/>
          <w:szCs w:val="28"/>
          <w:rtl w:val="true"/>
          <w:lang w:bidi="fa-IR"/>
        </w:rPr>
        <w:t>بیم منافقان از افشای اسرارشان به وسیلۀ قرآن، تلویحاً می‌رساند که آنان ارتباط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را امری مسلّم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شدن نیات قلبی منافقان، توسط وحی و قرآن</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ascii="IRNazanin" w:hAnsi="IRNazanin" w:eastAsia="IRNazanin"/>
          <w:color w:val="111111"/>
          <w:sz w:val="28"/>
          <w:sz w:val="28"/>
          <w:szCs w:val="28"/>
          <w:rtl w:val="true"/>
          <w:lang w:bidi="fa-IR"/>
        </w:rPr>
        <w:t>بیم منافقان، می‌تواند نشانگر افشاگریهای پیشین قرآن دربارۀ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قرآن، متناسب با نیازها و رخدادهای اجتماعی</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در مخفی نگاه‌داشتن باورها و سخنانشان از مردم</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آن در بخشی از آیات قرآن، اصطلاحی آشنا و شناخته شده در عصر وحی</w:t>
      </w:r>
    </w:p>
    <w:p>
      <w:pPr>
        <w:pStyle w:val="BookText"/>
        <w:rPr/>
      </w:pPr>
      <w:r>
        <w:rPr>
          <w:rFonts w:ascii="Amiri" w:hAnsi="Amiri" w:eastAsia="Amiri" w:cs="Amiri"/>
          <w:color w:val="111111"/>
          <w:sz w:val="28"/>
          <w:sz w:val="28"/>
          <w:szCs w:val="28"/>
          <w:rtl w:val="true"/>
          <w:lang w:bidi="ar-SA"/>
        </w:rPr>
        <w:t>یَحْذَرُ الْمُنٰافِقُونَ أَنْ تُنَزَّلَ عَلَیْهِمْ سُورَةٌ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موضع‌گیری در برابر منافقان و تهدید ایشان به افشای اسرارشان</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اسْتَهْزِؤُا إِنَّ اللّٰهَ مُخْرِجٌ مٰا تَحْذَرُونَ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منافقان نسبت به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اسْتَهْزِؤُا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در دین، استهزای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اسْتَهْزِؤُا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خاصی از منافقان ذکر نشده که حاکی از استهزا باشد؛ بدین جهت احتمال می‌رود که نفس حالت نفاق، استهزا باشد</w:t>
      </w:r>
      <w:r>
        <w:rPr>
          <w:rFonts w:eastAsia="IRNazanin" w:cs="IRNazanin"/>
          <w:color w:val="111111"/>
          <w:sz w:val="28"/>
          <w:szCs w:val="28"/>
          <w:rtl w:val="true"/>
          <w:lang w:bidi="fa-IR"/>
        </w:rPr>
        <w:t>.</w:t>
      </w:r>
      <w:bookmarkStart w:id="204" w:name="pg19698_201526"/>
    </w:p>
    <w:p>
      <w:pPr>
        <w:pStyle w:val="BookText"/>
        <w:rPr/>
      </w:pPr>
      <w:bookmarkEnd w:id="20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افشای حتمی اسرار خائنانۀ منافقان، علی‌رغم خواست و تمایل آنان به کتمان آن</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مُخْرِجٌ مٰا تَحْذَرُونَ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ارادۀ خداوند، بر خواست آدمیان</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مُخْرِجٌ مٰا تَحْذَرُونَ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افشاگری؛ اللّه؛ تهدید؛ حق؛ خوف؛ دین؛ سرّ؛ سوره؛ غیب؛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نفاق؛ وحی؛ یقین</w:t>
      </w:r>
    </w:p>
    <w:p>
      <w:pPr>
        <w:pStyle w:val="Heading3"/>
        <w:numPr>
          <w:ilvl w:val="2"/>
          <w:numId w:val="1"/>
        </w:numPr>
        <w:rPr/>
      </w:pPr>
      <w:bookmarkStart w:id="205" w:name="__RefHeading___Toc1322853_2314609296"/>
      <w:bookmarkStart w:id="206" w:name="_Toc69"/>
      <w:bookmarkEnd w:id="20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65</w:t>
      </w:r>
      <w:r>
        <w:rPr>
          <w:rtl w:val="true"/>
        </w:rPr>
        <w:t>]</w:t>
      </w:r>
      <w:bookmarkEnd w:id="206"/>
    </w:p>
    <w:p>
      <w:pPr>
        <w:pStyle w:val="BookText"/>
        <w:rPr/>
      </w:pP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اگر از آنان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شوخی و بازی چیزی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مسخره می‌کردید؟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صورت بازخواست از عملکرد و سخنان ناروایشان، به دروغ آن را شوخی و سرگرمی می‌نمایانند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هُوَ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لَیَقُولُنَّ إِنَّمٰا کُنّٰا نَخُوضُ وَ نَلْعَبُ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توجیه‌گری نسبت به مواضع و سخنان ناروای خویش، شیوۀ اهل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إِنَّمٰا کُنّٰا نَخُوضُ وَ نَلْعَبُ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ضعیف منافقان توطئه‌گر، در مقایسه با قدرت مسلمانان</w:t>
      </w:r>
    </w:p>
    <w:p>
      <w:pPr>
        <w:pStyle w:val="BookText"/>
        <w:rPr/>
      </w:pPr>
      <w:r>
        <w:rPr>
          <w:rFonts w:ascii="Amiri" w:hAnsi="Amiri" w:eastAsia="Amiri" w:cs="Amiri"/>
          <w:color w:val="111111"/>
          <w:sz w:val="28"/>
          <w:sz w:val="28"/>
          <w:szCs w:val="28"/>
          <w:rtl w:val="true"/>
          <w:lang w:bidi="ar-SA"/>
        </w:rPr>
        <w:t>وَ لَئِنْ سَأَلْتَهُمْ لَیَقُولُنَّ إِنَّمٰا کُنّٰا نَخُوضُ وَ نَلْعَبُ</w:t>
      </w:r>
    </w:p>
    <w:p>
      <w:pPr>
        <w:pStyle w:val="BookText"/>
        <w:rPr/>
      </w:pPr>
      <w:r>
        <w:rPr>
          <w:rFonts w:ascii="IRNazanin" w:hAnsi="IRNazanin" w:eastAsia="IRNazanin"/>
          <w:color w:val="111111"/>
          <w:sz w:val="28"/>
          <w:sz w:val="28"/>
          <w:szCs w:val="28"/>
          <w:rtl w:val="true"/>
          <w:lang w:bidi="fa-IR"/>
        </w:rPr>
        <w:t xml:space="preserve">توجیه‌گری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عقب‌نشینی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ضعف توان آنان در مقایسه با قدرت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توجیه‌گریهای آیندۀ منافقان نسبت به عملکرد خائنانه‌شان پرده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لَیَقُولُنَّ إِنَّمٰا کُنّٰا نَخُوضُ وَ نَلْعَبُ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توبیخ منافقان، به خاطر بازیچه شمردن دین و استهزای ارزشهای الهی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بِاللّٰهِ وَ آیٰاتِهِ وَ رَسُولِهِ کُنْتُمْ تَسْتَهْزِؤُنَ</w:t>
      </w:r>
      <w:bookmarkStart w:id="207" w:name="pg19698_201527"/>
    </w:p>
    <w:p>
      <w:pPr>
        <w:pStyle w:val="BookText"/>
        <w:rPr/>
      </w:pPr>
      <w:bookmarkEnd w:id="20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 دادن ارزشهای دینی،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 إِنَّمٰا کُنّٰا نَخُوضُ وَ نَلْعَبُ قُلْ أَ بِاللّٰهِ وَ آیٰاتِهِ وَ رَسُولِهِ کُنْتُمْ تَسْتَهْزِؤُنَ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گرفتن ارزشهای دینی، نشانۀ نفاق و از شیوۀ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إِنَّمٰا کُنّٰا نَخُوضُ وَ 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تَسْتَهْزِؤُنَ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بی‌شرمی منافقان و اصرار آنان بر دروغ‌پردازی و تزویر، حتی پس از افشای اسرار درونی و توطئه‌های آنان</w:t>
      </w:r>
    </w:p>
    <w:p>
      <w:pPr>
        <w:pStyle w:val="BookText"/>
        <w:rPr/>
      </w:pPr>
      <w:r>
        <w:rPr>
          <w:rFonts w:ascii="Amiri" w:hAnsi="Amiri" w:eastAsia="Amiri" w:cs="Amiri"/>
          <w:color w:val="111111"/>
          <w:sz w:val="28"/>
          <w:sz w:val="28"/>
          <w:szCs w:val="28"/>
          <w:rtl w:val="true"/>
          <w:lang w:bidi="ar-SA"/>
        </w:rPr>
        <w:t>وَ لَئِنْ سَأَلْتَهُمْ لَیَقُولُنَّ إِنَّمٰا کُنّٰا نَخُوضُ وَ نَلْعَبُ قُلْ أَ بِاللّٰهِ وَ آیٰاتِهِ وَ رَسُولِهِ کُنْتُمْ تَسْتَهْزِؤُنَ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رد ادعای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آنان هنوز هم با این سخنان در مقام تزویرند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اسلام؛ افترا؛ افشاگری؛ اللّه؛ حرمت؛ حُکم؛ دین؛ سؤال و جواب؛ سخن؛ عجز؛ عذاب؛عفت؛ عمل؛ قرآن؛ گناه؛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ملامت؛ نفاق</w:t>
      </w:r>
    </w:p>
    <w:p>
      <w:pPr>
        <w:pStyle w:val="Heading3"/>
        <w:numPr>
          <w:ilvl w:val="2"/>
          <w:numId w:val="1"/>
        </w:numPr>
        <w:rPr/>
      </w:pPr>
      <w:bookmarkStart w:id="208" w:name="__RefHeading___Toc1322855_2314609296"/>
      <w:bookmarkStart w:id="209" w:name="_Toc70"/>
      <w:bookmarkEnd w:id="20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66</w:t>
      </w:r>
      <w:r>
        <w:rPr>
          <w:rtl w:val="true"/>
        </w:rPr>
        <w:t>]</w:t>
      </w:r>
      <w:bookmarkEnd w:id="209"/>
    </w:p>
    <w:p>
      <w:pPr>
        <w:pStyle w:val="BookText"/>
        <w:rPr/>
      </w:pP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عذر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شما پس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گروهی از شما درگذریم، گروهی دیگر را به سبب این که مجرمند عذاب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منافقان از عملکرد ناشایست خود، پس از افشای اسرار خائنانه‌شان</w:t>
      </w:r>
    </w:p>
    <w:p>
      <w:pPr>
        <w:pStyle w:val="BookText"/>
        <w:rPr/>
      </w:pP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نشدن عذر منافقان استهزاکننده به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شدن کفر منافقان، در پی توطئۀ آنان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که در آغاز به اسلام ایمان آوردند ولی بعداً به کفر گرویده و مرتد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منافقان پس از ایمان ظاهریشان، مانع پذیرفته شدن عذر آنان</w:t>
      </w:r>
    </w:p>
    <w:p>
      <w:pPr>
        <w:pStyle w:val="BookText"/>
        <w:rPr/>
      </w:pP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منافقان، عذر بدتر از گناه و مایۀ برملا شدن کفر باطنی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کُنّٰا نَخُوضُ وَ 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امکان بخشیده شدن برخی از منافقان از سوی خداوند و وعدۀ عذاب و کیفر حتمی برای برخی دیگر از آنان</w:t>
      </w:r>
    </w:p>
    <w:p>
      <w:pPr>
        <w:pStyle w:val="BookText"/>
        <w:rPr/>
      </w:pPr>
      <w:r>
        <w:rPr>
          <w:rFonts w:ascii="Amiri" w:hAnsi="Amiri" w:eastAsia="Amiri" w:cs="Amiri"/>
          <w:color w:val="111111"/>
          <w:sz w:val="28"/>
          <w:sz w:val="28"/>
          <w:szCs w:val="28"/>
          <w:rtl w:val="true"/>
          <w:lang w:bidi="ar-SA"/>
        </w:rPr>
        <w:t>إِنْ نَعْفُ عَنْ طٰائِفَةٍ مِنْکُمْ نُعَذِّبْ طٰائِفَةً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جریان نفاق و عاملان اصلی جرم و تبهکاری در جامعه، غیر قابل بخشش و مستحق مجازات</w:t>
      </w:r>
    </w:p>
    <w:p>
      <w:pPr>
        <w:pStyle w:val="BookText"/>
        <w:rPr/>
      </w:pPr>
      <w:r>
        <w:rPr>
          <w:rFonts w:ascii="Amiri" w:hAnsi="Amiri" w:eastAsia="Amiri" w:cs="Amiri"/>
          <w:color w:val="111111"/>
          <w:sz w:val="28"/>
          <w:sz w:val="28"/>
          <w:szCs w:val="28"/>
          <w:rtl w:val="true"/>
          <w:lang w:bidi="ar-SA"/>
        </w:rPr>
        <w:t>إِنْ نَعْفُ عَنْ طٰائِفَةٍ مِنْکُمْ نُعَذِّبْ طٰائِفَةً بِأَنَّهُمْ کٰانُوا مُجْرِمِینَ</w:t>
      </w:r>
    </w:p>
    <w:p>
      <w:pPr>
        <w:pStyle w:val="BookText"/>
        <w:rPr/>
      </w:pPr>
      <w:r>
        <w:rPr>
          <w:rFonts w:ascii="IRNazanin" w:hAnsi="IRNazanin" w:eastAsia="IRNazanin"/>
          <w:color w:val="111111"/>
          <w:sz w:val="28"/>
          <w:sz w:val="28"/>
          <w:szCs w:val="28"/>
          <w:rtl w:val="true"/>
          <w:lang w:bidi="fa-IR"/>
        </w:rPr>
        <w:t xml:space="preserve">تعلیل عذاب دسته‌ای از منافقان، به اینکه اینان گروه مجرم و تبهکارند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عفو گروهی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جریان نفاق و عاملان اصلی جرم، شایستۀ بخشش نبوده و باید مجازات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بخشش بودن کیفر برخی از منافقان، به دلیل مداومت و استمرار آنان بر انجام جرم و خطا</w:t>
      </w:r>
    </w:p>
    <w:p>
      <w:pPr>
        <w:pStyle w:val="BookText"/>
        <w:rPr/>
      </w:pPr>
      <w:r>
        <w:rPr>
          <w:rFonts w:ascii="Amiri" w:hAnsi="Amiri" w:eastAsia="Amiri" w:cs="Amiri"/>
          <w:color w:val="111111"/>
          <w:sz w:val="28"/>
          <w:sz w:val="28"/>
          <w:szCs w:val="28"/>
          <w:rtl w:val="true"/>
          <w:lang w:bidi="ar-SA"/>
        </w:rPr>
        <w:t>إِنْ نَعْفُ عَنْ طٰائِفَةٍ مِنْکُمْ نُعَذِّبْ طٰائِفَةً بِأَنَّهُمْ کٰانُوا مُجْرِمِینَ</w:t>
      </w:r>
    </w:p>
    <w:p>
      <w:pPr>
        <w:pStyle w:val="BookText"/>
        <w:rPr/>
      </w:pPr>
      <w:r>
        <w:rPr>
          <w:rFonts w:ascii="Amiri" w:hAnsi="Amiri" w:eastAsia="Amiri" w:cs="Amiri"/>
          <w:color w:val="111111"/>
          <w:sz w:val="28"/>
          <w:sz w:val="28"/>
          <w:szCs w:val="28"/>
          <w:rtl w:val="true"/>
          <w:lang w:bidi="ar-SA"/>
        </w:rPr>
        <w:t xml:space="preserve">برداشت یاد شده با توجه به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کٰانُوا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افادۀ استمرار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امکان بخشیده شدن برخی از منافقان از سوی خداوند، به دلیل مداومت نداشتن آنان بر ارتکاب جرایم</w:t>
      </w:r>
    </w:p>
    <w:p>
      <w:pPr>
        <w:pStyle w:val="BookText"/>
        <w:rPr/>
      </w:pPr>
      <w:r>
        <w:rPr>
          <w:rFonts w:ascii="Amiri" w:hAnsi="Amiri" w:eastAsia="Amiri" w:cs="Amiri"/>
          <w:color w:val="111111"/>
          <w:sz w:val="28"/>
          <w:sz w:val="28"/>
          <w:szCs w:val="28"/>
          <w:rtl w:val="true"/>
          <w:lang w:bidi="ar-SA"/>
        </w:rPr>
        <w:t>إِنْ نَعْفُ عَنْ طٰائِفَةٍ مِنْکُمْ نُعَذِّبْ طٰائِفَةً بِأَنَّهُمْ کٰانُوا مُجْرِمِینَ</w:t>
      </w:r>
    </w:p>
    <w:p>
      <w:pPr>
        <w:pStyle w:val="BookText"/>
        <w:rPr/>
      </w:pPr>
      <w:r>
        <w:rPr>
          <w:rFonts w:ascii="IRNazanin" w:hAnsi="IRNazanin" w:eastAsia="IRNazanin"/>
          <w:color w:val="111111"/>
          <w:sz w:val="28"/>
          <w:sz w:val="28"/>
          <w:szCs w:val="28"/>
          <w:rtl w:val="true"/>
          <w:lang w:bidi="fa-IR"/>
        </w:rPr>
        <w:t>از اینکه خداوند علت بخشیده نشدن عده‌ای از منافقان را، استمرار آنان بر جرم بیان کرده، استفاده می‌شود که بخشیده شدن گروه دیگر، به دلیل مداومت نداشتن آنان بر ارتکاب جرایم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مداومت بر جرم، مانع پذیرفته شدن توبه و عذرخواهی انسان از درگاه الهی</w:t>
      </w:r>
    </w:p>
    <w:p>
      <w:pPr>
        <w:pStyle w:val="BookText"/>
        <w:rPr/>
      </w:pP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نُعَذِّبْ طٰائِفَةً بِأَنَّهُمْ کٰانُوا مُجْرِمِینَ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گروههای متفاوت و مراتب مختلف، در خباثت و ارتکاب جرایم</w:t>
      </w:r>
    </w:p>
    <w:p>
      <w:pPr>
        <w:pStyle w:val="BookText"/>
        <w:rPr/>
      </w:pPr>
      <w:r>
        <w:rPr>
          <w:rFonts w:ascii="Amiri" w:hAnsi="Amiri" w:eastAsia="Amiri" w:cs="Amiri"/>
          <w:color w:val="111111"/>
          <w:sz w:val="28"/>
          <w:sz w:val="28"/>
          <w:szCs w:val="28"/>
          <w:rtl w:val="true"/>
          <w:lang w:bidi="ar-SA"/>
        </w:rPr>
        <w:t>إِنْ نَعْفُ عَنْ طٰائِفَةٍ مِنْکُمْ نُعَذِّبْ طٰائِفَةً بِأَنَّهُمْ کٰانُوا مُجْرِمِینَ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انسان، منشأ اصلی کیفر و</w:t>
      </w:r>
    </w:p>
    <w:p>
      <w:pPr>
        <w:pStyle w:val="BookText"/>
        <w:rPr/>
      </w:pPr>
      <w:r>
        <w:rPr>
          <w:rFonts w:ascii="IRNazanin" w:hAnsi="IRNazanin" w:eastAsia="IRNazanin"/>
          <w:color w:val="111111"/>
          <w:sz w:val="28"/>
          <w:sz w:val="28"/>
          <w:szCs w:val="28"/>
          <w:rtl w:val="true"/>
          <w:lang w:bidi="fa-IR"/>
        </w:rPr>
        <w:t>عذاب الهی</w:t>
      </w:r>
    </w:p>
    <w:p>
      <w:pPr>
        <w:pStyle w:val="BookText"/>
        <w:rPr/>
      </w:pPr>
      <w:r>
        <w:rPr>
          <w:rFonts w:ascii="Amiri" w:hAnsi="Amiri" w:eastAsia="Amiri" w:cs="Amiri"/>
          <w:color w:val="111111"/>
          <w:sz w:val="28"/>
          <w:sz w:val="28"/>
          <w:szCs w:val="28"/>
          <w:rtl w:val="true"/>
          <w:lang w:bidi="ar-SA"/>
        </w:rPr>
        <w:t>نُعَذِّبْ طٰائِفَةً بِأَنَّهُمْ کٰانُوا مُجْرِمِینَ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توطئه‌گر، مستحق کیفر و مجازات دنیوی‌اند و عدم اعمال آن نسبت به برخی از آنان از جانب خداوند، به اقتضای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نَعْفُ عَنْ طٰائِفَةٍ مِنْکُمْ نُعَذِّبْ طٰائِفَةً بِأَنَّهُمْ کٰانُوا مُجْرِمِینَ</w:t>
      </w:r>
    </w:p>
    <w:p>
      <w:pPr>
        <w:pStyle w:val="BookText"/>
        <w:rPr/>
      </w:pPr>
      <w:r>
        <w:rPr>
          <w:rFonts w:ascii="IRNazanin" w:hAnsi="IRNazanin" w:eastAsia="IRNazanin"/>
          <w:color w:val="111111"/>
          <w:sz w:val="28"/>
          <w:sz w:val="28"/>
          <w:szCs w:val="28"/>
          <w:rtl w:val="true"/>
          <w:lang w:bidi="fa-IR"/>
        </w:rPr>
        <w:t>مراد از عفو و عذاب، می‌تواند بخشش و کیفر دنیوی باشد نه اخروی؛ در این صورت به حکم عقل، عفو از یک گروه به خاطر مصلحتی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دارای علت و حکمت</w:t>
      </w:r>
    </w:p>
    <w:p>
      <w:pPr>
        <w:pStyle w:val="BookText"/>
        <w:rPr/>
      </w:pPr>
      <w:r>
        <w:rPr>
          <w:rFonts w:ascii="Amiri" w:hAnsi="Amiri" w:eastAsia="Amiri" w:cs="Amiri"/>
          <w:color w:val="111111"/>
          <w:sz w:val="28"/>
          <w:sz w:val="28"/>
          <w:szCs w:val="28"/>
          <w:rtl w:val="true"/>
          <w:lang w:bidi="ar-SA"/>
        </w:rPr>
        <w:t>نُعَذِّبْ طٰائِفَةً بِأَنَّهُمْ کٰانُوا مُجْرِمِینَ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نبودن راه بازگشت به خداوند، برای منافقان</w:t>
      </w:r>
    </w:p>
    <w:p>
      <w:pPr>
        <w:pStyle w:val="BookText"/>
        <w:rPr/>
      </w:pPr>
      <w:r>
        <w:rPr>
          <w:rFonts w:ascii="Amiri" w:hAnsi="Amiri" w:eastAsia="Amiri" w:cs="Amiri"/>
          <w:color w:val="111111"/>
          <w:sz w:val="28"/>
          <w:sz w:val="28"/>
          <w:szCs w:val="28"/>
          <w:rtl w:val="true"/>
          <w:lang w:bidi="ar-SA"/>
        </w:rPr>
        <w:t>إِنْ نَعْفُ عَنْ طٰائِفَةٍ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بخشش دنیوی و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آیه با بیان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برای بازگشت آنان باز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جامعۀ اسلامی در عفو گروهی از منافقان بر اساس مصالح و کیفر گروهی دیگر</w:t>
      </w:r>
    </w:p>
    <w:p>
      <w:pPr>
        <w:pStyle w:val="BookText"/>
        <w:rPr/>
      </w:pPr>
      <w:r>
        <w:rPr>
          <w:rFonts w:ascii="Amiri" w:hAnsi="Amiri" w:eastAsia="Amiri" w:cs="Amiri"/>
          <w:color w:val="111111"/>
          <w:sz w:val="28"/>
          <w:sz w:val="28"/>
          <w:szCs w:val="28"/>
          <w:rtl w:val="true"/>
          <w:lang w:bidi="ar-SA"/>
        </w:rPr>
        <w:t xml:space="preserve">إِنْ نَعْفُ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نُعَذِّبْ</w:t>
      </w:r>
    </w:p>
    <w:p>
      <w:pPr>
        <w:pStyle w:val="BookText"/>
        <w:rPr/>
      </w:pPr>
      <w:r>
        <w:rPr>
          <w:rFonts w:ascii="IRNazanin" w:hAnsi="IRNazanin" w:eastAsia="IRNazanin"/>
          <w:color w:val="111111"/>
          <w:sz w:val="28"/>
          <w:sz w:val="28"/>
          <w:szCs w:val="28"/>
          <w:rtl w:val="true"/>
          <w:lang w:bidi="fa-IR"/>
        </w:rPr>
        <w:t>با توجه به اینکه مراد از عفو و عذاب، می‌تواند بخشش و کیفر دنیوی باشد، و نیز با الغای خصوصیت و تعمیم دادن صدور حکم عفو و مجازات به رهبر جامعۀ اسلامی مطلب فوق را می‌توان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کَفَرْتُمْ بَعْدَ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کانوا مؤمنین صادقین ارتابوا و شکّوا و نافقوا بعد 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قَدْ 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از مؤمنان راستینی بودند که دچار شک و تردید گردیده و پس از ایمان گرفتار نفاق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استهزاء؛ اسلام؛ افشاگری؛ اللّه؛ امامت؛ توبه؛ دنیا؛ شک؛ عذاب؛ عذر؛ عفو؛ عمل؛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مصلحت؛ مغفرت؛ نفاق</w:t>
      </w:r>
      <w:bookmarkStart w:id="210" w:name="pg19698_201530"/>
    </w:p>
    <w:p>
      <w:pPr>
        <w:pStyle w:val="Heading3"/>
        <w:numPr>
          <w:ilvl w:val="2"/>
          <w:numId w:val="1"/>
        </w:numPr>
        <w:rPr/>
      </w:pPr>
      <w:bookmarkStart w:id="211" w:name="__RefHeading___Toc1322857_2314609296"/>
      <w:bookmarkStart w:id="212" w:name="_Toc71"/>
      <w:bookmarkEnd w:id="210"/>
      <w:bookmarkEnd w:id="21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67</w:t>
      </w:r>
      <w:r>
        <w:rPr>
          <w:rtl w:val="true"/>
        </w:rPr>
        <w:t>]</w:t>
      </w:r>
      <w:bookmarkEnd w:id="212"/>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مردان و زنان منافق، همه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ناپسند وامی‌دارند و از کارهای پسندیده باز می‌دارند، و دستشان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کرده‌اند، از این رو خدا آنان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منافقانند که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زنان منافق، در میان 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 الْمُنٰافِقٰاتُ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زنان و مردان منافق صدر اسلام، در مواضع ضد اسلامی و برخورد با مسلمانان</w:t>
      </w:r>
    </w:p>
    <w:p>
      <w:pPr>
        <w:pStyle w:val="BookText"/>
        <w:rPr/>
      </w:pPr>
      <w:r>
        <w:rPr>
          <w:rFonts w:ascii="Amiri" w:hAnsi="Amiri" w:eastAsia="Amiri" w:cs="Amiri"/>
          <w:color w:val="111111"/>
          <w:sz w:val="28"/>
          <w:sz w:val="28"/>
          <w:szCs w:val="28"/>
          <w:rtl w:val="true"/>
          <w:lang w:bidi="ar-SA"/>
        </w:rPr>
        <w:t>اَلْمُنٰافِقُونَ وَ الْمُنٰافِقٰاتُ بَعْضُهُمْ مِنْ بَعْضٍ یَأْمُرُونَ بِالْمُنْکَرِ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زنان و مردان منافق، در مجازات و کیفر جرم نفاق</w:t>
      </w:r>
    </w:p>
    <w:p>
      <w:pPr>
        <w:pStyle w:val="BookText"/>
        <w:rPr/>
      </w:pPr>
      <w:r>
        <w:rPr>
          <w:rFonts w:ascii="Amiri" w:hAnsi="Amiri" w:eastAsia="Amiri" w:cs="Amiri"/>
          <w:color w:val="111111"/>
          <w:sz w:val="28"/>
          <w:sz w:val="28"/>
          <w:szCs w:val="28"/>
          <w:rtl w:val="true"/>
          <w:lang w:bidi="ar-SA"/>
        </w:rPr>
        <w:t xml:space="preserve">نُعَذِّبْ طٰائِفَةً بِأَنَّهُمْ کٰانُوا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 الْمُنٰافِقٰاتُ بَعْضُهُمْ مِنْ 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عملکرد سیاسی، اجتماعی و دینی زنان منافق، دارای اهمیتی همانند مواضع و عملکرد مردان منافق</w:t>
      </w:r>
    </w:p>
    <w:p>
      <w:pPr>
        <w:pStyle w:val="BookText"/>
        <w:rPr/>
      </w:pPr>
      <w:r>
        <w:rPr>
          <w:rFonts w:ascii="Amiri" w:hAnsi="Amiri" w:eastAsia="Amiri" w:cs="Amiri"/>
          <w:color w:val="111111"/>
          <w:sz w:val="28"/>
          <w:sz w:val="28"/>
          <w:szCs w:val="28"/>
          <w:rtl w:val="true"/>
          <w:lang w:bidi="ar-SA"/>
        </w:rPr>
        <w:t>اَلْمُنٰافِقُونَ وَ الْمُنٰافِقٰاتُ بَعْضُهُمْ مِنْ بَعْضٍ یَأْمُرُونَ بِالْمُنْکَرِ</w:t>
      </w:r>
    </w:p>
    <w:p>
      <w:pPr>
        <w:pStyle w:val="BookText"/>
        <w:rPr/>
      </w:pPr>
      <w:r>
        <w:rPr>
          <w:rFonts w:ascii="IRNazanin" w:hAnsi="IRNazanin" w:eastAsia="IRNazanin"/>
          <w:color w:val="111111"/>
          <w:sz w:val="28"/>
          <w:sz w:val="28"/>
          <w:szCs w:val="28"/>
          <w:rtl w:val="true"/>
          <w:lang w:bidi="fa-IR"/>
        </w:rPr>
        <w:t>مطرح شدن زنان منافق، در کنار مردان منافق و هم‌سطح شمرده شدن با آنان،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و پیوند قوی، میان منافقان</w:t>
      </w:r>
    </w:p>
    <w:p>
      <w:pPr>
        <w:pStyle w:val="BookText"/>
        <w:rPr/>
      </w:pPr>
      <w:r>
        <w:rPr>
          <w:rFonts w:ascii="Amiri" w:hAnsi="Amiri" w:eastAsia="Amiri" w:cs="Amiri"/>
          <w:color w:val="111111"/>
          <w:sz w:val="28"/>
          <w:sz w:val="28"/>
          <w:szCs w:val="28"/>
          <w:rtl w:val="true"/>
          <w:lang w:bidi="ar-SA"/>
        </w:rPr>
        <w:t>اَلْمُنٰافِقُونَ وَ الْمُنٰافِقٰاتُ بَعْضُهُمْ مِنْ بَعْضٍ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برخی از منافقان در مشی خویش و تأثیرپذیری آنان از عناصر خطدهندۀ نفاق</w:t>
      </w:r>
    </w:p>
    <w:p>
      <w:pPr>
        <w:pStyle w:val="BookText"/>
        <w:rPr/>
      </w:pPr>
      <w:r>
        <w:rPr>
          <w:rFonts w:ascii="Amiri" w:hAnsi="Amiri" w:eastAsia="Amiri" w:cs="Amiri"/>
          <w:color w:val="111111"/>
          <w:sz w:val="28"/>
          <w:sz w:val="28"/>
          <w:szCs w:val="28"/>
          <w:rtl w:val="true"/>
          <w:lang w:bidi="ar-SA"/>
        </w:rPr>
        <w:t>بَعْضُهُمْ مِنْ بَعْضٍ</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باشد که در این صورت، آیه می‌رساند برخی از منافقان نفاق خویش را از برخی دیگر کسب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گروهی متشکل از دو دسته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خطدهنده و جریان‌ساز؛ خطگیرنده و</w:t>
      </w:r>
    </w:p>
    <w:p>
      <w:pPr>
        <w:pStyle w:val="BookText"/>
        <w:rPr/>
      </w:pPr>
      <w:r>
        <w:rPr>
          <w:rFonts w:ascii="IRNazanin" w:hAnsi="IRNazanin" w:eastAsia="IRNazanin"/>
          <w:color w:val="111111"/>
          <w:sz w:val="28"/>
          <w:sz w:val="28"/>
          <w:szCs w:val="28"/>
          <w:rtl w:val="true"/>
          <w:lang w:bidi="fa-IR"/>
        </w:rPr>
        <w:t>تأثیرپذیر</w:t>
      </w:r>
    </w:p>
    <w:p>
      <w:pPr>
        <w:pStyle w:val="BookText"/>
        <w:rPr/>
      </w:pPr>
      <w:r>
        <w:rPr>
          <w:rFonts w:ascii="Amiri" w:hAnsi="Amiri" w:eastAsia="Amiri" w:cs="Amiri"/>
          <w:color w:val="111111"/>
          <w:sz w:val="28"/>
          <w:sz w:val="28"/>
          <w:szCs w:val="28"/>
          <w:rtl w:val="true"/>
          <w:lang w:bidi="ar-SA"/>
        </w:rPr>
        <w:t>اَلْمُنٰافِقُونَ وَ الْمُنٰافِقٰاتُ بَعْضُهُمْ مِنْ بَعْضٍ</w:t>
      </w:r>
    </w:p>
    <w:p>
      <w:p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عفو عناصر غیر اصلی و خطگیرندۀ نفاق و غیر قابل بخشش بودن جرم عناصر اصلی و خطدهنده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نَعْفُ عَنْ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بودن برخی از منافقان از برخی دیگر را افاده می‌کند و نیز این آیه تفسیر آیۀ قبل می‌باشد و علت عفو گروهی و کیفر گروهی دیگر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منافقان، ترویج امور زشت و منکر و پیشگیری از تحقق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نیکیها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بِالْمُنْکَرِ وَ یَنْهَوْنَ عَنِ الْمَعْرُوفِ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مردمی دارای خصلت بخل و خود داری از انفاق در راه خدا</w:t>
      </w:r>
    </w:p>
    <w:p>
      <w:pPr>
        <w:pStyle w:val="BookText"/>
        <w:rPr/>
      </w:pPr>
      <w:r>
        <w:rPr>
          <w:rFonts w:ascii="Amiri" w:hAnsi="Amiri" w:eastAsia="Amiri" w:cs="Amiri"/>
          <w:color w:val="111111"/>
          <w:sz w:val="28"/>
          <w:sz w:val="28"/>
          <w:szCs w:val="28"/>
          <w:rtl w:val="true"/>
          <w:lang w:bidi="ar-SA"/>
        </w:rPr>
        <w:t xml:space="preserve">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یَقْبِضُونَ أَیْدِیَهُمْ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 خود خیری به جامعه نمی‌رسانند و هم دیگران را از کار نیک بازمی‌دارند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یَنْهَوْنَ عَنِ الْمَعْرُوفِ وَ یَقْبِضُونَ أَیْدِیَهُمْ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انفاق و تأمین نیازهای معیشتی جامعه</w:t>
      </w:r>
    </w:p>
    <w:p>
      <w:pPr>
        <w:pStyle w:val="BookText"/>
        <w:rPr/>
      </w:pPr>
      <w:r>
        <w:rPr>
          <w:rFonts w:ascii="Amiri" w:hAnsi="Amiri" w:eastAsia="Amiri" w:cs="Amiri"/>
          <w:color w:val="111111"/>
          <w:sz w:val="28"/>
          <w:sz w:val="28"/>
          <w:szCs w:val="28"/>
          <w:rtl w:val="true"/>
          <w:lang w:bidi="ar-SA"/>
        </w:rPr>
        <w:t>وَ یَقْبِضُونَ أَیْدِیَهُمْ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محروم از عنایت و توجه خدا به خاطر نسیان و غفلت آنان از او</w:t>
      </w:r>
    </w:p>
    <w:p>
      <w:pPr>
        <w:pStyle w:val="BookText"/>
        <w:rPr/>
      </w:pPr>
      <w:r>
        <w:rPr>
          <w:rFonts w:ascii="Amiri" w:hAnsi="Amiri" w:eastAsia="Amiri" w:cs="Amiri"/>
          <w:color w:val="111111"/>
          <w:sz w:val="28"/>
          <w:sz w:val="28"/>
          <w:szCs w:val="28"/>
          <w:rtl w:val="true"/>
          <w:lang w:bidi="ar-SA"/>
        </w:rPr>
        <w:t xml:space="preserve">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و فرمانهای او، عامل سلب شدن عنایت خدا نسبت به انسان و نیازهایش</w:t>
      </w:r>
    </w:p>
    <w:p>
      <w:pPr>
        <w:pStyle w:val="BookText"/>
        <w:rPr/>
      </w:pPr>
      <w:r>
        <w:rPr>
          <w:rFonts w:ascii="Amiri" w:hAnsi="Amiri" w:eastAsia="Amiri" w:cs="Amiri"/>
          <w:color w:val="111111"/>
          <w:sz w:val="28"/>
          <w:sz w:val="28"/>
          <w:szCs w:val="28"/>
          <w:rtl w:val="true"/>
          <w:lang w:bidi="ar-SA"/>
        </w:rPr>
        <w:t>نَسُوا اللّٰهَ فَنَسِیَهُمْ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عملکرد انسان، در محرومیتش از لطف و عنایت الهی</w:t>
      </w:r>
    </w:p>
    <w:p>
      <w:pPr>
        <w:pStyle w:val="BookText"/>
        <w:rPr/>
      </w:pPr>
      <w:r>
        <w:rPr>
          <w:rFonts w:ascii="Amiri" w:hAnsi="Amiri" w:eastAsia="Amiri" w:cs="Amiri"/>
          <w:color w:val="111111"/>
          <w:sz w:val="28"/>
          <w:sz w:val="28"/>
          <w:szCs w:val="28"/>
          <w:rtl w:val="true"/>
          <w:lang w:bidi="ar-SA"/>
        </w:rPr>
        <w:t>نَسُوا اللّٰهَ فَنَسِیَهُمْ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زشتیها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پیشگیری از تحقق نیکیها 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داری از انفاق، نشانه‌های غفلت از خدا</w:t>
      </w:r>
    </w:p>
    <w:p>
      <w:pPr>
        <w:pStyle w:val="BookText"/>
        <w:rPr/>
      </w:pPr>
      <w:r>
        <w:rPr>
          <w:rFonts w:ascii="Amiri" w:hAnsi="Amiri" w:eastAsia="Amiri" w:cs="Amiri"/>
          <w:color w:val="111111"/>
          <w:sz w:val="28"/>
          <w:sz w:val="28"/>
          <w:szCs w:val="28"/>
          <w:rtl w:val="true"/>
          <w:lang w:bidi="ar-SA"/>
        </w:rPr>
        <w:t>یَأْمُرُونَ بِالْمُنْکَرِ وَ یَنْهَوْنَ عَنِ الْمَعْرُوفِ وَ یَقْبِضُونَ أَیْدِیَهُمْ نَسُوا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زشتیها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پیشگیری از تحقق نیکیها 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فراموش‌کردن خدا و فرمانهای</w:t>
      </w:r>
    </w:p>
    <w:p>
      <w:pPr>
        <w:pStyle w:val="BookText"/>
        <w:rPr/>
      </w:pPr>
      <w:r>
        <w:rPr>
          <w:rFonts w:ascii="IRNazanin" w:hAnsi="IRNazanin" w:eastAsia="IRNazanin"/>
          <w:color w:val="111111"/>
          <w:sz w:val="28"/>
          <w:sz w:val="28"/>
          <w:szCs w:val="28"/>
          <w:rtl w:val="true"/>
          <w:lang w:bidi="fa-IR"/>
        </w:rPr>
        <w:t>او، از عملکردها و ویژگی‌های منافقان</w:t>
      </w:r>
    </w:p>
    <w:p>
      <w:pPr>
        <w:pStyle w:val="BookText"/>
        <w:rPr/>
      </w:pP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بِالْمُنْکَرِ وَ یَنْهَوْنَ عَنِ الْمَعْرُوفِ وَ یَقْبِضُونَ أَیْدِیَهُمْ نَسُوا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کیفرها و مجازاتهای الهی با عملکرد انسان</w:t>
      </w:r>
    </w:p>
    <w:p>
      <w:pPr>
        <w:pStyle w:val="BookText"/>
        <w:rPr/>
      </w:pPr>
      <w:r>
        <w:rPr>
          <w:rFonts w:ascii="Amiri" w:hAnsi="Amiri" w:eastAsia="Amiri" w:cs="Amiri"/>
          <w:color w:val="111111"/>
          <w:sz w:val="28"/>
          <w:sz w:val="28"/>
          <w:szCs w:val="28"/>
          <w:rtl w:val="true"/>
          <w:lang w:bidi="ar-SA"/>
        </w:rPr>
        <w:t>نَسُوا اللّٰهَ فَنَسِیَهُمْ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خدا و فرمانهایش، زمینه‌ساز جلب لطف و رحمت او</w:t>
      </w:r>
    </w:p>
    <w:p>
      <w:pPr>
        <w:pStyle w:val="BookText"/>
        <w:rPr/>
      </w:pPr>
      <w:r>
        <w:rPr>
          <w:rFonts w:ascii="Amiri" w:hAnsi="Amiri" w:eastAsia="Amiri" w:cs="Amiri"/>
          <w:color w:val="111111"/>
          <w:sz w:val="28"/>
          <w:sz w:val="28"/>
          <w:szCs w:val="28"/>
          <w:rtl w:val="true"/>
          <w:lang w:bidi="ar-SA"/>
        </w:rPr>
        <w:t>نَسُوا اللّٰهَ فَنَسِیَهُمْ</w:t>
      </w:r>
    </w:p>
    <w:p>
      <w:pPr>
        <w:pStyle w:val="BookText"/>
        <w:rPr/>
      </w:pPr>
      <w:r>
        <w:rPr>
          <w:rFonts w:ascii="IRNazanin" w:hAnsi="IRNazanin" w:eastAsia="IRNazanin"/>
          <w:color w:val="111111"/>
          <w:sz w:val="28"/>
          <w:sz w:val="28"/>
          <w:szCs w:val="28"/>
          <w:rtl w:val="true"/>
          <w:lang w:bidi="fa-IR"/>
        </w:rPr>
        <w:t xml:space="preserve">با استفاده از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مشخص‌ترین نمونۀ فاسقان</w:t>
      </w:r>
    </w:p>
    <w:p>
      <w:pPr>
        <w:pStyle w:val="BookText"/>
        <w:rPr/>
      </w:pPr>
      <w:r>
        <w:rPr>
          <w:rFonts w:ascii="Amiri" w:hAnsi="Amiri" w:eastAsia="Amiri" w:cs="Amiri"/>
          <w:color w:val="111111"/>
          <w:sz w:val="28"/>
          <w:sz w:val="28"/>
          <w:szCs w:val="28"/>
          <w:rtl w:val="true"/>
          <w:lang w:bidi="ar-SA"/>
        </w:rPr>
        <w:t>إِنَّ الْمُنٰافِقِینَ هُمُ الْفٰاسِقُونَ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زشتیها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پیشگیری از کارهای نیک، خود داری از انفاق و غفلت از یاد خدا، فسق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یَأْمُرُونَ بِالْمُنْکَرِ وَ یَنْهَوْنَ عَنِ الْمَعْرُوفِ وَ یَقْبِضُونَ أَیْدِیَهُمْ نَسُوا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هُمُ الْفٰاسِقُونَ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زشتیها، پیشگیری از نیکیها و خود داری از انفاق، جرم و موجب عذاب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بِالْمُنْکَرِ وَ یَنْهَوْنَ عَنِ الْمَعْرُوفِ وَ یَقْبِضُونَ أَیْدِیَهُمْ</w:t>
      </w:r>
    </w:p>
    <w:p>
      <w:pPr>
        <w:pStyle w:val="BookText"/>
        <w:rPr/>
      </w:pPr>
      <w:r>
        <w:rPr>
          <w:rFonts w:ascii="IRNazanin" w:hAnsi="IRNazanin" w:eastAsia="IRNazanin"/>
          <w:color w:val="111111"/>
          <w:sz w:val="28"/>
          <w:sz w:val="28"/>
          <w:szCs w:val="28"/>
          <w:rtl w:val="true"/>
          <w:lang w:bidi="fa-IR"/>
        </w:rPr>
        <w:t>آیۀ شریفه، بیانگر خصوصیات مجرمانی است که در آیۀ پیشین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 ینسی و لا یسهو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یجازی من نسیه و نسی لقاء یومه بأن یُنسیهم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نه فراموشی دارد و نه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کسانی را که او و دیدار قیامت را فراموش کرده‌اند به این صورت مجازات می‌کند که خودشان را از یادشان ببرد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یعنی أنّهم نسوا اللّه فی دار الدّنیا فلم یعملوا له بالطّاعة و لم یؤمنوا به و برسوله فنسیهم فی الآخرة ای لم یجعل لهم فی ثوابه نصیباً فصاروا منسیّین من الخیر؛ </w:t>
      </w:r>
      <w:r>
        <w:rPr>
          <w:rStyle w:val="FootnoteAnchor"/>
          <w:rtl w:val="true"/>
        </w:rPr>
        <w:footnoteReference w:id="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این است که آنان خدا را در دنیا فراموش نمودند و از او اطاعت نکردند و به او و رسولش ایمان نیاوردند، خدا نیز در</w:t>
      </w:r>
      <w:bookmarkStart w:id="213" w:name="pg19698_201533"/>
    </w:p>
    <w:p>
      <w:pPr>
        <w:pStyle w:val="BookText"/>
        <w:rPr/>
      </w:pPr>
      <w:bookmarkEnd w:id="213"/>
      <w:r>
        <w:rPr>
          <w:rFonts w:ascii="IRNazanin" w:hAnsi="IRNazanin" w:eastAsia="IRNazanin"/>
          <w:color w:val="111111"/>
          <w:sz w:val="28"/>
          <w:sz w:val="28"/>
          <w:szCs w:val="28"/>
          <w:rtl w:val="true"/>
          <w:lang w:bidi="fa-IR"/>
        </w:rPr>
        <w:t>قیامت آنان را فراموش کرد؛ یعنی، برای آنان بهره‌ای از ثواب خود قرار نداد، پس آنان از خیر فراموش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اقتصاد؛ اللّه؛ امر به معروف و نهی از منکر؛ انفاق؛ ایمان؛ بخل؛ پاداش؛ پیروی؛ زن؛ عذاب؛ عفو؛ عمل؛ غفلت؛ فراموشی؛ فساد؛ فسق؛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مغفرت؛ نفاق</w:t>
      </w:r>
    </w:p>
    <w:p>
      <w:pPr>
        <w:pStyle w:val="Heading3"/>
        <w:numPr>
          <w:ilvl w:val="2"/>
          <w:numId w:val="1"/>
        </w:numPr>
        <w:rPr/>
      </w:pPr>
      <w:bookmarkStart w:id="214" w:name="__RefHeading___Toc1322859_2314609296"/>
      <w:bookmarkStart w:id="215" w:name="_Toc72"/>
      <w:bookmarkEnd w:id="21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68</w:t>
      </w:r>
      <w:r>
        <w:rPr>
          <w:rtl w:val="true"/>
        </w:rPr>
        <w:t>]</w:t>
      </w:r>
      <w:bookmarkEnd w:id="215"/>
    </w:p>
    <w:p>
      <w:pPr>
        <w:pStyle w:val="BookText"/>
        <w:rPr/>
      </w:pP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خدا به مردان و زنان منافق و کافران، آتش جهنّم را وعده داده است، که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برایشان کافی است، و خدا لعنتشان کرده است و عذابی پایدار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دوزخ، وعدۀ خداوند به زنان و مردان منافق و عموم کفرپیشگان</w:t>
      </w:r>
    </w:p>
    <w:p>
      <w:pPr>
        <w:pStyle w:val="BookText"/>
        <w:rPr/>
      </w:pPr>
      <w:r>
        <w:rPr>
          <w:rFonts w:ascii="Amiri" w:hAnsi="Amiri" w:eastAsia="Amiri" w:cs="Amiri"/>
          <w:color w:val="111111"/>
          <w:sz w:val="28"/>
          <w:sz w:val="28"/>
          <w:szCs w:val="28"/>
          <w:rtl w:val="true"/>
          <w:lang w:bidi="ar-SA"/>
        </w:rPr>
        <w:t>وَعَدَ اللّٰهُ الْمُنٰافِقِینَ وَ الْمُنٰافِقٰاتِ وَ الْکُفّٰارَ نٰارَ جَهَنَّمَ 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منافق در استحقاق کیفرهای الهی، مساویند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 و مرد در برابر تکالیف الهی</w:t>
      </w:r>
    </w:p>
    <w:p>
      <w:pPr>
        <w:pStyle w:val="BookText"/>
        <w:rPr/>
      </w:pPr>
      <w:r>
        <w:rPr>
          <w:rFonts w:ascii="Amiri" w:hAnsi="Amiri" w:eastAsia="Amiri" w:cs="Amiri"/>
          <w:color w:val="111111"/>
          <w:sz w:val="28"/>
          <w:sz w:val="28"/>
          <w:szCs w:val="28"/>
          <w:rtl w:val="true"/>
          <w:lang w:bidi="ar-SA"/>
        </w:rPr>
        <w:t xml:space="preserve">وَعَدَ اللّٰهُ الْمُنٰافِقِینَ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خٰالِدِینَ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منافقان و کافران، در استحقاق کیفر شدید و مستمر خداوند در قیامت</w:t>
      </w:r>
    </w:p>
    <w:p>
      <w:pPr>
        <w:pStyle w:val="BookText"/>
        <w:rPr/>
      </w:pP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زنان منافق در میان 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الْمُنٰافِقِینَ وَ الْمُنٰافِقٰاتِ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حیات انسان، حتی دوزخیان در آخرت</w:t>
      </w:r>
    </w:p>
    <w:p>
      <w:pPr>
        <w:pStyle w:val="BookText"/>
        <w:rPr/>
      </w:pPr>
      <w:r>
        <w:rPr>
          <w:rFonts w:ascii="Amiri" w:hAnsi="Amiri" w:eastAsia="Amiri" w:cs="Amiri"/>
          <w:color w:val="111111"/>
          <w:sz w:val="28"/>
          <w:sz w:val="28"/>
          <w:szCs w:val="28"/>
          <w:rtl w:val="true"/>
          <w:lang w:bidi="ar-SA"/>
        </w:rPr>
        <w:t>نٰارَ جَهَنَّمَ خٰالِدِینَ فِیهٰا هِیَ حَسْبُهُمْ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جاودان جهنم، مجازاتی بس سنگین و کافی برای منافقان و کافران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 جَهَنَّمَ خٰالِدِینَ فِیهٰا هِیَ حَسْبُهُمْ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جاودان جهنم تنها مجازات کافی برای منافقان و کافران و برابر با گناه کفر و نفاق آنان</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الْکُفّٰارَ نٰارَ جَهَنَّمَ خٰالِدِینَ فِیهٰا هِیَ حَسْبُهُمْ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استهزاکنندۀ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الهی، مورد استهزای خداوند</w:t>
      </w:r>
    </w:p>
    <w:p>
      <w:pPr>
        <w:pStyle w:val="BookText"/>
        <w:rPr/>
      </w:pPr>
      <w:r>
        <w:rPr>
          <w:rFonts w:ascii="Amiri" w:hAnsi="Amiri" w:eastAsia="Amiri" w:cs="Amiri"/>
          <w:color w:val="111111"/>
          <w:sz w:val="28"/>
          <w:sz w:val="28"/>
          <w:szCs w:val="28"/>
          <w:rtl w:val="true"/>
          <w:lang w:bidi="ar-SA"/>
        </w:rPr>
        <w:t xml:space="preserve">قُلْ أَ بِاللّٰهِ وَ آیٰاتِهِ وَ رَسُولِهِ 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خٰالِدِینَ فِیهٰا هِیَ حَسْبُهُمْ</w:t>
      </w:r>
    </w:p>
    <w:p>
      <w:pPr>
        <w:pStyle w:val="BookText"/>
        <w:rPr/>
      </w:pPr>
      <w:r>
        <w:rPr>
          <w:rFonts w:ascii="IRNazanin" w:hAnsi="IRNazanin" w:eastAsia="IRNazanin"/>
          <w:color w:val="111111"/>
          <w:sz w:val="28"/>
          <w:sz w:val="28"/>
          <w:szCs w:val="28"/>
          <w:rtl w:val="true"/>
          <w:lang w:bidi="fa-IR"/>
        </w:rPr>
        <w:t xml:space="preserve">به کار رفتن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وعید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نوعی استهزا دارد که می‌تواند پاسخ مناسبی به استهزای منافقان نسبت به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مورد لعن و نفرین خداوند و محروم ابدی از رحمت او</w:t>
      </w:r>
    </w:p>
    <w:p>
      <w:pPr>
        <w:pStyle w:val="BookText"/>
        <w:rPr/>
      </w:pP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نفرین بر منافقان و کافران</w:t>
      </w:r>
    </w:p>
    <w:p>
      <w:pPr>
        <w:pStyle w:val="BookText"/>
        <w:rPr/>
      </w:pP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منافقان و کافران از رحمت الهی، مایۀ رنج و عذاب همیشگی آنان</w:t>
      </w:r>
    </w:p>
    <w:p>
      <w:pPr>
        <w:pStyle w:val="BookText"/>
        <w:rPr/>
      </w:pPr>
      <w:r>
        <w:rPr>
          <w:rFonts w:ascii="Amiri" w:hAnsi="Amiri" w:eastAsia="Amiri" w:cs="Amiri"/>
          <w:color w:val="111111"/>
          <w:sz w:val="28"/>
          <w:sz w:val="28"/>
          <w:szCs w:val="28"/>
          <w:rtl w:val="true"/>
          <w:lang w:bidi="ar-SA"/>
        </w:rPr>
        <w:t>وَ لَعَنَهُمُ اللّٰهُ وَ لَهُمْ عَذٰابٌ مُقِیمٌ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نفرین الهی به دوری آنان از رحمت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جهنم، موجب عادت کردن دوزخیان یا کاسته شدن از رنج و عذاب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نٰارَ جَهَنَّمَ خٰالِدِینَ فِیهٰا هِیَ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مُقِیمٌ</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جهت دفع این توهّم باشد که دوزخیان در اثر خلود، بدان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آیات خدا؛ استهزاء؛ اسلام؛ اللّه؛ انفاق؛ تکلیف؛ جهنم؛ حیات؛ خلافت الهی؛ رحمت؛ زن؛ عذاب؛ کفر؛ گناه؛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وعده</w:t>
      </w:r>
      <w:bookmarkStart w:id="216" w:name="pg19698_201535"/>
    </w:p>
    <w:p>
      <w:pPr>
        <w:pStyle w:val="Heading3"/>
        <w:numPr>
          <w:ilvl w:val="2"/>
          <w:numId w:val="1"/>
        </w:numPr>
        <w:rPr/>
      </w:pPr>
      <w:bookmarkStart w:id="217" w:name="__RefHeading___Toc1322861_2314609296"/>
      <w:bookmarkStart w:id="218" w:name="_Toc73"/>
      <w:bookmarkEnd w:id="216"/>
      <w:bookmarkEnd w:id="21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69</w:t>
      </w:r>
      <w:r>
        <w:rPr>
          <w:rtl w:val="true"/>
        </w:rPr>
        <w:t>]</w:t>
      </w:r>
      <w:bookmarkEnd w:id="218"/>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هستید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نیرومندتر بودند و اموال و اولاد بیشتر داشتند، و از نصیب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شدند، و شما نیز از نصیب خود بهره‌مند شده‌اید، چنان‌که کسانی که پیش از شما بودند از نصیب خود بهره‌مند شدند، و شما در باطل فرو رفته‌اید، چنان‌که آنان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اعمالشان در دنیا و آخرت تباه شد، و آنان خود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و کفر، دارای پیشینه در میان امتهای گذشته</w:t>
      </w:r>
    </w:p>
    <w:p>
      <w:pPr>
        <w:pStyle w:val="BookText"/>
        <w:rPr/>
      </w:pPr>
      <w:r>
        <w:rPr>
          <w:rFonts w:ascii="Amiri" w:hAnsi="Amiri" w:eastAsia="Amiri" w:cs="Amiri"/>
          <w:color w:val="111111"/>
          <w:sz w:val="28"/>
          <w:sz w:val="28"/>
          <w:szCs w:val="28"/>
          <w:rtl w:val="true"/>
          <w:lang w:bidi="ar-SA"/>
        </w:rPr>
        <w:t xml:space="preserve">وَعَدَ اللّٰهُ الْمُنٰافِقِینَ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سوء منافقان و کفرپیشگان گذشتۀ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برخورداری آنان از قدرت، مال و فرزند 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منافقان هر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 کٰانُوا أَشَدَّ مِنْکُمْ قُوَّةً وَ أَکْثَرَ أَمْوٰالاً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منافقان و کافرانی نیرومندتر از منافقان و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 پیشین</w:t>
      </w:r>
    </w:p>
    <w:p>
      <w:pPr>
        <w:pStyle w:val="BookText"/>
        <w:rPr/>
      </w:pPr>
      <w:r>
        <w:rPr>
          <w:rFonts w:ascii="Amiri" w:hAnsi="Amiri" w:eastAsia="Amiri" w:cs="Amiri"/>
          <w:color w:val="111111"/>
          <w:sz w:val="28"/>
          <w:sz w:val="28"/>
          <w:szCs w:val="28"/>
          <w:rtl w:val="true"/>
          <w:lang w:bidi="ar-SA"/>
        </w:rPr>
        <w:t>کٰانُوا أَشَدَّ مِنْکُمْ قُوَّةً وَ أَکْثَرَ أَمْوٰالاً وَ أَوْلاٰداً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اتکای منافقان و کافران به قدرت، ثروت و فرزندان بسیار خویش</w:t>
      </w:r>
    </w:p>
    <w:p>
      <w:pPr>
        <w:pStyle w:val="BookText"/>
        <w:rPr/>
      </w:pPr>
      <w:r>
        <w:rPr>
          <w:rFonts w:ascii="Amiri" w:hAnsi="Amiri" w:eastAsia="Amiri" w:cs="Amiri"/>
          <w:color w:val="111111"/>
          <w:sz w:val="28"/>
          <w:sz w:val="28"/>
          <w:szCs w:val="28"/>
          <w:rtl w:val="true"/>
          <w:lang w:bidi="ar-SA"/>
        </w:rPr>
        <w:t>کٰانُوا أَشَدَّ مِنْکُمْ قُوَّةً وَ أَکْثَرَ أَمْوٰالاً وَ أَوْلاٰداً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حتی برترین قدرتهای نظامی، اقتصادی و نیروی انسانی، مانع تحقق یافتن عذاب الهی برای کافران و منافقان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 کٰانُوا أَشَدَّ مِنْکُمْ قُوَّةً وَ أَکْثَرَ أَمْوٰالاً وَ أَوْلاٰداً</w:t>
      </w:r>
    </w:p>
    <w:p>
      <w:pPr>
        <w:pStyle w:val="BookText"/>
        <w:rPr/>
      </w:pPr>
      <w:r>
        <w:rPr>
          <w:rFonts w:ascii="Amiri" w:hAnsi="Amiri" w:eastAsia="Amiri" w:cs="Amiri"/>
          <w:color w:val="111111"/>
          <w:sz w:val="28"/>
          <w:sz w:val="28"/>
          <w:szCs w:val="28"/>
          <w:rtl w:val="true"/>
          <w:lang w:bidi="ar-SA"/>
        </w:rPr>
        <w:t xml:space="preserve">نیروی نظامی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اقتصادی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چه مؤمن و چه کافر و منافق، در زندگی دنیوی، بهره و نصیبی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فَاسْتَمْتَعُوا بِخَلاٰقِهِمْ فَاسْتَمْتَعْتُمْ بِخَلاٰقِکُمْ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بهره‌وریهای کافران، به مقتضای خُلق و خو و تلاش مادی آنان و طبق جریان طبیعی است و نه نشانۀ رحمت و لطف الهی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فَاسْتَمْتَعُوا بِخَلاٰقِهِمْ فَاسْتَمْتَعْتُمْ بِخَلاٰقِکُمْ</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به معنای دستاوردهای انسان به مقتضای خلق و خوی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منافقان و کافران در باتلاق بهره‌وریهای مادی، گرایش مستمر آنان در طول تاریخ</w:t>
      </w:r>
    </w:p>
    <w:p>
      <w:pPr>
        <w:pStyle w:val="BookText"/>
        <w:rPr/>
      </w:pPr>
      <w:r>
        <w:rPr>
          <w:rFonts w:ascii="Amiri" w:hAnsi="Amiri" w:eastAsia="Amiri" w:cs="Amiri"/>
          <w:color w:val="111111"/>
          <w:sz w:val="28"/>
          <w:sz w:val="28"/>
          <w:szCs w:val="28"/>
          <w:rtl w:val="true"/>
          <w:lang w:bidi="ar-SA"/>
        </w:rPr>
        <w:t xml:space="preserve">فَاسْتَمْتَعُوا بِخَلاٰقِهِمْ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خُضْتُمْ کَالَّذِی خٰاضُوا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بهره وری از مادیات و فرورفتن در منجلاب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الهی از غرق شدن در لذایذ و بهره وریهای مادی</w:t>
      </w:r>
    </w:p>
    <w:p>
      <w:pPr>
        <w:pStyle w:val="BookText"/>
        <w:rPr/>
      </w:pPr>
      <w:r>
        <w:rPr>
          <w:rFonts w:ascii="Amiri" w:hAnsi="Amiri" w:eastAsia="Amiri" w:cs="Amiri"/>
          <w:color w:val="111111"/>
          <w:sz w:val="28"/>
          <w:sz w:val="28"/>
          <w:szCs w:val="28"/>
          <w:rtl w:val="true"/>
          <w:lang w:bidi="ar-SA"/>
        </w:rPr>
        <w:t xml:space="preserve">فَاسْتَمْتَعُوا بِخَلاٰقِهِمْ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خُضْتُمْ کَالَّذِی خٰاضُوا</w:t>
      </w:r>
    </w:p>
    <w:p>
      <w:pPr>
        <w:pStyle w:val="BookText"/>
        <w:rPr/>
      </w:pPr>
      <w:r>
        <w:rPr>
          <w:rFonts w:ascii="IRNazanin" w:hAnsi="IRNazanin" w:eastAsia="IRNazanin"/>
          <w:color w:val="111111"/>
          <w:sz w:val="28"/>
          <w:sz w:val="28"/>
          <w:szCs w:val="28"/>
          <w:rtl w:val="true"/>
          <w:lang w:bidi="fa-IR"/>
        </w:rPr>
        <w:t xml:space="preserve">با توجه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خوض در بهره‌وریهای مادی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گویی منافقان و کافران و استهزای آنان به ارزشهای الهی، کار مستمرشان در طول تاریخ</w:t>
      </w:r>
    </w:p>
    <w:p>
      <w:pPr>
        <w:pStyle w:val="BookText"/>
        <w:rPr/>
      </w:pPr>
      <w:r>
        <w:rPr>
          <w:rFonts w:ascii="Amiri" w:hAnsi="Amiri" w:eastAsia="Amiri" w:cs="Amiri"/>
          <w:color w:val="111111"/>
          <w:sz w:val="28"/>
          <w:sz w:val="28"/>
          <w:szCs w:val="28"/>
          <w:rtl w:val="true"/>
          <w:lang w:bidi="ar-SA"/>
        </w:rPr>
        <w:t xml:space="preserve">کَالَّذِینَ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خُضْتُمْ کَالَّذِی خٰاضُوا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منافقان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خُضْتُمْ کَالَّذِی 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روش شما در پیشینیان شما نیز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و سقوط ارزش و بی‌ثمر بودن اعمال کافران و منافقان، در دنیا و آخرت</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حَبِطَتْ أَعْمٰالُهُمْ فِی الدُّنْیٰا وَ الْآخِرَةِ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پیشین با همۀ اتکایی که بر دستاوردهای مادی خویش داشتند، سرانجام همۀ آنها را فرو نهاده و بی‌توشه در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کَالَّذِینَ مِنْ قَبْلِکُمْ کٰانُوا أَشَدَّ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حَبِطَتْ أَعْمٰالُهُمْ فِی الدُّنْیٰا وَ الْآخِرَةِ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مقام تحذیر منافقان، سرنوشت پیشینیان را بر آنان می‌نمایاند که چگونه با همۀ قدرت در گذشتند و تلاشهای دنیویشان بی‌نتیجه ماند</w:t>
      </w:r>
      <w:r>
        <w:rPr>
          <w:rFonts w:eastAsia="IRNazanin" w:cs="IRNazanin"/>
          <w:color w:val="111111"/>
          <w:sz w:val="28"/>
          <w:szCs w:val="28"/>
          <w:rtl w:val="true"/>
          <w:lang w:bidi="fa-IR"/>
        </w:rPr>
        <w:t>.</w:t>
      </w:r>
      <w:bookmarkStart w:id="219" w:name="pg19698_201537"/>
    </w:p>
    <w:p>
      <w:pPr>
        <w:pStyle w:val="BookText"/>
        <w:rPr/>
      </w:pPr>
      <w:bookmarkEnd w:id="21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 ماندن دسیسه‌های منافقان و کافران طول تاریخ، در از بین بردن ارزشهای الهی، عبرتی است برای دنبال کنندگان راه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حَبِطَتْ أَعْمٰالُهُمْ فِی الدُّنْیٰا وَ الْآخِرَةِ</w:t>
      </w:r>
    </w:p>
    <w:p>
      <w:pPr>
        <w:pStyle w:val="BookText"/>
        <w:rPr/>
      </w:pPr>
      <w:r>
        <w:rPr>
          <w:rFonts w:ascii="IRNazanin" w:hAnsi="IRNazanin" w:eastAsia="IRNazanin"/>
          <w:color w:val="111111"/>
          <w:sz w:val="28"/>
          <w:sz w:val="28"/>
          <w:szCs w:val="28"/>
          <w:rtl w:val="true"/>
          <w:lang w:bidi="fa-IR"/>
        </w:rPr>
        <w:t xml:space="preserve">با توجه به اینکه منظور از اعمال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روشهای خائنانۀ آنان در قبال ادیان الهی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زیانکاران واقعی تاریخند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ناچیزی بهره‌وریها و لذایذ زندگی دنیوی، در مقایسه با ثوابها و ارزشهای اخروی</w:t>
      </w:r>
    </w:p>
    <w:p>
      <w:pPr>
        <w:pStyle w:val="BookText"/>
        <w:rPr/>
      </w:pPr>
      <w:r>
        <w:rPr>
          <w:rFonts w:ascii="Amiri" w:hAnsi="Amiri" w:eastAsia="Amiri" w:cs="Amiri"/>
          <w:color w:val="111111"/>
          <w:sz w:val="28"/>
          <w:sz w:val="28"/>
          <w:szCs w:val="28"/>
          <w:rtl w:val="true"/>
          <w:lang w:bidi="ar-SA"/>
        </w:rPr>
        <w:t xml:space="preserve">فَاسْتَمْتَعُوا بِخَلاٰقِهِمْ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حَبِطَتْ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الْخٰاسِرُونَ</w:t>
      </w:r>
    </w:p>
    <w:p>
      <w:pPr>
        <w:pStyle w:val="BookText"/>
        <w:rPr/>
      </w:pPr>
      <w:r>
        <w:rPr>
          <w:rFonts w:ascii="IRNazanin" w:hAnsi="IRNazanin" w:eastAsia="IRNazanin"/>
          <w:color w:val="111111"/>
          <w:sz w:val="28"/>
          <w:sz w:val="28"/>
          <w:szCs w:val="28"/>
          <w:rtl w:val="true"/>
          <w:lang w:bidi="fa-IR"/>
        </w:rPr>
        <w:t>با اینکه کافران و منافقان در دنیا بهره‌مند بوده‌اند، خداوند ایشان را زیانکار واقعی معرفی می‌کند؛ زیرا لذایذ دنیویشان محدود بوده و از ثوابهای اخروی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احباط و تکفیر؛ استهزاء؛ اسلام؛ اللّه؛ امت؛ ایمان؛ باطل؛ پاداش؛ تاریخ؛ تهدید؛ دنیا؛ سنتهای خدا؛ضرر؛ عبرت؛ عذاب؛ عمل؛ فرزند؛ کار؛ کفر؛ لذت؛ مال؛ نفاق</w:t>
      </w:r>
    </w:p>
    <w:p>
      <w:pPr>
        <w:pStyle w:val="Heading3"/>
        <w:numPr>
          <w:ilvl w:val="2"/>
          <w:numId w:val="1"/>
        </w:numPr>
        <w:rPr/>
      </w:pPr>
      <w:bookmarkStart w:id="220" w:name="__RefHeading___Toc1322863_2314609296"/>
      <w:bookmarkStart w:id="221" w:name="_Toc74"/>
      <w:bookmarkEnd w:id="22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70</w:t>
      </w:r>
      <w:r>
        <w:rPr>
          <w:rtl w:val="true"/>
        </w:rPr>
        <w:t>]</w:t>
      </w:r>
      <w:bookmarkEnd w:id="221"/>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آیا خبرِ کسانی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قوم ابراهیم و اهل مَدیَن و آن شهرهای واژگون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نرسیده است؟ پیامبرانشان با دلایل روشن به سویشان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طغیان کردند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خدا به آنان ستم کرده باشد، بلکه آنان به خود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منافقان، به جهت عبرت نگرفتن از سرنوشت شوم کافران گذشتۀ تاریخ</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یَأْتِهِمْ نَبَأُ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مردم عصر پیامبر از سرنوشت قوم نوح، عاد، ثمود، ابراهیم، اصحاب مدین و شهرهای زیر و رو شدۀ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منافقان و کافران به خاطر عبرت نگرفتن از سرنوشت پیشینیان، رسای به این حقیقت است که آنان از سرگذشت پیشینیان آگاهی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اقوام هلاک شده، چون قوم نوح، عاد، ثمود، قوم ابراهیم، اصحاب مدین و قوم لوط، مایۀ عبرت آدمیان</w:t>
      </w:r>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از سرگذشت و تاریخ امتها، در راهنمایی و هدایت انسانها</w:t>
      </w:r>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از اینکه خداوند، برای هدایت انسانها، به بیان سرنوشت امتها پرداخته است، مطلب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کفرپیشۀ گذشتۀ تاریخ، از حوادث مهم و اخبار سازنده و پرفایده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مهم و بسیار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معرض نزول عذاب الهی و مبتلا شدن به سرنوشت قوم نوح، عاد، ثمود، قوم ابراهیم، اصحاب مدین و قوم لوط</w:t>
      </w:r>
    </w:p>
    <w:p>
      <w:pPr>
        <w:pStyle w:val="BookText"/>
        <w:rPr/>
      </w:pPr>
      <w:r>
        <w:rPr>
          <w:rFonts w:ascii="Amiri" w:hAnsi="Amiri" w:eastAsia="Amiri" w:cs="Amiri"/>
          <w:color w:val="111111"/>
          <w:sz w:val="28"/>
          <w:sz w:val="28"/>
          <w:szCs w:val="28"/>
          <w:rtl w:val="true"/>
          <w:lang w:bidi="ar-SA"/>
        </w:rPr>
        <w:t xml:space="preserve">وَعَدَ اللّٰهُ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کفرپیشۀ گذشتۀ تاریخ، نمودی از قدرت خدا بر کیفر دنیوی منافقان و کافران هر عصر</w:t>
      </w:r>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 بسیاری از شهرهای آباد با نزول عذاب الهی</w:t>
      </w:r>
    </w:p>
    <w:p>
      <w:pPr>
        <w:pStyle w:val="BookText"/>
        <w:rPr/>
      </w:pPr>
      <w:r>
        <w:rPr>
          <w:rFonts w:ascii="Amiri" w:hAnsi="Amiri" w:eastAsia="Amiri" w:cs="Amiri"/>
          <w:color w:val="111111"/>
          <w:sz w:val="28"/>
          <w:sz w:val="28"/>
          <w:szCs w:val="28"/>
          <w:rtl w:val="true"/>
          <w:lang w:bidi="ar-SA"/>
        </w:rPr>
        <w:t>وَ الْمُؤْتَفِکٰاتِ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انقلاب و زیر و رو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مقام، شهرهایی است که با عذاب و قهر الهی زیر و رو شده‌اند مانند دیار قوم لوط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دنیوی و اخروی کافران و منافقان، از سنت‌های ثابت الهی</w:t>
      </w:r>
    </w:p>
    <w:p>
      <w:pPr>
        <w:pStyle w:val="BookText"/>
        <w:rPr/>
      </w:pPr>
      <w:r>
        <w:rPr>
          <w:rFonts w:ascii="Amiri" w:hAnsi="Amiri" w:eastAsia="Amiri" w:cs="Amiri"/>
          <w:color w:val="111111"/>
          <w:sz w:val="28"/>
          <w:sz w:val="28"/>
          <w:szCs w:val="28"/>
          <w:rtl w:val="true"/>
          <w:lang w:bidi="ar-SA"/>
        </w:rPr>
        <w:t xml:space="preserve">أُولٰئِکَ حَبِطَتْ أَعْمٰالُهُمْ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مسؤولیت‌آور بودن علم و آگاهی برای انسان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برداشت یاد شده با توجه به این است که توبیخ منافقان و کافران از آن رو صورت گرفته که آنان پس از آگاهی به فرجام شوم کفر، بازهم راه خطا را پیموده‌اند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بیشتر، امکانات برتر و قدرت فزونتر قوم نوح، عاد، ثمود، قوم ابراهیم، اصحاب مدین و قوم لوط در مقایسه با 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کَالَّذِینَ مِنْ قَبْلِکُمْ کٰانُوا أَشَدَّ مِنْکُمْ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اقوام کافر پیشین، پس از اتمام حجت رسولان الهی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یَأْتِهِمْ نَبَأُ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رُسُلُهُمْ بِالْبَیِّنٰاتِ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امتهای هلاک شدۀ پیشین، با وجود ارائۀ دلایل روشن به آنان توسط رسولان الهی</w:t>
      </w:r>
    </w:p>
    <w:p>
      <w:pPr>
        <w:pStyle w:val="BookText"/>
        <w:rPr/>
      </w:pPr>
      <w:r>
        <w:rPr>
          <w:rFonts w:ascii="Amiri" w:hAnsi="Amiri" w:eastAsia="Amiri" w:cs="Amiri"/>
          <w:color w:val="111111"/>
          <w:sz w:val="28"/>
          <w:sz w:val="28"/>
          <w:szCs w:val="28"/>
          <w:rtl w:val="true"/>
          <w:lang w:bidi="ar-SA"/>
        </w:rPr>
        <w:t>أَتَتْهُمْ رُسُلُهُمْ بِالْبَیِّنٰاتِ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پیام رسولان خدا، متکی بر برهان و دلایل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أَتَتْهُمْ رُسُلُهُمْ بِالْبَیِّنٰاتِ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از بیان‌روشن ومطالب قابل فهم، در هدایت و تربیت انسانها</w:t>
      </w:r>
    </w:p>
    <w:p>
      <w:pPr>
        <w:pStyle w:val="BookText"/>
        <w:rPr/>
      </w:pPr>
      <w:r>
        <w:rPr>
          <w:rFonts w:ascii="Amiri" w:hAnsi="Amiri" w:eastAsia="Amiri" w:cs="Amiri"/>
          <w:color w:val="111111"/>
          <w:sz w:val="28"/>
          <w:sz w:val="28"/>
          <w:szCs w:val="28"/>
          <w:rtl w:val="true"/>
          <w:lang w:bidi="ar-SA"/>
        </w:rPr>
        <w:t>أَتَتْهُمْ رُسُلُهُمْ بِالْبَیِّنٰاتِ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اقوام کافر، بازتاب عملکرد خود آنان است نه ظلمی از ناحیۀ خداوند بر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اللّٰهُ لِیَظْلِمَهُمْ وَ لٰکِنْ کٰانُوا أَنْفُسَهُمْ یَظْلِمُونَ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انسانها، قبل از تبیین حق و باطل برای آنان، ظلم و دور از ساحت قدس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أَتَتْهُمْ رُسُلُهُمْ بِالْبَیِّنٰاتِ فَمٰا کٰانَ اللّٰهُ لِیَظْلِمَهُمْ</w:t>
      </w:r>
    </w:p>
    <w:p>
      <w:pPr>
        <w:pStyle w:val="BookText"/>
        <w:rPr/>
      </w:pPr>
      <w:r>
        <w:rPr>
          <w:rFonts w:ascii="IRNazanin" w:hAnsi="IRNazanin" w:eastAsia="IRNazanin"/>
          <w:color w:val="111111"/>
          <w:sz w:val="28"/>
          <w:sz w:val="28"/>
          <w:szCs w:val="28"/>
          <w:rtl w:val="true"/>
          <w:lang w:bidi="fa-IR"/>
        </w:rPr>
        <w:t>نفی ظلم از خدا و متفرع شدن آن بر وجود بینات، بیانگر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ارائه نشدن دلایل روشن، به هلاکت رساندن انسانها ظلم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انکار دلایل روشن انبیا، ظلم انسان به خویش و پیامد آن دامنگیر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أَتَتْهُمْ رُسُلُهُمْ بِالْبَیِّنٰاتِ فَمٰا کٰانَ اللّٰهُ لِیَظْلِمَهُمْ وَ لٰکِنْ کٰانُوا أَنْفُسَهُمْ یَظْلِمُونَ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و نقش خود وی در رقم زدن سرنوشت خویش</w:t>
      </w:r>
    </w:p>
    <w:p>
      <w:pPr>
        <w:pStyle w:val="BookText"/>
        <w:rPr/>
      </w:pPr>
      <w:r>
        <w:rPr>
          <w:rFonts w:ascii="Amiri" w:hAnsi="Amiri" w:eastAsia="Amiri" w:cs="Amiri"/>
          <w:color w:val="111111"/>
          <w:sz w:val="28"/>
          <w:sz w:val="28"/>
          <w:szCs w:val="28"/>
          <w:rtl w:val="true"/>
          <w:lang w:bidi="ar-SA"/>
        </w:rPr>
        <w:t>فَمٰا کٰانَ اللّٰهُ لِیَظْلِمَهُمْ وَ لٰکِنْ کٰانُوا أَنْفُسَهُمْ یَظْلِمُونَ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نظام کیفری خداوند راه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کٰانَ اللّٰهُ لِیَظْلِمَهُمْ</w:t>
      </w:r>
      <w:bookmarkStart w:id="222" w:name="pg19698_201540"/>
    </w:p>
    <w:p>
      <w:pPr>
        <w:pStyle w:val="BookText"/>
        <w:rPr/>
      </w:pPr>
      <w:bookmarkEnd w:id="22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امتهای کافر پیشین، پس از اصرار و مداومت آنان بر ظلم و حق‌ناپذیری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افادۀ استمرار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ظلم و گناه، عامل نزول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اللّه؛ امت؛ امتحان؛ انبیاء؛ انسان؛ اهل مدین؛ باطل؛ برهان؛ تاریخ؛ تربیت؛ تکذیب؛ تکلیف؛ تهدید؛ ثمود؛ جبر و اختیار؛ دنیا؛ دین؛ سنتهای خدا؛ ظلم؛ عاد؛ عبرت؛ عذاب؛ عمل؛قریه؛ قوم لوط؛ کفر؛ گناه؛ مال؛ ملامت؛ نفاق؛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23" w:name="__RefHeading___Toc1322865_2314609296"/>
      <w:bookmarkStart w:id="224" w:name="_Toc75"/>
      <w:bookmarkEnd w:id="22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71</w:t>
      </w:r>
      <w:r>
        <w:rPr>
          <w:rtl w:val="true"/>
        </w:rPr>
        <w:t>]</w:t>
      </w:r>
      <w:bookmarkEnd w:id="224"/>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مردان و زنان مؤمن بعضی‌شان یاور بعضی دیگرند؛ به کارهای پسندیده وا می‌دارند و از کارهای ناپسند باز می‌دارند، و نماز را برپا می‌کنند و زکات می‌دهند، 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خدا به زودی مورد رحمت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محبت ودوستی و حمایت ویاری رسانی به یکدیگر، حاکم بر جامعۀ مؤمنان</w:t>
      </w:r>
    </w:p>
    <w:p>
      <w:pPr>
        <w:pStyle w:val="BookText"/>
        <w:rPr/>
      </w:pPr>
      <w:r>
        <w:rPr>
          <w:rFonts w:ascii="Amiri" w:hAnsi="Amiri" w:eastAsia="Amiri" w:cs="Amiri"/>
          <w:color w:val="111111"/>
          <w:sz w:val="28"/>
          <w:sz w:val="28"/>
          <w:szCs w:val="28"/>
          <w:rtl w:val="true"/>
          <w:lang w:bidi="ar-SA"/>
        </w:rPr>
        <w:t>وَ الْمُؤْمِنُونَ وَ الْمُؤْمِنٰاتُ بَعْضُهُمْ أَوْلِیٰاءُ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دوست، یاور و سرپرست می‌آید، برداشت یاد شده بر اساس دو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نوعی ولایت و سرپرستی بر یکدیگر از جانب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أَوْلِیٰاءُ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سرپرست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مایۀ پیدایش روح دوستی و حمایت و پشتیبانی در میان اهل ایمان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الْمُؤْمِنُونَ وَ الْمُؤْمِنٰاتُ بَعْضُهُمْ أَوْلِیٰاءُ 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حقی است برخاسته از شأن ولایت و سرپرستی عموم مؤمنان به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تبلور ولایت و محبت جامعۀ ایمانی به یکدیگر</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 تفاوت نبودن مؤمنان نسبت به عملکرد و سرنوشت یکدیگر</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مهمترین وظیفۀ مؤمنان و بارزترین مشخصۀ جامعۀ اسلامی</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ascii="IRNazanin" w:hAnsi="IRNazanin" w:eastAsia="IRNazanin"/>
          <w:color w:val="111111"/>
          <w:sz w:val="28"/>
          <w:sz w:val="28"/>
          <w:szCs w:val="28"/>
          <w:rtl w:val="true"/>
          <w:lang w:bidi="fa-IR"/>
        </w:rPr>
        <w:t>از اینکه در رأس همۀ کارها و ارزشها، از امر به معروف و نهی از منکر یاد شده است، اهمیت برتر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وظایف اجتماعی همگانی و مشترک میان زنان و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وظیفه‌ای همیشگی و دایمی است نه تکلیفی مقطعی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ascii="IRNazanin" w:hAnsi="IRNazanin" w:eastAsia="IRNazanin"/>
          <w:color w:val="111111"/>
          <w:sz w:val="28"/>
          <w:sz w:val="28"/>
          <w:szCs w:val="28"/>
          <w:rtl w:val="true"/>
          <w:lang w:bidi="fa-IR"/>
        </w:rPr>
        <w:t xml:space="preserve">از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و 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استمرار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و اطاعت از خدا و رسول، از نشانه‌های بارز مؤمنان</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یُؤْتُونَ الزَّکٰاةَ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اهمیت اقامۀ نماز و پرداخت زکات، در میان سایر تکالیف دینی</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یُؤْتُونَ الزَّکٰاةَ</w:t>
      </w:r>
    </w:p>
    <w:p>
      <w:pPr>
        <w:pStyle w:val="BookText"/>
        <w:rPr/>
      </w:pPr>
      <w:r>
        <w:rPr>
          <w:rFonts w:ascii="IRNazanin" w:hAnsi="IRNazanin" w:eastAsia="IRNazanin"/>
          <w:color w:val="111111"/>
          <w:sz w:val="28"/>
          <w:sz w:val="28"/>
          <w:szCs w:val="28"/>
          <w:rtl w:val="true"/>
          <w:lang w:bidi="fa-IR"/>
        </w:rPr>
        <w:t xml:space="preserve">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فراگیرندۀ تمامی تکالیف عبادی و غیر عبادی است؛ ذکر جداگانۀ اقامۀ نماز و پرداخت زکات، نشان از ویژگی و اهمیت والای آن دو، در میان سایر عبادات و وظایف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اقامۀ نماز، پرداخت زکات و اطاعت از خدا و رسول‌از ویژگیهای مؤمنان راستین</w:t>
      </w:r>
    </w:p>
    <w:p>
      <w:pPr>
        <w:pStyle w:val="BookText"/>
        <w:rPr/>
      </w:pPr>
      <w:r>
        <w:rPr>
          <w:rFonts w:ascii="Amiri" w:hAnsi="Amiri" w:eastAsia="Amiri" w:cs="Amiri"/>
          <w:color w:val="111111"/>
          <w:sz w:val="28"/>
          <w:sz w:val="28"/>
          <w:szCs w:val="28"/>
          <w:rtl w:val="true"/>
          <w:lang w:bidi="ar-SA"/>
        </w:rPr>
        <w:t>وَ یُقِیمُونَ الصَّلاٰةَ وَ یُؤْتُونَ الزَّکٰاةَ وَ یُطِیعُونَ اللّٰهَ وَ رَسُولَهُ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یؤتون و یطیعون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تداوم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مؤمنان به اصلاح جامعه و تأمین نیازهای معیشتی آنان، همپای اهتمام به تکالیف عبادی و فردی</w:t>
      </w:r>
    </w:p>
    <w:p>
      <w:p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یُؤْتُونَ الزَّکٰاةَ</w:t>
      </w:r>
    </w:p>
    <w:p>
      <w:pPr>
        <w:pStyle w:val="BookText"/>
        <w:rPr/>
      </w:pPr>
      <w:r>
        <w:rPr>
          <w:rFonts w:ascii="IRNazanin" w:hAnsi="IRNazanin" w:eastAsia="IRNazanin"/>
          <w:color w:val="111111"/>
          <w:sz w:val="28"/>
          <w:sz w:val="28"/>
          <w:szCs w:val="28"/>
          <w:rtl w:val="true"/>
          <w:lang w:bidi="fa-IR"/>
        </w:rPr>
        <w:t>امر به معروف و نهی از منکر، در راستای اصلاح جامعه و پرداخت زکات در جهت تأمین نیازهای مالی مؤمنان و اقامۀ نماز از عبادات فردی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دربردارندۀ تکالیف عبادی، اجتماعی و اقتصادی است نه محدود در یک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یُقِیمُونَ الصَّلاٰةَ وَ یُؤْتُونَ الزَّکٰاةَ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مواضع اجتماعی و خصلتهای مؤمنان و منافقان، کاملاً متفاوت و متضاد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w:t>
      </w:r>
    </w:p>
    <w:p>
      <w:pPr>
        <w:pStyle w:val="BookText"/>
        <w:rPr/>
      </w:pPr>
      <w:r>
        <w:rPr>
          <w:rFonts w:ascii="IRNazanin" w:hAnsi="IRNazanin" w:eastAsia="IRNazanin"/>
          <w:color w:val="111111"/>
          <w:sz w:val="28"/>
          <w:sz w:val="28"/>
          <w:szCs w:val="28"/>
          <w:rtl w:val="true"/>
          <w:lang w:bidi="fa-IR"/>
        </w:rPr>
        <w:t xml:space="preserve">با توجه به تقابل این آیه با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خصلتهای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ایمان در اصلاح فرد و جامعه و زدودن فقر و فساد از سیمای جامعۀ بشری</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یُؤْتُونَ الزَّکٰاةَ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فرمانبران خدا و رسول‌از روی میل و رغبت و نه از روی اکراه و بی‌میلی</w:t>
      </w:r>
    </w:p>
    <w:p>
      <w:pPr>
        <w:pStyle w:val="BookText"/>
        <w:rPr/>
      </w:pPr>
      <w:r>
        <w:rPr>
          <w:rFonts w:ascii="Amiri" w:hAnsi="Amiri" w:eastAsia="Amiri" w:cs="Amiri"/>
          <w:color w:val="111111"/>
          <w:sz w:val="28"/>
          <w:sz w:val="28"/>
          <w:szCs w:val="28"/>
          <w:rtl w:val="true"/>
          <w:lang w:bidi="ar-SA"/>
        </w:rPr>
        <w:t>وَ یُطِیعُونَ اللّٰهَ وَ رَسُولَهُ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فرمانبرداری از روی رغبت و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دستورات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فرمانهای حکومتی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اطاعت از خدا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یُطِیعُونَ اللّٰهَ وَ رَسُولَهُ</w:t>
      </w:r>
    </w:p>
    <w:p>
      <w:pPr>
        <w:pStyle w:val="BookText"/>
        <w:rPr/>
      </w:pPr>
      <w:r>
        <w:rPr>
          <w:rFonts w:ascii="IRNazanin" w:hAnsi="IRNazanin" w:eastAsia="IRNazanin"/>
          <w:color w:val="111111"/>
          <w:sz w:val="28"/>
          <w:sz w:val="28"/>
          <w:szCs w:val="28"/>
          <w:rtl w:val="true"/>
          <w:lang w:bidi="fa-IR"/>
        </w:rPr>
        <w:t>جدا آمدن اطاعت رسول‌از اطاعت خدا، مشعر به متفاوت بودن مواد و موضوعات مورد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نشأت‌یافته از مقام رسالت آن حضرت</w:t>
      </w:r>
    </w:p>
    <w:p>
      <w:pPr>
        <w:pStyle w:val="BookText"/>
        <w:rPr/>
      </w:pPr>
      <w:r>
        <w:rPr>
          <w:rFonts w:ascii="Amiri" w:hAnsi="Amiri" w:eastAsia="Amiri" w:cs="Amiri"/>
          <w:color w:val="111111"/>
          <w:sz w:val="28"/>
          <w:sz w:val="28"/>
          <w:szCs w:val="28"/>
          <w:rtl w:val="true"/>
          <w:lang w:bidi="ar-SA"/>
        </w:rPr>
        <w:t>وَ یُطِیعُونَ اللّٰهَ وَ رَسُولَهُ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بهره‌مند ساختن مؤمنان راستین، از رحمت خاص خویش در قیامت</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سَیَرْحَمُهُمُ اللّٰهُ</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اختصاص به آینده دارد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قیامت داشته باشد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اقامۀ نماز، پرداخت زکات و اطاعت از خدا و</w:t>
      </w:r>
    </w:p>
    <w:p>
      <w:pPr>
        <w:pStyle w:val="BookText"/>
        <w:rPr/>
      </w:pPr>
      <w:r>
        <w:rPr>
          <w:rFonts w:ascii="IRNazanin" w:hAnsi="IRNazanin" w:eastAsia="IRNazanin"/>
          <w:color w:val="111111"/>
          <w:sz w:val="28"/>
          <w:sz w:val="28"/>
          <w:szCs w:val="28"/>
          <w:rtl w:val="true"/>
          <w:lang w:bidi="fa-IR"/>
        </w:rPr>
        <w:t>رسولش، عامل جلب رحمت ویژۀ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سَیَرْحَمُهُمُ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پاداش اعمال زنان و مردان مؤمن در پیشگاه خداوند، همسان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سَیَرْحَمُهُمُ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الهی، تضمین‌کنندۀ تحقق وعده‌ها و بشارتهای او به مؤمنان</w:t>
      </w:r>
    </w:p>
    <w:p>
      <w:pPr>
        <w:pStyle w:val="BookText"/>
        <w:rPr/>
      </w:pPr>
      <w:r>
        <w:rPr>
          <w:rFonts w:ascii="Amiri" w:hAnsi="Amiri" w:eastAsia="Amiri" w:cs="Amiri"/>
          <w:color w:val="111111"/>
          <w:sz w:val="28"/>
          <w:sz w:val="28"/>
          <w:szCs w:val="28"/>
          <w:rtl w:val="true"/>
          <w:lang w:bidi="ar-SA"/>
        </w:rPr>
        <w:t>أُولٰئِکَ سَیَرْحَمُهُمُ اللّٰهُ إِنَّ اللّٰهَ عَزِیزٌ حَکِیمٌ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شمول رحمتش بر مؤمنان در قیامت، نشأت یافته از حکمت اوست نه عجز از افاضۀ رحمت 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سَیَرْحَمُهُمُ اللّٰهُ إِنَّ اللّٰهَ عَزِیزٌ 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تعلیلی برای پرسش مقدر باشد، که چرا خداوند نزول رحمت به مؤمنان را موکول به آینده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فبدء اللّه بالأمر بالمعروف و النّهی عن المنکر فریضة منه لعلمه بأنّها إذا أدّیت و أقیمت استقامت الفرائض کلّها هیّنها و 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به معروف و نهی از منکر آغاز کرد؛ زیرا می‌دانست اگر این دو فریضه عملی گردد همۀ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مشکل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اصلاح؛ اطاعت؛ اقتصاد؛ اللّه؛ امر به معروف و نهی از منکر؛ ایمان؛ بشارت؛ پاداش؛ تکلیف؛جامعه؛ حق؛ حقوق؛ حُکم؛ حکومت؛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دوستی؛ رحمت؛ رسالت؛ زکات؛ زن؛ عبادت؛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فساد؛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نفاق؛ نماز؛ وجوب؛ وعده؛ ولایت</w:t>
      </w:r>
      <w:bookmarkStart w:id="225" w:name="pg19698_201544"/>
    </w:p>
    <w:p>
      <w:pPr>
        <w:pStyle w:val="Heading3"/>
        <w:numPr>
          <w:ilvl w:val="2"/>
          <w:numId w:val="1"/>
        </w:numPr>
        <w:rPr/>
      </w:pPr>
      <w:bookmarkStart w:id="226" w:name="__RefHeading___Toc1322867_2314609296"/>
      <w:bookmarkStart w:id="227" w:name="_Toc76"/>
      <w:bookmarkEnd w:id="225"/>
      <w:bookmarkEnd w:id="22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72</w:t>
      </w:r>
      <w:r>
        <w:rPr>
          <w:rtl w:val="true"/>
        </w:rPr>
        <w:t>]</w:t>
      </w:r>
      <w:bookmarkEnd w:id="227"/>
    </w:p>
    <w:p>
      <w:pPr>
        <w:pStyle w:val="BookText"/>
        <w:rPr/>
      </w:pP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خدا به مردان و زنان مؤمن باغ‌هایی را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و در آنها جاودانه‌اند، و نیز مسکن‌هایی دلپذیر در باغ‌هایی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رضایتی که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جاودان در باغهای بهشت، وعدۀ الهی به زنان و مردان مؤمن</w:t>
      </w:r>
    </w:p>
    <w:p>
      <w:pPr>
        <w:pStyle w:val="BookText"/>
        <w:rPr/>
      </w:pPr>
      <w:r>
        <w:rPr>
          <w:rFonts w:ascii="Amiri" w:hAnsi="Amiri" w:eastAsia="Amiri" w:cs="Amiri"/>
          <w:color w:val="111111"/>
          <w:sz w:val="28"/>
          <w:sz w:val="28"/>
          <w:szCs w:val="28"/>
          <w:rtl w:val="true"/>
          <w:lang w:bidi="ar-SA"/>
        </w:rPr>
        <w:t>وَعَدَ اللّٰهُ الْمُؤْمِنِینَ وَ الْمُؤْمِنٰاتِ جَنّٰاتٍ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پوشیده از درختان با نهرهای روان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بوستانی گفته می‌شود که زمین آن پوشیده از درخت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 و مرد در پاداشهای اخروی</w:t>
      </w:r>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الْأَنْهٰارُ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طبیعی و غریزی انسان به بوستان، آب، خانه‌های دلپذیر و جاودانگی، وسیله‌ای در جهت گرایش دادن وی به ارزشهای معنوی</w:t>
      </w:r>
    </w:p>
    <w:p>
      <w:pPr>
        <w:pStyle w:val="BookText"/>
        <w:rPr/>
      </w:pPr>
      <w:r>
        <w:rPr>
          <w:rFonts w:ascii="Amiri" w:hAnsi="Amiri" w:eastAsia="Amiri" w:cs="Amiri"/>
          <w:color w:val="111111"/>
          <w:sz w:val="28"/>
          <w:sz w:val="28"/>
          <w:szCs w:val="28"/>
          <w:rtl w:val="true"/>
          <w:lang w:bidi="ar-SA"/>
        </w:rPr>
        <w:t>وَعَدَ اللّٰهُ الْمُؤْمِنِینَ وَ الْمُؤْمِنٰاتِ جَنّٰاتٍ تَجْرِی</w:t>
      </w:r>
    </w:p>
    <w:p>
      <w:pPr>
        <w:pStyle w:val="BookText"/>
        <w:rPr/>
      </w:pPr>
      <w:r>
        <w:rPr>
          <w:rFonts w:ascii="IRNazanin" w:hAnsi="IRNazanin" w:eastAsia="IRNazanin"/>
          <w:color w:val="111111"/>
          <w:sz w:val="28"/>
          <w:sz w:val="28"/>
          <w:szCs w:val="28"/>
          <w:rtl w:val="true"/>
          <w:lang w:bidi="fa-IR"/>
        </w:rPr>
        <w:t>با توجه به اینکه خداوند، همین گرایشهای طبیعی را وسیلۀ هدایت انسانها و سوق دادن آنان به کسب ارزشها قرار داده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در آخرت، حیاتی مادی و جسمانی است نه صرفاً معنوی و 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مَسٰاکِنَ طَیِّبَةً</w:t>
      </w:r>
    </w:p>
    <w:p>
      <w:pPr>
        <w:pStyle w:val="BookText"/>
        <w:rPr/>
      </w:pPr>
      <w:r>
        <w:rPr>
          <w:rFonts w:ascii="IRNazanin" w:hAnsi="IRNazanin" w:eastAsia="IRNazanin"/>
          <w:color w:val="111111"/>
          <w:sz w:val="28"/>
          <w:sz w:val="28"/>
          <w:szCs w:val="28"/>
          <w:rtl w:val="true"/>
          <w:lang w:bidi="fa-IR"/>
        </w:rPr>
        <w:t>بهره‌گیری از لذایذ مادی، چون باغهای پوشیده از درخت و خانه‌های دلپذیر، در سرای آخرت، مستلزم وجود مادی و جسمانی انسان نیز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خانه‌های عالی و پاکیزه برای</w:t>
      </w:r>
    </w:p>
    <w:p>
      <w:pPr>
        <w:pStyle w:val="BookText"/>
        <w:rPr/>
      </w:pPr>
      <w:r>
        <w:rPr>
          <w:rFonts w:ascii="Amiri" w:hAnsi="Amiri" w:eastAsia="Amiri" w:cs="Amiri"/>
          <w:color w:val="111111"/>
          <w:sz w:val="28"/>
          <w:sz w:val="28"/>
          <w:szCs w:val="28"/>
          <w:rtl w:val="true"/>
          <w:lang w:bidi="ar-SA"/>
        </w:rPr>
        <w:t xml:space="preserve">مؤمنان نیک‌کردار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مَسٰاکِنَ طَیِّبَةً فِی 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نامی خاص باشد و غیر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مراتب، و پاداشهای اخروی، دارای گونه‌های متکامل</w:t>
      </w:r>
    </w:p>
    <w:p>
      <w:pPr>
        <w:pStyle w:val="BookText"/>
        <w:rPr/>
      </w:pPr>
      <w:r>
        <w:rPr>
          <w:rFonts w:ascii="Amiri" w:hAnsi="Amiri" w:eastAsia="Amiri" w:cs="Amiri"/>
          <w:color w:val="111111"/>
          <w:sz w:val="28"/>
          <w:sz w:val="28"/>
          <w:szCs w:val="28"/>
          <w:rtl w:val="true"/>
          <w:lang w:bidi="ar-SA"/>
        </w:rPr>
        <w:t xml:space="preserve">جَنّٰاتٍ تَجْرِی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رِضْوٰانٌ مِنَ اللّٰهِ أَکْبَرُ</w:t>
      </w:r>
    </w:p>
    <w:p>
      <w:pPr>
        <w:pStyle w:val="BookText"/>
        <w:rPr/>
      </w:pPr>
      <w:r>
        <w:rPr>
          <w:rFonts w:ascii="IRNazanin" w:hAnsi="IRNazanin" w:eastAsia="IRNazanin"/>
          <w:color w:val="111111"/>
          <w:sz w:val="28"/>
          <w:sz w:val="28"/>
          <w:szCs w:val="28"/>
          <w:rtl w:val="true"/>
          <w:lang w:bidi="fa-IR"/>
        </w:rPr>
        <w:t xml:space="preserve">در برداشت یاد شده، از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مراتب بهشت،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کمالی نعمتهای آن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خشنودی و رضوان الهی، برتر از همۀ لذتهای دیگر برای مؤمنان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تقلیل باشد؛ یعنی، حتی شمه‌ای و نسیمی از رضوان الهی، برتر از سایر لذتهاست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خداوند و خشنودی او از بهشتیان، بالاترین لذت و نعمت برای آنان</w:t>
      </w:r>
    </w:p>
    <w:p>
      <w:p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نعمتها و لذایذ مادی و معنوی در بهشت</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 نیک، شرط دستیابی انسان به نعمتهای جاودان بهشت و رستگاری عظیم</w:t>
      </w:r>
    </w:p>
    <w:p>
      <w:pPr>
        <w:pStyle w:val="BookText"/>
        <w:rPr/>
      </w:pPr>
      <w:r>
        <w:rPr>
          <w:rFonts w:ascii="Amiri" w:hAnsi="Amiri" w:eastAsia="Amiri" w:cs="Amiri"/>
          <w:color w:val="111111"/>
          <w:sz w:val="28"/>
          <w:sz w:val="28"/>
          <w:szCs w:val="28"/>
          <w:rtl w:val="true"/>
          <w:lang w:bidi="ar-SA"/>
        </w:rPr>
        <w:t xml:space="preserve">وَعَدَ اللّٰهُ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آیۀ پیش، زنان و مردان مؤمنی هستند که اهل عمل صالحند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سعادت حقیقی انسان، تنها در پرتو دستیابی به رضا و خشنودی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برداشت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نعمتهای مادی و معنوی بهشت جاودان، همان رستگاری و سعادت عظیم و بی‌بدیل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مَسٰاکِنَ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تمام فرازهای پیشین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طبیة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عدن و رضوان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لذتها برای اهل بهشت، لذت معنوی و روحانی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باغ‌های پوشیده از درخت، خانه‌های دلپذیر و خشنودی خدا، پاداش الهی به مؤمنان در برابر امر به معروف و نهی از منکر، اقامۀ نماز، پرداخت زکات و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یُطِیعُونَ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داراللّه التی لم ترها عین و لم تخطر علی قلب بشر لا یسکنها غیر ثلاثة النبیّین و الصدّیقین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خداست که هیچ چشمی آن را ندیده و به قلب هیچ بشری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ساکن نمی‌شود مگر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صدیقان و شهیدان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أهل الجنّة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رضای عنکم و محبّتی لکم خیر و أعظم ممّا أنتم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علیّ بن الحسین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بهشتیان در بهشت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و محبت من دربارۀ شما بهتر و بزرگتر است از نعمتهای بهشتی که غرق در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الْمُؤْمِنِینَ وَ الْمُؤْمِنٰاتِ جَنّٰاتٍ تَجْرِی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آخرت؛ اطاعت؛ اللّه؛ امر به معروف و نهی از منکر؛ انبیاء؛ انسان؛ ایمان؛ باغ؛ بهشت؛ پاداش؛ حیات؛خانه؛ خلافت الهی؛ درخت؛ رستگاری؛ رضای خدا؛ زکات؛ زن؛ شهادت؛ صالحان؛ صدیقین؛ طبیعت؛ عمل؛ لذت؛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نعمت؛ نماز؛ نهر؛ وعده</w:t>
      </w:r>
      <w:bookmarkStart w:id="228" w:name="pg19698_201547"/>
    </w:p>
    <w:p>
      <w:pPr>
        <w:pStyle w:val="Heading3"/>
        <w:numPr>
          <w:ilvl w:val="2"/>
          <w:numId w:val="1"/>
        </w:numPr>
        <w:rPr/>
      </w:pPr>
      <w:bookmarkStart w:id="229" w:name="__RefHeading___Toc1322869_2314609296"/>
      <w:bookmarkStart w:id="230" w:name="_Toc77"/>
      <w:bookmarkEnd w:id="228"/>
      <w:bookmarkEnd w:id="22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73</w:t>
      </w:r>
      <w:r>
        <w:rPr>
          <w:rtl w:val="true"/>
        </w:rPr>
        <w:t>]</w:t>
      </w:r>
      <w:bookmarkEnd w:id="230"/>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ای پیامبر، با کافران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شرّشان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پرداز و با آنان با خشونت رفتار کن، و جایگاهشان جهنّم است،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بی امان با کافران و منافقان، و سخت‌گیری و عدم ترحم به آنان، فرمان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 وَ الْمُنٰافِقِینَ وَ اغْلُظْ عَلَیْهِمْ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جهاد با کافران و منافقان و عدم مماشات با آنان</w:t>
      </w:r>
    </w:p>
    <w:p>
      <w:pPr>
        <w:pStyle w:val="BookText"/>
        <w:rPr/>
      </w:pPr>
      <w:r>
        <w:rPr>
          <w:rFonts w:ascii="Amiri" w:hAnsi="Amiri" w:eastAsia="Amiri" w:cs="Amiri"/>
          <w:color w:val="111111"/>
          <w:sz w:val="28"/>
          <w:sz w:val="28"/>
          <w:szCs w:val="28"/>
          <w:rtl w:val="true"/>
          <w:lang w:bidi="ar-SA"/>
        </w:rPr>
        <w:t xml:space="preserve">جٰاهِدِ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اغْلُظْ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جهاد با کافران و منافقان، در محدودۀ مسؤولیتهای رهبر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w:t>
      </w:r>
    </w:p>
    <w:p>
      <w:pPr>
        <w:pStyle w:val="BookText"/>
        <w:rPr/>
      </w:pPr>
      <w:r>
        <w:rPr>
          <w:rFonts w:ascii="IRNazanin" w:hAnsi="IRNazanin" w:eastAsia="IRNazanin"/>
          <w:color w:val="111111"/>
          <w:sz w:val="28"/>
          <w:sz w:val="28"/>
          <w:szCs w:val="28"/>
          <w:rtl w:val="true"/>
          <w:lang w:bidi="fa-IR"/>
        </w:rPr>
        <w:t xml:space="preserve">به کارگیری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دربارۀ جنگ با کفار و منافقان، از وظایف رهبر جامعۀ 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شدید و بدون ترحم، با کافران و منافقان حق ستیز</w:t>
      </w:r>
    </w:p>
    <w:p>
      <w:pPr>
        <w:pStyle w:val="BookText"/>
        <w:rPr/>
      </w:pPr>
      <w:r>
        <w:rPr>
          <w:rFonts w:ascii="Amiri" w:hAnsi="Amiri" w:eastAsia="Amiri" w:cs="Amiri"/>
          <w:color w:val="111111"/>
          <w:sz w:val="28"/>
          <w:sz w:val="28"/>
          <w:szCs w:val="28"/>
          <w:rtl w:val="true"/>
          <w:lang w:bidi="ar-SA"/>
        </w:rPr>
        <w:t>وَ اغْلُظْ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کافران و منافقان و فرجامی سخت و دردناک برای آنان</w:t>
      </w:r>
    </w:p>
    <w:p>
      <w:pPr>
        <w:pStyle w:val="BookText"/>
        <w:rPr/>
      </w:pPr>
      <w:r>
        <w:rPr>
          <w:rFonts w:ascii="Amiri" w:hAnsi="Amiri" w:eastAsia="Amiri" w:cs="Amiri"/>
          <w:color w:val="111111"/>
          <w:sz w:val="28"/>
          <w:sz w:val="28"/>
          <w:szCs w:val="28"/>
          <w:rtl w:val="true"/>
          <w:lang w:bidi="ar-SA"/>
        </w:rPr>
        <w:t>وَ مَأْوٰاهُمْ جَهَنَّمُ وَ بِئْسَ الْمَصِیرُ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عامل دوزخی شدن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جٰاهِدِ الْکُفّٰارَ وَ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جَهَنَّمُ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جهاد؛ جهنم؛ سختی؛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bookmarkStart w:id="231" w:name="pg19698_201548"/>
    </w:p>
    <w:p>
      <w:pPr>
        <w:pStyle w:val="Heading3"/>
        <w:numPr>
          <w:ilvl w:val="2"/>
          <w:numId w:val="1"/>
        </w:numPr>
        <w:rPr/>
      </w:pPr>
      <w:bookmarkStart w:id="232" w:name="__RefHeading___Toc1322871_2314609296"/>
      <w:bookmarkStart w:id="233" w:name="_Toc78"/>
      <w:bookmarkEnd w:id="231"/>
      <w:bookmarkEnd w:id="23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74</w:t>
      </w:r>
      <w:r>
        <w:rPr>
          <w:rtl w:val="true"/>
        </w:rPr>
        <w:t>]</w:t>
      </w:r>
      <w:bookmarkEnd w:id="233"/>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صورتی که قطعاً سخن کفرآمیز گفته و پس از اسلام آوردنشان کافر شده‌اند، و آهنگ کاری را کردند که به آن دست نیافتند، و جز از این خرده‌گیری نکردند که خدا و پیامبرش آنان را با بخشش خود بی‌نیاز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برایشان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بگردانند، خدا آنان را در دنیا و آخرت به عذابی دردناک دچار می‌سازد، و در روی زمین هیچ یار و یاوری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منافقان به سوگند دروغ، برای انکار سخنان کفرآمیزی که در نهان 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مٰا قٰالُوا وَ لَقَدْ قٰالُوا کَلِمَةَ الْکُفْرِ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ارزشهای مکتبی و باورهای جامعۀ اسلامی</w:t>
      </w:r>
    </w:p>
    <w:p>
      <w:pPr>
        <w:pStyle w:val="BookText"/>
        <w:rPr/>
      </w:pPr>
      <w:r>
        <w:rPr>
          <w:rFonts w:ascii="Amiri" w:hAnsi="Amiri" w:eastAsia="Amiri" w:cs="Amiri"/>
          <w:color w:val="111111"/>
          <w:sz w:val="28"/>
          <w:sz w:val="28"/>
          <w:szCs w:val="28"/>
          <w:rtl w:val="true"/>
          <w:lang w:bidi="ar-SA"/>
        </w:rPr>
        <w:t>یَحْلِفُونَ بِاللّٰهِ مٰا قٰالُوا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یافتن کفر فرد در جامعۀ اسلامی، با سخنان و اقرارهای زبانی وی</w:t>
      </w:r>
    </w:p>
    <w:p>
      <w:pPr>
        <w:pStyle w:val="BookText"/>
        <w:rPr/>
      </w:pPr>
      <w:r>
        <w:rPr>
          <w:rFonts w:ascii="Amiri" w:hAnsi="Amiri" w:eastAsia="Amiri" w:cs="Amiri"/>
          <w:color w:val="111111"/>
          <w:sz w:val="28"/>
          <w:sz w:val="28"/>
          <w:szCs w:val="28"/>
          <w:rtl w:val="true"/>
          <w:lang w:bidi="ar-SA"/>
        </w:rPr>
        <w:t>یَحْلِفُونَ بِاللّٰهِ مٰا قٰالُوا وَ لَقَدْ قٰالُوا کَلِمَةَ الْکُفْرِ وَ کَفَرُوا بَعْدَ إِسْلاٰمِهِمْ</w:t>
      </w:r>
    </w:p>
    <w:p>
      <w:pPr>
        <w:pStyle w:val="BookText"/>
        <w:rPr/>
      </w:pPr>
      <w:r>
        <w:rPr>
          <w:rFonts w:ascii="IRNazanin" w:hAnsi="IRNazanin" w:eastAsia="IRNazanin"/>
          <w:color w:val="111111"/>
          <w:sz w:val="28"/>
          <w:sz w:val="28"/>
          <w:szCs w:val="28"/>
          <w:rtl w:val="true"/>
          <w:lang w:bidi="fa-IR"/>
        </w:rPr>
        <w:t>برداشت یاد شده بر این اساس است که منافقان با نفی سخنان کفرآمیز از خویش، می‌خواهند خود را مسلمان نشان دهند و خداوند، برای بی‌اساس نشان دادن اقرار آنان، بر صدور سخنان کفرآمیز از ناحیۀ آنان،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کفر منافقان صدر اسلام، با اظهار کردن کلمات کفرآمیز</w:t>
      </w:r>
    </w:p>
    <w:p>
      <w:pPr>
        <w:pStyle w:val="BookText"/>
        <w:rPr/>
      </w:pPr>
      <w:r>
        <w:rPr>
          <w:rFonts w:ascii="Amiri" w:hAnsi="Amiri" w:eastAsia="Amiri" w:cs="Amiri"/>
          <w:color w:val="111111"/>
          <w:sz w:val="28"/>
          <w:sz w:val="28"/>
          <w:szCs w:val="28"/>
          <w:rtl w:val="true"/>
          <w:lang w:bidi="ar-SA"/>
        </w:rPr>
        <w:t>وَ لَقَدْ قٰالُوا کَلِمَةَ الْکُفْرِ وَ کَفَرُوا بَعْدَ إِسْلاٰمِهِمْ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ممنوعیتِ‌بر زبان‌راندن کلمات کفرآمیز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قٰالُوا کَلِمَةَ الْکُفْرِ وَ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ساختن کلمات کفرآمیز، موجب کفر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مٰا قٰالُوا وَ لَقَدْ قٰالُوا کَلِمَةَ الْکُفْرِ وَ کَفَرُوا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پنهانی منافقان و اهتمام آنان در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وَ هَمُّوا بِمٰا لَمْ یَنٰالُوا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منافقان در توطئه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دستیابی آنان به هدفهای شومشان</w:t>
      </w:r>
    </w:p>
    <w:p>
      <w:pPr>
        <w:pStyle w:val="BookText"/>
        <w:rPr/>
      </w:pPr>
      <w:r>
        <w:rPr>
          <w:rFonts w:ascii="Amiri" w:hAnsi="Amiri" w:eastAsia="Amiri" w:cs="Amiri"/>
          <w:color w:val="111111"/>
          <w:sz w:val="28"/>
          <w:sz w:val="28"/>
          <w:szCs w:val="28"/>
          <w:rtl w:val="true"/>
          <w:lang w:bidi="ar-SA"/>
        </w:rPr>
        <w:t>وَ هَمُّوا بِمٰا لَمْ یَنٰالُوا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منافقان، به خاطر حرکتهای خیانت‌آمیز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برخورداری از تفضلات خدا و رسولش</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منافقان صدر اسلام از امکانات و رفاه مادی</w:t>
      </w:r>
    </w:p>
    <w:p>
      <w:pPr>
        <w:pStyle w:val="BookText"/>
        <w:rPr/>
      </w:pPr>
      <w:r>
        <w:rPr>
          <w:rFonts w:ascii="Amiri" w:hAnsi="Amiri" w:eastAsia="Amiri" w:cs="Amiri"/>
          <w:color w:val="111111"/>
          <w:sz w:val="28"/>
          <w:sz w:val="28"/>
          <w:szCs w:val="28"/>
          <w:rtl w:val="true"/>
          <w:lang w:bidi="ar-SA"/>
        </w:rPr>
        <w:t>وَ مٰا نَقَمُوا إِلاّٰ أَنْ أَغْنٰاهُمُ اللّٰهُ وَ رَسُولُهُ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حاکمیت اسلام، شامل همۀ مردم حتی ناباوران و غیر متعهدان به اسلام</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برابر خدمت، از خصلتهای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نَقَمُوا إِلاّٰ أَنْ أَغْنٰاهُمُ 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منافقان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انتقام جویی آنان از مسلمانان دست یافته به امکانات مادی، در پرتو تفضلات خدا و رسول</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مسلمانان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امکانات مادی مسلمانان، غیر قابل تحمل برای منافقان صدر اسلام و برانگیزندۀ آنان به ستیزه جویی و کینه‌ورزی</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رفاه، زمینه ساز طغیان و ستیزه جویی با حق</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رسیدن فیض الهی به جامعۀ اسلامی</w:t>
      </w:r>
    </w:p>
    <w:p>
      <w:pPr>
        <w:pStyle w:val="BookText"/>
        <w:rPr/>
      </w:pPr>
      <w:r>
        <w:rPr>
          <w:rFonts w:ascii="Amiri" w:hAnsi="Amiri" w:eastAsia="Amiri" w:cs="Amiri"/>
          <w:color w:val="111111"/>
          <w:sz w:val="28"/>
          <w:sz w:val="28"/>
          <w:szCs w:val="28"/>
          <w:rtl w:val="true"/>
          <w:lang w:bidi="ar-SA"/>
        </w:rPr>
        <w:t>أَنْ أَغْنٰاهُمُ اللّٰهُ وَ رَسُولُهُ مِنْ فَضْلِهِ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بیانگر این نکته می‌تواند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فیض از آن خداست و رسولش، واسطۀ رسیدن فیض خدا به خلق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منبع و منشأ فیض، رحمت و غنا</w:t>
      </w:r>
    </w:p>
    <w:p>
      <w:pPr>
        <w:pStyle w:val="BookText"/>
        <w:rPr/>
      </w:pPr>
      <w:r>
        <w:rPr>
          <w:rFonts w:ascii="Amiri" w:hAnsi="Amiri" w:eastAsia="Amiri" w:cs="Amiri"/>
          <w:color w:val="111111"/>
          <w:sz w:val="28"/>
          <w:sz w:val="28"/>
          <w:szCs w:val="28"/>
          <w:rtl w:val="true"/>
          <w:lang w:bidi="ar-SA"/>
        </w:rPr>
        <w:t>أَنْ أَغْنٰاهُمُ اللّٰهُ وَ رَسُولُهُ مِنْ فَضْلِهِ</w:t>
      </w:r>
    </w:p>
    <w:p>
      <w:pPr>
        <w:pStyle w:val="BookText"/>
        <w:rPr/>
      </w:pPr>
      <w:r>
        <w:rPr>
          <w:rFonts w:ascii="IRNazanin" w:hAnsi="IRNazanin" w:eastAsia="IRNazanin"/>
          <w:color w:val="111111"/>
          <w:sz w:val="28"/>
          <w:sz w:val="28"/>
          <w:szCs w:val="28"/>
          <w:rtl w:val="true"/>
          <w:lang w:bidi="fa-IR"/>
        </w:rPr>
        <w:t>گرچه خداوند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نام خود آورده است، اما فضل را تنها به خود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توبه و بازگشت حتی برای منافقان توطئه گر</w:t>
      </w:r>
    </w:p>
    <w:p>
      <w:pPr>
        <w:pStyle w:val="BookText"/>
        <w:rPr/>
      </w:pPr>
      <w:r>
        <w:rPr>
          <w:rFonts w:ascii="Amiri" w:hAnsi="Amiri" w:eastAsia="Amiri" w:cs="Amiri"/>
          <w:color w:val="111111"/>
          <w:sz w:val="28"/>
          <w:sz w:val="28"/>
          <w:szCs w:val="28"/>
          <w:rtl w:val="true"/>
          <w:lang w:bidi="ar-SA"/>
        </w:rPr>
        <w:t>فَإِنْ یَتُوبُوا یَکُ خَیْراً لَهُمْ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منافقان مرتد و توطئه گر، به توبه و بازگشت به دامن اسلام</w:t>
      </w:r>
    </w:p>
    <w:p>
      <w:pPr>
        <w:pStyle w:val="BookText"/>
        <w:rPr/>
      </w:pPr>
      <w:r>
        <w:rPr>
          <w:rFonts w:ascii="Amiri" w:hAnsi="Amiri" w:eastAsia="Amiri" w:cs="Amiri"/>
          <w:color w:val="111111"/>
          <w:sz w:val="28"/>
          <w:sz w:val="28"/>
          <w:szCs w:val="28"/>
          <w:rtl w:val="true"/>
          <w:lang w:bidi="ar-SA"/>
        </w:rPr>
        <w:t>فَإِنْ یَتُوبُوا یَکُ خَیْراً لَهُمْ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هدایت و رهنمون ساختن هر چه بیشتر انسانها به حق</w:t>
      </w:r>
    </w:p>
    <w:p>
      <w:pPr>
        <w:pStyle w:val="BookText"/>
        <w:rPr/>
      </w:pPr>
      <w:r>
        <w:rPr>
          <w:rFonts w:ascii="Amiri" w:hAnsi="Amiri" w:eastAsia="Amiri" w:cs="Amiri"/>
          <w:color w:val="111111"/>
          <w:sz w:val="28"/>
          <w:sz w:val="28"/>
          <w:szCs w:val="28"/>
          <w:rtl w:val="true"/>
          <w:lang w:bidi="ar-SA"/>
        </w:rPr>
        <w:t>فَإِنْ یَتُوبُوا یَکُ خَیْراً لَهُمْ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مرتدان، مورد پذیرش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کَفَرُوا بَعْدَ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یَتُوبُوا یَکُ خَیْراً لَهُمْ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توبه و رهنمودهای خداوند به انسانها، در جهت مصالح و منافع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یَتُوبُوا یَکُ خَیْراً لَهُمْ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أکید خداوند بر کیفر سخت دنیوی و اخروی منافقان، در صورت امتناع آنان از توبه و پافشاری بر مواضع کفرآمیز توطئه‌گرانۀ خود</w:t>
      </w:r>
    </w:p>
    <w:p>
      <w:pPr>
        <w:pStyle w:val="BookText"/>
        <w:rPr/>
      </w:pPr>
      <w:r>
        <w:rPr>
          <w:rFonts w:ascii="Amiri" w:hAnsi="Amiri" w:eastAsia="Amiri" w:cs="Amiri"/>
          <w:color w:val="111111"/>
          <w:sz w:val="28"/>
          <w:sz w:val="28"/>
          <w:szCs w:val="28"/>
          <w:rtl w:val="true"/>
          <w:lang w:bidi="ar-SA"/>
        </w:rPr>
        <w:t xml:space="preserve">فَإِنْ یَتُوبُوا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یَتَوَلَّوْا یُعَذِّبْهُمُ اللّٰهُ عَذٰاباً أَلِیماً فِی الدُّنْیٰا وَ الْآخِرَةِ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مرتد و اهانت کننده به ارزشهای الهی، مایۀ رفع عذاب الهی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یَتُوبُوا یَکُ خَیْراً لَهُمْ وَ إِنْ یَتَوَلَّوْا یُعَذِّبْهُمُ اللّٰهُ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حق و اصرار بر کفر و ارتداد، مستلزم کیفر شدید دنیوی و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یَتَوَلَّوْا یُعَذِّبْهُمُ اللّٰهُ عَذٰاباً أَلِیماً فِی الدُّنْیٰا وَ الْآخِرَةِ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شدید با مرتد و گویندۀ کلمات کفرآمیز</w:t>
      </w:r>
    </w:p>
    <w:p>
      <w:pPr>
        <w:pStyle w:val="BookText"/>
        <w:rPr/>
      </w:pPr>
      <w:r>
        <w:rPr>
          <w:rFonts w:ascii="Amiri" w:hAnsi="Amiri" w:eastAsia="Amiri" w:cs="Amiri"/>
          <w:color w:val="111111"/>
          <w:sz w:val="28"/>
          <w:sz w:val="28"/>
          <w:szCs w:val="28"/>
          <w:rtl w:val="true"/>
          <w:lang w:bidi="ar-SA"/>
        </w:rPr>
        <w:t>وَ إِنْ یَتَوَلَّوْا یُعَذِّبْهُمُ اللّٰهُ عَذٰاباً أَلِیماً فِی الدُّنْیٰا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رحمت‌الهی بر کیفر و غضب او</w:t>
      </w:r>
    </w:p>
    <w:p>
      <w:pPr>
        <w:pStyle w:val="BookText"/>
        <w:rPr/>
      </w:pPr>
      <w:r>
        <w:rPr>
          <w:rFonts w:ascii="Amiri" w:hAnsi="Amiri" w:eastAsia="Amiri" w:cs="Amiri"/>
          <w:color w:val="111111"/>
          <w:sz w:val="28"/>
          <w:sz w:val="28"/>
          <w:szCs w:val="28"/>
          <w:rtl w:val="true"/>
          <w:lang w:bidi="ar-SA"/>
        </w:rPr>
        <w:t>فَإِنْ یَتُوبُوا یَکُ خَیْراً لَهُمْ وَ إِنْ یَتَوَلَّوْا یُعَذِّبْهُمُ 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توانایی ندارد که به منافقان، هنگام گرفتار آمدنشان به عذاب دنیوی و اخروی، یاری رساند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فِی الْأَرْضِ مِنْ وَلِیٍّ وَ لاٰ نَصِیرٍ</w:t>
      </w:r>
      <w:bookmarkStart w:id="234" w:name="pg19698_201551"/>
    </w:p>
    <w:p>
      <w:pPr>
        <w:pStyle w:val="BookText"/>
        <w:rPr/>
      </w:pPr>
      <w:bookmarkEnd w:id="234"/>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و دلبستگی منافقان به حامیان و هواداران خود، در مواضع کفرآمیز و توطئه علیه اسلام و مسلمانان</w:t>
      </w:r>
    </w:p>
    <w:p>
      <w:pPr>
        <w:pStyle w:val="BookText"/>
        <w:rPr/>
      </w:pPr>
      <w:r>
        <w:rPr>
          <w:rFonts w:ascii="Amiri" w:hAnsi="Amiri" w:eastAsia="Amiri" w:cs="Amiri"/>
          <w:color w:val="111111"/>
          <w:sz w:val="28"/>
          <w:sz w:val="28"/>
          <w:szCs w:val="28"/>
          <w:rtl w:val="true"/>
          <w:lang w:bidi="ar-SA"/>
        </w:rPr>
        <w:t>وَ مٰا لَهُمْ فِی الْأَرْضِ مِنْ وَلِیٍّ وَ لاٰ نَصِیرٍ</w:t>
      </w:r>
    </w:p>
    <w:p>
      <w:pPr>
        <w:pStyle w:val="BookText"/>
        <w:rPr/>
      </w:pPr>
      <w:r>
        <w:rPr>
          <w:rFonts w:ascii="IRNazanin" w:hAnsi="IRNazanin" w:eastAsia="IRNazanin"/>
          <w:color w:val="111111"/>
          <w:sz w:val="28"/>
          <w:sz w:val="28"/>
          <w:szCs w:val="28"/>
          <w:rtl w:val="true"/>
          <w:lang w:bidi="fa-IR"/>
        </w:rPr>
        <w:t>تهدید خداوند به اینکه منافقان، هیچ یاور و حامیی نخواهند داشت، نشانگر ذهنیت غلط آنان در اتکا به حامیان خویش است که خداوند این ذهنیت را مردود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از رسوایی و فضاحت نهایی منافقان صدر اسلام در جامعه و منزوی شدن آنان</w:t>
      </w:r>
    </w:p>
    <w:p>
      <w:pPr>
        <w:pStyle w:val="BookText"/>
        <w:rPr/>
      </w:pPr>
      <w:r>
        <w:rPr>
          <w:rFonts w:ascii="Amiri" w:hAnsi="Amiri" w:eastAsia="Amiri" w:cs="Amiri"/>
          <w:color w:val="111111"/>
          <w:sz w:val="28"/>
          <w:sz w:val="28"/>
          <w:szCs w:val="28"/>
          <w:rtl w:val="true"/>
          <w:lang w:bidi="ar-SA"/>
        </w:rPr>
        <w:t>وَ مٰا لَهُمْ فِی الْأَرْضِ مِنْ وَلِیٍّ وَ لاٰ نَصِیرٍ</w:t>
      </w:r>
    </w:p>
    <w:p>
      <w:pPr>
        <w:pStyle w:val="BookText"/>
        <w:rPr/>
      </w:pPr>
      <w:r>
        <w:rPr>
          <w:rFonts w:ascii="IRNazanin" w:hAnsi="IRNazanin" w:eastAsia="IRNazanin"/>
          <w:color w:val="111111"/>
          <w:sz w:val="28"/>
          <w:sz w:val="28"/>
          <w:szCs w:val="28"/>
          <w:rtl w:val="true"/>
          <w:lang w:bidi="fa-IR"/>
        </w:rPr>
        <w:t xml:space="preserve">با توجه به اینکه آیه، إخبار از آینده است و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همین زندگی دنیوی اشاره داشته باشد، این برداشت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تحقق ارادۀ الهی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فِی الْأَرْضِ مِنْ وَلِیٍّ وَ لاٰ 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آخرت؛ ارتداد؛ اسلام؛ افترا؛ اقرار؛ اللّه؛ انتقام؛ انسان؛ برکت؛ توبه؛ توحید؛ تهدید؛ حسد؛ حق؛ حُکم؛ خیانت؛ دروغ؛ دشمنی؛ دین؛ رحمت؛ رفاه؛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شکست؛ طغیان؛ عذاب؛ غضب؛ غیب؛ فیض؛ قرآن؛ قسم؛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مصلحت؛ ملامت؛ نصرت؛ نفاق؛ هدایت</w:t>
      </w:r>
    </w:p>
    <w:p>
      <w:pPr>
        <w:pStyle w:val="Heading3"/>
        <w:numPr>
          <w:ilvl w:val="2"/>
          <w:numId w:val="1"/>
        </w:numPr>
        <w:rPr/>
      </w:pPr>
      <w:bookmarkStart w:id="235" w:name="__RefHeading___Toc1322873_2314609296"/>
      <w:bookmarkStart w:id="236" w:name="_Toc79"/>
      <w:bookmarkEnd w:id="23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75</w:t>
      </w:r>
      <w:r>
        <w:rPr>
          <w:rtl w:val="true"/>
        </w:rPr>
        <w:t>]</w:t>
      </w:r>
      <w:bookmarkEnd w:id="236"/>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از جملۀ منافقان کسانی‌اند که با خدا عهد کردند که اگر از فضل خود به ما بدهد، حتماً صدقه خواهیم داد و از شایستگان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برخی از منافقان با خدا مبنی بر پرداخت زکات و صدقه و قرار گرفتن در صف صالحان، در صورت برخورداری از مال و فضل الهی</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لَنَکُونَنَّ مِنَ الصّٰالِحِینَ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و امکانات مادی،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آتٰانٰا مِنْ فَضْلِهِ لَنَصَّدَّقَنَّ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صدقه، از اعمال و نشانه‌های صالحین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لَنَصَّدَّقَنَّ وَ لَنَکُونَنَّ مِنَ الصّٰالِحِینَ</w:t>
      </w:r>
      <w:bookmarkStart w:id="237" w:name="pg19698_201552"/>
    </w:p>
    <w:p>
      <w:pPr>
        <w:pStyle w:val="BookText"/>
        <w:rPr/>
      </w:pPr>
      <w:bookmarkEnd w:id="2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نمودن انجام فرایض و صالح شدن، به برخورداری از مال و ثروت، خصلتی منافقانه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روحیۀ مادی</w:t>
      </w:r>
    </w:p>
    <w:p>
      <w:pPr>
        <w:pStyle w:val="BookText"/>
        <w:rPr/>
      </w:pPr>
      <w:r>
        <w:rPr>
          <w:rFonts w:ascii="Amiri" w:hAnsi="Amiri" w:eastAsia="Amiri" w:cs="Amiri"/>
          <w:color w:val="111111"/>
          <w:sz w:val="28"/>
          <w:sz w:val="28"/>
          <w:szCs w:val="28"/>
          <w:rtl w:val="true"/>
          <w:lang w:bidi="ar-SA"/>
        </w:rPr>
        <w:t xml:space="preserve">وَ مِنْهُمْ مَنْ عٰاهَدَ اللّٰهَ لَئِنْ آتٰانٰا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لَنَکُونَنَّ مِنَ الصّٰالِحِینَ</w:t>
      </w:r>
    </w:p>
    <w:p>
      <w:pPr>
        <w:pStyle w:val="BookText"/>
        <w:rPr/>
      </w:pPr>
      <w:r>
        <w:rPr>
          <w:rFonts w:ascii="IRNazanin" w:hAnsi="IRNazanin" w:eastAsia="IRNazanin"/>
          <w:color w:val="111111"/>
          <w:sz w:val="28"/>
          <w:sz w:val="28"/>
          <w:szCs w:val="28"/>
          <w:rtl w:val="true"/>
          <w:lang w:bidi="fa-IR"/>
        </w:rPr>
        <w:t>برداشت یاد شده بدین جهت است که منافقان، صلاح خویش را مشروط به برخورداری از مال و ثروت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منافقان به ناخالصی و صالح نبودن خویش</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 مِنَ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انسان به درگاه خدا و بستن عهد با او، به هنگام احساس نیاز</w:t>
      </w:r>
    </w:p>
    <w:p>
      <w:pPr>
        <w:pStyle w:val="BookText"/>
        <w:rPr/>
      </w:pPr>
      <w:r>
        <w:rPr>
          <w:rFonts w:ascii="Amiri" w:hAnsi="Amiri" w:eastAsia="Amiri" w:cs="Amiri"/>
          <w:color w:val="111111"/>
          <w:sz w:val="28"/>
          <w:sz w:val="28"/>
          <w:szCs w:val="28"/>
          <w:rtl w:val="true"/>
          <w:lang w:bidi="ar-SA"/>
        </w:rPr>
        <w:t>وَ مِنْهُمْ مَنْ عٰاهَدَ اللّٰهَ لَئِنْ آتٰانٰا مِنْ فَضْلِهِ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اخلاق؛ اسلام؛ اقرار؛ اللّه؛ انسان؛ انفاق؛ بهانه‌جویی؛ تکلیف؛ زکات؛ صالحان؛ عمل؛ عهد؛ فقر؛ مال؛ نفاق</w:t>
      </w:r>
    </w:p>
    <w:p>
      <w:pPr>
        <w:pStyle w:val="Heading3"/>
        <w:numPr>
          <w:ilvl w:val="2"/>
          <w:numId w:val="1"/>
        </w:numPr>
        <w:rPr/>
      </w:pPr>
      <w:bookmarkStart w:id="238" w:name="__RefHeading___Toc1322875_2314609296"/>
      <w:bookmarkStart w:id="239" w:name="_Toc80"/>
      <w:bookmarkEnd w:id="23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76</w:t>
      </w:r>
      <w:r>
        <w:rPr>
          <w:rtl w:val="true"/>
        </w:rPr>
        <w:t>]</w:t>
      </w:r>
      <w:bookmarkEnd w:id="239"/>
    </w:p>
    <w:p>
      <w:pPr>
        <w:pStyle w:val="BookText"/>
        <w:rPr/>
      </w:pP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پس هنگامی که از فضل خود به آنان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بخل ورزیدند، و با حالت اعراض روی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 منافقان از پرداخت صدقات به هنگام برخوردار شدن از مال و فضل الهی، علی رغم تهعدشان با خدا</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درخواست منافقان از سوی خداوند، در زمینۀ اعطای مال و ثروت به آنان</w:t>
      </w:r>
    </w:p>
    <w:p>
      <w:pPr>
        <w:pStyle w:val="BookText"/>
        <w:rPr/>
      </w:pPr>
      <w:r>
        <w:rPr>
          <w:rFonts w:ascii="Amiri" w:hAnsi="Amiri" w:eastAsia="Amiri" w:cs="Amiri"/>
          <w:color w:val="111111"/>
          <w:sz w:val="28"/>
          <w:sz w:val="28"/>
          <w:szCs w:val="28"/>
          <w:rtl w:val="true"/>
          <w:lang w:bidi="ar-SA"/>
        </w:rPr>
        <w:t>فَلَمّٰا آتٰاهُمْ مِنْ فَضْلِهِ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منافقان، علی رغم تعهدهای مؤکدشان با خداوند</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آتٰاهُمْ مِنْ فَضْلِهِ بَخِلُوا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 از نشانه‌های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آتٰاهُمْ مِنْ فَضْلِهِ بَخِلُوا 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 از پرداخت صدقات پس از برخورداری از مال و فضل الهی،</w:t>
      </w:r>
      <w:bookmarkStart w:id="240" w:name="pg19698_201553"/>
    </w:p>
    <w:p>
      <w:pPr>
        <w:pStyle w:val="BookText"/>
        <w:rPr/>
      </w:pPr>
      <w:bookmarkEnd w:id="240"/>
      <w:r>
        <w:rPr>
          <w:rFonts w:ascii="IRNazanin" w:hAnsi="IRNazanin" w:eastAsia="IRNazanin"/>
          <w:color w:val="111111"/>
          <w:sz w:val="28"/>
          <w:sz w:val="28"/>
          <w:szCs w:val="28"/>
          <w:rtl w:val="true"/>
          <w:lang w:bidi="fa-IR"/>
        </w:rPr>
        <w:t>خصلتی منفی و منافقانه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 بَخِلُوا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 منافقان از پرداخت صدقات، روی گردانی از تعهد و اعراض از قرار گرفتن در صف صالحان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تَوَلَّوْا وَ هُمْ مُعْرِضُونَ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روحیۀ اعراض از صلاح و انجام وظیفه</w:t>
      </w:r>
    </w:p>
    <w:p>
      <w:pPr>
        <w:pStyle w:val="BookText"/>
        <w:rPr/>
      </w:pPr>
      <w:r>
        <w:rPr>
          <w:rFonts w:ascii="Amiri" w:hAnsi="Amiri" w:eastAsia="Amiri" w:cs="Amiri"/>
          <w:color w:val="111111"/>
          <w:sz w:val="28"/>
          <w:sz w:val="28"/>
          <w:szCs w:val="28"/>
          <w:rtl w:val="true"/>
          <w:lang w:bidi="ar-SA"/>
        </w:rPr>
        <w:t xml:space="preserve">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وَ هُمْ مُعْرِضُونَ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عٰاهَدَ اللّٰهَ لَئِنْ آتٰانٰا مِنْ فَضْلِهِ لَنَصَّدَّقَنَّ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ثعلبة بن خاطب بن عمروبن عوف کان محتاجاً فعاهد اللّه فلمّا آتاه اللّه بخل به؛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عٰاهَدَ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شخص، ثعلبة بن خاطب بود که در زمان نیازمندی با خدا پیمان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از فضل خدا برخوردار شود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خدا به او عطا کرد بخل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 اللّه؛ انفاق؛ بخل؛ ثعلبة بن خاطب؛ دعا؛ دنیا؛ صالحان؛ عهد؛ مال؛ نفاق</w:t>
      </w:r>
    </w:p>
    <w:p>
      <w:pPr>
        <w:pStyle w:val="Heading3"/>
        <w:numPr>
          <w:ilvl w:val="2"/>
          <w:numId w:val="1"/>
        </w:numPr>
        <w:rPr/>
      </w:pPr>
      <w:bookmarkStart w:id="241" w:name="__RefHeading___Toc1322877_2314609296"/>
      <w:bookmarkStart w:id="242" w:name="_Toc81"/>
      <w:bookmarkEnd w:id="24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77</w:t>
      </w:r>
      <w:r>
        <w:rPr>
          <w:rtl w:val="true"/>
        </w:rPr>
        <w:t>]</w:t>
      </w:r>
      <w:bookmarkEnd w:id="242"/>
    </w:p>
    <w:p>
      <w:pPr>
        <w:pStyle w:val="BookText"/>
        <w:rPr/>
      </w:pP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در نتیجه، خدا به سزای این که با او خلف وعده کردند و به سبب این که دروغ می‌گفتند، تا روزی که به لقای او می‌رسند، در دل‌هایشان نفاق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بخل ورزی منافقان از پرداخت صدقات، گرفتار شدن آنان به نفاقی مزمن تا دم مرگ</w:t>
      </w:r>
    </w:p>
    <w:p>
      <w:pPr>
        <w:pStyle w:val="BookText"/>
        <w:rPr/>
      </w:pPr>
      <w:r>
        <w:rPr>
          <w:rFonts w:ascii="Amiri" w:hAnsi="Amiri" w:eastAsia="Amiri" w:cs="Amiri"/>
          <w:color w:val="111111"/>
          <w:sz w:val="28"/>
          <w:sz w:val="28"/>
          <w:szCs w:val="28"/>
          <w:rtl w:val="true"/>
          <w:lang w:bidi="ar-SA"/>
        </w:rPr>
        <w:t>فَأَعْقَبَهُمْ نِفٰاقاً فِی قُلُوبِهِمْ إِلیٰ یَوْمِ یَلْقَوْنَهُ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فراز پیشین است؛ یعنی، منافقان در پی امتناع از پرداخت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پیمانی که با خدا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نفاقی شدند که تا دم مرگ آنان را رها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قلب منافقان عهدشکن و بخیل به نفاقی مزمن، کیفر خداوند برای آنان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فَأَعْقَبَهُمْ نِفٰاقاً فِی قُلُوبِهِمْ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پیشین باز می‌گردد؛ یعنی، خداوند منافقان را در پی شکستن عهدشان با او و امتناع ورزیدن از پرداخت زکات، به نفاق مزمنی گرفتار کرد که تا روز قیامت از آن رهایی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w:t>
      </w:r>
    </w:p>
    <w:p>
      <w:pPr>
        <w:pStyle w:val="BookText"/>
        <w:rPr/>
      </w:pPr>
      <w:r>
        <w:rPr>
          <w:rFonts w:ascii="IRNazanin" w:hAnsi="IRNazanin" w:eastAsia="IRNazanin"/>
          <w:color w:val="111111"/>
          <w:sz w:val="28"/>
          <w:sz w:val="28"/>
          <w:szCs w:val="28"/>
          <w:rtl w:val="true"/>
          <w:lang w:bidi="fa-IR"/>
        </w:rPr>
        <w:t xml:space="preserve">با توجه به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منافقان باز می‌گردد،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معنا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قبل از پیمان بستن با خدا نیز دارای نفاق بوده‌اند که با پیمان شکنی به نفاق دایمی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خطر مبتلا شدن انسان به نفاق، در نتیجۀ شکستن پیمانهای خویش با خدا</w:t>
      </w:r>
    </w:p>
    <w:p>
      <w:pPr>
        <w:pStyle w:val="BookText"/>
        <w:rPr/>
      </w:pPr>
      <w:r>
        <w:rPr>
          <w:rFonts w:ascii="Amiri" w:hAnsi="Amiri" w:eastAsia="Amiri" w:cs="Amiri"/>
          <w:color w:val="111111"/>
          <w:sz w:val="28"/>
          <w:sz w:val="28"/>
          <w:szCs w:val="28"/>
          <w:rtl w:val="true"/>
          <w:lang w:bidi="ar-SA"/>
        </w:rPr>
        <w:t>فَأَعْقَبَهُمْ نِفٰاقاً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پیدایش اصل نفاق اشاره داشته باشد؛ یعنی، قبلاً منافق نبوده‌اند ولی در نتیجه عملکردشان منافق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زمان ملاقات انسان با خدا و آشکار شدن حق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یَلْقَوْنَهُ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مرگ باشد و همچنین می‌تواند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انسان با خدا</w:t>
      </w:r>
    </w:p>
    <w:p>
      <w:pPr>
        <w:pStyle w:val="BookText"/>
        <w:rPr/>
      </w:pPr>
      <w:r>
        <w:rPr>
          <w:rFonts w:ascii="Amiri" w:hAnsi="Amiri" w:eastAsia="Amiri" w:cs="Amiri"/>
          <w:color w:val="111111"/>
          <w:sz w:val="28"/>
          <w:sz w:val="28"/>
          <w:szCs w:val="28"/>
          <w:rtl w:val="true"/>
          <w:lang w:bidi="ar-SA"/>
        </w:rPr>
        <w:t>یَوْمِ یَلْقَوْنَهُ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 عهد خویش با خدا و عادت کردن به دروغ گویی، مایۀ گرفتار شدن آدمی به نفاق مزمن و همیشگی</w:t>
      </w:r>
    </w:p>
    <w:p>
      <w:pPr>
        <w:pStyle w:val="BookText"/>
        <w:rPr/>
      </w:pPr>
      <w:r>
        <w:rPr>
          <w:rFonts w:ascii="Amiri" w:hAnsi="Amiri" w:eastAsia="Amiri" w:cs="Amiri"/>
          <w:color w:val="111111"/>
          <w:sz w:val="28"/>
          <w:sz w:val="28"/>
          <w:szCs w:val="28"/>
          <w:rtl w:val="true"/>
          <w:lang w:bidi="ar-SA"/>
        </w:rPr>
        <w:t>بِمٰا أَخْلَفُوا اللّٰهَ مٰا وَعَدُوهُ وَ بِمٰا کٰانُوا یَکْذِبُونَ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همراه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بر استمرار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شیوۀ مستمر منافقان</w:t>
      </w:r>
    </w:p>
    <w:p>
      <w:pPr>
        <w:pStyle w:val="BookText"/>
        <w:rPr/>
      </w:pPr>
      <w:r>
        <w:rPr>
          <w:rFonts w:ascii="Amiri" w:hAnsi="Amiri" w:eastAsia="Amiri" w:cs="Amiri"/>
          <w:color w:val="111111"/>
          <w:sz w:val="28"/>
          <w:sz w:val="28"/>
          <w:szCs w:val="28"/>
          <w:rtl w:val="true"/>
          <w:lang w:bidi="ar-SA"/>
        </w:rPr>
        <w:t>وَ بِمٰا کٰانُوا یَکْذِبُونَ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عملکرد انسان در روح‌وروان وی</w:t>
      </w:r>
    </w:p>
    <w:p>
      <w:pPr>
        <w:pStyle w:val="BookText"/>
        <w:rPr/>
      </w:pPr>
      <w:r>
        <w:rPr>
          <w:rFonts w:ascii="Amiri" w:hAnsi="Amiri" w:eastAsia="Amiri" w:cs="Amiri"/>
          <w:color w:val="111111"/>
          <w:sz w:val="28"/>
          <w:sz w:val="28"/>
          <w:szCs w:val="28"/>
          <w:rtl w:val="true"/>
          <w:lang w:bidi="ar-SA"/>
        </w:rPr>
        <w:t xml:space="preserve">فَأَعْقَبَهُمْ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أَخْلَفُوا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از مصادیق دروغ‌گویی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أَخْلَفُوا اللّٰهَ مٰا وَعَدُوهُ وَ بِمٰا کٰانُوا یَکْذِبُونَ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و بیان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أَخْلَفُوا اللّٰهَ مٰا 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امری مستقل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خود با خدا و دروغ‌گویی مستمر، نشانۀ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أَخْلَفُوا اللّٰهَ مٰا وَعَدُوهُ وَ بِمٰا کٰانُوا یَکْذِبُونَ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روی‌گردانی ازحق،پیمان‌شکنی و دروغ، گناه و دارای کیفر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بَخِلُوا بِهِ وَ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أَخْلَفُوا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کٰانُوا یَکْذِبُونَ</w:t>
      </w:r>
      <w:bookmarkStart w:id="243" w:name="pg19698_201555"/>
    </w:p>
    <w:p>
      <w:pPr>
        <w:pStyle w:val="BookText"/>
        <w:rPr/>
      </w:pPr>
      <w:bookmarkEnd w:id="243"/>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اذا حدّث عن اللّه و عن رسوله کذب و إذا وعد اللّه و رسوله أخلف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هرگاه از خدا و رسولش سخن گوید، دروغ می‌گوید و اگر به خدا و رسول‌او وعده دهد، خلف وعده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 إِلیٰ یَوْمِ یَلْقَوْنَهُ بِمٰا أَخْلَفُوا اللّٰهَ مٰا وَعَدُوهُ وَ بِمٰا کٰانُوا یَکْذِبُونَ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إِلیٰ یَوْمِ یَلْقَوْنَهُ بِمٰا أَخْلَفُوا اللّٰهَ مٰا وَعَدُوهُ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البعث فسمّاه اللّه عزّوجلّ لقائه؛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یَوْمِ یَلْقَوْنَهُ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روز رستاخیز است که خدای عز و جل آن را روز لقای خود نامیده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انفاق؛ بخل؛ حق؛ دروغ؛ عذاب؛ عمل؛ عهد؛ قلب؛ قیامت؛ گناه؛ لقاء اللّه مرگ؛ نفاق؛ وعده</w:t>
      </w:r>
    </w:p>
    <w:p>
      <w:pPr>
        <w:pStyle w:val="Heading3"/>
        <w:numPr>
          <w:ilvl w:val="2"/>
          <w:numId w:val="1"/>
        </w:numPr>
        <w:rPr/>
      </w:pPr>
      <w:bookmarkStart w:id="244" w:name="__RefHeading___Toc1322879_2314609296"/>
      <w:bookmarkStart w:id="245" w:name="_Toc82"/>
      <w:bookmarkEnd w:id="24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78</w:t>
      </w:r>
      <w:r>
        <w:rPr>
          <w:rtl w:val="true"/>
        </w:rPr>
        <w:t>]</w:t>
      </w:r>
      <w:bookmarkEnd w:id="245"/>
    </w:p>
    <w:p>
      <w:pPr>
        <w:pStyle w:val="BookText"/>
        <w:rPr/>
      </w:pP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آیا ندانسته‌اند که خدا راز آنان و نجوایشان را می‌داند و خدا دانای همۀ نهان‌هاست؟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منافقان پیمان شکن از سوی خداوند، به خاطر بینش غلطشان دربارۀ علم و آگاهی کامل خدا به نیات و عملکرد آدمیان</w:t>
      </w:r>
    </w:p>
    <w:p>
      <w:pPr>
        <w:pStyle w:val="BookText"/>
        <w:rPr/>
      </w:pPr>
      <w:r>
        <w:rPr>
          <w:rFonts w:ascii="Amiri" w:hAnsi="Amiri" w:eastAsia="Amiri" w:cs="Amiri"/>
          <w:color w:val="111111"/>
          <w:sz w:val="28"/>
          <w:sz w:val="28"/>
          <w:szCs w:val="28"/>
          <w:rtl w:val="true"/>
          <w:lang w:bidi="ar-SA"/>
        </w:rPr>
        <w:t>أَ لَمْ یَعْلَمُوا أَنَّ اللّٰهَ یَعْلَمُ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به کردار و گفتار مخفیانۀ آدمیان</w:t>
      </w:r>
    </w:p>
    <w:p>
      <w:pPr>
        <w:pStyle w:val="BookText"/>
        <w:rPr/>
      </w:pPr>
      <w:r>
        <w:rPr>
          <w:rFonts w:ascii="Amiri" w:hAnsi="Amiri" w:eastAsia="Amiri" w:cs="Amiri"/>
          <w:color w:val="111111"/>
          <w:sz w:val="28"/>
          <w:sz w:val="28"/>
          <w:szCs w:val="28"/>
          <w:rtl w:val="true"/>
          <w:lang w:bidi="ar-SA"/>
        </w:rPr>
        <w:t>یَعْلَمُ سِرَّهُمْ وَ نَجْوٰاهُمْ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 توجّهی منافقان به علم غیب و آگاهی گستردۀ خدا نسبت به اسرار و سخنان پنهانی، عامل گرایش آنان به تخلف از وظایف خود در برابر خدا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أَخْلَفُوا اللّٰهَ مٰا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عَلاّٰمُ الْغُیُوبِ</w:t>
      </w:r>
      <w:bookmarkStart w:id="246" w:name="pg19698_201556"/>
    </w:p>
    <w:p>
      <w:pPr>
        <w:pStyle w:val="BookText"/>
        <w:rPr/>
      </w:pPr>
      <w:bookmarkEnd w:id="24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ناقص و غلط، موجب عملکرد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أَخْلَفُوا اللّٰهَ مٰا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 اللّٰهَ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 منافقان به علم گستردۀ الهی آگاهی می‌داشتند، از وظایف خویش تخلف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در مخفی نگهداشتن طرحها و نقشه‌های خائنانۀ خویش، علیه اسلام و مسلمانان</w:t>
      </w:r>
    </w:p>
    <w:p>
      <w:pPr>
        <w:pStyle w:val="BookText"/>
        <w:rPr/>
      </w:pPr>
      <w:r>
        <w:rPr>
          <w:rFonts w:ascii="Amiri" w:hAnsi="Amiri" w:eastAsia="Amiri" w:cs="Amiri"/>
          <w:color w:val="111111"/>
          <w:sz w:val="28"/>
          <w:sz w:val="28"/>
          <w:szCs w:val="28"/>
          <w:rtl w:val="true"/>
          <w:lang w:bidi="ar-SA"/>
        </w:rPr>
        <w:t>أَ لَمْ یَعْلَمُوا أَنَّ اللّٰهَ یَعْلَمُ سِرَّهُمْ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منافقان، در رابطه با امکان افشای اسرار و سخنان پنهانی آنان</w:t>
      </w:r>
    </w:p>
    <w:p>
      <w:pPr>
        <w:pStyle w:val="BookText"/>
        <w:rPr/>
      </w:pPr>
      <w:r>
        <w:rPr>
          <w:rFonts w:ascii="Amiri" w:hAnsi="Amiri" w:eastAsia="Amiri" w:cs="Amiri"/>
          <w:color w:val="111111"/>
          <w:sz w:val="28"/>
          <w:sz w:val="28"/>
          <w:szCs w:val="28"/>
          <w:rtl w:val="true"/>
          <w:lang w:bidi="ar-SA"/>
        </w:rPr>
        <w:t>أَ لَمْ یَعْلَمُوا أَنَّ اللّٰهَ یَعْلَمُ</w:t>
      </w:r>
    </w:p>
    <w:p>
      <w:pPr>
        <w:pStyle w:val="BookText"/>
        <w:rPr/>
      </w:pPr>
      <w:r>
        <w:rPr>
          <w:rFonts w:ascii="IRNazanin" w:hAnsi="IRNazanin" w:eastAsia="IRNazanin"/>
          <w:color w:val="111111"/>
          <w:sz w:val="28"/>
          <w:sz w:val="28"/>
          <w:szCs w:val="28"/>
          <w:rtl w:val="true"/>
          <w:lang w:bidi="fa-IR"/>
        </w:rPr>
        <w:t>در توضیح این برداشت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علم خویش بر اسرار و سخنان پنهانی منافقان، هشداری است به امکان افشای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 گسترده و عمیق به همۀ نهانها</w:t>
      </w:r>
    </w:p>
    <w:p>
      <w:pPr>
        <w:pStyle w:val="BookText"/>
        <w:rPr/>
      </w:pPr>
      <w:r>
        <w:rPr>
          <w:rFonts w:ascii="Amiri" w:hAnsi="Amiri" w:eastAsia="Amiri" w:cs="Amiri"/>
          <w:color w:val="111111"/>
          <w:sz w:val="28"/>
          <w:sz w:val="28"/>
          <w:szCs w:val="28"/>
          <w:rtl w:val="true"/>
          <w:lang w:bidi="ar-SA"/>
        </w:rPr>
        <w:t>أَنَّ اللّٰهَ عَلاّٰمُ الْغُیُوبِ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 اللّٰهَ عَلاّٰمُ الْغُیُوبِ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افشاگری؛ اللّه؛ انذار؛ انسان؛ جهان بینی؛ سرّ؛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عهد؛ غفلت؛ غیب؛ مسلمانان؛ ملامت؛ نجوا؛ نفاق</w:t>
      </w:r>
    </w:p>
    <w:p>
      <w:pPr>
        <w:pStyle w:val="Heading3"/>
        <w:numPr>
          <w:ilvl w:val="2"/>
          <w:numId w:val="1"/>
        </w:numPr>
        <w:rPr/>
      </w:pPr>
      <w:bookmarkStart w:id="247" w:name="__RefHeading___Toc1322881_2314609296"/>
      <w:bookmarkStart w:id="248" w:name="_Toc83"/>
      <w:bookmarkEnd w:id="24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79</w:t>
      </w:r>
      <w:r>
        <w:rPr>
          <w:rtl w:val="true"/>
        </w:rPr>
        <w:t>]</w:t>
      </w:r>
      <w:bookmarkEnd w:id="248"/>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کسانی که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تبرّع و از آنان که جز به قدر توان خود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صدقات عیبجویی می‌کنند و آنان را به مسخره می‌گیرند، خدا آنان را مسخره کرده است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خرده‌گیری منافقان، از مؤمنانی که از سر میل و رغبت و بیش از مقدار واجب، انفاق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یَلْمِزُونَ الْمُطَّوِّعِینَ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فَیَسْخَرُونَ مِنْهُمْ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یلمزون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جویی، خرده‌گیری و</w:t>
      </w:r>
    </w:p>
    <w:p>
      <w:pPr>
        <w:pStyle w:val="BookText"/>
        <w:rPr/>
      </w:pPr>
      <w:r>
        <w:rPr>
          <w:rFonts w:ascii="IRNazanin" w:hAnsi="IRNazanin" w:eastAsia="IRNazanin"/>
          <w:color w:val="111111"/>
          <w:sz w:val="28"/>
          <w:sz w:val="28"/>
          <w:szCs w:val="28"/>
          <w:rtl w:val="true"/>
          <w:lang w:bidi="fa-IR"/>
        </w:rPr>
        <w:t xml:space="preserve">طعن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استهزا و ریشخند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روی میل و رغبت، خصلت مؤمنان راستین</w:t>
      </w:r>
    </w:p>
    <w:p>
      <w:pPr>
        <w:pStyle w:val="BookText"/>
        <w:rPr/>
      </w:pPr>
      <w:r>
        <w:rPr>
          <w:rFonts w:ascii="Amiri" w:hAnsi="Amiri" w:eastAsia="Amiri" w:cs="Amiri"/>
          <w:color w:val="111111"/>
          <w:sz w:val="28"/>
          <w:sz w:val="28"/>
          <w:szCs w:val="28"/>
          <w:rtl w:val="true"/>
          <w:lang w:bidi="ar-SA"/>
        </w:rPr>
        <w:t>یَلْمِزُونَ الْمُطَّوِّعِینَ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مطّوّعین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چیزی همراه با میل و رغبت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الْمُطَّوِّعِینَ مِنَ الْمُؤْمِنِینَ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صدقات را با طیب نفس و با میل و رغبت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تهیدستی، دارای ارزشی برتر نسبت به انفاق در حال غنا و توانگری</w:t>
      </w:r>
    </w:p>
    <w:p>
      <w:pPr>
        <w:pStyle w:val="BookText"/>
        <w:rPr/>
      </w:pPr>
      <w:r>
        <w:rPr>
          <w:rFonts w:ascii="Amiri" w:hAnsi="Amiri" w:eastAsia="Amiri" w:cs="Amiri"/>
          <w:color w:val="111111"/>
          <w:sz w:val="28"/>
          <w:sz w:val="28"/>
          <w:szCs w:val="28"/>
          <w:rtl w:val="true"/>
          <w:lang w:bidi="ar-SA"/>
        </w:rPr>
        <w:t xml:space="preserve">اَلَّذِینَ یَلْمِزُونَ الْمُطَّوِّعِینَ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یَجِدُونَ إِلاّٰ جُهْدَهُمْ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توانگران و هم شامل تهیدستان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دوبارۀ تهیدستان می‌تواند به اهمیت برتر انفاق آنان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عملی و قرار دادن تمامی توان جسمی خود برای رفع نیاز حاجتمندان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امکانات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یَجِدُونَ إِلاّٰ جُهْدَهُمْ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ریشخند منافقان نسبت به مؤمنان ایثارگر تهیدست</w:t>
      </w:r>
    </w:p>
    <w:p>
      <w:pPr>
        <w:pStyle w:val="BookText"/>
        <w:rPr/>
      </w:pPr>
      <w:r>
        <w:rPr>
          <w:rFonts w:ascii="Amiri" w:hAnsi="Amiri" w:eastAsia="Amiri" w:cs="Amiri"/>
          <w:color w:val="111111"/>
          <w:sz w:val="28"/>
          <w:sz w:val="28"/>
          <w:szCs w:val="28"/>
          <w:rtl w:val="true"/>
          <w:lang w:bidi="ar-SA"/>
        </w:rPr>
        <w:t>وَ الَّذِینَ لاٰ یَجِدُونَ إِلاّٰ جُهْدَهُمْ فَیَسْخَرُونَ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خود بخیلند و انفاق دیگران را هم به استهزا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آتٰاهُمْ مِنْ فَضْلِهِ بَخِلُوا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زدن به مؤمنان انفاقگر و استهزای آنان، از خصلت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یَلْمِزُونَ الْمُطَّوِّعِینَ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الهی نسبت به منافقانی که مؤمنان انفاقگر و ایثار کننده را طعن زده و استهزا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اللّٰهُ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الهی، کیفر منافقان استهزاگر</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دوگانۀ منافقان در عیب جویی از مؤمنان توانمند و مؤمنان تهیدست</w:t>
      </w:r>
    </w:p>
    <w:p>
      <w:pPr>
        <w:pStyle w:val="BookText"/>
        <w:rPr/>
      </w:pPr>
      <w:r>
        <w:rPr>
          <w:rFonts w:ascii="Amiri" w:hAnsi="Amiri" w:eastAsia="Amiri" w:cs="Amiri"/>
          <w:color w:val="111111"/>
          <w:sz w:val="28"/>
          <w:sz w:val="28"/>
          <w:szCs w:val="28"/>
          <w:rtl w:val="true"/>
          <w:lang w:bidi="ar-SA"/>
        </w:rPr>
        <w:t xml:space="preserve">اَلَّذِینَ یَلْمِزُونَ الْمُطَّوِّعِینَ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فَیَسْخَرُونَ مِنْهُمْ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تهیدستان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منافقان، مؤمنان توانمند و اهل انفاق را مورد طعن و مؤمنان تهیدست انفاقگر را مورد استهزا و ریشخند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دلجویی خداوند از مؤمنان انفاق کننده و ایثارگر، در برابر تمسخر منافقان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 اللّٰهُ مِنْهُمْ وَ لَهُمْ عَذٰابٌ أَلِیمٌ</w:t>
      </w:r>
      <w:bookmarkStart w:id="249" w:name="pg19698_201558"/>
    </w:p>
    <w:p>
      <w:pPr>
        <w:pStyle w:val="BookText"/>
        <w:rPr/>
      </w:pPr>
      <w:bookmarkEnd w:id="24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دارای حرمتی والا در پیشگاه خداوند</w:t>
      </w:r>
    </w:p>
    <w:p>
      <w:pPr>
        <w:pStyle w:val="BookText"/>
        <w:rPr/>
      </w:pPr>
      <w:r>
        <w:rPr>
          <w:rFonts w:ascii="Amiri" w:hAnsi="Amiri" w:eastAsia="Amiri" w:cs="Amiri"/>
          <w:color w:val="111111"/>
          <w:sz w:val="28"/>
          <w:sz w:val="28"/>
          <w:szCs w:val="28"/>
          <w:rtl w:val="true"/>
          <w:lang w:bidi="ar-SA"/>
        </w:rPr>
        <w:t>فَیَسْخَرُونَ مِنْهُمْ سَخِرَ اللّٰهُ مِنْهُمْ وَ لَهُمْ عَذٰابٌ أَلِیمٌ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و مسخره کردن مؤمن گناهی بزرگ و در پی دارندۀ عذاب سخت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فَیَسْخَرُونَ مِنْهُمْ سَخِرَ اللّٰهُ مِنْهُمْ وَ لَهُمْ عَذٰابٌ أَلِیمٌ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انفاق، در گرو مقدار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لاٰ یَجِدُونَ إِلاّٰ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ascii="IRNazanin" w:hAnsi="IRNazanin" w:eastAsia="IRNazanin"/>
          <w:color w:val="111111"/>
          <w:sz w:val="28"/>
          <w:sz w:val="28"/>
          <w:szCs w:val="28"/>
          <w:rtl w:val="true"/>
          <w:lang w:bidi="fa-IR"/>
        </w:rPr>
        <w:t>از اینکه انفاق اندک تهیدستان، اختصاص به ذکر یافته و مورد عنایت خاص خدا قرار گرفته است،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انفاق به کمی و زیادی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برای گناهکاران، متناسب با گناه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فَیَسْخَرُونَ مِنْهُمْ سَخِرَ اللّٰهُ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لایسخر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لکنّه تعالی یجازیهم جزاء السّخریّة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کسی را مسخره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برابر استهزای منافقان، آنان را مجازات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استهزاء؛ اسلام؛ اللّه؛ انفاق؛ ایثار؛ ایمان؛ بخل؛ تاریخ؛ دلداری؛ صالحان؛ عذاب؛ عیب جویی؛ فقر؛ گناه؛ مال؛ نفاق</w:t>
      </w:r>
    </w:p>
    <w:p>
      <w:pPr>
        <w:pStyle w:val="Heading3"/>
        <w:numPr>
          <w:ilvl w:val="2"/>
          <w:numId w:val="1"/>
        </w:numPr>
        <w:rPr/>
      </w:pPr>
      <w:bookmarkStart w:id="250" w:name="__RefHeading___Toc1322883_2314609296"/>
      <w:bookmarkStart w:id="251" w:name="_Toc84"/>
      <w:bookmarkEnd w:id="25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80</w:t>
      </w:r>
      <w:r>
        <w:rPr>
          <w:rtl w:val="true"/>
        </w:rPr>
        <w:t>]</w:t>
      </w:r>
      <w:bookmarkEnd w:id="251"/>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برای آنان چه طلب آمرزش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هم برایشان طلب آمرزش کنی هرگز خدا آنان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به خدا و پیامبرش کفر ورزیدند؛ و خدا مردم نافرمان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قطعیت عذاب الهی برای منافقان استهزاگر و عدم تأثیر استغفار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w:t>
      </w:r>
    </w:p>
    <w:p>
      <w:pPr>
        <w:pStyle w:val="BookText"/>
        <w:rPr/>
      </w:pPr>
      <w:r>
        <w:rPr>
          <w:rFonts w:ascii="Amiri" w:hAnsi="Amiri" w:eastAsia="Amiri" w:cs="Amiri"/>
          <w:color w:val="111111"/>
          <w:sz w:val="28"/>
          <w:sz w:val="28"/>
          <w:szCs w:val="28"/>
          <w:rtl w:val="true"/>
          <w:lang w:bidi="ar-SA"/>
        </w:rPr>
        <w:t>اِسْتَغْفِرْ لَهُمْ أَوْ لاٰ تَسْتَغْفِرْ لَهُمْ</w:t>
      </w:r>
    </w:p>
    <w:p>
      <w:pPr>
        <w:pStyle w:val="BookText"/>
        <w:rPr/>
      </w:pPr>
      <w:r>
        <w:rPr>
          <w:rFonts w:ascii="IRNazanin" w:hAnsi="IRNazanin" w:eastAsia="IRNazanin"/>
          <w:color w:val="111111"/>
          <w:sz w:val="28"/>
          <w:sz w:val="28"/>
          <w:szCs w:val="28"/>
          <w:rtl w:val="true"/>
          <w:lang w:bidi="fa-IR"/>
        </w:rPr>
        <w:t>از اینکه خداوند در خصوص منافقان، از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اثر کرده، برداشت می‌شود که در موارد دیگر تأثیر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استهزاگر و عهدشکن، محروم از غفران الهی</w:t>
      </w:r>
    </w:p>
    <w:p>
      <w:pPr>
        <w:pStyle w:val="BookText"/>
        <w:rPr/>
      </w:pPr>
      <w:r>
        <w:rPr>
          <w:rFonts w:ascii="Amiri" w:hAnsi="Amiri" w:eastAsia="Amiri" w:cs="Amiri"/>
          <w:color w:val="111111"/>
          <w:sz w:val="28"/>
          <w:sz w:val="28"/>
          <w:szCs w:val="28"/>
          <w:rtl w:val="true"/>
          <w:lang w:bidi="ar-SA"/>
        </w:rPr>
        <w:t>إِنْ تَسْتَغْفِرْ لَهُمْ سَبْعِینَ مَرَّةً فَلَنْ یَغْفِرَ اللّٰهُ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همۀ مردم و تلاش آن حضرت برای هدایت همگان</w:t>
      </w:r>
    </w:p>
    <w:p>
      <w:pPr>
        <w:pStyle w:val="BookText"/>
        <w:rPr/>
      </w:pPr>
      <w:r>
        <w:rPr>
          <w:rFonts w:ascii="Amiri" w:hAnsi="Amiri" w:eastAsia="Amiri" w:cs="Amiri"/>
          <w:color w:val="111111"/>
          <w:sz w:val="28"/>
          <w:sz w:val="28"/>
          <w:szCs w:val="28"/>
          <w:rtl w:val="true"/>
          <w:lang w:bidi="ar-SA"/>
        </w:rPr>
        <w:t>إِنْ تَسْتَغْفِرْ لَهُمْ سَبْعِینَ مَرَّةً فَلَنْ یَغْفِرَ اللّٰهُ لَهُمْ</w:t>
      </w:r>
    </w:p>
    <w:p>
      <w:pPr>
        <w:pStyle w:val="BookText"/>
        <w:rPr/>
      </w:pPr>
      <w:r>
        <w:rPr>
          <w:rFonts w:ascii="IRNazanin" w:hAnsi="IRNazanin" w:eastAsia="IRNazanin"/>
          <w:color w:val="111111"/>
          <w:sz w:val="28"/>
          <w:sz w:val="28"/>
          <w:szCs w:val="28"/>
          <w:rtl w:val="true"/>
          <w:lang w:bidi="fa-IR"/>
        </w:rPr>
        <w:t>لحن سخن الهی، حاکی از تمایل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برای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مردمانی چون منافقان، نشانگر رأفت و رحمت گستردۀ آن حضرت نسبت به عموم مردم و تلاش او برای هدایت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از آمرزش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یَغْفِرَ اللّٰهُ لَهُمْ ذٰلِکَ بِأَنَّهُمْ کَفَرُوا بِاللّٰهِ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کافر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کَفَرُوا بِاللّٰهِ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منافقان به خدا و رسول‌او، مانع آمرزش آنان</w:t>
      </w:r>
    </w:p>
    <w:p>
      <w:pPr>
        <w:pStyle w:val="BookText"/>
        <w:rPr/>
      </w:pPr>
      <w:r>
        <w:rPr>
          <w:rFonts w:ascii="Amiri" w:hAnsi="Amiri" w:eastAsia="Amiri" w:cs="Amiri"/>
          <w:color w:val="111111"/>
          <w:sz w:val="28"/>
          <w:sz w:val="28"/>
          <w:szCs w:val="28"/>
          <w:rtl w:val="true"/>
          <w:lang w:bidi="ar-SA"/>
        </w:rPr>
        <w:t>فَلَنْ یَغْفِرَ اللّٰهُ لَهُمْ ذٰلِکَ بِأَنَّهُمْ کَفَرُوا بِاللّٰهِ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رسول‌او، فسق و کافران، مردمانی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کَفَرُوا بِاللّٰهِ وَ رَسُولِهِ وَ اللّٰهُ لاٰ یَهْدِی الْقَوْمَ الْفٰاسِقِینَ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مردمانی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برخورداری انسان از هدایت الهی</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محروم از هدایت الهی</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اعداد؛ اللّه؛ عذاب؛ عهد؛ فسق؛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مهربانی؛ نفاق؛ هدایت</w:t>
      </w:r>
      <w:bookmarkStart w:id="252" w:name="pg19698_201560"/>
    </w:p>
    <w:p>
      <w:pPr>
        <w:pStyle w:val="Heading3"/>
        <w:numPr>
          <w:ilvl w:val="2"/>
          <w:numId w:val="1"/>
        </w:numPr>
        <w:rPr/>
      </w:pPr>
      <w:bookmarkStart w:id="253" w:name="__RefHeading___Toc1322885_2314609296"/>
      <w:bookmarkStart w:id="254" w:name="_Toc85"/>
      <w:bookmarkEnd w:id="252"/>
      <w:bookmarkEnd w:id="25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81</w:t>
      </w:r>
      <w:r>
        <w:rPr>
          <w:rtl w:val="true"/>
        </w:rPr>
        <w:t>]</w:t>
      </w:r>
      <w:bookmarkEnd w:id="254"/>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برجای گذاشته شدگان، به ماندن خود پس از رفتن رسول خدا شادمان بودند، و از این که با نیروی مالی و بدنی خود در راه خدا جهاد کنند کراهت داشتند،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گرما کوچ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پر حرارت‌تر است، اگر می‌فهمیدند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منافقان از شرکت در جنگ تبوک</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ascii="IRNazanin" w:hAnsi="IRNazanin" w:eastAsia="IRNazanin"/>
          <w:color w:val="111111"/>
          <w:sz w:val="28"/>
          <w:sz w:val="28"/>
          <w:szCs w:val="28"/>
          <w:rtl w:val="true"/>
          <w:lang w:bidi="fa-IR"/>
        </w:rPr>
        <w:t>این بخش از آیات مربوط به جنگ تبوک و تخلف منافقان از شرکت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احساس موفقیت منافقان از شرکت نکردن در جنگ تبوک</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بودن از عدم همراهی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خصلت منافقان و برخاسته از نفاق</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مستلزم همراهی با آن حضرت در جنگ و جهاد</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ascii="IRNazanin" w:hAnsi="IRNazanin" w:eastAsia="IRNazanin"/>
          <w:color w:val="111111"/>
          <w:sz w:val="28"/>
          <w:sz w:val="28"/>
          <w:szCs w:val="28"/>
          <w:rtl w:val="true"/>
          <w:lang w:bidi="fa-IR"/>
        </w:rPr>
        <w:t xml:space="preserve">از به 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این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همراه بودن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سختی‌هایی مانند جنگ و جهاد است به نحوی که تخلف از آن، آتش دوزخ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نسبت به منافقان و آنان که به جای ندامت از تخلفات خویش، 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ناخرسندی منافقان از جهاد با مال و جان، در راه خدا</w:t>
      </w:r>
    </w:p>
    <w:p>
      <w:pPr>
        <w:pStyle w:val="BookText"/>
        <w:rPr/>
      </w:pPr>
      <w:r>
        <w:rPr>
          <w:rFonts w:ascii="Amiri" w:hAnsi="Amiri" w:eastAsia="Amiri" w:cs="Amiri"/>
          <w:color w:val="111111"/>
          <w:sz w:val="28"/>
          <w:sz w:val="28"/>
          <w:szCs w:val="28"/>
          <w:rtl w:val="true"/>
          <w:lang w:bidi="ar-SA"/>
        </w:rPr>
        <w:t>وَ کَرِهُوا أَنْ یُجٰاهِدُوا بِأَمْوٰالِهِمْ وَ أَنْفُسِهِمْ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برای خدا بودن، ملاک ارزش جهاد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یُجٰاهِدُوا بِأَمْوٰالِهِمْ وَ أَنْفُسِهِمْ فِی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ناخرسندی از ایثار مال و جان در راه خدا، نشانۀ نفاق</w:t>
      </w:r>
    </w:p>
    <w:p>
      <w:pPr>
        <w:pStyle w:val="BookText"/>
        <w:rPr/>
      </w:pPr>
      <w:r>
        <w:rPr>
          <w:rFonts w:ascii="Amiri" w:hAnsi="Amiri" w:eastAsia="Amiri" w:cs="Amiri"/>
          <w:color w:val="111111"/>
          <w:sz w:val="28"/>
          <w:sz w:val="28"/>
          <w:szCs w:val="28"/>
          <w:rtl w:val="true"/>
          <w:lang w:bidi="ar-SA"/>
        </w:rPr>
        <w:t>وَ کَرِهُوا أَنْ یُجٰاهِدُوا بِأَمْوٰالِهِمْ وَ أَنْفُسِهِمْ فِی سَبِیلِ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اخلالگری منافقان، در بسیج برای جنگ تبوک</w:t>
      </w:r>
    </w:p>
    <w:p>
      <w:pPr>
        <w:pStyle w:val="BookText"/>
        <w:rPr/>
      </w:pPr>
      <w:r>
        <w:rPr>
          <w:rFonts w:ascii="Amiri" w:hAnsi="Amiri" w:eastAsia="Amiri" w:cs="Amiri"/>
          <w:color w:val="111111"/>
          <w:sz w:val="28"/>
          <w:sz w:val="28"/>
          <w:szCs w:val="28"/>
          <w:rtl w:val="true"/>
          <w:lang w:bidi="ar-SA"/>
        </w:rPr>
        <w:t>لاٰ تَنْفِرُوا فِی الْحَرِّ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تبوک در شدت گرما</w:t>
      </w:r>
    </w:p>
    <w:p>
      <w:pPr>
        <w:pStyle w:val="BookText"/>
        <w:rPr/>
      </w:pPr>
      <w:r>
        <w:rPr>
          <w:rFonts w:ascii="Amiri" w:hAnsi="Amiri" w:eastAsia="Amiri" w:cs="Amiri"/>
          <w:color w:val="111111"/>
          <w:sz w:val="28"/>
          <w:sz w:val="28"/>
          <w:szCs w:val="28"/>
          <w:rtl w:val="true"/>
          <w:lang w:bidi="ar-SA"/>
        </w:rPr>
        <w:t>لاٰ تَنْفِرُوا فِی الْحَرِّ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هوا، بهانۀ منافقان برای تخلف از جنگ تبوک و دستاویزی برای تبلیغ و بازداشتن دیگران از شرکت در آن</w:t>
      </w:r>
    </w:p>
    <w:p>
      <w:pPr>
        <w:pStyle w:val="BookText"/>
        <w:rPr/>
      </w:pPr>
      <w:r>
        <w:rPr>
          <w:rFonts w:ascii="Amiri" w:hAnsi="Amiri" w:eastAsia="Amiri" w:cs="Amiri"/>
          <w:color w:val="111111"/>
          <w:sz w:val="28"/>
          <w:sz w:val="28"/>
          <w:szCs w:val="28"/>
          <w:rtl w:val="true"/>
          <w:lang w:bidi="ar-SA"/>
        </w:rPr>
        <w:t>وَ قٰالُوا لاٰ تَنْفِرُوا فِی الْحَرِّ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روحیۀ رفاه‌طلبی</w:t>
      </w:r>
    </w:p>
    <w:p>
      <w:pPr>
        <w:pStyle w:val="BookText"/>
        <w:rPr/>
      </w:pPr>
      <w:r>
        <w:rPr>
          <w:rFonts w:ascii="Amiri" w:hAnsi="Amiri" w:eastAsia="Amiri" w:cs="Amiri"/>
          <w:color w:val="111111"/>
          <w:sz w:val="28"/>
          <w:sz w:val="28"/>
          <w:szCs w:val="28"/>
          <w:rtl w:val="true"/>
          <w:lang w:bidi="ar-SA"/>
        </w:rPr>
        <w:t>وَ قٰالُوا لاٰ تَنْفِرُوا فِی الْحَرِّ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پذیرای هر سختی و دشواری در راه خدا</w:t>
      </w:r>
    </w:p>
    <w:p>
      <w:pPr>
        <w:pStyle w:val="BookText"/>
        <w:rPr/>
      </w:pPr>
      <w:r>
        <w:rPr>
          <w:rFonts w:ascii="Amiri" w:hAnsi="Amiri" w:eastAsia="Amiri" w:cs="Amiri"/>
          <w:color w:val="111111"/>
          <w:sz w:val="28"/>
          <w:sz w:val="28"/>
          <w:szCs w:val="28"/>
          <w:rtl w:val="true"/>
          <w:lang w:bidi="ar-SA"/>
        </w:rPr>
        <w:t>وَ قٰالُوا لاٰ تَنْفِرُوا فِی الْحَرِّ</w:t>
      </w:r>
    </w:p>
    <w:p>
      <w:pPr>
        <w:pStyle w:val="BookText"/>
        <w:rPr/>
      </w:pPr>
      <w:r>
        <w:rPr>
          <w:rFonts w:ascii="IRNazanin" w:hAnsi="IRNazanin" w:eastAsia="IRNazanin"/>
          <w:color w:val="111111"/>
          <w:sz w:val="28"/>
          <w:sz w:val="28"/>
          <w:szCs w:val="28"/>
          <w:rtl w:val="true"/>
          <w:lang w:bidi="fa-IR"/>
        </w:rPr>
        <w:t>از اینکه خداوند منافقان را به خاطر گریز از جهاد در هوای گرم، به بهانۀ سختی و دشواری آن، مذمت کرده است، استفاده می‌شود که مؤمنان راستین از چنین خصلتی به دور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متخلف از جنگ، مورد تهدید خداوند به آتش سوزان دوزخ</w:t>
      </w:r>
    </w:p>
    <w:p>
      <w:pPr>
        <w:pStyle w:val="BookText"/>
        <w:rPr/>
      </w:pPr>
      <w:r>
        <w:rPr>
          <w:rFonts w:ascii="Amiri" w:hAnsi="Amiri" w:eastAsia="Amiri" w:cs="Amiri"/>
          <w:color w:val="111111"/>
          <w:sz w:val="28"/>
          <w:sz w:val="28"/>
          <w:szCs w:val="28"/>
          <w:rtl w:val="true"/>
          <w:lang w:bidi="ar-SA"/>
        </w:rPr>
        <w:t>قُلْ نٰارُ جَهَنَّمَ أَشَدُّ حَرًّا لَوْ کٰانُوا یَفْقَهُونَ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سوزنده‌تر بودن آتش دوزخ از گرمی هوای دنیا، هشداری شدید به تخلف‌کنندگان از جهاد به بهانۀ گرمی هوا</w:t>
      </w:r>
    </w:p>
    <w:p>
      <w:pPr>
        <w:pStyle w:val="BookText"/>
        <w:rPr/>
      </w:pPr>
      <w:r>
        <w:rPr>
          <w:rFonts w:ascii="Amiri" w:hAnsi="Amiri" w:eastAsia="Amiri" w:cs="Amiri"/>
          <w:color w:val="111111"/>
          <w:sz w:val="28"/>
          <w:sz w:val="28"/>
          <w:szCs w:val="28"/>
          <w:rtl w:val="true"/>
          <w:lang w:bidi="ar-SA"/>
        </w:rPr>
        <w:t>قُلْ نٰارُ جَهَنَّمَ أَشَدُّ حَرًّا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منافقان به قیامت و عدم درک آن نسبت به حوادث و حقایق آن، مایۀ تخلف آنان از جهاد</w:t>
      </w:r>
    </w:p>
    <w:p>
      <w:pPr>
        <w:pStyle w:val="BookText"/>
        <w:rPr/>
      </w:pPr>
      <w:r>
        <w:rPr>
          <w:rFonts w:ascii="Amiri" w:hAnsi="Amiri" w:eastAsia="Amiri" w:cs="Amiri"/>
          <w:color w:val="111111"/>
          <w:sz w:val="28"/>
          <w:sz w:val="28"/>
          <w:szCs w:val="28"/>
          <w:rtl w:val="true"/>
          <w:lang w:bidi="ar-SA"/>
        </w:rPr>
        <w:t>لَوْ کٰانُوا یَفْقَهُونَ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عقابهای اخروی، عاملی بازدارنده از گناه و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نٰارُ جَهَنَّمَ أَشَدُّ حَرًّا لَوْ کٰانُوا یَفْقَهُونَ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درک عمیق انسانها نسبت به حقایق اخروی</w:t>
      </w:r>
    </w:p>
    <w:p>
      <w:pPr>
        <w:pStyle w:val="BookText"/>
        <w:rPr/>
      </w:pPr>
      <w:r>
        <w:rPr>
          <w:rFonts w:ascii="Amiri" w:hAnsi="Amiri" w:eastAsia="Amiri" w:cs="Amiri"/>
          <w:color w:val="111111"/>
          <w:sz w:val="28"/>
          <w:sz w:val="28"/>
          <w:szCs w:val="28"/>
          <w:rtl w:val="true"/>
          <w:lang w:bidi="ar-SA"/>
        </w:rPr>
        <w:t>لَوْ کٰانُوا یَفْقَهُونَ</w:t>
      </w:r>
    </w:p>
    <w:p>
      <w:pPr>
        <w:pStyle w:val="BookText"/>
        <w:rPr/>
      </w:pPr>
      <w:r>
        <w:rPr>
          <w:rFonts w:ascii="IRNazanin" w:hAnsi="IRNazanin" w:eastAsia="IRNazanin"/>
          <w:color w:val="111111"/>
          <w:sz w:val="28"/>
          <w:sz w:val="28"/>
          <w:szCs w:val="28"/>
          <w:rtl w:val="true"/>
          <w:lang w:bidi="fa-IR"/>
        </w:rPr>
        <w:t xml:space="preserve">برداشت یاد شده مستفاد از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مردمانی محروم از درک حقایق اخروی</w:t>
      </w:r>
    </w:p>
    <w:p>
      <w:pPr>
        <w:pStyle w:val="BookText"/>
        <w:rPr/>
      </w:pPr>
      <w:r>
        <w:rPr>
          <w:rFonts w:ascii="Amiri" w:hAnsi="Amiri" w:eastAsia="Amiri" w:cs="Amiri"/>
          <w:color w:val="111111"/>
          <w:sz w:val="28"/>
          <w:sz w:val="28"/>
          <w:szCs w:val="28"/>
          <w:rtl w:val="true"/>
          <w:lang w:bidi="ar-SA"/>
        </w:rPr>
        <w:t>لَوْ کٰانُوا یَفْقَهُونَ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منافقان از درک حقایق اخروی ناتوانند</w:t>
      </w:r>
      <w:r>
        <w:rPr>
          <w:rFonts w:eastAsia="IRNazanin" w:cs="IRNazanin"/>
          <w:color w:val="111111"/>
          <w:sz w:val="28"/>
          <w:szCs w:val="28"/>
          <w:rtl w:val="true"/>
          <w:lang w:bidi="fa-IR"/>
        </w:rPr>
        <w:t>.</w:t>
      </w:r>
      <w:bookmarkStart w:id="255" w:name="pg19698_201562"/>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اسلام؛ اطاعت؛ اللّه؛ انذار؛ ایثار؛ ایمان؛ بهانه جویی؛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تهدید؛ جهاد؛ جهان بینی؛ جهل؛ جهنم؛ دین؛ رسالت؛ رفاه؛ سبیل اللّه؛ سرور؛ عذاب؛ فتنه؛ قصه؛ قیامت؛ کفر؛ گرما؛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نفاق</w:t>
      </w:r>
    </w:p>
    <w:p>
      <w:pPr>
        <w:pStyle w:val="Heading3"/>
        <w:numPr>
          <w:ilvl w:val="2"/>
          <w:numId w:val="1"/>
        </w:numPr>
        <w:rPr/>
      </w:pPr>
      <w:bookmarkStart w:id="256" w:name="__RefHeading___Toc1322887_2314609296"/>
      <w:bookmarkStart w:id="257" w:name="_Toc86"/>
      <w:bookmarkEnd w:id="25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82</w:t>
      </w:r>
      <w:r>
        <w:rPr>
          <w:rtl w:val="true"/>
        </w:rPr>
        <w:t>]</w:t>
      </w:r>
      <w:bookmarkEnd w:id="257"/>
    </w:p>
    <w:p>
      <w:pPr>
        <w:pStyle w:val="BookText"/>
        <w:rPr/>
      </w:pP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پس باید اندکی بخندند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فقط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 که سزایی است در برابر آنچه مرتکب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خندۀ منافقان متخلف از جهاد، اندک و زودگذر در مقایسه با عذابها و گریه‌های اخروی آنان</w:t>
      </w:r>
    </w:p>
    <w:p>
      <w:pPr>
        <w:pStyle w:val="BookText"/>
        <w:rPr/>
      </w:pPr>
      <w:r>
        <w:rPr>
          <w:rFonts w:ascii="Amiri" w:hAnsi="Amiri" w:eastAsia="Amiri" w:cs="Amiri"/>
          <w:color w:val="111111"/>
          <w:sz w:val="28"/>
          <w:sz w:val="28"/>
          <w:szCs w:val="28"/>
          <w:rtl w:val="true"/>
          <w:lang w:bidi="ar-SA"/>
        </w:rPr>
        <w:t>فَلْیَضْحَکُوا قَلِیلاً وَ لْیَبْکُوا کَثِیراً</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 لْیَبْکُوا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دو مربوط به دنیا 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فَلْیَضْحَکُوا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 برداشت یاد شده بر اساس احتمال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اندک و رنج طولانی منافقان در دنیا، بازتاب عملکرد آنان و کیفر الهی برای ایشان</w:t>
      </w:r>
    </w:p>
    <w:p>
      <w:pPr>
        <w:pStyle w:val="BookText"/>
        <w:rPr/>
      </w:pPr>
      <w:r>
        <w:rPr>
          <w:rFonts w:ascii="Amiri" w:hAnsi="Amiri" w:eastAsia="Amiri" w:cs="Amiri"/>
          <w:color w:val="111111"/>
          <w:sz w:val="28"/>
          <w:sz w:val="28"/>
          <w:szCs w:val="28"/>
          <w:rtl w:val="true"/>
          <w:lang w:bidi="ar-SA"/>
        </w:rPr>
        <w:t>فَلْیَضْحَکُوا قَلِیلاً وَ لْیَبْکُوا کَثِیراً جَزٰاءً بِمٰا کٰانُوا یَکْسِبُونَ</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خنده و گریه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فَلْیَضْحَکُوا قَلِیلاً وَ لْیَبْکُوا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طولانی منافقان در آتش سوزان دوزخ</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لْیَبْکُوا کَثِیراً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نباید از تخلف خویش مسرور گردند؛ بلکه باید از پیامد ناگوار ترک این فریضه، محزون و غمزده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خوشیهای دنیا در مقایسه با رنجهای اخروی برای گناهکاران بسی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 لْیَبْکُوا کَثِیراً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جهاد وفرمان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 در بسیج و تجهیز سپاه اسلام، جرمی بزرگ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الْمُخَلَّفُونَ بِمَقْعَدِهِمْ خِلاٰفَ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یَکْسِبُونَ</w:t>
      </w:r>
      <w:bookmarkStart w:id="258" w:name="pg19698_201563"/>
    </w:p>
    <w:p>
      <w:pPr>
        <w:pStyle w:val="BookText"/>
        <w:rPr/>
      </w:pPr>
      <w:bookmarkEnd w:id="25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حرارت آتش دوزخ، عامل خشنودی اندک انسان و گریۀ طولانی وی در دنیا و بیم او بر فرجام خویش</w:t>
      </w:r>
    </w:p>
    <w:p>
      <w:pPr>
        <w:pStyle w:val="BookText"/>
        <w:rPr/>
      </w:pP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فَلْیَضْحَکُوا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گناه، مسلتزم عذاب دوزخ و رنج طولانی</w:t>
      </w:r>
    </w:p>
    <w:p>
      <w:pPr>
        <w:pStyle w:val="BookText"/>
        <w:rPr/>
      </w:pPr>
      <w:r>
        <w:rPr>
          <w:rFonts w:ascii="Amiri" w:hAnsi="Amiri" w:eastAsia="Amiri" w:cs="Amiri"/>
          <w:color w:val="111111"/>
          <w:sz w:val="28"/>
          <w:sz w:val="28"/>
          <w:szCs w:val="28"/>
          <w:rtl w:val="true"/>
          <w:lang w:bidi="ar-SA"/>
        </w:rPr>
        <w:t xml:space="preserve">قُلْ نٰارُ جَهَنَّمَ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یَکْسِبُونَ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همراه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بر استمرار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در قیامت، بازتاب کردار ناشایست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لْیَبْکُوا کَثِیراً جَزٰاءً بِمٰا کٰانُوا یَکْسِبُونَ</w:t>
      </w:r>
    </w:p>
    <w:p>
      <w:pPr>
        <w:pStyle w:val="BookText"/>
        <w:rPr/>
      </w:pPr>
      <w:r>
        <w:rPr>
          <w:rFonts w:ascii="IRNazanin" w:hAnsi="IRNazanin" w:eastAsia="IRNazanin"/>
          <w:color w:val="111111"/>
          <w:sz w:val="28"/>
          <w:sz w:val="28"/>
          <w:szCs w:val="28"/>
          <w:rtl w:val="true"/>
          <w:lang w:bidi="fa-IR"/>
        </w:rPr>
        <w:t>با توجه به اینکه خداوند، گریه و رنج طولانی را کیفر گناهان طولانی و مستمر کافران و منافقان قرار داده است،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تزکیه؛ جهاد؛ جهنم؛ حزن؛ خنده؛ دنیا؛ سرور؛ عذاب؛ گریه؛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259" w:name="__RefHeading___Toc1322889_2314609296"/>
      <w:bookmarkStart w:id="260" w:name="_Toc87"/>
      <w:bookmarkEnd w:id="25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83</w:t>
      </w:r>
      <w:r>
        <w:rPr>
          <w:rtl w:val="true"/>
        </w:rPr>
        <w:t>]</w:t>
      </w:r>
      <w:bookmarkEnd w:id="260"/>
    </w:p>
    <w:p>
      <w:pPr>
        <w:pStyle w:val="BookText"/>
        <w:rPr/>
      </w:pP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پس اگر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گروهی از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نفاق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 و آنان از تو اجازۀ خروج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با من خارج نخواهید شد، و هرگز همراه من با هیچ دشمنی نخواهید جنگید، زیرا شما بار اوّل به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بودید، پس اکنون هم با برجای ماندگان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خداوند از امکان اجازه خواستن منافقان متخلف از جنگ، برای شرکت جستن در جنگهای آینده</w:t>
      </w:r>
    </w:p>
    <w:p>
      <w:pPr>
        <w:pStyle w:val="BookText"/>
        <w:rPr/>
      </w:pPr>
      <w:r>
        <w:rPr>
          <w:rFonts w:ascii="Amiri" w:hAnsi="Amiri" w:eastAsia="Amiri" w:cs="Amiri"/>
          <w:color w:val="111111"/>
          <w:sz w:val="28"/>
          <w:sz w:val="28"/>
          <w:szCs w:val="28"/>
          <w:rtl w:val="true"/>
          <w:lang w:bidi="ar-SA"/>
        </w:rPr>
        <w:t>فَإِنْ رَجَعَکَ اللّٰهُ إِلیٰ طٰائِفَةٍ مِنْهُمْ فَاسْتَأْذَنُوکَ لِلْخُرُوجِ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و</w:t>
      </w:r>
    </w:p>
    <w:p>
      <w:pPr>
        <w:pStyle w:val="BookText"/>
        <w:rPr/>
      </w:pPr>
      <w:r>
        <w:rPr>
          <w:rFonts w:ascii="IRNazanin" w:hAnsi="IRNazanin" w:eastAsia="IRNazanin"/>
          <w:color w:val="111111"/>
          <w:sz w:val="28"/>
          <w:sz w:val="28"/>
          <w:szCs w:val="28"/>
          <w:rtl w:val="true"/>
          <w:lang w:bidi="fa-IR"/>
        </w:rPr>
        <w:t>خروج آن‌حضرت ازمدینه همراه مجاهدان</w:t>
      </w:r>
    </w:p>
    <w:p>
      <w:pPr>
        <w:pStyle w:val="BookText"/>
        <w:rPr/>
      </w:pPr>
      <w:r>
        <w:rPr>
          <w:rFonts w:ascii="Amiri" w:hAnsi="Amiri" w:eastAsia="Amiri" w:cs="Amiri"/>
          <w:color w:val="111111"/>
          <w:sz w:val="28"/>
          <w:sz w:val="28"/>
          <w:szCs w:val="28"/>
          <w:rtl w:val="true"/>
          <w:lang w:bidi="ar-SA"/>
        </w:rPr>
        <w:t>فَإِنْ رَجَعَکَ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آمادگی برای جهاد و فداکاری، پس از پایان یافتن دشواریهای نبرد، خصلتی منافقانه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رَجَعَکَ اللّٰهُ إِلیٰ طٰائِفَةٍ مِنْهُمْ فَاسْتَأْذَنُوکَ لِلْخُرُوجِ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افشای چهرۀ منافقان و اعلام عدم حضور قطعی آنان با او در هیچ جنگی پس از جنگ تبوک</w:t>
      </w:r>
    </w:p>
    <w:p>
      <w:pPr>
        <w:pStyle w:val="BookText"/>
        <w:rPr/>
      </w:pPr>
      <w:r>
        <w:rPr>
          <w:rFonts w:ascii="Amiri" w:hAnsi="Amiri" w:eastAsia="Amiri" w:cs="Amiri"/>
          <w:color w:val="111111"/>
          <w:sz w:val="28"/>
          <w:sz w:val="28"/>
          <w:szCs w:val="28"/>
          <w:rtl w:val="true"/>
          <w:lang w:bidi="ar-SA"/>
        </w:rPr>
        <w:t>فَقُلْ لَنْ تَخْرُجُوا مَعِیَ أَبَداً وَ لَنْ تُقٰاتِلُوا مَعِیَ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همیشگی منافقان متخلف از جنگ تبوک،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لَنْ تَخْرُجُوا مَعِیَ أَبَداً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متخلف از جنگ تبوک، ریاکارانه در صدد جبران پیامد خسارتبار ترک جهاد و رسوایی گذشتۀ خویش</w:t>
      </w:r>
    </w:p>
    <w:p>
      <w:pPr>
        <w:pStyle w:val="BookText"/>
        <w:rPr/>
      </w:pPr>
      <w:r>
        <w:rPr>
          <w:rFonts w:ascii="Amiri" w:hAnsi="Amiri" w:eastAsia="Amiri" w:cs="Amiri"/>
          <w:color w:val="111111"/>
          <w:sz w:val="28"/>
          <w:sz w:val="28"/>
          <w:szCs w:val="28"/>
          <w:rtl w:val="true"/>
          <w:lang w:bidi="ar-SA"/>
        </w:rPr>
        <w:t>فَإِنْ رَجَعَکَ اللّٰهُ إِلیٰ طٰائِفَةٍ مِنْهُمْ فَاسْتَأْذَنُوکَ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عدم صلاحیت منافقان برای همراه شدن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دشمنان دین</w:t>
      </w:r>
    </w:p>
    <w:p>
      <w:pPr>
        <w:pStyle w:val="BookText"/>
        <w:rPr/>
      </w:pPr>
      <w:r>
        <w:rPr>
          <w:rFonts w:ascii="Amiri" w:hAnsi="Amiri" w:eastAsia="Amiri" w:cs="Amiri"/>
          <w:color w:val="111111"/>
          <w:sz w:val="28"/>
          <w:sz w:val="28"/>
          <w:szCs w:val="28"/>
          <w:rtl w:val="true"/>
          <w:lang w:bidi="ar-SA"/>
        </w:rPr>
        <w:t>فَقُلْ لَنْ تَخْرُجُوا مَعِیَ أَبَداً وَ لَنْ تُقٰاتِلُوا مَعِیَ عَدُوًّا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بازدارندۀ انسان از جهاد در راه خدا و همگامی با رهبر الهی</w:t>
      </w:r>
    </w:p>
    <w:p>
      <w:pPr>
        <w:pStyle w:val="BookText"/>
        <w:rPr/>
      </w:pPr>
      <w:r>
        <w:rPr>
          <w:rFonts w:ascii="Amiri" w:hAnsi="Amiri" w:eastAsia="Amiri" w:cs="Amiri"/>
          <w:color w:val="111111"/>
          <w:sz w:val="28"/>
          <w:sz w:val="28"/>
          <w:szCs w:val="28"/>
          <w:rtl w:val="true"/>
          <w:lang w:bidi="ar-SA"/>
        </w:rPr>
        <w:t>فَقُلْ لَنْ تَخْرُجُوا مَعِیَ أَبَداً وَ لَنْ تُقٰاتِلُوا مَعِیَ عَدُوًّا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الهی، دارای ارزشی والا</w:t>
      </w:r>
    </w:p>
    <w:p>
      <w:pPr>
        <w:pStyle w:val="BookText"/>
        <w:rPr/>
      </w:pPr>
      <w:r>
        <w:rPr>
          <w:rFonts w:ascii="Amiri" w:hAnsi="Amiri" w:eastAsia="Amiri" w:cs="Amiri"/>
          <w:color w:val="111111"/>
          <w:sz w:val="28"/>
          <w:sz w:val="28"/>
          <w:szCs w:val="28"/>
          <w:rtl w:val="true"/>
          <w:lang w:bidi="ar-SA"/>
        </w:rPr>
        <w:t>لَنْ تَخْرُجُوا مَعِیَ أَبَداً وَ لَنْ تُقٰاتِلُوا مَعِیَ عَدُوًّا</w:t>
      </w:r>
    </w:p>
    <w:p>
      <w:pPr>
        <w:pStyle w:val="BookText"/>
        <w:rPr/>
      </w:pPr>
      <w:r>
        <w:rPr>
          <w:rFonts w:ascii="IRNazanin" w:hAnsi="IRNazanin" w:eastAsia="IRNazanin"/>
          <w:color w:val="111111"/>
          <w:sz w:val="28"/>
          <w:sz w:val="28"/>
          <w:szCs w:val="28"/>
          <w:rtl w:val="true"/>
          <w:lang w:bidi="fa-IR"/>
        </w:rPr>
        <w:t>با توجه به اینکه آیه در مقام نکوهش و طرد منافقان است و این نکوهش و طرد را با محروم شمردن آنان از جهاد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و خوشحالی منافقان از شرکت نکردن در جنگ برای بار نخست، مایۀ طرد همیشگی آنان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شدن دایمی از شرکت در جهاد</w:t>
      </w:r>
    </w:p>
    <w:p>
      <w:pPr>
        <w:pStyle w:val="BookText"/>
        <w:rPr/>
      </w:pPr>
      <w:r>
        <w:rPr>
          <w:rFonts w:ascii="Amiri" w:hAnsi="Amiri" w:eastAsia="Amiri" w:cs="Amiri"/>
          <w:color w:val="111111"/>
          <w:sz w:val="28"/>
          <w:sz w:val="28"/>
          <w:szCs w:val="28"/>
          <w:rtl w:val="true"/>
          <w:lang w:bidi="ar-SA"/>
        </w:rPr>
        <w:t xml:space="preserve">لَنْ تَخْرُجُوا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تُقٰاتِلُوا مَعِیَ عَدُوًّا إِنَّکُمْ رَضِیتُمْ بِالْقُعُودِ أَوَّلَ مَرَّةٍ</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انشا و برای طرد منافقان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رَضِیتُمْ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برای تعلیل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برخی مواضع و عملکردهای نخستین انسان، در عملکرد و مواضع آیندۀ وی</w:t>
      </w:r>
    </w:p>
    <w:p>
      <w:pPr>
        <w:pStyle w:val="BookText"/>
        <w:rPr/>
      </w:pPr>
      <w:r>
        <w:rPr>
          <w:rFonts w:ascii="Amiri" w:hAnsi="Amiri" w:eastAsia="Amiri" w:cs="Amiri"/>
          <w:color w:val="111111"/>
          <w:sz w:val="28"/>
          <w:sz w:val="28"/>
          <w:szCs w:val="28"/>
          <w:rtl w:val="true"/>
          <w:lang w:bidi="ar-SA"/>
        </w:rPr>
        <w:t xml:space="preserve">لَنْ تَخْرُجُوا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رَضِیتُمْ بِالْقُعُودِ أَوَّلَ مَرَّةٍ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تصریح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داشتن عملکرد نخستین را در</w:t>
      </w:r>
      <w:bookmarkStart w:id="261" w:name="pg19698_201565"/>
    </w:p>
    <w:p>
      <w:pPr>
        <w:pStyle w:val="BookText"/>
        <w:rPr/>
      </w:pPr>
      <w:bookmarkEnd w:id="261"/>
      <w:r>
        <w:rPr>
          <w:rFonts w:ascii="IRNazanin" w:hAnsi="IRNazanin" w:eastAsia="IRNazanin"/>
          <w:color w:val="111111"/>
          <w:sz w:val="28"/>
          <w:sz w:val="28"/>
          <w:szCs w:val="28"/>
          <w:rtl w:val="true"/>
          <w:lang w:bidi="fa-IR"/>
        </w:rPr>
        <w:t>حرکتهای آیندۀ انسان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عدم شرکت مسلمانان در جنگ، منوط به اذن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فَاسْتَأْذَنُوکَ</w:t>
      </w:r>
    </w:p>
    <w:p>
      <w:pPr>
        <w:pStyle w:val="BookText"/>
        <w:rPr/>
      </w:pPr>
      <w:r>
        <w:rPr>
          <w:rFonts w:ascii="IRNazanin" w:hAnsi="IRNazanin" w:eastAsia="IRNazanin"/>
          <w:color w:val="111111"/>
          <w:sz w:val="28"/>
          <w:sz w:val="28"/>
          <w:szCs w:val="28"/>
          <w:rtl w:val="true"/>
          <w:lang w:bidi="fa-IR"/>
        </w:rPr>
        <w:t>استیذان منافقان، نشان دهندۀ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فردی از جامعه اسلامی، شرکت خود را در جنگهای آینده، منوط به اجازۀ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عدم شرکت در جنگ، منوط به اذن رهبر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فَاسْتَأْذَنُوکَ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اولین تخلف منافقان از جهاد در جنگ تبوک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رَضِیتُمْ بِالْقُعُودِ أَوَّلَ مَرَّةٍ</w:t>
      </w:r>
    </w:p>
    <w:p>
      <w:pPr>
        <w:pStyle w:val="BookText"/>
        <w:rPr/>
      </w:pPr>
      <w:r>
        <w:rPr>
          <w:rFonts w:ascii="IRNazanin" w:hAnsi="IRNazanin" w:eastAsia="IRNazanin"/>
          <w:color w:val="111111"/>
          <w:sz w:val="28"/>
          <w:sz w:val="28"/>
          <w:szCs w:val="28"/>
          <w:rtl w:val="true"/>
          <w:lang w:bidi="fa-IR"/>
        </w:rPr>
        <w:t xml:space="preserve">محتمل است که تخلف منافقان در جنگ تبوک، اولین تخلف آنان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بودن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کهنسالان، معلولان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جنگ</w:t>
      </w:r>
    </w:p>
    <w:p>
      <w:pPr>
        <w:pStyle w:val="BookText"/>
        <w:rPr/>
      </w:pPr>
      <w:r>
        <w:rPr>
          <w:rFonts w:ascii="Amiri" w:hAnsi="Amiri" w:eastAsia="Amiri" w:cs="Amiri"/>
          <w:color w:val="111111"/>
          <w:sz w:val="28"/>
          <w:sz w:val="28"/>
          <w:szCs w:val="28"/>
          <w:rtl w:val="true"/>
          <w:lang w:bidi="ar-SA"/>
        </w:rPr>
        <w:t>فَاقْعُدُوا مَعَ الْخٰالِفِینَ</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کسانی باشد که به صورت مجاز و یا به دلیل عجز از شرکت در جنگ معاف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منافقان متخلف از جنگ، 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فَاقْعُدُوا مَعَ الْخٰالِفِینَ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اذن؛ اسلام؛ افشاگری؛ اللّه؛ امامت؛ انسان؛ ایثار؛ پیری؛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حُکم؛ دشمنی؛دین؛ ریا؛ زن؛ عمل؛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ملامت؛ نفاق</w:t>
      </w:r>
    </w:p>
    <w:p>
      <w:pPr>
        <w:pStyle w:val="Heading3"/>
        <w:numPr>
          <w:ilvl w:val="2"/>
          <w:numId w:val="1"/>
        </w:numPr>
        <w:rPr/>
      </w:pPr>
      <w:bookmarkStart w:id="262" w:name="__RefHeading___Toc1322891_2314609296"/>
      <w:bookmarkStart w:id="263" w:name="_Toc88"/>
      <w:bookmarkEnd w:id="26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84</w:t>
      </w:r>
      <w:r>
        <w:rPr>
          <w:rtl w:val="true"/>
        </w:rPr>
        <w:t>]</w:t>
      </w:r>
      <w:bookmarkEnd w:id="263"/>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هرگز بر هیچ مرده‌ای از منافقان نماز مخوان و بر سرِ قبرش نایست، زیرا آنان به خدا و پیامبر او کفر ورزیدند و در حالی که نافرمان بودند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نمازگزاردن بر جنازۀ منافقان و دعا کردن برای آنها، بعد از جنگ تبوک</w:t>
      </w:r>
    </w:p>
    <w:p>
      <w:pPr>
        <w:pStyle w:val="BookText"/>
        <w:rPr/>
      </w:pPr>
      <w:r>
        <w:rPr>
          <w:rFonts w:ascii="Amiri" w:hAnsi="Amiri" w:eastAsia="Amiri" w:cs="Amiri"/>
          <w:color w:val="111111"/>
          <w:sz w:val="28"/>
          <w:sz w:val="28"/>
          <w:szCs w:val="28"/>
          <w:rtl w:val="true"/>
          <w:lang w:bidi="ar-SA"/>
        </w:rPr>
        <w:t>وَ لاٰ تُصَلِّ عَلیٰ أَحَدٍ مِنْهُمْ مٰاتَ أَبَداً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نمازگزاردن بر جنازۀ منافقان و حضور یافتن بر قبر آنها، تا قبل از جنگ تبوک</w:t>
      </w:r>
    </w:p>
    <w:p>
      <w:pPr>
        <w:pStyle w:val="BookText"/>
        <w:rPr/>
      </w:pPr>
      <w:r>
        <w:rPr>
          <w:rFonts w:ascii="Amiri" w:hAnsi="Amiri" w:eastAsia="Amiri" w:cs="Amiri"/>
          <w:color w:val="111111"/>
          <w:sz w:val="28"/>
          <w:sz w:val="28"/>
          <w:szCs w:val="28"/>
          <w:rtl w:val="true"/>
          <w:lang w:bidi="ar-SA"/>
        </w:rPr>
        <w:t>وَ لاٰ تُصَلِّ عَلیٰ أَحَدٍ مِنْهُمْ مٰاتَ</w:t>
      </w:r>
    </w:p>
    <w:p>
      <w:pPr>
        <w:pStyle w:val="BookText"/>
        <w:rPr/>
      </w:pPr>
      <w:r>
        <w:rPr>
          <w:rFonts w:ascii="IRNazanin" w:hAnsi="IRNazanin" w:eastAsia="IRNazanin"/>
          <w:color w:val="111111"/>
          <w:sz w:val="28"/>
          <w:sz w:val="28"/>
          <w:szCs w:val="28"/>
          <w:rtl w:val="true"/>
          <w:lang w:bidi="fa-IR"/>
        </w:rPr>
        <w:t>با توجه به سیاق آیات، که پس از جنگ تبوک نازل شده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رسوایی و خواری منافقان در جامعۀ اسلامی، حتی پس از مرگشان</w:t>
      </w:r>
    </w:p>
    <w:p>
      <w:pPr>
        <w:pStyle w:val="BookText"/>
        <w:rPr/>
      </w:pPr>
      <w:r>
        <w:rPr>
          <w:rFonts w:ascii="Amiri" w:hAnsi="Amiri" w:eastAsia="Amiri" w:cs="Amiri"/>
          <w:color w:val="111111"/>
          <w:sz w:val="28"/>
          <w:sz w:val="28"/>
          <w:szCs w:val="28"/>
          <w:rtl w:val="true"/>
          <w:lang w:bidi="ar-SA"/>
        </w:rPr>
        <w:t>وَ لاٰ تُصَلِّ عَلیٰ أَحَدٍ مِنْهُمْ مٰاتَ أَبَداً وَ لاٰ تَقُمْ عَلیٰ قَبْرِهِ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یافتن بر سر قبر منافقان و دعا و استغفار برای آنان</w:t>
      </w:r>
    </w:p>
    <w:p>
      <w:pPr>
        <w:pStyle w:val="BookText"/>
        <w:rPr/>
      </w:pPr>
      <w:r>
        <w:rPr>
          <w:rFonts w:ascii="Amiri" w:hAnsi="Amiri" w:eastAsia="Amiri" w:cs="Amiri"/>
          <w:color w:val="111111"/>
          <w:sz w:val="28"/>
          <w:sz w:val="28"/>
          <w:szCs w:val="28"/>
          <w:rtl w:val="true"/>
          <w:lang w:bidi="ar-SA"/>
        </w:rPr>
        <w:t>وَ لاٰ تَقُمْ عَلیٰ قَبْرِهِ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سنت نماز و دعا برای میت مسلمان و رفتن بر سر قبر وی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عَلیٰ قَبْرِهِ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مؤمنان و دعا و استغفار آن حضرت برای آنان</w:t>
      </w:r>
    </w:p>
    <w:p>
      <w:pPr>
        <w:pStyle w:val="BookText"/>
        <w:rPr/>
      </w:pPr>
      <w:r>
        <w:rPr>
          <w:rFonts w:ascii="Amiri" w:hAnsi="Amiri" w:eastAsia="Amiri" w:cs="Amiri"/>
          <w:color w:val="111111"/>
          <w:sz w:val="28"/>
          <w:sz w:val="28"/>
          <w:szCs w:val="28"/>
          <w:rtl w:val="true"/>
          <w:lang w:bidi="ar-SA"/>
        </w:rPr>
        <w:t xml:space="preserve">وَ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عَلیٰ قَبْرِهِ</w:t>
      </w:r>
    </w:p>
    <w:p>
      <w:pPr>
        <w:pStyle w:val="BookText"/>
        <w:rPr/>
      </w:pPr>
      <w:r>
        <w:rPr>
          <w:rFonts w:ascii="IRNazanin" w:hAnsi="IRNazanin" w:eastAsia="IRNazanin"/>
          <w:color w:val="111111"/>
          <w:sz w:val="28"/>
          <w:sz w:val="28"/>
          <w:szCs w:val="28"/>
          <w:rtl w:val="true"/>
          <w:lang w:bidi="fa-IR"/>
        </w:rPr>
        <w:t>از اینکه خداوند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قبر منافقان نهی کرده است، استفاده می‌شود که روش آن حضرت حضور یافتن بر مزار مسلمانان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پسندیده بودن حضور بر مزار مؤمنان و دعا و استغفار برای آنان</w:t>
      </w:r>
    </w:p>
    <w:p>
      <w:pPr>
        <w:pStyle w:val="BookText"/>
        <w:rPr/>
      </w:pPr>
      <w:r>
        <w:rPr>
          <w:rFonts w:ascii="Amiri" w:hAnsi="Amiri" w:eastAsia="Amiri" w:cs="Amiri"/>
          <w:color w:val="111111"/>
          <w:sz w:val="28"/>
          <w:sz w:val="28"/>
          <w:szCs w:val="28"/>
          <w:rtl w:val="true"/>
          <w:lang w:bidi="ar-SA"/>
        </w:rPr>
        <w:t xml:space="preserve">وَ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عَلیٰ قَبْرِهِ</w:t>
      </w:r>
    </w:p>
    <w:p>
      <w:pPr>
        <w:pStyle w:val="BookText"/>
        <w:rPr/>
      </w:pPr>
      <w:r>
        <w:rPr>
          <w:rFonts w:ascii="IRNazanin" w:hAnsi="IRNazanin" w:eastAsia="IRNazanin"/>
          <w:color w:val="111111"/>
          <w:sz w:val="28"/>
          <w:sz w:val="28"/>
          <w:szCs w:val="28"/>
          <w:rtl w:val="true"/>
          <w:lang w:bidi="fa-IR"/>
        </w:rPr>
        <w:t>آنچه در آیه نهی شده در خصوص منافقان است و همین تخصیص می‌رساند که حضور یافتن بر مزار مؤمنان و دعا برای آنان امری جایز، بلکه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جامعۀ اسلامی، مأمور به اتخاذ مواضع صریح و قاطع در برابر عناصر نفاق و منافق و ناسالم جامعه</w:t>
      </w:r>
    </w:p>
    <w:p>
      <w:pPr>
        <w:pStyle w:val="BookText"/>
        <w:rPr/>
      </w:pPr>
      <w:r>
        <w:rPr>
          <w:rFonts w:ascii="Amiri" w:hAnsi="Amiri" w:eastAsia="Amiri" w:cs="Amiri"/>
          <w:color w:val="111111"/>
          <w:sz w:val="28"/>
          <w:sz w:val="28"/>
          <w:szCs w:val="28"/>
          <w:rtl w:val="true"/>
          <w:lang w:bidi="ar-SA"/>
        </w:rPr>
        <w:t>وَ لاٰ تُصَلِّ عَلیٰ أَحَدٍ مِنْهُمْ مٰاتَ أَبَداً وَ لاٰ تَقُمْ عَلیٰ قَبْرِهِ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بر جنازۀ منافقان و حضور یافتن بر سر قبر آنان،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 عَلیٰ أَحَدٍ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کامل چهرۀ منافقان و اتخاذ مواضع شدید علیه آنان، از تبعات تخلف آنان از جنگ تبوک</w:t>
      </w:r>
    </w:p>
    <w:p>
      <w:pPr>
        <w:pStyle w:val="BookText"/>
        <w:rPr/>
      </w:pPr>
      <w:r>
        <w:rPr>
          <w:rFonts w:ascii="Amiri" w:hAnsi="Amiri" w:eastAsia="Amiri" w:cs="Amiri"/>
          <w:color w:val="111111"/>
          <w:sz w:val="28"/>
          <w:sz w:val="28"/>
          <w:szCs w:val="28"/>
          <w:rtl w:val="true"/>
          <w:lang w:bidi="ar-SA"/>
        </w:rPr>
        <w:t>وَ لاٰ تُصَلِّ عَلیٰ أَحَدٍ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صریح خداوند به کفر منافقان متخلف از جنگ تبوک</w:t>
      </w:r>
    </w:p>
    <w:p>
      <w:pPr>
        <w:pStyle w:val="BookText"/>
        <w:rPr/>
      </w:pPr>
      <w:r>
        <w:rPr>
          <w:rFonts w:ascii="Amiri" w:hAnsi="Amiri" w:eastAsia="Amiri" w:cs="Amiri"/>
          <w:color w:val="111111"/>
          <w:sz w:val="28"/>
          <w:sz w:val="28"/>
          <w:szCs w:val="28"/>
          <w:rtl w:val="true"/>
          <w:lang w:bidi="ar-SA"/>
        </w:rPr>
        <w:t>إِنَّهُمْ کَفَرُوا بِاللّٰهِ وَ رَسُولِهِ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تخلف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به خدا و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کَفَرُوا بِاللّٰهِ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کفر و مرگ در حال فسق، مایۀ محرومیت از فیض نماز و دعای اهل ایمان</w:t>
      </w:r>
    </w:p>
    <w:p>
      <w:pPr>
        <w:pStyle w:val="BookText"/>
        <w:rPr/>
      </w:pPr>
      <w:r>
        <w:rPr>
          <w:rFonts w:ascii="Amiri" w:hAnsi="Amiri" w:eastAsia="Amiri" w:cs="Amiri"/>
          <w:color w:val="111111"/>
          <w:sz w:val="28"/>
          <w:sz w:val="28"/>
          <w:szCs w:val="28"/>
          <w:rtl w:val="true"/>
          <w:lang w:bidi="ar-SA"/>
        </w:rPr>
        <w:t xml:space="preserve">وَ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کَفَرُوا بِاللّٰهِ وَ رَسُولِهِ وَ مٰاتُوا وَ هُمْ فٰاسِقُونَ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مردمی فاسق و منحرف از مسیر حق</w:t>
      </w:r>
    </w:p>
    <w:p>
      <w:pPr>
        <w:pStyle w:val="BookText"/>
        <w:rPr/>
      </w:pPr>
      <w:r>
        <w:rPr>
          <w:rFonts w:ascii="Amiri" w:hAnsi="Amiri" w:eastAsia="Amiri" w:cs="Amiri"/>
          <w:color w:val="111111"/>
          <w:sz w:val="28"/>
          <w:sz w:val="28"/>
          <w:szCs w:val="28"/>
          <w:rtl w:val="true"/>
          <w:lang w:bidi="ar-SA"/>
        </w:rPr>
        <w:t xml:space="preserve">إِنَّهُمْ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مسیر حق و مردن در حال فسق، فرجام شوم منافقان</w:t>
      </w:r>
    </w:p>
    <w:p>
      <w:pPr>
        <w:pStyle w:val="BookText"/>
        <w:rPr/>
      </w:pPr>
      <w:r>
        <w:rPr>
          <w:rFonts w:ascii="Amiri" w:hAnsi="Amiri" w:eastAsia="Amiri" w:cs="Amiri"/>
          <w:color w:val="111111"/>
          <w:sz w:val="28"/>
          <w:sz w:val="28"/>
          <w:szCs w:val="28"/>
          <w:rtl w:val="true"/>
          <w:lang w:bidi="ar-SA"/>
        </w:rPr>
        <w:t>وَ مٰاتُوا وَ هُمْ فٰاسِقُونَ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تنگاتنگ میان کفر، نفاق و فسق</w:t>
      </w:r>
    </w:p>
    <w:p>
      <w:pPr>
        <w:pStyle w:val="BookText"/>
        <w:rPr/>
      </w:pPr>
      <w:r>
        <w:rPr>
          <w:rFonts w:ascii="Amiri" w:hAnsi="Amiri" w:eastAsia="Amiri" w:cs="Amiri"/>
          <w:color w:val="111111"/>
          <w:sz w:val="28"/>
          <w:sz w:val="28"/>
          <w:szCs w:val="28"/>
          <w:rtl w:val="true"/>
          <w:lang w:bidi="ar-SA"/>
        </w:rPr>
        <w:t xml:space="preserve">إِنَّهُمْ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به طرد کامل منافقان، نتیجۀ مواضع عقیدتی و نیز عملکرد خود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فٰاسِقُونَ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علیٰ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الرّابعه و دعا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نهاه اللّه عزّوجلّ عن الصّلاة علی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الرّابعة و انصرف و لم یدع للمیّت؛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مرده‌ای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چهارم را می‌گفت و برای میت 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خدای عزوجل او را از دعا برای منافقین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چهارم را گفت و نماز را تمام کرد و بر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استغفار؛ اسلام؛ افشاگری؛ اللّه؛ امامت؛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تکلیف؛ حرمت؛ حسنه؛ حُکم؛ دعا؛ ذلت؛ زیارت؛ شریعت؛ عمل؛ فسق؛ قبر؛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نفاق؛ نماز؛ نماز میت</w:t>
      </w:r>
      <w:bookmarkStart w:id="264" w:name="pg19698_201568"/>
    </w:p>
    <w:p>
      <w:pPr>
        <w:pStyle w:val="Heading3"/>
        <w:numPr>
          <w:ilvl w:val="2"/>
          <w:numId w:val="1"/>
        </w:numPr>
        <w:rPr/>
      </w:pPr>
      <w:bookmarkStart w:id="265" w:name="__RefHeading___Toc1322893_2314609296"/>
      <w:bookmarkStart w:id="266" w:name="_Toc89"/>
      <w:bookmarkEnd w:id="264"/>
      <w:bookmarkEnd w:id="26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85</w:t>
      </w:r>
      <w:r>
        <w:rPr>
          <w:rtl w:val="true"/>
        </w:rPr>
        <w:t>]</w:t>
      </w:r>
      <w:bookmarkEnd w:id="266"/>
    </w:p>
    <w:p>
      <w:pPr>
        <w:pStyle w:val="BookText"/>
        <w:rPr/>
      </w:pP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اموال و اولاد آنان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آنان را در دنیا بدین وسیله عذاب کند، و جانشان در حالی که کافرند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مال و اولاد فراوان و امکانات مادی و مفاخر اجتماعی</w:t>
      </w:r>
    </w:p>
    <w:p>
      <w:pPr>
        <w:pStyle w:val="BookText"/>
        <w:rPr/>
      </w:pPr>
      <w:r>
        <w:rPr>
          <w:rFonts w:ascii="Amiri" w:hAnsi="Amiri" w:eastAsia="Amiri" w:cs="Amiri"/>
          <w:color w:val="111111"/>
          <w:sz w:val="28"/>
          <w:sz w:val="28"/>
          <w:szCs w:val="28"/>
          <w:rtl w:val="true"/>
          <w:lang w:bidi="ar-SA"/>
        </w:rPr>
        <w:t>وَ لاٰ تُعْجِبْکَ أَمْوٰالُهُمْ وَ أَوْلاٰدُهُمْ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مال و اولاد فراوان، نشانۀ سعادتمندی و محبوبیت وی نزد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تُعْجِبْکَ أَمْوٰالُهُمْ وَ أَوْلاٰدُهُمْ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شگفتی نسبت به رفاه دنیوی منافقان</w:t>
      </w:r>
    </w:p>
    <w:p>
      <w:pPr>
        <w:pStyle w:val="BookText"/>
        <w:rPr/>
      </w:pPr>
      <w:r>
        <w:rPr>
          <w:rFonts w:ascii="Amiri" w:hAnsi="Amiri" w:eastAsia="Amiri" w:cs="Amiri"/>
          <w:color w:val="111111"/>
          <w:sz w:val="28"/>
          <w:sz w:val="28"/>
          <w:szCs w:val="28"/>
          <w:rtl w:val="true"/>
          <w:lang w:bidi="ar-SA"/>
        </w:rPr>
        <w:t>وَ لاٰ تُعْجِبْکَ أَمْوٰالُهُمْ وَ أَوْلاٰدُهُمْ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مجذوب شدن مؤمنان، در برابر امکانات مادی فراوان دیگران</w:t>
      </w:r>
    </w:p>
    <w:p>
      <w:pPr>
        <w:pStyle w:val="BookText"/>
        <w:rPr/>
      </w:pPr>
      <w:r>
        <w:rPr>
          <w:rFonts w:ascii="Amiri" w:hAnsi="Amiri" w:eastAsia="Amiri" w:cs="Amiri"/>
          <w:color w:val="111111"/>
          <w:sz w:val="28"/>
          <w:sz w:val="28"/>
          <w:szCs w:val="28"/>
          <w:rtl w:val="true"/>
          <w:lang w:bidi="ar-SA"/>
        </w:rPr>
        <w:t>وَ لاٰ تُعْجِبْکَ أَمْوٰالُهُمْ وَ أَوْلاٰدُهُمْ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ناظر به فرد فرد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دو عنصر پرجاذبه در زندگی دنیوی</w:t>
      </w:r>
    </w:p>
    <w:p>
      <w:pPr>
        <w:pStyle w:val="BookText"/>
        <w:rPr/>
      </w:pPr>
      <w:r>
        <w:rPr>
          <w:rFonts w:ascii="Amiri" w:hAnsi="Amiri" w:eastAsia="Amiri" w:cs="Amiri"/>
          <w:color w:val="111111"/>
          <w:sz w:val="28"/>
          <w:sz w:val="28"/>
          <w:szCs w:val="28"/>
          <w:rtl w:val="true"/>
          <w:lang w:bidi="ar-SA"/>
        </w:rPr>
        <w:t>أَمْوٰالُهُمْ وَ أَوْلاٰدُهُمْ</w:t>
      </w:r>
    </w:p>
    <w:p>
      <w:pPr>
        <w:pStyle w:val="BookText"/>
        <w:rPr/>
      </w:pPr>
      <w:r>
        <w:rPr>
          <w:rFonts w:ascii="IRNazanin" w:hAnsi="IRNazanin" w:eastAsia="IRNazanin"/>
          <w:color w:val="111111"/>
          <w:sz w:val="28"/>
          <w:sz w:val="28"/>
          <w:szCs w:val="28"/>
          <w:rtl w:val="true"/>
          <w:lang w:bidi="fa-IR"/>
        </w:rPr>
        <w:t>با توجه به اینکه خداوند از میان امکانات مادی تنها به دو مورد مال و اولاد اشاره کرده،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برخورداری منافقان از امکانات مادی و مفاخر اجتماعی</w:t>
      </w:r>
    </w:p>
    <w:p>
      <w:pPr>
        <w:pStyle w:val="BookText"/>
        <w:rPr/>
      </w:pPr>
      <w:r>
        <w:rPr>
          <w:rFonts w:ascii="Amiri" w:hAnsi="Amiri" w:eastAsia="Amiri" w:cs="Amiri"/>
          <w:color w:val="111111"/>
          <w:sz w:val="28"/>
          <w:sz w:val="28"/>
          <w:szCs w:val="28"/>
          <w:rtl w:val="true"/>
          <w:lang w:bidi="ar-SA"/>
        </w:rPr>
        <w:t xml:space="preserve">وَ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تُعْجِبْکَ أَمْوٰالُهُمْ وَ أَوْلاٰدُهُمْ</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مالی و امکانات اجتماعی مؤمنان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منافقان</w:t>
      </w:r>
    </w:p>
    <w:p>
      <w:pPr>
        <w:pStyle w:val="BookText"/>
        <w:rPr/>
      </w:pPr>
      <w:r>
        <w:rPr>
          <w:rFonts w:ascii="Amiri" w:hAnsi="Amiri" w:eastAsia="Amiri" w:cs="Amiri"/>
          <w:color w:val="111111"/>
          <w:sz w:val="28"/>
          <w:sz w:val="28"/>
          <w:szCs w:val="28"/>
          <w:rtl w:val="true"/>
          <w:lang w:bidi="ar-SA"/>
        </w:rPr>
        <w:t>وَ لاٰ تُعْجِبْکَ أَمْوٰالُهُمْ وَ أَوْلاٰدُهُمْ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امکانات رفاهی و مفاخر اجتماعی منافقان، نشان از ضعف مالی و امکانات مؤمنان در مقایسه با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امکانات دنیوی فراوان به منافقان از جانب خدا، تنها مایۀ عذاب و گرفتاری آنان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أَنْ یُعَذِّبَهُمْ بِهٰا فِی الدُّنْیٰا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به عذاب دنیوی منافقان، از طریق اعطای مال وفرزند فراوان و نعمتهای ظاهری به آنان</w:t>
      </w:r>
    </w:p>
    <w:p>
      <w:pPr>
        <w:pStyle w:val="BookText"/>
        <w:rPr/>
      </w:pPr>
      <w:r>
        <w:rPr>
          <w:rFonts w:ascii="Amiri" w:hAnsi="Amiri" w:eastAsia="Amiri" w:cs="Amiri"/>
          <w:color w:val="111111"/>
          <w:sz w:val="28"/>
          <w:sz w:val="28"/>
          <w:szCs w:val="28"/>
          <w:rtl w:val="true"/>
          <w:lang w:bidi="ar-SA"/>
        </w:rPr>
        <w:t>إِنَّمٰا یُرِیدُ اللّٰهُ أَنْ یُعَذِّبَهُمْ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و اولاد، مایۀ رنج و گرفتاری برای بی‌ایمانان</w:t>
      </w:r>
    </w:p>
    <w:p>
      <w:pPr>
        <w:pStyle w:val="BookText"/>
        <w:rPr/>
      </w:pPr>
      <w:r>
        <w:rPr>
          <w:rFonts w:ascii="Amiri" w:hAnsi="Amiri" w:eastAsia="Amiri" w:cs="Amiri"/>
          <w:color w:val="111111"/>
          <w:sz w:val="28"/>
          <w:sz w:val="28"/>
          <w:szCs w:val="28"/>
          <w:rtl w:val="true"/>
          <w:lang w:bidi="ar-SA"/>
        </w:rPr>
        <w:t>أَنْ یُعَذِّبَهُمْ بِهٰا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سخت منافقان به هنگام مرگ</w:t>
      </w:r>
    </w:p>
    <w:p>
      <w:pPr>
        <w:pStyle w:val="BookText"/>
        <w:rPr/>
      </w:pPr>
      <w:r>
        <w:rPr>
          <w:rFonts w:ascii="Amiri" w:hAnsi="Amiri" w:eastAsia="Amiri" w:cs="Amiri"/>
          <w:color w:val="111111"/>
          <w:sz w:val="28"/>
          <w:sz w:val="28"/>
          <w:szCs w:val="28"/>
          <w:rtl w:val="true"/>
          <w:lang w:bidi="ar-SA"/>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شدن همراه با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منافقان برای از دست دادن اموال و فرزندان خویش به هنگام مرگ</w:t>
      </w:r>
    </w:p>
    <w:p>
      <w:pPr>
        <w:pStyle w:val="BookText"/>
        <w:rPr/>
      </w:pPr>
      <w:r>
        <w:rPr>
          <w:rFonts w:ascii="Amiri" w:hAnsi="Amiri" w:eastAsia="Amiri" w:cs="Amiri"/>
          <w:color w:val="111111"/>
          <w:sz w:val="28"/>
          <w:sz w:val="28"/>
          <w:szCs w:val="28"/>
          <w:rtl w:val="true"/>
          <w:lang w:bidi="ar-SA"/>
        </w:rPr>
        <w:t xml:space="preserve">أَنْ 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w:t>
      </w:r>
    </w:p>
    <w:p>
      <w:pPr>
        <w:pStyle w:val="BookText"/>
        <w:rPr/>
      </w:pPr>
      <w:r>
        <w:rPr>
          <w:rFonts w:ascii="IRNazanin" w:hAnsi="IRNazanin" w:eastAsia="IRNazanin"/>
          <w:color w:val="111111"/>
          <w:sz w:val="28"/>
          <w:sz w:val="28"/>
          <w:szCs w:val="28"/>
          <w:rtl w:val="true"/>
          <w:lang w:bidi="fa-IR"/>
        </w:rPr>
        <w:t xml:space="preserve">در 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مفارقت جستن از امری همراه با تأسف و حسرت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علی رغم اظهار ایمان، در حال کفر 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فراوان منافقان، موجب گرایش آنان به کفر در هنگام مرگ</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و اولاد منافقان نمودی از عذاب الهی و زمینه ساز جان کندن دشوار و حسرت بار آنان</w:t>
      </w:r>
    </w:p>
    <w:p>
      <w:pPr>
        <w:pStyle w:val="BookText"/>
        <w:rPr/>
      </w:pPr>
      <w:r>
        <w:rPr>
          <w:rFonts w:ascii="Amiri" w:hAnsi="Amiri" w:eastAsia="Amiri" w:cs="Amiri"/>
          <w:color w:val="111111"/>
          <w:sz w:val="28"/>
          <w:sz w:val="28"/>
          <w:szCs w:val="28"/>
          <w:rtl w:val="true"/>
          <w:lang w:bidi="ar-SA"/>
        </w:rPr>
        <w:t xml:space="preserve">أَنْ 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w:t>
      </w:r>
    </w:p>
    <w:p>
      <w:p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حفظ ایمان تا پایان زندگی، امری مهم و درخور توجه</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عذاب منافقان یاد شده، اهمیت و ارزش ایمان هنگام مرگ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جدایی نفس از بدن است نه فانی شدن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بیرون شدن شیء است نه از بین 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فرجام و عاقبت امور، در ارزش گذاری آنها</w:t>
      </w:r>
    </w:p>
    <w:p>
      <w:pPr>
        <w:pStyle w:val="BookText"/>
        <w:rPr/>
      </w:pPr>
      <w:r>
        <w:rPr>
          <w:rFonts w:ascii="Amiri" w:hAnsi="Amiri" w:eastAsia="Amiri" w:cs="Amiri"/>
          <w:color w:val="111111"/>
          <w:sz w:val="28"/>
          <w:sz w:val="28"/>
          <w:szCs w:val="28"/>
          <w:rtl w:val="true"/>
          <w:lang w:bidi="ar-SA"/>
        </w:rPr>
        <w:t xml:space="preserve">وَ لاٰ تُعْجِبْکَ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خداوند، در تبیین علت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و عاقبت منافقان اشاره کرده است، برداشت یاد شده به دست می‌آید</w:t>
      </w:r>
      <w:r>
        <w:rPr>
          <w:rFonts w:eastAsia="IRNazanin" w:cs="IRNazanin"/>
          <w:color w:val="111111"/>
          <w:sz w:val="28"/>
          <w:szCs w:val="28"/>
          <w:rtl w:val="true"/>
          <w:lang w:bidi="fa-IR"/>
        </w:rPr>
        <w:t>.</w:t>
      </w:r>
      <w:bookmarkStart w:id="267" w:name="pg19698_201570"/>
    </w:p>
    <w:p>
      <w:pPr>
        <w:pStyle w:val="BookText"/>
        <w:rPr/>
      </w:pPr>
      <w:bookmarkEnd w:id="2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احسان؛ استدراج؛ اسلام؛ اللّه؛ ایمان؛ تعجب؛ جامعه؛ حسرت؛ دوستی؛ رستگاری؛ رفاه؛ روح؛ سختی؛ عذاب؛ فرزند؛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نعمت؛ نفاق</w:t>
      </w:r>
    </w:p>
    <w:p>
      <w:pPr>
        <w:pStyle w:val="Heading3"/>
        <w:numPr>
          <w:ilvl w:val="2"/>
          <w:numId w:val="1"/>
        </w:numPr>
        <w:rPr/>
      </w:pPr>
      <w:bookmarkStart w:id="268" w:name="__RefHeading___Toc1322895_2314609296"/>
      <w:bookmarkStart w:id="269" w:name="_Toc90"/>
      <w:bookmarkEnd w:id="26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86</w:t>
      </w:r>
      <w:r>
        <w:rPr>
          <w:rtl w:val="true"/>
        </w:rPr>
        <w:t>]</w:t>
      </w:r>
      <w:bookmarkEnd w:id="269"/>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چون سوره‌ای نازل شود که به خدا ایمان بیاورید و همراه پیامبرش جهاد کنید، ثروتمندانشان از تو اجازه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وانشستگانِ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انتخاب شده از سوی خداوند و شناخته شده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أُنْزِلَتْ سُورَةٌ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مستلزم جهاد و مبارزه در راه تحقق ارزشهای الهی</w:t>
      </w:r>
    </w:p>
    <w:p>
      <w:pPr>
        <w:pStyle w:val="BookText"/>
        <w:rPr/>
      </w:pPr>
      <w:r>
        <w:rPr>
          <w:rFonts w:ascii="Amiri" w:hAnsi="Amiri" w:eastAsia="Amiri" w:cs="Amiri"/>
          <w:color w:val="111111"/>
          <w:sz w:val="28"/>
          <w:sz w:val="28"/>
          <w:szCs w:val="28"/>
          <w:rtl w:val="true"/>
          <w:lang w:bidi="ar-SA"/>
        </w:rPr>
        <w:t>آمِنُوا بِاللّٰهِ وَ جٰاهِدُوا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جنگ و اجازۀ حضور و عدم حضور در آن، در اختیار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شؤون آن حضرت</w:t>
      </w:r>
    </w:p>
    <w:p>
      <w:pPr>
        <w:pStyle w:val="BookText"/>
        <w:rPr/>
      </w:pPr>
      <w:r>
        <w:rPr>
          <w:rFonts w:ascii="Amiri" w:hAnsi="Amiri" w:eastAsia="Amiri" w:cs="Amiri"/>
          <w:color w:val="111111"/>
          <w:sz w:val="28"/>
          <w:sz w:val="28"/>
          <w:szCs w:val="28"/>
          <w:rtl w:val="true"/>
          <w:lang w:bidi="ar-SA"/>
        </w:rPr>
        <w:t>جٰاهِدُوا مَعَ رَسُولِهِ اسْتَأْذَنَکَ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جنگ و اجازۀ حضور و عدم حضور در آن، در اختیار رهبر جامعۀ اسلامی و از شؤون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مَعَ رَسُولِهِ اسْتَأْذَنَکَ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خواستن منافقان توانگر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نکردن در جنگ، به مجرد فرمان الهی به جهاد</w:t>
      </w:r>
    </w:p>
    <w:p>
      <w:pPr>
        <w:pStyle w:val="BookText"/>
        <w:rPr/>
      </w:pPr>
      <w:r>
        <w:rPr>
          <w:rFonts w:ascii="Amiri" w:hAnsi="Amiri" w:eastAsia="Amiri" w:cs="Amiri"/>
          <w:color w:val="111111"/>
          <w:sz w:val="28"/>
          <w:sz w:val="28"/>
          <w:szCs w:val="28"/>
          <w:rtl w:val="true"/>
          <w:lang w:bidi="ar-SA"/>
        </w:rPr>
        <w:t>أَنْ آمِنُوا بِاللّٰهِ وَ جٰاهِدُوا مَعَ رَسُولِهِ اسْتَأْذَنَکَ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نبرد پیشاپیش مؤمنان و در کنار آنان</w:t>
      </w:r>
    </w:p>
    <w:p>
      <w:pPr>
        <w:pStyle w:val="BookText"/>
        <w:rPr/>
      </w:pPr>
      <w:r>
        <w:rPr>
          <w:rFonts w:ascii="Amiri" w:hAnsi="Amiri" w:eastAsia="Amiri" w:cs="Amiri"/>
          <w:color w:val="111111"/>
          <w:sz w:val="28"/>
          <w:sz w:val="28"/>
          <w:szCs w:val="28"/>
          <w:rtl w:val="true"/>
          <w:lang w:bidi="ar-SA"/>
        </w:rPr>
        <w:t>جٰاهِدُوا مَعَ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ثروتمند و متمکن در میان منافقان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اِسْتَأْذَنَکَ أُولُوا الطَّوْلِ مِنْهُمْ</w:t>
      </w:r>
      <w:bookmarkStart w:id="270" w:name="pg19698_201571"/>
    </w:p>
    <w:p>
      <w:pPr>
        <w:pStyle w:val="BookText"/>
        <w:rPr/>
      </w:pPr>
      <w:bookmarkEnd w:id="2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 ثروت، زمینۀ عافیت‌طلبی منافقان و گریز آنان از جهاد</w:t>
      </w:r>
    </w:p>
    <w:p>
      <w:pPr>
        <w:pStyle w:val="BookText"/>
        <w:rPr/>
      </w:pPr>
      <w:r>
        <w:rPr>
          <w:rFonts w:ascii="Amiri" w:hAnsi="Amiri" w:eastAsia="Amiri" w:cs="Amiri"/>
          <w:color w:val="111111"/>
          <w:sz w:val="28"/>
          <w:sz w:val="28"/>
          <w:szCs w:val="28"/>
          <w:rtl w:val="true"/>
          <w:lang w:bidi="ar-SA"/>
        </w:rPr>
        <w:t>اِسْتَأْذَنَکَ أُولُوا الطَّوْلِ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فراوان، زمینۀ گرایش انسان به عافیت‌طلبی و موجب تن دادن به ذلت و خواری و ترک فریضۀ جهاد</w:t>
      </w:r>
    </w:p>
    <w:p>
      <w:pPr>
        <w:pStyle w:val="BookText"/>
        <w:rPr/>
      </w:pPr>
      <w:r>
        <w:rPr>
          <w:rFonts w:ascii="Amiri" w:hAnsi="Amiri" w:eastAsia="Amiri" w:cs="Amiri"/>
          <w:color w:val="111111"/>
          <w:sz w:val="28"/>
          <w:sz w:val="28"/>
          <w:szCs w:val="28"/>
          <w:rtl w:val="true"/>
          <w:lang w:bidi="ar-SA"/>
        </w:rPr>
        <w:t xml:space="preserve">وَ إِذٰا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مَعَ رَسُولِهِ اسْتَأْذَنَکَ أُولُوا الطَّوْلِ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جهاد با وجود داشتن قدرت و تمکن، نشانۀ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اِسْتَأْذَنَکَ أُولُوا الطَّوْلِ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داشتن ترک پیکار و همنشینی با افراد عاجز و ناتوان، بر عزت جهاد و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توانگر و ثروتمند</w:t>
      </w:r>
    </w:p>
    <w:p>
      <w:pPr>
        <w:pStyle w:val="BookText"/>
        <w:rPr/>
      </w:pPr>
      <w:r>
        <w:rPr>
          <w:rFonts w:ascii="Amiri" w:hAnsi="Amiri" w:eastAsia="Amiri" w:cs="Amiri"/>
          <w:color w:val="111111"/>
          <w:sz w:val="28"/>
          <w:sz w:val="28"/>
          <w:szCs w:val="28"/>
          <w:rtl w:val="true"/>
          <w:lang w:bidi="ar-SA"/>
        </w:rPr>
        <w:t>وَ قٰالُوا ذَرْنٰا نَکُنْ مَعَ الْقٰاعِدِینَ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توانگران منافق به ذلت و خواری، برای شرکت نکردن در جهاد</w:t>
      </w:r>
    </w:p>
    <w:p>
      <w:pPr>
        <w:pStyle w:val="BookText"/>
        <w:rPr/>
      </w:pPr>
      <w:r>
        <w:rPr>
          <w:rFonts w:ascii="Amiri" w:hAnsi="Amiri" w:eastAsia="Amiri" w:cs="Amiri"/>
          <w:color w:val="111111"/>
          <w:sz w:val="28"/>
          <w:sz w:val="28"/>
          <w:szCs w:val="28"/>
          <w:rtl w:val="true"/>
          <w:lang w:bidi="ar-SA"/>
        </w:rPr>
        <w:t>وَ قٰالُوا ذَرْنٰا نَکُنْ مَعَ الْقٰاعِدِینَ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اسلام؛ اللّه؛ امامت؛ ایمان؛ تکلیف؛ جنگ؛ حُکم؛ ذلت؛ رفاه؛ سوره؛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271" w:name="__RefHeading___Toc1322897_2314609296"/>
      <w:bookmarkStart w:id="272" w:name="_Toc91"/>
      <w:bookmarkEnd w:id="27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87</w:t>
      </w:r>
      <w:r>
        <w:rPr>
          <w:rtl w:val="true"/>
        </w:rPr>
        <w:t>]</w:t>
      </w:r>
      <w:bookmarkEnd w:id="272"/>
    </w:p>
    <w:p>
      <w:pPr>
        <w:pStyle w:val="BookText"/>
        <w:rPr/>
      </w:pP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آنان راضی شده‌اند که با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 دل‌هایشان مهر نهاده شده است، از این‌رو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شادمانی منافقان از نرفتن به جهاد و ماندن در کنار ناتوانان و خانه‌نشینان</w:t>
      </w:r>
    </w:p>
    <w:p>
      <w:pPr>
        <w:pStyle w:val="BookText"/>
        <w:rPr/>
      </w:pPr>
      <w:r>
        <w:rPr>
          <w:rFonts w:ascii="Amiri" w:hAnsi="Amiri" w:eastAsia="Amiri" w:cs="Amiri"/>
          <w:color w:val="111111"/>
          <w:sz w:val="28"/>
          <w:sz w:val="28"/>
          <w:szCs w:val="28"/>
          <w:rtl w:val="true"/>
          <w:lang w:bidi="ar-SA"/>
        </w:rPr>
        <w:t>رَضُوا بِأَنْ یَکُونُوا مَعَ الْخَوٰالِفِ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تحقیر منافقان گریزان از جهاد، از سوی خداوند</w:t>
      </w:r>
    </w:p>
    <w:p>
      <w:pPr>
        <w:pStyle w:val="BookText"/>
        <w:rPr/>
      </w:pPr>
      <w:r>
        <w:rPr>
          <w:rFonts w:ascii="Amiri" w:hAnsi="Amiri" w:eastAsia="Amiri" w:cs="Amiri"/>
          <w:color w:val="111111"/>
          <w:sz w:val="28"/>
          <w:sz w:val="28"/>
          <w:szCs w:val="28"/>
          <w:rtl w:val="true"/>
          <w:lang w:bidi="ar-SA"/>
        </w:rPr>
        <w:t>رَضُوا بِأَنْ یَکُونُوا مَعَ الْخَوٰالِفِ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فرار از جهاد، نشانۀ ضعف روحی و به دور از روحیۀ مردانگی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بِأَنْ یَکُونُوا مَعَ الْخَوٰالِفِ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دربردارندۀ توبیخ است و خداوند، منافقان را به خاطر تن دادن به همنشینی زنان و خانه نشینان، مذمت کرده است</w:t>
      </w:r>
      <w:r>
        <w:rPr>
          <w:rFonts w:eastAsia="IRNazanin" w:cs="IRNazanin"/>
          <w:color w:val="111111"/>
          <w:sz w:val="28"/>
          <w:szCs w:val="28"/>
          <w:rtl w:val="true"/>
          <w:lang w:bidi="fa-IR"/>
        </w:rPr>
        <w:t>.</w:t>
      </w:r>
      <w:bookmarkStart w:id="273" w:name="pg19698_201572"/>
    </w:p>
    <w:p>
      <w:pPr>
        <w:pStyle w:val="BookText"/>
        <w:rPr/>
      </w:pPr>
      <w:bookmarkEnd w:id="2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جهاد گریزِ ذلت‌پذیر، دارای قلبهای مهرشده و مسدود</w:t>
      </w:r>
    </w:p>
    <w:p>
      <w:pPr>
        <w:pStyle w:val="BookText"/>
        <w:rPr/>
      </w:pPr>
      <w:r>
        <w:rPr>
          <w:rFonts w:ascii="Amiri" w:hAnsi="Amiri" w:eastAsia="Amiri" w:cs="Amiri"/>
          <w:color w:val="111111"/>
          <w:sz w:val="28"/>
          <w:sz w:val="28"/>
          <w:szCs w:val="28"/>
          <w:rtl w:val="true"/>
          <w:lang w:bidi="ar-SA"/>
        </w:rPr>
        <w:t>رَضُوا بِأَنْ یَکُونُوا مَعَ الْخَوٰالِفِ وَ طُبِعَ عَلیٰ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نادرست و تخلف از فرمانهای الهی، زمینه ساز مهر شدن قلب انسان و دست نیافتن وی به درک عمیق حقایق</w:t>
      </w:r>
    </w:p>
    <w:p>
      <w:pPr>
        <w:pStyle w:val="BookText"/>
        <w:rPr/>
      </w:pPr>
      <w:r>
        <w:rPr>
          <w:rFonts w:ascii="Amiri" w:hAnsi="Amiri" w:eastAsia="Amiri" w:cs="Amiri"/>
          <w:color w:val="111111"/>
          <w:sz w:val="28"/>
          <w:sz w:val="28"/>
          <w:szCs w:val="28"/>
          <w:rtl w:val="true"/>
          <w:lang w:bidi="ar-SA"/>
        </w:rPr>
        <w:t>رَضُوا بِأَنْ یَکُونُوا مَعَ الْخَوٰالِفِ وَ طُبِعَ عَلیٰ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محروم از درک عمیق معارف الهی</w:t>
      </w:r>
    </w:p>
    <w:p>
      <w:pPr>
        <w:pStyle w:val="BookText"/>
        <w:rPr/>
      </w:pPr>
      <w:r>
        <w:rPr>
          <w:rFonts w:ascii="Amiri" w:hAnsi="Amiri" w:eastAsia="Amiri" w:cs="Amiri"/>
          <w:color w:val="111111"/>
          <w:sz w:val="28"/>
          <w:sz w:val="28"/>
          <w:szCs w:val="28"/>
          <w:rtl w:val="true"/>
          <w:lang w:bidi="ar-SA"/>
        </w:rPr>
        <w:t>وَ طُبِعَ عَلیٰ قُلُوبِهِمْ فَهُمْ لاٰ یَفْقَهُونَ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منافقان از درک عمیق زشتی مواضع و عملکرد خویش و نیز ارزش جهاد در راه خدا</w:t>
      </w:r>
    </w:p>
    <w:p>
      <w:pPr>
        <w:pStyle w:val="BookText"/>
        <w:rPr/>
      </w:pP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یَفْقَهُونَ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دارای خصلت حق‌ناپذیری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عَلیٰ قُلُوبِهِمْ فَهُمْ لاٰ یَفْقَهُونَ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جهاد؛ حق؛ دین؛ ذلت؛ سرور؛ شعور؛ عجز؛ عمل؛ قلب؛ گناه؛ ملامت؛ نفاق</w:t>
      </w:r>
    </w:p>
    <w:p>
      <w:pPr>
        <w:pStyle w:val="Heading3"/>
        <w:numPr>
          <w:ilvl w:val="2"/>
          <w:numId w:val="1"/>
        </w:numPr>
        <w:rPr/>
      </w:pPr>
      <w:bookmarkStart w:id="274" w:name="__RefHeading___Toc1322899_2314609296"/>
      <w:bookmarkStart w:id="275" w:name="_Toc92"/>
      <w:bookmarkEnd w:id="27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88</w:t>
      </w:r>
      <w:r>
        <w:rPr>
          <w:rtl w:val="true"/>
        </w:rPr>
        <w:t>]</w:t>
      </w:r>
      <w:bookmarkEnd w:id="275"/>
    </w:p>
    <w:p>
      <w:pPr>
        <w:pStyle w:val="BookText"/>
        <w:rPr/>
      </w:pP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ولی پیامبر و کسانی که با او ایمان آورده‌اند، با نیروهای مالی و بدنی خود جهاد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فقط برای اینان است، و اینانند که ظفرمندند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راستین، جهادگران با مال و جان خویش علی رغم ذلت‌پذیری و جهادگریزی منافقان</w:t>
      </w:r>
    </w:p>
    <w:p>
      <w:pPr>
        <w:pStyle w:val="BookText"/>
        <w:rPr/>
      </w:pP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 بِأَمْوٰالِهِمْ وَ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مال و جان</w:t>
      </w:r>
    </w:p>
    <w:p>
      <w:pPr>
        <w:pStyle w:val="BookText"/>
        <w:rPr/>
      </w:pPr>
      <w:r>
        <w:rPr>
          <w:rFonts w:ascii="Amiri" w:hAnsi="Amiri" w:eastAsia="Amiri" w:cs="Amiri"/>
          <w:color w:val="111111"/>
          <w:sz w:val="28"/>
          <w:sz w:val="28"/>
          <w:szCs w:val="28"/>
          <w:rtl w:val="true"/>
          <w:lang w:bidi="ar-SA"/>
        </w:rPr>
        <w:t xml:space="preserve">لٰکِنِ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بِأَمْوٰالِهِمْ وَ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پیشتازی رهبر جامعۀ اسلامی در پایبندی به ارزشها و عمل بر طبق آن</w:t>
      </w:r>
    </w:p>
    <w:p>
      <w:pPr>
        <w:pStyle w:val="BookText"/>
        <w:rPr/>
      </w:pPr>
      <w:r>
        <w:rPr>
          <w:rFonts w:ascii="Amiri" w:hAnsi="Amiri" w:eastAsia="Amiri" w:cs="Amiri"/>
          <w:color w:val="111111"/>
          <w:sz w:val="28"/>
          <w:sz w:val="28"/>
          <w:szCs w:val="28"/>
          <w:rtl w:val="true"/>
          <w:lang w:bidi="ar-SA"/>
        </w:rPr>
        <w:t>لٰکِنِ الرَّسُولُ وَ الَّذِینَ آمَنُوا مَعَهُ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تخلف منافقان از جهاد، در روحیۀ محکم و مصمم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مؤمنان راستین تأثیری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راستین، نشأت یافته از درک صحیح و بینش عمیق آنان نسبت به ارزش جهاد</w:t>
      </w:r>
    </w:p>
    <w:p>
      <w:pPr>
        <w:pStyle w:val="BookText"/>
        <w:rPr/>
      </w:pPr>
      <w:r>
        <w:rPr>
          <w:rFonts w:ascii="Amiri" w:hAnsi="Amiri" w:eastAsia="Amiri" w:cs="Amiri"/>
          <w:color w:val="111111"/>
          <w:sz w:val="28"/>
          <w:sz w:val="28"/>
          <w:szCs w:val="28"/>
          <w:rtl w:val="true"/>
          <w:lang w:bidi="ar-SA"/>
        </w:rPr>
        <w:t xml:space="preserve">فَهُمْ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w:t>
      </w:r>
    </w:p>
    <w:p>
      <w:pPr>
        <w:pStyle w:val="BookText"/>
        <w:rPr/>
      </w:pPr>
      <w:r>
        <w:rPr>
          <w:rFonts w:ascii="IRNazanin" w:hAnsi="IRNazanin" w:eastAsia="IRNazanin"/>
          <w:color w:val="111111"/>
          <w:sz w:val="28"/>
          <w:sz w:val="28"/>
          <w:szCs w:val="28"/>
          <w:rtl w:val="true"/>
          <w:lang w:bidi="fa-IR"/>
        </w:rPr>
        <w:t xml:space="preserve">با توجه به فراز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منافقان چون نمی‌فهمند، از جهاد می‌گریزند و لکن مؤمنان، به برکت درک عمیقی که دارند، به سوی عرصه‌های کارزار پیش می‌تازند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از عوامل متمایز شدن صف مجاهدان و مؤمنان راستین از صف منافقان</w:t>
      </w:r>
    </w:p>
    <w:p>
      <w:pPr>
        <w:pStyle w:val="BookText"/>
        <w:rPr/>
      </w:pP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گزارش از جنگی است که مسلمانان پشت سر گذاشته‌اند که مفسران آن را جنگ تبوک دانسته‌اند و خداوند، پس از این جنگ است که چهرۀ منافقان را افشا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لازمۀ ایمان راستین</w:t>
      </w:r>
    </w:p>
    <w:p>
      <w:pPr>
        <w:pStyle w:val="BookText"/>
        <w:rPr/>
      </w:pPr>
      <w:r>
        <w:rPr>
          <w:rFonts w:ascii="Amiri" w:hAnsi="Amiri" w:eastAsia="Amiri" w:cs="Amiri"/>
          <w:color w:val="111111"/>
          <w:sz w:val="28"/>
          <w:sz w:val="28"/>
          <w:szCs w:val="28"/>
          <w:rtl w:val="true"/>
          <w:lang w:bidi="ar-SA"/>
        </w:rPr>
        <w:t>لٰکِنِ الرَّسُولُ وَ الَّذِینَ آمَنُوا مَعَهُ جٰاهَدُوا بِأَمْوٰالِهِمْ وَ أَنْفُسِهِمْ</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مؤمنان را بدان جهت که جهاد کرده‌اند تحسین کرده و منافقان را بدان جهت که از جهاد گریخته‌اند مورد سرزنش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جهاد بامال، همانند جهاد باجان</w:t>
      </w:r>
    </w:p>
    <w:p>
      <w:pPr>
        <w:pStyle w:val="BookText"/>
        <w:rPr/>
      </w:pPr>
      <w:r>
        <w:rPr>
          <w:rFonts w:ascii="Amiri" w:hAnsi="Amiri" w:eastAsia="Amiri" w:cs="Amiri"/>
          <w:color w:val="111111"/>
          <w:sz w:val="28"/>
          <w:sz w:val="28"/>
          <w:szCs w:val="28"/>
          <w:rtl w:val="true"/>
          <w:lang w:bidi="ar-SA"/>
        </w:rPr>
        <w:t>جٰاهَدُوا بِأَمْوٰالِهِمْ وَ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و مجاهد، برخوردار از همۀ خیرات دنیا و آخرت</w:t>
      </w:r>
    </w:p>
    <w:p>
      <w:pPr>
        <w:pStyle w:val="BookText"/>
        <w:rPr/>
      </w:pPr>
      <w:r>
        <w:rPr>
          <w:rFonts w:ascii="Amiri" w:hAnsi="Amiri" w:eastAsia="Amiri" w:cs="Amiri"/>
          <w:color w:val="111111"/>
          <w:sz w:val="28"/>
          <w:sz w:val="28"/>
          <w:szCs w:val="28"/>
          <w:rtl w:val="true"/>
          <w:lang w:bidi="ar-SA"/>
        </w:rPr>
        <w:t>وَ أُولٰئِکَ لَهُمُ الْخَیْرٰاتُ</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مفید استغراق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جهاد، تضمین کنندۀ همۀ خیرها و ارزشها برای انسان</w:t>
      </w:r>
    </w:p>
    <w:p>
      <w:pPr>
        <w:pStyle w:val="BookText"/>
        <w:rPr/>
      </w:pPr>
      <w:r>
        <w:rPr>
          <w:rFonts w:ascii="Amiri" w:hAnsi="Amiri" w:eastAsia="Amiri" w:cs="Amiri"/>
          <w:color w:val="111111"/>
          <w:sz w:val="28"/>
          <w:sz w:val="28"/>
          <w:szCs w:val="28"/>
          <w:rtl w:val="true"/>
          <w:lang w:bidi="ar-SA"/>
        </w:rPr>
        <w:t xml:space="preserve">آمَنُوا مَعَهُ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لَهُمُ الْخَیْرٰاتُ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خیرات و نعمتهای الهی، نیازمند ایمان و عمل</w:t>
      </w:r>
    </w:p>
    <w:p>
      <w:pPr>
        <w:pStyle w:val="BookText"/>
        <w:rPr/>
      </w:pPr>
      <w:r>
        <w:rPr>
          <w:rFonts w:ascii="Amiri" w:hAnsi="Amiri" w:eastAsia="Amiri" w:cs="Amiri"/>
          <w:color w:val="111111"/>
          <w:sz w:val="28"/>
          <w:sz w:val="28"/>
          <w:szCs w:val="28"/>
          <w:rtl w:val="true"/>
          <w:lang w:bidi="ar-SA"/>
        </w:rPr>
        <w:t xml:space="preserve">آمَنُوا مَعَهُ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لَهُمُ الْخَیْرٰاتُ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کامیابی واقعی، تنها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راستین و مجاهد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منافقان، از خیر و فلاح واقعی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 بِأَنْ 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لَهُمُ الْخَیْرٰاتُ وَ أُولٰئِکَ هُمُ الْمُفْلِحُونَ</w:t>
      </w:r>
      <w:bookmarkStart w:id="276" w:name="pg19698_201574"/>
    </w:p>
    <w:p>
      <w:pPr>
        <w:pStyle w:val="BookText"/>
        <w:rPr/>
      </w:pPr>
      <w:bookmarkEnd w:id="27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کامیابی واقعی در پرتو ایمان و جهاد است نه در سایۀ عافیت‌طلبی و ترک جهاد</w:t>
      </w:r>
    </w:p>
    <w:p>
      <w:pPr>
        <w:pStyle w:val="BookText"/>
        <w:rPr/>
      </w:pP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دستیابی به کمال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از آنِ مؤمنان مجاهد و ایثارگر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لَهُمُ الْخَیْرٰاتُ</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حوران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امامت؛ ایمان؛ بهشت؛ پاداش؛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حورالعین؛ خیر و شر؛ ذلت؛ رستگاری؛ عجز؛ عمل؛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نفاق</w:t>
      </w:r>
    </w:p>
    <w:p>
      <w:pPr>
        <w:pStyle w:val="Heading3"/>
        <w:numPr>
          <w:ilvl w:val="2"/>
          <w:numId w:val="1"/>
        </w:numPr>
        <w:rPr/>
      </w:pPr>
      <w:bookmarkStart w:id="277" w:name="__RefHeading___Toc1322901_2314609296"/>
      <w:bookmarkStart w:id="278" w:name="_Toc93"/>
      <w:bookmarkEnd w:id="27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89</w:t>
      </w:r>
      <w:r>
        <w:rPr>
          <w:rtl w:val="true"/>
        </w:rPr>
        <w:t>]</w:t>
      </w:r>
      <w:bookmarkEnd w:id="278"/>
    </w:p>
    <w:p>
      <w:pPr>
        <w:pStyle w:val="BookText"/>
        <w:rPr/>
      </w:pP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جاودانه در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نهرهای روان بهشت و زندگی جاودان آن، مهیّا شده از جانب خدا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مجاهد</w:t>
      </w:r>
    </w:p>
    <w:p>
      <w:pPr>
        <w:pStyle w:val="BookText"/>
        <w:rPr/>
      </w:pPr>
      <w:r>
        <w:rPr>
          <w:rFonts w:ascii="Amiri" w:hAnsi="Amiri" w:eastAsia="Amiri" w:cs="Amiri"/>
          <w:color w:val="111111"/>
          <w:sz w:val="28"/>
          <w:sz w:val="28"/>
          <w:szCs w:val="28"/>
          <w:rtl w:val="true"/>
          <w:lang w:bidi="ar-SA"/>
        </w:rPr>
        <w:t>أَعَدَّ اللّٰهُ لَهُمْ جَنّٰاتٍ تَجْرِی مِنْ تَحْتِهَا الْأَنْهٰارُ 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زندگی جاودان در آن، پاداش جهاد با مال و جان</w:t>
      </w:r>
    </w:p>
    <w:p>
      <w:pPr>
        <w:pStyle w:val="BookText"/>
        <w:rPr/>
      </w:pPr>
      <w:r>
        <w:rPr>
          <w:rFonts w:ascii="Amiri" w:hAnsi="Amiri" w:eastAsia="Amiri" w:cs="Amiri"/>
          <w:color w:val="111111"/>
          <w:sz w:val="28"/>
          <w:sz w:val="28"/>
          <w:szCs w:val="28"/>
          <w:rtl w:val="true"/>
          <w:lang w:bidi="ar-SA"/>
        </w:rPr>
        <w:t>أَعَدَّ اللّٰهُ لَهُمْ جَنّٰاتٍ تَجْرِی مِنْ تَحْتِهَا الْأَنْهٰارُ 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متعدد و دارای نهرهای فراوان</w:t>
      </w:r>
    </w:p>
    <w:p>
      <w:pPr>
        <w:pStyle w:val="BookText"/>
        <w:rPr/>
      </w:pPr>
      <w:r>
        <w:rPr>
          <w:rFonts w:ascii="Amiri" w:hAnsi="Amiri" w:eastAsia="Amiri" w:cs="Amiri"/>
          <w:color w:val="111111"/>
          <w:sz w:val="28"/>
          <w:sz w:val="28"/>
          <w:szCs w:val="28"/>
          <w:rtl w:val="true"/>
          <w:lang w:bidi="ar-SA"/>
        </w:rPr>
        <w:t>لَهُمْ جَنّٰاتٍ تَجْرِی مِنْ تَحْتِهَا الْأَنْهٰارُ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رستگاری واقعی، دستیابی به بهشت و زندگی جاودان بهشتی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لَهُمُ الْخَیْرٰاتُ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گرایش انسان به زیبایی و جاودانگی، در جهت هدایت وی به ایمان و جهاد، امری است شایسته و بایسته</w:t>
      </w:r>
      <w:r>
        <w:rPr>
          <w:rFonts w:eastAsia="IRNazanin" w:cs="IRNazanin"/>
          <w:color w:val="111111"/>
          <w:sz w:val="28"/>
          <w:szCs w:val="28"/>
          <w:rtl w:val="true"/>
          <w:lang w:bidi="fa-IR"/>
        </w:rPr>
        <w:t>.</w:t>
      </w:r>
      <w:bookmarkStart w:id="279" w:name="pg19698_201575"/>
    </w:p>
    <w:p>
      <w:pPr>
        <w:pStyle w:val="BookText"/>
        <w:rPr/>
      </w:pPr>
      <w:bookmarkEnd w:id="279"/>
      <w:r>
        <w:rPr>
          <w:rFonts w:ascii="Amiri" w:hAnsi="Amiri" w:eastAsia="Amiri" w:cs="Amiri"/>
          <w:color w:val="111111"/>
          <w:sz w:val="28"/>
          <w:sz w:val="28"/>
          <w:szCs w:val="28"/>
          <w:rtl w:val="true"/>
          <w:lang w:bidi="ar-SA"/>
        </w:rPr>
        <w:t xml:space="preserve">جٰاهَدُوا بِأَمْوٰالِهِمْ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تَجْرِی مِنْ تَحْتِهَا الْأَنْهٰارُ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بهره‌گیری از گرایشهای طبیعی انسانها، در جهت هدایت و ارشاد آنان به ارزشها</w:t>
      </w:r>
    </w:p>
    <w:p>
      <w:pPr>
        <w:pStyle w:val="BookText"/>
        <w:rPr/>
      </w:pPr>
      <w:r>
        <w:rPr>
          <w:rFonts w:ascii="Amiri" w:hAnsi="Amiri" w:eastAsia="Amiri" w:cs="Amiri"/>
          <w:color w:val="111111"/>
          <w:sz w:val="28"/>
          <w:sz w:val="28"/>
          <w:szCs w:val="28"/>
          <w:rtl w:val="true"/>
          <w:lang w:bidi="ar-SA"/>
        </w:rPr>
        <w:t>أَعَدَّ اللّٰهُ لَهُمْ جَنّٰاتٍ تَجْرِی مِنْ تَحْتِهَا الْأَنْهٰارُ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جاودان و نعمتهای آن، رستگاری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باغ؛ بهشت؛ پاداش؛ جهاد؛ حیات؛ خلافت الهی؛ خیر و شر؛ درخت؛ رستگاری؛ زیبایی؛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نهر؛ هدایت</w:t>
      </w:r>
    </w:p>
    <w:p>
      <w:pPr>
        <w:pStyle w:val="Heading3"/>
        <w:numPr>
          <w:ilvl w:val="2"/>
          <w:numId w:val="1"/>
        </w:numPr>
        <w:rPr/>
      </w:pPr>
      <w:bookmarkStart w:id="280" w:name="__RefHeading___Toc1322903_2314609296"/>
      <w:bookmarkStart w:id="281" w:name="_Toc94"/>
      <w:bookmarkEnd w:id="28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90</w:t>
      </w:r>
      <w:r>
        <w:rPr>
          <w:rtl w:val="true"/>
        </w:rPr>
        <w:t>]</w:t>
      </w:r>
      <w:bookmarkEnd w:id="281"/>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و عذرتراشان بادیه‌نشین آمدند تا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خدا و پیامبر او 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کسانی از آنان که کفر ورزیده‌اند عذابی دردناک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تراشی برخی از بادیه نشینان برای شرکت نکردن در جهاد</w:t>
      </w:r>
    </w:p>
    <w:p>
      <w:pPr>
        <w:pStyle w:val="BookText"/>
        <w:rPr/>
      </w:pPr>
      <w:r>
        <w:rPr>
          <w:rFonts w:ascii="Amiri" w:hAnsi="Amiri" w:eastAsia="Amiri" w:cs="Amiri"/>
          <w:color w:val="111111"/>
          <w:sz w:val="28"/>
          <w:sz w:val="28"/>
          <w:szCs w:val="28"/>
          <w:rtl w:val="true"/>
          <w:lang w:bidi="ar-SA"/>
        </w:rPr>
        <w:t>وَ جٰاءَ الْمُعَذِّرُونَ مِنَ الْأَعْرٰابِ لِیُؤْذَنَ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و به معنای بادیه نشینان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کسانی که از شرکت در جهاد کوتاهی می‌کنند و به دروغ نشان می‌دهند که عذر دارند و می‌تواند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تای باب افتعال، به جهت قرب مخرج با ذال، قلب به ذال شده و در آن ادغام گشته است؛ یعنی، کسانی که دارای عذر موجهند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همۀ مسلمانها برای شرکت در جنگ تبوک</w:t>
      </w:r>
    </w:p>
    <w:p>
      <w:pPr>
        <w:pStyle w:val="BookText"/>
        <w:rPr/>
      </w:pPr>
      <w:r>
        <w:rPr>
          <w:rFonts w:ascii="Amiri" w:hAnsi="Amiri" w:eastAsia="Amiri" w:cs="Amiri"/>
          <w:color w:val="111111"/>
          <w:sz w:val="28"/>
          <w:sz w:val="28"/>
          <w:szCs w:val="28"/>
          <w:rtl w:val="true"/>
          <w:lang w:bidi="ar-SA"/>
        </w:rPr>
        <w:t>وَ جٰاءَ الْمُعَذِّرُونَ مِنَ الْأَعْرٰابِ</w:t>
      </w:r>
    </w:p>
    <w:p>
      <w:pPr>
        <w:pStyle w:val="BookText"/>
        <w:rPr/>
      </w:pPr>
      <w:r>
        <w:rPr>
          <w:rFonts w:ascii="IRNazanin" w:hAnsi="IRNazanin" w:eastAsia="IRNazanin"/>
          <w:color w:val="111111"/>
          <w:sz w:val="28"/>
          <w:sz w:val="28"/>
          <w:szCs w:val="28"/>
          <w:rtl w:val="true"/>
          <w:lang w:bidi="fa-IR"/>
        </w:rPr>
        <w:t>از آن جایی که حتی بادیه‌نشینان برای عذرخواهی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بسیج عمومی و وجوب جهاد بر همگان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بخش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تبوک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خواستن گروهی از بادیه نشینان معذور برای مشارکت نکردن در جنگ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الْمُعَذِّرُونَ مِنَ الْأَعْرٰابِ</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باب افتعال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حافظان حرمت احکام دینی و اجتماعی صادر شده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جامعۀ اسلامی</w:t>
      </w:r>
    </w:p>
    <w:p>
      <w:pPr>
        <w:pStyle w:val="BookText"/>
        <w:rPr/>
      </w:pPr>
      <w:r>
        <w:rPr>
          <w:rFonts w:ascii="Amiri" w:hAnsi="Amiri" w:eastAsia="Amiri" w:cs="Amiri"/>
          <w:color w:val="111111"/>
          <w:sz w:val="28"/>
          <w:sz w:val="28"/>
          <w:szCs w:val="28"/>
          <w:rtl w:val="true"/>
          <w:lang w:bidi="ar-SA"/>
        </w:rPr>
        <w:t xml:space="preserve">وَ جٰاءَ الْمُعَذِّرُونَ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لِیُؤْذَنَ لَهُمْ</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باشد که دارای عذر موجه بوده و با این وصف سر خود ترک جهاد نکرده‌اند؛ بلکه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عذر خویش را عرضه کردند تا رسماً اجازه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خداوند نسبت به آنان که برای تخلف از جنگ تبوک، حتی اجازه هم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الْمُعَذِّرُونَ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الَّذِینَ کَذَبُوا</w:t>
      </w:r>
    </w:p>
    <w:p>
      <w:pPr>
        <w:pStyle w:val="BookText"/>
        <w:rPr/>
      </w:pPr>
      <w:r>
        <w:rPr>
          <w:rFonts w:ascii="IRNazanin" w:hAnsi="IRNazanin" w:eastAsia="IRNazanin"/>
          <w:color w:val="111111"/>
          <w:sz w:val="28"/>
          <w:sz w:val="28"/>
          <w:szCs w:val="28"/>
          <w:rtl w:val="true"/>
          <w:lang w:bidi="fa-IR"/>
        </w:rPr>
        <w:t xml:space="preserve">از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متخلفانی هستند که بدون هیچ عذر و بهانه‌ای و بدون اجازه خواستن از شرکت در جنگ امتناع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بی‌دلیل و غیر موجه مسلمان از جنگ، نشان دروغین بودن ایمان وی به خدا و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قَعَدَ الَّذِینَ کَذَبُوا اللّٰهَ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نشانۀ ایمان یا عدم ایمان وی به خدا و رسول‌اوست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قَعَدَ الَّذِینَ کَذَبُوا اللّٰهَ وَ رَسُولَهُ</w:t>
      </w:r>
    </w:p>
    <w:p>
      <w:pPr>
        <w:pStyle w:val="BookText"/>
        <w:rPr/>
      </w:pPr>
      <w:r>
        <w:rPr>
          <w:rFonts w:ascii="IRNazanin" w:hAnsi="IRNazanin" w:eastAsia="IRNazanin"/>
          <w:color w:val="111111"/>
          <w:sz w:val="28"/>
          <w:sz w:val="28"/>
          <w:szCs w:val="28"/>
          <w:rtl w:val="true"/>
          <w:lang w:bidi="fa-IR"/>
        </w:rPr>
        <w:t>با توجه به اینکه خداوند عمل متخلفان از جنگ را، بازتاب دروغین بودن ایمان آنان شمرده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صحنۀ تمایز مؤمنان راستین از منافقان بی‌ایمان</w:t>
      </w:r>
    </w:p>
    <w:p>
      <w:pPr>
        <w:pStyle w:val="BookText"/>
        <w:rPr/>
      </w:pPr>
      <w:r>
        <w:rPr>
          <w:rFonts w:ascii="Amiri" w:hAnsi="Amiri" w:eastAsia="Amiri" w:cs="Amiri"/>
          <w:color w:val="111111"/>
          <w:sz w:val="28"/>
          <w:sz w:val="28"/>
          <w:szCs w:val="28"/>
          <w:rtl w:val="true"/>
          <w:lang w:bidi="ar-SA"/>
        </w:rPr>
        <w:t>وَ قَعَدَ الَّذِینَ کَذَبُوا اللّٰهَ وَ رَسُولَهُ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کیفر سخت متخلفان جنگ</w:t>
      </w:r>
    </w:p>
    <w:p>
      <w:pPr>
        <w:pStyle w:val="BookText"/>
        <w:rPr/>
      </w:pPr>
      <w:r>
        <w:rPr>
          <w:rFonts w:ascii="Amiri" w:hAnsi="Amiri" w:eastAsia="Amiri" w:cs="Amiri"/>
          <w:color w:val="111111"/>
          <w:sz w:val="28"/>
          <w:sz w:val="28"/>
          <w:szCs w:val="28"/>
          <w:rtl w:val="true"/>
          <w:lang w:bidi="ar-SA"/>
        </w:rPr>
        <w:t xml:space="preserve">سَیُصِیبُ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کیفر کافران و متخلفان از جنگ، عذابی است قریب‌الوقوع و نه چندان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سَیُصِیبُ الَّذِینَ کَفَرُوا مِنْهُمْ عَذٰابٌ أَلِیمٌ</w:t>
      </w:r>
    </w:p>
    <w:p>
      <w:pPr>
        <w:pStyle w:val="BookText"/>
        <w:rPr/>
      </w:pPr>
      <w:r>
        <w:rPr>
          <w:rFonts w:ascii="IRNazanin" w:hAnsi="IRNazanin" w:eastAsia="IRNazanin"/>
          <w:color w:val="111111"/>
          <w:sz w:val="28"/>
          <w:sz w:val="28"/>
          <w:szCs w:val="28"/>
          <w:rtl w:val="true"/>
          <w:lang w:bidi="fa-IR"/>
        </w:rPr>
        <w:t xml:space="preserve">به کارگیری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اسلام؛ اللّه؛ ایمان؛ بادیه‌رنشین؛ بهانه جویی؛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دروغ؛ دین؛ عذاب؛ عمل؛ قصه؛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bookmarkStart w:id="282" w:name="pg19698_201577"/>
    </w:p>
    <w:p>
      <w:pPr>
        <w:pStyle w:val="Heading3"/>
        <w:numPr>
          <w:ilvl w:val="2"/>
          <w:numId w:val="1"/>
        </w:numPr>
        <w:rPr/>
      </w:pPr>
      <w:bookmarkStart w:id="283" w:name="__RefHeading___Toc1322905_2314609296"/>
      <w:bookmarkStart w:id="284" w:name="_Toc95"/>
      <w:bookmarkEnd w:id="282"/>
      <w:bookmarkEnd w:id="28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91</w:t>
      </w:r>
      <w:r>
        <w:rPr>
          <w:rtl w:val="true"/>
        </w:rPr>
        <w:t>]</w:t>
      </w:r>
      <w:bookmarkEnd w:id="284"/>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بر ضعیفان و بیماران و کسانی که 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جهاد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برای خدا و پیامبرش خیرخواهی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و مریض و فاقد هزینه و امکانات جنگی، از شرکت در جنگ معافند و گناهی بر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بر تأمین نیازهای ضروری خانواده در صورت رفتن به جهاد، سبب معافیت از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الَّذِینَ لاٰ یَجِدُونَ مٰا یُنْفِقُونَ حَرَجٌ</w:t>
      </w:r>
    </w:p>
    <w:p>
      <w:pPr>
        <w:pStyle w:val="BookText"/>
        <w:rPr/>
      </w:pPr>
      <w:r>
        <w:rPr>
          <w:rFonts w:ascii="IRNazanin" w:hAnsi="IRNazanin" w:eastAsia="IRNazanin"/>
          <w:color w:val="111111"/>
          <w:sz w:val="28"/>
          <w:sz w:val="28"/>
          <w:szCs w:val="28"/>
          <w:rtl w:val="true"/>
          <w:lang w:bidi="fa-IR"/>
        </w:rPr>
        <w:t xml:space="preserve">منظور از انفاق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انفاق بر افراد تحت تکفل و واجب‌النفقه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مجموعۀ احکام اسلام، حکم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تهیدست، معاف از جهاد مالی</w:t>
      </w:r>
    </w:p>
    <w:p>
      <w:pPr>
        <w:pStyle w:val="BookText"/>
        <w:rPr/>
      </w:pPr>
      <w:r>
        <w:rPr>
          <w:rFonts w:ascii="Amiri" w:hAnsi="Amiri" w:eastAsia="Amiri" w:cs="Amiri"/>
          <w:color w:val="111111"/>
          <w:sz w:val="28"/>
          <w:sz w:val="28"/>
          <w:szCs w:val="28"/>
          <w:rtl w:val="true"/>
          <w:lang w:bidi="ar-SA"/>
        </w:rPr>
        <w:t>وَ لاٰ عَلَی الَّذِینَ لاٰ یَجِدُونَ مٰا یُنْفِقُونَ حَرَجٌ</w:t>
      </w:r>
    </w:p>
    <w:p>
      <w:pPr>
        <w:pStyle w:val="BookText"/>
        <w:rPr/>
      </w:pPr>
      <w:r>
        <w:rPr>
          <w:rFonts w:ascii="IRNazanin" w:hAnsi="IRNazanin" w:eastAsia="IRNazanin"/>
          <w:color w:val="111111"/>
          <w:sz w:val="28"/>
          <w:sz w:val="28"/>
          <w:szCs w:val="28"/>
          <w:rtl w:val="true"/>
          <w:lang w:bidi="fa-IR"/>
        </w:rPr>
        <w:t>در آیات قبل، سخن از جهاد با مال و جان بود و در این آیه، ممکن است استثنای ضعیفان و مریضان از جهاد جانی و استثنای تهیدستان، از جهاد مالی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آسان و انعطاف‌پذیر در برابر ناتوانیها، دشواریها و مشکلات گوناگون زندگی</w:t>
      </w:r>
    </w:p>
    <w:p>
      <w:pPr>
        <w:pStyle w:val="BookText"/>
        <w:rPr/>
      </w:pP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شدگان از جنگ، باید در پشت</w:t>
      </w:r>
    </w:p>
    <w:p>
      <w:pPr>
        <w:pStyle w:val="BookText"/>
        <w:rPr/>
      </w:pPr>
      <w:r>
        <w:rPr>
          <w:rFonts w:ascii="IRNazanin" w:hAnsi="IRNazanin" w:eastAsia="IRNazanin"/>
          <w:color w:val="111111"/>
          <w:sz w:val="28"/>
          <w:sz w:val="28"/>
          <w:szCs w:val="28"/>
          <w:rtl w:val="true"/>
          <w:lang w:bidi="fa-IR"/>
        </w:rPr>
        <w:t>جبهه حمایتگر رزمندگان و خیرخواه خدا و رسولش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عذر مکلف از سوی خداوند، مشروط به خلوص و حسن 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إِذٰا نَصَحُوا لِلّٰهِ وَ رَسُولِهِ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خیرخواهی مؤمنان برای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الهی</w:t>
      </w:r>
    </w:p>
    <w:p>
      <w:pPr>
        <w:pStyle w:val="BookText"/>
        <w:rPr/>
      </w:pPr>
      <w:r>
        <w:rPr>
          <w:rFonts w:ascii="Amiri" w:hAnsi="Amiri" w:eastAsia="Amiri" w:cs="Amiri"/>
          <w:color w:val="111111"/>
          <w:sz w:val="28"/>
          <w:sz w:val="28"/>
          <w:szCs w:val="28"/>
          <w:rtl w:val="true"/>
          <w:lang w:bidi="ar-SA"/>
        </w:rPr>
        <w:t>إِذٰا نَصَحُوا لِلّٰهِ وَ رَسُولِهِ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دین و رهبر الهی، تکلیفی همگانی و ساقطنشدنی</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 رَسُولِهِ</w:t>
      </w:r>
    </w:p>
    <w:p>
      <w:pPr>
        <w:pStyle w:val="BookText"/>
        <w:rPr/>
      </w:pPr>
      <w:r>
        <w:rPr>
          <w:rFonts w:ascii="IRNazanin" w:hAnsi="IRNazanin" w:eastAsia="IRNazanin"/>
          <w:color w:val="111111"/>
          <w:sz w:val="28"/>
          <w:sz w:val="28"/>
          <w:szCs w:val="28"/>
          <w:rtl w:val="true"/>
          <w:lang w:bidi="fa-IR"/>
        </w:rPr>
        <w:t xml:space="preserve">برداشت یاد شده بدان دلیل است که جهاد در موارد ضعف، بیماری و تهیدستی ساقط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خیرخواهان برای خدا و رسول، از محسنانند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نَصَحُوا لِلّٰهِ وَ رَسُولِهِ مٰا عَلَی الْمُحْسِنِینَ مِنْ سَبِیلٍ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معذور و معاف شده از جهاد، در صورت داشتن حسن نیت و خیرخواه بودن، از محسنان به حساب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 رَسُولِهِ مٰا عَلَی الْمُحْسِنِینَ مِنْ سَبِیلٍ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معذور از جهاد، در صورت خیرخواهی برای دین و رهبر جامعۀ اسلامی، مصون از عذاب و کیفر تخلف از جنگ</w:t>
      </w:r>
    </w:p>
    <w:p>
      <w:pPr>
        <w:pStyle w:val="BookText"/>
        <w:rPr/>
      </w:pPr>
      <w:r>
        <w:rPr>
          <w:rFonts w:ascii="Amiri" w:hAnsi="Amiri" w:eastAsia="Amiri" w:cs="Amiri"/>
          <w:color w:val="111111"/>
          <w:sz w:val="28"/>
          <w:sz w:val="28"/>
          <w:szCs w:val="28"/>
          <w:rtl w:val="true"/>
          <w:lang w:bidi="ar-SA"/>
        </w:rPr>
        <w:t xml:space="preserve">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معاف‌شدگان از جهاد، در صورت داشتن حسن نیت و خیرخواه بودن، باید از هر گونه تعرض در جامعه مصون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 رَسُولِهِ مٰا عَلَی الْمُحْسِنِینَ مِنْ سَبِیلٍ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انگیزه و هدف انسان در حسن و قبح عملش و ارزش‌گذاری آن</w:t>
      </w:r>
    </w:p>
    <w:p>
      <w:pPr>
        <w:pStyle w:val="BookText"/>
        <w:rPr/>
      </w:pPr>
      <w:r>
        <w:rPr>
          <w:rFonts w:ascii="Amiri" w:hAnsi="Amiri" w:eastAsia="Amiri" w:cs="Amiri"/>
          <w:color w:val="111111"/>
          <w:sz w:val="28"/>
          <w:sz w:val="28"/>
          <w:szCs w:val="28"/>
          <w:rtl w:val="true"/>
          <w:lang w:bidi="ar-SA"/>
        </w:rPr>
        <w:t xml:space="preserve">إِذٰا نَصَحُوا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مؤمنان برای معافیت از جهاد، تبلور غفران و رحمت الهی</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تکلیف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جعل قاعدۀ احسان، جلوۀ غفران و رحمت</w:t>
      </w:r>
    </w:p>
    <w:p>
      <w:pPr>
        <w:pStyle w:val="BookText"/>
        <w:rPr/>
      </w:pPr>
      <w:r>
        <w:rPr>
          <w:rFonts w:ascii="IRNazanin" w:hAnsi="IRNazanin" w:eastAsia="IRNazanin"/>
          <w:color w:val="111111"/>
          <w:sz w:val="28"/>
          <w:sz w:val="28"/>
          <w:szCs w:val="28"/>
          <w:rtl w:val="true"/>
          <w:lang w:bidi="fa-IR"/>
        </w:rPr>
        <w:t>الهی برای بندگان</w:t>
      </w:r>
    </w:p>
    <w:p>
      <w:pPr>
        <w:pStyle w:val="BookText"/>
        <w:rPr/>
      </w:pPr>
      <w:r>
        <w:rPr>
          <w:rFonts w:ascii="Amiri" w:hAnsi="Amiri" w:eastAsia="Amiri" w:cs="Amiri"/>
          <w:color w:val="111111"/>
          <w:sz w:val="28"/>
          <w:sz w:val="28"/>
          <w:szCs w:val="28"/>
          <w:rtl w:val="true"/>
          <w:lang w:bidi="ar-SA"/>
        </w:rPr>
        <w:t>مٰا عَلَی الْمُحْسِنِینَ مِنْ سَبِیلٍ وَ اللّٰهُ 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معاف‌شدگان از جهاد، در عین معذور بودن، نیازمند غفران و رحمت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شفاعتنا لأهل الکبائر من شیعتنا و أمّا التّائبون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برای شیعیانی است که گناهان کبیره مرتکب شده باشند اما توبه‌کنندگان، پس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محسنین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محکومیت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یحتجّ علی العباد بما آتاهم و عرّفهم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أُمروا إلّابدون سعتهم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لا یَسَعون له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تحقیق خداوند بر بندگان احتجاج می‌کند به چیزی که به آنها عطا فرموده و شناختی که به آنها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مأمور نشده‌اند مگر به تکلیفی که پایین‌تر از سعه و توانشان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تکلیفی که در وسع بندگان نباشد، از آنها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آیۀ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الضُّعَفٰاءِ وَ لاٰ عَلَی الْمَرْضیٰ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ضعیفان و بیماران و آنان که چیزی نمی‌یابند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کنند، باکی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احسان؛ اخلاص؛ اسلام؛ امامت؛ تکلیف؛ توبه؛ حُکم؛ خیر و شر؛ رحمت؛ شفاعت؛ شیعه؛ عجز؛ عذر؛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مغفرت</w:t>
      </w:r>
      <w:bookmarkStart w:id="285" w:name="pg19698_201580"/>
    </w:p>
    <w:p>
      <w:pPr>
        <w:pStyle w:val="Heading3"/>
        <w:numPr>
          <w:ilvl w:val="2"/>
          <w:numId w:val="1"/>
        </w:numPr>
        <w:rPr/>
      </w:pPr>
      <w:bookmarkStart w:id="286" w:name="__RefHeading___Toc1322907_2314609296"/>
      <w:bookmarkStart w:id="287" w:name="_Toc96"/>
      <w:bookmarkEnd w:id="285"/>
      <w:bookmarkEnd w:id="28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92</w:t>
      </w:r>
      <w:r>
        <w:rPr>
          <w:rtl w:val="true"/>
        </w:rPr>
        <w:t>]</w:t>
      </w:r>
      <w:bookmarkEnd w:id="287"/>
    </w:p>
    <w:p>
      <w:pPr>
        <w:pStyle w:val="BookText"/>
        <w:rPr/>
      </w:pP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نیز گناهی نیست بر کسانی که وقتی نزد تو آمدند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بر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نمی‌یابم تا شما را بر آن سوار کنم، و آنان برگشتند در حالی که از اندوهِ این‌که 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چشمانشان از اشک لبریز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تهیدست و ناتوان از تدارک ساز و برگ نبرد، معذور و معاف از 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الَّذِینَ إِذٰا مٰا أَتَوْکَ لِتَحْمِلَهُمْ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تدارکات و ساز و برگ جنگ در صدر اسلام، بر عهدۀ خود مجاهدان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أَجِدُ مٰا أَحْمِلُکُمْ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گروهی از مؤمنان تهیدست،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ساز و برگ جنگ و شرکت در جهاد</w:t>
      </w:r>
    </w:p>
    <w:p>
      <w:pPr>
        <w:pStyle w:val="BookText"/>
        <w:rPr/>
      </w:pPr>
      <w:r>
        <w:rPr>
          <w:rFonts w:ascii="Amiri" w:hAnsi="Amiri" w:eastAsia="Amiri" w:cs="Amiri"/>
          <w:color w:val="111111"/>
          <w:sz w:val="28"/>
          <w:sz w:val="28"/>
          <w:szCs w:val="28"/>
          <w:rtl w:val="true"/>
          <w:lang w:bidi="ar-SA"/>
        </w:rPr>
        <w:t>اَلَّذِینَ إِذٰا مٰا أَتَوْکَ لِتَحْمِلَهُمْ قُلْتَ لاٰ أَجِدُ مٰا أَحْمِلُکُمْ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امکانات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برای تأمین ساز و برگ رزمندگان داوطلب</w:t>
      </w:r>
    </w:p>
    <w:p>
      <w:pPr>
        <w:pStyle w:val="BookText"/>
        <w:rPr/>
      </w:pPr>
      <w:r>
        <w:rPr>
          <w:rFonts w:ascii="Amiri" w:hAnsi="Amiri" w:eastAsia="Amiri" w:cs="Amiri"/>
          <w:color w:val="111111"/>
          <w:sz w:val="28"/>
          <w:sz w:val="28"/>
          <w:szCs w:val="28"/>
          <w:rtl w:val="true"/>
          <w:lang w:bidi="ar-SA"/>
        </w:rPr>
        <w:t>قُلْتَ لاٰ أَجِدُ مٰا أَحْمِلُکُمْ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مالی بسیار پایین مسلمانان در صدر اسلام</w:t>
      </w:r>
    </w:p>
    <w:p>
      <w:pPr>
        <w:pStyle w:val="BookText"/>
        <w:rPr/>
      </w:pPr>
      <w:r>
        <w:rPr>
          <w:rFonts w:ascii="Amiri" w:hAnsi="Amiri" w:eastAsia="Amiri" w:cs="Amiri"/>
          <w:color w:val="111111"/>
          <w:sz w:val="28"/>
          <w:sz w:val="28"/>
          <w:szCs w:val="28"/>
          <w:rtl w:val="true"/>
          <w:lang w:bidi="ar-SA"/>
        </w:rPr>
        <w:t>وَ لاٰ عَلَی الَّذِینَ إِذٰا مٰا أَتَوْکَ لِتَحْمِلَهُمْ قُلْتَ لاٰ أَجِدُ مٰا أَحْمِلُکُمْ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شدن برخی از رزمندگان داوطلب، از شرکت در جنگ تبوک، به خاطر نداشتن امکانات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اشتیاق شدید آنان به جهاد</w:t>
      </w:r>
    </w:p>
    <w:p>
      <w:pPr>
        <w:pStyle w:val="BookText"/>
        <w:rPr/>
      </w:pPr>
      <w:r>
        <w:rPr>
          <w:rFonts w:ascii="Amiri" w:hAnsi="Amiri" w:eastAsia="Amiri" w:cs="Amiri"/>
          <w:color w:val="111111"/>
          <w:sz w:val="28"/>
          <w:sz w:val="28"/>
          <w:szCs w:val="28"/>
          <w:rtl w:val="true"/>
          <w:lang w:bidi="ar-SA"/>
        </w:rPr>
        <w:t>تَوَلَّوْا وَ أَعْیُنُهُمْ تَفِیضُ مِنَ الدَّمْعِ حَزَناً أَلاّٰ یَجِدُوا مٰا یُنْفِقُونَ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گریۀ شدید مؤمنان تهیدست، به خاطر ناتوانی از شرکت در جنگ تبوک و محروم شدن از فیض جهاد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أَعْیُنُهُمْ تَفِیضُ مِنَ الدَّمْعِ حَزَناً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مسافت میان مدینه و رزمگاه تبوک</w:t>
      </w:r>
    </w:p>
    <w:p>
      <w:pPr>
        <w:pStyle w:val="BookText"/>
        <w:rPr/>
      </w:pPr>
      <w:r>
        <w:rPr>
          <w:rFonts w:ascii="Amiri" w:hAnsi="Amiri" w:eastAsia="Amiri" w:cs="Amiri"/>
          <w:color w:val="111111"/>
          <w:sz w:val="28"/>
          <w:sz w:val="28"/>
          <w:szCs w:val="28"/>
          <w:rtl w:val="true"/>
          <w:lang w:bidi="ar-SA"/>
        </w:rPr>
        <w:t>قُلْتَ لاٰ أَجِدُ مٰا أَحْمِلُکُمْ عَلَیْهِ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مطلق ساز و برگ نظامی نباشد، بلکه فقط وسیلۀ سواری و مرکب مورد نظر باشد؛ که در این صورت عدم امکان پیاده رفتن به جنگ تبوک، به خاطر بعد مسافت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تهیدستان مشتاق جهاد و ناتوان از تأمین مقدمات آن</w:t>
      </w:r>
    </w:p>
    <w:p>
      <w:pPr>
        <w:pStyle w:val="BookText"/>
        <w:rPr/>
      </w:pPr>
      <w:r>
        <w:rPr>
          <w:rFonts w:ascii="Amiri" w:hAnsi="Amiri" w:eastAsia="Amiri" w:cs="Amiri"/>
          <w:color w:val="111111"/>
          <w:sz w:val="28"/>
          <w:sz w:val="28"/>
          <w:szCs w:val="28"/>
          <w:rtl w:val="true"/>
          <w:lang w:bidi="ar-SA"/>
        </w:rPr>
        <w:t>وَ لاٰ عَلَی الَّذِینَ إِذٰا مٰا أَتَوْکَ لِتَحْمِلَهُمْ</w:t>
      </w:r>
    </w:p>
    <w:p>
      <w:pPr>
        <w:pStyle w:val="BookText"/>
        <w:rPr/>
      </w:pPr>
      <w:r>
        <w:rPr>
          <w:rFonts w:ascii="IRNazanin" w:hAnsi="IRNazanin" w:eastAsia="IRNazanin"/>
          <w:color w:val="111111"/>
          <w:sz w:val="28"/>
          <w:sz w:val="28"/>
          <w:szCs w:val="28"/>
          <w:rtl w:val="true"/>
          <w:lang w:bidi="fa-IR"/>
        </w:rPr>
        <w:t xml:space="preserve">اختصاص به ذکر یافتن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آیۀ قبل به صورت کلی‌تر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گروه و دلجویی خداوند از آنان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جهاد و آرزوی شرکت در آن، ارزشی والا برای مؤمنان</w:t>
      </w:r>
    </w:p>
    <w:p>
      <w:pPr>
        <w:pStyle w:val="BookText"/>
        <w:rPr/>
      </w:pPr>
      <w:r>
        <w:rPr>
          <w:rFonts w:ascii="Amiri" w:hAnsi="Amiri" w:eastAsia="Amiri" w:cs="Amiri"/>
          <w:color w:val="111111"/>
          <w:sz w:val="28"/>
          <w:sz w:val="28"/>
          <w:szCs w:val="28"/>
          <w:rtl w:val="true"/>
          <w:lang w:bidi="ar-SA"/>
        </w:rPr>
        <w:t>وَ لاٰ عَلَی الَّذِینَ إِذٰا مٰا أَتَوْکَ لِتَحْمِلَهُمْ قُلْتَ لاٰ أَجِدُ مٰا أَحْمِلُکُمْ عَلَیْهِ</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این گروه را به خاطر اشتیاق شدیدشان به جهاد، اختصاص به ذکر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اداره‌کننده و سامان‌دهندۀ امور سپاه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أَتَوْکَ لِتَحْمِلَهُمْ قُلْتَ لاٰ أَجِدُ</w:t>
      </w:r>
    </w:p>
    <w:p>
      <w:pPr>
        <w:pStyle w:val="BookText"/>
        <w:rPr/>
      </w:pPr>
      <w:r>
        <w:rPr>
          <w:rFonts w:ascii="IRNazanin" w:hAnsi="IRNazanin" w:eastAsia="IRNazanin"/>
          <w:color w:val="111111"/>
          <w:sz w:val="28"/>
          <w:sz w:val="28"/>
          <w:szCs w:val="28"/>
          <w:rtl w:val="true"/>
          <w:lang w:bidi="fa-IR"/>
        </w:rPr>
        <w:t>از اینکه مؤمنان، برای مسایل مختلف جهاد، به آن حضرت مراجعه می‌کردند،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خلّفتم بالمدینة أقواماً ما أنفقتم من نفقة و لا قطعتم وادیاً و لا نِلتم من عدوّ نیلاً إلّا و قد شرکوکم فی الأجر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عَلَی الَّذِینَ إِذٰا مٰا 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گروههایی را در مدینه بر جای گذاشتید که شما چیزی را هزینۀ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نکرده‌اید و از هیچ وادیی عبور ننموده‌اید و هیچ آسیبی به دشمن نرسانده‌اید، مگر اینکه آن گروهها در اجر با شما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آیۀ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عَلَی الَّذِینَ إِذٰا مٰا أَتَوْکَ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باکی نیست برای کسانی که وقتی نزد تو آمدند تا آنان را سوار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جهاد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گفتی مرکبی ندارم تا شما را سوار کنم، بازگشتند در حالی که از غصۀ اینکه چیزی را برای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از چشمهای آنان سیلاب اشک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اسلام؛ اللّه؛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حزن؛ حُکم؛ دشمنی؛ دلداری؛ عذر؛ علم؛ فقر؛ قصه؛ قلب؛ گریه؛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w:t>
      </w:r>
      <w:bookmarkStart w:id="288" w:name="pg19698_201582"/>
    </w:p>
    <w:p>
      <w:pPr>
        <w:pStyle w:val="Heading3"/>
        <w:numPr>
          <w:ilvl w:val="2"/>
          <w:numId w:val="1"/>
        </w:numPr>
        <w:rPr/>
      </w:pPr>
      <w:bookmarkStart w:id="289" w:name="__RefHeading___Toc1322909_2314609296"/>
      <w:bookmarkStart w:id="290" w:name="_Toc97"/>
      <w:bookmarkEnd w:id="288"/>
      <w:bookmarkEnd w:id="28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93</w:t>
      </w:r>
      <w:r>
        <w:rPr>
          <w:rtl w:val="true"/>
        </w:rPr>
        <w:t>]</w:t>
      </w:r>
      <w:bookmarkEnd w:id="290"/>
    </w:p>
    <w:p>
      <w:pPr>
        <w:pStyle w:val="BookText"/>
        <w:rPr/>
      </w:pP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کسانی است که با این که توانگرند از تو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شده‌اند که با بازماندگان باشند، و خدا بر دل‌هایشان مهر نهاده است، از این رو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کیفر تخلف از جهاد، تنها متوجه کسانی است که علی رغم توانمندی، از آن روی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یَسْتَأْذِنُونَکَ وَ هُمْ أَغْنِیٰاءُ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برخی از اشراف و توانمندان برای شرکت نکردن در جنگ تبوک، با کسب مجوز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یَسْتَأْذِنُونَکَ وَ هُمْ أَغْنِیٰاءُ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اشراف توانمند، به ذلتِ همطراز شدن با افراد عاجز، به منظور نرفتن به جنگ</w:t>
      </w:r>
    </w:p>
    <w:p>
      <w:pPr>
        <w:pStyle w:val="BookText"/>
        <w:rPr/>
      </w:pPr>
      <w:r>
        <w:rPr>
          <w:rFonts w:ascii="Amiri" w:hAnsi="Amiri" w:eastAsia="Amiri" w:cs="Amiri"/>
          <w:color w:val="111111"/>
          <w:sz w:val="28"/>
          <w:sz w:val="28"/>
          <w:szCs w:val="28"/>
          <w:rtl w:val="true"/>
          <w:lang w:bidi="ar-SA"/>
        </w:rPr>
        <w:t>وَ هُمْ أَغْنِیٰاءُ رَضُوا بِأَنْ یَکُونُوا مَعَ الْخَوٰالِفِ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و توانمندانِ روی‌گردان از جهاد در صدر اسلام، مورد نکوهش و تحقیر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السَّبِیلُ عَلَی الَّذِینَ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أَغْنِیٰاءُ رَضُوا بِأَنْ یَکُونُوا مَعَ الْخَوٰالِفِ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توانمندی، زمینۀ راحت‌طلبی، ذلت‌پذیری و روی‌گردانی انسان از جهاد</w:t>
      </w:r>
    </w:p>
    <w:p>
      <w:pPr>
        <w:pStyle w:val="BookText"/>
        <w:rPr/>
      </w:pPr>
      <w:r>
        <w:rPr>
          <w:rFonts w:ascii="Amiri" w:hAnsi="Amiri" w:eastAsia="Amiri" w:cs="Amiri"/>
          <w:color w:val="111111"/>
          <w:sz w:val="28"/>
          <w:sz w:val="28"/>
          <w:szCs w:val="28"/>
          <w:rtl w:val="true"/>
          <w:lang w:bidi="ar-SA"/>
        </w:rPr>
        <w:t>یَسْتَأْذِنُونَکَ وَ هُمْ أَغْنِیٰاءُ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نسبت به ثروتمندانِ گریزان از جنگ، در قبال دلجویی او از تهیدستان مشتاق جهاد</w:t>
      </w:r>
    </w:p>
    <w:p>
      <w:pPr>
        <w:pStyle w:val="BookText"/>
        <w:rPr/>
      </w:pPr>
      <w:r>
        <w:rPr>
          <w:rFonts w:ascii="Amiri" w:hAnsi="Amiri" w:eastAsia="Amiri" w:cs="Amiri"/>
          <w:color w:val="111111"/>
          <w:sz w:val="28"/>
          <w:sz w:val="28"/>
          <w:szCs w:val="28"/>
          <w:rtl w:val="true"/>
          <w:lang w:bidi="ar-SA"/>
        </w:rPr>
        <w:t xml:space="preserve">وَ لاٰ عَلَی الَّذِینَ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جهادگریزان ذلت‌پذیر، دارای قلبهای مهر شده و مسدود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 بِأَنْ یَکُونُوا مَعَ الْخَوٰالِفِ وَ طَبَعَ اللّٰهُ عَلیٰ قُلُوبِهِمْ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تخلف از وظیفۀ جهاد، زمینۀ مهر شدن قلب انسان</w:t>
      </w:r>
    </w:p>
    <w:p>
      <w:pPr>
        <w:pStyle w:val="BookText"/>
        <w:rPr/>
      </w:pPr>
      <w:r>
        <w:rPr>
          <w:rFonts w:ascii="Amiri" w:hAnsi="Amiri" w:eastAsia="Amiri" w:cs="Amiri"/>
          <w:color w:val="111111"/>
          <w:sz w:val="28"/>
          <w:sz w:val="28"/>
          <w:szCs w:val="28"/>
          <w:rtl w:val="true"/>
          <w:lang w:bidi="ar-SA"/>
        </w:rPr>
        <w:t>رَضُوا بِأَنْ یَکُونُوا مَعَ الْخَوٰالِفِ وَ طَبَعَ اللّٰهُ عَلیٰ قُلُوبِهِمْ</w:t>
      </w:r>
    </w:p>
    <w:p>
      <w:pPr>
        <w:pStyle w:val="BookText"/>
        <w:rPr/>
      </w:pPr>
      <w:r>
        <w:rPr>
          <w:rFonts w:ascii="IRNazanin" w:hAnsi="IRNazanin" w:eastAsia="IRNazanin"/>
          <w:color w:val="111111"/>
          <w:sz w:val="28"/>
          <w:sz w:val="28"/>
          <w:szCs w:val="28"/>
          <w:rtl w:val="true"/>
          <w:lang w:bidi="fa-IR"/>
        </w:rPr>
        <w:t xml:space="preserve">بر این اساس که طبع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عملکرد متخلفان از جهاد باشد نه علت آن،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شدن قلب انسان در نتیجۀ گناه و تخلف از جهاد، مایۀ ناتوان شدن وی از شناخت صحیح حقایق</w:t>
      </w:r>
    </w:p>
    <w:p>
      <w:pPr>
        <w:pStyle w:val="BookText"/>
        <w:rPr/>
      </w:pPr>
      <w:r>
        <w:rPr>
          <w:rFonts w:ascii="Amiri" w:hAnsi="Amiri" w:eastAsia="Amiri" w:cs="Amiri"/>
          <w:color w:val="111111"/>
          <w:sz w:val="28"/>
          <w:sz w:val="28"/>
          <w:szCs w:val="28"/>
          <w:rtl w:val="true"/>
          <w:lang w:bidi="ar-SA"/>
        </w:rPr>
        <w:t>وَ طَبَعَ اللّٰهُ عَلیٰ قُلُوبِهِمْ فَهُمْ لاٰ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متخلف از جهاد، گرفتار خصلت حق ناپذیری</w:t>
      </w:r>
    </w:p>
    <w:p>
      <w:pPr>
        <w:pStyle w:val="BookText"/>
        <w:rPr/>
      </w:pPr>
      <w:r>
        <w:rPr>
          <w:rFonts w:ascii="Amiri" w:hAnsi="Amiri" w:eastAsia="Amiri" w:cs="Amiri"/>
          <w:color w:val="111111"/>
          <w:sz w:val="28"/>
          <w:sz w:val="28"/>
          <w:szCs w:val="28"/>
          <w:rtl w:val="true"/>
          <w:lang w:bidi="ar-SA"/>
        </w:rPr>
        <w:t xml:space="preserve">اَلَّذِینَ یَسْتَأْذِنُونَکَ وَ هُمْ 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عَلیٰ قُلُوبِهِمْ فَهُمْ لاٰ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غلط و ترجیح دادن همنشینی با عاجزان، بر شرکت در جهاد، معلول جهل و نابخردی</w:t>
      </w:r>
    </w:p>
    <w:p>
      <w:pPr>
        <w:pStyle w:val="BookText"/>
        <w:rPr/>
      </w:pPr>
      <w:r>
        <w:rPr>
          <w:rFonts w:ascii="Amiri" w:hAnsi="Amiri" w:eastAsia="Amiri" w:cs="Amiri"/>
          <w:color w:val="111111"/>
          <w:sz w:val="28"/>
          <w:sz w:val="28"/>
          <w:szCs w:val="28"/>
          <w:rtl w:val="true"/>
          <w:lang w:bidi="ar-SA"/>
        </w:rPr>
        <w:t>رَضُوا بِأَنْ یَکُونُوا مَعَ الْخَوٰالِفِ وَ طَبَعَ اللّٰهُ عَلیٰ قُلُوبِهِمْ فَهُمْ لاٰ یَعْلَمُونَ</w:t>
      </w:r>
    </w:p>
    <w:p>
      <w:pPr>
        <w:pStyle w:val="BookText"/>
        <w:rPr/>
      </w:pPr>
      <w:r>
        <w:rPr>
          <w:rFonts w:ascii="IRNazanin" w:hAnsi="IRNazanin" w:eastAsia="IRNazanin"/>
          <w:color w:val="111111"/>
          <w:sz w:val="28"/>
          <w:sz w:val="28"/>
          <w:szCs w:val="28"/>
          <w:rtl w:val="true"/>
          <w:lang w:bidi="fa-IR"/>
        </w:rPr>
        <w:t>برداشت یاد شده بر این مبنا است که طبع قلب و عدم علم، علت و عامل موضع‌گیریهای متخلفان از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دارای مسؤولیتی افزونتر از دیگران در جامعه</w:t>
      </w:r>
    </w:p>
    <w:p>
      <w:pPr>
        <w:pStyle w:val="BookText"/>
        <w:rPr/>
      </w:pPr>
      <w:r>
        <w:rPr>
          <w:rFonts w:ascii="Amiri" w:hAnsi="Amiri" w:eastAsia="Amiri" w:cs="Amiri"/>
          <w:color w:val="111111"/>
          <w:sz w:val="28"/>
          <w:sz w:val="28"/>
          <w:szCs w:val="28"/>
          <w:rtl w:val="true"/>
          <w:lang w:bidi="ar-SA"/>
        </w:rPr>
        <w:t>یَسْتَأْذِنُونَکَ وَ هُمْ أَغْنِیٰاءُ</w:t>
      </w:r>
    </w:p>
    <w:p>
      <w:pPr>
        <w:pStyle w:val="BookText"/>
        <w:rPr/>
      </w:pPr>
      <w:r>
        <w:rPr>
          <w:rFonts w:ascii="IRNazanin" w:hAnsi="IRNazanin" w:eastAsia="IRNazanin"/>
          <w:color w:val="111111"/>
          <w:sz w:val="28"/>
          <w:sz w:val="28"/>
          <w:szCs w:val="28"/>
          <w:rtl w:val="true"/>
          <w:lang w:bidi="fa-IR"/>
        </w:rPr>
        <w:t>چون متخلفان از جهاد به دلیل توانمندیشان مورد مؤاخذه و مذمت قرار گرفته‌اند، برداشت یاد شده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دارای ارزش در بینش الهی و ملاک ارجمندی انسان</w:t>
      </w:r>
    </w:p>
    <w:p>
      <w:pPr>
        <w:pStyle w:val="BookText"/>
        <w:rPr/>
      </w:pPr>
      <w:r>
        <w:rPr>
          <w:rFonts w:ascii="Amiri" w:hAnsi="Amiri" w:eastAsia="Amiri" w:cs="Amiri"/>
          <w:color w:val="111111"/>
          <w:sz w:val="28"/>
          <w:sz w:val="28"/>
          <w:szCs w:val="28"/>
          <w:rtl w:val="true"/>
          <w:lang w:bidi="ar-SA"/>
        </w:rPr>
        <w:t>فَهُمْ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جهل؛ حق؛ دلداری؛ ذلت؛ رفاه؛ شناخت؛ عذاب؛ عذر؛ عقل؛ علم؛ قلب؛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bookmarkStart w:id="291" w:name="pg19698_201584"/>
    </w:p>
    <w:p>
      <w:pPr>
        <w:pStyle w:val="Heading3"/>
        <w:numPr>
          <w:ilvl w:val="2"/>
          <w:numId w:val="1"/>
        </w:numPr>
        <w:rPr/>
      </w:pPr>
      <w:bookmarkStart w:id="292" w:name="__RefHeading___Toc1322911_2314609296"/>
      <w:bookmarkStart w:id="293" w:name="_Toc98"/>
      <w:bookmarkEnd w:id="291"/>
      <w:bookmarkEnd w:id="29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94</w:t>
      </w:r>
      <w:r>
        <w:rPr>
          <w:rtl w:val="true"/>
        </w:rPr>
        <w:t>]</w:t>
      </w:r>
      <w:bookmarkEnd w:id="293"/>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باز گردید برای شما عذر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نیاورید، که ما هرگز از شما باور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از اخبار شما آگاه کرده است، و به زودی خدا و پیامبرش عمل شما را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توبه می‌کنید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دانای نهان و آشکار باز گردانده می‌شوید، و از آنچه می‌کردید به شما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از اقدام توانمندان متخلف از جهاد، به عذرتراشی پس از بازگشت مؤمنان، از جنگ تبوک</w:t>
      </w:r>
    </w:p>
    <w:p>
      <w:pPr>
        <w:pStyle w:val="BookText"/>
        <w:rPr/>
      </w:pPr>
      <w:r>
        <w:rPr>
          <w:rFonts w:ascii="Amiri" w:hAnsi="Amiri" w:eastAsia="Amiri" w:cs="Amiri"/>
          <w:color w:val="111111"/>
          <w:sz w:val="28"/>
          <w:sz w:val="28"/>
          <w:szCs w:val="28"/>
          <w:rtl w:val="true"/>
          <w:lang w:bidi="ar-SA"/>
        </w:rPr>
        <w:t>یَعْتَذِرُونَ إِلَیْکُمْ إِذٰا رَجَعْتُمْ إِلَیْهِمْ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مأمور دست رد زدن بر سینۀ توانمندان متخلف از جنگ تبوک و بی‌اثر شمردن عذرتراشی آنان</w:t>
      </w:r>
    </w:p>
    <w:p>
      <w:pPr>
        <w:pStyle w:val="BookText"/>
        <w:rPr/>
      </w:pPr>
      <w:r>
        <w:rPr>
          <w:rFonts w:ascii="Amiri" w:hAnsi="Amiri" w:eastAsia="Amiri" w:cs="Amiri"/>
          <w:color w:val="111111"/>
          <w:sz w:val="28"/>
          <w:sz w:val="28"/>
          <w:szCs w:val="28"/>
          <w:rtl w:val="true"/>
          <w:lang w:bidi="ar-SA"/>
        </w:rPr>
        <w:t>قُلْ لاٰ تَعْتَذِرُوا لَنْ نُؤْمِنَ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اعتماد نکردن رهبر و مؤمنان بر عذرتراشیهای توانمندان متخلف از جهاد</w:t>
      </w:r>
    </w:p>
    <w:p>
      <w:pPr>
        <w:pStyle w:val="BookText"/>
        <w:rPr/>
      </w:pPr>
      <w:r>
        <w:rPr>
          <w:rFonts w:ascii="Amiri" w:hAnsi="Amiri" w:eastAsia="Amiri" w:cs="Amiri"/>
          <w:color w:val="111111"/>
          <w:sz w:val="28"/>
          <w:sz w:val="28"/>
          <w:szCs w:val="28"/>
          <w:rtl w:val="true"/>
          <w:lang w:bidi="ar-SA"/>
        </w:rPr>
        <w:t>قُلْ لاٰ تَعْتَذِرُوا لَنْ نُؤْمِنَ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و امور غیبی، توسط وحی</w:t>
      </w:r>
    </w:p>
    <w:p>
      <w:pPr>
        <w:pStyle w:val="BookText"/>
        <w:rPr/>
      </w:pPr>
      <w:r>
        <w:rPr>
          <w:rFonts w:ascii="Amiri" w:hAnsi="Amiri" w:eastAsia="Amiri" w:cs="Amiri"/>
          <w:color w:val="111111"/>
          <w:sz w:val="28"/>
          <w:sz w:val="28"/>
          <w:szCs w:val="28"/>
          <w:rtl w:val="true"/>
          <w:lang w:bidi="ar-SA"/>
        </w:rPr>
        <w:t>یَعْتَذِرُونَ إِلَیْکُمْ إِذٰا رَجَعْتُمْ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گوشه‌ای از خیانتها و تزویرهای منافقان، مستلزم عدم اعتمادبه آنان برای همیشه</w:t>
      </w:r>
    </w:p>
    <w:p>
      <w:pPr>
        <w:pStyle w:val="BookText"/>
        <w:rPr/>
      </w:pPr>
      <w:r>
        <w:rPr>
          <w:rFonts w:ascii="Amiri" w:hAnsi="Amiri" w:eastAsia="Amiri" w:cs="Amiri"/>
          <w:color w:val="111111"/>
          <w:sz w:val="28"/>
          <w:sz w:val="28"/>
          <w:szCs w:val="28"/>
          <w:rtl w:val="true"/>
          <w:lang w:bidi="ar-SA"/>
        </w:rPr>
        <w:t>لَنْ نُؤْمِنَ لَکُمْ قَدْ نَبَّأَنَا اللّٰهُ مِنْ أَخْبٰارِکُمْ</w:t>
      </w:r>
    </w:p>
    <w:p>
      <w:pPr>
        <w:pStyle w:val="BookText"/>
        <w:rPr/>
      </w:pPr>
      <w:r>
        <w:rPr>
          <w:rFonts w:ascii="Amiri" w:hAnsi="Amiri" w:eastAsia="Amiri" w:cs="Amiri"/>
          <w:color w:val="111111"/>
          <w:sz w:val="28"/>
          <w:sz w:val="28"/>
          <w:szCs w:val="28"/>
          <w:rtl w:val="true"/>
          <w:lang w:bidi="ar-SA"/>
        </w:rPr>
        <w:t xml:space="preserve">برداشت یاد شده با توجه به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تبعیض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نفی ابدی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در برابر متخلفانِ از وظایف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جامعۀ اسلامی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یَعْتَذِرُونَ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تَعْتَذِرُوا</w:t>
      </w:r>
    </w:p>
    <w:p>
      <w:pPr>
        <w:pStyle w:val="BookText"/>
        <w:rPr/>
      </w:pPr>
      <w:r>
        <w:rPr>
          <w:rFonts w:ascii="IRNazanin" w:hAnsi="IRNazanin" w:eastAsia="IRNazanin"/>
          <w:color w:val="111111"/>
          <w:sz w:val="28"/>
          <w:sz w:val="28"/>
          <w:szCs w:val="28"/>
          <w:rtl w:val="true"/>
          <w:lang w:bidi="fa-IR"/>
        </w:rPr>
        <w:t>از اینکه نخست همۀ مؤمنان مورد خطاب قرار گرفته‌اند، ولی وظیفۀ اعلام موضع تنها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می‌توان برداشت مذکور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توبه برای متخلفان از جهاد، با وجود مأموریت مؤمنان به نپذیرفتن عذرتراشی آنان</w:t>
      </w:r>
    </w:p>
    <w:p>
      <w:pPr>
        <w:pStyle w:val="BookText"/>
        <w:rPr/>
      </w:pPr>
      <w:r>
        <w:rPr>
          <w:rFonts w:ascii="Amiri" w:hAnsi="Amiri" w:eastAsia="Amiri" w:cs="Amiri"/>
          <w:color w:val="111111"/>
          <w:sz w:val="28"/>
          <w:sz w:val="28"/>
          <w:szCs w:val="28"/>
          <w:rtl w:val="true"/>
          <w:lang w:bidi="ar-SA"/>
        </w:rPr>
        <w:t xml:space="preserve">لَنْ نُؤْمِنَ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سَیَرَی اللّٰهُ عَمَلَکُمْ وَ رَسُولُهُ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جهت باشد که اگر چه مؤمنان نباید برای عذرخواهی متخلفان از جهاد وقعی بنهند، ولی این بدان معنا نیست که آنان راهی به سوی توبه نداشته باشند؛ بلکه توبۀ آنان منوط به عملکرد آیندۀ‌شان است که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ناظر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نمایانگر باطن وی و ماهیت ایمان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سَیَرَی اللّٰهُ عَمَلَکُمْ وَ رَسُولُهُ</w:t>
      </w:r>
    </w:p>
    <w:p>
      <w:pPr>
        <w:pStyle w:val="BookText"/>
        <w:rPr/>
      </w:pPr>
      <w:r>
        <w:rPr>
          <w:rFonts w:ascii="IRNazanin" w:hAnsi="IRNazanin" w:eastAsia="IRNazanin"/>
          <w:color w:val="111111"/>
          <w:sz w:val="28"/>
          <w:sz w:val="28"/>
          <w:szCs w:val="28"/>
          <w:rtl w:val="true"/>
          <w:lang w:bidi="fa-IR"/>
        </w:rPr>
        <w:t>از این آیۀ شریفه چنین استفاده می‌شود که اظهارات زبانی افراد ثمری ندارد و آنچه ملاک داوری قرار خواهد گرفت، عملکرد آیندۀ آنهاست که خدا و رسولش بر آن نظارت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به بی‌اساس بودن عذرتراشی متخلفان از جنگ تبوک به دلیل ادامه داشتن کجرویها و تخلفات آنان در آینده</w:t>
      </w:r>
    </w:p>
    <w:p>
      <w:pPr>
        <w:pStyle w:val="BookText"/>
        <w:rPr/>
      </w:pPr>
      <w:r>
        <w:rPr>
          <w:rFonts w:ascii="Amiri" w:hAnsi="Amiri" w:eastAsia="Amiri" w:cs="Amiri"/>
          <w:color w:val="111111"/>
          <w:sz w:val="28"/>
          <w:sz w:val="28"/>
          <w:szCs w:val="28"/>
          <w:rtl w:val="true"/>
          <w:lang w:bidi="ar-SA"/>
        </w:rPr>
        <w:t xml:space="preserve">قُلْ لاٰ تَعْتَذِرُوا لَنْ نُؤْمِنَ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سَیَرَی اللّٰهُ عَمَلَکُمْ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علت عدم پذیرش عذر متخلفان باشد؛ یعنی، عملکرد خلاف اینان در آینده، خود بهترین گواه بر نادرستی معذرت‌جویی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توانمندان متخلف از جهاد را به امکان رسوایی بیشتر در صورت ادامه دادن به تخلفها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سَیَرَی اللّٰهُ عَمَلَکُمْ وَ رَسُولُهُ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اللّٰهُ عَمَلَکُمْ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باشد به متخلفان جنگ در جهت بازداشتن ایشان از کجرویها در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و نظارت خاص رهبر نظام اسلامی، نسبت به عملکرد منافقان و عناصر متخلف از وظایف اجتماعی</w:t>
      </w:r>
    </w:p>
    <w:p>
      <w:pPr>
        <w:pStyle w:val="BookText"/>
        <w:rPr/>
      </w:pPr>
      <w:r>
        <w:rPr>
          <w:rFonts w:ascii="Amiri" w:hAnsi="Amiri" w:eastAsia="Amiri" w:cs="Amiri"/>
          <w:color w:val="111111"/>
          <w:sz w:val="28"/>
          <w:sz w:val="28"/>
          <w:szCs w:val="28"/>
          <w:rtl w:val="true"/>
          <w:lang w:bidi="ar-SA"/>
        </w:rPr>
        <w:t>وَ سَیَرَی اللّٰهُ عَمَلَکُمْ وَ رَسُولُهُ</w:t>
      </w:r>
    </w:p>
    <w:p>
      <w:pPr>
        <w:pStyle w:val="BookText"/>
        <w:rPr/>
      </w:pPr>
      <w:r>
        <w:rPr>
          <w:rFonts w:ascii="IRNazanin" w:hAnsi="IRNazanin" w:eastAsia="IRNazanin"/>
          <w:color w:val="111111"/>
          <w:sz w:val="28"/>
          <w:sz w:val="28"/>
          <w:szCs w:val="28"/>
          <w:rtl w:val="true"/>
          <w:lang w:bidi="fa-IR"/>
        </w:rPr>
        <w:t>اختصاص یافتن رؤیت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همۀ مردم عملکرد متخلفان را شاهد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جهت باشد که نظارت آن دو، نقش اساسی در برخورد با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با الغای خصوصیت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آن به جایگاه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نهانی متخلفان، در پرتو وحی و هدایت الهی</w:t>
      </w:r>
    </w:p>
    <w:p>
      <w:pPr>
        <w:pStyle w:val="BookText"/>
        <w:rPr/>
      </w:pPr>
      <w:r>
        <w:rPr>
          <w:rFonts w:ascii="Amiri" w:hAnsi="Amiri" w:eastAsia="Amiri" w:cs="Amiri"/>
          <w:color w:val="111111"/>
          <w:sz w:val="28"/>
          <w:sz w:val="28"/>
          <w:szCs w:val="28"/>
          <w:rtl w:val="true"/>
          <w:lang w:bidi="ar-SA"/>
        </w:rPr>
        <w:t>وَ سَیَرَی اللّٰهُ عَمَلَکُمْ وَ رَسُولُهُ</w:t>
      </w:r>
    </w:p>
    <w:p>
      <w:pPr>
        <w:pStyle w:val="BookText"/>
        <w:rPr/>
      </w:pPr>
      <w:r>
        <w:rPr>
          <w:rFonts w:ascii="IRNazanin" w:hAnsi="IRNazanin" w:eastAsia="IRNazanin"/>
          <w:color w:val="111111"/>
          <w:sz w:val="28"/>
          <w:sz w:val="28"/>
          <w:szCs w:val="28"/>
          <w:rtl w:val="true"/>
          <w:lang w:bidi="fa-IR"/>
        </w:rPr>
        <w:t>از اینکه رؤیت تنها به خدا و رسول نسبت داده شده، استفاده می‌شود که ممکن است اعمال متخلفان بر دیگران مخفی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فاصله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علم</w:t>
      </w:r>
    </w:p>
    <w:p>
      <w:pPr>
        <w:pStyle w:val="BookText"/>
        <w:rPr/>
      </w:pPr>
      <w:r>
        <w:rPr>
          <w:rFonts w:ascii="IRNazanin" w:hAnsi="IRNazanin" w:eastAsia="IRNazanin"/>
          <w:color w:val="111111"/>
          <w:sz w:val="28"/>
          <w:sz w:val="28"/>
          <w:szCs w:val="28"/>
          <w:rtl w:val="true"/>
          <w:lang w:bidi="fa-IR"/>
        </w:rPr>
        <w:t>خدا و در پرتو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نظارت شدن اعمالش از سوی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بازدارندۀ او از تخلف و کجروی</w:t>
      </w:r>
    </w:p>
    <w:p>
      <w:pPr>
        <w:pStyle w:val="BookText"/>
        <w:rPr/>
      </w:pPr>
      <w:r>
        <w:rPr>
          <w:rFonts w:ascii="Amiri" w:hAnsi="Amiri" w:eastAsia="Amiri" w:cs="Amiri"/>
          <w:color w:val="111111"/>
          <w:sz w:val="28"/>
          <w:sz w:val="28"/>
          <w:szCs w:val="28"/>
          <w:rtl w:val="true"/>
          <w:lang w:bidi="ar-SA"/>
        </w:rPr>
        <w:t>وَ سَیَرَی اللّٰهُ عَمَلَکُمْ وَ رَسُولُهُ</w:t>
      </w:r>
    </w:p>
    <w:p>
      <w:pPr>
        <w:pStyle w:val="BookText"/>
        <w:rPr/>
      </w:pPr>
      <w:r>
        <w:rPr>
          <w:rFonts w:ascii="IRNazanin" w:hAnsi="IRNazanin" w:eastAsia="IRNazanin"/>
          <w:color w:val="111111"/>
          <w:sz w:val="28"/>
          <w:sz w:val="28"/>
          <w:szCs w:val="28"/>
          <w:rtl w:val="true"/>
          <w:lang w:bidi="fa-IR"/>
        </w:rPr>
        <w:t>تذکر به نظارت خدا و رسول‌او، ظاهراً در راستای دور نمودن متخلفان، از انحراف و کجروی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بیشتر پایه‌های حاکمیت دین در جزیرةالعرب، در پرتو جهاد و پیروزی مؤمنان در جنگ تبوک</w:t>
      </w:r>
    </w:p>
    <w:p>
      <w:pPr>
        <w:pStyle w:val="BookText"/>
        <w:rPr/>
      </w:pPr>
      <w:r>
        <w:rPr>
          <w:rFonts w:ascii="Amiri" w:hAnsi="Amiri" w:eastAsia="Amiri" w:cs="Amiri"/>
          <w:color w:val="111111"/>
          <w:sz w:val="28"/>
          <w:sz w:val="28"/>
          <w:szCs w:val="28"/>
          <w:rtl w:val="true"/>
          <w:lang w:bidi="ar-SA"/>
        </w:rPr>
        <w:t>یَعْتَذِرُونَ إِلَیْکُمْ إِذٰا رَجَعْتُمْ إِلَیْهِمْ</w:t>
      </w:r>
    </w:p>
    <w:p>
      <w:pPr>
        <w:pStyle w:val="BookText"/>
        <w:rPr/>
      </w:pPr>
      <w:r>
        <w:rPr>
          <w:rFonts w:ascii="IRNazanin" w:hAnsi="IRNazanin" w:eastAsia="IRNazanin"/>
          <w:color w:val="111111"/>
          <w:sz w:val="28"/>
          <w:sz w:val="28"/>
          <w:szCs w:val="28"/>
          <w:rtl w:val="true"/>
          <w:lang w:bidi="fa-IR"/>
        </w:rPr>
        <w:t>با توجه به اینکه این آیات در زمینۀ جنگ تبوک است که به پیروزی مسلمانان انجامید و اینکه خداوند می‌فرماید پس از بازگشت از این جنگ پیروز، متخلفان به عذرخواهی روی خواهند آورد می‌توان گفت که این نبود مگر به خاطر ذلت و ضعفی که در خود احساس می‌کردند و قدرتی که در مؤمنان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قهری همۀ انسانها به سوی خداوند آگاه به نهان و آشکار</w:t>
      </w:r>
    </w:p>
    <w:p>
      <w:pPr>
        <w:pStyle w:val="BookText"/>
        <w:rPr/>
      </w:pPr>
      <w:r>
        <w:rPr>
          <w:rFonts w:ascii="Amiri" w:hAnsi="Amiri" w:eastAsia="Amiri" w:cs="Amiri"/>
          <w:color w:val="111111"/>
          <w:sz w:val="28"/>
          <w:sz w:val="28"/>
          <w:szCs w:val="28"/>
          <w:rtl w:val="true"/>
          <w:lang w:bidi="ar-SA"/>
        </w:rPr>
        <w:t>ثُمَّ تُرَدُّونَ إِلیٰ عٰالِمِ الْغَیْبِ وَ الشَّهٰادَةِ</w:t>
      </w:r>
    </w:p>
    <w:p>
      <w:p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بازگشت قهری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غیب و شهود و نهان و آشکار، در پیشگاه خداوند</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بازگشت قهری خود به سوی خداوند آگاه، هشداری است برای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تُرَدُّونَ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متخلفان از جنگ و منافقان، به رسوایی و افشای اسرارشان در آخرت از سوی خداوند</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تمامی رفتار و حرکات خویش مسؤول بوده و در قیامت باید پاسخگو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شدن تخلفهای دنیوی انسان در آخرت، امری دشوار و ناخوشایند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تهدید خداوند به این امر، نشان‌دهندۀ ناخشنودی انسان از آن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حضور انسان در برابر خدا و آگاه شدن او از تمامی کرده‌هایش و</w:t>
      </w:r>
      <w:bookmarkStart w:id="294" w:name="pg19698_201587"/>
    </w:p>
    <w:p>
      <w:pPr>
        <w:pStyle w:val="BookText"/>
        <w:rPr/>
      </w:pPr>
      <w:bookmarkEnd w:id="294"/>
      <w:r>
        <w:rPr>
          <w:rFonts w:ascii="IRNazanin" w:hAnsi="IRNazanin" w:eastAsia="IRNazanin"/>
          <w:color w:val="111111"/>
          <w:sz w:val="28"/>
          <w:sz w:val="28"/>
          <w:szCs w:val="28"/>
          <w:rtl w:val="true"/>
          <w:lang w:bidi="fa-IR"/>
        </w:rPr>
        <w:t>نیز روز محاکمه و تعیین فرجام وی</w:t>
      </w:r>
    </w:p>
    <w:p>
      <w:pPr>
        <w:pStyle w:val="BookText"/>
        <w:rPr/>
      </w:pPr>
      <w:r>
        <w:rPr>
          <w:rFonts w:ascii="Amiri" w:hAnsi="Amiri" w:eastAsia="Amiri" w:cs="Amiri"/>
          <w:color w:val="111111"/>
          <w:sz w:val="28"/>
          <w:sz w:val="28"/>
          <w:szCs w:val="28"/>
          <w:rtl w:val="true"/>
          <w:lang w:bidi="ar-SA"/>
        </w:rPr>
        <w:t>ثُمَّ تُرَدُّونَ إِلیٰ عٰالِمِ الْغَیْبِ وَ الشَّهٰادَةِ فَیُنَبِّئُکُمْ بِمٰا کُنْتُمْ تَعْمَلُونَ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ثُمَّ تُرَدُّونَ إِلیٰ عٰالِمِ الْغَیْبِ وَ الشَّهٰادَةِ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 ما لم یکن و الشّهادة ما قد کان؛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آن است که به وجود نیامده و شهادت آن است که به وجود 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اسلام؛ افشاگری؛ اللّه؛ امامت؛ انذار؛ انسان؛ ایمان؛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توبه؛ تهدید؛ جهاد؛خیانت؛ دین؛ ذکر؛ سؤال و جواب؛ سختی؛ شناخت؛ عذر؛ عمل؛ غیب؛ قرآن؛ قیامت؛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وحی؛ هدایت</w:t>
      </w:r>
    </w:p>
    <w:p>
      <w:pPr>
        <w:pStyle w:val="Heading3"/>
        <w:numPr>
          <w:ilvl w:val="2"/>
          <w:numId w:val="1"/>
        </w:numPr>
        <w:rPr/>
      </w:pPr>
      <w:bookmarkStart w:id="295" w:name="__RefHeading___Toc1322913_2314609296"/>
      <w:bookmarkStart w:id="296" w:name="_Toc99"/>
      <w:bookmarkEnd w:id="29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95</w:t>
      </w:r>
      <w:r>
        <w:rPr>
          <w:rtl w:val="true"/>
        </w:rPr>
        <w:t>]</w:t>
      </w:r>
      <w:bookmarkEnd w:id="296"/>
    </w:p>
    <w:p>
      <w:pPr>
        <w:pStyle w:val="BookText"/>
        <w:rPr/>
      </w:pP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به زودی، هنگامی که به سویشان بازگشتید، برای شما به خدا سوگند می‌خورند که از آنان چشم پوشی کنید؛ پس، از آنان روی بگردانید، زیرا آنان مجسمّۀ پلیدی‌اند، و به سزای آنچه مرتکب می‌شوند جایگاهشان جهنّم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منافقان متخلف از جنگ تبوک، به منظور گذشت کردن مؤمنان از تخلف آنان و متعرض نشدن به آنها</w:t>
      </w:r>
    </w:p>
    <w:p>
      <w:pPr>
        <w:pStyle w:val="BookText"/>
        <w:rPr/>
      </w:pPr>
      <w:r>
        <w:rPr>
          <w:rFonts w:ascii="Amiri" w:hAnsi="Amiri" w:eastAsia="Amiri" w:cs="Amiri"/>
          <w:color w:val="111111"/>
          <w:sz w:val="28"/>
          <w:sz w:val="28"/>
          <w:szCs w:val="28"/>
          <w:rtl w:val="true"/>
          <w:lang w:bidi="ar-SA"/>
        </w:rPr>
        <w:t>سَیَحْلِفُونَ بِاللّٰهِ لَکُمْ إِذَا انْقَلَبْتُمْ إِلَیْهِمْ لِتُعْرِضُوا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ضعف و ذلت، پس از بازگشت پیروزمندانۀ مؤمنان از جهاد</w:t>
      </w:r>
    </w:p>
    <w:p>
      <w:pPr>
        <w:pStyle w:val="BookText"/>
        <w:rPr/>
      </w:pPr>
      <w:r>
        <w:rPr>
          <w:rFonts w:ascii="Amiri" w:hAnsi="Amiri" w:eastAsia="Amiri" w:cs="Amiri"/>
          <w:color w:val="111111"/>
          <w:sz w:val="28"/>
          <w:sz w:val="28"/>
          <w:szCs w:val="28"/>
          <w:rtl w:val="true"/>
          <w:lang w:bidi="ar-SA"/>
        </w:rPr>
        <w:t>سَیَحْلِفُونَ بِاللّٰهِ لَکُمْ إِذَا انْقَلَبْتُمْ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ارزشهای معنوی، به منظور پنهان کردن کردار</w:t>
      </w:r>
    </w:p>
    <w:p>
      <w:pPr>
        <w:pStyle w:val="BookText"/>
        <w:rPr/>
      </w:pPr>
      <w:r>
        <w:rPr>
          <w:rFonts w:ascii="IRNazanin" w:hAnsi="IRNazanin" w:eastAsia="IRNazanin"/>
          <w:color w:val="111111"/>
          <w:sz w:val="28"/>
          <w:sz w:val="28"/>
          <w:szCs w:val="28"/>
          <w:rtl w:val="true"/>
          <w:lang w:bidi="fa-IR"/>
        </w:rPr>
        <w:t>زشت خویش</w:t>
      </w:r>
    </w:p>
    <w:p>
      <w:pPr>
        <w:pStyle w:val="BookText"/>
        <w:rPr/>
      </w:pPr>
      <w:r>
        <w:rPr>
          <w:rFonts w:ascii="Amiri" w:hAnsi="Amiri" w:eastAsia="Amiri" w:cs="Amiri"/>
          <w:color w:val="111111"/>
          <w:sz w:val="28"/>
          <w:sz w:val="28"/>
          <w:szCs w:val="28"/>
          <w:rtl w:val="true"/>
          <w:lang w:bidi="ar-SA"/>
        </w:rPr>
        <w:t>سَیَحْلِفُونَ بِاللّٰهِ لَکُمْ إِذَا انْقَلَبْتُمْ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متخلفان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انتقاد و حمله و تعرض مؤمنان بازگشته از جهاد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طرد اجتماعی منافقان و جهادگریزان صدر اسلام، از سوی مؤمنان مجاهد، کیفری غیر قابل تحمل برای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لِتُعْرِضُوا عَنْهُمْ</w:t>
      </w:r>
    </w:p>
    <w:p>
      <w:pPr>
        <w:pStyle w:val="BookText"/>
        <w:rPr/>
      </w:pPr>
      <w:r>
        <w:rPr>
          <w:rFonts w:ascii="IRNazanin" w:hAnsi="IRNazanin" w:eastAsia="IRNazanin"/>
          <w:color w:val="111111"/>
          <w:sz w:val="28"/>
          <w:sz w:val="28"/>
          <w:szCs w:val="28"/>
          <w:rtl w:val="true"/>
          <w:lang w:bidi="fa-IR"/>
        </w:rPr>
        <w:t>اقدام منافقان متخلف در سوگند خوردن، برای چشم‌پوشی مؤمنان از تخلف آنها، نشانگر تنگ شدن عرصه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الهی به تحت تأثیر قرار نگرفتن مؤمنان، از سوگند دروغین منافقان متخلف از جنگ</w:t>
      </w:r>
    </w:p>
    <w:p>
      <w:pPr>
        <w:pStyle w:val="BookText"/>
        <w:rPr/>
      </w:pPr>
      <w:r>
        <w:rPr>
          <w:rFonts w:ascii="Amiri" w:hAnsi="Amiri" w:eastAsia="Amiri" w:cs="Amiri"/>
          <w:color w:val="111111"/>
          <w:sz w:val="28"/>
          <w:sz w:val="28"/>
          <w:szCs w:val="28"/>
          <w:rtl w:val="true"/>
          <w:lang w:bidi="ar-SA"/>
        </w:rPr>
        <w:t>فَأَعْرِضُوا عَنْهُمْ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اعراض و روی‌گردانی از منافقان و جهادگریزان، و طرد و منزوی کردن آنان در جامعه</w:t>
      </w:r>
    </w:p>
    <w:p>
      <w:pPr>
        <w:pStyle w:val="BookText"/>
        <w:rPr/>
      </w:pPr>
      <w:r>
        <w:rPr>
          <w:rFonts w:ascii="Amiri" w:hAnsi="Amiri" w:eastAsia="Amiri" w:cs="Amiri"/>
          <w:color w:val="111111"/>
          <w:sz w:val="28"/>
          <w:sz w:val="28"/>
          <w:szCs w:val="28"/>
          <w:rtl w:val="true"/>
          <w:lang w:bidi="ar-SA"/>
        </w:rPr>
        <w:t>فَأَعْرِضُوا عَنْهُمْ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متخلف از جهاد، مظهر آلودگی و پلیدی</w:t>
      </w:r>
    </w:p>
    <w:p>
      <w:pPr>
        <w:pStyle w:val="BookText"/>
        <w:rPr/>
      </w:pPr>
      <w:r>
        <w:rPr>
          <w:rFonts w:ascii="Amiri" w:hAnsi="Amiri" w:eastAsia="Amiri" w:cs="Amiri"/>
          <w:color w:val="111111"/>
          <w:sz w:val="28"/>
          <w:sz w:val="28"/>
          <w:szCs w:val="28"/>
          <w:rtl w:val="true"/>
          <w:lang w:bidi="ar-SA"/>
        </w:rPr>
        <w:t>إِنَّهُمْ رِجْسٌ</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ذو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مکلف به اجتناب و دوری جستن از هر گونه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مادی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آن</w:t>
      </w:r>
    </w:p>
    <w:p>
      <w:pPr>
        <w:pStyle w:val="BookText"/>
        <w:rPr/>
      </w:pPr>
      <w:r>
        <w:rPr>
          <w:rFonts w:ascii="Amiri" w:hAnsi="Amiri" w:eastAsia="Amiri" w:cs="Amiri"/>
          <w:color w:val="111111"/>
          <w:sz w:val="28"/>
          <w:sz w:val="28"/>
          <w:szCs w:val="28"/>
          <w:rtl w:val="true"/>
          <w:lang w:bidi="ar-SA"/>
        </w:rPr>
        <w:t>إِنَّهُمْ رِجْسٌ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عنوان علت وجوب اعراض از منافقان ذکر شده و این امر می‌نمایاند که اصولاً اجتناب از هر گونه رجس،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شدید منافقان جهادگریز، ملاک وجوب اعراض و روی‌گردانی از آنان</w:t>
      </w:r>
    </w:p>
    <w:p>
      <w:pPr>
        <w:pStyle w:val="BookText"/>
        <w:rPr/>
      </w:pPr>
      <w:r>
        <w:rPr>
          <w:rFonts w:ascii="Amiri" w:hAnsi="Amiri" w:eastAsia="Amiri" w:cs="Amiri"/>
          <w:color w:val="111111"/>
          <w:sz w:val="28"/>
          <w:sz w:val="28"/>
          <w:szCs w:val="28"/>
          <w:rtl w:val="true"/>
          <w:lang w:bidi="ar-SA"/>
        </w:rPr>
        <w:t>فَأَعْرِضُوا عَنْهُمْ إِنَّهُمْ رِجْسٌ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حکم به اعراض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جهاد و سوگند دروغ، علامت نفاق و نشانۀ پلیدی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یَعْتَذِرُونَ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رِجْسٌ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فرجام نهایی منافقان متخلف از جهاد</w:t>
      </w:r>
    </w:p>
    <w:p>
      <w:pPr>
        <w:pStyle w:val="BookText"/>
        <w:rPr/>
      </w:pPr>
      <w:r>
        <w:rPr>
          <w:rFonts w:ascii="Amiri" w:hAnsi="Amiri" w:eastAsia="Amiri" w:cs="Amiri"/>
          <w:color w:val="111111"/>
          <w:sz w:val="28"/>
          <w:sz w:val="28"/>
          <w:szCs w:val="28"/>
          <w:rtl w:val="true"/>
          <w:lang w:bidi="ar-SA"/>
        </w:rPr>
        <w:t>مَأْوٰاهُمْ جَهَنَّمُ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منافقان و دوزخی بودن آنان، نتیجۀ اعمال ناشایست و مستمر خود</w:t>
      </w:r>
      <w:bookmarkStart w:id="297" w:name="pg19698_201589"/>
    </w:p>
    <w:p>
      <w:pPr>
        <w:pStyle w:val="BookText"/>
        <w:rPr/>
      </w:pPr>
      <w:bookmarkEnd w:id="297"/>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مَأْوٰاهُمْ جَهَنَّمُ جَزٰاءً بِمٰا کٰانُوا یَکْسِبُونَ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فرجام نهایی آنان که مظهر پلیدی‌اند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 مَأْوٰاهُمْ جَهَنَّمُ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ایمان؛ پلیدی؛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تکلیف؛ جهاد؛ جهنم؛ حُکم؛ دروغ؛ ذلت؛ شریعت؛ عفو؛ عمل؛ قسم؛ نفاق؛ وجوب</w:t>
      </w:r>
    </w:p>
    <w:p>
      <w:pPr>
        <w:pStyle w:val="Heading3"/>
        <w:numPr>
          <w:ilvl w:val="2"/>
          <w:numId w:val="1"/>
        </w:numPr>
        <w:rPr/>
      </w:pPr>
      <w:bookmarkStart w:id="298" w:name="__RefHeading___Toc1322915_2314609296"/>
      <w:bookmarkStart w:id="299" w:name="_Toc100"/>
      <w:bookmarkEnd w:id="29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96</w:t>
      </w:r>
      <w:r>
        <w:rPr>
          <w:rtl w:val="true"/>
        </w:rPr>
        <w:t>]</w:t>
      </w:r>
      <w:bookmarkEnd w:id="299"/>
    </w:p>
    <w:p>
      <w:pPr>
        <w:pStyle w:val="BookText"/>
        <w:rPr/>
      </w:pP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برای شما سوگند می‌خورند که از آنان 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هم از آنان راضی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مردم نافرمان راضی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توانمندان منافق و متخلف از جنگ تبوک، به منظور جلب رضایت مؤمنان مجاهد</w:t>
      </w:r>
    </w:p>
    <w:p>
      <w:pPr>
        <w:pStyle w:val="BookText"/>
        <w:rPr/>
      </w:pPr>
      <w:r>
        <w:rPr>
          <w:rFonts w:ascii="Amiri" w:hAnsi="Amiri" w:eastAsia="Amiri" w:cs="Amiri"/>
          <w:color w:val="111111"/>
          <w:sz w:val="28"/>
          <w:sz w:val="28"/>
          <w:szCs w:val="28"/>
          <w:rtl w:val="true"/>
          <w:lang w:bidi="ar-SA"/>
        </w:rPr>
        <w:t>یَحْلِفُونَ لَکُمْ لِتَرْضَوْا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تأثیرپذیری در برابر ریاکاری و سوگندهای دروغین منافقان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تَرْضَوْا عَنْهُمْ فَإِنَّ اللّٰهَ لاٰ یَرْضیٰ عَنِ الْقَوْمِ الْفٰاسِقِینَ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ناخشنودی مؤمنان مجاهد از متخلفان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لَکُمْ لِتَرْضَوْا عَنْهُمْ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جلب رضایت مؤمنان، برای منافقان متخلف صدر اسلام</w:t>
      </w:r>
    </w:p>
    <w:p>
      <w:pPr>
        <w:pStyle w:val="BookText"/>
        <w:rPr/>
      </w:pPr>
      <w:r>
        <w:rPr>
          <w:rFonts w:ascii="Amiri" w:hAnsi="Amiri" w:eastAsia="Amiri" w:cs="Amiri"/>
          <w:color w:val="111111"/>
          <w:sz w:val="28"/>
          <w:sz w:val="28"/>
          <w:szCs w:val="28"/>
          <w:rtl w:val="true"/>
          <w:lang w:bidi="ar-SA"/>
        </w:rPr>
        <w:t>یَحْلِفُونَ لَکُمْ لِتَرْضَوْا عَنْهُمْ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به سوگندهای دروغ، از روشهای منافقان برای دستیابی به هدفهای خویش</w:t>
      </w:r>
    </w:p>
    <w:p>
      <w:pPr>
        <w:pStyle w:val="BookText"/>
        <w:rPr/>
      </w:pPr>
      <w:r>
        <w:rPr>
          <w:rFonts w:ascii="Amiri" w:hAnsi="Amiri" w:eastAsia="Amiri" w:cs="Amiri"/>
          <w:color w:val="111111"/>
          <w:sz w:val="28"/>
          <w:sz w:val="28"/>
          <w:szCs w:val="28"/>
          <w:rtl w:val="true"/>
          <w:lang w:bidi="ar-SA"/>
        </w:rPr>
        <w:t xml:space="preserve">سَیَحْلِفُونَ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جلب‌رضایت مؤمنان از سوی منافقان، مستلزم رضایت الهی از آنان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تَرْضَوْا عَنْهُمْ فَإِنَّ اللّٰهَ لاٰ یَرْضیٰ عَنِ الْقَوْمِ الْفٰاسِقِینَ</w:t>
      </w:r>
      <w:bookmarkStart w:id="300" w:name="pg19698_201590"/>
    </w:p>
    <w:p>
      <w:pPr>
        <w:pStyle w:val="BookText"/>
        <w:rPr/>
      </w:pPr>
      <w:bookmarkEnd w:id="30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انسان به جلب رضایت الهی و نه صرفاً راضی ساختن مردم</w:t>
      </w:r>
    </w:p>
    <w:p>
      <w:pPr>
        <w:pStyle w:val="BookText"/>
        <w:rPr/>
      </w:pPr>
      <w:r>
        <w:rPr>
          <w:rFonts w:ascii="Amiri" w:hAnsi="Amiri" w:eastAsia="Amiri" w:cs="Amiri"/>
          <w:color w:val="111111"/>
          <w:sz w:val="28"/>
          <w:sz w:val="28"/>
          <w:szCs w:val="28"/>
          <w:rtl w:val="true"/>
          <w:lang w:bidi="ar-SA"/>
        </w:rPr>
        <w:t>فَإِنْ تَرْضَوْا عَنْهُمْ فَإِنَّ اللّٰهَ لاٰ یَرْضیٰ عَنِ الْقَوْمِ الْفٰاسِقِینَ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فرمانهای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رضا و خشنودی خداوند از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یَرْضیٰ عَنِ الْقَوْمِ الْفٰاسِقِینَ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توانمندان متخلف از جهاد، فاسق و محروم از رضایت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یَرْضیٰ عَنِ الْقَوْمِ الْفٰاسِقِینَ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 انذار؛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دروغ؛ رضای خدا؛ ریا؛ فسق؛ قسم؛ گناه</w:t>
      </w:r>
    </w:p>
    <w:p>
      <w:pPr>
        <w:pStyle w:val="Heading3"/>
        <w:numPr>
          <w:ilvl w:val="2"/>
          <w:numId w:val="1"/>
        </w:numPr>
        <w:rPr/>
      </w:pPr>
      <w:bookmarkStart w:id="301" w:name="__RefHeading___Toc1322917_2314609296"/>
      <w:bookmarkStart w:id="302" w:name="_Toc101"/>
      <w:bookmarkEnd w:id="30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97</w:t>
      </w:r>
      <w:r>
        <w:rPr>
          <w:rtl w:val="true"/>
        </w:rPr>
        <w:t>]</w:t>
      </w:r>
      <w:bookmarkEnd w:id="302"/>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بادیه‌نشینانِ عرب، کفر و نفاقشان بیشتر است، و سزاوارترند که حدود آنچه را خدا بر پیامبرش نازل کرده است ندانند؛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 عصر بعثت در کفر و نفاق، پابرجاتر و در امتناع از پذیرش سخن حق، سخت‌تر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 عصر بعثت، مردمی دور از فرهنگ دینی و جاهلتر از آن بودند که مرز احکام الهی را به درستی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 وَ أَجْدَرُ أَلاّٰ یَعْلَمُوا حُدُودَ مٰا أَنْزَلَ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بدوی و به دور از تمدن و فرهنگ، دارای کفر و نفاقی سخت‌تر در مقایسه با مردم متمدن و دارای فرهنگ</w:t>
      </w:r>
    </w:p>
    <w:p>
      <w:pPr>
        <w:pStyle w:val="BookText"/>
        <w:rPr/>
      </w:pPr>
      <w:r>
        <w:rPr>
          <w:rFonts w:ascii="Amiri" w:hAnsi="Amiri" w:eastAsia="Amiri" w:cs="Amiri"/>
          <w:color w:val="111111"/>
          <w:sz w:val="28"/>
          <w:sz w:val="28"/>
          <w:szCs w:val="28"/>
          <w:rtl w:val="true"/>
          <w:lang w:bidi="ar-SA"/>
        </w:rPr>
        <w:t>اَلْأَعْرٰابُ أَشَدُّ کُفْراً وَ نِفٰاقاً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دارای مراتب و شدت و ضعف</w:t>
      </w:r>
    </w:p>
    <w:p>
      <w:pPr>
        <w:pStyle w:val="BookText"/>
        <w:rPr/>
      </w:pPr>
      <w:r>
        <w:rPr>
          <w:rFonts w:ascii="Amiri" w:hAnsi="Amiri" w:eastAsia="Amiri" w:cs="Amiri"/>
          <w:color w:val="111111"/>
          <w:sz w:val="28"/>
          <w:sz w:val="28"/>
          <w:szCs w:val="28"/>
          <w:rtl w:val="true"/>
          <w:lang w:bidi="ar-SA"/>
        </w:rPr>
        <w:t>اَلْأَعْرٰابُ أَشَدُّ کُفْراً وَ نِفٰاقاً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محیط اجتماعی وفرهنگی در موضع‌گیری انسانها نسبت به حقایق و معارف ادیان الهی</w:t>
      </w:r>
    </w:p>
    <w:p>
      <w:pPr>
        <w:pStyle w:val="BookText"/>
        <w:rPr/>
      </w:pPr>
      <w:r>
        <w:rPr>
          <w:rFonts w:ascii="Amiri" w:hAnsi="Amiri" w:eastAsia="Amiri" w:cs="Amiri"/>
          <w:color w:val="111111"/>
          <w:sz w:val="28"/>
          <w:sz w:val="28"/>
          <w:szCs w:val="28"/>
          <w:rtl w:val="true"/>
          <w:lang w:bidi="ar-SA"/>
        </w:rPr>
        <w:t>اَلْأَعْرٰابُ أَشَدُّ کُفْراً وَ نِفٰاقاً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نفاق در برابر آیات عالمانه</w:t>
      </w:r>
    </w:p>
    <w:p>
      <w:pPr>
        <w:pStyle w:val="BookText"/>
        <w:rPr/>
      </w:pPr>
      <w:r>
        <w:rPr>
          <w:rFonts w:ascii="IRNazanin" w:hAnsi="IRNazanin" w:eastAsia="IRNazanin"/>
          <w:color w:val="111111"/>
          <w:sz w:val="28"/>
          <w:sz w:val="28"/>
          <w:szCs w:val="28"/>
          <w:rtl w:val="true"/>
          <w:lang w:bidi="fa-IR"/>
        </w:rPr>
        <w:t>و حکیمانۀ خدا، دلیل بی فرهنگی و جهل انسان، هر چند در ظاهر متمدن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p>
    <w:p>
      <w:pPr>
        <w:pStyle w:val="BookText"/>
        <w:rPr/>
      </w:pPr>
      <w:r>
        <w:rPr>
          <w:rFonts w:ascii="IRNazanin" w:hAnsi="IRNazanin" w:eastAsia="IRNazanin"/>
          <w:color w:val="111111"/>
          <w:sz w:val="28"/>
          <w:sz w:val="28"/>
          <w:szCs w:val="28"/>
          <w:rtl w:val="true"/>
          <w:lang w:bidi="fa-IR"/>
        </w:rPr>
        <w:t>گرچه آیه ظاهراً بادیه نشینان را دارای خصلت کفر و نفاق شدید معرفی کرده، ولی با این بیان، نوعی تلازم میان کفر و نفاق و بی فرهنگی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به حدود و احکام الهی همانند بیابان گردان دور از تمدنند، هر چند که شهر نشین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أَلاّٰ یَعْلَمُوا حُدُودَ مٰا أَنْزَلَ اللّٰهُ</w:t>
      </w:r>
    </w:p>
    <w:p>
      <w:pPr>
        <w:pStyle w:val="BookText"/>
        <w:rPr/>
      </w:pPr>
      <w:r>
        <w:rPr>
          <w:rFonts w:ascii="IRNazanin" w:hAnsi="IRNazanin" w:eastAsia="IRNazanin"/>
          <w:color w:val="111111"/>
          <w:sz w:val="28"/>
          <w:sz w:val="28"/>
          <w:szCs w:val="28"/>
          <w:rtl w:val="true"/>
          <w:lang w:bidi="fa-IR"/>
        </w:rPr>
        <w:t>از آیه تلازم میان بدوی بودن و ندانستن احکام الهی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و دوری از فرهنگ اجتماعی، زمینۀ ناآگاهی نسبت به حدود و احکام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أَلاّٰ یَعْلَمُوا حُدُودَ مٰا أَنْزَلَ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تمدن و دانش، امری نکوهیده در بینش اسلام</w:t>
      </w:r>
    </w:p>
    <w:p>
      <w:pPr>
        <w:pStyle w:val="BookText"/>
        <w:rPr/>
      </w:pPr>
      <w:r>
        <w:rPr>
          <w:rFonts w:ascii="Amiri" w:hAnsi="Amiri" w:eastAsia="Amiri" w:cs="Amiri"/>
          <w:color w:val="111111"/>
          <w:sz w:val="28"/>
          <w:sz w:val="28"/>
          <w:szCs w:val="28"/>
          <w:rtl w:val="true"/>
          <w:lang w:bidi="ar-SA"/>
        </w:rPr>
        <w:t xml:space="preserve">اَلْأَعْرٰابُ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أَلاّٰ یَعْلَمُوا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فرهنگ بالای اجتماعی، زمینه ساز درک عمیق‌تر حدود و احکام الهی، و نیز پذیرش آن</w:t>
      </w:r>
    </w:p>
    <w:p>
      <w:pPr>
        <w:pStyle w:val="BookText"/>
        <w:rPr/>
      </w:pP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أَلاّٰ یَعْلَمُوا حُدُودَ مٰا أَنْزَلَ اللّٰهُ</w:t>
      </w:r>
    </w:p>
    <w:p>
      <w:pPr>
        <w:pStyle w:val="BookText"/>
        <w:rPr/>
      </w:pPr>
      <w:r>
        <w:rPr>
          <w:rFonts w:ascii="IRNazanin" w:hAnsi="IRNazanin" w:eastAsia="IRNazanin"/>
          <w:color w:val="111111"/>
          <w:sz w:val="28"/>
          <w:sz w:val="28"/>
          <w:szCs w:val="28"/>
          <w:rtl w:val="true"/>
          <w:lang w:bidi="fa-IR"/>
        </w:rPr>
        <w:t xml:space="preserve">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حدود خدا دورند، إشعار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متمدن بودن و برخورداری از دانش، زمینه‌ای بهتر برای شناخت حدود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متمدن و با فرهنگ، دارای مسؤولیتی فزونتر نسبت به بدویان دور از فرهنگ</w:t>
      </w:r>
    </w:p>
    <w:p>
      <w:pPr>
        <w:pStyle w:val="BookText"/>
        <w:rPr/>
      </w:pP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أَلاّٰ یَعْلَمُوا حُدُودَ مٰا أَنْزَلَ اللّٰهُ</w:t>
      </w:r>
    </w:p>
    <w:p>
      <w:pPr>
        <w:pStyle w:val="BookText"/>
        <w:rPr/>
      </w:pPr>
      <w:r>
        <w:rPr>
          <w:rFonts w:ascii="IRNazanin" w:hAnsi="IRNazanin" w:eastAsia="IRNazanin"/>
          <w:color w:val="111111"/>
          <w:sz w:val="28"/>
          <w:sz w:val="28"/>
          <w:szCs w:val="28"/>
          <w:rtl w:val="true"/>
          <w:lang w:bidi="fa-IR"/>
        </w:rPr>
        <w:t xml:space="preserve">لحن آیه گرچه توبیخ مردمان بدوی است، ولی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نشان دهندۀ این است که تکلیف آنان به لحاظ موقعیتشان سبکتر است و متقابلاً شهرنشینان متمدن، به دلیل داشتن زمینه‌های بیشتر کسب علم، دارای مسؤولیت بیشتر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عامل اصلی کفر و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 وَ أَجْدَرُ أَلاّٰ یَعْلَمُوا</w:t>
      </w:r>
    </w:p>
    <w:p>
      <w:pPr>
        <w:pStyle w:val="BookText"/>
        <w:rPr/>
      </w:pPr>
      <w:r>
        <w:rPr>
          <w:rFonts w:ascii="Amiri" w:hAnsi="Amiri" w:eastAsia="Amiri" w:cs="Amiri"/>
          <w:color w:val="111111"/>
          <w:sz w:val="28"/>
          <w:sz w:val="28"/>
          <w:szCs w:val="28"/>
          <w:rtl w:val="true"/>
          <w:lang w:bidi="ar-SA"/>
        </w:rPr>
        <w:t xml:space="preserve">برداشت یاد شده با استفاده از ارتباط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 أَلاّٰ 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کُفْراً وَ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احکام نازل شده از سوی خداوند بر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و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مٰا أَنْزَلَ اللّٰهُ عَلیٰ رَسُولِهِ وَ اللّٰهُ عَلِیمٌ حَکِیمٌ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لزوم غافل نشدن</w:t>
      </w:r>
      <w:bookmarkStart w:id="303" w:name="pg19698_201592"/>
    </w:p>
    <w:p>
      <w:pPr>
        <w:pStyle w:val="BookText"/>
        <w:rPr/>
      </w:pPr>
      <w:bookmarkEnd w:id="303"/>
      <w:r>
        <w:rPr>
          <w:rFonts w:ascii="IRNazanin" w:hAnsi="IRNazanin" w:eastAsia="IRNazanin"/>
          <w:color w:val="111111"/>
          <w:sz w:val="28"/>
          <w:sz w:val="28"/>
          <w:szCs w:val="28"/>
          <w:rtl w:val="true"/>
          <w:lang w:bidi="fa-IR"/>
        </w:rPr>
        <w:t xml:space="preserve">مؤمنان از خطر اعراب کفرپیشۀ همجوار خویش، پس از پایان یافتن پیروزمندانۀ جنگ با دشمنان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جنگ تبوک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w:t>
      </w:r>
    </w:p>
    <w:p>
      <w:pPr>
        <w:pStyle w:val="BookText"/>
        <w:rPr/>
      </w:pPr>
      <w:r>
        <w:rPr>
          <w:rFonts w:ascii="IRNazanin" w:hAnsi="IRNazanin" w:eastAsia="IRNazanin"/>
          <w:color w:val="111111"/>
          <w:sz w:val="28"/>
          <w:sz w:val="28"/>
          <w:szCs w:val="28"/>
          <w:rtl w:val="true"/>
          <w:lang w:bidi="fa-IR"/>
        </w:rPr>
        <w:t>با توجه به اینکه آیات قبل در مورد بازگشت پیروزمندانۀ مؤمنان از جنگ تبوک است، احتمال دارد که این آیه هشداری به مؤمنان مجاهد باشد که پس از آن پیروزی، احساس امنیت نکنند و توجه کنند که در اطرافشان، بادیه نشینان جاهل و متعصب در کفر نیز، خطری جدی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 العرب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شهرنشین و بادیه‌نشین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اسلام؛ انذار؛ بادیه‌رنشین؛ پیروزی؛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تشبیهات؛ تمدن؛ جهل؛ حق؛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شناخت؛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قریه؛ کفر؛ ملامت؛ نفاق</w:t>
      </w:r>
    </w:p>
    <w:p>
      <w:pPr>
        <w:pStyle w:val="Heading3"/>
        <w:numPr>
          <w:ilvl w:val="2"/>
          <w:numId w:val="1"/>
        </w:numPr>
        <w:rPr/>
      </w:pPr>
      <w:bookmarkStart w:id="304" w:name="__RefHeading___Toc1322919_2314609296"/>
      <w:bookmarkStart w:id="305" w:name="_Toc102"/>
      <w:bookmarkEnd w:id="30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98</w:t>
      </w:r>
      <w:r>
        <w:rPr>
          <w:rtl w:val="true"/>
        </w:rPr>
        <w:t>]</w:t>
      </w:r>
      <w:bookmarkEnd w:id="305"/>
    </w:p>
    <w:p>
      <w:pPr>
        <w:pStyle w:val="BookText"/>
        <w:rPr/>
      </w:pP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و بعضی از آن بادیه‌نشینان آنچه را انفاق می‌کنند خسارت می‌شمرند، و برای شما حوادث بد را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بد بر آنان باد؛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بدویان بی فرهنگ در عصر بعثت،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غرامت و تاوان تلقی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یَتَّخِذُ مٰا یُنْفِقُ مَغْرَماً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شمردن انفاق، نشان جهل و بی فرهنگی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یَتَّخِذُ مٰا یُنْفِقُ مَغْرَماً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عدم درک صحیح نسبت به مفاهیم دینی و ارزشهای الهی، عامل بد تفسیر کردن و ناروا شمردن آنها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أَجْدَرُ أَلاّٰ یَعْلَمُوا حُدُودَ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مٰا یُنْفِقُ مَغْرَماً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مٰا یُنْفِقُ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نمونه‌ای باشد از آنچه در آیۀ قبل به طور کلی دربارۀ جهل و نادانی بادیه نشینان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مالیات و انفاقهای مالی واجب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یَتَّخِذُ مٰا یُنْفِقُ مَغْرَماً وَ یَتَرَبَّصُ بِکُمُ الدَّوٰائِرَ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بِکُمُ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بادیه نشینان در انتظار فرصتی برای شانه خالی کردن از انفاق هستند، این حالت در صورتی درست است که آنان خود را در پرداخت آن مجبور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خشم شدید برخی از بادیه نشینان از انفاقهای مالی و پرداخت مالیات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اسلامی</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یَتَرَبَّصُ بِکُمُ الدَّوٰائِرَ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بادیه نشینان، در آرزوی رسیدن بلا و حوادث ناگوار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به منظور نجات یافتن از پرداخت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یَتَّخِذُ مٰا یُنْفِقُ مَغْرَماً وَ یَتَرَبَّصُ بِکُمُ الدَّوٰائِرَ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برخی از مردمان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ریشه در امور مادی و مالی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یَتَّخِذُ مٰا یُنْفِقُ مَغْرَماً وَ یَتَرَبَّصُ بِکُمُ الدَّوٰائِرَ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برخی از بادیه نشینان صدر اسلام، به انفاقهای اکراهی و ناخواسته</w:t>
      </w:r>
    </w:p>
    <w:p>
      <w:pPr>
        <w:pStyle w:val="BookText"/>
        <w:rPr/>
      </w:pPr>
      <w:r>
        <w:rPr>
          <w:rFonts w:ascii="Amiri" w:hAnsi="Amiri" w:eastAsia="Amiri" w:cs="Amiri"/>
          <w:color w:val="111111"/>
          <w:sz w:val="28"/>
          <w:sz w:val="28"/>
          <w:szCs w:val="28"/>
          <w:rtl w:val="true"/>
          <w:lang w:bidi="ar-SA"/>
        </w:rPr>
        <w:t>وَ مِنَ الْأَعْرٰابِ مَنْ یَتَّخِذُ مٰا یُنْفِقُ مَغْرَماً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بادیه نشین و از انفاق گریز، دارای موضع ضعیف در قبال مؤمنان صدر اسلام</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یَتَرَبَّصُ بِکُمُ الدَّوٰائِرَ</w:t>
      </w:r>
    </w:p>
    <w:p>
      <w:pPr>
        <w:pStyle w:val="BookText"/>
        <w:rPr/>
      </w:pPr>
      <w:r>
        <w:rPr>
          <w:rFonts w:ascii="IRNazanin" w:hAnsi="IRNazanin" w:eastAsia="IRNazanin"/>
          <w:color w:val="111111"/>
          <w:sz w:val="28"/>
          <w:sz w:val="28"/>
          <w:szCs w:val="28"/>
          <w:rtl w:val="true"/>
          <w:lang w:bidi="fa-IR"/>
        </w:rPr>
        <w:t xml:space="preserve">آرزوی بلا و بدبختی کردن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بکم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ضعف آنان است زیرا اگر دارای قدرت بودند با شمشیر و زور، علیه قوانین اسلامی می‌شوریدند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نزول بلا و نگون بختی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مورد طرد و لعن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یَتَرَبَّصُ بِکُمُ الدَّوٰائِرَ عَلَیْهِمْ دٰائِرَةُ السَّوْءِ</w:t>
      </w:r>
    </w:p>
    <w:p>
      <w:pPr>
        <w:pStyle w:val="BookText"/>
        <w:rPr/>
      </w:pPr>
      <w:r>
        <w:rPr>
          <w:rFonts w:ascii="Amiri" w:hAnsi="Amiri" w:eastAsia="Amiri" w:cs="Amiri"/>
          <w:color w:val="111111"/>
          <w:sz w:val="28"/>
          <w:sz w:val="28"/>
          <w:szCs w:val="28"/>
          <w:rtl w:val="true"/>
          <w:lang w:bidi="ar-SA"/>
        </w:rPr>
        <w:t xml:space="preserve">ظاهراً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نفرین می‌باشد نه صرفاً إخبار از آینده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به تحقق بدخواهیهای بادیه نشینان در مورد خودشان و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یَتَّخِذُ مٰا یُنْفِقُ مَغْرَماً وَ یَتَرَبَّصُ بِکُمُ الدَّوٰائِرَ عَلَیْهِمْ دٰائِرَةُ السَّوْءِ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إخبار باشد</w:t>
      </w:r>
      <w:r>
        <w:rPr>
          <w:rFonts w:eastAsia="Amiri" w:cs="Amiri" w:ascii="Amiri" w:hAnsi="Amiri"/>
          <w:color w:val="111111"/>
          <w:sz w:val="28"/>
          <w:szCs w:val="28"/>
          <w:rtl w:val="true"/>
          <w:lang w:bidi="ar-SA"/>
        </w:rPr>
        <w:t>.</w:t>
      </w:r>
      <w:bookmarkStart w:id="306" w:name="pg19698_201594"/>
    </w:p>
    <w:p>
      <w:pPr>
        <w:pStyle w:val="BookText"/>
        <w:rPr/>
      </w:pPr>
      <w:bookmarkEnd w:id="30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بلا و بدبختی کردن برای مؤمنان و اسلام، موجب مبتلا شدن خود فرد،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یَتَرَبَّصُ بِکُمُ الدَّوٰائِرَ عَلَیْهِمْ دٰائِرَةُ السَّوْءِ</w:t>
      </w:r>
    </w:p>
    <w:p>
      <w:pPr>
        <w:pStyle w:val="BookText"/>
        <w:rPr/>
      </w:pPr>
      <w:r>
        <w:rPr>
          <w:rFonts w:ascii="IRNazanin" w:hAnsi="IRNazanin" w:eastAsia="IRNazanin"/>
          <w:color w:val="111111"/>
          <w:sz w:val="28"/>
          <w:sz w:val="28"/>
          <w:szCs w:val="28"/>
          <w:rtl w:val="true"/>
          <w:lang w:bidi="fa-IR"/>
        </w:rPr>
        <w:t>با الغای خصوصیت از مورد آیه،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عمیق خداوند به همۀ امور بدگوییهای آشکار و نهان و نیز به بدخواهیهای درونی منافقان نسبت به اسلام و مؤمنان</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یَتَرَبَّصُ بِکُمُ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آگاهی خداوند به بدگوییهای منافقان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آگاهی او به آرزوی قلبی آنها نسبت به اسلام و مسلمین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اسلام؛ اللّه؛ انفاق؛ ایمان؛ بادیه‌رنشین؛ تاریخ؛ جهل؛ حُکم؛ دشمنی؛ دنیا؛ دین؛ زکات؛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غیب؛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مصیبت؛ نفاق</w:t>
      </w:r>
    </w:p>
    <w:p>
      <w:pPr>
        <w:pStyle w:val="Heading3"/>
        <w:numPr>
          <w:ilvl w:val="2"/>
          <w:numId w:val="1"/>
        </w:numPr>
        <w:rPr/>
      </w:pPr>
      <w:bookmarkStart w:id="307" w:name="__RefHeading___Toc1322921_2314609296"/>
      <w:bookmarkStart w:id="308" w:name="_Toc103"/>
      <w:bookmarkEnd w:id="30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99</w:t>
      </w:r>
      <w:r>
        <w:rPr>
          <w:rtl w:val="true"/>
        </w:rPr>
        <w:t>]</w:t>
      </w:r>
      <w:bookmarkEnd w:id="308"/>
    </w:p>
    <w:p>
      <w:pPr>
        <w:pStyle w:val="BookText"/>
        <w:rPr/>
      </w:pP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و بعضی دیگر از بادیه‌نشینان به خدا و روز واپسین ایمان دارند، و آنچه را انفاق می‌کنند مایۀ تقرّب نزد خدا و موجب دعای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وسیلۀ تقرّبی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آنان را به رحمت خود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مؤمنان واقعی به خدا و قیامت درمیان بادیه‌نشینان صدر اسلام، علی‌رغم کفر و نفاق شدید عده‌ای دیگر از آنان</w:t>
      </w:r>
    </w:p>
    <w:p>
      <w:pPr>
        <w:pStyle w:val="BookText"/>
        <w:rPr/>
      </w:pPr>
      <w:r>
        <w:rPr>
          <w:rFonts w:ascii="Amiri" w:hAnsi="Amiri" w:eastAsia="Amiri" w:cs="Amiri"/>
          <w:color w:val="111111"/>
          <w:sz w:val="28"/>
          <w:sz w:val="28"/>
          <w:szCs w:val="28"/>
          <w:rtl w:val="true"/>
          <w:lang w:bidi="ar-SA"/>
        </w:rPr>
        <w:t xml:space="preserve">اَلْأَعْرٰابُ أَشَدُّ کُفْراً وَ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الْآخِرِ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ویژگی ایمان به خدا و قیامت، در سلسله مفاهیم و معارف دینی</w:t>
      </w:r>
    </w:p>
    <w:p>
      <w:pPr>
        <w:pStyle w:val="BookText"/>
        <w:rPr/>
      </w:pPr>
      <w:r>
        <w:rPr>
          <w:rFonts w:ascii="Amiri" w:hAnsi="Amiri" w:eastAsia="Amiri" w:cs="Amiri"/>
          <w:color w:val="111111"/>
          <w:sz w:val="28"/>
          <w:sz w:val="28"/>
          <w:szCs w:val="28"/>
          <w:rtl w:val="true"/>
          <w:lang w:bidi="ar-SA"/>
        </w:rPr>
        <w:t>وَ مِنَ الْأَعْرٰابِ مَنْ یُؤْمِنُ بِاللّٰهِ وَ الْیَوْمِ الْآخِرِ</w:t>
      </w:r>
    </w:p>
    <w:p>
      <w:pPr>
        <w:pStyle w:val="BookText"/>
        <w:rPr/>
      </w:pPr>
      <w:r>
        <w:rPr>
          <w:rFonts w:ascii="IRNazanin" w:hAnsi="IRNazanin" w:eastAsia="IRNazanin"/>
          <w:color w:val="111111"/>
          <w:sz w:val="28"/>
          <w:sz w:val="28"/>
          <w:szCs w:val="28"/>
          <w:rtl w:val="true"/>
          <w:lang w:bidi="fa-IR"/>
        </w:rPr>
        <w:t>بسنده کردن به ذکر ایمان به خدا و روز رستاخیز، بیانگر محور بودن آن دو در میان سلسله مفاهیم و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در عین تأثیر گذاشتن بر خصلتهای روحی و گرایشهای عقیدتی انسان، از وی سلب اختیار و انتخاب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w:t>
      </w:r>
    </w:p>
    <w:p>
      <w:pPr>
        <w:pStyle w:val="BookText"/>
        <w:rPr/>
      </w:pPr>
      <w:r>
        <w:rPr>
          <w:rFonts w:ascii="IRNazanin" w:hAnsi="IRNazanin" w:eastAsia="IRNazanin"/>
          <w:color w:val="111111"/>
          <w:sz w:val="28"/>
          <w:sz w:val="28"/>
          <w:szCs w:val="28"/>
          <w:rtl w:val="true"/>
          <w:lang w:bidi="fa-IR"/>
        </w:rPr>
        <w:t>تصریح به وجود مؤمنان راستین در میان اعراب بادیه نشین به دنبال بیان خصلت کفر ورزی و نفاق شدید آنان، می‌تواند إشعار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نیت و انگیزۀ انسان در ارزش اعمال و انفاقهایش نزد خداوند</w:t>
      </w:r>
    </w:p>
    <w:p>
      <w:pPr>
        <w:pStyle w:val="BookText"/>
        <w:rPr/>
      </w:pPr>
      <w:r>
        <w:rPr>
          <w:rFonts w:ascii="Amiri" w:hAnsi="Amiri" w:eastAsia="Amiri" w:cs="Amiri"/>
          <w:color w:val="111111"/>
          <w:sz w:val="28"/>
          <w:sz w:val="28"/>
          <w:szCs w:val="28"/>
          <w:rtl w:val="true"/>
          <w:lang w:bidi="ar-SA"/>
        </w:rPr>
        <w:t xml:space="preserve">مٰا یُنْفِقُ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مٰا یُنْفِقُ قُرُبٰاتٍ عِنْدَ اللّٰهِ وَ صَلَوٰاتِ الرَّسُولِ أَلاٰ إِنَّهٰا قُرْبَةٌ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بادیه نشینان، دارای انفاقهای خالصانه جهت تقرب به خدا و جلب دعا و درود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مٰا یُنْفِقُ قُرُبٰاتٍ عِنْدَ اللّٰهِ وَ صَلَوٰاتِ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برای انفاقگران، پس از دریافت انفاقهای آنان</w:t>
      </w:r>
    </w:p>
    <w:p>
      <w:pPr>
        <w:pStyle w:val="BookText"/>
        <w:rPr/>
      </w:pPr>
      <w:r>
        <w:rPr>
          <w:rFonts w:ascii="Amiri" w:hAnsi="Amiri" w:eastAsia="Amiri" w:cs="Amiri"/>
          <w:color w:val="111111"/>
          <w:sz w:val="28"/>
          <w:sz w:val="28"/>
          <w:szCs w:val="28"/>
          <w:rtl w:val="true"/>
          <w:lang w:bidi="ar-SA"/>
        </w:rPr>
        <w:t>وَ یَتَّخِذُ مٰا یُنْفِقُ قُرُبٰاتٍ عِنْدَ اللّٰهِ وَ صَلَوٰاتِ الرَّسُولِ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به خدا و قیامت، موجب داشتن اخلاص در عمل و انفاق کردن با میل و رغبت</w:t>
      </w:r>
    </w:p>
    <w:p>
      <w:pPr>
        <w:pStyle w:val="BookText"/>
        <w:rPr/>
      </w:pP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پی تقرب به خدا و جلب دعا و درود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الْأَعْرٰابِ 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 الرَّسُولِ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تأثیر و ارزشی والا در بینش الهی</w:t>
      </w:r>
    </w:p>
    <w:p>
      <w:pPr>
        <w:pStyle w:val="BookText"/>
        <w:rPr/>
      </w:pPr>
      <w:r>
        <w:rPr>
          <w:rFonts w:ascii="Amiri" w:hAnsi="Amiri" w:eastAsia="Amiri" w:cs="Amiri"/>
          <w:color w:val="111111"/>
          <w:sz w:val="28"/>
          <w:sz w:val="28"/>
          <w:szCs w:val="28"/>
          <w:rtl w:val="true"/>
          <w:lang w:bidi="ar-SA"/>
        </w:rPr>
        <w:t>وَ یَتَّخِذُ مٰا یُنْفِقُ قُرُبٰاتٍ عِنْدَ اللّٰهِ وَ صَلَوٰاتِ الرَّسُولِ</w:t>
      </w:r>
    </w:p>
    <w:p>
      <w:pPr>
        <w:pStyle w:val="BookText"/>
        <w:rPr/>
      </w:pPr>
      <w:r>
        <w:rPr>
          <w:rFonts w:ascii="IRNazanin" w:hAnsi="IRNazanin" w:eastAsia="IRNazanin"/>
          <w:color w:val="111111"/>
          <w:sz w:val="28"/>
          <w:sz w:val="28"/>
          <w:szCs w:val="28"/>
          <w:rtl w:val="true"/>
          <w:lang w:bidi="fa-IR"/>
        </w:rPr>
        <w:t>از اینکه خداوند این قصد و نیت مؤمنان را به عنوان کاری ارزشمند یاد کرده است، می‌توان مطلب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عوامل تقرب به خدا و جلب دعای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غفران الهی</w:t>
      </w:r>
    </w:p>
    <w:p>
      <w:pPr>
        <w:pStyle w:val="BookText"/>
        <w:rPr/>
      </w:pPr>
      <w:r>
        <w:rPr>
          <w:rFonts w:ascii="Amiri" w:hAnsi="Amiri" w:eastAsia="Amiri" w:cs="Amiri"/>
          <w:color w:val="111111"/>
          <w:sz w:val="28"/>
          <w:sz w:val="28"/>
          <w:szCs w:val="28"/>
          <w:rtl w:val="true"/>
          <w:lang w:bidi="ar-SA"/>
        </w:rPr>
        <w:t xml:space="preserve">وَ یَتَّخِذُ مٰا یُنْفِقُ 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قُرْبَةٌ لَهُمْ سَیُدْخِلُهُمُ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غَفُورٌ رَحِیمٌ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خالصانۀ مؤمنان، موجب نزدیک شدنشان به خدا و جلب دعا و درود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p>
    <w:p>
      <w:pPr>
        <w:pStyle w:val="BookText"/>
        <w:rPr/>
      </w:pPr>
      <w:r>
        <w:rPr>
          <w:rFonts w:ascii="Amiri" w:hAnsi="Amiri" w:eastAsia="Amiri" w:cs="Amiri"/>
          <w:color w:val="111111"/>
          <w:sz w:val="28"/>
          <w:sz w:val="28"/>
          <w:szCs w:val="28"/>
          <w:rtl w:val="true"/>
          <w:lang w:bidi="ar-SA"/>
        </w:rPr>
        <w:t xml:space="preserve">وَ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 مٰا یُنْفِقُ قُرُبٰاتٍ عِنْدَ اللّٰهِ وَ صَلَوٰاتِ الرَّسُولِ أَلاٰ إِنَّهٰا قُرْبَةٌ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تقرب انسان به خدا و زمینه ساز جلب رحمت و غفران الهی</w:t>
      </w:r>
    </w:p>
    <w:p>
      <w:pPr>
        <w:pStyle w:val="BookText"/>
        <w:rPr/>
      </w:pPr>
      <w:r>
        <w:rPr>
          <w:rFonts w:ascii="Amiri" w:hAnsi="Amiri" w:eastAsia="Amiri" w:cs="Amiri"/>
          <w:color w:val="111111"/>
          <w:sz w:val="28"/>
          <w:sz w:val="28"/>
          <w:szCs w:val="28"/>
          <w:rtl w:val="true"/>
          <w:lang w:bidi="ar-SA"/>
        </w:rPr>
        <w:t xml:space="preserve">وَ صَلَوٰاتِ الرَّسُولِ أَلاٰ إِنَّهٰا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رَحِیمٌ</w:t>
      </w:r>
    </w:p>
    <w:p>
      <w:pPr>
        <w:pStyle w:val="BookText"/>
        <w:rPr/>
      </w:pPr>
      <w:r>
        <w:rPr>
          <w:rFonts w:ascii="IRNazanin" w:hAnsi="IRNazanin" w:eastAsia="IRNazanin"/>
          <w:color w:val="111111"/>
          <w:sz w:val="28"/>
          <w:sz w:val="28"/>
          <w:szCs w:val="28"/>
          <w:rtl w:val="true"/>
          <w:lang w:bidi="fa-IR"/>
        </w:rPr>
        <w:t xml:space="preserve">با توجه به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به انگیزۀ جلب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در راستای تقرب به خداوند است نه عملی شرک آلود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صَلَوٰاتِ الرَّسُولِ أَلاٰ إِنَّهٰا قُرْبَةٌ</w:t>
      </w:r>
    </w:p>
    <w:p>
      <w:pPr>
        <w:pStyle w:val="BookText"/>
        <w:rPr/>
      </w:pPr>
      <w:r>
        <w:rPr>
          <w:rFonts w:ascii="IRNazanin" w:hAnsi="IRNazanin" w:eastAsia="IRNazanin"/>
          <w:color w:val="111111"/>
          <w:sz w:val="28"/>
          <w:sz w:val="28"/>
          <w:szCs w:val="28"/>
          <w:rtl w:val="true"/>
          <w:lang w:bidi="fa-IR"/>
        </w:rPr>
        <w:t>از اینکه خداوند، تلاش مؤمنانی را که در جهت جلب دعای رسول مورد تأیید قرار داده و آن را وسیلۀ تقرب به خود شمرده است، دانسته می‌شود که این کار، عملی شرک آلود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و قدردانی رهبر جامعۀ اسلامی نسبت به انفاقگران و انجام دهندگان خدمات دینی</w:t>
      </w:r>
    </w:p>
    <w:p>
      <w:pPr>
        <w:pStyle w:val="BookText"/>
        <w:rPr/>
      </w:pPr>
      <w:r>
        <w:rPr>
          <w:rFonts w:ascii="Amiri" w:hAnsi="Amiri" w:eastAsia="Amiri" w:cs="Amiri"/>
          <w:color w:val="111111"/>
          <w:sz w:val="28"/>
          <w:sz w:val="28"/>
          <w:szCs w:val="28"/>
          <w:rtl w:val="true"/>
          <w:lang w:bidi="ar-SA"/>
        </w:rPr>
        <w:t xml:space="preserve">وَ یَتَّخِذُ مٰا یُنْفِقُ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الرَّسُولِ</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انفاقگران دعا می‌کرد و این را خداوند به عنوان یک ارزش ذکر کرده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امکانات مادی در جهت تقرب به خدا و کسب ارزشهای معنوی</w:t>
      </w:r>
    </w:p>
    <w:p>
      <w:pPr>
        <w:pStyle w:val="BookText"/>
        <w:rPr/>
      </w:pPr>
      <w:r>
        <w:rPr>
          <w:rFonts w:ascii="Amiri" w:hAnsi="Amiri" w:eastAsia="Amiri" w:cs="Amiri"/>
          <w:color w:val="111111"/>
          <w:sz w:val="28"/>
          <w:sz w:val="28"/>
          <w:szCs w:val="28"/>
          <w:rtl w:val="true"/>
          <w:lang w:bidi="ar-SA"/>
        </w:rPr>
        <w:t xml:space="preserve">مَنْ 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مٰا یُنْفِقُ قُرُبٰاتٍ عِنْدَ اللّٰهِ وَ صَلَوٰاتِ الرَّسُولِ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غوطه ور ساختن مؤمنان انفاقگر، در دریای رحمت خویش</w:t>
      </w:r>
    </w:p>
    <w:p>
      <w:pPr>
        <w:pStyle w:val="BookText"/>
        <w:rPr/>
      </w:pPr>
      <w:r>
        <w:rPr>
          <w:rFonts w:ascii="Amiri" w:hAnsi="Amiri" w:eastAsia="Amiri" w:cs="Amiri"/>
          <w:color w:val="111111"/>
          <w:sz w:val="28"/>
          <w:sz w:val="28"/>
          <w:szCs w:val="28"/>
          <w:rtl w:val="true"/>
          <w:lang w:bidi="ar-SA"/>
        </w:rPr>
        <w:t>سَیُدْخِلُهُمُ اللّٰهُ فِی رَحْمَتِهِ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خالصانۀ مؤمنان، زمینۀ آمرزش لغزشهای گذشته شان و شمول رحمت گستردۀ الهی بر ایشان</w:t>
      </w:r>
    </w:p>
    <w:p>
      <w:pPr>
        <w:pStyle w:val="BookText"/>
        <w:rPr/>
      </w:pPr>
      <w:r>
        <w:rPr>
          <w:rFonts w:ascii="Amiri" w:hAnsi="Amiri" w:eastAsia="Amiri" w:cs="Amiri"/>
          <w:color w:val="111111"/>
          <w:sz w:val="28"/>
          <w:sz w:val="28"/>
          <w:szCs w:val="28"/>
          <w:rtl w:val="true"/>
          <w:lang w:bidi="ar-SA"/>
        </w:rPr>
        <w:t>سَیُدْخِلُهُمُ اللّٰهُ فِی رَحْمَتِهِ إِنَّ اللّٰهَ 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ساختن مؤمنان انفاقگر از رحمت، مقتضای غفران و مهر بی پایان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الْأَعْرٰابِ 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یَتَّخِذُ مٰا یُنْفِقُ قُرُبٰاتٍ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سَیُدْخِلُهُمُ اللّٰهُ فِی رَحْمَتِهِ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امامت؛ انسان؛ انفاق؛ ایمان؛ بادیه‌رنشین؛ تقرب؛ جبر و اختیار؛ دعا؛ دین؛ رحمت؛ عمل؛ قیامت؛ کفر؛ مغفرت؛ مهربانی؛ وعده</w:t>
      </w:r>
      <w:bookmarkStart w:id="309" w:name="pg19698_201597"/>
    </w:p>
    <w:p>
      <w:pPr>
        <w:pStyle w:val="Heading3"/>
        <w:numPr>
          <w:ilvl w:val="2"/>
          <w:numId w:val="1"/>
        </w:numPr>
        <w:rPr/>
      </w:pPr>
      <w:bookmarkStart w:id="310" w:name="__RefHeading___Toc1322923_2314609296"/>
      <w:bookmarkStart w:id="311" w:name="_Toc104"/>
      <w:bookmarkEnd w:id="309"/>
      <w:bookmarkEnd w:id="31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100</w:t>
      </w:r>
      <w:r>
        <w:rPr>
          <w:rtl w:val="true"/>
        </w:rPr>
        <w:t>]</w:t>
      </w:r>
      <w:bookmarkEnd w:id="311"/>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و پیشگامانِ نخستین از مهاجران و انصار، و کسانی که با نیکوکاری از آنان پیروی کرده‌اند، خدا از آنان خشنود است و آنان نیز از او خشنودند، و برای آنان بوستان‌هایی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برای همیشه جاودانه در آنها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نخستین پیشگامان از مهاجران و انصار و نیز دنبال‌کنندگان راه آنان، راضی و ایشان نیز از خدا راضی‌اند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وتقدم ازطریق ایمان و عمل، دارای ارزش و اهمیتی والا در بینش الهی</w:t>
      </w:r>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دین و ارزشهای الهی در شرایط سخت و دشوار، دارای ارزشی برتر</w:t>
      </w:r>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مهاجران و انصار، تنها در طریق نیکی و درستی ستوده و ارزشمند است نه به طور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اتَّبَعُوهُمْ بِإِحْسٰانٍ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مهاجران و انصار، مستلزم نفی صدور عمل غیر نیک از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اتَّبَعُوهُمْ بِإِحْسٰانٍ</w:t>
      </w:r>
    </w:p>
    <w:p>
      <w:pPr>
        <w:pStyle w:val="BookText"/>
        <w:rPr/>
      </w:pPr>
      <w:r>
        <w:rPr>
          <w:rFonts w:ascii="IRNazanin" w:hAnsi="IRNazanin" w:eastAsia="IRNazanin"/>
          <w:color w:val="111111"/>
          <w:sz w:val="28"/>
          <w:sz w:val="28"/>
          <w:szCs w:val="28"/>
          <w:rtl w:val="true"/>
          <w:lang w:bidi="fa-IR"/>
        </w:rPr>
        <w:t>خداوند، ارجمندی تابعان را بدان مشروط کرده که تنها بر اساس نیکی و در زمینۀ نیکیها از مهاجران و انصار تبعیت کنند نه در هر گونه عمل و به هر انگیزه‌ای و این معنا نشان می‌دهد که مهاجران و انصار مبرا از عمل غیر نیک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قلبی از خدا و پذیرش قوانین و مقررات الهی از روی میل و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روی اکراه و بی‌میلی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مؤمنان راستین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اتَّبَعُوهُمْ بِإِحْسٰانٍ رَضِیَ اللّٰهُ</w:t>
      </w:r>
    </w:p>
    <w:p>
      <w:pPr>
        <w:pStyle w:val="BookText"/>
        <w:rPr/>
      </w:pPr>
      <w:r>
        <w:rPr>
          <w:rFonts w:ascii="Amiri" w:hAnsi="Amiri" w:eastAsia="Amiri" w:cs="Amiri"/>
          <w:color w:val="111111"/>
          <w:sz w:val="28"/>
          <w:sz w:val="28"/>
          <w:szCs w:val="28"/>
          <w:rtl w:val="true"/>
          <w:lang w:bidi="ar-SA"/>
        </w:rPr>
        <w:t>عَنْهُمْ وَ رَضُوا عَنْهُ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 و یاری دین، سبب جلب رضایت الهی و دستیابی به حیات جاودان در بهشت</w:t>
      </w:r>
    </w:p>
    <w:p>
      <w:pPr>
        <w:pStyle w:val="BookText"/>
        <w:rPr/>
      </w:pPr>
      <w:r>
        <w:rPr>
          <w:rFonts w:ascii="Amiri" w:hAnsi="Amiri" w:eastAsia="Amiri" w:cs="Amiri"/>
          <w:color w:val="111111"/>
          <w:sz w:val="28"/>
          <w:sz w:val="28"/>
          <w:szCs w:val="28"/>
          <w:rtl w:val="true"/>
          <w:lang w:bidi="ar-SA"/>
        </w:rPr>
        <w:t xml:space="preserve">مِنَ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رضایت برتر خداوند، از اولین و برترین مؤمنان از مهاجران و انصار</w:t>
      </w:r>
    </w:p>
    <w:p>
      <w:pPr>
        <w:pStyle w:val="BookText"/>
        <w:rPr/>
      </w:pPr>
      <w:r>
        <w:rPr>
          <w:rFonts w:ascii="Amiri" w:hAnsi="Amiri" w:eastAsia="Amiri" w:cs="Amiri"/>
          <w:color w:val="111111"/>
          <w:sz w:val="28"/>
          <w:sz w:val="28"/>
          <w:szCs w:val="28"/>
          <w:rtl w:val="true"/>
          <w:lang w:bidi="ar-SA"/>
        </w:rPr>
        <w:t xml:space="preserve">وَ السّٰابِقُونَ الْأَوَّلُونَ مِنَ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قید توضیحی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دسته تقسیم کند که در این صورت استفاده می‌شود که در میان مهاجران و انصار پیشتاز، دو گروه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غیر آن؛ گفتنی است که علاوه بر نکتۀ فوق،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نظر به سبقت زمانی نداشته باشد؛ بلکه سبقت و اولویت معنوی را هم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تقدم و تأخر و تفاوت در فضل و کمال حتی در میان پیشتازان از مهاجران و انصار</w:t>
      </w:r>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گروه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در ارزشها، خود ارزشی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مهاجران و انصار و تابعان نیک‌کردار، به مهیّا بودن بهشت برای آنان</w:t>
      </w:r>
    </w:p>
    <w:p>
      <w:pPr>
        <w:pStyle w:val="BookText"/>
        <w:rPr/>
      </w:pPr>
      <w:r>
        <w:rPr>
          <w:rFonts w:ascii="Amiri" w:hAnsi="Amiri" w:eastAsia="Amiri" w:cs="Amiri"/>
          <w:color w:val="111111"/>
          <w:sz w:val="28"/>
          <w:sz w:val="28"/>
          <w:szCs w:val="28"/>
          <w:rtl w:val="true"/>
          <w:lang w:bidi="ar-SA"/>
        </w:rPr>
        <w:t>أَعَدَّ لَهُمْ جَنّٰاتٍ تَجْرِی تَحْتَهَا الْأَنْهٰارُ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حیات جاودان و آکنده از سعادت و رستگاری در آخرت</w:t>
      </w:r>
    </w:p>
    <w:p>
      <w:pPr>
        <w:pStyle w:val="BookText"/>
        <w:rPr/>
      </w:pPr>
      <w:r>
        <w:rPr>
          <w:rFonts w:ascii="Amiri" w:hAnsi="Amiri" w:eastAsia="Amiri" w:cs="Amiri"/>
          <w:color w:val="111111"/>
          <w:sz w:val="28"/>
          <w:sz w:val="28"/>
          <w:szCs w:val="28"/>
          <w:rtl w:val="true"/>
          <w:lang w:bidi="ar-SA"/>
        </w:rPr>
        <w:t>خٰالِدِینَ فِیهٰا أَبَداً ذٰلِکَ الْفَوْزُ الْعَظِیمُ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متعدد و دارای نهرهای فراوان</w:t>
      </w:r>
    </w:p>
    <w:p>
      <w:pPr>
        <w:pStyle w:val="BookText"/>
        <w:rPr/>
      </w:pPr>
      <w:r>
        <w:rPr>
          <w:rFonts w:ascii="Amiri" w:hAnsi="Amiri" w:eastAsia="Amiri" w:cs="Amiri"/>
          <w:color w:val="111111"/>
          <w:sz w:val="28"/>
          <w:sz w:val="28"/>
          <w:szCs w:val="28"/>
          <w:rtl w:val="true"/>
          <w:lang w:bidi="ar-SA"/>
        </w:rPr>
        <w:t>أَعَدَّ لَهُمْ جَنّٰاتٍ تَجْرِی تَحْتَهَا الْأَنْهٰارُ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ایمان و تابعان نیک‌کردار، برخوردار از الطاف مادی و معنوی خداوند در آخرت</w:t>
      </w:r>
    </w:p>
    <w:p>
      <w:pPr>
        <w:pStyle w:val="BookText"/>
        <w:rPr/>
      </w:pP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 تَجْرِی</w:t>
      </w:r>
    </w:p>
    <w:p>
      <w:pPr>
        <w:pStyle w:val="BookText"/>
        <w:rPr/>
      </w:pPr>
      <w:r>
        <w:rPr>
          <w:rFonts w:ascii="IRNazanin" w:hAnsi="IRNazanin" w:eastAsia="IRNazanin"/>
          <w:color w:val="111111"/>
          <w:sz w:val="28"/>
          <w:sz w:val="28"/>
          <w:szCs w:val="28"/>
          <w:rtl w:val="true"/>
          <w:lang w:bidi="fa-IR"/>
        </w:rPr>
        <w:t>رضایت الهی، لطفی معنوی و بهشت جاودان، نعمتی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نهرها در زیر درختان انبوه بهشتی، جلوه‌ای از نعمتهای جذاب و لذت‌آفرین اخروی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جَنّٰاتٍ تَجْرِی تَحْتَهَا الْأَنْهٰارُ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مؤمنان از دغدغۀ زوال نعمتهای بهشتی و زندگی در آن</w:t>
      </w:r>
    </w:p>
    <w:p>
      <w:pPr>
        <w:pStyle w:val="BookText"/>
        <w:rPr/>
      </w:pP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رضایت الهی و زندگی جاودان بهشتی، رستگاری بزرگ و سعادت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ذٰلِکَ الْفَوْزُ الْعَظِیمُ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از انسان و رضایت انسان از خدا، عامل دستیابی انسان به بهشت جاودان و رستگاری حقیقی</w:t>
      </w:r>
    </w:p>
    <w:p>
      <w:pPr>
        <w:pStyle w:val="BookText"/>
        <w:rPr/>
      </w:pPr>
      <w:r>
        <w:rPr>
          <w:rFonts w:ascii="Amiri" w:hAnsi="Amiri" w:eastAsia="Amiri" w:cs="Amiri"/>
          <w:color w:val="111111"/>
          <w:sz w:val="28"/>
          <w:sz w:val="28"/>
          <w:szCs w:val="28"/>
          <w:rtl w:val="true"/>
          <w:lang w:bidi="ar-SA"/>
        </w:rPr>
        <w:t xml:space="preserve">رَضِیَ اللّٰهُ عَنْهُمْ وَ رَضُوا عَنْهُ وَ أَعَدَّ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الْفَوْزُ الْعَظِیمُ</w:t>
      </w:r>
    </w:p>
    <w:p>
      <w:pPr>
        <w:pStyle w:val="BookText"/>
        <w:rPr/>
      </w:pPr>
      <w:r>
        <w:rPr>
          <w:rFonts w:ascii="Amiri" w:hAnsi="Amiri" w:eastAsia="Amiri" w:cs="Amiri"/>
          <w:color w:val="111111"/>
          <w:sz w:val="28"/>
          <w:sz w:val="28"/>
          <w:szCs w:val="28"/>
          <w:rtl w:val="true"/>
          <w:lang w:bidi="ar-SA"/>
        </w:rPr>
        <w:t xml:space="preserve">ممکن است مقدم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به سببیت و علیت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فکان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السّابقین إلی اللّه و إلی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لم یسبقه إلی الإیمان أحد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سابق جمیع السّابقین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من پیشگام‌تر از پیشگامان نخستین به سوی خدا و رسول‌او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کس در ایمان، بر او پیشی نگرفته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الْأَوَّلُونَ مِنَ الْمُهٰاجِرِینَ وَ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پیشگام‌تر از همۀ پیشگامان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بالمهاجرین الأوّلین علی درجة سبقهم ثمّ ثنّی بالأنصار ثمّ ثلّث بالتّابعین لهم بإحسان فوضع کلّ قوم علیٰ قدر درجاتهم و منازلهم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الْأَوَّلُونَ مِنَ الْمُهٰاجِرِینَ وَ الْأَنْصٰارِ وَ 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مهاجران نخستین را بر اساس سابقۀ ایمانی آنان، در آغاز ذکر فرمود؛ سپس انصار را در رتبۀ دوم و تابعین به احسان را در رتبۀ سوم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 گروه را بر اساس درجه و منزلتی که نزد او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ایمان؛ باغ؛ بشارت؛ بهشت؛ پاداش؛ پیروی؛ حیات؛ خلافت الهی؛ دین؛ رستگاری؛ رضای خدا؛ سبقت؛ سختی؛ عمل؛ مال؛ مسلمانان؛ مهاجران؛ نصرت؛ نعمت؛ نهر؛ هجرت</w:t>
      </w:r>
      <w:bookmarkStart w:id="312" w:name="pg19698_201600"/>
    </w:p>
    <w:p>
      <w:pPr>
        <w:pStyle w:val="Heading3"/>
        <w:numPr>
          <w:ilvl w:val="2"/>
          <w:numId w:val="1"/>
        </w:numPr>
        <w:rPr/>
      </w:pPr>
      <w:bookmarkStart w:id="313" w:name="__RefHeading___Toc1322925_2314609296"/>
      <w:bookmarkStart w:id="314" w:name="_Toc105"/>
      <w:bookmarkEnd w:id="312"/>
      <w:bookmarkEnd w:id="31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101</w:t>
      </w:r>
      <w:r>
        <w:rPr>
          <w:rtl w:val="true"/>
        </w:rPr>
        <w:t>]</w:t>
      </w:r>
      <w:bookmarkEnd w:id="314"/>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و بعضی از بادیه نشینانی که اطراف شما هستند منافقند، و از اهل مدینه نیز گروهی 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آنان را مکرّر عذاب خواهیم کرد، سپس به سوی عذابی بزرگ بازگردنده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نسبت به وجود منافقانی ناشناخته در اطراف ایشان از بادیه‌نشینان و نیز از اهل مدینه</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آن چنان به دیانت تظاهر و نفاق خود را پنهان می‌کردند که حتی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منافقانی مرموز و عادت کرده بر نفاق، در میان اهل مدینه</w:t>
      </w:r>
    </w:p>
    <w:p>
      <w:pPr>
        <w:pStyle w:val="BookText"/>
        <w:rPr/>
      </w:pPr>
      <w:r>
        <w:rPr>
          <w:rFonts w:ascii="Amiri" w:hAnsi="Amiri" w:eastAsia="Amiri" w:cs="Amiri"/>
          <w:color w:val="111111"/>
          <w:sz w:val="28"/>
          <w:sz w:val="28"/>
          <w:szCs w:val="28"/>
          <w:rtl w:val="true"/>
          <w:lang w:bidi="ar-SA"/>
        </w:rPr>
        <w:t>وَ مِنْ أَهْلِ الْمَدِینَةِ مَرَدُوا عَلَی النِّفٰاقِ</w:t>
      </w:r>
    </w:p>
    <w:p>
      <w:pPr>
        <w:pStyle w:val="BookText"/>
        <w:rPr/>
      </w:pPr>
      <w:r>
        <w:rPr>
          <w:rFonts w:ascii="Amiri" w:hAnsi="Amiri" w:eastAsia="Amiri" w:cs="Amiri"/>
          <w:color w:val="111111"/>
          <w:sz w:val="28"/>
          <w:sz w:val="28"/>
          <w:szCs w:val="28"/>
          <w:rtl w:val="true"/>
          <w:lang w:bidi="ar-SA"/>
        </w:rPr>
        <w:t xml:space="preserve">یکی 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إسْتَمَرَّ و 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 عَلَی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 نفاق استمرار بخشیدند و عادت 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نفاق‌آمیز منافقان مدینه، پیچیده‌تر و شدیدتر از منافقان بادیه نشین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الْمَدِینَةِ مَرَدُوا عَلَی النِّفٰاقِ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همۀ تردستی و پنهان کاری، از حیطۀ علم الهی بیرون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نَحْنُ نَعْلَمُهُمْ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وجود منافقان، در پرتو وحی</w:t>
      </w:r>
    </w:p>
    <w:p>
      <w:pPr>
        <w:pStyle w:val="BookText"/>
        <w:rPr/>
      </w:pPr>
      <w:r>
        <w:rPr>
          <w:rFonts w:ascii="Amiri" w:hAnsi="Amiri" w:eastAsia="Amiri" w:cs="Amiri"/>
          <w:color w:val="111111"/>
          <w:sz w:val="28"/>
          <w:sz w:val="28"/>
          <w:szCs w:val="28"/>
          <w:rtl w:val="true"/>
          <w:lang w:bidi="ar-SA"/>
        </w:rPr>
        <w:t xml:space="preserve">وَ مِمَّنْ حَوْلَکُمْ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مرموز و پنهان کار مدینه، از سوی خداوند به عذاب‌های مکرّر، علاوه بر عذاب بزرگ نهایی در قیامت،</w:t>
      </w:r>
    </w:p>
    <w:p>
      <w:pPr>
        <w:pStyle w:val="BookText"/>
        <w:rPr/>
      </w:pPr>
      <w:r>
        <w:rPr>
          <w:rFonts w:ascii="IRNazanin" w:hAnsi="IRNazanin" w:eastAsia="IRNazanin"/>
          <w:color w:val="111111"/>
          <w:sz w:val="28"/>
          <w:sz w:val="28"/>
          <w:szCs w:val="28"/>
          <w:rtl w:val="true"/>
          <w:lang w:bidi="fa-IR"/>
        </w:rPr>
        <w:t>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مَرَّتَیْنِ ثُمَّ یُرَدُّونَ إِلیٰ عَذٰابٍ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نامحدود خداوند، پشتوانۀ رسوایی و کیفر به حق منافقان</w:t>
      </w:r>
    </w:p>
    <w:p>
      <w:pPr>
        <w:pStyle w:val="BookText"/>
        <w:rPr/>
      </w:pPr>
      <w:r>
        <w:rPr>
          <w:rFonts w:ascii="Amiri" w:hAnsi="Amiri" w:eastAsia="Amiri" w:cs="Amiri"/>
          <w:color w:val="111111"/>
          <w:sz w:val="28"/>
          <w:sz w:val="28"/>
          <w:szCs w:val="28"/>
          <w:rtl w:val="true"/>
          <w:lang w:bidi="ar-SA"/>
        </w:rPr>
        <w:t>نَحْنُ نَعْلَمُهُمْ سَنُعَذِّبُهُمْ مَرَّتَیْنِ ثُمَّ یُرَدُّونَ إِلیٰ عَذٰابٍ 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همیشگی جوامع اسلامی، نسبت به وجود و عملکرد منافقان مرموز</w:t>
      </w:r>
    </w:p>
    <w:p>
      <w:pPr>
        <w:pStyle w:val="BookText"/>
        <w:rPr/>
      </w:pPr>
      <w:r>
        <w:rPr>
          <w:rFonts w:ascii="Amiri" w:hAnsi="Amiri" w:eastAsia="Amiri" w:cs="Amiri"/>
          <w:color w:val="111111"/>
          <w:sz w:val="28"/>
          <w:sz w:val="28"/>
          <w:szCs w:val="28"/>
          <w:rtl w:val="true"/>
          <w:lang w:bidi="ar-SA"/>
        </w:rPr>
        <w:t>وَ مِمَّنْ حَوْلَکُمْ مِنَ الْأَعْرٰابِ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مرکز معرفت و پایگاه اسلامی، دارای مسؤولیتی بیشتر و حرکت منافقانه در آن جا، دارای عذابی مضاعف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سَنُعَذِّبُهُمْ مَرَّتَیْنِ</w:t>
      </w:r>
    </w:p>
    <w:p>
      <w:pPr>
        <w:pStyle w:val="BookText"/>
        <w:rPr/>
      </w:pPr>
      <w:r>
        <w:rPr>
          <w:rFonts w:ascii="IRNazanin" w:hAnsi="IRNazanin" w:eastAsia="IRNazanin"/>
          <w:color w:val="111111"/>
          <w:sz w:val="28"/>
          <w:sz w:val="28"/>
          <w:szCs w:val="28"/>
          <w:rtl w:val="true"/>
          <w:lang w:bidi="fa-IR"/>
        </w:rPr>
        <w:t xml:space="preserve">عذاب شدن مکرّر منافقان مذکور احتمال دارد از آن جهت باشد که با وجود نزدیک بودن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حولکم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حضور در مرکز تبلیغ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نفاق پیموده‌اند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منافقان بادیه نشین از مدینه و مهارت منافقان داخل مدینه، سبب ناشناخته ماندن آنان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مرموز و نهانکار، دارای عذابی در دنیا و برزخ و نیز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مَرَّتَیْنِ ثُمَّ یُرَدُّونَ إِلیٰ عَذٰابٍ عَظِیمٍ</w:t>
      </w:r>
    </w:p>
    <w:p>
      <w:pPr>
        <w:pStyle w:val="BookText"/>
        <w:rPr/>
      </w:pPr>
      <w:r>
        <w:rPr>
          <w:rFonts w:ascii="IRNazanin" w:hAnsi="IRNazanin" w:eastAsia="IRNazanin"/>
          <w:color w:val="111111"/>
          <w:sz w:val="28"/>
          <w:sz w:val="28"/>
          <w:szCs w:val="28"/>
          <w:rtl w:val="true"/>
          <w:lang w:bidi="fa-IR"/>
        </w:rPr>
        <w:t>محتمل است مراد از عذابِ قبل از آخرت، یکی عذاب دنیوی و دیگری عذاب برزخ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مورد تهدید خداوند به بازگشت قهری و ابتلا به عذاب بزرگ در قیامت</w:t>
      </w:r>
    </w:p>
    <w:p>
      <w:pPr>
        <w:pStyle w:val="BookText"/>
        <w:rPr/>
      </w:pPr>
      <w:r>
        <w:rPr>
          <w:rFonts w:ascii="Amiri" w:hAnsi="Amiri" w:eastAsia="Amiri" w:cs="Amiri"/>
          <w:color w:val="111111"/>
          <w:sz w:val="28"/>
          <w:sz w:val="28"/>
          <w:szCs w:val="28"/>
          <w:rtl w:val="true"/>
          <w:lang w:bidi="ar-SA"/>
        </w:rPr>
        <w:t>ثُمَّ یُرَدُّونَ إِلیٰ عَذٰابٍ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با وجود در پی داشتن فرهنگ بالاتر، خطر نفاق و پیچیده‌تر شدن در طریق انحراف را نیز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الْمَدِینَةِ مَرَدُوا عَلَی النِّفٰاقِ</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مذمت بادیه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فرهنگ پایینشان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پیوستن به مجامع بزرگ را تمجید می‌کند و در این آیه، منافقان اهل مدینه را به مهارت داشتن در نفاق و زبر دست بودن بر بادیه نشینان متهم می‌کند؛ یعنی، در کنار آن ارزش، چنین ضد ارزشی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اسلام؛ اللّه؛ انذار؛ ایمان؛ بادیه‌رنشین؛ برزخ؛ تهدید؛ عجز؛ عذاب؛ قریه؛ مدینه؛ نفاق؛ وحی</w:t>
      </w:r>
      <w:bookmarkStart w:id="315" w:name="pg19698_201602"/>
    </w:p>
    <w:p>
      <w:pPr>
        <w:pStyle w:val="Heading3"/>
        <w:numPr>
          <w:ilvl w:val="2"/>
          <w:numId w:val="1"/>
        </w:numPr>
        <w:rPr/>
      </w:pPr>
      <w:bookmarkStart w:id="316" w:name="__RefHeading___Toc1322927_2314609296"/>
      <w:bookmarkStart w:id="317" w:name="_Toc106"/>
      <w:bookmarkEnd w:id="315"/>
      <w:bookmarkEnd w:id="31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102</w:t>
      </w:r>
      <w:r>
        <w:rPr>
          <w:rtl w:val="true"/>
        </w:rPr>
        <w:t>]</w:t>
      </w:r>
      <w:bookmarkEnd w:id="317"/>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و گروهی دیگر هستند که به گناهان خود اعتراف کرده و کار شایسته را با کار بد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توبۀ آنان رابپذیرد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برخی از گنهکاران و متخلفان از جنگ تبوک به زشتی عمل خویش</w:t>
      </w:r>
    </w:p>
    <w:p>
      <w:pPr>
        <w:pStyle w:val="BookText"/>
        <w:rPr/>
      </w:pPr>
      <w:r>
        <w:rPr>
          <w:rFonts w:ascii="Amiri" w:hAnsi="Amiri" w:eastAsia="Amiri" w:cs="Amiri"/>
          <w:color w:val="111111"/>
          <w:sz w:val="28"/>
          <w:sz w:val="28"/>
          <w:szCs w:val="28"/>
          <w:rtl w:val="true"/>
          <w:lang w:bidi="ar-SA"/>
        </w:rPr>
        <w:t>وَ آخَرُونَ اعْتَرَفُوا بِذُنُوبِهِمْ</w:t>
      </w:r>
    </w:p>
    <w:p>
      <w:pPr>
        <w:pStyle w:val="BookText"/>
        <w:rPr/>
      </w:pPr>
      <w:r>
        <w:rPr>
          <w:rFonts w:ascii="IRNazanin" w:hAnsi="IRNazanin" w:eastAsia="IRNazanin"/>
          <w:color w:val="111111"/>
          <w:sz w:val="28"/>
          <w:sz w:val="28"/>
          <w:szCs w:val="28"/>
          <w:rtl w:val="true"/>
          <w:lang w:bidi="fa-IR"/>
        </w:rPr>
        <w:t>با توجه به اینکه فرازهای پیشین، مربوط به جنگ تبوک و تخلف عده‌ای از شرکت در آن جنگ است می‌توان گفت که این آیه نیز مربوط به برخی از همان متخلفان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انتقاد از خویش، وسیلۀ جلبِ غفران و رحمت الهی و از ارکان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یَتُوبَ عَلَیْهِمْ إِنَّ اللّٰهَ غَفُورٌ 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عمل صالح در میان اعمال انسان، زمینه ساز توبۀ وی از خطاها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اِعْتَرَفُوا بِذُنُوبِهِمْ خَلَطُوا عَمَلاً صٰالِحاً</w:t>
      </w:r>
    </w:p>
    <w:p>
      <w:pPr>
        <w:pStyle w:val="BookText"/>
        <w:rPr/>
      </w:pPr>
      <w:r>
        <w:rPr>
          <w:rFonts w:ascii="IRNazanin" w:hAnsi="IRNazanin" w:eastAsia="IRNazanin"/>
          <w:color w:val="111111"/>
          <w:sz w:val="28"/>
          <w:sz w:val="28"/>
          <w:szCs w:val="28"/>
          <w:rtl w:val="true"/>
          <w:lang w:bidi="fa-IR"/>
        </w:rPr>
        <w:t xml:space="preserve">ممکن است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خَلَطُوا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باشد که وجود عمل صالح در روی آوردن آنان به توبه تأثیر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خارج نشدن انسان از حالت خوف و رجا</w:t>
      </w:r>
    </w:p>
    <w:p>
      <w:pPr>
        <w:pStyle w:val="BookText"/>
        <w:rPr/>
      </w:pPr>
      <w:r>
        <w:rPr>
          <w:rFonts w:ascii="Amiri" w:hAnsi="Amiri" w:eastAsia="Amiri" w:cs="Amiri"/>
          <w:color w:val="111111"/>
          <w:sz w:val="28"/>
          <w:sz w:val="28"/>
          <w:szCs w:val="28"/>
          <w:rtl w:val="true"/>
          <w:lang w:bidi="ar-SA"/>
        </w:rPr>
        <w:t>عَسَی اللّٰهُ أَنْ یَتُوبَ عَلَیْهِمْ</w:t>
      </w:r>
    </w:p>
    <w:p>
      <w:pPr>
        <w:pStyle w:val="BookText"/>
        <w:rPr/>
      </w:pPr>
      <w:r>
        <w:rPr>
          <w:rFonts w:ascii="IRNazanin" w:hAnsi="IRNazanin" w:eastAsia="IRNazanin"/>
          <w:color w:val="111111"/>
          <w:sz w:val="28"/>
          <w:sz w:val="28"/>
          <w:szCs w:val="28"/>
          <w:rtl w:val="true"/>
          <w:lang w:bidi="fa-IR"/>
        </w:rPr>
        <w:t>خداوند، به طور قطع نفرموده است که توبۀ آنان پذیرفته می‌شود؛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گنهکار به زشتی عمل خویش و اعتراف به آن و نیز ندامت از آن، به منزلۀ توبه و زمینۀ بخشش گناه از سوی خدا</w:t>
      </w:r>
    </w:p>
    <w:p>
      <w:pPr>
        <w:pStyle w:val="BookText"/>
        <w:rPr/>
      </w:pPr>
      <w:r>
        <w:rPr>
          <w:rFonts w:ascii="Amiri" w:hAnsi="Amiri" w:eastAsia="Amiri" w:cs="Amiri"/>
          <w:color w:val="111111"/>
          <w:sz w:val="28"/>
          <w:sz w:val="28"/>
          <w:szCs w:val="28"/>
          <w:rtl w:val="true"/>
          <w:lang w:bidi="ar-SA"/>
        </w:rPr>
        <w:t xml:space="preserve">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یَتُوبَ عَلَیْهِمْ</w:t>
      </w:r>
    </w:p>
    <w:p>
      <w:pPr>
        <w:pStyle w:val="BookText"/>
        <w:rPr/>
      </w:pPr>
      <w:r>
        <w:rPr>
          <w:rFonts w:ascii="IRNazanin" w:hAnsi="IRNazanin" w:eastAsia="IRNazanin"/>
          <w:color w:val="111111"/>
          <w:sz w:val="28"/>
          <w:sz w:val="28"/>
          <w:szCs w:val="28"/>
          <w:rtl w:val="true"/>
          <w:lang w:bidi="fa-IR"/>
        </w:rPr>
        <w:t xml:space="preserve">از اینکه خداوند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و بعد از اعتراف، مسألۀ دیگری را به عنوان توبه مطرح نکرده است، می‌توان مطلب فوق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نادم و پشیمان، نیازمند روحیۀ امید برای خودسازی و تربیت</w:t>
      </w:r>
    </w:p>
    <w:p>
      <w:pPr>
        <w:pStyle w:val="BookText"/>
        <w:rPr/>
      </w:pPr>
      <w:r>
        <w:rPr>
          <w:rFonts w:ascii="Amiri" w:hAnsi="Amiri" w:eastAsia="Amiri" w:cs="Amiri"/>
          <w:color w:val="111111"/>
          <w:sz w:val="28"/>
          <w:sz w:val="28"/>
          <w:szCs w:val="28"/>
          <w:rtl w:val="true"/>
          <w:lang w:bidi="ar-SA"/>
        </w:rPr>
        <w:t>عَسَی اللّٰهُ أَنْ یَتُوبَ عَلَیْهِمْ إِنَّ اللّٰهَ غَفُورٌ رَحِیمٌ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آغوش اسلام، بر روی</w:t>
      </w:r>
    </w:p>
    <w:p>
      <w:pPr>
        <w:pStyle w:val="BookText"/>
        <w:rPr/>
      </w:pPr>
      <w:r>
        <w:rPr>
          <w:rFonts w:ascii="IRNazanin" w:hAnsi="IRNazanin" w:eastAsia="IRNazanin"/>
          <w:color w:val="111111"/>
          <w:sz w:val="28"/>
          <w:sz w:val="28"/>
          <w:szCs w:val="28"/>
          <w:rtl w:val="true"/>
          <w:lang w:bidi="fa-IR"/>
        </w:rPr>
        <w:t>خطاکاران نادم و معترف به گناه</w:t>
      </w:r>
    </w:p>
    <w:p>
      <w:pPr>
        <w:pStyle w:val="BookText"/>
        <w:rPr/>
      </w:pPr>
      <w:r>
        <w:rPr>
          <w:rFonts w:ascii="Amiri" w:hAnsi="Amiri" w:eastAsia="Amiri" w:cs="Amiri"/>
          <w:color w:val="111111"/>
          <w:sz w:val="28"/>
          <w:sz w:val="28"/>
          <w:szCs w:val="28"/>
          <w:rtl w:val="true"/>
          <w:lang w:bidi="ar-SA"/>
        </w:rPr>
        <w:t>عَسَی اللّٰهُ أَنْ یَتُوبَ عَلَیْهِمْ إِنَّ اللّٰهَ 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تفضلی از جانب خدا بر بندگان است نه امری لازم وضروری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یَتُوبَ عَلَیْهِمْ</w:t>
      </w:r>
    </w:p>
    <w:p>
      <w:pPr>
        <w:pStyle w:val="BookText"/>
        <w:rPr/>
      </w:pPr>
      <w:r>
        <w:rPr>
          <w:rFonts w:ascii="IRNazanin" w:hAnsi="IRNazanin" w:eastAsia="IRNazanin"/>
          <w:color w:val="111111"/>
          <w:sz w:val="28"/>
          <w:sz w:val="28"/>
          <w:szCs w:val="28"/>
          <w:rtl w:val="true"/>
          <w:lang w:bidi="fa-IR"/>
        </w:rPr>
        <w:t xml:space="preserve">احتمال می‌رود که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افادۀ نکتۀ فوق باشد؛ یعنی، توبه کننده هیچ گونه حقی بر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توبۀ گنهکاران معترف و نادم، جلوه‌ای ازغفران و رحمت‌الهی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یَتُوبَ عَلَیْهِمْ إِنَّ اللّٰهَ غَفُورٌ رَحِیمٌ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خَلَطُوا عَمَلاً صٰالِحاً وَ آخَرَ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فأولٰئک قوم مؤمنون یحدثون فی إیمانهم من الذّنوب الّتی یعیبها المؤمنون و یکرهونها فأولٰئک عسی اللّه أن یتوب علیهم؛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خَلَطُوا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مؤمنانند که در عین داشتن ایمان، مرتکب بعضی گناهان می‌شوند که مؤمنان آنها را عیب می‌دانند و ناخوش دارند اینانند که امید می‌رود خداوند توبۀ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العسی من اللّه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که خدا فرماید واجب و حتمی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معنای احتمال و امیدنیست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إسئل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علیه کلامی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أتوَلّاکم و أبرأ من عدوّکم و أقول بالقدر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فعرضت کلامه علی أبی‌عبداللّه فحرّک یده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 سخن مرا به ایشان عرضه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شما را پذیرفته و از دشمنان شما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گوید کلام او را به امام عرضه کردم، حضرت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خوب و بد را در هم آمیختند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اقرار؛ اللّه؛ امید؛ ایمان؛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تربیت؛ تزکیه؛ توبه؛ خوف؛ رحمت؛ عمل؛ گناه؛ مغفرت؛ ندامت</w:t>
      </w:r>
      <w:bookmarkStart w:id="318" w:name="pg19698_201604"/>
    </w:p>
    <w:p>
      <w:pPr>
        <w:pStyle w:val="Heading3"/>
        <w:numPr>
          <w:ilvl w:val="2"/>
          <w:numId w:val="1"/>
        </w:numPr>
        <w:rPr/>
      </w:pPr>
      <w:bookmarkStart w:id="319" w:name="__RefHeading___Toc1322929_2314609296"/>
      <w:bookmarkStart w:id="320" w:name="_Toc107"/>
      <w:bookmarkEnd w:id="318"/>
      <w:bookmarkEnd w:id="31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103</w:t>
      </w:r>
      <w:r>
        <w:rPr>
          <w:rtl w:val="true"/>
        </w:rPr>
        <w:t>]</w:t>
      </w:r>
      <w:bookmarkEnd w:id="320"/>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از اموالشان صدقه‌ای بگیر تا بدین وسیله آنان را پاک سازی و رشدشان دهی، و برای آنان دعا کن، زیرا دعای تو برایشان موجب آرامش است،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گرفتن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داراییهای گوناگون انسان، متعلق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هر آنچه را که آدمی به دست بیاورد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اسلامی، موظف به گرفتن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منتظر نماندن برای اقدام خود مردم به پرداخت آن</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ascii="IRNazanin" w:hAnsi="IRNazanin" w:eastAsia="IRNazanin"/>
          <w:color w:val="111111"/>
          <w:sz w:val="28"/>
          <w:sz w:val="28"/>
          <w:szCs w:val="28"/>
          <w:rtl w:val="true"/>
          <w:lang w:bidi="fa-IR"/>
        </w:rPr>
        <w:t xml:space="preserve">به کارگیری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از آن دارد که حاکم اسلامی نباید در انتظار پرداخت صدقه باشد؛ بلکه باید خود اقدام به أخذ آن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اموال متعلق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بسته به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تعیین مقداری خاص از آن، احتمالاً اشاره به این دارد که موارد فوق، مبتنی بر صلاحدید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اموال و داراییها به عنوان صدقه و زکات دریافت می‌شود؛ نه تمامی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تبعیضیّه است؛ یعنی، بخشی از اموال آنان را به عنوان صدقات اخذ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گرفتن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گریزانی که به گناه خویش معترف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p>
    <w:p>
      <w:pPr>
        <w:pStyle w:val="BookText"/>
        <w:rPr/>
      </w:pPr>
      <w:r>
        <w:rPr>
          <w:rFonts w:ascii="IRNazanin" w:hAnsi="IRNazanin" w:eastAsia="IRNazanin"/>
          <w:color w:val="111111"/>
          <w:sz w:val="28"/>
          <w:sz w:val="28"/>
          <w:szCs w:val="28"/>
          <w:rtl w:val="true"/>
          <w:lang w:bidi="fa-IR"/>
        </w:rPr>
        <w:t>در شأن نزول آیه آمده است که برخی از متخلفان از جنگ تبوک، نادم شدند و در قبال خطای خویش، پیشنهاد کردند که تمام اموالشان را به عنوان صدقه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خطاکاران نادم از سوی حاکم اسلامی باید به منظور تطهیر روح و تکامل معنوی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صدقه و زکات، مایۀ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روح 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نفس و پاک کردن آن از آلودگیها و موانع روحی، زمینۀ رشد و تکامل معنوی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وَ تُزَکِّیهِمْ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تکامل روحی و معنوی جامعه، هدف اصلی برنامه‌های اجتماعی و اقتصادی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تضمین‌کنندۀ پاکی جامعه و شکوفایی اقتصاد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w:t>
      </w:r>
    </w:p>
    <w:p>
      <w:pPr>
        <w:pStyle w:val="BookText"/>
        <w:rPr/>
      </w:pPr>
      <w:r>
        <w:rPr>
          <w:rFonts w:ascii="IRNazanin" w:hAnsi="IRNazanin" w:eastAsia="IRNazanin"/>
          <w:color w:val="111111"/>
          <w:sz w:val="28"/>
          <w:sz w:val="28"/>
          <w:szCs w:val="28"/>
          <w:rtl w:val="true"/>
          <w:lang w:bidi="fa-IR"/>
        </w:rPr>
        <w:t>محتمل است که تطهیر و رشد، صرفاً فردی نباشد و نظر به حیثیت اجتماعی آن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مال و عدم تمایل به پرداخت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آلودگی روح و عدم تکامل معنوی انسان</w:t>
      </w:r>
    </w:p>
    <w:p>
      <w:pPr>
        <w:pStyle w:val="BookText"/>
        <w:rPr/>
      </w:pPr>
      <w:r>
        <w:rPr>
          <w:rFonts w:ascii="Amiri" w:hAnsi="Amiri" w:eastAsia="Amiri" w:cs="Amiri"/>
          <w:color w:val="111111"/>
          <w:sz w:val="28"/>
          <w:sz w:val="28"/>
          <w:szCs w:val="28"/>
          <w:rtl w:val="true"/>
          <w:lang w:bidi="ar-SA"/>
        </w:rPr>
        <w:t>خُذْ مِنْ أَمْوٰالِهِمْ صَدَقَةً تُطَهِّرُهُمْ وَ تُزَکِّیهِمْ</w:t>
      </w:r>
    </w:p>
    <w:p>
      <w:pPr>
        <w:pStyle w:val="BookText"/>
        <w:rPr/>
      </w:pPr>
      <w:r>
        <w:rPr>
          <w:rFonts w:ascii="IRNazanin" w:hAnsi="IRNazanin" w:eastAsia="IRNazanin"/>
          <w:color w:val="111111"/>
          <w:sz w:val="28"/>
          <w:sz w:val="28"/>
          <w:szCs w:val="28"/>
          <w:rtl w:val="true"/>
          <w:lang w:bidi="fa-IR"/>
        </w:rPr>
        <w:t>از مفهوم آیه برداشت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تزکیۀ مورد نظر تنها با پرداخت زکات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در نتیجۀ دلبستگی، از پرداخت آن سرباز می‌زنند، آلوده‌اند و رشد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دعا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گیرندگان زکات، برای زکات دهنده، به هنگام دریافت آن</w:t>
      </w:r>
    </w:p>
    <w:p>
      <w:pPr>
        <w:pStyle w:val="BookText"/>
        <w:rPr/>
      </w:pPr>
      <w:r>
        <w:rPr>
          <w:rFonts w:ascii="Amiri" w:hAnsi="Amiri" w:eastAsia="Amiri" w:cs="Amiri"/>
          <w:color w:val="111111"/>
          <w:sz w:val="28"/>
          <w:sz w:val="28"/>
          <w:szCs w:val="28"/>
          <w:rtl w:val="true"/>
          <w:lang w:bidi="ar-SA"/>
        </w:rPr>
        <w:t xml:space="preserve">خُذْ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اسلامی برای زکات دهندگان، مایۀ آرامش روحی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عَلَیْهِمْ إِنَّ صَلاٰتَکَ سَکَنٌ لَهُمْ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امری مهم و شایستۀ قدردانی از سوی مدیر جامعۀ اسلامی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إِنَّ صَلاٰتَکَ سَکَنٌ لَهُمْ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به دلجویی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گنهکاران نادم، با قبول صدقۀ‌شان و دعا برای آنان</w:t>
      </w:r>
    </w:p>
    <w:p>
      <w:p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إِنَّ صَلاٰتَکَ سَکَنٌ لَهُمْ</w:t>
      </w:r>
    </w:p>
    <w:p>
      <w:pPr>
        <w:pStyle w:val="BookText"/>
        <w:rPr/>
      </w:pPr>
      <w:r>
        <w:rPr>
          <w:rFonts w:ascii="IRNazanin" w:hAnsi="IRNazanin" w:eastAsia="IRNazanin"/>
          <w:color w:val="111111"/>
          <w:sz w:val="28"/>
          <w:sz w:val="28"/>
          <w:szCs w:val="28"/>
          <w:rtl w:val="true"/>
          <w:lang w:bidi="fa-IR"/>
        </w:rPr>
        <w:t>برداشت یاد شده با توجه به ارتباط آیه با آیات پیش است که دربارۀ متخلفان نادمی نازل شده که برای جبران تخلفشان از جنگ تبوک عزم انفاق تمامی اموال خود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عواطف و ارج نهادن به روحیات مردم، در اعمال قوانین اجتماعی و دینی</w:t>
      </w:r>
    </w:p>
    <w:p>
      <w:p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إِنَّ صَلاٰتَکَ سَکَنٌ لَهُمْ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فرستادن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 عَلَیْهِمْ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مؤمنان، مورد استجابت خداوند و دارای تأثیر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 xml:space="preserve">یاد شدن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مستجاب شدن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ارزش و اهمیت شنیدن به ترتیب اثر دادن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رهنمودهای خداوند، نشأت گرفته از علم گستردۀ او به مصالح واقعی و تأثیر مثبت آنها</w:t>
      </w:r>
    </w:p>
    <w:p>
      <w:pPr>
        <w:pStyle w:val="BookText"/>
        <w:rPr/>
      </w:pPr>
      <w:r>
        <w:rPr>
          <w:rFonts w:ascii="Amiri" w:hAnsi="Amiri" w:eastAsia="Amiri" w:cs="Amiri"/>
          <w:color w:val="111111"/>
          <w:sz w:val="28"/>
          <w:sz w:val="28"/>
          <w:szCs w:val="28"/>
          <w:rtl w:val="true"/>
          <w:lang w:bidi="ar-SA"/>
        </w:rPr>
        <w:t>صَلِّ عَلَیْهِمْ إِنَّ صَلاٰتَکَ سَکَنٌ لَهُمْ وَ اللّٰهُ سَمِیعٌ عَلِیمٌ</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عالمانه بودن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 اینکه تأثیر مثبت هر یک را خداوند بر اساس علم گستردۀ خود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خداوند نسبت به واقعی بودن توبۀ تائبان متخلف از جنگ تبوک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برداشت مذکور بر این اساس است که آیه را با توجه به شأن نزول معنا کنیم که مورد آن توبۀ متخلفان از جنگ تبوک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احتمال می‌رود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داشته باشد که خداوند صداقت آنان را در توبه دانسته و بر اساس آن فرمان به اخذ زکات و دعا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یجبر الإمام النّاس علی أخذ الزّکوٰة من أموالهم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مجبور می‌کند که</w:t>
      </w:r>
      <w:bookmarkStart w:id="321" w:name="pg19698_201607"/>
    </w:p>
    <w:p>
      <w:pPr>
        <w:pStyle w:val="BookText"/>
        <w:rPr/>
      </w:pPr>
      <w:bookmarkEnd w:id="321"/>
      <w:r>
        <w:rPr>
          <w:rFonts w:ascii="IRNazanin" w:hAnsi="IRNazanin" w:eastAsia="IRNazanin"/>
          <w:color w:val="111111"/>
          <w:sz w:val="28"/>
          <w:sz w:val="28"/>
          <w:szCs w:val="28"/>
          <w:rtl w:val="true"/>
          <w:lang w:bidi="fa-IR"/>
        </w:rPr>
        <w:t>از اموال آنان زکات گرفته شود؛ زیرا خدای عزو جل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اموال آنان صدقه بگیر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الإمام یحتاج إلی ما فی أیدی النّاس فهو کافر إنّما النّاس یحتاجون أن یقبل منهم الإمام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کند، امام به آنچه در دست مردم است نیاز دارد، او کافر است؛ بلکه مردم نیاز دارند که امام صدقه را از آنها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آنان صدقه بگیر، تا بدین وسیله آنان را تطهیر و تزکیه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اذن؛ اقتصاد؛ اللّه؛ امامت؛ امت؛ انفاق؛ ایمان؛ پلیدی؛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تکلیف؛ توبه؛ جهاد؛ حُکم؛ دعا؛ دوستی؛ رشد؛ زکات؛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صلوات؛ طهارت؛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w:t>
      </w:r>
    </w:p>
    <w:p>
      <w:pPr>
        <w:pStyle w:val="Heading3"/>
        <w:numPr>
          <w:ilvl w:val="2"/>
          <w:numId w:val="1"/>
        </w:numPr>
        <w:rPr/>
      </w:pPr>
      <w:bookmarkStart w:id="322" w:name="__RefHeading___Toc1322931_2314609296"/>
      <w:bookmarkStart w:id="323" w:name="_Toc108"/>
      <w:bookmarkEnd w:id="32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104</w:t>
      </w:r>
      <w:r>
        <w:rPr>
          <w:rtl w:val="true"/>
        </w:rPr>
        <w:t>]</w:t>
      </w:r>
      <w:bookmarkEnd w:id="323"/>
    </w:p>
    <w:p>
      <w:pPr>
        <w:pStyle w:val="BookText"/>
        <w:rPr/>
      </w:pP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آیا ندانسته‌اند که تنها خداست که توبه را از بندگانش می‌پذیرد و صدقات را می‌گیرد، و خداست که بسیار توبه‌پذیر و مهربان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تنها از سوی خداوند و مربوط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یَقْبَلُ التَّوْبَةَ</w:t>
      </w:r>
    </w:p>
    <w:p>
      <w:pPr>
        <w:pStyle w:val="BookText"/>
        <w:rPr/>
      </w:pPr>
      <w:r>
        <w:rPr>
          <w:rFonts w:ascii="Amiri" w:hAnsi="Amiri" w:eastAsia="Amiri" w:cs="Amiri"/>
          <w:color w:val="111111"/>
          <w:sz w:val="28"/>
          <w:sz w:val="28"/>
          <w:szCs w:val="28"/>
          <w:rtl w:val="true"/>
          <w:lang w:bidi="ar-SA"/>
        </w:rPr>
        <w:t xml:space="preserve">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یَقْبَلُ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فصل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بندگان، وعدۀ حتمی خدا به آنان</w:t>
      </w:r>
    </w:p>
    <w:p>
      <w:pPr>
        <w:pStyle w:val="BookText"/>
        <w:rPr/>
      </w:pPr>
      <w:r>
        <w:rPr>
          <w:rFonts w:ascii="Amiri" w:hAnsi="Amiri" w:eastAsia="Amiri" w:cs="Amiri"/>
          <w:color w:val="111111"/>
          <w:sz w:val="28"/>
          <w:sz w:val="28"/>
          <w:szCs w:val="28"/>
          <w:rtl w:val="true"/>
          <w:lang w:bidi="ar-SA"/>
        </w:rPr>
        <w:t>أَ لَمْ یَعْلَمُوا أَنَّ اللّٰهَ هُوَ یَقْبَلُ التَّوْبَةَ عَنْ عِبٰادِهِ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گیرندۀ زکات در حقیقت، خداست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اسلامی تنها وسایطند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الصَّدَقٰاتِ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و صدقات گنهکاران توبه کننده، مورد قبول و پذیرش پروردگار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الصَّدَقٰاتِ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گنهکاران از سوی خداوند، در گرو اقدامهای عملی آنان برای نشان دادن صداقت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هُوَ یَقْبَلُ التَّوْبَةَ عَنْ عِبٰادِهِ وَ یَأْخُذُ الصَّدَقٰاتِ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گنهکار، در پرتو اعتراف و نیز خشکاندن ریشه‌های گناه است؛ نه صرف ندامت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یَقْبَلُ التَّوْبَةَ عَنْ عِبٰادِهِ وَ یَأْخُذُ الصَّدَقٰاتِ</w:t>
      </w:r>
    </w:p>
    <w:p>
      <w:pPr>
        <w:pStyle w:val="BookText"/>
        <w:rPr/>
      </w:pPr>
      <w:r>
        <w:rPr>
          <w:rFonts w:ascii="IRNazanin" w:hAnsi="IRNazanin" w:eastAsia="IRNazanin"/>
          <w:color w:val="111111"/>
          <w:sz w:val="28"/>
          <w:sz w:val="28"/>
          <w:szCs w:val="28"/>
          <w:rtl w:val="true"/>
          <w:lang w:bidi="fa-IR"/>
        </w:rPr>
        <w:t>در شأن نزول آیه آمده است که متخلفان از جنگ تبوک به خاطر دلبستگی به مال مرتکب گناه شدندو پس از ندامت و اعتراف، پیشنهاد کردند که همان اموال را صدقه دهند تا ریشۀ گناهشان بخشکد، خداوند نیز بر پیشنهاد آنان صحه نهاد و تنها بخشی از مالشان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پرداخت زکات و صدقات، و جایگاه ویژۀ آن در میان تکالیف دینی</w:t>
      </w:r>
    </w:p>
    <w:p>
      <w:pPr>
        <w:pStyle w:val="BookText"/>
        <w:rPr/>
      </w:pPr>
      <w:r>
        <w:rPr>
          <w:rFonts w:ascii="Amiri" w:hAnsi="Amiri" w:eastAsia="Amiri" w:cs="Amiri"/>
          <w:color w:val="111111"/>
          <w:sz w:val="28"/>
          <w:sz w:val="28"/>
          <w:szCs w:val="28"/>
          <w:rtl w:val="true"/>
          <w:lang w:bidi="ar-SA"/>
        </w:rPr>
        <w:t>وَ یَأْخُذُ الصَّدَقٰاتِ</w:t>
      </w:r>
    </w:p>
    <w:p>
      <w:pPr>
        <w:pStyle w:val="BookText"/>
        <w:rPr/>
      </w:pPr>
      <w:r>
        <w:rPr>
          <w:rFonts w:ascii="IRNazanin" w:hAnsi="IRNazanin" w:eastAsia="IRNazanin"/>
          <w:color w:val="111111"/>
          <w:sz w:val="28"/>
          <w:sz w:val="28"/>
          <w:szCs w:val="28"/>
          <w:rtl w:val="true"/>
          <w:lang w:bidi="fa-IR"/>
        </w:rPr>
        <w:t>از اینکه خداوند خود را به عنوان دریافت کنندۀ صدقه معرفی کرده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گنهکاران از سوی خدا به توبه کردن از خطاهایشان و نیز دادن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امیدوار بودن به پذیرفته شدن آن</w:t>
      </w:r>
    </w:p>
    <w:p>
      <w:pPr>
        <w:pStyle w:val="BookText"/>
        <w:rPr/>
      </w:pPr>
      <w:r>
        <w:rPr>
          <w:rFonts w:ascii="Amiri" w:hAnsi="Amiri" w:eastAsia="Amiri" w:cs="Amiri"/>
          <w:color w:val="111111"/>
          <w:sz w:val="28"/>
          <w:sz w:val="28"/>
          <w:szCs w:val="28"/>
          <w:rtl w:val="true"/>
          <w:lang w:bidi="ar-SA"/>
        </w:rPr>
        <w:t>أَنَّ اللّٰهَ هُوَ یَقْبَلُ التَّوْبَةَ عَنْ عِبٰادِهِ وَ یَأْخُذُ الصَّدَقٰاتِ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پرداخت صدقات از نشانه‌های اصلی و جلوۀ توبۀ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هُوَ یَقْبَلُ التَّوْبَةَ عَنْ عِبٰادِهِ وَ یَأْخُذُ الصَّدَقٰاتِ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توبه پذیری و رحمت گستردۀ خداوند</w:t>
      </w:r>
    </w:p>
    <w:p>
      <w:pPr>
        <w:pStyle w:val="BookText"/>
        <w:rPr/>
      </w:pPr>
      <w:r>
        <w:rPr>
          <w:rFonts w:ascii="Amiri" w:hAnsi="Amiri" w:eastAsia="Amiri" w:cs="Amiri"/>
          <w:color w:val="111111"/>
          <w:sz w:val="28"/>
          <w:sz w:val="28"/>
          <w:szCs w:val="28"/>
          <w:rtl w:val="true"/>
          <w:lang w:bidi="ar-SA"/>
        </w:rPr>
        <w:t xml:space="preserve">أَ لَمْ یَعْلَمُوا أَنَّ اللّٰهَ هُوَ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التَّوّٰابُ الرَّحِیمُ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خداوند، جلوه‌ای از رحمت گستردۀ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التَّوّٰابُ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 اللّٰهَ هُوَ التَّوّٰابُ الرَّحِیمُ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علی ربّی أنّ الصّدقة لاتقع فی ید العبد حتّی تقع فی ید الرّب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یَقْبَلُ التَّوْبَةَ عَنْ عِبٰادِهِ وَ یَأْخُذُ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می‌کنم که صدقه در دست عبد قرار نمی‌گیرد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 قرار گیرد و این سخن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توبه را از بندگان خود می‌پذیرد و صدقات را می‌گیرد</w:t>
      </w:r>
      <w:r>
        <w:rPr>
          <w:rFonts w:eastAsia="IRNazanin" w:cs="IRNazanin"/>
          <w:color w:val="111111"/>
          <w:sz w:val="28"/>
          <w:szCs w:val="28"/>
          <w:rtl w:val="true"/>
          <w:lang w:bidi="fa-IR"/>
        </w:rPr>
        <w:t>».</w:t>
      </w:r>
      <w:bookmarkStart w:id="324" w:name="pg19698_201609"/>
    </w:p>
    <w:p>
      <w:pPr>
        <w:pStyle w:val="BookText"/>
        <w:rPr/>
      </w:pPr>
      <w:bookmarkEnd w:id="32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 وجه القبول منه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یقبلها من أهلها و یثیب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از طرف خدای عزوجل می‌باشد،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صدقات را از اهل آن قبول می‌کند و برای آن ثواب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امامت؛ امید؛ انفاق؛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ذکر؛ راستگویی؛ رحمت؛ زکات؛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325" w:name="__RefHeading___Toc1322933_2314609296"/>
      <w:bookmarkStart w:id="326" w:name="_Toc109"/>
      <w:bookmarkEnd w:id="32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105</w:t>
      </w:r>
      <w:r>
        <w:rPr>
          <w:rtl w:val="true"/>
        </w:rPr>
        <w:t>]</w:t>
      </w:r>
      <w:bookmarkEnd w:id="326"/>
    </w:p>
    <w:p>
      <w:pPr>
        <w:pStyle w:val="BookText"/>
        <w:rPr/>
      </w:pP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به زودی خدا و پیامبر او و مؤمنان عمل شما را خواهند دید، و به زودی به سوی دانای نهان و آشکار بازگردانده می‌شوید، و شما را از آنچه می‌کردید با خبر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شدن گنهکاران توبه کننده از جانب خدا به انجام اعمال خیر و استفادۀ هر چه بیشتر از فرصتها برای جبران گذشته‌ها</w:t>
      </w:r>
    </w:p>
    <w:p>
      <w:pPr>
        <w:pStyle w:val="BookText"/>
        <w:rPr/>
      </w:pPr>
      <w:r>
        <w:rPr>
          <w:rFonts w:ascii="Amiri" w:hAnsi="Amiri" w:eastAsia="Amiri" w:cs="Amiri"/>
          <w:color w:val="111111"/>
          <w:sz w:val="28"/>
          <w:sz w:val="28"/>
          <w:szCs w:val="28"/>
          <w:rtl w:val="true"/>
          <w:lang w:bidi="ar-SA"/>
        </w:rPr>
        <w:t xml:space="preserve">أَ لَمْ یَعْلَمُوا أَنَّ اللّٰهَ هُوَ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پس از توبه، نیازمند مراقبت بیشتر نسبت به اعمال آیندۀ خویش</w:t>
      </w:r>
    </w:p>
    <w:p>
      <w:pPr>
        <w:pStyle w:val="BookText"/>
        <w:rPr/>
      </w:pPr>
      <w:r>
        <w:rPr>
          <w:rFonts w:ascii="Amiri" w:hAnsi="Amiri" w:eastAsia="Amiri" w:cs="Amiri"/>
          <w:color w:val="111111"/>
          <w:sz w:val="28"/>
          <w:sz w:val="28"/>
          <w:szCs w:val="28"/>
          <w:rtl w:val="true"/>
          <w:lang w:bidi="ar-SA"/>
        </w:rPr>
        <w:t xml:space="preserve">أَنَّ اللّٰهَ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w:t>
      </w:r>
    </w:p>
    <w:p>
      <w:pPr>
        <w:pStyle w:val="BookText"/>
        <w:rPr/>
      </w:pPr>
      <w:r>
        <w:rPr>
          <w:rFonts w:ascii="IRNazanin" w:hAnsi="IRNazanin" w:eastAsia="IRNazanin"/>
          <w:color w:val="111111"/>
          <w:sz w:val="28"/>
          <w:sz w:val="28"/>
          <w:szCs w:val="28"/>
          <w:rtl w:val="true"/>
          <w:lang w:bidi="fa-IR"/>
        </w:rPr>
        <w:t xml:space="preserve">با توجه به فرازهای پیشین، طرف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متخلفان جنگ تبوک بودند که به گناه خود اعتراف کرده و درخواست بخشودگی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گنهکاران از سوی خدا، در گرو اقدامهای عملی ایشان برای نشان دادن صداقت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نظارت خدا و رسول و</w:t>
      </w:r>
    </w:p>
    <w:p>
      <w:pPr>
        <w:pStyle w:val="BookText"/>
        <w:rPr/>
      </w:pPr>
      <w:r>
        <w:rPr>
          <w:rFonts w:ascii="IRNazanin" w:hAnsi="IRNazanin" w:eastAsia="IRNazanin"/>
          <w:color w:val="111111"/>
          <w:sz w:val="28"/>
          <w:sz w:val="28"/>
          <w:szCs w:val="28"/>
          <w:rtl w:val="true"/>
          <w:lang w:bidi="fa-IR"/>
        </w:rPr>
        <w:t>مؤمنان بر اعمالش، بازدارندۀ او از خطا و تشویق کنندۀ به نیکیهاست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اعْمَلُوا فَسَیَرَی اللّٰهُ عَمَلَکُمْ وَ رَسُولُهُ وَ الْمُؤْمِنُونَ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شهود، و نهان و آشکار همه چیز، در احاطۀ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انسانها، برای مراقبت از اعمال و حرکات نهان و آشکار خویش و سرباز نزدن از فرمانهای او در خفا و علن</w:t>
      </w:r>
    </w:p>
    <w:p>
      <w:pPr>
        <w:pStyle w:val="BookText"/>
        <w:rPr/>
      </w:pPr>
      <w:r>
        <w:rPr>
          <w:rFonts w:ascii="Amiri" w:hAnsi="Amiri" w:eastAsia="Amiri" w:cs="Amiri"/>
          <w:color w:val="111111"/>
          <w:sz w:val="28"/>
          <w:sz w:val="28"/>
          <w:szCs w:val="28"/>
          <w:rtl w:val="true"/>
          <w:lang w:bidi="ar-SA"/>
        </w:rPr>
        <w:t>وَ سَتُرَدُّونَ إِلیٰ عٰالِمِ الْغَیْبِ وَ الشَّهٰادَةِ فَیُنَبِّئُکُمْ بِمٰا کُنْتُمْ تَعْمَلُونَ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به سوی خدا، امری قطعی و اجتناب‌ناپذیر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سَتُرَدُّونَ إِلیٰ عٰالِمِ الْغَیْبِ وَ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برای تأکید بر تحقق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دهندۀ تمامی اعمال دنیوی انسانها به آنان، در قیامت</w:t>
      </w:r>
    </w:p>
    <w:p>
      <w:pPr>
        <w:pStyle w:val="BookText"/>
        <w:rPr/>
      </w:pPr>
      <w:r>
        <w:rPr>
          <w:rFonts w:ascii="Amiri" w:hAnsi="Amiri" w:eastAsia="Amiri" w:cs="Amiri"/>
          <w:color w:val="111111"/>
          <w:sz w:val="28"/>
          <w:sz w:val="28"/>
          <w:szCs w:val="28"/>
          <w:rtl w:val="true"/>
          <w:lang w:bidi="ar-SA"/>
        </w:rPr>
        <w:t>وَ سَتُرَدُّونَ إِلیٰ عٰالِمِ الْغَیْبِ وَ الشَّهٰادَةِ فَیُنَبِّئُکُمْ بِمٰا کُنْتُمْ تَعْمَلُونَ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احضار انسانها برای حسابرسی اعمالشان</w:t>
      </w:r>
    </w:p>
    <w:p>
      <w:pPr>
        <w:pStyle w:val="BookText"/>
        <w:rPr/>
      </w:pPr>
      <w:r>
        <w:rPr>
          <w:rFonts w:ascii="Amiri" w:hAnsi="Amiri" w:eastAsia="Amiri" w:cs="Amiri"/>
          <w:color w:val="111111"/>
          <w:sz w:val="28"/>
          <w:sz w:val="28"/>
          <w:szCs w:val="28"/>
          <w:rtl w:val="true"/>
          <w:lang w:bidi="ar-SA"/>
        </w:rPr>
        <w:t xml:space="preserve">وَ سَتُرَدُّونَ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 انسانها در قیامت از حقیقت و بازتاب اعمال دنیوی خویش</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ظاهر اعمال نباشد؛ چه اینکه انسانها از ظاهر اعمال خویش باخبرند و آنچه را نمی‌دانند، حقیقت اعمالشان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جهل انسان نسبت به حقیقت اعمال خود در دنیا</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آشکار و نهان، تضمینی بر پاداش دادن و کیفر کردن دقیق انسانها در قیامت</w:t>
      </w:r>
    </w:p>
    <w:p>
      <w:pPr>
        <w:pStyle w:val="BookText"/>
        <w:rPr/>
      </w:pPr>
      <w:r>
        <w:rPr>
          <w:rFonts w:ascii="Amiri" w:hAnsi="Amiri" w:eastAsia="Amiri" w:cs="Amiri"/>
          <w:color w:val="111111"/>
          <w:sz w:val="28"/>
          <w:sz w:val="28"/>
          <w:szCs w:val="28"/>
          <w:rtl w:val="true"/>
          <w:lang w:bidi="ar-SA"/>
        </w:rPr>
        <w:t>سَتُرَدُّونَ إِلیٰ عٰالِمِ الْغَیْبِ وَ الشَّهٰادَةِ فَیُنَبِّئُکُمْ بِمٰا کُنْتُمْ تَعْمَلُونَ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همه‌جانبۀ خداوند به نهان و آشکار، و غیب و شهود، بازدارندۀ آدمی از گناه و توبه‌شکنی و برانگیزندۀ وی به خیر و صلاح</w:t>
      </w:r>
    </w:p>
    <w:p>
      <w:pPr>
        <w:pStyle w:val="BookText"/>
        <w:rPr/>
      </w:pPr>
      <w:r>
        <w:rPr>
          <w:rFonts w:ascii="Amiri" w:hAnsi="Amiri" w:eastAsia="Amiri" w:cs="Amiri"/>
          <w:color w:val="111111"/>
          <w:sz w:val="28"/>
          <w:sz w:val="28"/>
          <w:szCs w:val="28"/>
          <w:rtl w:val="true"/>
          <w:lang w:bidi="ar-SA"/>
        </w:rPr>
        <w:t xml:space="preserve">وَ قُلِ اعْمَلُوا فَسَیَرَی اللّٰهُ عَمَلَکُمْ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علم همه‌جانبۀ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تشویق و توصیه به توبه و</w:t>
      </w:r>
      <w:bookmarkStart w:id="327" w:name="pg19698_201611"/>
    </w:p>
    <w:p>
      <w:pPr>
        <w:pStyle w:val="BookText"/>
        <w:rPr/>
      </w:pPr>
      <w:bookmarkEnd w:id="327"/>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سَتُرَدُّونَ إِلیٰ عٰالِمِ الْغَیْبِ وَ الشَّهٰادَةِ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بجنازة فأُثنِی علیها 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شهداء اللّه فی السّماء و أنتم شهداء اللّه فی الأرض فما شهدتم علیه من شیء وجب،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سلمة بن اکوع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جنازه‌ای گذر کرد، پس مردم آن میت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ثبت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از ایشان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گواهان خدا در آسمان هستند و شما گواهان خدا در زمین؛ پس هر چه را بر آن شهادت دهید ثبت می‌گردد و این است سخن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انذار؛ انسان؛ ایمان؛ پاداش؛ تزکیه؛ توبه؛ جهل؛ حساب رسی؛ خیر و شر؛ ذکر؛ راستگویی؛ عذاب؛ عمل؛ غفلت؛ غیب؛ قضا و قدر؛ قیامت؛ گناه؛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 w:name="__RefHeading___Toc1322935_2314609296"/>
      <w:bookmarkStart w:id="329" w:name="_Toc110"/>
      <w:bookmarkEnd w:id="32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106</w:t>
      </w:r>
      <w:r>
        <w:rPr>
          <w:rtl w:val="true"/>
        </w:rPr>
        <w:t>]</w:t>
      </w:r>
      <w:bookmarkEnd w:id="329"/>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و گروهی دیگر هستند که به امر خدا واگذار شده‌اند؛ یا عذابشان می‌کند و یا توبه‌شان را می‌پذیرد؛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متخلفان جنگ تبوک، دارای سرنوشتی مبهم از جهت پذیرش و عدم پذیرش توبۀ آنان از جانب خداوند</w:t>
      </w:r>
    </w:p>
    <w:p>
      <w:pPr>
        <w:pStyle w:val="BookText"/>
        <w:rPr/>
      </w:pPr>
      <w:r>
        <w:rPr>
          <w:rFonts w:ascii="Amiri" w:hAnsi="Amiri" w:eastAsia="Amiri" w:cs="Amiri"/>
          <w:color w:val="111111"/>
          <w:sz w:val="28"/>
          <w:sz w:val="28"/>
          <w:szCs w:val="28"/>
          <w:rtl w:val="true"/>
          <w:lang w:bidi="ar-SA"/>
        </w:rPr>
        <w:t xml:space="preserve">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یُعَذِّبُهُمْ وَ إِمّٰا یَتُوبُ عَلَیْهِمْ</w:t>
      </w:r>
    </w:p>
    <w:p>
      <w:pPr>
        <w:pStyle w:val="BookText"/>
        <w:rPr/>
      </w:pPr>
      <w:r>
        <w:rPr>
          <w:rFonts w:ascii="IRNazanin" w:hAnsi="IRNazanin" w:eastAsia="IRNazanin"/>
          <w:color w:val="111111"/>
          <w:sz w:val="28"/>
          <w:sz w:val="28"/>
          <w:szCs w:val="28"/>
          <w:rtl w:val="true"/>
          <w:lang w:bidi="fa-IR"/>
        </w:rPr>
        <w:t>در آیات گذشته از دو گروه از متخلفان جنگ تبوک 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خائن با گناهی غیر قابل بخشش؛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خطارکار و حقیقةً نادم که خداوند به آنان وعدۀ غفران داد و اکنون در این آیه سخن از گروه سوم است که به دلیل سنگینی گناه یا تأخیر و کوتاهی در اعتراف و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سرنوشتی مبهم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گنهکاران یا بخشودن خطای آنان، مبتنی بر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خداوند به کیفر و یا بخشودن خطاکاران، بر اساس علم و حکمت گستردۀ او و دارای فلسفه‌ای عالمانه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یُعَذِّبُهُمْ وَ إِمّٰا یَتُوبُ عَلَیْهِمْ وَ اللّٰهُ عَلِیمٌ 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توبه‌کنندگان نادم، نیازمند نوید غفران و گروهی دیگر نیازمند باقی ماندن در حال بیم و اضطراب</w:t>
      </w:r>
    </w:p>
    <w:p>
      <w:pPr>
        <w:pStyle w:val="BookText"/>
        <w:rPr/>
      </w:pPr>
      <w:r>
        <w:rPr>
          <w:rFonts w:ascii="Amiri" w:hAnsi="Amiri" w:eastAsia="Amiri" w:cs="Amiri"/>
          <w:color w:val="111111"/>
          <w:sz w:val="28"/>
          <w:sz w:val="28"/>
          <w:szCs w:val="28"/>
          <w:rtl w:val="true"/>
          <w:lang w:bidi="ar-SA"/>
        </w:rPr>
        <w:t>وَ آخَرُونَ مُرْجَوْنَ لِأَمْرِ اللّٰهِ</w:t>
      </w:r>
    </w:p>
    <w:p>
      <w:pPr>
        <w:pStyle w:val="BookText"/>
        <w:rPr/>
      </w:pPr>
      <w:r>
        <w:rPr>
          <w:rFonts w:ascii="IRNazanin" w:hAnsi="IRNazanin" w:eastAsia="IRNazanin"/>
          <w:color w:val="111111"/>
          <w:sz w:val="28"/>
          <w:sz w:val="28"/>
          <w:szCs w:val="28"/>
          <w:rtl w:val="true"/>
          <w:lang w:bidi="fa-IR"/>
        </w:rPr>
        <w:t>از اینکه خداوند به گروهی از توبه‌کنندگان نوید غفران داد و گروهی دیگر را با سرنوشتی مبهم، در اضطراب وانهاد، مطلب فوق را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گذاردن سرنوشت اخروی برخی از خطاکاران، نشأت یافته از علم و حکمت الهی و دارای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عکس العملهای مختلف در برابر خطاکاران گوناگون، مبتنی بر علم و حکمت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 xml:space="preserve">برداشت یاد شده بر این پایه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عالمانه شمردن برخوردهای متفاوت خداوند در برابر خطاکاران مختلفی داشته باشد که در آیات قبل 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توبه‌کنندگانی که صرفاً از خطای خویش نادم باشند و عملاً در مقام جبران خطاها بر نیایند، دارای سرنوشتی مبهم از جهت عذاب و غفران</w:t>
      </w:r>
    </w:p>
    <w:p>
      <w:pPr>
        <w:pStyle w:val="BookText"/>
        <w:rPr/>
      </w:pPr>
      <w:r>
        <w:rPr>
          <w:rFonts w:ascii="Amiri" w:hAnsi="Amiri" w:eastAsia="Amiri" w:cs="Amiri"/>
          <w:color w:val="111111"/>
          <w:sz w:val="28"/>
          <w:sz w:val="28"/>
          <w:szCs w:val="28"/>
          <w:rtl w:val="true"/>
          <w:lang w:bidi="ar-SA"/>
        </w:rPr>
        <w:t xml:space="preserve">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یُعَذِّبُهُمْ وَ إِمّٰا یَتُوبُ عَلَیْهِمْ</w:t>
      </w:r>
    </w:p>
    <w:p>
      <w:pPr>
        <w:pStyle w:val="BookText"/>
        <w:rPr/>
      </w:pPr>
      <w:r>
        <w:rPr>
          <w:rFonts w:ascii="IRNazanin" w:hAnsi="IRNazanin" w:eastAsia="IRNazanin"/>
          <w:color w:val="111111"/>
          <w:sz w:val="28"/>
          <w:sz w:val="28"/>
          <w:szCs w:val="28"/>
          <w:rtl w:val="true"/>
          <w:lang w:bidi="fa-IR"/>
        </w:rPr>
        <w:t>خداوند در این آیات سه گروه را 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مقایسۀ این سه گروه می‌توان نتیجه گرفت که گروه سوم اصرار بر خطا ندارند و نادمند؛ ولی همانند گروه دوم اعتراف به خطا نکرده و در مقام جبران برنیامده‌اند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کانوا مشرکین فقتلوا مثل حمزة و جعفر و أشباههما من المؤمنین، ثمّ إنّهم دخلوا فی الإسلام فوحّدوا اللّه و ترکوا الشّرک و لم یعرفوا الإیمان بقلوبهم فیکونوا من المؤمنین فتجب لهم الجنّة و لم یکونوا علی جحودهم فیکفروا فتجب لهم النّار، فهم</w:t>
      </w:r>
      <w:bookmarkStart w:id="330" w:name="pg19698_201613"/>
    </w:p>
    <w:p>
      <w:pPr>
        <w:pStyle w:val="BookText"/>
        <w:rPr/>
      </w:pPr>
      <w:bookmarkEnd w:id="330"/>
      <w:r>
        <w:rPr>
          <w:rFonts w:ascii="IRNazanin" w:hAnsi="IRNazanin" w:eastAsia="IRNazanin"/>
          <w:color w:val="111111"/>
          <w:sz w:val="28"/>
          <w:sz w:val="28"/>
          <w:szCs w:val="28"/>
          <w:rtl w:val="true"/>
          <w:lang w:bidi="fa-IR"/>
        </w:rPr>
        <w:t xml:space="preserve">علی تلک الحال إمّا یعذّبهم و إمّا یتوب علیهم؛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 و جل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مشرکانند که افرادی مثل حمزه و جعفر و امثال آن دو از مؤمنان را کشتند؛ سپس داخل اسلام شدند؛ پس خدا را به یگانگی خواندند و شرک را ترک کردند؛ ولی ایمان قلبی نداشتند تا از مؤمنان باشند و بهشت برای آنان لازم آید و انکار قبلی نبودند تا کافر محسوب شوند و آتش برای آنان لازم آید، پس آنان که در این حال بودند یا خداوند عذابشان می‌کند یا آنها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المستضعفین،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لیسوا بالمؤمنین و لا بالکفّار و هم المرجون لأمر اللّه؛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مؤمن هستند و نه کافر و آنانند واگذار شده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اسلام؛ اللّه؛ پاداش؛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توبه؛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مشرک؛ مشیت خدا؛ مصلحت؛ مغفرت</w:t>
      </w:r>
    </w:p>
    <w:p>
      <w:pPr>
        <w:pStyle w:val="Heading3"/>
        <w:numPr>
          <w:ilvl w:val="2"/>
          <w:numId w:val="1"/>
        </w:numPr>
        <w:rPr/>
      </w:pPr>
      <w:bookmarkStart w:id="331" w:name="__RefHeading___Toc1322937_2314609296"/>
      <w:bookmarkStart w:id="332" w:name="_Toc111"/>
      <w:bookmarkEnd w:id="33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107</w:t>
      </w:r>
      <w:r>
        <w:rPr>
          <w:rtl w:val="true"/>
        </w:rPr>
        <w:t>]</w:t>
      </w:r>
      <w:bookmarkEnd w:id="332"/>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برای زیان رساندن و کفر ورزیدن و تفرقه افکندن میان مؤمنان و درست کردن پایگاه برای کسی که پیش‌تر با خدا و پیامبر او به جنگ برخاسته بود، مسجدی برپا کردند؛ و آنان حتماً سوگند خواهند خورد که ما جز نیکی قصدی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 می‌دهد که آنان قطعاً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منافقان به ساختن مسجدی برای هدفهای زیانبار و کفرآمیز و تفرقه‌افکن میان مؤمنان</w:t>
      </w:r>
    </w:p>
    <w:p>
      <w:pPr>
        <w:pStyle w:val="BookText"/>
        <w:rPr/>
      </w:pPr>
      <w:r>
        <w:rPr>
          <w:rFonts w:ascii="Amiri" w:hAnsi="Amiri" w:eastAsia="Amiri" w:cs="Amiri"/>
          <w:color w:val="111111"/>
          <w:sz w:val="28"/>
          <w:sz w:val="28"/>
          <w:szCs w:val="28"/>
          <w:rtl w:val="true"/>
          <w:lang w:bidi="ar-SA"/>
        </w:rPr>
        <w:t>اِتَّخَذُوا مَسْجِداً ضِرٰاراً وَ کُفْراً وَ تَفْرِیقاً بَیْنَ الْمُؤْمِنِینَ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منافقان به ساختن پایگاهی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دشمنان دیرینۀ خدا</w:t>
      </w:r>
    </w:p>
    <w:p>
      <w:pPr>
        <w:pStyle w:val="BookText"/>
        <w:rPr/>
      </w:pPr>
      <w:r>
        <w:rPr>
          <w:rFonts w:ascii="IRNazanin" w:hAnsi="IRNazanin" w:eastAsia="IRNazanin"/>
          <w:color w:val="111111"/>
          <w:sz w:val="28"/>
          <w:sz w:val="28"/>
          <w:szCs w:val="28"/>
          <w:rtl w:val="true"/>
          <w:lang w:bidi="fa-IR"/>
        </w:rPr>
        <w:t>و رسول خدا</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خانۀ خدا علیه دین خدا، توسط منافقان</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إِرْصٰاداً لِمَنْ حٰارَبَ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انسانها، تعیین‌کنندۀ ارزش اعمال و دستاوردهای آنان</w:t>
      </w:r>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لَیَحْلِفُنَّ إِنْ أَرَدْنٰا إِلاَّ الْحُسْنیٰ</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منافقان گر چه مسجد ساختند؛ ولی چون انگیزۀ غلطی داشتند، هم عملشان و هم نتیجۀ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و تقدس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درونی منافقان، انگیزۀ ساختن مسجد ضرار</w:t>
      </w:r>
    </w:p>
    <w:p>
      <w:pPr>
        <w:pStyle w:val="BookText"/>
        <w:rPr/>
      </w:pPr>
      <w:r>
        <w:rPr>
          <w:rFonts w:ascii="Amiri" w:hAnsi="Amiri" w:eastAsia="Amiri" w:cs="Amiri"/>
          <w:color w:val="111111"/>
          <w:sz w:val="28"/>
          <w:sz w:val="28"/>
          <w:szCs w:val="28"/>
          <w:rtl w:val="true"/>
          <w:lang w:bidi="ar-SA"/>
        </w:rPr>
        <w:t>مَسْجِداً ضِرٰاراً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ترویج کفر نباشد؛ بلکه به این معنا باشد که عمل منافقان و سازندگان مسجد ضرار، نشأت‌یافته از کفرشان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کفر، تفرقه‌افکنی و تجمع بخشیدن به دشمنان خدا و رسول، مهمترین اهداف زیانبار منافقان از ساختن مسجد ضرار</w:t>
      </w:r>
    </w:p>
    <w:p>
      <w:pPr>
        <w:pStyle w:val="BookText"/>
        <w:rPr/>
      </w:pPr>
      <w:r>
        <w:rPr>
          <w:rFonts w:ascii="Amiri" w:hAnsi="Amiri" w:eastAsia="Amiri" w:cs="Amiri"/>
          <w:color w:val="111111"/>
          <w:sz w:val="28"/>
          <w:sz w:val="28"/>
          <w:szCs w:val="28"/>
          <w:rtl w:val="true"/>
          <w:lang w:bidi="ar-SA"/>
        </w:rPr>
        <w:t>مَسْجِداً ضِرٰاراً وَ کُفْراً وَ تَفْرِیقاً بَیْنَ الْمُؤْمِنِینَ وَ إِرْصٰاداً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هدف کلی و عام منافقان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کُفْراً وَ تَفْرِیقاً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بارزترین نمودهای آن هدف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جامعۀ اسلامی، در رأس آرمانها و اهداف منافقان و کافران</w:t>
      </w:r>
    </w:p>
    <w:p>
      <w:pPr>
        <w:pStyle w:val="BookText"/>
        <w:rPr/>
      </w:pPr>
      <w:r>
        <w:rPr>
          <w:rFonts w:ascii="Amiri" w:hAnsi="Amiri" w:eastAsia="Amiri" w:cs="Amiri"/>
          <w:color w:val="111111"/>
          <w:sz w:val="28"/>
          <w:sz w:val="28"/>
          <w:szCs w:val="28"/>
          <w:rtl w:val="true"/>
          <w:lang w:bidi="ar-SA"/>
        </w:rPr>
        <w:t>اِتَّخَذُوا مَسْجِداً ضِرٰاراً وَ کُفْراً</w:t>
      </w:r>
    </w:p>
    <w:p>
      <w:pPr>
        <w:pStyle w:val="BookText"/>
        <w:rPr/>
      </w:pPr>
      <w:r>
        <w:rPr>
          <w:rFonts w:ascii="IRNazanin" w:hAnsi="IRNazanin" w:eastAsia="IRNazanin"/>
          <w:color w:val="111111"/>
          <w:sz w:val="28"/>
          <w:sz w:val="28"/>
          <w:szCs w:val="28"/>
          <w:rtl w:val="true"/>
          <w:lang w:bidi="fa-IR"/>
        </w:rPr>
        <w:t xml:space="preserve">با توجه به این که در رأس همۀ اهداف و مقدم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جامعۀ اسلامی، سدی مستحکم در برابر نفوذ دشمنان و خیانت‌پیشگان منافق</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تَفْرِیقاً بَیْنَ الْمُؤْمِنِینَ</w:t>
      </w:r>
    </w:p>
    <w:p>
      <w:pPr>
        <w:pStyle w:val="BookText"/>
        <w:rPr/>
      </w:pPr>
      <w:r>
        <w:rPr>
          <w:rFonts w:ascii="IRNazanin" w:hAnsi="IRNazanin" w:eastAsia="IRNazanin"/>
          <w:color w:val="111111"/>
          <w:sz w:val="28"/>
          <w:sz w:val="28"/>
          <w:szCs w:val="28"/>
          <w:rtl w:val="true"/>
          <w:lang w:bidi="fa-IR"/>
        </w:rPr>
        <w:t>از اهتمام منافقان به شکستن وحدت مؤمنان، اهمیت و جایگاه وحدت جامعۀ اسلامی در برابر دشمنان،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تأمین‌کنندۀ منافع مسلمانان و مایۀ تحکیم ایمان و وحدت مؤمنان و نیز سنگری علیه دشمنان خدا و رسول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سازندگان مسجد ضرار را از آن جهت که آن را مرکزی برای آسیب رساندن به جامعۀ اسلامی، ایجاد تفرقه</w:t>
      </w:r>
    </w:p>
    <w:p>
      <w:pPr>
        <w:pStyle w:val="BookText"/>
        <w:rPr/>
      </w:pPr>
      <w:r>
        <w:rPr>
          <w:rFonts w:ascii="IRNazanin" w:hAnsi="IRNazanin" w:eastAsia="IRNazanin"/>
          <w:color w:val="111111"/>
          <w:sz w:val="28"/>
          <w:sz w:val="28"/>
          <w:szCs w:val="28"/>
          <w:rtl w:val="true"/>
          <w:lang w:bidi="fa-IR"/>
        </w:rPr>
        <w:t xml:space="preserve">میان مسلمانان، نشر کفر و کمینگاهی برای دشمنان محارب خدا و رسول قرار داده بودند مورد تقبیح و توبیخ قرار داده، استفاده می‌شود که مسجد باید تأمین‌کنندۀ منافع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ساختن مسجد، در گرو حسن نیت و انگیزۀ الهی داشتن در ساختن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لَیَحْلِفُنَّ إِنْ أَرَدْنٰا إِلاَّ الْحُسْنیٰ وَ اللّٰهُ یَشْهَدُ إِنَّهُمْ لَکٰاذِبُونَ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منافقان به سوگند دروغ برای اثبات حسن نیت خویش در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لَیَحْلِفُنَّ إِنْ أَرَدْنٰا إِلاَّ الْحُسْنیٰ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ارزشها و مقدسات مؤمنان در جهت اهداف خائنانۀ خویش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لَیَحْلِفُنَّ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مسجدی که موجب زیان مؤمنان و تفرقه در بین ایشان و ترویج افکار و اندیشه‌های ضد الهی شود،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تَفْرِیقاً بَیْنَ الْمُؤْمِنِینَ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خدمت کفر و دشمنان خدا و رسول و هموارکنندۀ راه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وَ رَسُولَهُ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حرمت و قداست مسجد، زمانی که موجب زیان رسیدن به مؤمنان شود و پایگاهی علیه اسلام و وحدت مسلمین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تَفْرِیقاً بَیْنَ الْمُؤْمِنِینَ وَ إِرْصٰاداً لِمَنْ حٰارَبَ اللّٰهَ وَ رَسُولَهُ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خداوند بر دروغ‌گویی منافقان در داشتن حسن نیت در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یَشْهَدُ إِنَّهُمْ لَکٰاذِبُونَ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کمک‌کنندۀ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افشای چهرۀ منافقانه و خیانت بار بانیان مسجد ضرار</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إِنَّهُمْ لَکٰاذِبُونَ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اسرار نهفتۀ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إِنَّهُمْ لَکٰاذِبُونَ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خصلت منافقان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یَشْهَدُ إِنَّهُمْ لَکٰاذِبُونَ</w:t>
      </w:r>
      <w:bookmarkStart w:id="333" w:name="pg19698_201616"/>
    </w:p>
    <w:p>
      <w:pPr>
        <w:pStyle w:val="BookText"/>
        <w:rPr/>
      </w:pPr>
      <w:bookmarkEnd w:id="3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احترام؛ احسان؛ اختلاف؛ اسلام؛ افشاگری؛ اللّه؛ امت؛ تاریخ؛ حرمت؛ حُکم؛ خیانت؛ دروغ؛ دشمنی؛ دین؛ ضرر؛ عمران؛ عمل؛ غیب؛ قسم؛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مسجد ضرار؛ نصرت؛ نفاق؛نیت؛ وحی</w:t>
      </w:r>
    </w:p>
    <w:p>
      <w:pPr>
        <w:pStyle w:val="Heading3"/>
        <w:numPr>
          <w:ilvl w:val="2"/>
          <w:numId w:val="1"/>
        </w:numPr>
        <w:rPr/>
      </w:pPr>
      <w:bookmarkStart w:id="334" w:name="__RefHeading___Toc1322939_2314609296"/>
      <w:bookmarkStart w:id="335" w:name="_Toc112"/>
      <w:bookmarkEnd w:id="33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108</w:t>
      </w:r>
      <w:r>
        <w:rPr>
          <w:rtl w:val="true"/>
        </w:rPr>
        <w:t>]</w:t>
      </w:r>
      <w:bookmarkEnd w:id="335"/>
    </w:p>
    <w:p>
      <w:pPr>
        <w:pStyle w:val="BookText"/>
        <w:rPr/>
      </w:pP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هرگز در آن مسجد به نماز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مسجدی که از اوّلین روز براساس تقوا بنا شده، سزاوارتر است که در آن به نماز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کسانی هستند که دوست دارند پاکیزگی جویند، و خدا کسانی را که خواهان پاکیزگی‌اند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نهی مؤکد الهی از حضور یافتن و اقامۀ نماز در مسجد ضرار</w:t>
      </w:r>
    </w:p>
    <w:p>
      <w:pPr>
        <w:pStyle w:val="BookText"/>
        <w:rPr/>
      </w:pPr>
      <w:r>
        <w:rPr>
          <w:rFonts w:ascii="Amiri" w:hAnsi="Amiri" w:eastAsia="Amiri" w:cs="Amiri"/>
          <w:color w:val="111111"/>
          <w:sz w:val="28"/>
          <w:sz w:val="28"/>
          <w:szCs w:val="28"/>
          <w:rtl w:val="true"/>
          <w:lang w:bidi="ar-SA"/>
        </w:rPr>
        <w:t>لاٰ تَقُمْ فِیهِ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انجام هر گونه عملی که مایۀ تأیید کفر و نفاق و تقویت کافران و منافقان محارب و زمینۀ زیان و تفرقۀ مؤمنان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جامعۀ اسلامی، باید در موضع‌گیری علیه جریانهای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فِیهِ أَبَداً</w:t>
      </w:r>
    </w:p>
    <w:p>
      <w:pPr>
        <w:pStyle w:val="BookText"/>
        <w:rPr/>
      </w:pPr>
      <w:r>
        <w:rPr>
          <w:rFonts w:ascii="IRNazanin" w:hAnsi="IRNazanin" w:eastAsia="IRNazanin"/>
          <w:color w:val="111111"/>
          <w:sz w:val="28"/>
          <w:sz w:val="28"/>
          <w:szCs w:val="28"/>
          <w:rtl w:val="true"/>
          <w:lang w:bidi="fa-IR"/>
        </w:rPr>
        <w:t>مخاطب قرار گرفتن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ظاهراً به خاطر موقعیتی است که آن حضرت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اقامۀ نماز در مسجدی که به انگیزه‌های باطل بنا شود،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نخستین لحظه بر اساس تقوا بنا شده، دارای ارزش بوده و سزاوار است که در آن نماز اقامه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عَلَی التَّقْویٰ مِنْ أَوَّلِ یَوْمٍ أَحَقُّ أَنْ تَقُومَ فِیهِ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بنیان نهاده شده بر اساس تقوا و مکانی شایسته برای عبادت</w:t>
      </w:r>
    </w:p>
    <w:p>
      <w:pPr>
        <w:pStyle w:val="BookText"/>
        <w:rPr/>
      </w:pP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تَقُومَ فِیهِ</w:t>
      </w:r>
    </w:p>
    <w:p>
      <w:pPr>
        <w:pStyle w:val="BookText"/>
        <w:rPr/>
      </w:pPr>
      <w:r>
        <w:rPr>
          <w:rFonts w:ascii="Amiri" w:hAnsi="Amiri" w:eastAsia="Amiri" w:cs="Amiri"/>
          <w:color w:val="111111"/>
          <w:sz w:val="28"/>
          <w:sz w:val="28"/>
          <w:szCs w:val="28"/>
          <w:rtl w:val="true"/>
          <w:lang w:bidi="ar-SA"/>
        </w:rPr>
        <w:t xml:space="preserve">با توجه به شأن نزول و به قرینۀ مسجد ضرار،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معنوی مسجد، منوط به نیت بنیانگذار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تقوا و نیت پاک در ارزش عمل</w:t>
      </w:r>
    </w:p>
    <w:p>
      <w:pPr>
        <w:pStyle w:val="BookText"/>
        <w:rPr/>
      </w:pPr>
      <w:r>
        <w:rPr>
          <w:rFonts w:ascii="Amiri" w:hAnsi="Amiri" w:eastAsia="Amiri" w:cs="Amiri"/>
          <w:color w:val="111111"/>
          <w:sz w:val="28"/>
          <w:sz w:val="28"/>
          <w:szCs w:val="28"/>
          <w:rtl w:val="true"/>
          <w:lang w:bidi="ar-SA"/>
        </w:rPr>
        <w:t>لَمَسْجِدٌ أُسِّسَ عَلَی التَّقْویٰ مِنْ أَوَّلِ یَوْمٍ أَحَقُّ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کمترین پیشینۀ زشتی و نادرستی، ملاک برتری و فضیلت افراد در بینش الهی</w:t>
      </w:r>
    </w:p>
    <w:p>
      <w:pPr>
        <w:pStyle w:val="BookText"/>
        <w:rPr/>
      </w:pPr>
      <w:r>
        <w:rPr>
          <w:rFonts w:ascii="Amiri" w:hAnsi="Amiri" w:eastAsia="Amiri" w:cs="Amiri"/>
          <w:color w:val="111111"/>
          <w:sz w:val="28"/>
          <w:sz w:val="28"/>
          <w:szCs w:val="28"/>
          <w:rtl w:val="true"/>
          <w:lang w:bidi="ar-SA"/>
        </w:rPr>
        <w:t>أُسِّسَ عَلَی التَّقْویٰ مِنْ أَوَّلِ یَوْمٍ</w:t>
      </w:r>
    </w:p>
    <w:p>
      <w:pPr>
        <w:pStyle w:val="BookText"/>
        <w:rPr/>
      </w:pPr>
      <w:r>
        <w:rPr>
          <w:rFonts w:ascii="Amiri" w:hAnsi="Amiri" w:eastAsia="Amiri" w:cs="Amiri"/>
          <w:color w:val="111111"/>
          <w:sz w:val="28"/>
          <w:sz w:val="28"/>
          <w:szCs w:val="28"/>
          <w:rtl w:val="true"/>
          <w:lang w:bidi="ar-SA"/>
        </w:rPr>
        <w:t>برداشت یاد شده به خاطر این است که خداوند دو ملاک را در ارجمندی مسجد قبا ذکر فرموده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أُسِّسَ عَلَی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 یَوْمٍ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مسجدی بنا شده بر اساس تقوا و مأوای جویندگان پاکی و طهارت</w:t>
      </w:r>
    </w:p>
    <w:p>
      <w:pPr>
        <w:pStyle w:val="BookText"/>
        <w:rPr/>
      </w:pP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پایگاهی برای تربیت و تهذیب انسانهای شایسته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خودسازی و تمایل به پاک‌سازی روح و اندیشه، ارزشی والا در بینش الهی</w:t>
      </w:r>
    </w:p>
    <w:p>
      <w:pPr>
        <w:pStyle w:val="BookText"/>
        <w:rPr/>
      </w:pPr>
      <w:r>
        <w:rPr>
          <w:rFonts w:ascii="Amiri" w:hAnsi="Amiri" w:eastAsia="Amiri" w:cs="Amiri"/>
          <w:color w:val="111111"/>
          <w:sz w:val="28"/>
          <w:sz w:val="28"/>
          <w:szCs w:val="28"/>
          <w:rtl w:val="true"/>
          <w:lang w:bidi="ar-SA"/>
        </w:rPr>
        <w:t>فِیهِ رِجٰالٌ یُحِبُّونَ أَنْ یَتَطَهَّرُوا وَ اللّٰهُ یُحِبُّ الْمُطَّهِّرِینَ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ذکر خدا، وسیلۀ خودسازی و پاکی روح و اندیشه</w:t>
      </w:r>
    </w:p>
    <w:p>
      <w:pPr>
        <w:pStyle w:val="BookText"/>
        <w:rPr/>
      </w:pPr>
      <w:r>
        <w:rPr>
          <w:rFonts w:ascii="Amiri" w:hAnsi="Amiri" w:eastAsia="Amiri" w:cs="Amiri"/>
          <w:color w:val="111111"/>
          <w:sz w:val="28"/>
          <w:sz w:val="28"/>
          <w:szCs w:val="28"/>
          <w:rtl w:val="true"/>
          <w:lang w:bidi="ar-SA"/>
        </w:rPr>
        <w:t xml:space="preserve">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جویندگان پاکی و طهارت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یُحِبُّونَ أَنْ یَتَطَهَّرُوا وَ اللّٰهُ یُحِبُّ الْمُطَّهِّرِینَ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محیط مناسب، از زمینه‌های لازم برای طهارت و خودسازی و کمال معنوی</w:t>
      </w:r>
    </w:p>
    <w:p>
      <w:pPr>
        <w:pStyle w:val="BookText"/>
        <w:rPr/>
      </w:pP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همنشین شدن با صالحان و جویندگان طهارت، و تأثیر آن در رشد و کمال معنوی انسان</w:t>
      </w:r>
    </w:p>
    <w:p>
      <w:pPr>
        <w:pStyle w:val="BookText"/>
        <w:rPr/>
      </w:pPr>
      <w:r>
        <w:rPr>
          <w:rFonts w:ascii="Amiri" w:hAnsi="Amiri" w:eastAsia="Amiri" w:cs="Amiri"/>
          <w:color w:val="111111"/>
          <w:sz w:val="28"/>
          <w:sz w:val="28"/>
          <w:szCs w:val="28"/>
          <w:rtl w:val="true"/>
          <w:lang w:bidi="ar-SA"/>
        </w:rPr>
        <w:t>فِیهِ رِجٰالٌ یُحِبُّونَ أَنْ یَتَطَهَّرُوا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دلیلی است برای سزاواری اقامۀ نماز در مسجد قبا؛ یعنی، چون در این مسجد مردم صالح و</w:t>
      </w:r>
      <w:bookmarkStart w:id="336" w:name="pg19698_201618"/>
    </w:p>
    <w:p>
      <w:pPr>
        <w:pStyle w:val="BookText"/>
        <w:rPr/>
      </w:pPr>
      <w:bookmarkEnd w:id="336"/>
      <w:r>
        <w:rPr>
          <w:rFonts w:ascii="IRNazanin" w:hAnsi="IRNazanin" w:eastAsia="IRNazanin"/>
          <w:color w:val="111111"/>
          <w:sz w:val="28"/>
          <w:sz w:val="28"/>
          <w:szCs w:val="28"/>
          <w:rtl w:val="true"/>
          <w:lang w:bidi="fa-IR"/>
        </w:rPr>
        <w:t>جویندگان پاکی وجود دارند، شایسته است که دیگران با اینان همنشین شوند، زیرا همنشینی با صالحان و پاکان دارای تأثیر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تقویت مساجد و مراکزی که بر اساس تقوا بنا شده و پایگاه جویندگان طهارت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رِجٰالٌ یُحِبُّونَ أَنْ یَتَطَهَّرُوا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المسجد الّذی أُسّس علی التّقوی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حلبی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بر اساس تقوا بنیان نهاده شده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الّذی أسّس علی التّقوی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مسجدی هذا؛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بر اساس تقوا بنیان نهاده شده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مسجد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اختلاف؛ اللّه؛ امامت؛ باطل؛ تربیت؛ تزکیه؛ تقوا؛ حرمت؛ حُکم؛ دوستی؛ ذکر؛ صالحان؛ ضرر؛ طهارت؛ عبادت؛ کفر؛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مسجد قبا؛ مسجد النبی؛ نفاق؛ نماز</w:t>
      </w:r>
    </w:p>
    <w:p>
      <w:pPr>
        <w:pStyle w:val="Heading3"/>
        <w:numPr>
          <w:ilvl w:val="2"/>
          <w:numId w:val="1"/>
        </w:numPr>
        <w:rPr/>
      </w:pPr>
      <w:bookmarkStart w:id="337" w:name="__RefHeading___Toc1322941_2314609296"/>
      <w:bookmarkStart w:id="338" w:name="_Toc113"/>
      <w:bookmarkEnd w:id="33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109</w:t>
      </w:r>
      <w:r>
        <w:rPr>
          <w:rtl w:val="true"/>
        </w:rPr>
        <w:t>]</w:t>
      </w:r>
      <w:bookmarkEnd w:id="338"/>
    </w:p>
    <w:p>
      <w:pPr>
        <w:pStyle w:val="BookText"/>
        <w:rPr/>
      </w:pP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آیا کسی که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اساس پروا داشتن از خدا و خشنودی او نهاده بهتر است یا کسی که بنای خود را بر لبۀ سیلگاهی که آب زیر آن را برده و فرو ریختنی است پی‌ریزی کرده و با آن در آتش جهنّم سقوط کرده است؟ و خدا گروه ستمکاران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بنا نهادن همۀ کارها و برنامه‌های زندگی، بر اساس تقوای الهی و رضای خدا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بُنْیٰانَهُ عَلیٰ تَقْویٰ مِنَ اللّٰهِ وَ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عمل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مسجد قبا و مسجد 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کسی که بنیان عملش را بر اساس تقوا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مبتنی بر تقوا و رضایت الهی، دارای اساسی محکم و استوار و ارزشی خدشه‌ناپذیر</w:t>
      </w:r>
    </w:p>
    <w:p>
      <w:pPr>
        <w:pStyle w:val="BookText"/>
        <w:rPr/>
      </w:pPr>
      <w:r>
        <w:rPr>
          <w:rFonts w:ascii="Amiri" w:hAnsi="Amiri" w:eastAsia="Amiri" w:cs="Amiri"/>
          <w:color w:val="111111"/>
          <w:sz w:val="28"/>
          <w:sz w:val="28"/>
          <w:szCs w:val="28"/>
          <w:rtl w:val="true"/>
          <w:lang w:bidi="ar-SA"/>
        </w:rPr>
        <w:t xml:space="preserve">أَ فَمَنْ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أَسَّسَ بُنْیٰانَهُ عَلیٰ شَفٰا جُرُفٍ</w:t>
      </w:r>
    </w:p>
    <w:p>
      <w:pPr>
        <w:pStyle w:val="BookText"/>
        <w:rPr/>
      </w:pPr>
      <w:r>
        <w:rPr>
          <w:rFonts w:ascii="IRNazanin" w:hAnsi="IRNazanin" w:eastAsia="IRNazanin"/>
          <w:color w:val="111111"/>
          <w:sz w:val="28"/>
          <w:sz w:val="28"/>
          <w:szCs w:val="28"/>
          <w:rtl w:val="true"/>
          <w:lang w:bidi="fa-IR"/>
        </w:rPr>
        <w:t xml:space="preserve">از قرار گرفتن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أسس بنیانه علیٰ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أَسَّسَ بُنْیٰانَهُ 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و تحصیل رضای خدا در پی‌ریزی مؤسسات، ملاک ارزشمندی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بُنْیٰانَهُ عَلیٰ تَقْویٰ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مخالفت با خدا، راه دستیابی به رضایت او</w:t>
      </w:r>
    </w:p>
    <w:p>
      <w:pPr>
        <w:pStyle w:val="BookText"/>
        <w:rPr/>
      </w:pPr>
      <w:r>
        <w:rPr>
          <w:rFonts w:ascii="Amiri" w:hAnsi="Amiri" w:eastAsia="Amiri" w:cs="Amiri"/>
          <w:color w:val="111111"/>
          <w:sz w:val="28"/>
          <w:sz w:val="28"/>
          <w:szCs w:val="28"/>
          <w:rtl w:val="true"/>
          <w:lang w:bidi="ar-SA"/>
        </w:rPr>
        <w:t>عَلیٰ تَقْویٰ مِنَ اللّٰهِ وَ رِضْوٰانٍ خَیْرٌ</w:t>
      </w:r>
    </w:p>
    <w:p>
      <w:pPr>
        <w:pStyle w:val="BookText"/>
        <w:rPr/>
      </w:pPr>
      <w:r>
        <w:rPr>
          <w:rFonts w:ascii="IRNazanin" w:hAnsi="IRNazanin" w:eastAsia="IRNazanin"/>
          <w:color w:val="111111"/>
          <w:sz w:val="28"/>
          <w:sz w:val="28"/>
          <w:szCs w:val="28"/>
          <w:rtl w:val="true"/>
          <w:lang w:bidi="fa-IR"/>
        </w:rPr>
        <w:t xml:space="preserve">در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در این مقایسه می‌توان به رابطۀ علّی و معلولی یا سببی و مسببی میان تقوا و رضوان الهی پی برد؛ چه اینکه نظیر چنین رابطه در بخش دوم آیه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شخصیت خویش را بر اساس تقوا و تحصیل رضایت خدا بنا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بُنْیٰانَهُ عَلیٰ تَقْویٰ مِنَ اللّٰهِ وَ رِضْوٰانٍ خَیْرٌ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اعمال و دستاوردهای فرد نباشد، بلکه منظور بنیان و هویت خود 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مسجد قبا، دارای تقوای الهی و در پی جلب رضایت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بُنْیٰانَهُ عَلیٰ تَقْویٰ</w:t>
      </w:r>
    </w:p>
    <w:p>
      <w:pPr>
        <w:pStyle w:val="BookText"/>
        <w:rPr/>
      </w:pPr>
      <w:r>
        <w:rPr>
          <w:rFonts w:ascii="IRNazanin" w:hAnsi="IRNazanin" w:eastAsia="IRNazanin"/>
          <w:color w:val="111111"/>
          <w:sz w:val="28"/>
          <w:sz w:val="28"/>
          <w:szCs w:val="28"/>
          <w:rtl w:val="true"/>
          <w:lang w:bidi="fa-IR"/>
        </w:rPr>
        <w:t>مفسران برآنند که شأن نزول این بخش از آیات، مسجد قبا و مسجد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و آیۀ شریفه، در مقام تمجید بانیان مسجد قبا و تقبیح بنیان‌گذاران مسجد ضرار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داشتن اخلاص و تقوا، از نخستین مراحل انجام هر کار</w:t>
      </w:r>
    </w:p>
    <w:p>
      <w:pPr>
        <w:pStyle w:val="BookText"/>
        <w:rPr/>
      </w:pPr>
      <w:r>
        <w:rPr>
          <w:rFonts w:ascii="Amiri" w:hAnsi="Amiri" w:eastAsia="Amiri" w:cs="Amiri"/>
          <w:color w:val="111111"/>
          <w:sz w:val="28"/>
          <w:sz w:val="28"/>
          <w:szCs w:val="28"/>
          <w:rtl w:val="true"/>
          <w:lang w:bidi="ar-SA"/>
        </w:rPr>
        <w:t>أَ فَمَنْ أَسَّسَ بُنْیٰانَهُ عَلیٰ تَقْویٰ</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به مراحل آغازین هر عمل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کافران، بناکنندۀ اعمال خویش بر لب پرتگاهی سست و بی‌بنیاد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أَسَّسَ بُنْیٰانَهُ عَلیٰ شَفٰا جُرُفٍ 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منافقانه، کفرآمیز و ضد خدا و دین، حرکتهایی سست، مذبوحانه و محکوم به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إِرْصٰاداً لِمَنْ حٰارَبَ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بُنْیٰانَهُ عَلیٰ شَفٰا جُرُفٍ هٰارٍ</w:t>
      </w:r>
    </w:p>
    <w:p>
      <w:pPr>
        <w:pStyle w:val="BookText"/>
        <w:rPr/>
      </w:pPr>
      <w:r>
        <w:rPr>
          <w:rFonts w:ascii="IRNazanin" w:hAnsi="IRNazanin" w:eastAsia="IRNazanin"/>
          <w:color w:val="111111"/>
          <w:sz w:val="28"/>
          <w:sz w:val="28"/>
          <w:szCs w:val="28"/>
          <w:rtl w:val="true"/>
          <w:lang w:bidi="fa-IR"/>
        </w:rPr>
        <w:t>سست بودن بنیان اعمال منافقان و کافران، می‌تواند کنایه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آتش دوزخ، فرجام منافقان کفرپیشه</w:t>
      </w:r>
    </w:p>
    <w:p>
      <w:pPr>
        <w:pStyle w:val="BookText"/>
        <w:rPr/>
      </w:pPr>
      <w:r>
        <w:rPr>
          <w:rFonts w:ascii="Amiri" w:hAnsi="Amiri" w:eastAsia="Amiri" w:cs="Amiri"/>
          <w:color w:val="111111"/>
          <w:sz w:val="28"/>
          <w:sz w:val="28"/>
          <w:szCs w:val="28"/>
          <w:rtl w:val="true"/>
          <w:lang w:bidi="ar-SA"/>
        </w:rPr>
        <w:t xml:space="preserve">وَ الَّذِینَ 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فِی نٰارِ جَهَنَّمَ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بناکنندۀ شخصیت خویش بر اساسی سست و ناپایدار</w:t>
      </w:r>
    </w:p>
    <w:p>
      <w:pPr>
        <w:pStyle w:val="BookText"/>
        <w:rPr/>
      </w:pPr>
      <w:r>
        <w:rPr>
          <w:rFonts w:ascii="Amiri" w:hAnsi="Amiri" w:eastAsia="Amiri" w:cs="Amiri"/>
          <w:color w:val="111111"/>
          <w:sz w:val="28"/>
          <w:sz w:val="28"/>
          <w:szCs w:val="28"/>
          <w:rtl w:val="true"/>
          <w:lang w:bidi="ar-SA"/>
        </w:rPr>
        <w:t>أَمْ مَنْ أَسَّسَ بُنْیٰانَهُ عَلیٰ شَفٰا جُرُفٍ هٰارٍ فَانْهٰارَ بِهِ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شخصیت خود فرد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محروم از هدایت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زیان‌زننده به جامعۀ اسلامی، مروّج کفر، تفرقه‌افکن میان مؤمنان، ظالم و دوزخی‌اند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مَسْجِداً ضِرٰاراً وَ کُفْراً وَ تَفْرِیقاً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إِرْصٰاداً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فَانْهٰارَ بِهِ فِی نٰارِ جَهَنَّمَ وَ اللّٰهُ لاٰ یَهْدِی الْقَوْمَ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پایگاه و امکانات در اختیار دشمن خدا و دین، ظلم و موجب سقوط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إِرْصٰاداً لِمَنْ حٰارَبَ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فِی نٰارِ جَهَنَّمَ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بناکنندگان مسجد ضرار، از ظالمان و سقوطکنندگان در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فِی نٰارِ جَهَنَّمَ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الذی أسّس علیٰ شفا جرف 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همان بنیانی است که بر لب پرتگاه سستی بنا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اختلاف؛ اخلاص؛ اسلام؛ اطاعت؛ اللّه؛ امت؛ ایمان؛ تبلیغ؛ تقوا؛ جهنم؛ دشمنی؛ دین؛ رضای خدا؛شکست؛ ضرر؛ ظلم؛ عمران؛ عمل؛ کفر؛ محاربه؛ مسجد ضرار؛ مسجد قبا؛ نصرت؛ نفاق؛ هدایت</w:t>
      </w:r>
      <w:bookmarkStart w:id="339" w:name="pg19698_201621"/>
    </w:p>
    <w:p>
      <w:pPr>
        <w:pStyle w:val="Heading3"/>
        <w:numPr>
          <w:ilvl w:val="2"/>
          <w:numId w:val="1"/>
        </w:numPr>
        <w:rPr/>
      </w:pPr>
      <w:bookmarkStart w:id="340" w:name="__RefHeading___Toc1322943_2314609296"/>
      <w:bookmarkStart w:id="341" w:name="_Toc114"/>
      <w:bookmarkEnd w:id="339"/>
      <w:bookmarkEnd w:id="34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110</w:t>
      </w:r>
      <w:r>
        <w:rPr>
          <w:rtl w:val="true"/>
        </w:rPr>
        <w:t>]</w:t>
      </w:r>
      <w:bookmarkEnd w:id="341"/>
    </w:p>
    <w:p>
      <w:pPr>
        <w:pStyle w:val="BookText"/>
        <w:rPr/>
      </w:pP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بنایی که منافقان ساخته‌اند، همواره باعث نوعی تزلزل و اضطراب در دل‌هایشان است، مگر این‌که دل‌هایشان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بیماری مزمن قلب‌های منافقان</w:t>
      </w:r>
    </w:p>
    <w:p>
      <w:pPr>
        <w:pStyle w:val="BookText"/>
        <w:rPr/>
      </w:pPr>
      <w:r>
        <w:rPr>
          <w:rFonts w:ascii="Amiri" w:hAnsi="Amiri" w:eastAsia="Amiri" w:cs="Amiri"/>
          <w:color w:val="111111"/>
          <w:sz w:val="28"/>
          <w:sz w:val="28"/>
          <w:szCs w:val="28"/>
          <w:rtl w:val="true"/>
          <w:lang w:bidi="ar-SA"/>
        </w:rPr>
        <w:t>لاٰ یَزٰالُ بُنْیٰانُهُمُ الَّذِی بَنَوْا رِیبَةً فِی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پرتگاهی که منافقان بنای شخصیت خویش را بر آن پی افکنده و از آن جا به دوزخ سقوط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أَسَّسَ بُنْیٰانَهُ عَلیٰ شَفٰا جُرُفٍ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درمانِ قلبِ آکنده از شک و تردید منافقان</w:t>
      </w:r>
    </w:p>
    <w:p>
      <w:pPr>
        <w:pStyle w:val="BookText"/>
        <w:rPr/>
      </w:pPr>
      <w:r>
        <w:rPr>
          <w:rFonts w:ascii="Amiri" w:hAnsi="Amiri" w:eastAsia="Amiri" w:cs="Amiri"/>
          <w:color w:val="111111"/>
          <w:sz w:val="28"/>
          <w:sz w:val="28"/>
          <w:szCs w:val="28"/>
          <w:rtl w:val="true"/>
          <w:lang w:bidi="ar-SA"/>
        </w:rPr>
        <w:t xml:space="preserve">لاٰ یَزٰالُ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تَقَطَّعَ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مظهر شک و ناباوری منافقان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بناکنندۀ مسجد ضرار، مردمی هدایت‌ناپذیر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مَسْجِداً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رِیبَةً فِی قُلُوبِهِمْ إِلاّٰ أَنْ تَقَطَّعَ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روحیۀ هدایت‌ناپذیر منافقان، متکی بر علم گستردۀ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بُنْیٰانُهُمُ الَّذِی بَنَوْا رِیبَةً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خداوند با بناکنندگان مسجد ضرار، متکی بر علم و حکمت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 بِهِ فِی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جهنم؛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قلب؛ مرگ؛ مسجد ضرار؛ نفاق؛ هدایت</w:t>
      </w:r>
      <w:bookmarkStart w:id="342" w:name="pg19698_201622"/>
    </w:p>
    <w:p>
      <w:pPr>
        <w:pStyle w:val="Heading3"/>
        <w:numPr>
          <w:ilvl w:val="2"/>
          <w:numId w:val="1"/>
        </w:numPr>
        <w:rPr/>
      </w:pPr>
      <w:bookmarkStart w:id="343" w:name="__RefHeading___Toc1322945_2314609296"/>
      <w:bookmarkStart w:id="344" w:name="_Toc115"/>
      <w:bookmarkEnd w:id="342"/>
      <w:bookmarkEnd w:id="34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111</w:t>
      </w:r>
      <w:r>
        <w:rPr>
          <w:rtl w:val="true"/>
        </w:rPr>
        <w:t>]</w:t>
      </w:r>
      <w:bookmarkEnd w:id="344"/>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بی‌تردید، خدا از مؤمنان نیروهای بدنی و مالی‌شان را خریده است در برابر این‌که بهشت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پیکار می‌کنند و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وعدۀ حقّی است بر خدا در تورات و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از خدا به عهد خود وفادارتر است؟ پس به 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کرده‌اید شادمان باشید، و این همان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خریدار جان و مال مؤمنان به بهای بهشت</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کاربرد جهاد مالی همانند جهاد با جان، در دستیابی به بهشت</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مؤمنان، ابزاری برای آنان در دستیابی به ارزشهای جاودان اخروی</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تأثیر ایثارهای مالی و جانی انسان در دستیابی به بهشت</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اینکه تنها انسانهای مؤمن در این معاملۀ اعلام شده از سوی حق تعالی شرکت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جان و مال مؤمنان در پیشگاه خداوند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مستلزم ایثار جان و مال در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مال و جان در راه غیر خدا و در قبال بهایی جز بهشت، زیان و خسران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خداوند، با پیشنهاد بهای بزرگی چون بهشت در قبال جان و مال مؤمنان، در حقیقت بیان داشته است که فروختن جان و مال به چیزی جز بهشت، مایۀ خسران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بهره‌گیری از ابزارهای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دادن انسانها به اطاعت خدا و هر کار نیک</w:t>
      </w:r>
    </w:p>
    <w:p>
      <w:pPr>
        <w:pStyle w:val="BookText"/>
        <w:rPr/>
      </w:pPr>
      <w:r>
        <w:rPr>
          <w:rFonts w:ascii="Amiri" w:hAnsi="Amiri" w:eastAsia="Amiri" w:cs="Amiri"/>
          <w:color w:val="111111"/>
          <w:sz w:val="28"/>
          <w:sz w:val="28"/>
          <w:szCs w:val="28"/>
          <w:rtl w:val="true"/>
          <w:lang w:bidi="ar-SA"/>
        </w:rPr>
        <w:t xml:space="preserve">إِنَّ اللّٰهَ اشْتَریٰ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با توجه به اینکه خداوند مؤمنان را با نوید بهشت، به جهاد تشویق کرده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و حمایت از آن، دارای ارزش برتر از جان و مال انسانها</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رزمندگان راه الهی، معامله‌گران جان و مال خویش با خداوند</w:t>
      </w:r>
    </w:p>
    <w:p>
      <w:pPr>
        <w:pStyle w:val="BookText"/>
        <w:rPr/>
      </w:pPr>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به اعتلای دین و راه خود، در پرتو ایثار و جهاد مؤمنان</w:t>
      </w:r>
    </w:p>
    <w:p>
      <w:pPr>
        <w:pStyle w:val="BookText"/>
        <w:rPr/>
      </w:pPr>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w:t>
      </w:r>
    </w:p>
    <w:p>
      <w:pPr>
        <w:pStyle w:val="BookText"/>
        <w:rPr/>
      </w:pPr>
      <w:r>
        <w:rPr>
          <w:rFonts w:ascii="IRNazanin" w:hAnsi="IRNazanin" w:eastAsia="IRNazanin"/>
          <w:color w:val="111111"/>
          <w:sz w:val="28"/>
          <w:sz w:val="28"/>
          <w:szCs w:val="28"/>
          <w:rtl w:val="true"/>
          <w:lang w:bidi="fa-IR"/>
        </w:rPr>
        <w:t>از اینکه خداوند، اعلام کرده است که خریدار جان و مال مؤمنان می‌باشد و سپس مسألۀ جهاد فی سبیل اللّه را مطرح ساخته، استفاده می‌شود که خداوند، پیشبرد راه خود را در پرتو جهاد مؤمنان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به در راه خدا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یُقٰاتِلُونَ فِی سَبِیلِ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حضور فعال در میدانهای نبرد علیه دشمنان راه خدا و بیم نداشتن از کشته شدن</w:t>
      </w:r>
    </w:p>
    <w:p>
      <w:pPr>
        <w:pStyle w:val="BookText"/>
        <w:rPr/>
      </w:pP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نخستین از جهاد، نابود ساختن دشمنان الهی است نه صرفاً دستیابی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ascii="IRNazanin" w:hAnsi="IRNazanin" w:eastAsia="IRNazanin"/>
          <w:color w:val="111111"/>
          <w:sz w:val="28"/>
          <w:sz w:val="28"/>
          <w:szCs w:val="28"/>
          <w:rtl w:val="true"/>
          <w:lang w:bidi="fa-IR"/>
        </w:rPr>
        <w:t xml:space="preserve">با توجه به تقدیم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کشته شدن در راه خدا، هر</w:t>
      </w:r>
    </w:p>
    <w:p>
      <w:pPr>
        <w:pStyle w:val="BookText"/>
        <w:rPr/>
      </w:pPr>
      <w:r>
        <w:rPr>
          <w:rFonts w:ascii="IRNazanin" w:hAnsi="IRNazanin" w:eastAsia="IRNazanin"/>
          <w:color w:val="111111"/>
          <w:sz w:val="28"/>
          <w:sz w:val="28"/>
          <w:szCs w:val="28"/>
          <w:rtl w:val="true"/>
          <w:lang w:bidi="fa-IR"/>
        </w:rPr>
        <w:t>دو ارزش و معامله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بهشت از سوی خداوند، برای مجاهدان رزمنده‌ای که سرانجام به شهادت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فَیَقْتُلُونَ وَ یُقْتَلُونَ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صرفاً کشتن دشمنان خدا تضمین‌کنندۀ بهشت نیست و به حساب معامله با خدا گذاشته نمی‌شود؛ بلکه کشتن و نهایتاً کشته شدن، معامله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جان، رکن اصلی معامله با خدا و برتر از جهاد 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ارزش برتر جهاد با جان باشد؛ زیرا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فَیَقْتُلُونَ وَ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جنبۀ جهاد با جان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برای مجاهدان و شهیدان، وعدۀ حتمی خداوند در تورات، انجیل و قرآن</w:t>
      </w:r>
    </w:p>
    <w:p>
      <w:pPr>
        <w:pStyle w:val="BookText"/>
        <w:rPr/>
      </w:pPr>
      <w:r>
        <w:rPr>
          <w:rFonts w:ascii="Amiri" w:hAnsi="Amiri" w:eastAsia="Amiri" w:cs="Amiri"/>
          <w:color w:val="111111"/>
          <w:sz w:val="28"/>
          <w:sz w:val="28"/>
          <w:szCs w:val="28"/>
          <w:rtl w:val="true"/>
          <w:lang w:bidi="ar-SA"/>
        </w:rPr>
        <w:t>وَعْداً عَلَیْهِ حَقًّا فِی التَّوْرٰاةِ وَ الْإِنْجِیلِ وَ الْقُرْآنِ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جان و مال در راه خدا، تکلیفی الهی بر همۀ انسانها و در همۀ شرایع است نه مخصوص به مسلمانان و شریعت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عَلَیْهِ حَقًّا فِی التَّوْرٰاةِ وَ الْإِنْجِیلِ وَ الْقُرْآنِ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ادیان الهی و کتابهای آسمانی در بیان اصول عقیدتی و ارزشی</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عَلَیْهِ حَقًّا فِی التَّوْرٰاةِ وَ الْإِنْجِیلِ وَ الْقُرْآنِ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قرآن، سند وعده‌های خدا به مجاهدان و شهیدان و مایۀ اطمینان آنان</w:t>
      </w:r>
    </w:p>
    <w:p>
      <w:pPr>
        <w:pStyle w:val="BookText"/>
        <w:rPr/>
      </w:pPr>
      <w:r>
        <w:rPr>
          <w:rFonts w:ascii="Amiri" w:hAnsi="Amiri" w:eastAsia="Amiri" w:cs="Amiri"/>
          <w:color w:val="111111"/>
          <w:sz w:val="28"/>
          <w:sz w:val="28"/>
          <w:szCs w:val="28"/>
          <w:rtl w:val="true"/>
          <w:lang w:bidi="ar-SA"/>
        </w:rPr>
        <w:t>وَعْداً عَلَیْهِ حَقًّا فِی التَّوْرٰاةِ وَ الْإِنْجِیلِ وَ الْقُرْآنِ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وفادارترین وفاکنندگان به عهد</w:t>
      </w:r>
    </w:p>
    <w:p>
      <w:pPr>
        <w:pStyle w:val="BookText"/>
        <w:rPr/>
      </w:pPr>
      <w:r>
        <w:rPr>
          <w:rFonts w:ascii="Amiri" w:hAnsi="Amiri" w:eastAsia="Amiri" w:cs="Amiri"/>
          <w:color w:val="111111"/>
          <w:sz w:val="28"/>
          <w:sz w:val="28"/>
          <w:szCs w:val="28"/>
          <w:rtl w:val="true"/>
          <w:lang w:bidi="ar-SA"/>
        </w:rPr>
        <w:t>وَ مَنْ أَوْفیٰ بِعَهْدِهِ مِنَ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خداوند به مجاهدان و معامله‌گران جان و مال خویش در قبال بهشت</w:t>
      </w:r>
    </w:p>
    <w:p>
      <w:pPr>
        <w:pStyle w:val="BookText"/>
        <w:rPr/>
      </w:pPr>
      <w:r>
        <w:rPr>
          <w:rFonts w:ascii="Amiri" w:hAnsi="Amiri" w:eastAsia="Amiri" w:cs="Amiri"/>
          <w:color w:val="111111"/>
          <w:sz w:val="28"/>
          <w:sz w:val="28"/>
          <w:szCs w:val="28"/>
          <w:rtl w:val="true"/>
          <w:lang w:bidi="ar-SA"/>
        </w:rPr>
        <w:t>فَاسْتَبْشِرُوا بِبَیْعِکُمُ الَّذِی بٰایَعْتُمْ 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 و مال در راه خدا و دریافت پاداش بهشت، شایستۀ سرور و شادمانی، در بینش الهی</w:t>
      </w:r>
      <w:bookmarkStart w:id="345" w:name="pg19698_201625"/>
    </w:p>
    <w:p>
      <w:pPr>
        <w:pStyle w:val="BookText"/>
        <w:rPr/>
      </w:pPr>
      <w:bookmarkEnd w:id="345"/>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بِبَیْعِکُمُ الَّذِی بٰایَعْتُمْ 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در پرتو جهاد و شهادت، تنها رستگاری و پیروزی بزرگ</w:t>
      </w:r>
    </w:p>
    <w:p>
      <w:pPr>
        <w:pStyle w:val="BookText"/>
        <w:rPr/>
      </w:pPr>
      <w:r>
        <w:rPr>
          <w:rFonts w:ascii="Amiri" w:hAnsi="Amiri" w:eastAsia="Amiri" w:cs="Amiri"/>
          <w:color w:val="111111"/>
          <w:sz w:val="28"/>
          <w:sz w:val="28"/>
          <w:szCs w:val="28"/>
          <w:rtl w:val="true"/>
          <w:lang w:bidi="ar-SA"/>
        </w:rPr>
        <w:t xml:space="preserve">إِنَّ اللّٰهَ اشْتَریٰ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انجیل؛ ایمان؛ بشارت؛ بهشت؛ پاداش؛ تجارت؛ تورات؛ جهاد؛ حُکم؛ دین؛ رستگاری؛ شهادت؛ عمل؛ عهد؛ قرآن؛ کتاب‌های آسمانی؛ مال؛ وعده</w:t>
      </w:r>
    </w:p>
    <w:p>
      <w:pPr>
        <w:pStyle w:val="Heading3"/>
        <w:numPr>
          <w:ilvl w:val="2"/>
          <w:numId w:val="1"/>
        </w:numPr>
        <w:rPr/>
      </w:pPr>
      <w:bookmarkStart w:id="346" w:name="__RefHeading___Toc1322947_2314609296"/>
      <w:bookmarkStart w:id="347" w:name="_Toc116"/>
      <w:bookmarkEnd w:id="34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112</w:t>
      </w:r>
      <w:r>
        <w:rPr>
          <w:rtl w:val="true"/>
        </w:rPr>
        <w:t>]</w:t>
      </w:r>
      <w:bookmarkEnd w:id="347"/>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توبه کنندگان و عابدان و ستایشگران و سیاحت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کنندگان و سجده کنندگان و وادارکنندگان به کارهای پسندیده و بازدارندگان از کارهای ناپسند و نگهبانان حدود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مؤمنان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دارای روحیۀ توبه، عبادت و ستایش خدا</w:t>
      </w:r>
    </w:p>
    <w:p>
      <w:pPr>
        <w:pStyle w:val="BookText"/>
        <w:rPr/>
      </w:pPr>
      <w:r>
        <w:rPr>
          <w:rFonts w:ascii="Amiri" w:hAnsi="Amiri" w:eastAsia="Amiri" w:cs="Amiri"/>
          <w:color w:val="111111"/>
          <w:sz w:val="28"/>
          <w:sz w:val="28"/>
          <w:szCs w:val="28"/>
          <w:rtl w:val="true"/>
          <w:lang w:bidi="ar-SA"/>
        </w:rPr>
        <w:t>اَلتّٰائِبُونَ الْعٰابِدُونَ الْحٰامِدُونَ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عبادت، حمد، تلاش در راه بندگی، رکوع، سجود، امر به معروف و نهی از منکر و حفظ حدود الهی، از ویژگی‌های مجاهدان راه خدا</w:t>
      </w:r>
    </w:p>
    <w:p>
      <w:pPr>
        <w:pStyle w:val="BookText"/>
        <w:rPr/>
      </w:pPr>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الْحٰافِظُونَ لِحُدُودِ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همواره نگران اعمال خویش و در حال استغفار</w:t>
      </w:r>
    </w:p>
    <w:p>
      <w:pPr>
        <w:pStyle w:val="BookText"/>
        <w:rPr/>
      </w:pPr>
      <w:r>
        <w:rPr>
          <w:rFonts w:ascii="Amiri" w:hAnsi="Amiri" w:eastAsia="Amiri" w:cs="Amiri"/>
          <w:color w:val="111111"/>
          <w:sz w:val="28"/>
          <w:sz w:val="28"/>
          <w:szCs w:val="28"/>
          <w:rtl w:val="true"/>
          <w:lang w:bidi="ar-SA"/>
        </w:rPr>
        <w:t>اَلتّٰائِبُونَ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هموارکنندۀ راه عبادت و عبودیت انسان برای خدا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 الْعٰابِدُونَ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مطلب یاد شده فوق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اهل روزه و مقیم مساجد</w:t>
      </w:r>
    </w:p>
    <w:p>
      <w:pPr>
        <w:pStyle w:val="BookText"/>
        <w:rPr/>
      </w:pPr>
      <w:r>
        <w:rPr>
          <w:rFonts w:ascii="Amiri" w:hAnsi="Amiri" w:eastAsia="Amiri" w:cs="Amiri"/>
          <w:color w:val="111111"/>
          <w:sz w:val="28"/>
          <w:sz w:val="28"/>
          <w:szCs w:val="28"/>
          <w:rtl w:val="true"/>
          <w:lang w:bidi="ar-SA"/>
        </w:rPr>
        <w:t>اَلسّٰائِحُونَ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اهل روزه و ملازم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دارای حرکت و جنب و جوش در راستای بندگی خدا و نه مردمی راکد و زمین‌گیر</w:t>
      </w:r>
    </w:p>
    <w:p>
      <w:pPr>
        <w:pStyle w:val="BookText"/>
        <w:rPr/>
      </w:pPr>
      <w:r>
        <w:rPr>
          <w:rFonts w:ascii="Amiri" w:hAnsi="Amiri" w:eastAsia="Amiri" w:cs="Amiri"/>
          <w:color w:val="111111"/>
          <w:sz w:val="28"/>
          <w:sz w:val="28"/>
          <w:szCs w:val="28"/>
          <w:rtl w:val="true"/>
          <w:lang w:bidi="ar-SA"/>
        </w:rPr>
        <w:t>اَلسّٰائِحُونَ</w:t>
      </w:r>
    </w:p>
    <w:p>
      <w:pPr>
        <w:pStyle w:val="BookText"/>
        <w:rPr/>
      </w:pPr>
      <w:r>
        <w:rPr>
          <w:rFonts w:ascii="IRNazanin" w:hAnsi="IRNazanin" w:eastAsia="IRNazanin"/>
          <w:color w:val="111111"/>
          <w:sz w:val="28"/>
          <w:sz w:val="28"/>
          <w:szCs w:val="28"/>
          <w:rtl w:val="true"/>
          <w:lang w:bidi="fa-IR"/>
        </w:rPr>
        <w:t xml:space="preserve">گاهی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آبی به کار می‌رود که همواره در گذرگاهی جاری باشد، توصیف اهل ایمان به این صفت می‌تواند بیانگر مطلب مزبور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سیرکنندگان در زمین برای شناخت نشانه‌های خدا و تعقل در آنها</w:t>
      </w:r>
    </w:p>
    <w:p>
      <w:pPr>
        <w:pStyle w:val="BookText"/>
        <w:rPr/>
      </w:pPr>
      <w:r>
        <w:rPr>
          <w:rFonts w:ascii="Amiri" w:hAnsi="Amiri" w:eastAsia="Amiri" w:cs="Amiri"/>
          <w:color w:val="111111"/>
          <w:sz w:val="28"/>
          <w:sz w:val="28"/>
          <w:szCs w:val="28"/>
          <w:rtl w:val="true"/>
          <w:lang w:bidi="ar-SA"/>
        </w:rPr>
        <w:t>اَلسّٰائِحُونَ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 و 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 و سفر کردن نیز آمده است، توصیف مؤمنان به سائحون 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نخستین گام انسان در طریق خودسازی</w:t>
      </w:r>
    </w:p>
    <w:p>
      <w:pPr>
        <w:pStyle w:val="BookText"/>
        <w:rPr/>
      </w:pPr>
      <w:r>
        <w:rPr>
          <w:rFonts w:ascii="Amiri" w:hAnsi="Amiri" w:eastAsia="Amiri" w:cs="Amiri"/>
          <w:color w:val="111111"/>
          <w:sz w:val="28"/>
          <w:sz w:val="28"/>
          <w:szCs w:val="28"/>
          <w:rtl w:val="true"/>
          <w:lang w:bidi="ar-SA"/>
        </w:rPr>
        <w:t>اَلتّٰائِبُونَ الْعٰابِدُونَ</w:t>
      </w:r>
    </w:p>
    <w:p>
      <w:pPr>
        <w:pStyle w:val="BookText"/>
        <w:rPr/>
      </w:pPr>
      <w:r>
        <w:rPr>
          <w:rFonts w:ascii="IRNazanin" w:hAnsi="IRNazanin" w:eastAsia="IRNazanin"/>
          <w:color w:val="111111"/>
          <w:sz w:val="28"/>
          <w:sz w:val="28"/>
          <w:szCs w:val="28"/>
          <w:rtl w:val="true"/>
          <w:lang w:bidi="fa-IR"/>
        </w:rPr>
        <w:t>صفاتی که در آیه ذکر شده به دو دستۀ فردی و اجتماعی قابل تقسیم است که نخست صفات فردی ذکر شده و دارای جنبۀ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صفت توبه بر سایر صفات، می‌تواند بدان جهت باشد که توبه نقش نخستین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رکوع و سجده و امر به معروف و نهی از منکر، از ویژگیهای مؤمنان راستین</w:t>
      </w:r>
    </w:p>
    <w:p>
      <w:pPr>
        <w:pStyle w:val="BookText"/>
        <w:rPr/>
      </w:pPr>
      <w:r>
        <w:rPr>
          <w:rFonts w:ascii="Amiri" w:hAnsi="Amiri" w:eastAsia="Amiri" w:cs="Amiri"/>
          <w:color w:val="111111"/>
          <w:sz w:val="28"/>
          <w:sz w:val="28"/>
          <w:szCs w:val="28"/>
          <w:rtl w:val="true"/>
          <w:lang w:bidi="ar-SA"/>
        </w:rPr>
        <w:t>اَلرّٰاکِعُونَ السّٰاجِدُونَ الْآمِرُونَ بِالْمَعْرُوفِ وَ النّٰاهُونَ عَنِ الْمُنْکَرِ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از ارکان مهم نماز</w:t>
      </w:r>
    </w:p>
    <w:p>
      <w:pPr>
        <w:pStyle w:val="BookText"/>
        <w:rPr/>
      </w:pPr>
      <w:r>
        <w:rPr>
          <w:rFonts w:ascii="Amiri" w:hAnsi="Amiri" w:eastAsia="Amiri" w:cs="Amiri"/>
          <w:color w:val="111111"/>
          <w:sz w:val="28"/>
          <w:sz w:val="28"/>
          <w:szCs w:val="28"/>
          <w:rtl w:val="true"/>
          <w:lang w:bidi="ar-SA"/>
        </w:rPr>
        <w:t>اَلرّٰاکِعُونَ السّٰاجِدُونَ</w:t>
      </w:r>
    </w:p>
    <w:p>
      <w:pPr>
        <w:pStyle w:val="BookText"/>
        <w:rPr/>
      </w:pPr>
      <w:r>
        <w:rPr>
          <w:rFonts w:ascii="IRNazanin" w:hAnsi="IRNazanin" w:eastAsia="IRNazanin"/>
          <w:color w:val="111111"/>
          <w:sz w:val="28"/>
          <w:sz w:val="28"/>
          <w:szCs w:val="28"/>
          <w:rtl w:val="true"/>
          <w:lang w:bidi="fa-IR"/>
        </w:rPr>
        <w:t>نوع مفسران برآنند که مقصود از رکوع‌کنندگان و سجده‌کنندگان، نمازگزاران هستند؛ بنابراین ذکر رکوع و سجده از میان دیگر واجبات نماز می‌تواند به خاطر اهمیت ویژۀ این دو در فریضه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شناساندن ارزشها به فرد و جامعه قبل از مبارزه با حرکتها و اندیشه‌های ضد ارزشی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اَلْآمِرُونَ بِالْمَعْرُوفِ وَ النّٰاهُونَ عَنِ الْمُنْکَرِ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بدین احتمال است که تقدم لفظی امر به معروف و نهی از منکر، اشاره به تقدم حقیقی و عملی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ارزشها و مبارزه با ضد ارزشها، دو عنصر متلازم با هم</w:t>
      </w:r>
    </w:p>
    <w:p>
      <w:pPr>
        <w:pStyle w:val="BookText"/>
        <w:rPr/>
      </w:pPr>
      <w:r>
        <w:rPr>
          <w:rFonts w:ascii="Amiri" w:hAnsi="Amiri" w:eastAsia="Amiri" w:cs="Amiri"/>
          <w:color w:val="111111"/>
          <w:sz w:val="28"/>
          <w:sz w:val="28"/>
          <w:szCs w:val="28"/>
          <w:rtl w:val="true"/>
          <w:lang w:bidi="ar-SA"/>
        </w:rPr>
        <w:t>اَلْآمِرُونَ بِالْمَعْرُوفِ وَ النّٰاهُونَ عَنِ الْمُنْکَرِ</w:t>
      </w:r>
    </w:p>
    <w:p>
      <w:pPr>
        <w:pStyle w:val="BookText"/>
        <w:rPr/>
      </w:pPr>
      <w:r>
        <w:rPr>
          <w:rFonts w:ascii="IRNazanin" w:hAnsi="IRNazanin" w:eastAsia="IRNazanin"/>
          <w:color w:val="111111"/>
          <w:sz w:val="28"/>
          <w:sz w:val="28"/>
          <w:szCs w:val="28"/>
          <w:rtl w:val="true"/>
          <w:lang w:bidi="fa-IR"/>
        </w:rPr>
        <w:t>با توجه به اینکه در بیشتر موارد قرآنی این دو عنصر در کنار یکدیگر آمده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و حرکت در مسیر او و رکوع و سجود و امر به معروف و نهی از منکر، از جلوه‌های بارز عبادت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النّٰاهُونَ عَنِ الْمُنْکَرِ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الْحٰامِدُونَ السّٰائِحُونَ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باب ذکر خاص بعد از عام و بیانگر اهمیت و ویژگی صفات مزبور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مؤمنان واقعی به خودسازی، قبل از پرداختن به اصلاح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 بِالْمَعْرُوفِ وَ النّٰاهُونَ عَنِ الْمُنْکَرِ</w:t>
      </w:r>
    </w:p>
    <w:p>
      <w:pPr>
        <w:pStyle w:val="BookText"/>
        <w:rPr/>
      </w:pPr>
      <w:r>
        <w:rPr>
          <w:rFonts w:ascii="IRNazanin" w:hAnsi="IRNazanin" w:eastAsia="IRNazanin"/>
          <w:color w:val="111111"/>
          <w:sz w:val="28"/>
          <w:sz w:val="28"/>
          <w:szCs w:val="28"/>
          <w:rtl w:val="true"/>
          <w:lang w:bidi="fa-IR"/>
        </w:rPr>
        <w:t xml:space="preserve">تقدم لفظی صفات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تقدم حقیقی و رتبی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رستگاران واقعی، علاوه بر میدانهای نبرد، در همۀ صحنه‌های عبادی، فردی و اجتماعی حاضرند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 بِالْمَعْرُوفِ وَ النّٰاهُونَ عَنِ الْمُنْکَرِ</w:t>
      </w:r>
    </w:p>
    <w:p>
      <w:pPr>
        <w:pStyle w:val="BookText"/>
        <w:rPr/>
      </w:pPr>
      <w:r>
        <w:rPr>
          <w:rFonts w:ascii="IRNazanin" w:hAnsi="IRNazanin" w:eastAsia="IRNazanin"/>
          <w:color w:val="111111"/>
          <w:sz w:val="28"/>
          <w:sz w:val="28"/>
          <w:szCs w:val="28"/>
          <w:rtl w:val="true"/>
          <w:lang w:bidi="fa-IR"/>
        </w:rPr>
        <w:t>با توجه به ارتباط این آیه با آیۀ قبل، برداشت یاد شده قابل استفاده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پاسداران همیشگی قوانین، حدود و ارزشهای الهی</w:t>
      </w:r>
    </w:p>
    <w:p>
      <w:pPr>
        <w:pStyle w:val="BookText"/>
        <w:rPr/>
      </w:pPr>
      <w:r>
        <w:rPr>
          <w:rFonts w:ascii="Amiri" w:hAnsi="Amiri" w:eastAsia="Amiri" w:cs="Amiri"/>
          <w:color w:val="111111"/>
          <w:sz w:val="28"/>
          <w:sz w:val="28"/>
          <w:szCs w:val="28"/>
          <w:rtl w:val="true"/>
          <w:lang w:bidi="ar-SA"/>
        </w:rPr>
        <w:t>وَ الْحٰافِظُونَ لِحُدُودِ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پایبند به همۀ احکام فردی و اجتماعی اسلام</w:t>
      </w:r>
    </w:p>
    <w:p>
      <w:pPr>
        <w:pStyle w:val="BookText"/>
        <w:rPr/>
      </w:pP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الْحٰافِظُونَ لِحُدُودِ اللّٰهِ وَ بَشِّرِ الْمُؤْمِنِینَ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مؤمنان بر اجرا و حفظ حدود الهی، شرط خداوند در وفا نمودن به عهد خویش</w:t>
      </w:r>
    </w:p>
    <w:p>
      <w:pPr>
        <w:pStyle w:val="BookText"/>
        <w:rPr/>
      </w:pPr>
      <w:r>
        <w:rPr>
          <w:rFonts w:ascii="Amiri" w:hAnsi="Amiri" w:eastAsia="Amiri" w:cs="Amiri"/>
          <w:color w:val="111111"/>
          <w:sz w:val="28"/>
          <w:sz w:val="28"/>
          <w:szCs w:val="28"/>
          <w:rtl w:val="true"/>
          <w:lang w:bidi="ar-SA"/>
        </w:rPr>
        <w:t xml:space="preserve">وَ مَنْ أَوْفیٰ بِعَهْدِهِ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pStyle w:val="BookText"/>
        <w:rPr/>
      </w:pPr>
      <w:r>
        <w:rPr>
          <w:rFonts w:ascii="IRNazanin" w:hAnsi="IRNazanin" w:eastAsia="IRNazanin"/>
          <w:color w:val="111111"/>
          <w:sz w:val="28"/>
          <w:sz w:val="28"/>
          <w:szCs w:val="28"/>
          <w:rtl w:val="true"/>
          <w:lang w:bidi="fa-IR"/>
        </w:rPr>
        <w:t>تأکید بر اعمال فردی و اجتماعی و حفظ حدود الهی پس از بیان وفای خداوند به عهد خویش، می‌تواند مشعر به این حقیقت باشد که پاسداری انسان از حدود الهی، شرط بهره‌وری از وعده‌های خداوندی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شایستۀ دریافت بشارت خدا و رسولش</w:t>
      </w:r>
    </w:p>
    <w:p>
      <w:pPr>
        <w:pStyle w:val="BookText"/>
        <w:rPr/>
      </w:pP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مژدگانی خداوند به مؤمنان</w:t>
      </w:r>
    </w:p>
    <w:p>
      <w:pPr>
        <w:pStyle w:val="BookText"/>
        <w:rPr/>
      </w:pPr>
      <w:r>
        <w:rPr>
          <w:rFonts w:ascii="IRNazanin" w:hAnsi="IRNazanin" w:eastAsia="IRNazanin"/>
          <w:color w:val="111111"/>
          <w:sz w:val="28"/>
          <w:sz w:val="28"/>
          <w:szCs w:val="28"/>
          <w:rtl w:val="true"/>
          <w:lang w:bidi="fa-IR"/>
        </w:rPr>
        <w:t>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لکلّ من جاهد فی سبیل اللّه أم لقوم دون قوم؟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علیه بعقب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اللّه عزّوجلّ بهذا صفة المؤمنین الّذین اشتریٰ منهم أنفسهم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روایت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شامل همۀ کسانی است که در راه خدا جهاد می‌کنند یا برای گروه خاصی است و نه همۀ گروهها؟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عزوجل به دنبال آن، این آیه را بر رسول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التّٰائِبُونَ الْعٰابِدُونَ الْحٰامِدُونَ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صفات مؤمنانی را که جان و مالشان را خریده است بیان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فسّر النبیّ المجاهدون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لایعبدون إلّااللّه و لا یشرکون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یحمدون اللّه علی کلّ حال فی الشّدة و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الصّائمون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الرّٰاکِعُونَ 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یواظبون علی الصّلوات الخمس الحافظون لها المحافظون علیها برکوعها و سجودها و فی الخشوع فیها و فی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اوصاف مجاهدان مؤمن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توبه‌کنندگان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غیر خدا را عبادت نمی‌کنند و چیزی را شریک او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سختی و چه در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ستایش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مواظب نمازهای پنجگانه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سجود و خشوع را در نمازها رعایت می‌کنند و محافظ وقتهای نماز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استغفار؛ استقامت؛ اصلاح؛ اللّه؛ امت؛ امر به معروف و نهی از منکر؛ ایمان؛ بشارت؛ بهشت؛ تزکیه؛ تفکر؛ توبه؛ جهاد؛ حُکم؛ حمد؛ خشوع؛ رستگاری؛ رکوع؛ روزه؛ سبیل اللّه؛ سجده؛ سیر و سیاحت؛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bookmarkStart w:id="348" w:name="pg19698_201629"/>
    </w:p>
    <w:p>
      <w:pPr>
        <w:pStyle w:val="Heading3"/>
        <w:numPr>
          <w:ilvl w:val="2"/>
          <w:numId w:val="1"/>
        </w:numPr>
        <w:rPr/>
      </w:pPr>
      <w:bookmarkStart w:id="349" w:name="__RefHeading___Toc1322949_2314609296"/>
      <w:bookmarkStart w:id="350" w:name="_Toc117"/>
      <w:bookmarkEnd w:id="348"/>
      <w:bookmarkEnd w:id="34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113</w:t>
      </w:r>
      <w:r>
        <w:rPr>
          <w:rtl w:val="true"/>
        </w:rPr>
        <w:t>]</w:t>
      </w:r>
      <w:bookmarkEnd w:id="350"/>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برای پیامبر و کسانی که ایمان آورده‌اند روا نیست که برای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برایشان روشن شده است که آنان اهل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کنند، هرچند آنان خویشاوند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حق استغفار کردن برای مشرکان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مشرک، هر چند از خویشاوندان باشد، ممنوع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یَسْتَغْفِرُوا لِلْمُشْرِکِینَ وَ لَوْ کٰانُوا أُولِی قُرْبیٰ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فامیلی، باید تحت‌الشعاع روابط دینی و مکتبی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یَسْتَغْفِرُوا لِلْمُشْرِکِینَ وَ لَوْ کٰانُوا أُولِی قُرْبیٰ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پیوندی ارزشمند در بینش الهی</w:t>
      </w:r>
    </w:p>
    <w:p>
      <w:pPr>
        <w:pStyle w:val="BookText"/>
        <w:rPr/>
      </w:pP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أُولِی قُرْبیٰ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بودن مشرکان، امری قطعی و غیر قابل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أَنَّهُمْ أَصْحٰابُ الْجَحِیمِ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دوزخی بودن، مانع تأثیر استغفار مؤمنان برای مشرکان و دوزخیان</w:t>
      </w:r>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أَصْحٰابُ الْجَحِیمِ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آنان که دوزخی بودنشان قطعی است، ممنوع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أَنَّهُمْ أَصْحٰابُ الْجَحِیمِ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استغفار برای کسی که هدایت‌ناپذیری و دوزخی بودنش، در نظر استغفارکننده قطعی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تَبَیَّنَ لَهُمْ أَنَّهُمْ أَصْحٰابُ الْجَحِیمِ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قبل از تبین و قطعیت یافتن دوزخی بودن فرد، می‌توان برای او استغفار کرد</w:t>
      </w:r>
      <w:r>
        <w:rPr>
          <w:rFonts w:eastAsia="Amiri" w:cs="Amiri" w:ascii="Amiri" w:hAnsi="Amiri"/>
          <w:color w:val="111111"/>
          <w:sz w:val="28"/>
          <w:szCs w:val="28"/>
          <w:rtl w:val="true"/>
          <w:lang w:bidi="ar-SA"/>
        </w:rPr>
        <w:t>.</w:t>
      </w:r>
      <w:bookmarkStart w:id="351" w:name="pg19698_201630"/>
    </w:p>
    <w:p>
      <w:pPr>
        <w:pStyle w:val="BookText"/>
        <w:rPr/>
      </w:pPr>
      <w:bookmarkEnd w:id="35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برای غیر مشرکان، دارای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w:t>
      </w:r>
    </w:p>
    <w:p>
      <w:pPr>
        <w:pStyle w:val="BookText"/>
        <w:rPr/>
      </w:pPr>
      <w:r>
        <w:rPr>
          <w:rFonts w:ascii="IRNazanin" w:hAnsi="IRNazanin" w:eastAsia="IRNazanin"/>
          <w:color w:val="111111"/>
          <w:sz w:val="28"/>
          <w:sz w:val="28"/>
          <w:szCs w:val="28"/>
          <w:rtl w:val="true"/>
          <w:lang w:bidi="fa-IR"/>
        </w:rPr>
        <w:t>نهی الهی از استغفار برای مشرکان، خود نشانۀ تأثیر اصل استغفار است؛ چه اینکه اگراستغفار تأثیری نداشت، نهی بی‌مورد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تغییر سرنوشت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أَنَّهُمْ أَصْحٰابُ الْجَحِیمِ</w:t>
      </w:r>
    </w:p>
    <w:p>
      <w:pPr>
        <w:pStyle w:val="BookText"/>
        <w:rPr/>
      </w:pPr>
      <w:r>
        <w:rPr>
          <w:rFonts w:ascii="IRNazanin" w:hAnsi="IRNazanin" w:eastAsia="IRNazanin"/>
          <w:color w:val="111111"/>
          <w:sz w:val="28"/>
          <w:sz w:val="28"/>
          <w:szCs w:val="28"/>
          <w:rtl w:val="true"/>
          <w:lang w:bidi="fa-IR"/>
        </w:rPr>
        <w:t>از اینکه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ذکر شده است، استفاده می‌شود که نه تنها دعای سایر مؤمنان در حق مشرکان بی‌نتیجه است بلکه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سرنوشت آنان را با استغفار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محبت و دلسوزی نسبت به مشرکانی که دوزخی بودنشان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أَصْحٰابُ الْجَحِیمِ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عذاب و دوزخی شدن فرد مشرک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لِلْمُشْرِکِینَ وَ لَوْ کٰانُوا أُولِی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أَصْحٰابُ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ایمان؛ تکلیف؛ تولی؛ جهنم؛ حرمت؛ حُکم؛ خویشاوندی؛ دوستی؛ دین؛ شرک؛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2" w:name="__RefHeading___Toc1322951_2314609296"/>
      <w:bookmarkStart w:id="353" w:name="_Toc118"/>
      <w:bookmarkEnd w:id="35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114</w:t>
      </w:r>
      <w:r>
        <w:rPr>
          <w:rtl w:val="true"/>
        </w:rPr>
        <w:t>]</w:t>
      </w:r>
      <w:bookmarkEnd w:id="353"/>
    </w:p>
    <w:p>
      <w:pPr>
        <w:pStyle w:val="BookText"/>
        <w:rPr/>
      </w:pP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و طلب آمرزش ابراهیم برای پدرش تنها به خاطر وعده‌ای بود که به او داده بود؛ ولی هنگامی که برای او روشن شد که وی دشمن خداست، از او برائت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ابراهیم بسیار دلسوز و بردبار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مبنی بر استغفار برای وی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اسْتِغْفٰارُ إِبْرٰاهِیمَ لِأَبِیهِ إِلاّٰ عَنْ مَوْعِدَةٍ وَعَدَهٰا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مشرکان و دشمنان قطعی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 أَنَّهُ عَدُوٌّ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برای پدرش، تنها به دلیل وعده‌ای بود که به وی داده بود و نه به خاطر وجود پیوند پدر و فرزندی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کٰانُوا أُولِی 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إِبْرٰاهِیمَ لِأَبِیهِ إِلاّٰ عَنْ مَوْعِدَةٍ وَعَدَهٰا إِیّٰاهُ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عَنْ مَوْعِدَةٍ وَعَدَهٰا إِیّٰاهُ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برای پدرش، قبل از یقین به بقای وی بر شرک و به امید متمایل ساختن او به ایمان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عَنْ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به دلیل مشاهدۀ نوعی گرایش به ایمان در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مَوْعِدَةٍ وَعَدَهٰا إِیّٰاهُ</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ضمیر فاعلی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برگردد که دراین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به او وعده داده بود که ایمان خواهد آورد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برایش استغفار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استغفار مؤمن برای مشرک، در صورت امیدواری به هدایت وی</w:t>
      </w:r>
    </w:p>
    <w:p>
      <w:pPr>
        <w:pStyle w:val="BookText"/>
        <w:rPr/>
      </w:pPr>
      <w:r>
        <w:rPr>
          <w:rFonts w:ascii="Amiri" w:hAnsi="Amiri" w:eastAsia="Amiri" w:cs="Amiri"/>
          <w:color w:val="111111"/>
          <w:sz w:val="28"/>
          <w:sz w:val="28"/>
          <w:szCs w:val="28"/>
          <w:rtl w:val="true"/>
          <w:lang w:bidi="ar-SA"/>
        </w:rPr>
        <w:t xml:space="preserve">مٰا کٰانَ 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دشمنان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عَدُوٌّ لِلّٰهِ تَبَرَّأَ مِنْهُ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پس از یقین به هدایت‌ناپذیری و عداوت او با خدا</w:t>
      </w:r>
    </w:p>
    <w:p>
      <w:pPr>
        <w:pStyle w:val="BookText"/>
        <w:rPr/>
      </w:pP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تبری و بیزاری جستن از دشمنان خدا، هر چند که از خویشاوندان نزدیک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مشرکان با خدا، سرّ عدم جواز استغفار برای آنان</w:t>
      </w:r>
    </w:p>
    <w:p>
      <w:p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استغفار برای مشرکان و لزوم برائت از آنان، حکمی مشترک در ادیان آسمانی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یَسْتَغْفِرُوا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w:t>
      </w:r>
    </w:p>
    <w:p>
      <w:pPr>
        <w:pStyle w:val="BookText"/>
        <w:rPr/>
      </w:pPr>
      <w:r>
        <w:rPr>
          <w:rFonts w:ascii="Amiri" w:hAnsi="Amiri" w:eastAsia="Amiri" w:cs="Amiri"/>
          <w:color w:val="111111"/>
          <w:sz w:val="28"/>
          <w:sz w:val="28"/>
          <w:szCs w:val="28"/>
          <w:rtl w:val="true"/>
          <w:lang w:bidi="ar-SA"/>
        </w:rPr>
        <w:t xml:space="preserve">اِسْتِغْفٰارُ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عَدُوٌّ لِلّٰهِ تَبَرَّأَ مِنْهُ</w:t>
      </w:r>
    </w:p>
    <w:p>
      <w:pPr>
        <w:pStyle w:val="BookText"/>
        <w:rPr/>
      </w:pPr>
      <w:r>
        <w:rPr>
          <w:rFonts w:ascii="IRNazanin" w:hAnsi="IRNazanin" w:eastAsia="IRNazanin"/>
          <w:color w:val="111111"/>
          <w:sz w:val="28"/>
          <w:sz w:val="28"/>
          <w:szCs w:val="28"/>
          <w:rtl w:val="true"/>
          <w:lang w:bidi="fa-IR"/>
        </w:rPr>
        <w:t>از اینکه خداوند، به موضوع استغفار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آزر، به عنوان تنها موردی که می‌تواند در ذهن مسلمانان ایجاد تردید کند پرداخت و از راز آن پرده برداشت نشان می‌دهد که مسألۀ ممنوعیت استغفار برای اهل شرک، مشترک همۀ ادیان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استغفار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به خاطر اصرار وی بر شرک</w:t>
      </w:r>
    </w:p>
    <w:p>
      <w:pPr>
        <w:pStyle w:val="BookText"/>
        <w:rPr/>
      </w:pPr>
      <w:r>
        <w:rPr>
          <w:rFonts w:ascii="Amiri" w:hAnsi="Amiri" w:eastAsia="Amiri" w:cs="Amiri"/>
          <w:color w:val="111111"/>
          <w:sz w:val="28"/>
          <w:sz w:val="28"/>
          <w:szCs w:val="28"/>
          <w:rtl w:val="true"/>
          <w:lang w:bidi="ar-SA"/>
        </w:rPr>
        <w:t>فَلَمّٰا تَبَیَّنَ لَهُ أَنَّهُ عَدُوٌّ لِلّٰهِ تَبَرَّأَ مِنْهُ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علم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اسْتِغْفٰارُ إِبْرٰاهِیمَ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أَنَّهُ عَدُوٌّ لِلّٰهِ</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انبیای اولواالعزم بود از سرنوشت آزر مطلع نبود و به امید هدایت وی، به او وعدۀ استغفار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داشتن خویشاوندی با وی، تبلور خشوع عمیق او در برابر خدا</w:t>
      </w:r>
    </w:p>
    <w:p>
      <w:pPr>
        <w:pStyle w:val="BookText"/>
        <w:rPr/>
      </w:pPr>
      <w:r>
        <w:rPr>
          <w:rFonts w:ascii="Amiri" w:hAnsi="Amiri" w:eastAsia="Amiri" w:cs="Amiri"/>
          <w:color w:val="111111"/>
          <w:sz w:val="28"/>
          <w:sz w:val="28"/>
          <w:szCs w:val="28"/>
          <w:rtl w:val="true"/>
          <w:lang w:bidi="ar-SA"/>
        </w:rPr>
        <w:t>أَنَّهُ عَدُوٌّ لِلّٰهِ تَبَرَّأَ مِنْهُ إِنَّ إِبْرٰاهِیمَ لَأَوّٰاهٌ حَلِیمٌ</w:t>
      </w:r>
    </w:p>
    <w:p>
      <w:pPr>
        <w:pStyle w:val="BookText"/>
        <w:rPr/>
      </w:pPr>
      <w:r>
        <w:rPr>
          <w:rFonts w:ascii="IRNazanin" w:hAnsi="IRNazanin" w:eastAsia="IRNazanin"/>
          <w:color w:val="111111"/>
          <w:sz w:val="28"/>
          <w:sz w:val="28"/>
          <w:szCs w:val="28"/>
          <w:rtl w:val="true"/>
          <w:lang w:bidi="fa-IR"/>
        </w:rPr>
        <w:t xml:space="preserve">یکی از معانی که اهل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برشمرده‌اند، خضوع و خشوع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خدا بسیار خاضع و خاشع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علت تبرّی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رحمت فراوان نسبت به‌مردم و متأسف از هدایت‌ناپذیری مشرکان</w:t>
      </w:r>
    </w:p>
    <w:p>
      <w:pPr>
        <w:pStyle w:val="BookText"/>
        <w:rPr/>
      </w:pPr>
      <w:r>
        <w:rPr>
          <w:rFonts w:ascii="Amiri" w:hAnsi="Amiri" w:eastAsia="Amiri" w:cs="Amiri"/>
          <w:color w:val="111111"/>
          <w:sz w:val="28"/>
          <w:sz w:val="28"/>
          <w:szCs w:val="28"/>
          <w:rtl w:val="true"/>
          <w:lang w:bidi="ar-SA"/>
        </w:rPr>
        <w:t>إِنَّ إِبْرٰاهِیمَ لَأَوّٰاهٌ حَلِیمٌ</w:t>
      </w:r>
    </w:p>
    <w:p>
      <w:pPr>
        <w:pStyle w:val="BookText"/>
        <w:rPr/>
      </w:pPr>
      <w:r>
        <w:rPr>
          <w:rFonts w:ascii="IRNazanin" w:hAnsi="IRNazanin" w:eastAsia="IRNazanin"/>
          <w:color w:val="111111"/>
          <w:sz w:val="28"/>
          <w:sz w:val="28"/>
          <w:szCs w:val="28"/>
          <w:rtl w:val="true"/>
          <w:lang w:bidi="fa-IR"/>
        </w:rPr>
        <w:t xml:space="preserve">یکی دیگر از معانی که اهل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 رقّت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رقیق القلب و نسبت به مردم،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وعدۀ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باشد؛ یعنی، شدت رحمت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برای جذب آزر به ایمان، وعدۀ استغفار به وی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مردم و انجام تکالیف الهی</w:t>
      </w:r>
    </w:p>
    <w:p>
      <w:pPr>
        <w:pStyle w:val="BookText"/>
        <w:rPr/>
      </w:pPr>
      <w:r>
        <w:rPr>
          <w:rFonts w:ascii="Amiri" w:hAnsi="Amiri" w:eastAsia="Amiri" w:cs="Amiri"/>
          <w:color w:val="111111"/>
          <w:sz w:val="28"/>
          <w:sz w:val="28"/>
          <w:szCs w:val="28"/>
          <w:rtl w:val="true"/>
          <w:lang w:bidi="ar-SA"/>
        </w:rPr>
        <w:t>إِنَّ إِبْرٰاهِیمَ لَأَوّٰاهٌ حَلِیمٌ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دَعّاء کثیر الدّعاء و البکاء؛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دعا کننده و گریه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اللّه؛ امید؛ انبیاء؛ تولی؛ حُکم؛ حلم؛ خشوع؛ دشمنی؛ دعا؛ دین؛ شرک؛ صبر؛ علم؛عهد؛ گریه؛ مهربانی؛ وجوب؛ وعده؛ هدایت</w:t>
      </w:r>
      <w:bookmarkStart w:id="354" w:name="pg19698_201633"/>
    </w:p>
    <w:p>
      <w:pPr>
        <w:pStyle w:val="Heading3"/>
        <w:numPr>
          <w:ilvl w:val="2"/>
          <w:numId w:val="1"/>
        </w:numPr>
        <w:rPr/>
      </w:pPr>
      <w:bookmarkStart w:id="355" w:name="__RefHeading___Toc1322953_2314609296"/>
      <w:bookmarkStart w:id="356" w:name="_Toc119"/>
      <w:bookmarkEnd w:id="354"/>
      <w:bookmarkEnd w:id="35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115</w:t>
      </w:r>
      <w:r>
        <w:rPr>
          <w:rtl w:val="true"/>
        </w:rPr>
        <w:t>]</w:t>
      </w:r>
      <w:bookmarkEnd w:id="356"/>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و خدا چنین نیست که گروهی را پس از آن که هدایتشان کرده است گمراه کند، مگر این که آنچه را که باید از آن پرهیز کنند برایشان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تمرّد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کشاندن اهل هدایت، قبل از بیان راههای تقواپیشگی، در شأن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لِیُضِلَّ قَوْماً بَعْدَ إِذْ هَدٰاهُمْ حَتّٰی یُبَیِّنَ لَهُمْ مٰا یَتَّقُونَ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استمرار هدایت و ادامۀ فیض و نعمتهای خویش بر جوامع انسانی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لِیُضِلَّ قَوْماً بَعْدَ إِذْ هَدٰاهُمْ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مطلب باشد که سنت یاد شده، مربوط به جامعۀ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همواره پس از اتمام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لِیُضِلَّ قَوْماً بَعْدَ إِذْ هَدٰاهُمْ حَتّٰی یُبَیِّنَ لَهُمْ مٰا یَتَّقُونَ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اضلال،از کیفرهای‌الهی برای بی‌تقوایان</w:t>
      </w:r>
    </w:p>
    <w:p>
      <w:pPr>
        <w:pStyle w:val="BookText"/>
        <w:rPr/>
      </w:pPr>
      <w:r>
        <w:rPr>
          <w:rFonts w:ascii="Amiri" w:hAnsi="Amiri" w:eastAsia="Amiri" w:cs="Amiri"/>
          <w:color w:val="111111"/>
          <w:sz w:val="28"/>
          <w:sz w:val="28"/>
          <w:szCs w:val="28"/>
          <w:rtl w:val="true"/>
          <w:lang w:bidi="ar-SA"/>
        </w:rPr>
        <w:t xml:space="preserve">مٰا کٰانَ اللّٰهُ لِیُضِلَّ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یُبَیِّنَ لَهُمْ مٰا یَتَّقُونَ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آگاهانه با رهنمودهای الهی، زمینۀ سلب هدایت خداوند و گمراه شدن انسان</w:t>
      </w:r>
    </w:p>
    <w:p>
      <w:pPr>
        <w:pStyle w:val="BookText"/>
        <w:rPr/>
      </w:pPr>
      <w:r>
        <w:rPr>
          <w:rFonts w:ascii="Amiri" w:hAnsi="Amiri" w:eastAsia="Amiri" w:cs="Amiri"/>
          <w:color w:val="111111"/>
          <w:sz w:val="28"/>
          <w:sz w:val="28"/>
          <w:szCs w:val="28"/>
          <w:rtl w:val="true"/>
          <w:lang w:bidi="ar-SA"/>
        </w:rPr>
        <w:t xml:space="preserve">مٰا کٰانَ اللّٰهُ لِیُضِلَّ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یُبَیِّنَ لَهُمْ مٰا یَتَّقُونَ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خلاف از انسان، قبل از دستیابی وی به شناخت رهنمودهای الهی، مایۀ محکومیت او به گمراهی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اللّٰهُ لِیُضِلَّ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یُبَیِّنَ لَهُمْ مٰا یَتَّقُونَ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برخی از مؤمنان، در رابطه با استغفار خویش برای بعضی از مشرکان در گذشته، پس از بیان حرمت آن از سوی خداوند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p>
    <w:p>
      <w:pPr>
        <w:pStyle w:val="BookText"/>
        <w:rPr/>
      </w:pPr>
      <w:r>
        <w:rPr>
          <w:rFonts w:ascii="IRNazanin" w:hAnsi="IRNazanin" w:eastAsia="IRNazanin"/>
          <w:color w:val="111111"/>
          <w:sz w:val="28"/>
          <w:sz w:val="28"/>
          <w:szCs w:val="28"/>
          <w:rtl w:val="true"/>
          <w:lang w:bidi="fa-IR"/>
        </w:rPr>
        <w:t>با توجه به ارتباط این آیه با آیات قبل و نیز شأن نزول آن، استفاده می‌شود که آیۀ شریفه در مورد رفع نگرانی کسانی است که قبل از علم به حرمت، برای مشرکان استغفار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مشرکان، قبل از بیان حرمت آن از سوی خداوند، گناهی برای مؤمنان به شمار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یُبَیِّنَ لَهُمْ مٰا یَتَّقُونَ</w:t>
      </w:r>
    </w:p>
    <w:p>
      <w:pPr>
        <w:pStyle w:val="BookText"/>
        <w:rPr/>
      </w:pPr>
      <w:r>
        <w:rPr>
          <w:rFonts w:ascii="IRNazanin" w:hAnsi="IRNazanin" w:eastAsia="IRNazanin"/>
          <w:color w:val="111111"/>
          <w:sz w:val="28"/>
          <w:sz w:val="28"/>
          <w:szCs w:val="28"/>
          <w:rtl w:val="true"/>
          <w:lang w:bidi="fa-IR"/>
        </w:rPr>
        <w:t>با توجه به شأن نزول این آیه که برخی از مؤمنان نسبت به مشرکان استغفار نموده بودند، برداشت یاد شده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 خود انسان، در محرومیت وی از فیض و هدایت الهی</w:t>
      </w:r>
    </w:p>
    <w:p>
      <w:pPr>
        <w:pStyle w:val="BookText"/>
        <w:rPr/>
      </w:pPr>
      <w:r>
        <w:rPr>
          <w:rFonts w:ascii="Amiri" w:hAnsi="Amiri" w:eastAsia="Amiri" w:cs="Amiri"/>
          <w:color w:val="111111"/>
          <w:sz w:val="28"/>
          <w:sz w:val="28"/>
          <w:szCs w:val="28"/>
          <w:rtl w:val="true"/>
          <w:lang w:bidi="ar-SA"/>
        </w:rPr>
        <w:t xml:space="preserve">مٰا کٰانَ اللّٰهُ لِیُضِلَّ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یُبَیِّنَ لَهُمْ مٰا یَتَّقُونَ</w:t>
      </w:r>
    </w:p>
    <w:p>
      <w:pPr>
        <w:pStyle w:val="BookText"/>
        <w:rPr/>
      </w:pPr>
      <w:r>
        <w:rPr>
          <w:rFonts w:ascii="IRNazanin" w:hAnsi="IRNazanin" w:eastAsia="IRNazanin"/>
          <w:color w:val="111111"/>
          <w:sz w:val="28"/>
          <w:sz w:val="28"/>
          <w:szCs w:val="28"/>
          <w:rtl w:val="true"/>
          <w:lang w:bidi="fa-IR"/>
        </w:rPr>
        <w:t>از اینکه خداوند هیچ کس را قبل از بیان حکم، در گمراهی رها نمی‌سازد، استفاده می‌شود که اگر حکمی بیان شد و انسان، علی رغم معرفت و شناخت، از گناه پرهیز نکرد، خداوند وی را در گمراهی رها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گسترده و همه جانبۀ الهی به همۀ حقایق هستی</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خداوند، نشأت یافته از علم گستردۀ او به مصالح و مفاسد و حقایق هستی</w:t>
      </w:r>
    </w:p>
    <w:p>
      <w:pPr>
        <w:pStyle w:val="BookText"/>
        <w:rPr/>
      </w:pPr>
      <w:r>
        <w:rPr>
          <w:rFonts w:ascii="Amiri" w:hAnsi="Amiri" w:eastAsia="Amiri" w:cs="Amiri"/>
          <w:color w:val="111111"/>
          <w:sz w:val="28"/>
          <w:sz w:val="28"/>
          <w:szCs w:val="28"/>
          <w:rtl w:val="true"/>
          <w:lang w:bidi="ar-SA"/>
        </w:rPr>
        <w:t>حَتّٰی یُبَیِّنَ لَهُمْ مٰا یَتَّقُونَ إِنَّ اللّٰهَ بِکُلِّ شَیْءٍ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 بیانگر علت تبیین احکام از سوی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أبی‌نصر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الإمام الفرضُ علیه و الواجب من اللّه إذا خاف الفوتَ علی نفسه أن یحتجّ فی الإمام من بعده بحجّة معروفة مبیّنة إنّ اللّه تبارک و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ندانسته‌ای که تکلیف واجب امام از طرف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فوت برای او پیش آید، با دلیل روشن و شناخته شده دربارۀ امام بعد از خود، حجت را بر مردم تمام کند؛ زیرا خدای تبارک و تعالی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نبوده که خداوند، قومی را پس از آنکه هدایت کرد، گمراه کند مگر آن که چیزی را که باید از آن بپرهیزند، برای آنان بیان نماید </w:t>
      </w:r>
      <w:r>
        <w:rPr>
          <w:rFonts w:eastAsia="IRNazanin" w:cs="IRNazanin"/>
          <w:color w:val="111111"/>
          <w:sz w:val="28"/>
          <w:szCs w:val="28"/>
          <w:rtl w:val="true"/>
          <w:lang w:bidi="fa-IR"/>
        </w:rPr>
        <w:t>...».</w:t>
      </w:r>
      <w:bookmarkStart w:id="357" w:name="pg19698_201635"/>
    </w:p>
    <w:p>
      <w:pPr>
        <w:pStyle w:val="BookText"/>
        <w:rPr/>
      </w:pPr>
      <w:bookmarkEnd w:id="35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یعرّفهم ما یُرْضیه و ما یُسْخِطه؛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به آنها بشناساند آنچه که او را خشنود می‌کند و آنچه او را به غضب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استغفار؛ اسلام؛ اللّه؛ ایمان؛ تقوا؛ جامعه؛ جهل؛ حُکم؛ رضای خدا؛ سنتهای خدا؛ شرک؛ ضلالت؛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غضب؛ فضل خدا؛ فیض؛ گناه؛ هدایت</w:t>
      </w:r>
    </w:p>
    <w:p>
      <w:pPr>
        <w:pStyle w:val="Heading3"/>
        <w:numPr>
          <w:ilvl w:val="2"/>
          <w:numId w:val="1"/>
        </w:numPr>
        <w:rPr/>
      </w:pPr>
      <w:bookmarkStart w:id="358" w:name="__RefHeading___Toc1322955_2314609296"/>
      <w:bookmarkStart w:id="359" w:name="_Toc120"/>
      <w:bookmarkEnd w:id="35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116</w:t>
      </w:r>
      <w:r>
        <w:rPr>
          <w:rtl w:val="true"/>
        </w:rPr>
        <w:t>]</w:t>
      </w:r>
      <w:bookmarkEnd w:id="359"/>
    </w:p>
    <w:p>
      <w:pPr>
        <w:pStyle w:val="BookText"/>
        <w:rPr/>
      </w:pP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بی‌تردید، خداست که حاکمیّت آسمان‌ها و زمین مختصّ اوست، حیات می‌بخشد و می‌میراند، و جز خدا برای شما یار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و فرمانروای آسمانها و زمین</w:t>
      </w:r>
    </w:p>
    <w:p>
      <w:pPr>
        <w:pStyle w:val="BookText"/>
        <w:rPr/>
      </w:pPr>
      <w:r>
        <w:rPr>
          <w:rFonts w:ascii="Amiri" w:hAnsi="Amiri" w:eastAsia="Amiri" w:cs="Amiri"/>
          <w:color w:val="111111"/>
          <w:sz w:val="28"/>
          <w:sz w:val="28"/>
          <w:szCs w:val="28"/>
          <w:rtl w:val="true"/>
          <w:lang w:bidi="ar-SA"/>
        </w:rPr>
        <w:t>إِنَّ اللّٰهَ لَهُ مُلْکُ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گستردۀ خداوند، لازمۀ فرمانروایی او بر سراسر هستی</w:t>
      </w:r>
    </w:p>
    <w:p>
      <w:pPr>
        <w:pStyle w:val="BookText"/>
        <w:rPr/>
      </w:pPr>
      <w:r>
        <w:rPr>
          <w:rFonts w:ascii="Amiri" w:hAnsi="Amiri" w:eastAsia="Amiri" w:cs="Amiri"/>
          <w:color w:val="111111"/>
          <w:sz w:val="28"/>
          <w:sz w:val="28"/>
          <w:szCs w:val="28"/>
          <w:rtl w:val="true"/>
          <w:lang w:bidi="ar-SA"/>
        </w:rPr>
        <w:t xml:space="preserve">إِنَّ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مُلْکُ السَّمٰاوٰاتِ وَ الْأَرْضِ</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مستمر در جهان هستی، متکی به اراده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w:t>
      </w:r>
    </w:p>
    <w:p>
      <w:pPr>
        <w:pStyle w:val="BookText"/>
        <w:rPr/>
      </w:pPr>
      <w:r>
        <w:rPr>
          <w:rFonts w:ascii="IRNazanin" w:hAnsi="IRNazanin" w:eastAsia="IRNazanin"/>
          <w:color w:val="111111"/>
          <w:sz w:val="28"/>
          <w:sz w:val="28"/>
          <w:szCs w:val="28"/>
          <w:rtl w:val="true"/>
          <w:lang w:bidi="fa-IR"/>
        </w:rPr>
        <w:t xml:space="preserve">استمرار حیات و مرگ از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به ذات خویش و دارای حیات ازلی</w:t>
      </w:r>
    </w:p>
    <w:p>
      <w:pPr>
        <w:pStyle w:val="BookText"/>
        <w:rPr/>
      </w:pPr>
      <w:r>
        <w:rPr>
          <w:rFonts w:ascii="Amiri" w:hAnsi="Amiri" w:eastAsia="Amiri" w:cs="Amiri"/>
          <w:color w:val="111111"/>
          <w:sz w:val="28"/>
          <w:sz w:val="28"/>
          <w:szCs w:val="28"/>
          <w:rtl w:val="true"/>
          <w:lang w:bidi="ar-SA"/>
        </w:rPr>
        <w:t>إِنَّ اللّٰهَ لَهُ مُلْکُ السَّمٰاوٰاتِ وَ الْأَرْضِ یُحْیِی وَ یُمِیتُ</w:t>
      </w:r>
    </w:p>
    <w:p>
      <w:pPr>
        <w:pStyle w:val="BookText"/>
        <w:rPr/>
      </w:pPr>
      <w:r>
        <w:rPr>
          <w:rFonts w:ascii="IRNazanin" w:hAnsi="IRNazanin" w:eastAsia="IRNazanin"/>
          <w:color w:val="111111"/>
          <w:sz w:val="28"/>
          <w:sz w:val="28"/>
          <w:szCs w:val="28"/>
          <w:rtl w:val="true"/>
          <w:lang w:bidi="fa-IR"/>
        </w:rPr>
        <w:t>تنها مالک، فرمانروا و حیات بخش جهان هستی خداوند است؛ پس جز او عاملی برای حیات وجود ندارد و در نتیجه ذات او قائم به خویش و حیات او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مستمر در جهان، جلوه‌ای از حاکمیت مطلق الهی بر هستی</w:t>
      </w:r>
    </w:p>
    <w:p>
      <w:pPr>
        <w:pStyle w:val="BookText"/>
        <w:rPr/>
      </w:pPr>
      <w:r>
        <w:rPr>
          <w:rFonts w:ascii="Amiri" w:hAnsi="Amiri" w:eastAsia="Amiri" w:cs="Amiri"/>
          <w:color w:val="111111"/>
          <w:sz w:val="28"/>
          <w:sz w:val="28"/>
          <w:szCs w:val="28"/>
          <w:rtl w:val="true"/>
          <w:lang w:bidi="ar-SA"/>
        </w:rPr>
        <w:t>إِنَّ اللّٰهَ لَهُ مُلْکُ السَّمٰاوٰاتِ وَ الْأَرْضِ یُحْیِی وَ یُمِیتُ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هیچ سرپرست و یاوری جز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طبیعی انسانها به قدرتی فراتر و نیرومند، برای اتکا به او</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جز او یار و سرپرستی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وجود خصلت یاری طلبی و استمداد و اتکا به مبدأ قدرت در انسانها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فرمانروای آسمانها و زمین، تنها قدرت قابل اتکا برای انسانها</w:t>
      </w:r>
    </w:p>
    <w:p>
      <w:pPr>
        <w:pStyle w:val="BookText"/>
        <w:rPr/>
      </w:pPr>
      <w:r>
        <w:rPr>
          <w:rFonts w:ascii="Amiri" w:hAnsi="Amiri" w:eastAsia="Amiri" w:cs="Amiri"/>
          <w:color w:val="111111"/>
          <w:sz w:val="28"/>
          <w:sz w:val="28"/>
          <w:szCs w:val="28"/>
          <w:rtl w:val="true"/>
          <w:lang w:bidi="ar-SA"/>
        </w:rPr>
        <w:t xml:space="preserve">إِنَّ اللّٰهَ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همۀ قدرتها، در برابر قدرت و ارادۀ خداوند</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تبرّی از دشمنان خدا و تکیه نکردن بر قدرت و کمک آنان</w:t>
      </w:r>
    </w:p>
    <w:p>
      <w:pPr>
        <w:pStyle w:val="BookText"/>
        <w:rPr/>
      </w:pPr>
      <w:r>
        <w:rPr>
          <w:rFonts w:ascii="Amiri" w:hAnsi="Amiri" w:eastAsia="Amiri" w:cs="Amiri"/>
          <w:color w:val="111111"/>
          <w:sz w:val="28"/>
          <w:sz w:val="28"/>
          <w:szCs w:val="28"/>
          <w:rtl w:val="true"/>
          <w:lang w:bidi="ar-SA"/>
        </w:rPr>
        <w:t xml:space="preserve">فَلَمّٰا تَبَیَّنَ لَهُ أَنَّهُ عَدُوٌّ لِلّٰهِ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 اللّٰهِ مِنْ وَلِیٍّ وَ لاٰ نَصِیرٍ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لَکُمْ مِنْ دُونِ اللّٰهِ مِنْ وَلِیٍّ وَ لاٰ 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تولی؛ حیات؛ خلافت الهی؛ دشمنی؛ زمین؛ عجز؛ مرگ؛ مشیت خدا؛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360" w:name="pg19698_201637"/>
    </w:p>
    <w:p>
      <w:pPr>
        <w:pStyle w:val="Heading3"/>
        <w:numPr>
          <w:ilvl w:val="2"/>
          <w:numId w:val="1"/>
        </w:numPr>
        <w:rPr/>
      </w:pPr>
      <w:bookmarkStart w:id="361" w:name="__RefHeading___Toc1322957_2314609296"/>
      <w:bookmarkStart w:id="362" w:name="_Toc121"/>
      <w:bookmarkEnd w:id="360"/>
      <w:bookmarkEnd w:id="36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117</w:t>
      </w:r>
      <w:r>
        <w:rPr>
          <w:rtl w:val="true"/>
        </w:rPr>
        <w:t>]</w:t>
      </w:r>
      <w:bookmarkEnd w:id="362"/>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به یقین، خداوند پیامبر و مهاجران و انصار را که به هنگام سختی از او پیروی کردند مورد لطف خود قرار داد، پس از آن‌که نزدیک بود دل‌های گروهی از آنان منحرف شود؛ آن‌گاه خدا بر آنان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نسبت به آنان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رأفت و رحمت خاص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انصاری که آن حضرت را در لحظه‌های دشوار، همراهی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عَلَی النَّبِیِّ وَ الْمُهٰاجِرِینَ وَ الْأَنْصٰارِ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رجوع و 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ذیل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خداوند آنان را به خاطر یاری رساندن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سخت و دشوار، مورد رأفت و رحمت ویژه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دارای شرایطی دشوار و پرمشقت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اِتَّبَعُوهُ فِی سٰاعَةِ الْعُسْرَةِ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الْعُسْرَةِ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فرازهای قبل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غزوۀ تبوک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ماندن بر حق و پایداری بر ایمان، در تنگناها و شرایط دشوار، دارای ارزشی والا و پاداشی ویژه نزد خداوند</w:t>
      </w:r>
    </w:p>
    <w:p>
      <w:pPr>
        <w:pStyle w:val="BookText"/>
        <w:rPr/>
      </w:pPr>
      <w:r>
        <w:rPr>
          <w:rFonts w:ascii="Amiri" w:hAnsi="Amiri" w:eastAsia="Amiri" w:cs="Amiri"/>
          <w:color w:val="111111"/>
          <w:sz w:val="28"/>
          <w:sz w:val="28"/>
          <w:szCs w:val="28"/>
          <w:rtl w:val="true"/>
          <w:lang w:bidi="ar-SA"/>
        </w:rPr>
        <w:t xml:space="preserve">لَقَدْ تٰابَ اللّٰهُ عَلَی النَّبِیِّ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اتَّبَعُوهُ فِی سٰاعَةِ الْعُسْرَةِ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عمل نیک، معیاری در ارزش گذاری و موجب افزونی ثواب و پاداش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تٰابَ اللّٰهُ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فِی سٰاعَةِ الْعُسْرَةِ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و پیروی از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بر طبق موازین شرع، در سخت‌ترین شرایط</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فِی سٰاعَةِ الْعُسْرَةِ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رزمی جنگ تبوک، متشکل از مهاجر و انصار</w:t>
      </w:r>
    </w:p>
    <w:p>
      <w:pPr>
        <w:pStyle w:val="BookText"/>
        <w:rPr/>
      </w:pPr>
      <w:r>
        <w:rPr>
          <w:rFonts w:ascii="Amiri" w:hAnsi="Amiri" w:eastAsia="Amiri" w:cs="Amiri"/>
          <w:color w:val="111111"/>
          <w:sz w:val="28"/>
          <w:sz w:val="28"/>
          <w:szCs w:val="28"/>
          <w:rtl w:val="true"/>
          <w:lang w:bidi="ar-SA"/>
        </w:rPr>
        <w:t>اَلْمُهٰاجِرِینَ وَ الْأَنْصٰارِ الَّذِینَ اتَّبَعُوهُ فِی سٰاعَةِ الْعُسْرَةِ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جنگ تبوک، مایۀ انحراف و تزلزل قلب برخی از مسلمانان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سٰاعَةِ الْعُسْرَةِ مِنْ بَعْدِ مٰا کٰادَ یَزِیغُ قُلُوبُ فَرِیقٍ مِنْهُمْ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درجات ایمان مسلمانان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کٰادَ یَزِیغُ قُلُوبُ فَرِیقٍ مِنْهُمْ</w:t>
      </w:r>
    </w:p>
    <w:p>
      <w:pPr>
        <w:pStyle w:val="BookText"/>
        <w:rPr/>
      </w:pPr>
      <w:r>
        <w:rPr>
          <w:rFonts w:ascii="IRNazanin" w:hAnsi="IRNazanin" w:eastAsia="IRNazanin"/>
          <w:color w:val="111111"/>
          <w:sz w:val="28"/>
          <w:sz w:val="28"/>
          <w:szCs w:val="28"/>
          <w:rtl w:val="true"/>
          <w:lang w:bidi="fa-IR"/>
        </w:rPr>
        <w:t>با توجه به اینکه تزلزل قلبی، تنها برای برخی از آنان پدید آمده بود و دیگران ثابت قدم بودند،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حقیقت ایمان مؤمنان، در شرایط سختی و دشواری</w:t>
      </w:r>
    </w:p>
    <w:p>
      <w:pPr>
        <w:pStyle w:val="BookText"/>
        <w:rPr/>
      </w:pPr>
      <w:r>
        <w:rPr>
          <w:rFonts w:ascii="Amiri" w:hAnsi="Amiri" w:eastAsia="Amiri" w:cs="Amiri"/>
          <w:color w:val="111111"/>
          <w:sz w:val="28"/>
          <w:sz w:val="28"/>
          <w:szCs w:val="28"/>
          <w:rtl w:val="true"/>
          <w:lang w:bidi="ar-SA"/>
        </w:rPr>
        <w:t>فِی سٰاعَةِ الْعُسْرَةِ مِنْ بَعْدِ مٰا کٰادَ یَزِیغُ قُلُوبُ فَرِیقٍ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جهاد، میدان امتحان و تمایز مراتب معنوی مؤمنان</w:t>
      </w:r>
    </w:p>
    <w:p>
      <w:pPr>
        <w:pStyle w:val="BookText"/>
        <w:rPr/>
      </w:pPr>
      <w:r>
        <w:rPr>
          <w:rFonts w:ascii="Amiri" w:hAnsi="Amiri" w:eastAsia="Amiri" w:cs="Amiri"/>
          <w:color w:val="111111"/>
          <w:sz w:val="28"/>
          <w:sz w:val="28"/>
          <w:szCs w:val="28"/>
          <w:rtl w:val="true"/>
          <w:lang w:bidi="ar-SA"/>
        </w:rPr>
        <w:t>اِتَّبَعُوهُ فِی سٰاعَةِ الْعُسْرَةِ مِنْ بَعْدِ مٰا کٰادَ یَزِیغُ قُلُوبُ فَرِیقٍ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مؤمن در ورطۀ تزلزل نسبت به انجام وظیفه، نیازمند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یَزِیغُ قُلُوبُ فَرِیقٍ مِنْهُمْ ثُمَّ تٰابَ عَلَیْهِمْ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گستردۀ الهی، عامل پذیرش توبۀ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عَلَیْهِمْ إِنَّهُ بِهِمْ رَؤُفٌ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طریق ایمان، زمینۀ جلب رأفت و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اِتَّبَعُوهُ فِی سٰاعَةِ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بِهِمْ رَؤُفٌ رَحِیمٌ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بِهِمْ رَؤُفٌ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اطاعت؛ اللّه؛ امتحان؛ انصار؛ ایمان؛ پاداش؛ تاریخ؛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توبه؛ جهاد؛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صفات؛رحمت؛ سختی؛ صبر؛ عمل؛ قصه؛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مهاجران</w:t>
      </w:r>
      <w:bookmarkStart w:id="363" w:name="pg19698_201639"/>
    </w:p>
    <w:p>
      <w:pPr>
        <w:pStyle w:val="Heading3"/>
        <w:numPr>
          <w:ilvl w:val="2"/>
          <w:numId w:val="1"/>
        </w:numPr>
        <w:rPr/>
      </w:pPr>
      <w:bookmarkStart w:id="364" w:name="__RefHeading___Toc1322959_2314609296"/>
      <w:bookmarkStart w:id="365" w:name="_Toc122"/>
      <w:bookmarkEnd w:id="363"/>
      <w:bookmarkEnd w:id="36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118</w:t>
      </w:r>
      <w:r>
        <w:rPr>
          <w:rtl w:val="true"/>
        </w:rPr>
        <w:t>]</w:t>
      </w:r>
      <w:bookmarkEnd w:id="365"/>
    </w:p>
    <w:p>
      <w:pPr>
        <w:pStyle w:val="BookText"/>
        <w:rPr/>
      </w:pP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و نیز آن سه تن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تبوک سرباز 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شدند، تا وقتی که زمین با همۀ وسعتش بر آنان تنگ شد، و از خود به تنگ آمدند، و یقین کردند که پناهی از خدا جز به سوی او نیست؛ آن‌گاه به آنان لطف کرد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خداست که بسیار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سه نفر از مسلمانان، از حضور یافتن در جنگ تبوک</w:t>
      </w:r>
    </w:p>
    <w:p>
      <w:pPr>
        <w:pStyle w:val="BookText"/>
        <w:rPr/>
      </w:pPr>
      <w:r>
        <w:rPr>
          <w:rFonts w:ascii="Amiri" w:hAnsi="Amiri" w:eastAsia="Amiri" w:cs="Amiri"/>
          <w:color w:val="111111"/>
          <w:sz w:val="28"/>
          <w:sz w:val="28"/>
          <w:szCs w:val="28"/>
          <w:rtl w:val="true"/>
          <w:lang w:bidi="ar-SA"/>
        </w:rPr>
        <w:t>وَ عَلَی الثَّلاٰثَةِ الَّذِینَ خُلِّفُوا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و غفران الهی، نسبت به سه نفر از مسلمانان متخلف از جنگ تبوک</w:t>
      </w:r>
    </w:p>
    <w:p>
      <w:pPr>
        <w:pStyle w:val="BookText"/>
        <w:rPr/>
      </w:pPr>
      <w:r>
        <w:rPr>
          <w:rFonts w:ascii="Amiri" w:hAnsi="Amiri" w:eastAsia="Amiri" w:cs="Amiri"/>
          <w:color w:val="111111"/>
          <w:sz w:val="28"/>
          <w:sz w:val="28"/>
          <w:szCs w:val="28"/>
          <w:rtl w:val="true"/>
          <w:lang w:bidi="ar-SA"/>
        </w:rPr>
        <w:t xml:space="preserve">لَقَدْ تٰابَ اللّٰهُ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الثَّلاٰثَةِ الَّذِینَ خُلِّفُوا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عرصۀ زندگی بر سه مسلمان متخلف از جنگ تبوک، در اثر رو به رو شدن با پیامدهای عمل خطایی که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ضٰاقَتْ عَلَیْهِمُ الْأَرْضُ بِمٰا رَحُبَتْ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ارتباط با متخلفان از جنگ تبوک و انزوای اجتماعی آنان از سوی مسلمانان</w:t>
      </w:r>
    </w:p>
    <w:p>
      <w:pPr>
        <w:pStyle w:val="BookText"/>
        <w:rPr/>
      </w:pPr>
      <w:r>
        <w:rPr>
          <w:rFonts w:ascii="Amiri" w:hAnsi="Amiri" w:eastAsia="Amiri" w:cs="Amiri"/>
          <w:color w:val="111111"/>
          <w:sz w:val="28"/>
          <w:sz w:val="28"/>
          <w:szCs w:val="28"/>
          <w:rtl w:val="true"/>
          <w:lang w:bidi="ar-SA"/>
        </w:rPr>
        <w:t>ضٰاقَتْ عَلَیْهِمُ الْأَرْضُ بِمٰا رَحُبَتْ</w:t>
      </w:r>
    </w:p>
    <w:p>
      <w:pPr>
        <w:pStyle w:val="BookText"/>
        <w:rPr/>
      </w:pPr>
      <w:r>
        <w:rPr>
          <w:rFonts w:ascii="IRNazanin" w:hAnsi="IRNazanin" w:eastAsia="IRNazanin"/>
          <w:color w:val="111111"/>
          <w:sz w:val="28"/>
          <w:sz w:val="28"/>
          <w:szCs w:val="28"/>
          <w:rtl w:val="true"/>
          <w:lang w:bidi="fa-IR"/>
        </w:rPr>
        <w:t>مطلب یاد شده با توجه به شأن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شدن زندگی بر متخلفان از جنگ تبوک را، ناشی از قطع رابطۀ مسلمانان با ایشان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سه مسلمان متخلف از جنگ تبوک به عذاب وجدان</w:t>
      </w:r>
    </w:p>
    <w:p>
      <w:pPr>
        <w:pStyle w:val="BookText"/>
        <w:rPr/>
      </w:pPr>
      <w:r>
        <w:rPr>
          <w:rFonts w:ascii="Amiri" w:hAnsi="Amiri" w:eastAsia="Amiri" w:cs="Amiri"/>
          <w:color w:val="111111"/>
          <w:sz w:val="28"/>
          <w:sz w:val="28"/>
          <w:szCs w:val="28"/>
          <w:rtl w:val="true"/>
          <w:lang w:bidi="ar-SA"/>
        </w:rPr>
        <w:t>وَ ضٰاقَتْ عَلَیْهِمْ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متخلفان از جنگ تبوک، به ناگزیری خود از التجا به خداوند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ظَنُّوا أَنْ لاٰ مَلْجَأَ مِنَ اللّٰهِ إِلاّٰ إِلَیْهِ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گریز از خشم خدا، چاره‌ای نیست جز پناهنده شدن به درگاه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مَلْجَأَ مِنَ اللّٰهِ إِلاّٰ إِلَیْهِ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همۀ قدرتها و نیروها در ایمن ساختن انسان از کیفر الهی</w:t>
      </w:r>
    </w:p>
    <w:p>
      <w:pPr>
        <w:pStyle w:val="BookText"/>
        <w:rPr/>
      </w:pPr>
      <w:r>
        <w:rPr>
          <w:rFonts w:ascii="Amiri" w:hAnsi="Amiri" w:eastAsia="Amiri" w:cs="Amiri"/>
          <w:color w:val="111111"/>
          <w:sz w:val="28"/>
          <w:sz w:val="28"/>
          <w:szCs w:val="28"/>
          <w:rtl w:val="true"/>
          <w:lang w:bidi="ar-SA"/>
        </w:rPr>
        <w:t>لاٰ مَلْجَأَ مِنَ اللّٰهِ إِلاّٰ إِلَیْهِ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عرصۀ زندگی بر متخلفان جنگ تبوک، زمینۀ التجای آنان به خداوند</w:t>
      </w:r>
    </w:p>
    <w:p>
      <w:pPr>
        <w:pStyle w:val="BookText"/>
        <w:rPr/>
      </w:pPr>
      <w:r>
        <w:rPr>
          <w:rFonts w:ascii="Amiri" w:hAnsi="Amiri" w:eastAsia="Amiri" w:cs="Amiri"/>
          <w:color w:val="111111"/>
          <w:sz w:val="28"/>
          <w:sz w:val="28"/>
          <w:szCs w:val="28"/>
          <w:rtl w:val="true"/>
          <w:lang w:bidi="ar-SA"/>
        </w:rPr>
        <w:t xml:space="preserve">حَتّٰی إِذٰا ضٰاقَتْ عَلَیْهِمُ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لاٰ مَلْجَأَ مِنَ اللّٰهِ إِلاّٰ إِلَیْهِ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منفی و تحریم روابط با خطاکاران، از روشهای مؤثر و سازنده در برخورد با آنان</w:t>
      </w:r>
    </w:p>
    <w:p>
      <w:pPr>
        <w:pStyle w:val="BookText"/>
        <w:rPr/>
      </w:pPr>
      <w:r>
        <w:rPr>
          <w:rFonts w:ascii="Amiri" w:hAnsi="Amiri" w:eastAsia="Amiri" w:cs="Amiri"/>
          <w:color w:val="111111"/>
          <w:sz w:val="28"/>
          <w:sz w:val="28"/>
          <w:szCs w:val="28"/>
          <w:rtl w:val="true"/>
          <w:lang w:bidi="ar-SA"/>
        </w:rPr>
        <w:t xml:space="preserve">ضٰاقَتْ عَلَیْهِمُ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لاٰ مَلْجَأَ مِنَ اللّٰهِ إِلاّٰ إِلَیْهِ</w:t>
      </w:r>
    </w:p>
    <w:p>
      <w:pPr>
        <w:pStyle w:val="BookText"/>
        <w:rPr/>
      </w:pPr>
      <w:r>
        <w:rPr>
          <w:rFonts w:ascii="IRNazanin" w:hAnsi="IRNazanin" w:eastAsia="IRNazanin"/>
          <w:color w:val="111111"/>
          <w:sz w:val="28"/>
          <w:sz w:val="28"/>
          <w:szCs w:val="28"/>
          <w:rtl w:val="true"/>
          <w:lang w:bidi="fa-IR"/>
        </w:rPr>
        <w:t>برداشت یاد شده با توجه به شأن نزول آیۀ شریفه است که مسلمانان، با متخلفان از جنگ تبوک، قطع رابطه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اجتماعی و روحی، از زمینه‌های التجای انسان به درگاه الهی</w:t>
      </w:r>
    </w:p>
    <w:p>
      <w:pPr>
        <w:pStyle w:val="BookText"/>
        <w:rPr/>
      </w:pPr>
      <w:r>
        <w:rPr>
          <w:rFonts w:ascii="Amiri" w:hAnsi="Amiri" w:eastAsia="Amiri" w:cs="Amiri"/>
          <w:color w:val="111111"/>
          <w:sz w:val="28"/>
          <w:sz w:val="28"/>
          <w:szCs w:val="28"/>
          <w:rtl w:val="true"/>
          <w:lang w:bidi="ar-SA"/>
        </w:rPr>
        <w:t xml:space="preserve">ضٰاقَتْ عَلَیْهِمُ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عَلَیْهِمْ أَنْفُسُهُمْ وَ ظَنُّوا أَنْ لاٰ مَلْجَأَ مِنَ اللّٰهِ إِلاّٰ إِلَیْهِ</w:t>
      </w:r>
    </w:p>
    <w:p>
      <w:pPr>
        <w:pStyle w:val="BookText"/>
        <w:rPr/>
      </w:pPr>
      <w:r>
        <w:rPr>
          <w:rFonts w:ascii="IRNazanin" w:hAnsi="IRNazanin" w:eastAsia="IRNazanin"/>
          <w:color w:val="111111"/>
          <w:sz w:val="28"/>
          <w:sz w:val="28"/>
          <w:szCs w:val="28"/>
          <w:rtl w:val="true"/>
          <w:lang w:bidi="fa-IR"/>
        </w:rPr>
        <w:t>با توجه به شأن نزول که محاصرۀ اجتماعی متخلفان را از سوی مسلمانان زمینۀ التجای آنان به خداوند شمرده است، این برداشت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سه مسلمان متخلف جنگ تبوک، از سوی خداوند</w:t>
      </w:r>
    </w:p>
    <w:p>
      <w:pPr>
        <w:pStyle w:val="BookText"/>
        <w:rPr/>
      </w:pPr>
      <w:r>
        <w:rPr>
          <w:rFonts w:ascii="Amiri" w:hAnsi="Amiri" w:eastAsia="Amiri" w:cs="Amiri"/>
          <w:color w:val="111111"/>
          <w:sz w:val="28"/>
          <w:sz w:val="28"/>
          <w:szCs w:val="28"/>
          <w:rtl w:val="true"/>
          <w:lang w:bidi="ar-SA"/>
        </w:rPr>
        <w:t xml:space="preserve">وَ عَلَی الثَّلاٰثَةِ الَّذِینَ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عَلَیْهِمْ لِیَتُوبُوا إِنَّ اللّٰهَ هُوَ التَّوّٰابُ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خداوند و پناه بردن به درگاه او، زمینۀ جلب رحمت او و توفیق یافتن برای توبه</w:t>
      </w:r>
    </w:p>
    <w:p>
      <w:pPr>
        <w:pStyle w:val="BookText"/>
        <w:rPr/>
      </w:pPr>
      <w:r>
        <w:rPr>
          <w:rFonts w:ascii="Amiri" w:hAnsi="Amiri" w:eastAsia="Amiri" w:cs="Amiri"/>
          <w:color w:val="111111"/>
          <w:sz w:val="28"/>
          <w:sz w:val="28"/>
          <w:szCs w:val="28"/>
          <w:rtl w:val="true"/>
          <w:lang w:bidi="ar-SA"/>
        </w:rPr>
        <w:t>وَ ظَنُّوا أَنْ لاٰ مَلْجَأَ مِنَ اللّٰهِ إِلاّٰ إِلَیْهِ ثُمَّ تٰابَ عَلَیْهِمْ لِیَتُوبُوا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توبۀ انسانهای خطاکار و فراهم‌کنندۀ زمینۀ توبه برای آنان</w:t>
      </w:r>
    </w:p>
    <w:p>
      <w:pPr>
        <w:pStyle w:val="BookText"/>
        <w:rPr/>
      </w:pPr>
      <w:r>
        <w:rPr>
          <w:rFonts w:ascii="Amiri" w:hAnsi="Amiri" w:eastAsia="Amiri" w:cs="Amiri"/>
          <w:color w:val="111111"/>
          <w:sz w:val="28"/>
          <w:sz w:val="28"/>
          <w:szCs w:val="28"/>
          <w:rtl w:val="true"/>
          <w:lang w:bidi="ar-SA"/>
        </w:rPr>
        <w:t>ثُمَّ تٰابَ عَلَیْهِمْ لِیَتُوبُوا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انسان به درگاه الهی، محفوف به دو رحمت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عَلَیْهِمْ لِیَتُوبُوا إِنَّ اللّٰهَ هُوَ التَّوّٰابُ</w:t>
      </w:r>
    </w:p>
    <w:p>
      <w:pPr>
        <w:pStyle w:val="BookText"/>
        <w:rPr/>
      </w:pPr>
      <w:r>
        <w:rPr>
          <w:rFonts w:ascii="IRNazanin" w:hAnsi="IRNazanin" w:eastAsia="IRNazanin"/>
          <w:color w:val="111111"/>
          <w:sz w:val="28"/>
          <w:sz w:val="28"/>
          <w:szCs w:val="28"/>
          <w:rtl w:val="true"/>
          <w:lang w:bidi="fa-IR"/>
        </w:rPr>
        <w:t xml:space="preserve">توبۀ خداوند بر خطاکاران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 خدا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آن شد که آنان به سوی خدا توبه کنند و سپس خداوند هم رحمت خویش را بر آنان نازل کرده و خطایشان را ببخشید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آمیخته به رحمت گسترده، تنها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التَّوّٰابُ الرَّحِیمُ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ضمیر فصل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bookmarkStart w:id="366" w:name="pg19698_201641"/>
    </w:p>
    <w:p>
      <w:pPr>
        <w:pStyle w:val="BookText"/>
        <w:rPr/>
      </w:pPr>
      <w:bookmarkEnd w:id="366"/>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زمینۀ توبه برای خطاکاران و پذیرش توبۀ آنان، تبلور رحمت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عَلَیْهِمْ لِیَتُوبُوا إِنَّ اللّٰهَ هُوَ التَّوّٰابُ الرَّحِیمُ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زمینه و شرایط مناسب توبه برای خطاکاران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دوره مبارزۀ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مؤثر و سازنده در اصلاح آنان</w:t>
      </w:r>
    </w:p>
    <w:p>
      <w:pPr>
        <w:pStyle w:val="BookText"/>
        <w:rPr/>
      </w:pPr>
      <w:r>
        <w:rPr>
          <w:rFonts w:ascii="Amiri" w:hAnsi="Amiri" w:eastAsia="Amiri" w:cs="Amiri"/>
          <w:color w:val="111111"/>
          <w:sz w:val="28"/>
          <w:sz w:val="28"/>
          <w:szCs w:val="28"/>
          <w:rtl w:val="true"/>
          <w:lang w:bidi="ar-SA"/>
        </w:rPr>
        <w:t xml:space="preserve">وَ عَلَی الثَّلاٰثَةِ الَّذِینَ خُلِّفُوا حَتّٰی إِذٰا ضٰاقَتْ عَلَیْهِمُ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عَلَیْهِمْ لِیَتُوبُوا إِنَّ اللّٰهَ هُوَ التَّوّٰابُ الرَّحِیمُ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توفیق الهی به توبه دست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 عَلَیْهِمْ لِیَتُوبُوا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لطف و رحمت الهی نبود، آن سه تن هرگز به توبه و استغفار راه نمی‌یافتند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هُوَ التَّوّٰابُ الرَّحِیمُ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أبی‌حمزة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و مرارة بن الرّبیع و هلال بن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کعب، مرارة بن ربیع و هلال بن 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اصلاح؛ اعداد؛ اقرار؛ اللّه؛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رحمت؛ زمین؛ سختی؛ عجز؛ عذاب؛ غضب؛ قصه؛ کعب بن اشرف؛ مرارة بن ربیع؛ مسلمانان؛ مغفرت؛ هلال بن امیه</w:t>
      </w:r>
    </w:p>
    <w:p>
      <w:pPr>
        <w:pStyle w:val="Heading3"/>
        <w:numPr>
          <w:ilvl w:val="2"/>
          <w:numId w:val="1"/>
        </w:numPr>
        <w:rPr/>
      </w:pPr>
      <w:bookmarkStart w:id="367" w:name="__RefHeading___Toc1322961_2314609296"/>
      <w:bookmarkStart w:id="368" w:name="_Toc123"/>
      <w:bookmarkEnd w:id="36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119</w:t>
      </w:r>
      <w:r>
        <w:rPr>
          <w:rtl w:val="true"/>
        </w:rPr>
        <w:t>]</w:t>
      </w:r>
      <w:bookmarkEnd w:id="368"/>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ای کسانی که ایمان آورده‌اید، از خدا پروا کنید و با راستی پیشگان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مؤمنان به رعایت تقوا و پرهیز از مخالفت او</w:t>
      </w:r>
    </w:p>
    <w:p>
      <w:pPr>
        <w:pStyle w:val="BookText"/>
        <w:rPr/>
      </w:pPr>
      <w:r>
        <w:rPr>
          <w:rFonts w:ascii="Amiri" w:hAnsi="Amiri" w:eastAsia="Amiri" w:cs="Amiri"/>
          <w:color w:val="111111"/>
          <w:sz w:val="28"/>
          <w:sz w:val="28"/>
          <w:szCs w:val="28"/>
          <w:rtl w:val="true"/>
          <w:lang w:bidi="ar-SA"/>
        </w:rPr>
        <w:t>یٰا أَیُّهَا الَّذِینَ آمَنُوا اتَّقُوا اللّٰهَ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مؤمنان به راستی و درستی در گفتار و عمل</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مَعَ الصّٰادِقِینَ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رعایت تقوای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همراهی و همگامی با مؤمنان صادق و راستین و پرهیز از معاشرت با منافقان</w:t>
      </w:r>
    </w:p>
    <w:p>
      <w:pPr>
        <w:pStyle w:val="BookText"/>
        <w:rPr/>
      </w:pPr>
      <w:r>
        <w:rPr>
          <w:rFonts w:ascii="Amiri" w:hAnsi="Amiri" w:eastAsia="Amiri" w:cs="Amiri"/>
          <w:color w:val="111111"/>
          <w:sz w:val="28"/>
          <w:sz w:val="28"/>
          <w:szCs w:val="28"/>
          <w:rtl w:val="true"/>
          <w:lang w:bidi="ar-SA"/>
        </w:rPr>
        <w:t>وَ کُونُوا مَعَ الصّٰادِقِینَ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از ارزشهای والای انسانی و مهمترین صفت مؤمنان راستین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تقوا، مؤمنان راستین و صادق در ایمانند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امر به رعایت تقوا، می‌تواند برای بیان مصداق مؤمنان متقی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تقوا در عمل، نشانۀ عدم صداقت مدعی ایمان</w:t>
      </w:r>
    </w:p>
    <w:p>
      <w:pPr>
        <w:pStyle w:val="BookText"/>
        <w:rPr/>
      </w:pPr>
      <w:r>
        <w:rPr>
          <w:rFonts w:ascii="Amiri" w:hAnsi="Amiri" w:eastAsia="Amiri" w:cs="Amiri"/>
          <w:color w:val="111111"/>
          <w:sz w:val="28"/>
          <w:sz w:val="28"/>
          <w:szCs w:val="28"/>
          <w:rtl w:val="true"/>
          <w:lang w:bidi="ar-SA"/>
        </w:rPr>
        <w:t>اِتَّقُوا اللّٰهَ وَ کُونُوا مَعَ الصّٰادِقِینَ</w:t>
      </w:r>
    </w:p>
    <w:p>
      <w:pPr>
        <w:pStyle w:val="BookText"/>
        <w:rPr/>
      </w:pPr>
      <w:r>
        <w:rPr>
          <w:rFonts w:ascii="IRNazanin" w:hAnsi="IRNazanin" w:eastAsia="IRNazanin"/>
          <w:color w:val="111111"/>
          <w:sz w:val="28"/>
          <w:sz w:val="28"/>
          <w:szCs w:val="28"/>
          <w:rtl w:val="true"/>
          <w:lang w:bidi="fa-IR"/>
        </w:rPr>
        <w:t xml:space="preserve">از اینکه خداوند مؤمنان متقی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برداشت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اظهارکنندگان ایمان، اگر عملاً به احکام دین پایبند نباشند و تقوا پیشه نکنند، در اظهار ایمان صادق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مرتبۀ ایمان و دینداری</w:t>
      </w:r>
    </w:p>
    <w:p>
      <w:pPr>
        <w:pStyle w:val="BookText"/>
        <w:rPr/>
      </w:pPr>
      <w:r>
        <w:rPr>
          <w:rFonts w:ascii="Amiri" w:hAnsi="Amiri" w:eastAsia="Amiri" w:cs="Amiri"/>
          <w:color w:val="111111"/>
          <w:sz w:val="28"/>
          <w:sz w:val="28"/>
          <w:szCs w:val="28"/>
          <w:rtl w:val="true"/>
          <w:lang w:bidi="ar-SA"/>
        </w:rPr>
        <w:t>اِتَّقُوا اللّٰهَ وَ کُونُوا مَعَ الصّٰادِقِینَ</w:t>
      </w:r>
    </w:p>
    <w:p>
      <w:pPr>
        <w:pStyle w:val="BookText"/>
        <w:rPr/>
      </w:pPr>
      <w:r>
        <w:rPr>
          <w:rFonts w:ascii="IRNazanin" w:hAnsi="IRNazanin" w:eastAsia="IRNazanin"/>
          <w:color w:val="111111"/>
          <w:sz w:val="28"/>
          <w:sz w:val="28"/>
          <w:szCs w:val="28"/>
          <w:rtl w:val="true"/>
          <w:lang w:bidi="fa-IR"/>
        </w:rPr>
        <w:t xml:space="preserve">دستور خدا به همراهی و همگامی با صادقان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تقواپیشگی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 فراتر از مرتبۀ کسانی است که در راه تقوا گام می‌نهند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اوج رعایت تقوایند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مرتبۀ صادقین، آرمانی ارزشمند برای مؤمنان</w:t>
      </w:r>
    </w:p>
    <w:p>
      <w:pPr>
        <w:pStyle w:val="BookText"/>
        <w:rPr/>
      </w:pPr>
      <w:r>
        <w:rPr>
          <w:rFonts w:ascii="Amiri" w:hAnsi="Amiri" w:eastAsia="Amiri" w:cs="Amiri"/>
          <w:color w:val="111111"/>
          <w:sz w:val="28"/>
          <w:sz w:val="28"/>
          <w:szCs w:val="28"/>
          <w:rtl w:val="true"/>
          <w:lang w:bidi="ar-SA"/>
        </w:rPr>
        <w:t>اِتَّقُوا اللّٰهَ وَ کُونُوا مَعَ الصّٰادِقِینَ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سخت جنگ تبوک، از صادقان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اتَّبَعُوهُ فِی سٰاعَةِ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w:t>
      </w:r>
    </w:p>
    <w:p>
      <w:pPr>
        <w:pStyle w:val="BookText"/>
        <w:rPr/>
      </w:pPr>
      <w:r>
        <w:rPr>
          <w:rFonts w:ascii="IRNazanin" w:hAnsi="IRNazanin" w:eastAsia="IRNazanin"/>
          <w:color w:val="111111"/>
          <w:sz w:val="28"/>
          <w:sz w:val="28"/>
          <w:szCs w:val="28"/>
          <w:rtl w:val="true"/>
          <w:lang w:bidi="fa-IR"/>
        </w:rPr>
        <w:t>برداشت یاد شده با توجه به ارتباط آیه با آیات قبل است که در زمینۀ ثبات قدم برخی از مؤمنان در شداید جنگ تبوک و لغزش گروهی دیگر بود و خداوند متخلفان را در پی توبه‌شان بخشید، اکنون به ایشان رهنمود می‌دهد که شما نیز همانند مؤمنان، استوار و تزلزل‌ناپذیر باشید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برگزیده و دارای مقام عصمت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کُونُوا مَعَ الصّٰادِقِینَ</w:t>
      </w:r>
    </w:p>
    <w:p>
      <w:pPr>
        <w:pStyle w:val="BookText"/>
        <w:rPr/>
      </w:pPr>
      <w:r>
        <w:rPr>
          <w:rFonts w:ascii="IRNazanin" w:hAnsi="IRNazanin" w:eastAsia="IRNazanin"/>
          <w:color w:val="111111"/>
          <w:sz w:val="28"/>
          <w:sz w:val="28"/>
          <w:szCs w:val="28"/>
          <w:rtl w:val="true"/>
          <w:lang w:bidi="fa-IR"/>
        </w:rPr>
        <w:t>از اینکه خداوند به طور مطلق به همراه و همگام بودن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است،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خاصِ باشند که در همۀ اعمال و افکار خویش به مقام عصمت رسیده‌اند و فرمان به تبعیت مطلق از آنان، بدین جهت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المُعَلَّی بن خُنَیْس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بطاعتهم؛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معلی بن خنیس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برگزیدگی؛ پیروی؛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تقوا؛ دروغ؛ دین؛ راستگویی؛ عصمت؛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نفاق</w:t>
      </w:r>
      <w:bookmarkStart w:id="369" w:name="pg19698_201644"/>
    </w:p>
    <w:p>
      <w:pPr>
        <w:pStyle w:val="Heading3"/>
        <w:numPr>
          <w:ilvl w:val="2"/>
          <w:numId w:val="1"/>
        </w:numPr>
        <w:rPr/>
      </w:pPr>
      <w:bookmarkStart w:id="370" w:name="__RefHeading___Toc1322963_2314609296"/>
      <w:bookmarkStart w:id="371" w:name="_Toc124"/>
      <w:bookmarkEnd w:id="369"/>
      <w:bookmarkEnd w:id="37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120</w:t>
      </w:r>
      <w:r>
        <w:rPr>
          <w:rtl w:val="true"/>
        </w:rPr>
        <w:t>]</w:t>
      </w:r>
      <w:bookmarkEnd w:id="371"/>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برای مردم مدینه و بادیه نشینانِ اطرافشان روا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تخلّف کنند و حضور خود را از او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هیچ تشنگی یا خستگی یا گرسنگی‌ای در راه خدا به آنان نمی‌رسد، و در هیچ زمینی قدم نمی‌گذارند که کافران را به خشم آورد، و به هیچ دشمنی آسیبی نمی‌رسانند مگر این‌که به سبب آن، عملی شایسته برای آنان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 اجر نیکوکاران را ضایع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همراهی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جهاد، برای اهل مدینه و بادیه‌نشینان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مردم به آن حضرتند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یَتَخَلَّفُوا عَنْ رَسُولِ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مسؤولیتی فزونتر نسبت به دیگر مسلمانان</w:t>
      </w:r>
    </w:p>
    <w:p>
      <w:pPr>
        <w:pStyle w:val="BookText"/>
        <w:rPr/>
      </w:pPr>
      <w:r>
        <w:rPr>
          <w:rFonts w:ascii="Amiri" w:hAnsi="Amiri" w:eastAsia="Amiri" w:cs="Amiri"/>
          <w:color w:val="111111"/>
          <w:sz w:val="28"/>
          <w:sz w:val="28"/>
          <w:szCs w:val="28"/>
          <w:rtl w:val="true"/>
          <w:lang w:bidi="ar-SA"/>
        </w:rPr>
        <w:t>مٰا کٰانَ لِأَهْلِ الْمَدِینَةِ وَ مَنْ حَوْلَهُمْ مِنَ الْأَعْرٰابِ أَنْ یَتَخَلَّفُوا عَنْ رَسُولِ اللّٰهِ</w:t>
      </w:r>
    </w:p>
    <w:p>
      <w:pPr>
        <w:pStyle w:val="BookText"/>
        <w:rPr/>
      </w:pPr>
      <w:r>
        <w:rPr>
          <w:rFonts w:ascii="IRNazanin" w:hAnsi="IRNazanin" w:eastAsia="IRNazanin"/>
          <w:color w:val="111111"/>
          <w:sz w:val="28"/>
          <w:sz w:val="28"/>
          <w:szCs w:val="28"/>
          <w:rtl w:val="true"/>
          <w:lang w:bidi="fa-IR"/>
        </w:rPr>
        <w:t xml:space="preserve">از آیه استفاده می‌شود که اهل مدینه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قرب بیشتر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مسؤولیتی فزونتر از دیگران دارند و بدین‌جهت است که خداوند آنان‌را اختصاص به ذکر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به رهبر جامعۀ اسلامی و قرارداشتن درپایگاه دین، مسؤولیت‌آفرین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لِأَهْلِ الْمَدِینَةِ وَ مَنْ حَوْلَهُمْ مِنَ الْأَعْرٰابِ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مبتنی بر این اساس است که خداوند نزدیکان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حاضران در پایگاه‌شریعت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برخورداری از این ویژگی، دارای مسؤولیتی فزونتر دانسته است و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آنان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ولایت و مؤمنان موظف به پیروی بی‌چون و چرا از آن حضرت</w:t>
      </w:r>
    </w:p>
    <w:p>
      <w:pPr>
        <w:pStyle w:val="BookText"/>
        <w:rPr/>
      </w:pP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یَتَخَلَّفُوا عَنْ رَسُولِ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تخلف از فرمان رهبر جامعۀ اسلامی در همۀ اعصار</w:t>
      </w:r>
    </w:p>
    <w:p>
      <w:pPr>
        <w:pStyle w:val="BookText"/>
        <w:rPr/>
      </w:pPr>
      <w:r>
        <w:rPr>
          <w:rFonts w:ascii="Amiri" w:hAnsi="Amiri" w:eastAsia="Amiri" w:cs="Amiri"/>
          <w:color w:val="111111"/>
          <w:sz w:val="28"/>
          <w:sz w:val="28"/>
          <w:szCs w:val="28"/>
          <w:rtl w:val="true"/>
          <w:lang w:bidi="ar-SA"/>
        </w:rPr>
        <w:t xml:space="preserve">مٰا کٰانَ لِأَهْلِ الْمَدِینَةِ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یَتَخَلَّفُوا عَنْ رَسُولِ اللّٰهِ</w:t>
      </w:r>
    </w:p>
    <w:p>
      <w:pPr>
        <w:pStyle w:val="BookText"/>
        <w:rPr/>
      </w:pPr>
      <w:r>
        <w:rPr>
          <w:rFonts w:ascii="IRNazanin" w:hAnsi="IRNazanin" w:eastAsia="IRNazanin"/>
          <w:color w:val="111111"/>
          <w:sz w:val="28"/>
          <w:sz w:val="28"/>
          <w:szCs w:val="28"/>
          <w:rtl w:val="true"/>
          <w:lang w:bidi="fa-IR"/>
        </w:rPr>
        <w:t>با توجه به اینکه آیات قبل در زمینۀ جهاد بود و فرمان جهاد حکمی مربوط به حکومت اسلامی است، می‌توان استفاده کرد که لزوم تبعیت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معنای لزوم تبعیت از حاکم الهی است و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ذکر شده که آن حضرت حاکم جامعۀ اسلامی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مسؤولیت انسانها در پیشگاه خداوند، متناسب با بهره‌مندی آنها از علم و امکانات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لِأَهْلِ الْمَدِینَةِ وَ مَنْ حَوْلَهُمْ مِنَ الْأَعْرٰابِ أَنْ یَتَخَلَّفُوا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اختصاص به ذکر یافتن اهل مدینه و اطراف آن در آیه، مبتنی بر این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علم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همۀ مؤمنان و مقدم بر حفظ جان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یَرْغَبُوا بِأَنْفُسِهِمْ عَنْ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صادق و راستین، برای تحمل سختیهای جنگ و کاستن دشواریها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یَرْغَبُوا بِأَنْفُسِهِمْ عَنْ نَفْسِهِ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حق در نظام اسلامی، دارای جایگاهی رفیع و مسلمانان وظیفه‌دار ایثارو فداکاری برای او</w:t>
      </w:r>
    </w:p>
    <w:p>
      <w:pPr>
        <w:pStyle w:val="BookText"/>
        <w:rPr/>
      </w:pPr>
      <w:r>
        <w:rPr>
          <w:rFonts w:ascii="Amiri" w:hAnsi="Amiri" w:eastAsia="Amiri" w:cs="Amiri"/>
          <w:color w:val="111111"/>
          <w:sz w:val="28"/>
          <w:sz w:val="28"/>
          <w:szCs w:val="28"/>
          <w:rtl w:val="true"/>
          <w:lang w:bidi="ar-SA"/>
        </w:rPr>
        <w:t>وَ لاٰ یَرْغَبُوا بِأَنْفُسِهِمْ عَنْ نَفْسِهِ</w:t>
      </w:r>
    </w:p>
    <w:p>
      <w:pPr>
        <w:pStyle w:val="BookText"/>
        <w:rPr/>
      </w:pPr>
      <w:r>
        <w:rPr>
          <w:rFonts w:ascii="IRNazanin" w:hAnsi="IRNazanin" w:eastAsia="IRNazanin"/>
          <w:color w:val="111111"/>
          <w:sz w:val="28"/>
          <w:sz w:val="28"/>
          <w:szCs w:val="28"/>
          <w:rtl w:val="true"/>
          <w:lang w:bidi="fa-IR"/>
        </w:rPr>
        <w:t>از اینکه خداوند به مؤمنان فرمان داده است تا برای حفظ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به حق جامعۀ اسلامی جان‌فشانی کنند،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رنج، گرسنگی و تعرض و ضربه زدن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عمل صالح و دارای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لاٰ یُصِیبُهُمْ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کمترین دشواری در راه خدا، دارای پاداشی نزد او</w:t>
      </w:r>
    </w:p>
    <w:p>
      <w:pPr>
        <w:pStyle w:val="BookText"/>
        <w:rPr/>
      </w:pPr>
      <w:r>
        <w:rPr>
          <w:rFonts w:ascii="Amiri" w:hAnsi="Amiri" w:eastAsia="Amiri" w:cs="Amiri"/>
          <w:color w:val="111111"/>
          <w:sz w:val="28"/>
          <w:sz w:val="28"/>
          <w:szCs w:val="28"/>
          <w:rtl w:val="true"/>
          <w:lang w:bidi="ar-SA"/>
        </w:rPr>
        <w:t xml:space="preserve">ذٰلِکَ بِأَنَّهُمْ لاٰ یُصِیبُهُمْ ظَمَأٌ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ascii="IRNazanin" w:hAnsi="IRNazanin" w:eastAsia="IRNazanin"/>
          <w:color w:val="111111"/>
          <w:sz w:val="28"/>
          <w:sz w:val="28"/>
          <w:szCs w:val="28"/>
          <w:rtl w:val="true"/>
          <w:lang w:bidi="fa-IR"/>
        </w:rPr>
        <w:t xml:space="preserve">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تحمل رنج و سختی، منوط به در راه خدا بودن آن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یُصِیبُهُمْ ظَمَأٌ وَ لاٰ نَصَبٌ وَ لاٰ مَخْمَصَةٌ فِی سَبِیلِ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مؤمنان در هر میدان و زمینه‌ای که خشم کافران را به دنبال داشته باشد، عمل صالح و دارای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یَطَؤُنَ مَوْطِئاً یَغِیظُ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مؤمنان به سوی جنگ تبوک، برانگیزندۀ خشم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یَطَؤُنَ مَوْطِئاً یَغِیظُ الْکُفّٰارَ</w:t>
      </w:r>
    </w:p>
    <w:p>
      <w:pPr>
        <w:pStyle w:val="BookText"/>
        <w:rPr/>
      </w:pPr>
      <w:r>
        <w:rPr>
          <w:rFonts w:ascii="IRNazanin" w:hAnsi="IRNazanin" w:eastAsia="IRNazanin"/>
          <w:color w:val="111111"/>
          <w:sz w:val="28"/>
          <w:sz w:val="28"/>
          <w:szCs w:val="28"/>
          <w:rtl w:val="true"/>
          <w:lang w:bidi="fa-IR"/>
        </w:rPr>
        <w:t>با توجه به اینکه این بخش از آیات در مورد جنگ تبوک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سختی در راه اطاعت از آن حضرت، حرکت در راه خدا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یَرْغَبُوا بِأَنْفُسِهِمْ عَنْ نَفْسِهِ ذٰلِکَ بِأَنَّهُمْ لاٰ یُصِیبُهُمْ ظَمَأٌ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در انجام وظایف دینی، با توجه به مأجور بودن کمترین تلاش و رنج انسان در راه خدا، شایسته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لاٰ یُصِیبُهُمْ ظَمَأٌ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حرکات و رفتار آدمی در این جهان، ثبت و ضبط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یُصِیبُهُمْ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بِهِ عَمَلٌ صٰالِحٌ</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راه خدا، به‌دنبال دارندۀ‌سختیها ومرارتها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لاٰ یُصِیبُهُمْ ظَمَأٌ وَ لاٰ نَصَبٌ وَ لاٰ مَخْمَصَةٌ فِی سَبِیلِ اللّٰهِ</w:t>
      </w:r>
    </w:p>
    <w:p>
      <w:pPr>
        <w:pStyle w:val="BookText"/>
        <w:rPr/>
      </w:pPr>
      <w:r>
        <w:rPr>
          <w:rFonts w:ascii="IRNazanin" w:hAnsi="IRNazanin" w:eastAsia="IRNazanin"/>
          <w:color w:val="111111"/>
          <w:sz w:val="28"/>
          <w:sz w:val="28"/>
          <w:szCs w:val="28"/>
          <w:rtl w:val="true"/>
          <w:lang w:bidi="fa-IR"/>
        </w:rPr>
        <w:t>شمرده شدن سختیها و رنجها در آیه و ترغیب مؤمنان به تحمل آنها، بیانگر این حقیقت است که حرکت در راه دین دربردارندۀ رنج و زحمت می‌باشد و ایمان واقعی، مستلزم تحمل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عمل نیک مؤمنان، در پیشگاه الهی محفوظ بوده و ضایع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یُضِیعُ أَجْرَ الْمُحْسِنِینَ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تحمل رنج و سختی در راه خدا، احسان و دارای پاداش از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یُصِیبُهُمْ ظَمَأٌ وَ لاٰ نَصَبٌ وَ لاٰ مَخْمَصَةٌ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یُضِیعُ أَجْرَ الْمُحْسِنِینَ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حرکتهای دینی، حتی مبارزه و جهاد، در راه سازندگی و احسان به جامعۀ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یُصِیبُهُمْ ظَمَأٌ وَ لاٰ نَصَبٌ وَ لاٰ مَخْمَصَةٌ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یُضِیعُ أَجْرَ الْمُحْسِنِینَ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و تحمل هر گونه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گرسنگی و حرارتهای جبهۀ</w:t>
      </w:r>
      <w:bookmarkStart w:id="372" w:name="pg19698_201647"/>
    </w:p>
    <w:p>
      <w:pPr>
        <w:pStyle w:val="BookText"/>
        <w:rPr/>
      </w:pPr>
      <w:bookmarkEnd w:id="372"/>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نشانه‌ها و ویژگی‌های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یَرْغَبُوا بِأَنْفُسِهِمْ عَنْ نَفْسِهِ ذٰلِکَ بِأَنَّهُمْ لاٰ یُصِیبُهُمْ ظَمَأٌ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یُضِیعُ أَجْرَ الْمُحْسِنِینَ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آگاهی به پاداش الهی، زمینۀ عدم تخلف از وظایف دشوار دینی</w:t>
      </w:r>
    </w:p>
    <w:p>
      <w:pPr>
        <w:pStyle w:val="BookText"/>
        <w:rPr/>
      </w:pPr>
      <w:r>
        <w:rPr>
          <w:rFonts w:ascii="Amiri" w:hAnsi="Amiri" w:eastAsia="Amiri" w:cs="Amiri"/>
          <w:color w:val="111111"/>
          <w:sz w:val="28"/>
          <w:sz w:val="28"/>
          <w:szCs w:val="28"/>
          <w:rtl w:val="true"/>
          <w:lang w:bidi="ar-SA"/>
        </w:rPr>
        <w:t xml:space="preserve">ذٰلِکَ بِأَنَّهُمْ لاٰ یُصِیبُهُمْ ظَمَأٌ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یُضِیعُ أَجْرَ الْمُحْسِنِینَ</w:t>
      </w:r>
    </w:p>
    <w:p>
      <w:pPr>
        <w:pStyle w:val="BookText"/>
        <w:rPr/>
      </w:pPr>
      <w:r>
        <w:rPr>
          <w:rFonts w:ascii="Amiri" w:hAnsi="Amiri" w:eastAsia="Amiri" w:cs="Amiri"/>
          <w:color w:val="111111"/>
          <w:sz w:val="28"/>
          <w:sz w:val="28"/>
          <w:szCs w:val="28"/>
          <w:rtl w:val="true"/>
          <w:lang w:bidi="ar-SA"/>
        </w:rPr>
        <w:t>وَ لاٰ یَنٰالُونَ مِنْ عَدُوٍّ نَیْلاً إِلاّٰ کُتِبَ لَهُمْ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حتی کمترین ضربه به دشمن، عمل صالح و دارای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یَنٰالُونَ مِنْ عَدُوٍّ نَیْلاً إِلاّٰ کُتِبَ لَهُمْ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پیروزی در راه خدا، همانند تحمل مشکلات، عمل صالح و دارای 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لاٰ یُصِیبُهُمْ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یَنٰالُونَ مِنْ عَدُوٍّ نَیْلاً إِلاّٰ کُتِبَ لَهُمْ بِهِ عَمَلٌ صٰالِحٌ إِنَّ اللّٰهَ لاٰ یُضِیعُ أَجْرَ الْمُحْسِنِینَ</w:t>
      </w:r>
    </w:p>
    <w:p>
      <w:pPr>
        <w:pStyle w:val="BookText"/>
        <w:rPr/>
      </w:pP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یَنٰالُونَ مِنْ عَدُوٍّ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دستیابی به پیروزی بر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اطاعت؛ اللّه؛ امامت؛ امت؛ انسان؛ ایثار؛ ایمان؛ بادیه‌رنشین؛ پاداش؛ پیروزی؛ پیروی؛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تشنگی؛ تکلیف؛ جهاد؛ سبیل اللّه؛ سختی؛ صحابه؛ عجز؛ علم؛ عمل؛ غضب؛ قصه؛ کفر؛ گرسنگی؛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w:t>
      </w:r>
    </w:p>
    <w:p>
      <w:pPr>
        <w:pStyle w:val="Heading3"/>
        <w:numPr>
          <w:ilvl w:val="2"/>
          <w:numId w:val="1"/>
        </w:numPr>
        <w:rPr/>
      </w:pPr>
      <w:bookmarkStart w:id="373" w:name="__RefHeading___Toc1322965_2314609296"/>
      <w:bookmarkStart w:id="374" w:name="_Toc125"/>
      <w:bookmarkEnd w:id="37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121</w:t>
      </w:r>
      <w:r>
        <w:rPr>
          <w:rtl w:val="true"/>
        </w:rPr>
        <w:t>]</w:t>
      </w:r>
      <w:bookmarkEnd w:id="374"/>
    </w:p>
    <w:p>
      <w:pPr>
        <w:pStyle w:val="BookText"/>
        <w:rPr/>
      </w:pP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و هیچ مال کم یا زیادی را هزینه نمی‌کنند و در هیچ وادیی راه نمی‌سپرند مگر این‌که برای آنان نوشته می‌شود، تا خدا طبق بهترین عملی که می‌کردند جزایشان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همۀ انفاقهای کوچک و بزرگ مؤمنان، به منظور اعطای پاداش به آنان</w:t>
      </w:r>
    </w:p>
    <w:p>
      <w:pPr>
        <w:pStyle w:val="BookText"/>
        <w:rPr/>
      </w:pPr>
      <w:r>
        <w:rPr>
          <w:rFonts w:ascii="Amiri" w:hAnsi="Amiri" w:eastAsia="Amiri" w:cs="Amiri"/>
          <w:color w:val="111111"/>
          <w:sz w:val="28"/>
          <w:sz w:val="28"/>
          <w:szCs w:val="28"/>
          <w:rtl w:val="true"/>
          <w:lang w:bidi="ar-SA"/>
        </w:rPr>
        <w:t xml:space="preserve">وَ لاٰ یُنْفِقُونَ نَفَقَةً صَغِیرَةً وَ لاٰ 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لَهُمْ لِیَجْزِیَهُمُ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اعمال نیک مؤمنان هر چند که اندک و ناچیز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یُنْفِقُونَ نَفَقَةً صَغِیرَةً وَ لاٰ 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کٰانُوا یَعْمَلُونَ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هر گام مؤمنان در پیمودن مسیر الهی، به منظور اعطای پاداش به آنان</w:t>
      </w:r>
    </w:p>
    <w:p>
      <w:pPr>
        <w:pStyle w:val="BookText"/>
        <w:rPr/>
      </w:pPr>
      <w:r>
        <w:rPr>
          <w:rFonts w:ascii="Amiri" w:hAnsi="Amiri" w:eastAsia="Amiri" w:cs="Amiri"/>
          <w:color w:val="111111"/>
          <w:sz w:val="28"/>
          <w:sz w:val="28"/>
          <w:szCs w:val="28"/>
          <w:rtl w:val="true"/>
          <w:lang w:bidi="ar-SA"/>
        </w:rPr>
        <w:t>وَ لاٰ یَقْطَعُونَ وٰادِیاً إِلاّٰ کُتِبَ لَهُمْ لِیَجْزِیَهُمُ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تحمل هزینه‌های جنگ، از جملۀ برترین اعمال مؤمنان</w:t>
      </w:r>
    </w:p>
    <w:p>
      <w:pPr>
        <w:pStyle w:val="BookText"/>
        <w:rPr/>
      </w:pPr>
      <w:r>
        <w:rPr>
          <w:rFonts w:ascii="Amiri" w:hAnsi="Amiri" w:eastAsia="Amiri" w:cs="Amiri"/>
          <w:color w:val="111111"/>
          <w:sz w:val="28"/>
          <w:sz w:val="28"/>
          <w:szCs w:val="28"/>
          <w:rtl w:val="true"/>
          <w:lang w:bidi="ar-SA"/>
        </w:rPr>
        <w:t xml:space="preserve">وَ لاٰ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یَقْطَعُونَ وٰادِیاً إِلاّٰ کُتِبَ لَهُمْ لِیَجْزِیَهُمُ اللّٰهُ 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منصوب به نزع خافض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عنوانی است برای انفاق و پیمودن راه برای جهاد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تحمل هزینه‌های جنگ، دارای بهترین پاداش در پیشگاه خداوند</w:t>
      </w:r>
    </w:p>
    <w:p>
      <w:pPr>
        <w:pStyle w:val="BookText"/>
        <w:rPr/>
      </w:pPr>
      <w:r>
        <w:rPr>
          <w:rFonts w:ascii="Amiri" w:hAnsi="Amiri" w:eastAsia="Amiri" w:cs="Amiri"/>
          <w:color w:val="111111"/>
          <w:sz w:val="28"/>
          <w:sz w:val="28"/>
          <w:szCs w:val="28"/>
          <w:rtl w:val="true"/>
          <w:lang w:bidi="ar-SA"/>
        </w:rPr>
        <w:t>لِیَجْزِیَهُمُ اللّٰهُ أَحْسَنَ مٰا کٰانُوا یَعْمَلُونَ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نیکوترین پاداش عمل را به مجاهدان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مداومت بر انجام عمل نیک، افزون کنندۀ پاداش آن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لِیَجْزِیَهُمُ اللّٰهُ أَحْسَنَ مٰا کٰانُوا یَعْمَلُونَ</w:t>
      </w:r>
    </w:p>
    <w:p>
      <w:pPr>
        <w:pStyle w:val="BookText"/>
        <w:rPr/>
      </w:pPr>
      <w:r>
        <w:rPr>
          <w:rFonts w:ascii="IRNazanin" w:hAnsi="IRNazanin" w:eastAsia="IRNazanin"/>
          <w:color w:val="111111"/>
          <w:sz w:val="28"/>
          <w:sz w:val="28"/>
          <w:szCs w:val="28"/>
          <w:rtl w:val="true"/>
          <w:lang w:bidi="fa-IR"/>
        </w:rPr>
        <w:t xml:space="preserve">به کارگیری فعل مضارع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فضل الهی، در پاداش به مؤمنان مجاهد و انفاقگر</w:t>
      </w:r>
    </w:p>
    <w:p>
      <w:pPr>
        <w:pStyle w:val="BookText"/>
        <w:rPr/>
      </w:pPr>
      <w:r>
        <w:rPr>
          <w:rFonts w:ascii="Amiri" w:hAnsi="Amiri" w:eastAsia="Amiri" w:cs="Amiri"/>
          <w:color w:val="111111"/>
          <w:sz w:val="28"/>
          <w:sz w:val="28"/>
          <w:szCs w:val="28"/>
          <w:rtl w:val="true"/>
          <w:lang w:bidi="ar-SA"/>
        </w:rPr>
        <w:t>لِیَجْزِیَهُمُ اللّٰهُ 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پاداش دادن به بیش از حد استحقاق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تجلی فضل خدا در پاداش دهی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در برداشت یاد شده مفروض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در پیشبرد هدفهای مکتب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ایثار و تلاش خود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لاٰ یُصِیبُهُمْ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یَقْطَعُونَ وٰادِیاً إِلاّٰ کُتِبَ لَهُمْ</w:t>
      </w:r>
    </w:p>
    <w:p>
      <w:pPr>
        <w:pStyle w:val="BookText"/>
        <w:rPr/>
      </w:pPr>
      <w:r>
        <w:rPr>
          <w:rFonts w:ascii="IRNazanin" w:hAnsi="IRNazanin" w:eastAsia="IRNazanin"/>
          <w:color w:val="111111"/>
          <w:sz w:val="28"/>
          <w:sz w:val="28"/>
          <w:szCs w:val="28"/>
          <w:rtl w:val="true"/>
          <w:lang w:bidi="fa-IR"/>
        </w:rPr>
        <w:t>از تشویق و ترغیب مؤمنان به انفاق و جهاد، چنین استفاده می‌شود که نتیجۀ عمل آنها، پیشبرد هدفهای مکتب است و اگر نیازی به تلاش مؤمنان نبود، ترغیب و تشویق آنان به این مهم تا بدین پایه ضرورتی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و انجام کارهای مقدماتی جهاد، دارای اجر و پاداش الهی</w:t>
      </w:r>
    </w:p>
    <w:p>
      <w:pPr>
        <w:pStyle w:val="BookText"/>
        <w:rPr/>
      </w:pPr>
      <w:r>
        <w:rPr>
          <w:rFonts w:ascii="Amiri" w:hAnsi="Amiri" w:eastAsia="Amiri" w:cs="Amiri"/>
          <w:color w:val="111111"/>
          <w:sz w:val="28"/>
          <w:sz w:val="28"/>
          <w:szCs w:val="28"/>
          <w:rtl w:val="true"/>
          <w:lang w:bidi="ar-SA"/>
        </w:rPr>
        <w:t xml:space="preserve">وَ لاٰ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یَقْطَعُونَ وٰادِیاً إِلاّٰ کُتِبَ لَهُمْ</w:t>
      </w:r>
    </w:p>
    <w:p>
      <w:pPr>
        <w:pStyle w:val="BookText"/>
        <w:rPr/>
      </w:pPr>
      <w:r>
        <w:rPr>
          <w:rFonts w:ascii="IRNazanin" w:hAnsi="IRNazanin" w:eastAsia="IRNazanin"/>
          <w:color w:val="111111"/>
          <w:sz w:val="28"/>
          <w:sz w:val="28"/>
          <w:szCs w:val="28"/>
          <w:rtl w:val="true"/>
          <w:lang w:bidi="fa-IR"/>
        </w:rPr>
        <w:t xml:space="preserve">با توجه به اینکه این بخش از آیات در زمینۀ جنگ تبوک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صورت نگرفت و نیز چون انفاق و پیمودن دره‌ها از مقدمات جنگ است،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اسلام؛ اللّه؛ انفاق؛ ایثار؛ ایمان؛ پاداش؛ جهاد؛ سنتهای خدا؛ عمل؛ مال</w:t>
      </w:r>
      <w:bookmarkStart w:id="375" w:name="pg19698_201649"/>
    </w:p>
    <w:p>
      <w:pPr>
        <w:pStyle w:val="Heading3"/>
        <w:numPr>
          <w:ilvl w:val="2"/>
          <w:numId w:val="1"/>
        </w:numPr>
        <w:rPr/>
      </w:pPr>
      <w:bookmarkStart w:id="376" w:name="__RefHeading___Toc1322967_2314609296"/>
      <w:bookmarkStart w:id="377" w:name="_Toc126"/>
      <w:bookmarkEnd w:id="375"/>
      <w:bookmarkEnd w:id="37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122</w:t>
      </w:r>
      <w:r>
        <w:rPr>
          <w:rtl w:val="true"/>
        </w:rPr>
        <w:t>]</w:t>
      </w:r>
      <w:bookmarkEnd w:id="377"/>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و شایسته نیست که همۀ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آموختن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میان هر فرقه‌ای از آنان، دسته‌ای کوچ نمی‌کنند تا در مورد دین دانش بیاموزند و هنگامی که به سوی قوم خود بازگشتند به آنان اخطار کنند، شاید برحذر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گروهی از هر جامعه، به سوی مراکز علمی، برای کسب شناخت اسلام و تفقه در دین</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شرکت تمام افراد جامعه در جهاد و خالی گذاشتن مراکز دینی و تبلیغات اسلامی و بقیۀ پستها و مسؤولیتها</w:t>
      </w:r>
    </w:p>
    <w:p>
      <w:pPr>
        <w:pStyle w:val="BookText"/>
        <w:rPr/>
      </w:pPr>
      <w:r>
        <w:rPr>
          <w:rFonts w:ascii="Amiri" w:hAnsi="Amiri" w:eastAsia="Amiri" w:cs="Amiri"/>
          <w:color w:val="111111"/>
          <w:sz w:val="28"/>
          <w:sz w:val="28"/>
          <w:szCs w:val="28"/>
          <w:rtl w:val="true"/>
          <w:lang w:bidi="ar-SA"/>
        </w:rPr>
        <w:t>وَ مٰا کٰانَ الْمُؤْمِنُونَ لِیَنْفِرُوا کَافَّةً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سیاق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بسیج برای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برخی از مسلمانان صدر اسلام به وجوب بسیج همۀ مردم برای شرکت در جنگ</w:t>
      </w:r>
    </w:p>
    <w:p>
      <w:pPr>
        <w:pStyle w:val="BookText"/>
        <w:rPr/>
      </w:pPr>
      <w:r>
        <w:rPr>
          <w:rFonts w:ascii="Amiri" w:hAnsi="Amiri" w:eastAsia="Amiri" w:cs="Amiri"/>
          <w:color w:val="111111"/>
          <w:sz w:val="28"/>
          <w:sz w:val="28"/>
          <w:szCs w:val="28"/>
          <w:rtl w:val="true"/>
          <w:lang w:bidi="ar-SA"/>
        </w:rPr>
        <w:t>مٰا کٰانَ الْمُؤْمِنُونَ لِیَنْفِرُوا کَافَّةً</w:t>
      </w:r>
    </w:p>
    <w:p>
      <w:pPr>
        <w:pStyle w:val="BookText"/>
        <w:rPr/>
      </w:pPr>
      <w:r>
        <w:rPr>
          <w:rFonts w:ascii="IRNazanin" w:hAnsi="IRNazanin" w:eastAsia="IRNazanin"/>
          <w:color w:val="111111"/>
          <w:sz w:val="28"/>
          <w:sz w:val="28"/>
          <w:szCs w:val="28"/>
          <w:rtl w:val="true"/>
          <w:lang w:bidi="fa-IR"/>
        </w:rPr>
        <w:t xml:space="preserve">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برخی شأن نزولها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ذهنیت اشخاصی است که می‌پنداشتند همۀ مسلمانان بی‌استثنا باید در جنگ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حفظ نظم اجتماعی و عدم اخلال در مسایل و نیازهای ضروری جامعه</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w:t>
      </w:r>
    </w:p>
    <w:p>
      <w:pPr>
        <w:pStyle w:val="BookText"/>
        <w:rPr/>
      </w:pPr>
      <w:r>
        <w:rPr>
          <w:rFonts w:ascii="IRNazanin" w:hAnsi="IRNazanin" w:eastAsia="IRNazanin"/>
          <w:color w:val="111111"/>
          <w:sz w:val="28"/>
          <w:sz w:val="28"/>
          <w:szCs w:val="28"/>
          <w:rtl w:val="true"/>
          <w:lang w:bidi="fa-IR"/>
        </w:rPr>
        <w:t xml:space="preserve">برداشت یاد شده به این دلیل است که خداوند از روی آوردن همۀ مردم به یک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معطل گذاردن سایر امور و وظیفه‌ها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کسب دانش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تقسیم کار و مسؤولیتها در جامعه</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واجبات کفایی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الْمُؤْمِنُونَ لِیَنْفِرُوا کَافَّةً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و شناخت عمیق و تبلیغ و نشر آن، از واجبات کفایی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قومی نیاز به اسلام‌شناس و فقیه و مبلغی برخاسته از میان خودشان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اسلام به تقویت مبانی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جامعه همپای جنگ و جهاد</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w:t>
      </w:r>
    </w:p>
    <w:p>
      <w:pPr>
        <w:pStyle w:val="BookText"/>
        <w:rPr/>
      </w:pPr>
      <w:r>
        <w:rPr>
          <w:rFonts w:ascii="IRNazanin" w:hAnsi="IRNazanin" w:eastAsia="IRNazanin"/>
          <w:color w:val="111111"/>
          <w:sz w:val="28"/>
          <w:sz w:val="28"/>
          <w:szCs w:val="28"/>
          <w:rtl w:val="true"/>
          <w:lang w:bidi="fa-IR"/>
        </w:rPr>
        <w:t>خداوند پس از ترغیب مکرر مؤمنان به شرکت در جهاد و تحذیر آنان از تخلف، در این آیه طلب فقاهت را ضروری شمرده و طالبان فقاهت را از شرکت در جنگ معاف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عالمان، مسؤول ارشاد و هدایت جامعۀ خویش</w:t>
      </w:r>
    </w:p>
    <w:p>
      <w:pPr>
        <w:pStyle w:val="BookText"/>
        <w:rPr/>
      </w:pPr>
      <w:r>
        <w:rPr>
          <w:rFonts w:ascii="Amiri" w:hAnsi="Amiri" w:eastAsia="Amiri" w:cs="Amiri"/>
          <w:color w:val="111111"/>
          <w:sz w:val="28"/>
          <w:sz w:val="28"/>
          <w:szCs w:val="28"/>
          <w:rtl w:val="true"/>
          <w:lang w:bidi="ar-SA"/>
        </w:rPr>
        <w:t>لِیَتَفَقَّهُوا فِی الدِّینِ وَ لِیُنْذِرُوا قَوْمَهُمْ إِذٰا رَجَعُوا إِلَیْهِمْ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کنندگان دانش دین، معاف از شرکت در جنگ در صورت نیاز جامعه به دانش آنان و عدم نیاز جدی به حضورشان در جنگ</w:t>
      </w:r>
    </w:p>
    <w:p>
      <w:pPr>
        <w:pStyle w:val="BookText"/>
        <w:rPr/>
      </w:pPr>
      <w:r>
        <w:rPr>
          <w:rFonts w:ascii="Amiri" w:hAnsi="Amiri" w:eastAsia="Amiri" w:cs="Amiri"/>
          <w:color w:val="111111"/>
          <w:sz w:val="28"/>
          <w:sz w:val="28"/>
          <w:szCs w:val="28"/>
          <w:rtl w:val="true"/>
          <w:lang w:bidi="ar-SA"/>
        </w:rPr>
        <w:t>مٰا کٰانَ الْمُؤْمِنُونَ لِیَنْفِرُوا کَافَّةً فَلَوْ لاٰ نَفَرَ مِنْ کُلِّ فِرْقَةٍ مِنْهُمْ طٰائِفَةٌ لِیَتَفَقَّهُوا فِی الدِّینِ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معارف دینی، مقدمه‌ای برای انذار و هدایت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لِیَتَفَقَّهُوا فِی الدِّینِ وَ لِیُنْذِرُوا قَوْمَهُمْ إِذٰا رَجَعُوا إِلَیْهِمْ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جامعه، از هدفهای اصلی و محور تفقه در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لِیَتَفَقَّهُوا فِی الدِّینِ وَ لِیُنْذِرُوا قَوْمَهُمْ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مردم و تبلیغ دین در جامعه، منوط به داشتن آگاهی عمیق به مبانی دین</w:t>
      </w:r>
    </w:p>
    <w:p>
      <w:pPr>
        <w:pStyle w:val="BookText"/>
        <w:rPr/>
      </w:pPr>
      <w:r>
        <w:rPr>
          <w:rFonts w:ascii="Amiri" w:hAnsi="Amiri" w:eastAsia="Amiri" w:cs="Amiri"/>
          <w:color w:val="111111"/>
          <w:sz w:val="28"/>
          <w:sz w:val="28"/>
          <w:szCs w:val="28"/>
          <w:rtl w:val="true"/>
          <w:lang w:bidi="ar-SA"/>
        </w:rPr>
        <w:t>لِیَتَفَقَّهُوا فِی الدِّینِ وَ لِیُنْذِرُوا قَوْمَهُمْ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تشکیل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و تبلیغی به منظور شناخت عمیق دین و تبلیغ و نشر آن</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w:t>
      </w:r>
    </w:p>
    <w:p>
      <w:pPr>
        <w:pStyle w:val="BookText"/>
        <w:rPr/>
      </w:pPr>
      <w:r>
        <w:rPr>
          <w:rFonts w:ascii="IRNazanin" w:hAnsi="IRNazanin" w:eastAsia="IRNazanin"/>
          <w:color w:val="111111"/>
          <w:sz w:val="28"/>
          <w:sz w:val="28"/>
          <w:szCs w:val="28"/>
          <w:rtl w:val="true"/>
          <w:lang w:bidi="fa-IR"/>
        </w:rPr>
        <w:t>از این فرمودۀ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گروهی از هر قومی به منظور تفقه در دین در مدینه باشد و پس از تفقه کامل به سرزمینهای خود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باید شهر مدینه را به مرکز تحقیقات اسلامی تبدیل کرد؛ زیرا از نظر عقل مقدمۀ واجب، واجب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معتبر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لِیَتَفَقَّهُوا فِی الدِّینِ 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ترتیب اثر دادن جامعه به سخنان ارشادگران، مبتنی بر حجت بودن گفتار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تبلیغ و انذار جامعه، دور داشتن آن از فساد و تباهی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ماندگان در مراکز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تعلیم و هدایت مجاهدان مراجعت کننده از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w:t>
      </w:r>
    </w:p>
    <w:p>
      <w:pPr>
        <w:pStyle w:val="BookText"/>
        <w:rPr/>
      </w:pPr>
      <w:r>
        <w:rPr>
          <w:rFonts w:ascii="IRNazanin" w:hAnsi="IRNazanin" w:eastAsia="IRNazanin"/>
          <w:color w:val="111111"/>
          <w:sz w:val="28"/>
          <w:sz w:val="28"/>
          <w:szCs w:val="28"/>
          <w:rtl w:val="true"/>
          <w:lang w:bidi="fa-IR"/>
        </w:rPr>
        <w:t xml:space="preserve">محتمل است که ضمیر جمع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جهادگران بازگردد نه به کسانی که به تفقه در دین می‌پردازند؛ یعنی، گروهی باید برای جنگ بسیج شوند و گروهی دیگر در مرکز باقی بمانند و کسب معرفت کنند تا هنگامی که رزمندگان از جنگ باز می‌گردند، به تعلیم و هدایت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نبرد با کفر، زمینۀ دستیابی مجاهدان به درک عمیق حقایق معنوی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بسیج برای جنگ و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مجاهدان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علی الإمام حدث کیف یصنع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امام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شناخت امام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سخن خدای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یک عده کوچ نمی‌کنند تا در امر دین تفقه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را بشناسند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أن ینفروا إلی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آنان را امر فرموده که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را از وی فراگیرند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فرض علی جمیع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قامت بالجهاد طائفة من المسلمین وسع سائر هم التخلّف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دهم أمر یُحتاج فیه الیٰ</w:t>
      </w:r>
      <w:bookmarkStart w:id="378" w:name="pg19698_201652"/>
    </w:p>
    <w:p>
      <w:pPr>
        <w:pStyle w:val="BookText"/>
        <w:rPr/>
      </w:pPr>
      <w:bookmarkEnd w:id="378"/>
      <w:r>
        <w:rPr>
          <w:rFonts w:ascii="IRNazanin" w:hAnsi="IRNazanin" w:eastAsia="IRNazanin"/>
          <w:color w:val="111111"/>
          <w:sz w:val="28"/>
          <w:sz w:val="28"/>
          <w:szCs w:val="28"/>
          <w:rtl w:val="true"/>
          <w:lang w:bidi="fa-IR"/>
        </w:rPr>
        <w:t xml:space="preserve">جماعتهم نفروا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جمیع مسلمانان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عده‌ای از آنان به وظیفۀ جهاد قیام کنند، دیگران مجازند به جبهه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نشاید که مؤمنان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پیش آمدی رخ دهد که در آنجا نیاز به مؤمنان باشد، همه باید برای جهاد کوچ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جایز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اسلام؛ اصلاح؛ امت؛ انذار؛ تبلیغ؛ تعلم؛ جهاد؛ حُکم؛ خبر واحد؛ دین؛ سفر؛ شناخت؛ عذر؛ علم؛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وجوب؛ هجرت؛ هدایت</w:t>
      </w:r>
    </w:p>
    <w:p>
      <w:pPr>
        <w:pStyle w:val="Heading3"/>
        <w:numPr>
          <w:ilvl w:val="2"/>
          <w:numId w:val="1"/>
        </w:numPr>
        <w:rPr/>
      </w:pPr>
      <w:bookmarkStart w:id="379" w:name="__RefHeading___Toc1322969_2314609296"/>
      <w:bookmarkStart w:id="380" w:name="_Toc127"/>
      <w:bookmarkEnd w:id="37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123</w:t>
      </w:r>
      <w:r>
        <w:rPr>
          <w:rtl w:val="true"/>
        </w:rPr>
        <w:t>]</w:t>
      </w:r>
      <w:bookmarkEnd w:id="380"/>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گروه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همسایگی شما هستند پیکار کنید، و باید در شما درشتی و صلابت احساس کنند، و بدانید که خدا با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مؤمنان در اسلام مبنی بر مبارزه و پیکار با جوامع کفرپیشۀ همجوار خویش</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بخشیدن به اسلام در سرزمینهای‌کفر به‌صورت گام‌به‌گام و پیاپی و اولویت‌دادن دشمنان نزدیکتر وهمجوار، از اهداف راهبردی جهاد در اسلام</w:t>
      </w:r>
    </w:p>
    <w:p>
      <w:pPr>
        <w:pStyle w:val="BookText"/>
        <w:rPr/>
      </w:pPr>
      <w:r>
        <w:rPr>
          <w:rFonts w:ascii="Amiri" w:hAnsi="Amiri" w:eastAsia="Amiri" w:cs="Amiri"/>
          <w:color w:val="111111"/>
          <w:sz w:val="28"/>
          <w:sz w:val="28"/>
          <w:szCs w:val="28"/>
          <w:rtl w:val="true"/>
          <w:lang w:bidi="ar-SA"/>
        </w:rPr>
        <w:t>قٰاتِلُوا الَّذِینَ یَلُونَکُمْ مِنَ الْکُفّٰارِ</w:t>
      </w:r>
    </w:p>
    <w:p>
      <w:pPr>
        <w:pStyle w:val="BookText"/>
        <w:rPr/>
      </w:pPr>
      <w:r>
        <w:rPr>
          <w:rFonts w:ascii="IRNazanin" w:hAnsi="IRNazanin" w:eastAsia="IRNazanin"/>
          <w:color w:val="111111"/>
          <w:sz w:val="28"/>
          <w:sz w:val="28"/>
          <w:szCs w:val="28"/>
          <w:rtl w:val="true"/>
          <w:lang w:bidi="fa-IR"/>
        </w:rPr>
        <w:t>فرمان خدا به درگیری با کافران همجوار همواره به قوت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تسخیر یک سرزمین کفر و تبدیل آن به سرزمین اسلام باز هم خطاب آیه متوجه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کفاری که اکنون همجوار شده‌اند درگیر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واحد جهانی در پرتو ایمان و جهاد، ایده‌ای الهی</w:t>
      </w:r>
    </w:p>
    <w:p>
      <w:pPr>
        <w:pStyle w:val="BookText"/>
        <w:rPr/>
      </w:pPr>
      <w:r>
        <w:rPr>
          <w:rFonts w:ascii="Amiri" w:hAnsi="Amiri" w:eastAsia="Amiri" w:cs="Amiri"/>
          <w:color w:val="111111"/>
          <w:sz w:val="28"/>
          <w:sz w:val="28"/>
          <w:szCs w:val="28"/>
          <w:rtl w:val="true"/>
          <w:lang w:bidi="ar-SA"/>
        </w:rPr>
        <w:t>قٰاتِلُوا الَّذِینَ یَلُونَکُمْ مِنَ الْکُفّٰارِ</w:t>
      </w:r>
    </w:p>
    <w:p>
      <w:pPr>
        <w:pStyle w:val="BookText"/>
        <w:rPr/>
      </w:pPr>
      <w:r>
        <w:rPr>
          <w:rFonts w:ascii="IRNazanin" w:hAnsi="IRNazanin" w:eastAsia="IRNazanin"/>
          <w:color w:val="111111"/>
          <w:sz w:val="28"/>
          <w:sz w:val="28"/>
          <w:szCs w:val="28"/>
          <w:rtl w:val="true"/>
          <w:lang w:bidi="fa-IR"/>
        </w:rPr>
        <w:t>فرمان خدا به پیکار با کافران مجاور و تسخیر پیاپی سرزمینهای کفر می‌تواند بیانگر ایده‌ای باشد که در برداشت یاد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عمل و مبارزه با کفرپیشگان</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به غفلت نورزیدن جامعۀ</w:t>
      </w:r>
      <w:bookmarkStart w:id="381" w:name="pg19698_201653"/>
    </w:p>
    <w:p>
      <w:pPr>
        <w:pStyle w:val="BookText"/>
        <w:rPr/>
      </w:pPr>
      <w:bookmarkEnd w:id="381"/>
      <w:r>
        <w:rPr>
          <w:rFonts w:ascii="IRNazanin" w:hAnsi="IRNazanin" w:eastAsia="IRNazanin"/>
          <w:color w:val="111111"/>
          <w:sz w:val="28"/>
          <w:sz w:val="28"/>
          <w:szCs w:val="28"/>
          <w:rtl w:val="true"/>
          <w:lang w:bidi="fa-IR"/>
        </w:rPr>
        <w:t>اسلامی از خطر نفوذ و کارشکنی دشمنان همجوار</w:t>
      </w:r>
    </w:p>
    <w:p>
      <w:pPr>
        <w:pStyle w:val="BookText"/>
        <w:rPr/>
      </w:pPr>
      <w:r>
        <w:rPr>
          <w:rFonts w:ascii="Amiri" w:hAnsi="Amiri" w:eastAsia="Amiri" w:cs="Amiri"/>
          <w:color w:val="111111"/>
          <w:sz w:val="28"/>
          <w:sz w:val="28"/>
          <w:szCs w:val="28"/>
          <w:rtl w:val="true"/>
          <w:lang w:bidi="ar-SA"/>
        </w:rPr>
        <w:t>قٰاتِلُوا الَّذِینَ یَلُونَکُمْ مِنَ الْکُفّٰارِ وَ لْیَجِدُوا فِیکُمْ غِلْظَةً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شدت و خشم، در جنگ با دشمنان کفرپیشه</w:t>
      </w:r>
    </w:p>
    <w:p>
      <w:pPr>
        <w:pStyle w:val="BookText"/>
        <w:rPr/>
      </w:pPr>
      <w:r>
        <w:rPr>
          <w:rFonts w:ascii="Amiri" w:hAnsi="Amiri" w:eastAsia="Amiri" w:cs="Amiri"/>
          <w:color w:val="111111"/>
          <w:sz w:val="28"/>
          <w:sz w:val="28"/>
          <w:szCs w:val="28"/>
          <w:rtl w:val="true"/>
          <w:lang w:bidi="ar-SA"/>
        </w:rPr>
        <w:t>قٰاتِلُوا الَّذِینَ یَلُونَکُمْ مِنَ الْکُفّٰارِ وَ لْیَجِدُوا فِیکُمْ غِلْظَةً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ندادن به کافران و قطع طمع آنان از تعرض و سلطه بر مؤمنان، امری لازم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یَلُونَکُمْ مِنَ الْکُفّٰارِ وَ لْیَجِدُوا فِیکُمْ غِلْظَةً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پرهیزکار، مورد حمایت و امداد الهی در جهاد با کافران</w:t>
      </w:r>
    </w:p>
    <w:p>
      <w:pPr>
        <w:pStyle w:val="BookText"/>
        <w:rPr/>
      </w:pPr>
      <w:r>
        <w:rPr>
          <w:rFonts w:ascii="Amiri" w:hAnsi="Amiri" w:eastAsia="Amiri" w:cs="Amiri"/>
          <w:color w:val="111111"/>
          <w:sz w:val="28"/>
          <w:sz w:val="28"/>
          <w:szCs w:val="28"/>
          <w:rtl w:val="true"/>
          <w:lang w:bidi="ar-SA"/>
        </w:rPr>
        <w:t xml:space="preserve">قٰاتِلُوا الَّذِینَ یَلُونَکُمْ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مَعَ الْمُتَّقِینَ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شمول حمایت و امداد الهی نسبت به متقین، از عوامل روی آوردن مؤمنان به جهاد با کافران</w:t>
      </w:r>
    </w:p>
    <w:p>
      <w:pPr>
        <w:pStyle w:val="BookText"/>
        <w:rPr/>
      </w:pP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مَعَ الْمُتَّقِینَ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کافران و نرمش نداشتن در برابر آنان از جلوه‌های تقوا</w:t>
      </w:r>
    </w:p>
    <w:p>
      <w:pPr>
        <w:pStyle w:val="BookText"/>
        <w:rPr/>
      </w:pP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لْیَجِدُوا فِیکُمْ غِلْظَةً وَ اعْلَمُوا أَنَّ اللّٰهَ مَعَ الْمُتَّقِینَ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توجه به حدود الهی، حتی در مبارزه با کافران</w:t>
      </w:r>
    </w:p>
    <w:p>
      <w:pPr>
        <w:pStyle w:val="BookText"/>
        <w:rPr/>
      </w:pPr>
      <w:r>
        <w:rPr>
          <w:rFonts w:ascii="Amiri" w:hAnsi="Amiri" w:eastAsia="Amiri" w:cs="Amiri"/>
          <w:color w:val="111111"/>
          <w:sz w:val="28"/>
          <w:sz w:val="28"/>
          <w:szCs w:val="28"/>
          <w:rtl w:val="true"/>
          <w:lang w:bidi="ar-SA"/>
        </w:rPr>
        <w:t>قٰاتِلُوا الَّذِینَ یَلُونَکُمْ مِنَ الْکُفّٰارِ وَ لْیَجِدُوا فِیکُمْ غِلْظَةً وَ اعْلَمُوا أَنَّ اللّٰهَ مَعَ الْمُتَّقِینَ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امداد غیبی؛ ایمان؛ تقوا؛ جامعه؛ جهاد؛ حکومت؛ دشمنی؛ دین؛ ذکر؛ سختی؛ طمع؛ غضب؛ کفر؛ نصرت</w:t>
      </w:r>
    </w:p>
    <w:p>
      <w:pPr>
        <w:pStyle w:val="Heading3"/>
        <w:numPr>
          <w:ilvl w:val="2"/>
          <w:numId w:val="1"/>
        </w:numPr>
        <w:rPr/>
      </w:pPr>
      <w:bookmarkStart w:id="382" w:name="__RefHeading___Toc1322971_2314609296"/>
      <w:bookmarkStart w:id="383" w:name="_Toc128"/>
      <w:bookmarkEnd w:id="38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124</w:t>
      </w:r>
      <w:r>
        <w:rPr>
          <w:rtl w:val="true"/>
        </w:rPr>
        <w:t>]</w:t>
      </w:r>
      <w:bookmarkEnd w:id="383"/>
    </w:p>
    <w:p>
      <w:pPr>
        <w:pStyle w:val="BookText"/>
        <w:rPr/>
      </w:pP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و هنگامی که بخشی از قرآن نازل می‌شود، بعضی از منافقان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ایمان کدام یک از شما افزود؟ امّا کسانی که ایمان آورده‌اند، بر ایمانشان می‌افزاید و شادمانی 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استهزاآمیز منافقان در برابر آیات الهی قرآن، به هنگام نزول سوره‌ای</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منافقان برمی‌گردد و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 زٰادَتْهُ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انکار تأثیرگذاری قرآن، بیانگر تحقیر آیات الهی و به استهزا گرفتن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منفی و تمسخرآمیز در برابر آیات الهی قرآن و ارزشهای دینی، نشانۀ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بعضی از سوره‌های قرآن در مدینه</w:t>
      </w:r>
    </w:p>
    <w:p>
      <w:pPr>
        <w:pStyle w:val="BookText"/>
        <w:rPr/>
      </w:pPr>
      <w:r>
        <w:rPr>
          <w:rFonts w:ascii="Amiri" w:hAnsi="Amiri" w:eastAsia="Amiri" w:cs="Amiri"/>
          <w:color w:val="111111"/>
          <w:sz w:val="28"/>
          <w:sz w:val="28"/>
          <w:szCs w:val="28"/>
          <w:rtl w:val="true"/>
          <w:lang w:bidi="ar-SA"/>
        </w:rPr>
        <w:t>وَ إِذٰا مٰا أُنْزِلَتْ سُورَةٌ</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نزول دفعی به کار رفته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بی‌درنگ آیات الهی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آن</w:t>
      </w:r>
    </w:p>
    <w:p>
      <w:pPr>
        <w:pStyle w:val="BookText"/>
        <w:rPr/>
      </w:pPr>
      <w:r>
        <w:rPr>
          <w:rFonts w:ascii="Amiri" w:hAnsi="Amiri" w:eastAsia="Amiri" w:cs="Amiri"/>
          <w:color w:val="111111"/>
          <w:sz w:val="28"/>
          <w:sz w:val="28"/>
          <w:szCs w:val="28"/>
          <w:rtl w:val="true"/>
          <w:lang w:bidi="ar-SA"/>
        </w:rPr>
        <w:t xml:space="preserve">وَ إِذٰا 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عدم تراخی میان نزول سوره و اطلاع و استهزای منافقان است و لازمۀ این عدم تراخی، سرعت ابلاغ آیات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مردمانی تأثیرناپذیر در برابر آیات الهی قرآن</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نفوذ آموزه‌های قرآن در دل و جان مردم، از ترفندهای منافقان و دشمنان دین</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 زٰادَتْهُ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بیانگر نفی تأثیرگذاری آیات قرآن در دل و جان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متفاوت و شدت و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أَیُّکُمْ زٰادَتْهُ هٰذِهِ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فَزٰادَتْهُمْ إِیمٰاناً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منافقان برای سرایت دادن روحیۀ منفی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تأثیرناپذیری از آیات الهی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w:t>
      </w:r>
    </w:p>
    <w:p>
      <w:pPr>
        <w:pStyle w:val="BookText"/>
        <w:rPr/>
      </w:pPr>
      <w:r>
        <w:rPr>
          <w:rFonts w:ascii="Amiri" w:hAnsi="Amiri" w:eastAsia="Amiri" w:cs="Amiri"/>
          <w:color w:val="111111"/>
          <w:sz w:val="28"/>
          <w:sz w:val="28"/>
          <w:szCs w:val="28"/>
          <w:rtl w:val="true"/>
          <w:lang w:bidi="ar-SA"/>
        </w:rPr>
        <w:t>فَمِنْهُمْ مَنْ یَقُولُ أَیُّکُمْ زٰادَتْهُ هٰذِهِ إِیمٰاناً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شادمانی و نشاط روحی پس از شنیدن آیات قرآن، نشانۀ تکامل و ازدیاد ایمان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فَزٰادَتْهُمْ إِیمٰاناً وَ هُمْ یَسْتَبْشِرُونَ</w:t>
      </w:r>
      <w:bookmarkStart w:id="384" w:name="pg19698_201655"/>
    </w:p>
    <w:p>
      <w:pPr>
        <w:pStyle w:val="BookText"/>
        <w:rPr/>
      </w:pPr>
      <w:bookmarkEnd w:id="38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ایمان مؤمنان و بروز شادمانی در چهرۀ آنان، با نزول و شنیدن آیه‌های قرآن</w:t>
      </w:r>
    </w:p>
    <w:p>
      <w:pPr>
        <w:pStyle w:val="BookText"/>
        <w:rPr/>
      </w:pPr>
      <w:r>
        <w:rPr>
          <w:rFonts w:ascii="Amiri" w:hAnsi="Amiri" w:eastAsia="Amiri" w:cs="Amiri"/>
          <w:color w:val="111111"/>
          <w:sz w:val="28"/>
          <w:sz w:val="28"/>
          <w:szCs w:val="28"/>
          <w:rtl w:val="true"/>
          <w:lang w:bidi="ar-SA"/>
        </w:rPr>
        <w:t>فَأَمَّا الَّذِینَ آمَنُوا فَزٰادَتْهُمْ إِیمٰاناً وَ هُمْ یَسْتَبْشِرُونَ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استهزاء؛ اسلام؛ ایمان؛ تاریخ؛ تبلیغ؛ دشمنی؛ دین؛ سرور؛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نفاق؛ هدایت</w:t>
      </w:r>
    </w:p>
    <w:p>
      <w:pPr>
        <w:pStyle w:val="Heading3"/>
        <w:numPr>
          <w:ilvl w:val="2"/>
          <w:numId w:val="1"/>
        </w:numPr>
        <w:rPr/>
      </w:pPr>
      <w:bookmarkStart w:id="385" w:name="__RefHeading___Toc1322973_2314609296"/>
      <w:bookmarkStart w:id="386" w:name="_Toc129"/>
      <w:bookmarkEnd w:id="38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125</w:t>
      </w:r>
      <w:r>
        <w:rPr>
          <w:rtl w:val="true"/>
        </w:rPr>
        <w:t>]</w:t>
      </w:r>
      <w:bookmarkEnd w:id="386"/>
    </w:p>
    <w:p>
      <w:pPr>
        <w:pStyle w:val="BookText"/>
        <w:rPr/>
      </w:pP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و امّا کسانی که در دلشان مرضی هست، پلیدیی بر پلیدی‌هایشان می‌افزاید و در حالی که کافرند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پلیدی منافقان بیماردل، پس از نزول آیه‌های قرآن و شنیدن آن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پلیدی باطن و بیماری دل</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نشان بیماری دل و پلیدی باطن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کٰافِرُونَ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دل و پاکی باطن، از زمینه‌های لازم در تأثیرپذیری از تعالیم قرآن</w:t>
      </w:r>
    </w:p>
    <w:p>
      <w:pPr>
        <w:pStyle w:val="BookText"/>
        <w:rPr/>
      </w:pPr>
      <w:r>
        <w:rPr>
          <w:rFonts w:ascii="Amiri" w:hAnsi="Amiri" w:eastAsia="Amiri" w:cs="Amiri"/>
          <w:color w:val="111111"/>
          <w:sz w:val="28"/>
          <w:sz w:val="28"/>
          <w:szCs w:val="28"/>
          <w:rtl w:val="true"/>
          <w:lang w:bidi="ar-SA"/>
        </w:rPr>
        <w:t xml:space="preserve">فَأَمَّا الَّذِینَ آمَنُوا فَزٰادَتْهُمْ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دارای شدت و ضعف و مراتب گوناگون</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 حال کفر، فرجام شوم منافقان استهزاکنندۀ آیات قرآن</w:t>
      </w:r>
    </w:p>
    <w:p>
      <w:pPr>
        <w:pStyle w:val="BookText"/>
        <w:rPr/>
      </w:pPr>
      <w:r>
        <w:rPr>
          <w:rFonts w:ascii="Amiri" w:hAnsi="Amiri" w:eastAsia="Amiri" w:cs="Amiri"/>
          <w:color w:val="111111"/>
          <w:sz w:val="28"/>
          <w:sz w:val="28"/>
          <w:szCs w:val="28"/>
          <w:rtl w:val="true"/>
          <w:lang w:bidi="ar-SA"/>
        </w:rPr>
        <w:t xml:space="preserve">وَ أَمَّا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کٰافِرُونَ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و پلیدی باطن، زمینه‌ساز مردن بر حال کفر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کٰافِرُونَ</w:t>
      </w:r>
      <w:bookmarkStart w:id="387" w:name="pg19698_201656"/>
    </w:p>
    <w:p>
      <w:pPr>
        <w:pStyle w:val="BookText"/>
        <w:rPr/>
      </w:pPr>
      <w:bookmarkEnd w:id="38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بن أعْیَن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الَّذِینَ فِی قُلُوبِهِمْ مَرَضٌ فَزٰادَتْهُمْ رِجْساً إِلَی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شکّهم؛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زراره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این است که شکی رابر شک آنان می‌افزاید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پلیدی؛ طهارت؛ قلب؛ کفر؛ مرض؛ نزول قرآن؛ نفاق</w:t>
      </w:r>
    </w:p>
    <w:p>
      <w:pPr>
        <w:pStyle w:val="Heading3"/>
        <w:numPr>
          <w:ilvl w:val="2"/>
          <w:numId w:val="1"/>
        </w:numPr>
        <w:rPr/>
      </w:pPr>
      <w:bookmarkStart w:id="388" w:name="__RefHeading___Toc1322975_2314609296"/>
      <w:bookmarkStart w:id="389" w:name="_Toc130"/>
      <w:bookmarkEnd w:id="38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126</w:t>
      </w:r>
      <w:r>
        <w:rPr>
          <w:rtl w:val="true"/>
        </w:rPr>
        <w:t>]</w:t>
      </w:r>
      <w:bookmarkEnd w:id="389"/>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آیا این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که هر سال یک یا دو بار امتحان می‌شوند؟ باز هم نه توبه می‌کنند و نه متذکّر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خداوند نسبت به منافقان صدر اسلام، به‌خاطر به‌خودنیامدن و متنبه نشدن از آزمونها و ابتلائات الهی</w:t>
      </w:r>
    </w:p>
    <w:p>
      <w:pPr>
        <w:pStyle w:val="BookText"/>
        <w:rPr/>
      </w:pPr>
      <w:r>
        <w:rPr>
          <w:rFonts w:ascii="Amiri" w:hAnsi="Amiri" w:eastAsia="Amiri" w:cs="Amiri"/>
          <w:color w:val="111111"/>
          <w:sz w:val="28"/>
          <w:sz w:val="28"/>
          <w:szCs w:val="28"/>
          <w:rtl w:val="true"/>
          <w:lang w:bidi="ar-SA"/>
        </w:rPr>
        <w:t>أَ وَ لاٰ یَرَوْنَ أَنَّهُمْ یُفْتَنُونَ فِی کُلِّ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ابتلا و آزمایش منافقان، یک یا دو مرتبه در هر سال</w:t>
      </w:r>
    </w:p>
    <w:p>
      <w:pPr>
        <w:pStyle w:val="BookText"/>
        <w:rPr/>
      </w:pPr>
      <w:r>
        <w:rPr>
          <w:rFonts w:ascii="Amiri" w:hAnsi="Amiri" w:eastAsia="Amiri" w:cs="Amiri"/>
          <w:color w:val="111111"/>
          <w:sz w:val="28"/>
          <w:sz w:val="28"/>
          <w:szCs w:val="28"/>
          <w:rtl w:val="true"/>
          <w:lang w:bidi="ar-SA"/>
        </w:rPr>
        <w:t>أَ وَ لاٰ یَرَوْنَ أَنَّهُمْ یُفْتَنُونَ فِی کُلِّ عٰامٍ مَرَّةً أَوْ مَرَّتَیْنِ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یا دو آزمایش و ابتلای عمده برای هر انسان در هر سال، جهت به خود آمدن و بازگشت از انحراف</w:t>
      </w:r>
    </w:p>
    <w:p>
      <w:pPr>
        <w:pStyle w:val="BookText"/>
        <w:rPr/>
      </w:pPr>
      <w:r>
        <w:rPr>
          <w:rFonts w:ascii="Amiri" w:hAnsi="Amiri" w:eastAsia="Amiri" w:cs="Amiri"/>
          <w:color w:val="111111"/>
          <w:sz w:val="28"/>
          <w:sz w:val="28"/>
          <w:szCs w:val="28"/>
          <w:rtl w:val="true"/>
          <w:lang w:bidi="ar-SA"/>
        </w:rPr>
        <w:t>أَ وَ لاٰ یَرَوْنَ أَنَّهُمْ یُفْتَنُونَ فِی کُلِّ عٰامٍ مَرَّةً أَوْ مَرَّتَیْنِ</w:t>
      </w:r>
    </w:p>
    <w:p>
      <w:pPr>
        <w:pStyle w:val="BookText"/>
        <w:rPr/>
      </w:pPr>
      <w:r>
        <w:rPr>
          <w:rFonts w:ascii="IRNazanin" w:hAnsi="IRNazanin" w:eastAsia="IRNazanin"/>
          <w:color w:val="111111"/>
          <w:sz w:val="28"/>
          <w:sz w:val="28"/>
          <w:szCs w:val="28"/>
          <w:rtl w:val="true"/>
          <w:lang w:bidi="fa-IR"/>
        </w:rPr>
        <w:t>برداشت یاد شده مبتنی بر این است که اصل امتحان عمومی باشد، نه مخصوص به افرادی معین و ذکر منافقان به جهت عبرت نگرفتن از این برنامۀ عمومی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آزمونهای الهی، زمینۀ به خود آمدن انسانها و توبه کردن به درگاه الهی</w:t>
      </w:r>
    </w:p>
    <w:p>
      <w:pPr>
        <w:pStyle w:val="BookText"/>
        <w:rPr/>
      </w:pPr>
      <w:r>
        <w:rPr>
          <w:rFonts w:ascii="Amiri" w:hAnsi="Amiri" w:eastAsia="Amiri" w:cs="Amiri"/>
          <w:color w:val="111111"/>
          <w:sz w:val="28"/>
          <w:sz w:val="28"/>
          <w:szCs w:val="28"/>
          <w:rtl w:val="true"/>
          <w:lang w:bidi="ar-SA"/>
        </w:rPr>
        <w:t xml:space="preserve">أَ وَ لاٰ یَرَوْنَ أَنَّهُمْ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یَتُوبُونَ وَ لاٰ هُمْ یَذَّکَّرُونَ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صدر اسلام، علی‌رغم امتحانات مکرر الهی، متنبه نگشته و توبه نمی‌کردند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لاٰ یَرَوْنَ أَنَّهُمْ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یَتُوبُونَ وَ لاٰ هُمْ یَذَّکَّرُونَ</w:t>
      </w:r>
      <w:bookmarkStart w:id="390" w:name="pg19698_201657"/>
    </w:p>
    <w:p>
      <w:pPr>
        <w:pStyle w:val="BookText"/>
        <w:rPr/>
      </w:pPr>
      <w:bookmarkEnd w:id="39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هدایت و توبۀ همۀ انسانها حتی منافقان</w:t>
      </w:r>
    </w:p>
    <w:p>
      <w:pPr>
        <w:pStyle w:val="BookText"/>
        <w:rPr/>
      </w:pPr>
      <w:r>
        <w:rPr>
          <w:rFonts w:ascii="Amiri" w:hAnsi="Amiri" w:eastAsia="Amiri" w:cs="Amiri"/>
          <w:color w:val="111111"/>
          <w:sz w:val="28"/>
          <w:sz w:val="28"/>
          <w:szCs w:val="28"/>
          <w:rtl w:val="true"/>
          <w:lang w:bidi="ar-SA"/>
        </w:rPr>
        <w:t xml:space="preserve">أَ وَ لاٰ یَرَوْنَ أَنَّهُمْ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یَتُوبُونَ وَ لاٰ هُمْ یَذَّکَّرُونَ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آمدن و توبه و بازگشت از مسیر غلط، فلسفۀ آزمونهای الهی</w:t>
      </w:r>
    </w:p>
    <w:p>
      <w:pPr>
        <w:pStyle w:val="BookText"/>
        <w:rPr/>
      </w:pPr>
      <w:r>
        <w:rPr>
          <w:rFonts w:ascii="Amiri" w:hAnsi="Amiri" w:eastAsia="Amiri" w:cs="Amiri"/>
          <w:color w:val="111111"/>
          <w:sz w:val="28"/>
          <w:sz w:val="28"/>
          <w:szCs w:val="28"/>
          <w:rtl w:val="true"/>
          <w:lang w:bidi="ar-SA"/>
        </w:rPr>
        <w:t xml:space="preserve">أَ وَ لاٰ یَرَوْنَ أَنَّهُمْ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یَتُوبُونَ وَ لاٰ هُمْ یَذَّکَّرُونَ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نگرفتن از آزمونها و ابتلائات الهی، از ویژگیهای منافقان و کافران</w:t>
      </w:r>
    </w:p>
    <w:p>
      <w:pPr>
        <w:pStyle w:val="BookText"/>
        <w:rPr/>
      </w:pPr>
      <w:r>
        <w:rPr>
          <w:rFonts w:ascii="Amiri" w:hAnsi="Amiri" w:eastAsia="Amiri" w:cs="Amiri"/>
          <w:color w:val="111111"/>
          <w:sz w:val="28"/>
          <w:sz w:val="28"/>
          <w:szCs w:val="28"/>
          <w:rtl w:val="true"/>
          <w:lang w:bidi="ar-SA"/>
        </w:rPr>
        <w:t xml:space="preserve">مٰاتُوا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یَتُوبُونَ وَ لاٰ هُمْ یَذَّکَّرُونَ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توبه؛ سال؛ سنتهای خدا؛ عبرت؛ کفر؛ ملامت؛ نفاق؛ هدایت</w:t>
      </w:r>
    </w:p>
    <w:p>
      <w:pPr>
        <w:pStyle w:val="Heading3"/>
        <w:numPr>
          <w:ilvl w:val="2"/>
          <w:numId w:val="1"/>
        </w:numPr>
        <w:rPr/>
      </w:pPr>
      <w:bookmarkStart w:id="391" w:name="__RefHeading___Toc1322977_2314609296"/>
      <w:bookmarkStart w:id="392" w:name="_Toc131"/>
      <w:bookmarkEnd w:id="39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127</w:t>
      </w:r>
      <w:r>
        <w:rPr>
          <w:rtl w:val="true"/>
        </w:rPr>
        <w:t>]</w:t>
      </w:r>
      <w:bookmarkEnd w:id="392"/>
    </w:p>
    <w:p>
      <w:pPr>
        <w:pStyle w:val="BookText"/>
        <w:rPr/>
      </w:pP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و هنگامی که بخشی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رسوایی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شود، بعضی از آنان به بعضی 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می‌بیند؟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کرده است، زیرا آنان گروهی هستند که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مرموز منافقان به یکدیگر پس از نزول هر سوره‌ای از قرآن که بیانگر رسوایی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أُنْزِلَتْ سُورَةٌ نَظَرَ بَعْضُهُمْ إِلیٰ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بعضی از سوره‌های قرآن در مدینه</w:t>
      </w:r>
    </w:p>
    <w:p>
      <w:pPr>
        <w:pStyle w:val="BookText"/>
        <w:rPr/>
      </w:pPr>
      <w:r>
        <w:rPr>
          <w:rFonts w:ascii="Amiri" w:hAnsi="Amiri" w:eastAsia="Amiri" w:cs="Amiri"/>
          <w:color w:val="111111"/>
          <w:sz w:val="28"/>
          <w:sz w:val="28"/>
          <w:szCs w:val="28"/>
          <w:rtl w:val="true"/>
          <w:lang w:bidi="ar-SA"/>
        </w:rPr>
        <w:t>وَ إِذٰا مٰا أُنْزِلَتْ سُورَةٌ</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نزول دفعی و هم در نزول تدریجی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مرموزانه منافقان به یکدیگر، برای خروج مخفیانه از جمع شنوندگان آیات الهی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أُنْزِلَتْ سُورَةٌ نَظَرَ بَعْضُهُمْ إِلیٰ بَعْضٍ هَلْ یَرٰاکُمْ مِنْ أَحَدٍ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شنیدن آیات الهی، نشانۀ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یَرٰاکُمْ مِنْ أَحَدٍ ثُمَّ انْصَرَفُوا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شدید منافقان از افشای ماهیت پلید و برملا شدن ناخشنودی آنان از آیات الهی، نزد دیگران</w:t>
      </w:r>
    </w:p>
    <w:p>
      <w:pPr>
        <w:pStyle w:val="BookText"/>
        <w:rPr/>
      </w:pPr>
      <w:r>
        <w:rPr>
          <w:rFonts w:ascii="Amiri" w:hAnsi="Amiri" w:eastAsia="Amiri" w:cs="Amiri"/>
          <w:color w:val="111111"/>
          <w:sz w:val="28"/>
          <w:sz w:val="28"/>
          <w:szCs w:val="28"/>
          <w:rtl w:val="true"/>
          <w:lang w:bidi="ar-SA"/>
        </w:rPr>
        <w:t>هَلْ یَرٰاکُمْ مِنْ أَحَدٍ ثُمَّ انْصَرَفُوا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منافقان در گریختن از محیط ابلاغ آیات الهی و مراکز شناخت و تبلیغ دین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منافقان صدر اسلام از آیات الهی پس از شنیدن وحی</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قلب منافقان، کیفر الهی برای آنان</w:t>
      </w:r>
    </w:p>
    <w:p>
      <w:pPr>
        <w:pStyle w:val="BookText"/>
        <w:rPr/>
      </w:pPr>
      <w:r>
        <w:rPr>
          <w:rFonts w:ascii="Amiri" w:hAnsi="Amiri" w:eastAsia="Amiri" w:cs="Amiri"/>
          <w:color w:val="111111"/>
          <w:sz w:val="28"/>
          <w:sz w:val="28"/>
          <w:szCs w:val="28"/>
          <w:rtl w:val="true"/>
          <w:lang w:bidi="ar-SA"/>
        </w:rPr>
        <w:t>ثُمَّ انْصَرَفُوا صَرَفَ اللّٰهُ قُلُوبَهُمْ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روی‌گردان از آیات الهی قرآن، مورد نفرین خداوند</w:t>
      </w:r>
    </w:p>
    <w:p>
      <w:pPr>
        <w:pStyle w:val="BookText"/>
        <w:rPr/>
      </w:pPr>
      <w:r>
        <w:rPr>
          <w:rFonts w:ascii="Amiri" w:hAnsi="Amiri" w:eastAsia="Amiri" w:cs="Amiri"/>
          <w:color w:val="111111"/>
          <w:sz w:val="28"/>
          <w:sz w:val="28"/>
          <w:szCs w:val="28"/>
          <w:rtl w:val="true"/>
          <w:lang w:bidi="ar-SA"/>
        </w:rPr>
        <w:t>ثُمَّ انْصَرَفُوا صَرَفَ اللّٰهُ قُلُوبَهُمْ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خبر در مقام انشا و برای نفرین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منافقان از درک و فهم صحیح، عامل اعراض آنان از قرآن</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قَوْمٌ لاٰ یَفْقَهُونَ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ژرف‌نگری در آیات قرآن و پرهیز از برخورد سطحی با پیامهای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قَوْمٌ لاٰ یَفْقَهُونَ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افشاگری؛ اللّه؛ پلیدی؛ تفکر؛ حق؛ شعور؛ عذاب؛ قرآن؛ قلب؛ مدینه؛ نزول قرآن؛ نفاق؛ نفرین؛ وحی</w:t>
      </w:r>
      <w:bookmarkStart w:id="393" w:name="pg19698_201659"/>
    </w:p>
    <w:p>
      <w:pPr>
        <w:pStyle w:val="Heading3"/>
        <w:numPr>
          <w:ilvl w:val="2"/>
          <w:numId w:val="1"/>
        </w:numPr>
        <w:rPr/>
      </w:pPr>
      <w:bookmarkStart w:id="394" w:name="__RefHeading___Toc1322979_2314609296"/>
      <w:bookmarkStart w:id="395" w:name="_Toc132"/>
      <w:bookmarkEnd w:id="393"/>
      <w:bookmarkEnd w:id="39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128</w:t>
      </w:r>
      <w:r>
        <w:rPr>
          <w:rtl w:val="true"/>
        </w:rPr>
        <w:t>]</w:t>
      </w:r>
      <w:bookmarkEnd w:id="395"/>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همانا برای شما پیامبری از خودتان آمده است که رنج بردن شما بر او دشوار است و بر هدایت شما حریص و نسبت به مؤمنان بسیار دلسوز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مردم به خاطر فرستادن پیامبری از خودشان به سوی آنان</w:t>
      </w:r>
    </w:p>
    <w:p>
      <w:pPr>
        <w:pStyle w:val="BookText"/>
        <w:rPr/>
      </w:pPr>
      <w:r>
        <w:rPr>
          <w:rFonts w:ascii="Amiri" w:hAnsi="Amiri" w:eastAsia="Amiri" w:cs="Amiri"/>
          <w:color w:val="111111"/>
          <w:sz w:val="28"/>
          <w:sz w:val="28"/>
          <w:szCs w:val="28"/>
          <w:rtl w:val="true"/>
          <w:lang w:bidi="ar-SA"/>
        </w:rPr>
        <w:t>لَقَدْ جٰاءَکُمْ رَسُولٌ مِنْ أَنْفُسِکُمْ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انسانها و دارای خصلتهای طبیعی یک انسان</w:t>
      </w:r>
    </w:p>
    <w:p>
      <w:pPr>
        <w:pStyle w:val="BookText"/>
        <w:rPr/>
      </w:pPr>
      <w:r>
        <w:rPr>
          <w:rFonts w:ascii="Amiri" w:hAnsi="Amiri" w:eastAsia="Amiri" w:cs="Amiri"/>
          <w:color w:val="111111"/>
          <w:sz w:val="28"/>
          <w:sz w:val="28"/>
          <w:szCs w:val="28"/>
          <w:rtl w:val="true"/>
          <w:lang w:bidi="ar-SA"/>
        </w:rPr>
        <w:t>رَسُولٌ مِنْ أَنْفُسِکُمْ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این جهت باشد که نه 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شماست؛ بلکه او برخوردار از نفس و روح انسانی همانند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مؤمنان به خاطر انتخاب فردی دلسوز، رؤوف و مهربان از میان آنان برای پیامبری</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امت، مایۀ رنج و تأثر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مِنْ أَنْفُسِکُمْ عَزِیزٌ عَلَیْهِ مٰا عَنِتُّمْ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عمیق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و اشتیاق شدید وی به هدایت آنان</w:t>
      </w:r>
    </w:p>
    <w:p>
      <w:pPr>
        <w:pStyle w:val="BookText"/>
        <w:rPr/>
      </w:pPr>
      <w:r>
        <w:rPr>
          <w:rFonts w:ascii="Amiri" w:hAnsi="Amiri" w:eastAsia="Amiri" w:cs="Amiri"/>
          <w:color w:val="111111"/>
          <w:sz w:val="28"/>
          <w:sz w:val="28"/>
          <w:szCs w:val="28"/>
          <w:rtl w:val="true"/>
          <w:lang w:bidi="ar-SA"/>
        </w:rPr>
        <w:t>رَسُولٌ مِنْ أَنْفُسِکُمْ عَزِیزٌ عَلَیْهِ مٰا عَنِتُّمْ حَرِیصٌ عَلَیْکُمْ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بسیار رؤوف و مهربان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انسانها و اشتیاق به سعادتمند شدن آنان و داشتن رأفت و محبت، از خصلتهای والا و ارزشمند</w:t>
      </w:r>
    </w:p>
    <w:p>
      <w:pPr>
        <w:pStyle w:val="BookText"/>
        <w:rPr/>
      </w:pPr>
      <w:r>
        <w:rPr>
          <w:rFonts w:ascii="Amiri" w:hAnsi="Amiri" w:eastAsia="Amiri" w:cs="Amiri"/>
          <w:color w:val="111111"/>
          <w:sz w:val="28"/>
          <w:sz w:val="28"/>
          <w:szCs w:val="28"/>
          <w:rtl w:val="true"/>
          <w:lang w:bidi="ar-SA"/>
        </w:rPr>
        <w:t>عَزِیزٌ عَلَیْهِ مٰا عَنِتُّمْ حَرِیصٌ عَلَیْکُمْ بِالْمُؤْمِنِینَ رَؤُفٌ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برخورداری رهبران از احساس هم‌دردی نسبت به‌انسانها و سعادت‌خواهی برای آنان و داشتن رأفت و رحمت عمیق</w:t>
      </w:r>
    </w:p>
    <w:p>
      <w:pPr>
        <w:pStyle w:val="BookText"/>
        <w:rPr/>
      </w:pPr>
      <w:r>
        <w:rPr>
          <w:rFonts w:ascii="Amiri" w:hAnsi="Amiri" w:eastAsia="Amiri" w:cs="Amiri"/>
          <w:color w:val="111111"/>
          <w:sz w:val="28"/>
          <w:sz w:val="28"/>
          <w:szCs w:val="28"/>
          <w:rtl w:val="true"/>
          <w:lang w:bidi="ar-SA"/>
        </w:rPr>
        <w:t>رَسُولٌ مِنْ أَنْفُسِکُمْ عَزِیزٌ عَلَیْهِ مٰا عَنِتُّمْ حَرِیصٌ عَلَیْکُمْ بِالْمُؤْمِنِینَ رَؤُفٌ رَحِیمٌ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به دلیل این است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عنوان یک رهبرالهی به داشتن این صفات تمجید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منافقان از پیامبر خیرخواه، دلسوز و مهربان، نشانۀ پلیدی و بیماردلی آنان</w:t>
      </w:r>
    </w:p>
    <w:p>
      <w:pPr>
        <w:pStyle w:val="BookText"/>
        <w:rPr/>
      </w:pP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به‌خصلتهای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سر نهادن انسانها به اطاعت او</w:t>
      </w:r>
    </w:p>
    <w:p>
      <w:pPr>
        <w:pStyle w:val="BookText"/>
        <w:rPr/>
      </w:pP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w:t>
      </w:r>
    </w:p>
    <w:p>
      <w:pPr>
        <w:pStyle w:val="BookText"/>
        <w:rPr/>
      </w:pPr>
      <w:r>
        <w:rPr>
          <w:rFonts w:ascii="IRNazanin" w:hAnsi="IRNazanin" w:eastAsia="IRNazanin"/>
          <w:color w:val="111111"/>
          <w:sz w:val="28"/>
          <w:sz w:val="28"/>
          <w:szCs w:val="28"/>
          <w:rtl w:val="true"/>
          <w:lang w:bidi="fa-IR"/>
        </w:rPr>
        <w:t>هدف خداوند از بیان صفات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به آنها به انسانها، گرایش دادن آنان به حق‌پذیری و اطاعت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مسلمانان، در عین فراخوانی آنان به جنگ با دشمنان و تحمل سختیهای نبرد</w:t>
      </w:r>
    </w:p>
    <w:p>
      <w:pPr>
        <w:pStyle w:val="BookText"/>
        <w:rPr/>
      </w:pPr>
      <w:r>
        <w:rPr>
          <w:rFonts w:ascii="Amiri" w:hAnsi="Amiri" w:eastAsia="Amiri" w:cs="Amiri"/>
          <w:color w:val="111111"/>
          <w:sz w:val="28"/>
          <w:sz w:val="28"/>
          <w:szCs w:val="28"/>
          <w:rtl w:val="true"/>
          <w:lang w:bidi="ar-SA"/>
        </w:rPr>
        <w:t>رَسُولٌ مِنْ أَنْفُسِکُمْ عَزِیزٌ عَلَیْهِ مٰا عَنِتُّمْ حَرِیصٌ عَلَیْکُمْ بِالْمُؤْمِنِینَ رَؤُفٌ رَحِیمٌ</w:t>
      </w:r>
    </w:p>
    <w:p>
      <w:pPr>
        <w:pStyle w:val="BookText"/>
        <w:rPr/>
      </w:pPr>
      <w:r>
        <w:rPr>
          <w:rFonts w:ascii="IRNazanin" w:hAnsi="IRNazanin" w:eastAsia="IRNazanin"/>
          <w:color w:val="111111"/>
          <w:sz w:val="28"/>
          <w:sz w:val="28"/>
          <w:szCs w:val="28"/>
          <w:rtl w:val="true"/>
          <w:lang w:bidi="fa-IR"/>
        </w:rPr>
        <w:t>با توجه به اینکه در آیات قبل، سخن از جنگ تبوک و مشکلات توان فرسای آن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شرکت در آن فرمان داده بود، یادآوری خصلتهای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می‌تواند اشاره به برداشت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کان أرحم النّاس و أرأفهم 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دلسوزترین و مهربان‌ترین مردم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امامت؛ امت؛ انسان؛ ایمان؛ جنگ؛ دشمنی؛ رستگاری؛ سختی؛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منت؛ مهربانی؛ نفاق؛ هدایت</w:t>
      </w:r>
      <w:bookmarkStart w:id="396" w:name="pg19698_201661"/>
    </w:p>
    <w:p>
      <w:pPr>
        <w:pStyle w:val="Heading3"/>
        <w:numPr>
          <w:ilvl w:val="2"/>
          <w:numId w:val="1"/>
        </w:numPr>
        <w:rPr/>
      </w:pPr>
      <w:bookmarkStart w:id="397" w:name="__RefHeading___Toc1322981_2314609296"/>
      <w:bookmarkStart w:id="398" w:name="_Toc133"/>
      <w:bookmarkEnd w:id="396"/>
      <w:bookmarkEnd w:id="39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129</w:t>
      </w:r>
      <w:r>
        <w:rPr>
          <w:rtl w:val="true"/>
        </w:rPr>
        <w:t>]</w:t>
      </w:r>
      <w:bookmarkEnd w:id="398"/>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او توکّل کرده‌ام، و اوست صاحب آن عرش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اتکای آن حضرت بر خداوند یکتا و اندوهگین نبودن بر حق‌ناپذیری و روی‌گردانی منافقان</w:t>
      </w:r>
    </w:p>
    <w:p>
      <w:pPr>
        <w:pStyle w:val="BookText"/>
        <w:rPr/>
      </w:pPr>
      <w:r>
        <w:rPr>
          <w:rFonts w:ascii="Amiri" w:hAnsi="Amiri" w:eastAsia="Amiri" w:cs="Amiri"/>
          <w:color w:val="111111"/>
          <w:sz w:val="28"/>
          <w:sz w:val="28"/>
          <w:szCs w:val="28"/>
          <w:rtl w:val="true"/>
          <w:lang w:bidi="ar-SA"/>
        </w:rPr>
        <w:t xml:space="preserve">فَإِنْ تَوَلَّوْا فَقُلْ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حق‌ستیزی و روی‌گردانی منافقان</w:t>
      </w:r>
    </w:p>
    <w:p>
      <w:pPr>
        <w:pStyle w:val="BookText"/>
        <w:rPr/>
      </w:pPr>
      <w:r>
        <w:rPr>
          <w:rFonts w:ascii="Amiri" w:hAnsi="Amiri" w:eastAsia="Amiri" w:cs="Amiri"/>
          <w:color w:val="111111"/>
          <w:sz w:val="28"/>
          <w:sz w:val="28"/>
          <w:szCs w:val="28"/>
          <w:rtl w:val="true"/>
          <w:lang w:bidi="ar-SA"/>
        </w:rPr>
        <w:t>فَإِنْ تَوَلَّوْا فَقُلْ حَسْبِیَ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اتکای مبلغان الهی بر خداوند و نگران نبودن بر حق‌ناپذیری گمراهان، پس از اتمام حجت بر آنان</w:t>
      </w:r>
    </w:p>
    <w:p>
      <w:pPr>
        <w:pStyle w:val="BookText"/>
        <w:rPr/>
      </w:pPr>
      <w:r>
        <w:rPr>
          <w:rFonts w:ascii="Amiri" w:hAnsi="Amiri" w:eastAsia="Amiri" w:cs="Amiri"/>
          <w:color w:val="111111"/>
          <w:sz w:val="28"/>
          <w:sz w:val="28"/>
          <w:szCs w:val="28"/>
          <w:rtl w:val="true"/>
          <w:lang w:bidi="ar-SA"/>
        </w:rPr>
        <w:t xml:space="preserve">فَإِنْ تَوَلَّوْا فَقُلْ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یکتایی خداوند در الوهیت، زمینه‌ساز اتکا و توکل 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اللّٰهُ لاٰ إِلٰهَ إِلاّٰ هُوَ عَلَیْهِ تَوَکَّلْتُ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مردم، نشأت یافته از رحمت و رأفت آن حضرت بود، نه معلول نیاز او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حَرِیصٌ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w:t>
      </w:r>
    </w:p>
    <w:p>
      <w:pPr>
        <w:pStyle w:val="BookText"/>
        <w:rPr/>
      </w:pPr>
      <w:r>
        <w:rPr>
          <w:rFonts w:ascii="IRNazanin" w:hAnsi="IRNazanin" w:eastAsia="IRNazanin"/>
          <w:color w:val="111111"/>
          <w:sz w:val="28"/>
          <w:sz w:val="28"/>
          <w:szCs w:val="28"/>
          <w:rtl w:val="true"/>
          <w:lang w:bidi="fa-IR"/>
        </w:rPr>
        <w:t>در آیۀ قبل سخن از اشتیاق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خداوند برای نفی پندار غلط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بود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ناشی از احتیاج به مردم تلقی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گمراهان، زیانی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 چه اینکه او متکی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محور اتکا و توکل مردان‌الهی</w:t>
      </w:r>
    </w:p>
    <w:p>
      <w:pPr>
        <w:pStyle w:val="BookText"/>
        <w:rPr/>
      </w:pPr>
      <w:r>
        <w:rPr>
          <w:rFonts w:ascii="Amiri" w:hAnsi="Amiri" w:eastAsia="Amiri" w:cs="Amiri"/>
          <w:color w:val="111111"/>
          <w:sz w:val="28"/>
          <w:sz w:val="28"/>
          <w:szCs w:val="28"/>
          <w:rtl w:val="true"/>
          <w:lang w:bidi="ar-SA"/>
        </w:rPr>
        <w:t>فَقُلْ حَسْبِیَ اللّٰهُ لاٰ إِلٰهَ إِلاّٰ هُوَ عَلَیْهِ تَوَکَّلْتُ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حمایت انسان و کفایت امور او،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حَسْبِیَ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ادارۀ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تحت ربوبیت و مدیریت خداوند یکتاست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 الْعَرْشِ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مطلق الهی بر نظام هستی، مقتضی اتکال انسان به خدا و پرهیز از اتکا بر غیر او</w:t>
      </w:r>
    </w:p>
    <w:p>
      <w:pPr>
        <w:pStyle w:val="BookText"/>
        <w:rPr/>
      </w:pPr>
      <w:r>
        <w:rPr>
          <w:rFonts w:ascii="Amiri" w:hAnsi="Amiri" w:eastAsia="Amiri" w:cs="Amiri"/>
          <w:color w:val="111111"/>
          <w:sz w:val="28"/>
          <w:sz w:val="28"/>
          <w:szCs w:val="28"/>
          <w:rtl w:val="true"/>
          <w:lang w:bidi="ar-SA"/>
        </w:rPr>
        <w:t xml:space="preserve">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هُوَ رَبُّ الْعَرْشِ الْعَظِیمِ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مالک عرش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ادارۀ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 الْعَرْشِ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قدرتی بی‌چون و چرا و حاکمیتی بی‌بدیل، بر مجموعۀ هستی</w:t>
      </w:r>
    </w:p>
    <w:p>
      <w:pPr>
        <w:pStyle w:val="BookText"/>
        <w:rPr/>
      </w:pPr>
      <w:r>
        <w:rPr>
          <w:rFonts w:ascii="Amiri" w:hAnsi="Amiri" w:eastAsia="Amiri" w:cs="Amiri"/>
          <w:color w:val="111111"/>
          <w:sz w:val="28"/>
          <w:sz w:val="28"/>
          <w:szCs w:val="28"/>
          <w:rtl w:val="true"/>
          <w:lang w:bidi="ar-SA"/>
        </w:rPr>
        <w:t>هُوَ رَبُّ الْعَرْشِ الْعَظِیمِ</w:t>
      </w:r>
    </w:p>
    <w:p>
      <w:pPr>
        <w:pStyle w:val="BookText"/>
        <w:rPr/>
      </w:pPr>
      <w:r>
        <w:rPr>
          <w:rFonts w:ascii="IRNazanin" w:hAnsi="IRNazanin" w:eastAsia="IRNazanin"/>
          <w:color w:val="111111"/>
          <w:sz w:val="28"/>
          <w:sz w:val="28"/>
          <w:szCs w:val="28"/>
          <w:rtl w:val="true"/>
          <w:lang w:bidi="fa-IR"/>
        </w:rPr>
        <w:t xml:space="preserve">لزوم اتکا داشتن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ربوبیت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حکم و اراده‌اش، همواره بر کل هستی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نظام هستی، دارای روندی تکاملی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رشد دادن و تکامل بخشیدن به موضوعی است که مورد ربوبیت قرار گرفته و نیز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 ادارۀ هستی است، برداشت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 الْعَرْشِ الْعَظِیمِ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العرش و الکرسیّ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للعرش صفاتٍ کثیرة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العظیم؛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عرش و کرسی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عرش صفات مختلف زیادی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اللّه؛ تبلیغ؛ توحید؛ توکل؛ جهان؛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عرش؛ قدرت؛ کرسی؛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نفاق؛ هدایت</w:t>
      </w:r>
      <w:bookmarkStart w:id="399" w:name="pg19698_201663"/>
    </w:p>
    <w:p>
      <w:pPr>
        <w:pStyle w:val="Heading2"/>
        <w:numPr>
          <w:ilvl w:val="1"/>
          <w:numId w:val="1"/>
        </w:numPr>
        <w:rPr/>
      </w:pPr>
      <w:bookmarkStart w:id="400" w:name="__RefHeading___Toc1322983_2314609296"/>
      <w:bookmarkStart w:id="401" w:name="_Toc134"/>
      <w:bookmarkEnd w:id="399"/>
      <w:bookmarkEnd w:id="400"/>
      <w:r>
        <w:rPr>
          <w:rtl w:val="true"/>
        </w:rPr>
        <w:t xml:space="preserve">سورۀ یونس آیۀ </w:t>
      </w:r>
      <w:r>
        <w:rPr/>
        <w:t>1</w:t>
      </w:r>
      <w:r>
        <w:rPr>
          <w:rtl w:val="true"/>
        </w:rPr>
        <w:t xml:space="preserve"> </w:t>
      </w:r>
      <w:r>
        <w:rPr>
          <w:rtl w:val="true"/>
        </w:rPr>
        <w:t xml:space="preserve">تا </w:t>
      </w:r>
      <w:r>
        <w:rPr/>
        <w:t>109</w:t>
      </w:r>
      <w:bookmarkEnd w:id="4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1322985_2314609296"/>
      <w:bookmarkStart w:id="403" w:name="_Toc135"/>
      <w:bookmarkEnd w:id="402"/>
      <w:r>
        <w:rPr>
          <w:rtl w:val="true"/>
        </w:rPr>
        <w:t>اشاره</w:t>
      </w:r>
      <w:bookmarkStart w:id="404" w:name="pg19698_201665"/>
      <w:bookmarkEnd w:id="403"/>
    </w:p>
    <w:p>
      <w:pPr>
        <w:pStyle w:val="BookText"/>
        <w:rPr/>
      </w:pPr>
      <w:bookmarkEnd w:id="404"/>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405" w:name="__RefHeading___Toc1322987_2314609296"/>
      <w:bookmarkStart w:id="406" w:name="_Toc136"/>
      <w:bookmarkEnd w:id="40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w:t>
      </w:r>
      <w:r>
        <w:rPr>
          <w:rtl w:val="true"/>
        </w:rPr>
        <w:t>]</w:t>
      </w:r>
      <w:bookmarkEnd w:id="40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کتاب حکمت‌آموز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برخوردار از جایگاهی بلند در پیشگاه خداوند</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مشارالیه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عظمت شأن و جایگاه رفیع قرآن و آیات آن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آمیخته به حکمت</w:t>
      </w:r>
    </w:p>
    <w:p>
      <w:pPr>
        <w:pStyle w:val="BookText"/>
        <w:rPr/>
      </w:pPr>
      <w:r>
        <w:rPr>
          <w:rFonts w:ascii="Amiri" w:hAnsi="Amiri" w:eastAsia="Amiri" w:cs="Amiri"/>
          <w:color w:val="111111"/>
          <w:sz w:val="28"/>
          <w:sz w:val="28"/>
          <w:szCs w:val="28"/>
          <w:rtl w:val="true"/>
          <w:lang w:bidi="ar-SA"/>
        </w:rPr>
        <w:t>آیٰاتُ الْکِتٰابِ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کتابی‌استوار، پاینده وخلل‌ناپذیر</w:t>
      </w:r>
    </w:p>
    <w:p>
      <w:pPr>
        <w:pStyle w:val="BookText"/>
        <w:rPr/>
      </w:pPr>
      <w:r>
        <w:rPr>
          <w:rFonts w:ascii="Amiri" w:hAnsi="Amiri" w:eastAsia="Amiri" w:cs="Amiri"/>
          <w:color w:val="111111"/>
          <w:sz w:val="28"/>
          <w:sz w:val="28"/>
          <w:szCs w:val="28"/>
          <w:rtl w:val="true"/>
          <w:lang w:bidi="ar-SA"/>
        </w:rPr>
        <w:t>اَلْکِتٰابِ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بازداشتن و مصون ساختن چیزی از فساد و تباهی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که دارای اتقان، پایندگی و خلل‌ناپذیری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سفیان بن السعید الثوریّ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قول اللّه 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فمعناه، أنا اللّه الرؤوف؛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معنانی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الرؤوف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أنا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رؤوف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الأیات</w:t>
      </w:r>
      <w:bookmarkStart w:id="407" w:name="pg19698_201666"/>
    </w:p>
    <w:p>
      <w:pPr>
        <w:pStyle w:val="BookText"/>
        <w:rPr/>
      </w:pPr>
      <w:bookmarkEnd w:id="407"/>
      <w:r>
        <w:rPr>
          <w:rFonts w:ascii="Amiri" w:hAnsi="Amiri" w:eastAsia="Amiri" w:cs="Amiri"/>
          <w:color w:val="111111"/>
          <w:sz w:val="28"/>
          <w:sz w:val="28"/>
          <w:szCs w:val="28"/>
          <w:rtl w:val="true"/>
          <w:lang w:bidi="ar-SA"/>
        </w:rPr>
        <w:t xml:space="preserve">أنزلت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همین حروف مقطعه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حروف مقطعه؛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محکم و متشابه</w:t>
      </w:r>
    </w:p>
    <w:p>
      <w:pPr>
        <w:pStyle w:val="Heading3"/>
        <w:numPr>
          <w:ilvl w:val="2"/>
          <w:numId w:val="1"/>
        </w:numPr>
        <w:rPr/>
      </w:pPr>
      <w:bookmarkStart w:id="408" w:name="__RefHeading___Toc1322989_2314609296"/>
      <w:bookmarkStart w:id="409" w:name="_Toc137"/>
      <w:bookmarkEnd w:id="40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w:t>
      </w:r>
      <w:r>
        <w:rPr>
          <w:rtl w:val="true"/>
        </w:rPr>
        <w:t>]</w:t>
      </w:r>
      <w:bookmarkEnd w:id="409"/>
    </w:p>
    <w:p>
      <w:pPr>
        <w:pStyle w:val="BookText"/>
        <w:rPr/>
      </w:pP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آیا برای مردم تعجّب‌آور است که به مردی از آنان وحی کردیم که به مردم اخطار کن و به کسانی که ایمان آورده‌اند مژده ده که برای آنان نزد پروردگارشان سابقه‌ای درخشان است؟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بشر از سوی خداوند، امری شگفت و باور نکردنی برای مردم عصر بعثت</w:t>
      </w:r>
    </w:p>
    <w:p>
      <w:pPr>
        <w:pStyle w:val="BookText"/>
        <w:rPr/>
      </w:pPr>
      <w:r>
        <w:rPr>
          <w:rFonts w:ascii="Amiri" w:hAnsi="Amiri" w:eastAsia="Amiri" w:cs="Amiri"/>
          <w:color w:val="111111"/>
          <w:sz w:val="28"/>
          <w:sz w:val="28"/>
          <w:szCs w:val="28"/>
          <w:rtl w:val="true"/>
          <w:lang w:bidi="ar-SA"/>
        </w:rPr>
        <w:t>أَ کٰانَ لِلنّٰاسِ عَجَباً أَنْ أَوْحَیْنٰا إِلیٰ رَجُلٍ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وحی و رسالت، نشانۀ بی‌خردی و کوته‌نظری</w:t>
      </w:r>
    </w:p>
    <w:p>
      <w:pPr>
        <w:pStyle w:val="BookText"/>
        <w:rPr/>
      </w:pPr>
      <w:r>
        <w:rPr>
          <w:rFonts w:ascii="Amiri" w:hAnsi="Amiri" w:eastAsia="Amiri" w:cs="Amiri"/>
          <w:color w:val="111111"/>
          <w:sz w:val="28"/>
          <w:sz w:val="28"/>
          <w:szCs w:val="28"/>
          <w:rtl w:val="true"/>
          <w:lang w:bidi="ar-SA"/>
        </w:rPr>
        <w:t>أَ کٰانَ لِلنّٰاسِ عَجَباً أَنْ أَوْحَیْنٰا إِلیٰ رَجُلٍ مِنْهُمْ</w:t>
      </w:r>
    </w:p>
    <w:p>
      <w:pPr>
        <w:pStyle w:val="BookText"/>
        <w:rPr/>
      </w:pPr>
      <w:r>
        <w:rPr>
          <w:rFonts w:ascii="IRNazanin" w:hAnsi="IRNazanin" w:eastAsia="IRNazanin"/>
          <w:color w:val="111111"/>
          <w:sz w:val="28"/>
          <w:sz w:val="28"/>
          <w:szCs w:val="28"/>
          <w:rtl w:val="true"/>
          <w:lang w:bidi="fa-IR"/>
        </w:rPr>
        <w:t xml:space="preserve">استفهام انکاری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کٰانَ لِلنّٰاسِ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 مسأله‌ای ضروری و از مقتضیات ربوبیت خدا است و انکار آن، نشانۀ بی‌خردی و کوته‌نظری منکران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برگزیدن پیامبر برای ارشاد مردم، از مقتضیات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کٰانَ لِلنّٰاسِ عَجَباً أَنْ أَوْحَیْنٰا إِلیٰ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 عِنْدَ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نژاد عرب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أَوْحَیْنٰا إِلیٰ رَجُلٍ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بزرگ شده در میان مردم آن شهر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کٰانَ لِلنّٰاسِ عَجَباً أَنْ أَوْحَیْنٰا إِلیٰ رَجُلٍ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رسالتی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أَنْذِرِ النّٰاسَ وَ بَشِّرِ الَّذِینَ آمَنُوا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بشارت برای مؤمنان و انذار برای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النّٰاسَ وَ بَشِّرِ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الْکٰافِرُونَ إِنَّ هٰذٰا لَسٰاحِرٌ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شیوۀ کارآمد در تربیت و هدایت انسان</w:t>
      </w:r>
    </w:p>
    <w:p>
      <w:pPr>
        <w:pStyle w:val="BookText"/>
        <w:rPr/>
      </w:pPr>
      <w:r>
        <w:rPr>
          <w:rFonts w:ascii="Amiri" w:hAnsi="Amiri" w:eastAsia="Amiri" w:cs="Amiri"/>
          <w:color w:val="111111"/>
          <w:sz w:val="28"/>
          <w:sz w:val="28"/>
          <w:szCs w:val="28"/>
          <w:rtl w:val="true"/>
          <w:lang w:bidi="ar-SA"/>
        </w:rPr>
        <w:t>أَنْ أَنْذِرِ النّٰاسَ وَ بَشِّرِ الَّذِینَ آمَنُوا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دارای پیشینه‌ای نیک و پرونده‌ای درخشان در نزد پروردگار</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حسن پیشینه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منزلتی والا و جایگاهی بلند در پیشگاه خداوند</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جایگاه والای مؤمنان در نزد پروردگار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و مربی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وسیلۀ دستیابی به مقام قرب خدا در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جایگاه بلند و حسن سابقه در پیشگاه پروردگار، بشارت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در واکنش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ساحر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أَنْذِرِ النّٰاسَ وَ بَشِّرِ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الْکٰافِرُونَ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وافسونگری، از حربه‌های تبلیغاتی کفرپیشگان مکه علیه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الْکٰافِرُونَ إِنَّ هٰذٰا لَسٰاحِرٌ مُبِینٌ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لَهُمْ قَدَمَ صِدْقٍ عِنْدَ رَبِّهِمْ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لَهُمْ</w:t>
      </w:r>
      <w:bookmarkStart w:id="410" w:name="pg19698_201668"/>
    </w:p>
    <w:p>
      <w:pPr>
        <w:pStyle w:val="BookText"/>
        <w:rPr/>
      </w:pPr>
      <w:bookmarkEnd w:id="410"/>
      <w:r>
        <w:rPr>
          <w:rFonts w:ascii="Amiri" w:hAnsi="Amiri" w:eastAsia="Amiri" w:cs="Amiri"/>
          <w:color w:val="111111"/>
          <w:sz w:val="28"/>
          <w:sz w:val="28"/>
          <w:szCs w:val="28"/>
          <w:rtl w:val="true"/>
          <w:lang w:bidi="ar-SA"/>
        </w:rPr>
        <w:t>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صدق، رسول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قدم صدق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در روز قیامت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افترا؛ اللّه؛ امت؛ انذار؛ انسان؛ ایمان؛ بشارت؛ تربیت؛ تعجب؛ تقرب؛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سحر؛ شفاعت؛ ضلالت؛ عقل؛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نبوت؛ وحی؛ هدایت</w:t>
      </w:r>
    </w:p>
    <w:p>
      <w:pPr>
        <w:pStyle w:val="Heading3"/>
        <w:numPr>
          <w:ilvl w:val="2"/>
          <w:numId w:val="1"/>
        </w:numPr>
        <w:rPr/>
      </w:pPr>
      <w:bookmarkStart w:id="411" w:name="__RefHeading___Toc1322991_2314609296"/>
      <w:bookmarkStart w:id="412" w:name="_Toc138"/>
      <w:bookmarkEnd w:id="41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w:t>
      </w:r>
      <w:r>
        <w:rPr>
          <w:rtl w:val="true"/>
        </w:rPr>
        <w:t>]</w:t>
      </w:r>
      <w:bookmarkEnd w:id="412"/>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بی‌گمان، پروردگار شما خداست که آسمان‌ها و زمین را در شش روز آفرید؛ آن‌گاه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شفاعتگری جز پس از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کنید، آیا با این وصف هشیار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و مربی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منکر ربوبیت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مشرکان مکه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جلوۀ ربوبیت خدا و در راستای تربیت و رشد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کٰانَ لِلنّٰاسِ عَجَباً أَنْ أَوْحَیْنٰا إِلیٰ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آسمانها و زمین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اَلَّذِی خَلَقَ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در مدتی برابر شش روز</w:t>
      </w:r>
    </w:p>
    <w:p>
      <w:pPr>
        <w:pStyle w:val="BookText"/>
        <w:rPr/>
      </w:pPr>
      <w:r>
        <w:rPr>
          <w:rFonts w:ascii="Amiri" w:hAnsi="Amiri" w:eastAsia="Amiri" w:cs="Amiri"/>
          <w:color w:val="111111"/>
          <w:sz w:val="28"/>
          <w:sz w:val="28"/>
          <w:szCs w:val="28"/>
          <w:rtl w:val="true"/>
          <w:lang w:bidi="ar-SA"/>
        </w:rPr>
        <w:t>اَلَّذِی خَلَقَ السَّمٰاوٰاتِ وَ الْأَرْضَ فِی سِتَّةِ أَیّٰامٍ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در شش مرحله</w:t>
      </w:r>
    </w:p>
    <w:p>
      <w:pPr>
        <w:pStyle w:val="BookText"/>
        <w:rPr/>
      </w:pPr>
      <w:r>
        <w:rPr>
          <w:rFonts w:ascii="Amiri" w:hAnsi="Amiri" w:eastAsia="Amiri" w:cs="Amiri"/>
          <w:color w:val="111111"/>
          <w:sz w:val="28"/>
          <w:sz w:val="28"/>
          <w:szCs w:val="28"/>
          <w:rtl w:val="true"/>
          <w:lang w:bidi="ar-SA"/>
        </w:rPr>
        <w:t>اَلَّذِی خَلَقَ السَّمٰاوٰاتِ وَ الْأَرْضَ فِی سِتَّةِ أَیّٰامٍ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معنای شش دوره و مرحله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فرمانروای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تدبیر و فرمانروایی خداوند</w:t>
      </w:r>
    </w:p>
    <w:p>
      <w:pPr>
        <w:pStyle w:val="BookText"/>
        <w:rPr/>
      </w:pPr>
      <w:r>
        <w:rPr>
          <w:rFonts w:ascii="Amiri" w:hAnsi="Amiri" w:eastAsia="Amiri" w:cs="Amiri"/>
          <w:color w:val="111111"/>
          <w:sz w:val="28"/>
          <w:sz w:val="28"/>
          <w:szCs w:val="28"/>
          <w:rtl w:val="true"/>
          <w:lang w:bidi="ar-SA"/>
        </w:rPr>
        <w:t xml:space="preserve">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در تحت سیطره و اقتدار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استیلاست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تحت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خداوند بر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سیطرۀ کامل و اقتدار مطلق او بر سراسر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آسمانها و زمین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پیوسته نیازمند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تجدد و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هر لحظه نیازمند به خداوند بوده و با عنایت مستمر و بی‌وقفۀ او سر 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وسایط و عوامل کارگزار و گوش به فرمان خدا، در تدبیر امور نظام هستی</w:t>
      </w:r>
    </w:p>
    <w:p>
      <w:pPr>
        <w:pStyle w:val="BookText"/>
        <w:rPr/>
      </w:pPr>
      <w:r>
        <w:rPr>
          <w:rFonts w:ascii="Amiri" w:hAnsi="Amiri" w:eastAsia="Amiri" w:cs="Amiri"/>
          <w:color w:val="111111"/>
          <w:sz w:val="28"/>
          <w:sz w:val="28"/>
          <w:szCs w:val="28"/>
          <w:rtl w:val="true"/>
          <w:lang w:bidi="ar-SA"/>
        </w:rPr>
        <w:t>یُدَبِّرُ الْأَمْرَ مٰا مِنْ شَفِیعٍ إِلاّٰ مِنْ بَعْدِ إِذْنِهِ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هر گونه دخل و تصرف در امور نظام هستی از سوی وسایط و عوامل کارگزار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خداوند</w:t>
      </w:r>
    </w:p>
    <w:p>
      <w:pPr>
        <w:pStyle w:val="BookText"/>
        <w:rPr/>
      </w:pPr>
      <w:r>
        <w:rPr>
          <w:rFonts w:ascii="Amiri" w:hAnsi="Amiri" w:eastAsia="Amiri" w:cs="Amiri"/>
          <w:color w:val="111111"/>
          <w:sz w:val="28"/>
          <w:sz w:val="28"/>
          <w:szCs w:val="28"/>
          <w:rtl w:val="true"/>
          <w:lang w:bidi="ar-SA"/>
        </w:rPr>
        <w:t>یُدَبِّرُ الْأَمْرَ مٰا مِنْ شَفِیعٍ إِلاّٰ مِنْ بَعْدِ إِذْنِهِ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مدبر و فرمانروای جهان، پروردگار حقیقی و مربی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اختیار بندگی و پرستش</w:t>
      </w:r>
    </w:p>
    <w:p>
      <w:pPr>
        <w:pStyle w:val="BookText"/>
        <w:rPr/>
      </w:pPr>
      <w:r>
        <w:rPr>
          <w:rFonts w:ascii="IRNazanin" w:hAnsi="IRNazanin" w:eastAsia="IRNazanin"/>
          <w:color w:val="111111"/>
          <w:sz w:val="28"/>
          <w:sz w:val="28"/>
          <w:szCs w:val="28"/>
          <w:rtl w:val="true"/>
          <w:lang w:bidi="fa-IR"/>
        </w:rPr>
        <w:t>خداوند یکتا</w:t>
      </w:r>
    </w:p>
    <w:p>
      <w:pPr>
        <w:pStyle w:val="BookText"/>
        <w:rPr/>
      </w:pPr>
      <w:r>
        <w:rPr>
          <w:rFonts w:ascii="Amiri" w:hAnsi="Amiri" w:eastAsia="Amiri" w:cs="Amiri"/>
          <w:color w:val="111111"/>
          <w:sz w:val="28"/>
          <w:sz w:val="28"/>
          <w:szCs w:val="28"/>
          <w:rtl w:val="true"/>
          <w:lang w:bidi="ar-SA"/>
        </w:rPr>
        <w:t>ذٰلِکُمُ اللّٰهُ رَبُّکُمْ فَاعْبُدُوهُ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مقتضای پذیرش ربوبیت او بر انسان و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فَاعْبُدُوهُ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مدبر، پروردگار انسانها و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فَاعْبُدُوهُ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سزاوار ملامت و سرزنش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برخاسته از غفلت و بی‌توجهی انسان نسبت به ربوبیت مطلق و بی‌همتای خدا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فَاعْبُدُوهُ أَ فَلاٰ تَذَکَّرُونَ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خالقیت، حاکمیت، ربوبیت و مدبر بودن خدا، زمینۀ پیدایش روح بندگی و پرستش در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رَبُّکُمْ فَاعْبُدُوهُ أَ فَلاٰ تَذَکَّرُونَ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فرازهای قبل،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مرمادنی شرک‌پیشه و رویگردان از عبادت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فَاعْبُدُوهُ 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اذن الهی؛ اسلام؛ اللّه؛ انسان؛ بت؛ تاریخ؛ تکذیب؛ توحید؛ جاهلیت؛ جبر و اختیار؛ جهان؛ جهان بینی؛ خلقت؛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عبادت؛ عرش؛ غفلت؛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ملامت؛ نبوت؛ نزول قرآن</w:t>
      </w:r>
      <w:bookmarkStart w:id="413" w:name="pg19698_201671"/>
    </w:p>
    <w:p>
      <w:pPr>
        <w:pStyle w:val="Heading3"/>
        <w:numPr>
          <w:ilvl w:val="2"/>
          <w:numId w:val="1"/>
        </w:numPr>
        <w:rPr/>
      </w:pPr>
      <w:bookmarkStart w:id="414" w:name="__RefHeading___Toc1322993_2314609296"/>
      <w:bookmarkStart w:id="415" w:name="_Toc139"/>
      <w:bookmarkEnd w:id="413"/>
      <w:bookmarkEnd w:id="41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w:t>
      </w:r>
      <w:r>
        <w:rPr>
          <w:rtl w:val="true"/>
        </w:rPr>
        <w:t>]</w:t>
      </w:r>
      <w:bookmarkEnd w:id="415"/>
    </w:p>
    <w:p>
      <w:pPr>
        <w:pStyle w:val="BookText"/>
        <w:rPr/>
      </w:pP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بازگشت همۀ شما فقط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وعدۀ درست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می‌کند، سپس آن را باز می‌گرداند، تا کسانی را که ایمان آورده و کارهای شایسته کرده‌اند به عدالت پاداش دهد، و برای آنان که کفر ورزیده‌اند، به سزای کفرشان، نوشیدنی‌ای از آب جوشان و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مَرْجِعُکُمْ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مؤخر است، تقدیم خبر بر مبتدا مفید حصر می‌باشد؛ یعنی بازگشت همۀ شما تنها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 وعدۀ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مَرْجِعُکُمْ جَمِیعاً وَعْدَ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و پدید آورندۀ انسان‌ها</w:t>
      </w:r>
    </w:p>
    <w:p>
      <w:pPr>
        <w:pStyle w:val="BookText"/>
        <w:rPr/>
      </w:pPr>
      <w:r>
        <w:rPr>
          <w:rFonts w:ascii="Amiri" w:hAnsi="Amiri" w:eastAsia="Amiri" w:cs="Amiri"/>
          <w:color w:val="111111"/>
          <w:sz w:val="28"/>
          <w:sz w:val="28"/>
          <w:szCs w:val="28"/>
          <w:rtl w:val="true"/>
          <w:lang w:bidi="ar-SA"/>
        </w:rPr>
        <w:t>إِنَّهُ یَبْدَؤُا الْخَلْقَ</w:t>
      </w:r>
    </w:p>
    <w:p>
      <w:pPr>
        <w:pStyle w:val="BookText"/>
        <w:rPr/>
      </w:pPr>
      <w:r>
        <w:rPr>
          <w:rFonts w:ascii="Amiri" w:hAnsi="Amiri" w:eastAsia="Amiri" w:cs="Amiri"/>
          <w:color w:val="111111"/>
          <w:sz w:val="28"/>
          <w:sz w:val="28"/>
          <w:szCs w:val="28"/>
          <w:rtl w:val="true"/>
          <w:lang w:bidi="ar-SA"/>
        </w:rPr>
        <w:t xml:space="preserve">مصداق مورد نظر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 بر پدید آوردن انسان‌ها، نشانۀ توانمندی او بر باز گرداندن آنها در رستاخیز</w:t>
      </w:r>
    </w:p>
    <w:p>
      <w:pPr>
        <w:pStyle w:val="BookText"/>
        <w:rPr/>
      </w:pPr>
      <w:r>
        <w:rPr>
          <w:rFonts w:ascii="Amiri" w:hAnsi="Amiri" w:eastAsia="Amiri" w:cs="Amiri"/>
          <w:color w:val="111111"/>
          <w:sz w:val="28"/>
          <w:sz w:val="28"/>
          <w:szCs w:val="28"/>
          <w:rtl w:val="true"/>
          <w:lang w:bidi="ar-SA"/>
        </w:rPr>
        <w:t>إِنَّهُ یَبْدَؤُا الْخَلْقَ ثُمَّ یُعِیدُهُ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مؤمنان به پاداش و ایمان و اعمال شایستۀ خویش و گرفتاری کافران به کیفر کفر و بزهکاری خود، فلسفۀ اساسی معاد و برپایی رستاخیز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یُعِیدُهُ لِیَجْزِیَ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شَرٰابٌ مِنْ حَمِیمٍ وَ عَذٰابٌ أَلِیمٌ</w:t>
      </w:r>
      <w:bookmarkStart w:id="416" w:name="pg19698_201672"/>
    </w:p>
    <w:p>
      <w:pPr>
        <w:pStyle w:val="BookText"/>
        <w:rPr/>
      </w:pPr>
      <w:bookmarkEnd w:id="41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شرط بهره‌مندی اهل ایمان از پاداشهای اخروی</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در قیامت، بر پایۀ قسط و عدل است</w:t>
      </w:r>
    </w:p>
    <w:p>
      <w:pPr>
        <w:pStyle w:val="BookText"/>
        <w:rPr/>
      </w:pPr>
      <w:r>
        <w:rPr>
          <w:rFonts w:ascii="Amiri" w:hAnsi="Amiri" w:eastAsia="Amiri" w:cs="Amiri"/>
          <w:color w:val="111111"/>
          <w:sz w:val="28"/>
          <w:sz w:val="28"/>
          <w:szCs w:val="28"/>
          <w:rtl w:val="true"/>
          <w:lang w:bidi="ar-SA"/>
        </w:rPr>
        <w:t xml:space="preserve">ثُمَّ یُعِیدُهُ لِیَجْزِیَ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و آشامیدنی داغ و جوشان، کیفر اخروی کفرمداران</w:t>
      </w:r>
    </w:p>
    <w:p>
      <w:pPr>
        <w:pStyle w:val="BookText"/>
        <w:rPr/>
      </w:pPr>
      <w:r>
        <w:rPr>
          <w:rFonts w:ascii="Amiri" w:hAnsi="Amiri" w:eastAsia="Amiri" w:cs="Amiri"/>
          <w:color w:val="111111"/>
          <w:sz w:val="28"/>
          <w:sz w:val="28"/>
          <w:szCs w:val="28"/>
          <w:rtl w:val="true"/>
          <w:lang w:bidi="ar-SA"/>
        </w:rPr>
        <w:t>وَ الَّذِینَ کَفَرُوا لَهُمْ شَرٰابٌ مِنْ حَمِیمٍ وَ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پافشاری بر کفر، موجب گرفتار شدن به عذاب دردناک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أَلِیمٌ بِمٰا کٰانُوا یَکْفُرُونَ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پاداش؛ جهان؛ جهان بینی؛ جهنم؛ حق؛ حمیم؛ خلقت؛ عدل؛ عذاب؛ عمل؛ قضا و قدر؛ کفر؛ معاد؛ وعده</w:t>
      </w:r>
    </w:p>
    <w:p>
      <w:pPr>
        <w:pStyle w:val="Heading3"/>
        <w:numPr>
          <w:ilvl w:val="2"/>
          <w:numId w:val="1"/>
        </w:numPr>
        <w:rPr/>
      </w:pPr>
      <w:bookmarkStart w:id="417" w:name="__RefHeading___Toc1322995_2314609296"/>
      <w:bookmarkStart w:id="418" w:name="_Toc140"/>
      <w:bookmarkEnd w:id="41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w:t>
      </w:r>
      <w:r>
        <w:rPr>
          <w:rtl w:val="true"/>
        </w:rPr>
        <w:t>]</w:t>
      </w:r>
      <w:bookmarkEnd w:id="418"/>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اوست آن که خورشید را درخشان و ماه را پرتوی قرار داد، و برای آن منزل‌هایی مقرّر کرد تا شمار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اهل معرفتند به روشنی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خورشید را فروزان و ماه را تابان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ضِیٰاءً وَ الْقَمَرَ نُوراً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فروزندگی خورشید و تابندگی ماه، جلوه‌هایی از ربوبیت و تدبیر خدا</w:t>
      </w:r>
    </w:p>
    <w:p>
      <w:pPr>
        <w:pStyle w:val="BookText"/>
        <w:rPr/>
      </w:pP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 الْقَمَرَ نُوراً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دارای نورهای گوناگون</w:t>
      </w:r>
    </w:p>
    <w:p>
      <w:pPr>
        <w:pStyle w:val="BookText"/>
        <w:rPr/>
      </w:pPr>
      <w:r>
        <w:rPr>
          <w:rFonts w:ascii="Amiri" w:hAnsi="Amiri" w:eastAsia="Amiri" w:cs="Amiri"/>
          <w:color w:val="111111"/>
          <w:sz w:val="28"/>
          <w:sz w:val="28"/>
          <w:szCs w:val="28"/>
          <w:rtl w:val="true"/>
          <w:lang w:bidi="ar-SA"/>
        </w:rPr>
        <w:t>هُوَ الَّذِی جَعَلَ الشَّمْسَ ضِیٰاءً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بر این اساس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منظم ماه در مدار خود و منازل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تربیع، بدر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تدبیر</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وَ الْقَمَرَ نُوراً وَ قَدَّرَهُ مَنٰازِلَ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منظم ماه در مدار خود و منازل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تربیع، بدر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مطمئن برای شمارش ماه و سال و محاسبۀ امور زندگی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نُوراً وَ قَدَّرَهُ مَنٰازِلَ لِتَعْلَمُوا عَدَدَ السِّنِینَ وَ الْحِسٰابَ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 قمری، معیار محاسبات امور شرعی</w:t>
      </w:r>
    </w:p>
    <w:p>
      <w:pPr>
        <w:pStyle w:val="BookText"/>
        <w:rPr/>
      </w:pPr>
      <w:r>
        <w:rPr>
          <w:rFonts w:ascii="Amiri" w:hAnsi="Amiri" w:eastAsia="Amiri" w:cs="Amiri"/>
          <w:color w:val="111111"/>
          <w:sz w:val="28"/>
          <w:sz w:val="28"/>
          <w:szCs w:val="28"/>
          <w:rtl w:val="true"/>
          <w:lang w:bidi="ar-SA"/>
        </w:rPr>
        <w:t>وَ الْقَمَرَ نُوراً وَ قَدَّرَهُ مَنٰازِلَ لِتَعْلَمُوا عَدَدَ السِّنِینَ وَ الْحِسٰابَ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و ماه و متفاوت قرار داده‌شدن آن دو در درخشندگی، جلوه‌های حکمت خدا و بر پایۀ حق و هدفی مشخص</w:t>
      </w:r>
    </w:p>
    <w:p>
      <w:pPr>
        <w:pStyle w:val="BookText"/>
        <w:rPr/>
      </w:pP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ذٰلِکَ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ماه و خورشید را بیهوده و بی‌هدف نیافریده، بلکه آفرینش آنها بر پایۀ حق و هدف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آیات و نشانه‌های ربوبیت خداوند</w:t>
      </w:r>
    </w:p>
    <w:p>
      <w:pPr>
        <w:pStyle w:val="BookText"/>
        <w:rPr/>
      </w:pPr>
      <w:r>
        <w:rPr>
          <w:rFonts w:ascii="Amiri" w:hAnsi="Amiri" w:eastAsia="Amiri" w:cs="Amiri"/>
          <w:color w:val="111111"/>
          <w:sz w:val="28"/>
          <w:sz w:val="28"/>
          <w:szCs w:val="28"/>
          <w:rtl w:val="true"/>
          <w:lang w:bidi="ar-SA"/>
        </w:rPr>
        <w:t xml:space="preserve">اَللّٰهُ الَّذِی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یُفَصِّلُ الْآیٰاتِ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ربوبیت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تبیین‌گر آیات و جلوه‌های ربوبیت الهی در پدیده‌های جهان آفرینش</w:t>
      </w:r>
    </w:p>
    <w:p>
      <w:pPr>
        <w:pStyle w:val="BookText"/>
        <w:rPr/>
      </w:pPr>
      <w:r>
        <w:rPr>
          <w:rFonts w:ascii="Amiri" w:hAnsi="Amiri" w:eastAsia="Amiri" w:cs="Amiri"/>
          <w:color w:val="111111"/>
          <w:sz w:val="28"/>
          <w:sz w:val="28"/>
          <w:szCs w:val="28"/>
          <w:rtl w:val="true"/>
          <w:lang w:bidi="ar-SA"/>
        </w:rPr>
        <w:t>مٰا خَلَقَ اللّٰهُ ذٰلِکَ إِلاّٰ بِالْحَقِّ یُفَصِّلُ الْآیٰاتِ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 و به دور از هر گونه ابهام</w:t>
      </w:r>
    </w:p>
    <w:p>
      <w:pPr>
        <w:pStyle w:val="BookText"/>
        <w:rPr/>
      </w:pPr>
      <w:r>
        <w:rPr>
          <w:rFonts w:ascii="Amiri" w:hAnsi="Amiri" w:eastAsia="Amiri" w:cs="Amiri"/>
          <w:color w:val="111111"/>
          <w:sz w:val="28"/>
          <w:sz w:val="28"/>
          <w:szCs w:val="28"/>
          <w:rtl w:val="true"/>
          <w:lang w:bidi="ar-SA"/>
        </w:rPr>
        <w:t>یُفَصِّلُ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کتاب خداشناسی و پدیده‌های آن، جلوه‌گاه توحید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ذٰلِکَ إِلاّٰ بِالْحَقِّ یُفَصِّلُ الْآیٰاتِ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دانشوران، شایستۀ فهم و درک آیات قرآنند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 لِقَوْمٍ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اللّه؛ برهان؛ تقویم؛ توحید؛ جهان؛ جهان‌بینی؛ حق؛ خلقت؛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صفات؛سال؛ شریعت؛ علم؛ قرآن؛ ماه؛ نور</w:t>
      </w:r>
      <w:bookmarkStart w:id="419" w:name="pg19698_201674"/>
    </w:p>
    <w:p>
      <w:pPr>
        <w:pStyle w:val="Heading3"/>
        <w:numPr>
          <w:ilvl w:val="2"/>
          <w:numId w:val="1"/>
        </w:numPr>
        <w:rPr/>
      </w:pPr>
      <w:bookmarkStart w:id="420" w:name="__RefHeading___Toc1322997_2314609296"/>
      <w:bookmarkStart w:id="421" w:name="_Toc141"/>
      <w:bookmarkEnd w:id="419"/>
      <w:bookmarkEnd w:id="42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w:t>
      </w:r>
      <w:r>
        <w:rPr>
          <w:rtl w:val="true"/>
        </w:rPr>
        <w:t>]</w:t>
      </w:r>
      <w:bookmarkEnd w:id="421"/>
    </w:p>
    <w:p>
      <w:pPr>
        <w:pStyle w:val="BookText"/>
        <w:rPr/>
      </w:pP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بی‌گمان، در رفت و آمدِ شب و روز و آنچه خدا در آسمان‌ها و زمین آفریده است، برای گروهی که تقوا پیشه‌اند،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شب و روز، از آیات و نشانه‌های روشن قدرت و ربوبیت خدا</w:t>
      </w:r>
    </w:p>
    <w:p>
      <w:pPr>
        <w:pStyle w:val="BookText"/>
        <w:rPr/>
      </w:pP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بلند شدن هر یک از آن دو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فصلها، حاوی دلیلهایی روشن بر قدرت، تدبیر و ربوبیت خداوند</w:t>
      </w:r>
    </w:p>
    <w:p>
      <w:pPr>
        <w:pStyle w:val="BookText"/>
        <w:rPr/>
      </w:pPr>
      <w:r>
        <w:rPr>
          <w:rFonts w:ascii="Amiri" w:hAnsi="Amiri" w:eastAsia="Amiri" w:cs="Amiri"/>
          <w:color w:val="111111"/>
          <w:sz w:val="28"/>
          <w:sz w:val="28"/>
          <w:szCs w:val="28"/>
          <w:rtl w:val="true"/>
          <w:lang w:bidi="ar-SA"/>
        </w:rPr>
        <w:t xml:space="preserve">إِنَّ فِی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مٰا خَلَقَ اللّٰهُ فِی السَّمٰاوٰاتِ وَ الْأَرْضِ لَآیٰاتٍ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کتاب خداشناسی</w:t>
      </w:r>
    </w:p>
    <w:p>
      <w:pPr>
        <w:pStyle w:val="BookText"/>
        <w:rPr/>
      </w:pPr>
      <w:r>
        <w:rPr>
          <w:rFonts w:ascii="Amiri" w:hAnsi="Amiri" w:eastAsia="Amiri" w:cs="Amiri"/>
          <w:color w:val="111111"/>
          <w:sz w:val="28"/>
          <w:sz w:val="28"/>
          <w:szCs w:val="28"/>
          <w:rtl w:val="true"/>
          <w:lang w:bidi="ar-SA"/>
        </w:rPr>
        <w:t>مٰا خَلَقَ اللّٰهُ فِی السَّمٰاوٰاتِ وَ الْأَرْضِ لَآیٰاتٍ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تمامی پدیده‌های جهان هستی</w:t>
      </w:r>
    </w:p>
    <w:p>
      <w:pPr>
        <w:pStyle w:val="BookText"/>
        <w:rPr/>
      </w:pPr>
      <w:r>
        <w:rPr>
          <w:rFonts w:ascii="Amiri" w:hAnsi="Amiri" w:eastAsia="Amiri" w:cs="Amiri"/>
          <w:color w:val="111111"/>
          <w:sz w:val="28"/>
          <w:sz w:val="28"/>
          <w:szCs w:val="28"/>
          <w:rtl w:val="true"/>
          <w:lang w:bidi="ar-SA"/>
        </w:rPr>
        <w:t>وَ مٰا خَلَقَ اللّٰهُ فِی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پدیده‌ای در جهان آفرینش، حاوی نشانه‌هایی روشن بر قدرت، تدبیر و ربوبیت بی‌همتای خداوند</w:t>
      </w:r>
    </w:p>
    <w:p>
      <w:pPr>
        <w:pStyle w:val="BookText"/>
        <w:rPr/>
      </w:pPr>
      <w:r>
        <w:rPr>
          <w:rFonts w:ascii="Amiri" w:hAnsi="Amiri" w:eastAsia="Amiri" w:cs="Amiri"/>
          <w:color w:val="111111"/>
          <w:sz w:val="28"/>
          <w:sz w:val="28"/>
          <w:szCs w:val="28"/>
          <w:rtl w:val="true"/>
          <w:lang w:bidi="ar-SA"/>
        </w:rPr>
        <w:t>وَ مٰا خَلَقَ اللّٰهُ فِی السَّمٰاوٰاتِ وَ الْأَرْضِ 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و تدبر در پدیده‌های جهان آفرینش، برای شناخت خدا و ربوبیت او</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پارسایی، زمینه‌ای لازم برای فهم و درک دلایل توحید ربوبی موجود در جهان آفرینش</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تقواپیشگان، قادرند که دلایل وحدت تدبیر موجود در جهان آفرینش را 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آیات خدا؛ اللّه؛ تفکر؛ تقوا؛ توحید؛ جهان؛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زمین؛ سال؛ شب؛ شناخت</w:t>
      </w:r>
      <w:bookmarkStart w:id="422" w:name="pg19698_201675"/>
    </w:p>
    <w:p>
      <w:pPr>
        <w:pStyle w:val="Heading3"/>
        <w:numPr>
          <w:ilvl w:val="2"/>
          <w:numId w:val="1"/>
        </w:numPr>
        <w:rPr/>
      </w:pPr>
      <w:bookmarkStart w:id="423" w:name="__RefHeading___Toc1322999_2314609296"/>
      <w:bookmarkStart w:id="424" w:name="_Toc142"/>
      <w:bookmarkEnd w:id="422"/>
      <w:bookmarkEnd w:id="42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w:t>
      </w:r>
      <w:r>
        <w:rPr>
          <w:rtl w:val="true"/>
        </w:rPr>
        <w:t>]</w:t>
      </w:r>
      <w:bookmarkEnd w:id="424"/>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بی‌شک، کسانی که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لقای ما را ندارند، و به زندگی دنیا خشنودند و به آن آرامش یافته‌اند، و کسانی که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دیدار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یَرْجُونَ لِقٰاءَنٰا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منکر روز بازپسین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یَرْجُونَ لِقٰاءَنٰا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جهان آخرت، زمینه‌ساز دلبستگی به دنیا و فریفته شدن به زخارف و زینتهای آن</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رستاخیز و امید دیدار با خدا، مایۀ پیراستگی از دلخوش بودن به مظاهر فریبندۀ دنیا و آرامش یافتن به آن</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 وَ اطْمَأَنُّوا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انکار ربوبیت خدا، برخاسته از جهل و غفلت مشرکان</w:t>
      </w:r>
    </w:p>
    <w:p>
      <w:pPr>
        <w:pStyle w:val="BookText"/>
        <w:rPr/>
      </w:pPr>
      <w:r>
        <w:rPr>
          <w:rFonts w:ascii="Amiri" w:hAnsi="Amiri" w:eastAsia="Amiri" w:cs="Amiri"/>
          <w:color w:val="111111"/>
          <w:sz w:val="28"/>
          <w:sz w:val="28"/>
          <w:szCs w:val="28"/>
          <w:rtl w:val="true"/>
          <w:lang w:bidi="ar-SA"/>
        </w:rPr>
        <w:t>وَ الَّذِینَ هُمْ عَنْ آیٰاتِنٰا غٰافِلُونَ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سرشار از آیات و نشانه‌های روشن بر قدرت و ربوبیت خدا</w:t>
      </w:r>
    </w:p>
    <w:p>
      <w:pPr>
        <w:pStyle w:val="BookText"/>
        <w:rPr/>
      </w:pPr>
      <w:r>
        <w:rPr>
          <w:rFonts w:ascii="Amiri" w:hAnsi="Amiri" w:eastAsia="Amiri" w:cs="Amiri"/>
          <w:color w:val="111111"/>
          <w:sz w:val="28"/>
          <w:sz w:val="28"/>
          <w:szCs w:val="28"/>
          <w:rtl w:val="true"/>
          <w:lang w:bidi="ar-SA"/>
        </w:rPr>
        <w:t xml:space="preserve">إِنَّ فِی 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آیٰاتِنٰا غٰافِلُونَ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بودن به دنیا و آرامش یافتن به آن و غفلت از آیات الهی، از ویژگی‌های مشرکان و کافران</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بِالْحَیٰاةِ الدُّنْیٰا وَ اطْمَأَنُّوا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امید؛ ایمان؛ تقویم؛ تکذیب؛ توحید؛ جهل؛ حیات؛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زهد؛شرک؛ غفلت؛ قیامت؛ کفر؛ لقاء اللّه ملامت</w:t>
      </w:r>
      <w:bookmarkStart w:id="425" w:name="pg19698_201676"/>
    </w:p>
    <w:p>
      <w:pPr>
        <w:pStyle w:val="Heading3"/>
        <w:numPr>
          <w:ilvl w:val="2"/>
          <w:numId w:val="1"/>
        </w:numPr>
        <w:rPr/>
      </w:pPr>
      <w:bookmarkStart w:id="426" w:name="__RefHeading___Toc1323001_2314609296"/>
      <w:bookmarkStart w:id="427" w:name="_Toc143"/>
      <w:bookmarkEnd w:id="425"/>
      <w:bookmarkEnd w:id="42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w:t>
      </w:r>
      <w:r>
        <w:rPr>
          <w:rtl w:val="true"/>
        </w:rPr>
        <w:t>]</w:t>
      </w:r>
      <w:bookmarkEnd w:id="427"/>
    </w:p>
    <w:p>
      <w:pPr>
        <w:pStyle w:val="BookText"/>
        <w:rPr/>
      </w:pP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اینان به سزای آنچه به دست می‌آوردند، جایگاهشان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ابدی مشرکان و منکران رستاخیز</w:t>
      </w:r>
    </w:p>
    <w:p>
      <w:pPr>
        <w:pStyle w:val="BookText"/>
        <w:rPr/>
      </w:pPr>
      <w:r>
        <w:rPr>
          <w:rFonts w:ascii="Amiri" w:hAnsi="Amiri" w:eastAsia="Amiri" w:cs="Amiri"/>
          <w:color w:val="111111"/>
          <w:sz w:val="28"/>
          <w:sz w:val="28"/>
          <w:szCs w:val="28"/>
          <w:rtl w:val="true"/>
          <w:lang w:bidi="ar-SA"/>
        </w:rPr>
        <w:t xml:space="preserve">إِنَّ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لقای خدا، دلبستگی به دنیا و غفلت از آیات الهی، زمینه‌ساز اعمال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و زشت‌کرداری، عامل گرفتار شدن به آتش دوزخ</w:t>
      </w:r>
    </w:p>
    <w:p>
      <w:pPr>
        <w:pStyle w:val="BookText"/>
        <w:rPr/>
      </w:pP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اعمال و کردار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انسان؛ تکذیب؛ جهنم؛ خلافت الهی؛ دنیا؛ شرک؛ عذاب؛ عمل؛ غفلت؛ قضا و قدر؛ قیامت؛ لقاءاللّه</w:t>
      </w:r>
    </w:p>
    <w:p>
      <w:pPr>
        <w:pStyle w:val="Heading3"/>
        <w:numPr>
          <w:ilvl w:val="2"/>
          <w:numId w:val="1"/>
        </w:numPr>
        <w:rPr/>
      </w:pPr>
      <w:bookmarkStart w:id="428" w:name="__RefHeading___Toc1323003_2314609296"/>
      <w:bookmarkStart w:id="429" w:name="_Toc144"/>
      <w:bookmarkEnd w:id="42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w:t>
      </w:r>
      <w:r>
        <w:rPr>
          <w:rtl w:val="true"/>
        </w:rPr>
        <w:t>]</w:t>
      </w:r>
      <w:bookmarkEnd w:id="429"/>
    </w:p>
    <w:p>
      <w:pPr>
        <w:pStyle w:val="BookText"/>
        <w:rPr/>
      </w:pP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بی‌تردید، کسانی که ایمان آورده و کارهای شایسته کرده‌اند، پروردگارشان آنان را به سبب ایمانشان هدایت می‌کند، و در باغ‌های پر نعمت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نهرها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وعدۀ الهی به مؤمنان نیک‌کردار</w:t>
      </w:r>
    </w:p>
    <w:p>
      <w:pPr>
        <w:pStyle w:val="BookText"/>
        <w:rPr/>
      </w:pP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شرط بهره‌مندی اهل ایمان از پاداشهای اخروی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در گرو هدایت مستمر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یَهْدِیهِمْ رَبُّهُمْ بِإِیمٰانِهِمْ تَجْرِی مِنْ تَحْتِهِمُ الْأَنْهٰارُ فِی جَنّٰاتِ النَّعِیمِ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تقدیر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یهدیهم ربهم بایمانهم الی جنات تجری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در کنف حمایت و هدایت مستمر و دایم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یَهْدِیهِمْ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توأم با عمل، سبب بهره‌مند شدن انسان از هدایت مستمر الهی</w:t>
      </w:r>
    </w:p>
    <w:p>
      <w:pPr>
        <w:pStyle w:val="BookText"/>
        <w:rPr/>
      </w:pPr>
      <w:r>
        <w:rPr>
          <w:rFonts w:ascii="Amiri" w:hAnsi="Amiri" w:eastAsia="Amiri" w:cs="Amiri"/>
          <w:color w:val="111111"/>
          <w:sz w:val="28"/>
          <w:sz w:val="28"/>
          <w:szCs w:val="28"/>
          <w:rtl w:val="true"/>
          <w:lang w:bidi="ar-SA"/>
        </w:rPr>
        <w:t>یَهْدِیهِمْ رَبُّهُمْ بِإِیمٰانِهِمْ</w:t>
      </w:r>
    </w:p>
    <w:p>
      <w:p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ایمانهم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محوری ایمان، در مقایسه با عمل و رفتار آدمی، در هدایت و سعادت وی</w:t>
      </w:r>
    </w:p>
    <w:p>
      <w:pPr>
        <w:pStyle w:val="BookText"/>
        <w:rPr/>
      </w:pPr>
      <w:r>
        <w:rPr>
          <w:rFonts w:ascii="Amiri" w:hAnsi="Amiri" w:eastAsia="Amiri" w:cs="Amiri"/>
          <w:color w:val="111111"/>
          <w:sz w:val="28"/>
          <w:sz w:val="28"/>
          <w:szCs w:val="28"/>
          <w:rtl w:val="true"/>
          <w:lang w:bidi="ar-SA"/>
        </w:rPr>
        <w:t>یَهْدِیهِمْ رَبُّهُمْ بِإِیمٰانِهِمْ</w:t>
      </w:r>
    </w:p>
    <w:p>
      <w:pPr>
        <w:pStyle w:val="BookText"/>
        <w:rPr/>
      </w:pPr>
      <w:r>
        <w:rPr>
          <w:rFonts w:ascii="IRNazanin" w:hAnsi="IRNazanin" w:eastAsia="IRNazanin"/>
          <w:color w:val="111111"/>
          <w:sz w:val="28"/>
          <w:sz w:val="28"/>
          <w:szCs w:val="28"/>
          <w:rtl w:val="true"/>
          <w:lang w:bidi="fa-IR"/>
        </w:rPr>
        <w:t>ذکر ایمان به عنوان علت و سبب هدایت به سوی بهشت با آنکه در صدر آیه، ایمان و عمل صالح را با هم آورده است، حکایت از آن دارد که ایمان اصل و محور بوده و عمل در مرتبۀ دوم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دستگیری و هدایت پیوستۀ مؤمنان نیک‌کردار به سوی بهشت</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چشمه‌های روان از زیر قصرها</w:t>
      </w:r>
    </w:p>
    <w:p>
      <w:pPr>
        <w:pStyle w:val="BookText"/>
        <w:rPr/>
      </w:pPr>
      <w:r>
        <w:rPr>
          <w:rFonts w:ascii="Amiri" w:hAnsi="Amiri" w:eastAsia="Amiri" w:cs="Amiri"/>
          <w:color w:val="111111"/>
          <w:sz w:val="28"/>
          <w:sz w:val="28"/>
          <w:szCs w:val="28"/>
          <w:rtl w:val="true"/>
          <w:lang w:bidi="ar-SA"/>
        </w:rPr>
        <w:t>تَجْرِی مِنْ تَحْتِهِمُ الْأَنْهٰارُ فِی جَنّٰاتِ النَّعِیمِ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سرشار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سرشار از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یَهْدِیهِمْ رَبُّهُمْ بِإِیمٰانِهِمْ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أهل الإیمان و العمل الصالح إلیٰ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92"/>
      </w:r>
      <w:bookmarkStart w:id="430" w:name="pg19698_201678"/>
    </w:p>
    <w:p>
      <w:pPr>
        <w:pStyle w:val="BookText"/>
        <w:rPr/>
      </w:pPr>
      <w:bookmarkEnd w:id="430"/>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روز قیامت اهل ایمان و عمل صالح را به سوی بهشت خود راهنمایی می‌کند 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یَهْدِیهِمْ رَبُّهُمْ بِإِیمٰانِهِمْ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باغ؛ بهشت؛ پاداش؛ چشمه؛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صالحان؛ عمل؛ نصرت؛ نعمت؛ نهر؛ هدایت</w:t>
      </w:r>
    </w:p>
    <w:p>
      <w:pPr>
        <w:pStyle w:val="Heading3"/>
        <w:numPr>
          <w:ilvl w:val="2"/>
          <w:numId w:val="1"/>
        </w:numPr>
        <w:rPr/>
      </w:pPr>
      <w:bookmarkStart w:id="431" w:name="__RefHeading___Toc1323005_2314609296"/>
      <w:bookmarkStart w:id="432" w:name="_Toc145"/>
      <w:bookmarkEnd w:id="43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w:t>
      </w:r>
      <w:r>
        <w:rPr>
          <w:rtl w:val="true"/>
        </w:rPr>
        <w:t>]</w:t>
      </w:r>
      <w:bookmarkEnd w:id="432"/>
    </w:p>
    <w:p>
      <w:pPr>
        <w:pStyle w:val="BookText"/>
        <w:rPr/>
      </w:pP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نیایش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مؤمنان با خدا در بهشت</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نیایش خود را با تسبیح و تنزیه خدا آغاز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فِیهٰا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دَعْوٰاهُمْ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آغاز نیایش اهل بهشت تسبیح خدا و پایان‌بخش آن، حمد و ستایش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فصل نیایش مؤمنان با خدا در بهشت</w:t>
      </w:r>
    </w:p>
    <w:p>
      <w:pPr>
        <w:pStyle w:val="BookText"/>
        <w:rPr/>
      </w:pP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کمال مطلق و منزه از هر عیب و نقص</w:t>
      </w:r>
    </w:p>
    <w:p>
      <w:pPr>
        <w:pStyle w:val="BookText"/>
        <w:rPr/>
      </w:pPr>
      <w:r>
        <w:rPr>
          <w:rFonts w:ascii="Amiri" w:hAnsi="Amiri" w:eastAsia="Amiri" w:cs="Amiri"/>
          <w:color w:val="111111"/>
          <w:sz w:val="28"/>
          <w:sz w:val="28"/>
          <w:szCs w:val="28"/>
          <w:rtl w:val="true"/>
          <w:lang w:bidi="ar-SA"/>
        </w:rPr>
        <w:t>دَعْوٰاهُمْ فِیهٰا سُبْحٰانَکَ اللّٰهُمَّ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مؤمنان از کمال معرفت و شناخت خداوند در بهشت</w:t>
      </w:r>
    </w:p>
    <w:p>
      <w:pPr>
        <w:pStyle w:val="BookText"/>
        <w:rPr/>
      </w:pPr>
      <w:r>
        <w:rPr>
          <w:rFonts w:ascii="Amiri" w:hAnsi="Amiri" w:eastAsia="Amiri" w:cs="Amiri"/>
          <w:color w:val="111111"/>
          <w:sz w:val="28"/>
          <w:sz w:val="28"/>
          <w:szCs w:val="28"/>
          <w:rtl w:val="true"/>
          <w:lang w:bidi="ar-SA"/>
        </w:rPr>
        <w:t xml:space="preserve">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تحیت و درود بهشتیان به هنگام دیدار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تَحِیَّتُهُمْ فِیهٰا 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پایان‌بخش نیایش مؤمنان در بهشت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دَعْوٰاهُمْ أَنِ الْحَمْدُ لِلّٰهِ رَبِّ الْعٰالَمِینَ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ختام نیایش اهل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دَعْوٰاهُمْ أَنِ الْحَمْدُ لِلّٰهِ 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سزاوار هر گونه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الْحَمْدُ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دارای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با توجه به اینکه ظرف سخن، جهان آخرت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فعلیت تعدد عوالم دارد،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بی‌همتای همۀ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الْحَمْدُ لِلّٰهِ رَبِّ 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خدا،سرچشمه ومبدأ همۀ نیکیهاست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در برابر نیکیهای اختیاری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و مفید استغراق است؛ یعنی، تمام ستایشها از آن خداست و 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نیکیها از آن خدا بوده و خدا مبدأ و سرچشمۀ همۀ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أراد المؤمن شیئاً أو اشتهی إنّما دعواه فیها إذا أراد،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قالها تبادرت إلیه الخدم بما اشتهی من غیر أن یکون طلبه منهم أو أمر به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 وَ تَحِیَّتُهُمْ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بذالک عند ما یقضون من لذّاتهم من الجماع و الطّعام و الشّراب یحمدون اللّه عزّوجلّ عند فراغتهم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اراده کرد یا بدان میل پیدا کرد،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وقتی این ذکر را گفت، خادمان آنچه را او خواسته برایش حاضر می‌کنند بدون اینکه آن را طلبیده یا دستور داده باشد و این است 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فِیهٰا سُبْحٰانَکَ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تحیت مؤمنان در بهشت، سلام خادمان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مؤمنان هنگامی که از لذت آمیزش و خوردنیها و آشامیدنیها، بهره‌مند شدند،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حمد می‌گویند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أطیب شیء فی الجنّة و ألذّه حبّ اللّه و الحبّ فی</w:t>
      </w:r>
      <w:bookmarkStart w:id="433" w:name="pg19698_201680"/>
    </w:p>
    <w:p>
      <w:pPr>
        <w:pStyle w:val="BookText"/>
        <w:rPr/>
      </w:pPr>
      <w:bookmarkEnd w:id="433"/>
      <w:r>
        <w:rPr>
          <w:rFonts w:ascii="Amiri" w:hAnsi="Amiri" w:eastAsia="Amiri" w:cs="Amiri"/>
          <w:color w:val="111111"/>
          <w:sz w:val="28"/>
          <w:sz w:val="28"/>
          <w:szCs w:val="28"/>
          <w:rtl w:val="true"/>
          <w:lang w:bidi="ar-SA"/>
        </w:rPr>
        <w:t>اللّه و الحمد للّه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دلپذیرترین و لذت بخش‌ترین چیز در بهشت، دوستی خدا و دوستی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ایمان؛ بهشت؛ تحیت؛ تنزیه؛ توحید؛ جهان؛ جهان بینی؛ حمد؛ دعا؛ دوستی؛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لذت</w:t>
      </w:r>
    </w:p>
    <w:p>
      <w:pPr>
        <w:pStyle w:val="Heading3"/>
        <w:numPr>
          <w:ilvl w:val="2"/>
          <w:numId w:val="1"/>
        </w:numPr>
        <w:rPr/>
      </w:pPr>
      <w:bookmarkStart w:id="434" w:name="__RefHeading___Toc1323007_2314609296"/>
      <w:bookmarkStart w:id="435" w:name="_Toc146"/>
      <w:bookmarkEnd w:id="43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11</w:t>
      </w:r>
      <w:r>
        <w:rPr>
          <w:rtl w:val="true"/>
        </w:rPr>
        <w:t>]</w:t>
      </w:r>
      <w:bookmarkEnd w:id="435"/>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اگر خدا برای مردم در رساندن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می‌کرد، چنان که آنان خواهان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خوبی‌ها هستند، قطعاً اجلشان به آنان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کسانی را که به لقای ما امید ندارند، در طغیانشان با کوردلی و سرگردانی رها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خواستار تعجیل در نزول عذاب از سوی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یُعَجِّلُ اللّٰهُ لِلنّٰاسِ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إِلَیْهِمْ أَجَلُهُمْ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مکه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یُعَجِّلُ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خواستار نزول عذاب وعده داده شده بودند و آیه در پاسخ آن خواسته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کیفر کافران و عذاب کردن آنان تعجیل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یُعَجِّلُ اللّٰهُ لِلنّٰاسِ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إِلَیْهِمْ أَجَلُهُمْ</w:t>
      </w:r>
    </w:p>
    <w:p>
      <w:pPr>
        <w:pStyle w:val="BookText"/>
        <w:rPr/>
      </w:pPr>
      <w:r>
        <w:rPr>
          <w:rFonts w:ascii="Amiri" w:hAnsi="Amiri" w:eastAsia="Amiri" w:cs="Amiri"/>
          <w:color w:val="111111"/>
          <w:sz w:val="28"/>
          <w:sz w:val="28"/>
          <w:szCs w:val="28"/>
          <w:rtl w:val="true"/>
          <w:lang w:bidi="ar-SA"/>
        </w:rPr>
        <w:t xml:space="preserve">مفاد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است؛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در دنیا، باعث مرگ و نابودی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یُعَجِّلُ اللّٰهُ لِلنّٰاسِ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إِلَیْهِمْ أَجَلُهُمْ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دستیابی به خوبی‌ها عجول و شتابزده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اِسْتِعْجٰالَهُمْ بِالْخَیْرِ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اجلی مشخص است و پس و پیش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إِلَیْهِمْ أَجَلُهُمْ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و منکران معاد را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فَنَذَرُ الَّذِینَ لاٰ یَرْجُونَ لِقٰاءَنٰا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منکران معاد، لطف الهی به آنان نیست بلکه برای فرو رفتن بیشتر، در طغیان و سرکشی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فَنَذَرُ الَّذِینَ لاٰ یَرْجُونَ لِقٰاءَنٰا فِی طُغْیٰانِهِمْ یَعْمَهُونَ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مستحق کیفر و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إِلَیْهِمْ أَجَلُهُمْ فَنَذَرُ الَّذِینَ لاٰ یَرْجُونَ لِقٰاءَنٰا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با خداوند و حضور در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لاٰ یَرْجُونَ لِقٰاءَنٰا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روز بازپسین، زمینه ساز طغیان و سرکشی</w:t>
      </w:r>
    </w:p>
    <w:p>
      <w:pPr>
        <w:pStyle w:val="BookText"/>
        <w:rPr/>
      </w:pPr>
      <w:r>
        <w:rPr>
          <w:rFonts w:ascii="Amiri" w:hAnsi="Amiri" w:eastAsia="Amiri" w:cs="Amiri"/>
          <w:color w:val="111111"/>
          <w:sz w:val="28"/>
          <w:sz w:val="28"/>
          <w:szCs w:val="28"/>
          <w:rtl w:val="true"/>
          <w:lang w:bidi="ar-SA"/>
        </w:rPr>
        <w:t>فَنَذَرُ الَّذِینَ لاٰ یَرْجُونَ لِقٰاءَنٰا فِی طُغْیٰانِهِمْ یَعْمَهُونَ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نشانۀ بی‌ایمانی به روز رستاخیز</w:t>
      </w:r>
    </w:p>
    <w:p>
      <w:pPr>
        <w:pStyle w:val="BookText"/>
        <w:rPr/>
      </w:pPr>
      <w:r>
        <w:rPr>
          <w:rFonts w:ascii="Amiri" w:hAnsi="Amiri" w:eastAsia="Amiri" w:cs="Amiri"/>
          <w:color w:val="111111"/>
          <w:sz w:val="28"/>
          <w:sz w:val="28"/>
          <w:szCs w:val="28"/>
          <w:rtl w:val="true"/>
          <w:lang w:bidi="ar-SA"/>
        </w:rPr>
        <w:t>فَنَذَرُ الَّذِینَ لاٰ یَرْجُونَ لِقٰاءَنٰا فِی طُغْیٰانِهِمْ یَعْمَهُونَ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گران بی ایمان به جهان آخرت، مردمانی متحیر و سرگردان‌اند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فَنَذَرُ الَّذِینَ لاٰ یَرْجُونَ لِقٰاءَنٰا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تحیر و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انسان؛ پاداش؛ تکذیب؛ سنتهای خدا؛ شرک؛ صبر؛ طغیان؛ عجله؛ عذاب؛ قضا و قدر؛ قیامت؛ کفر؛ لقاء اللّه مرگ؛ هدایت</w:t>
      </w:r>
      <w:bookmarkStart w:id="436" w:name="pg19698_201682"/>
    </w:p>
    <w:p>
      <w:pPr>
        <w:pStyle w:val="Heading3"/>
        <w:numPr>
          <w:ilvl w:val="2"/>
          <w:numId w:val="1"/>
        </w:numPr>
        <w:rPr/>
      </w:pPr>
      <w:bookmarkStart w:id="437" w:name="__RefHeading___Toc1323009_2314609296"/>
      <w:bookmarkStart w:id="438" w:name="_Toc147"/>
      <w:bookmarkEnd w:id="436"/>
      <w:bookmarkEnd w:id="43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12</w:t>
      </w:r>
      <w:r>
        <w:rPr>
          <w:rtl w:val="true"/>
        </w:rPr>
        <w:t>]</w:t>
      </w:r>
      <w:bookmarkEnd w:id="438"/>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هنگامی که به انسان سختی برسد، به پهلو خفته یا نشسته یا ایستاده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چون سختی را از او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چنان‌که گویی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که به او رسیده بود ما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برای اسرفکاران آنچه می‌کردند زینت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هنگام گرفتاریها و مصیبتها رو به خدا می‌آورند و او را به فریاد رسی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قحطی، سختی، زیان و ناراحتی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یگانه، باور فطری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w:t>
      </w:r>
    </w:p>
    <w:p>
      <w:pPr>
        <w:pStyle w:val="BookText"/>
        <w:rPr/>
      </w:pPr>
      <w:r>
        <w:rPr>
          <w:rFonts w:ascii="IRNazanin" w:hAnsi="IRNazanin" w:eastAsia="IRNazanin"/>
          <w:color w:val="111111"/>
          <w:sz w:val="28"/>
          <w:sz w:val="28"/>
          <w:szCs w:val="28"/>
          <w:rtl w:val="true"/>
          <w:lang w:bidi="fa-IR"/>
        </w:rPr>
        <w:t>از این که انسانها در مواقع اضطرار و در هنگامه‌های سخت و دشوار، به خدا پناه می‌برند و نجات خود را تنها در گرو مشیت او می‌دانند؛ معلوم می‌شود که این باور، باور و ایمانی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مصایب، مایۀ بیدار شدن فطرت توحیدی انسان</w:t>
      </w:r>
    </w:p>
    <w:p>
      <w:pPr>
        <w:pStyle w:val="BookText"/>
        <w:rPr/>
      </w:pPr>
      <w:r>
        <w:rPr>
          <w:rFonts w:ascii="Amiri" w:hAnsi="Amiri" w:eastAsia="Amiri" w:cs="Amiri"/>
          <w:color w:val="111111"/>
          <w:sz w:val="28"/>
          <w:sz w:val="28"/>
          <w:szCs w:val="28"/>
          <w:rtl w:val="true"/>
          <w:lang w:bidi="ar-SA"/>
        </w:rPr>
        <w:t>وَ إِذٰا مَسَّ الْإِنْسٰانَ الضُّرُّ دَعٰانٰا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به هنگام گرفتاری و رنج، در هر حالتی خدا را به فریادرسی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 لِجَنْبِهِ أَوْ قٰاعِداً أَوْ قٰائِماً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خالصانۀ شرک‌پیشگان به درگاه خداوند، به هنگام گرفتاریها و مصایب، دلیلی روشن بر پوچی اندیشۀ شرک و حقانیت توحید ربوبی</w:t>
      </w:r>
    </w:p>
    <w:p>
      <w:pPr>
        <w:pStyle w:val="BookText"/>
        <w:rPr/>
      </w:pPr>
      <w:r>
        <w:rPr>
          <w:rFonts w:ascii="Amiri" w:hAnsi="Amiri" w:eastAsia="Amiri" w:cs="Amiri"/>
          <w:color w:val="111111"/>
          <w:sz w:val="28"/>
          <w:sz w:val="28"/>
          <w:szCs w:val="28"/>
          <w:rtl w:val="true"/>
          <w:lang w:bidi="ar-SA"/>
        </w:rPr>
        <w:t>وَ إِذٰا مَسَّ الْإِنْسٰانَ الضُّرُّ دَعٰانٰا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در این سوره با مشرکان مکه است و آیۀ شریفه در مقام بیان یکی از دلیلهای روشن توحید ربوبی و پوچی اندیشۀ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خالصانه به درگاه خدا، عامل جلب رحمت او و مایۀ رفع گرفتاریهاست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الضُّرُّ 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 ضُرَّهُ</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سپاسگزاری به درگاه خدا، به خاطر رفع گرفتاریها</w:t>
      </w:r>
    </w:p>
    <w:p>
      <w:pPr>
        <w:pStyle w:val="BookText"/>
        <w:rPr/>
      </w:pPr>
      <w:r>
        <w:rPr>
          <w:rFonts w:ascii="Amiri" w:hAnsi="Amiri" w:eastAsia="Amiri" w:cs="Amiri"/>
          <w:color w:val="111111"/>
          <w:sz w:val="28"/>
          <w:sz w:val="28"/>
          <w:szCs w:val="28"/>
          <w:rtl w:val="true"/>
          <w:lang w:bidi="ar-SA"/>
        </w:rPr>
        <w:t>فَلَمّٰا کَشَفْنٰا عَنْهُ ضُرَّهُ مَرَّ کَأَنْ لَمْ یَدْعُنٰا إِلیٰ ضُرٍّ مَسَّهُ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لطف و مهربانیهای خداوند، موجودی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الضُّرُّ 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 ضُرَّهُ مَرَّ کَأَنْ لَمْ یَدْعُنٰا إِلیٰ ضُرٍّ مَسَّهُ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انسان‌های ناسپاس، از سوی خداوند</w:t>
      </w:r>
    </w:p>
    <w:p>
      <w:pPr>
        <w:pStyle w:val="BookText"/>
        <w:rPr/>
      </w:pPr>
      <w:r>
        <w:rPr>
          <w:rFonts w:ascii="Amiri" w:hAnsi="Amiri" w:eastAsia="Amiri" w:cs="Amiri"/>
          <w:color w:val="111111"/>
          <w:sz w:val="28"/>
          <w:sz w:val="28"/>
          <w:szCs w:val="28"/>
          <w:rtl w:val="true"/>
          <w:lang w:bidi="ar-SA"/>
        </w:rPr>
        <w:t xml:space="preserve">وَ إِذٰا مَسَّ الْإِنْسٰانَ الضُّرُّ 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 ضُرَّهُ مَرَّ کَأَنْ لَمْ یَدْعُنٰا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و بر کنار بودن از گرفتاریها و مصایب، زمینه‌ساز غفلت از یاد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 ضُرَّهُ مَرَّ کَأَنْ لَمْ یَدْعُنٰا إِلیٰ ضُرٍّ مَسَّهُ کَذٰلِکَ زُیِّنَ لِلْمُسْرِفِینَ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کردن اعمال زشت، پیامد بیگانگی با خدا و غفلت از یاد او</w:t>
      </w:r>
    </w:p>
    <w:p>
      <w:pPr>
        <w:pStyle w:val="BookText"/>
        <w:rPr/>
      </w:pPr>
      <w:r>
        <w:rPr>
          <w:rFonts w:ascii="Amiri" w:hAnsi="Amiri" w:eastAsia="Amiri" w:cs="Amiri"/>
          <w:color w:val="111111"/>
          <w:sz w:val="28"/>
          <w:sz w:val="28"/>
          <w:szCs w:val="28"/>
          <w:rtl w:val="true"/>
          <w:lang w:bidi="ar-SA"/>
        </w:rPr>
        <w:t xml:space="preserve">فَلَمّٰا کَشَفْنٰا عَنْهُ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لِلْمُسْرِفِینَ مٰا کٰانُوا یَعْمَلُونَ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اسراف‌پیشگان، مردمانی که اعمال زشت خود را زیبا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لِلْمُسْرِفِینَ مٰا کٰانُوا یَعْمَلُونَ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گرفتاریها متوجه به خدا و در رفاه و آسایش از او غافل می‌شوند، مردمی مسرف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الضُّرُّ 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 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لِلْمُسْرِفِینَ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اسراف؛ اقرار؛ اللّه؛ امداد غیبی؛ توحید؛ حق؛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رفاه؛ سختی؛ شرک؛ شکر؛ عجز؛ غرور؛ غفلت؛ فطرت؛ مشیت خدا؛ نعمت</w:t>
      </w:r>
      <w:bookmarkStart w:id="439" w:name="pg19698_201684"/>
    </w:p>
    <w:p>
      <w:pPr>
        <w:pStyle w:val="Heading3"/>
        <w:numPr>
          <w:ilvl w:val="2"/>
          <w:numId w:val="1"/>
        </w:numPr>
        <w:rPr/>
      </w:pPr>
      <w:bookmarkStart w:id="440" w:name="__RefHeading___Toc1323011_2314609296"/>
      <w:bookmarkStart w:id="441" w:name="_Toc148"/>
      <w:bookmarkEnd w:id="439"/>
      <w:bookmarkEnd w:id="44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13</w:t>
      </w:r>
      <w:r>
        <w:rPr>
          <w:rtl w:val="true"/>
        </w:rPr>
        <w:t>]</w:t>
      </w:r>
      <w:bookmarkEnd w:id="441"/>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در حقیقت، ما نسل‌های پیش از شما را آن‌گاه که ستم کردند هلاک نمودیم، در حالی‌که پیامبرانشان دلیل‌های روشن برایشان آورده بودند، ولی آنان حاضر نبودند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گروه مجرمان را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هلاکت امتهای بسیار با عذاب الهی</w:t>
      </w:r>
    </w:p>
    <w:p>
      <w:pPr>
        <w:pStyle w:val="BookText"/>
        <w:rPr/>
      </w:pPr>
      <w:r>
        <w:rPr>
          <w:rFonts w:ascii="Amiri" w:hAnsi="Amiri" w:eastAsia="Amiri" w:cs="Amiri"/>
          <w:color w:val="111111"/>
          <w:sz w:val="28"/>
          <w:sz w:val="28"/>
          <w:szCs w:val="28"/>
          <w:rtl w:val="true"/>
          <w:lang w:bidi="ar-SA"/>
        </w:rPr>
        <w:t>وَ لَقَدْ أَهْلَکْنَا الْقُرُونَ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مردمی که در یک عصر و زمان زندگی می‌کنند،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ستم‌پیشگی اقوام پیشین و ایستادگی در برابر پیامبران، عامل نابودی آنان با عذاب الهی</w:t>
      </w:r>
    </w:p>
    <w:p>
      <w:pPr>
        <w:pStyle w:val="BookText"/>
        <w:rPr/>
      </w:pPr>
      <w:r>
        <w:rPr>
          <w:rFonts w:ascii="Amiri" w:hAnsi="Amiri" w:eastAsia="Amiri" w:cs="Amiri"/>
          <w:color w:val="111111"/>
          <w:sz w:val="28"/>
          <w:sz w:val="28"/>
          <w:szCs w:val="28"/>
          <w:rtl w:val="true"/>
          <w:lang w:bidi="ar-SA"/>
        </w:rPr>
        <w:t>وَ لَقَدْ أَهْلَکْنَا الْقُرُونَ مِنْ قَبْلِکُمْ لَمّٰا ظَلَمُوا وَ جٰاءَتْهُمْ رُسُلُهُمْ بِالْبَیِّنٰاتِ وَ مٰا کٰانُوا لِیُؤْمِنُوا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ستمدیدگان از بیدادگری بیدادگران، از هدف‌های بعثت پیامبران در طول تاریخ</w:t>
      </w:r>
    </w:p>
    <w:p>
      <w:pPr>
        <w:pStyle w:val="BookText"/>
        <w:rPr/>
      </w:pPr>
      <w:r>
        <w:rPr>
          <w:rFonts w:ascii="Amiri" w:hAnsi="Amiri" w:eastAsia="Amiri" w:cs="Amiri"/>
          <w:color w:val="111111"/>
          <w:sz w:val="28"/>
          <w:sz w:val="28"/>
          <w:szCs w:val="28"/>
          <w:rtl w:val="true"/>
          <w:lang w:bidi="ar-SA"/>
        </w:rPr>
        <w:t>لَمّٰا ظَلَمُوا وَ جٰاءَتْهُمْ رُسُلُهُمْ بِالْبَیِّنٰاتِ</w:t>
      </w:r>
    </w:p>
    <w:p>
      <w:pPr>
        <w:pStyle w:val="BookText"/>
        <w:rPr/>
      </w:pPr>
      <w:r>
        <w:rPr>
          <w:rFonts w:ascii="IRNazanin" w:hAnsi="IRNazanin" w:eastAsia="IRNazanin"/>
          <w:color w:val="111111"/>
          <w:sz w:val="28"/>
          <w:sz w:val="28"/>
          <w:szCs w:val="28"/>
          <w:rtl w:val="true"/>
          <w:lang w:bidi="fa-IR"/>
        </w:rPr>
        <w:t xml:space="preserve">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جٰاءَتْهُمْ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حقیقت دارد که بعثت پیامبران در پی گسترش ظلم و بیدادگری و به منظور رهایی مظلومان از شرّ ظالمان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بعثت پیامبران در پی گسترش ظلم و بی‌عدالتی</w:t>
      </w:r>
    </w:p>
    <w:p>
      <w:pPr>
        <w:pStyle w:val="BookText"/>
        <w:rPr/>
      </w:pPr>
      <w:r>
        <w:rPr>
          <w:rFonts w:ascii="Amiri" w:hAnsi="Amiri" w:eastAsia="Amiri" w:cs="Amiri"/>
          <w:color w:val="111111"/>
          <w:sz w:val="28"/>
          <w:sz w:val="28"/>
          <w:szCs w:val="28"/>
          <w:rtl w:val="true"/>
          <w:lang w:bidi="ar-SA"/>
        </w:rPr>
        <w:t>لَمّٰا ظَلَمُوا وَ جٰاءَتْهُمْ رُسُلُهُمْ بِالْبَیِّنٰاتِ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دارای دلایل روشن و براهین غیر قابل 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کمین جوامع کفرپیشه و بیدادگران مجرم</w:t>
      </w:r>
    </w:p>
    <w:p>
      <w:pPr>
        <w:pStyle w:val="BookText"/>
        <w:rPr/>
      </w:pPr>
      <w:r>
        <w:rPr>
          <w:rFonts w:ascii="Amiri" w:hAnsi="Amiri" w:eastAsia="Amiri" w:cs="Amiri"/>
          <w:color w:val="111111"/>
          <w:sz w:val="28"/>
          <w:sz w:val="28"/>
          <w:szCs w:val="28"/>
          <w:rtl w:val="true"/>
          <w:lang w:bidi="ar-SA"/>
        </w:rPr>
        <w:t xml:space="preserve">وَ لَقَدْ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ظَلَمُوا وَ 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الْقَوْمَ الْمُجْرِمِینَ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الْقَوْمَ الْمُجْرِمِینَ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امتها با عذاب استیصال، همواره پس از یأس کامل از ایمان آوردن</w:t>
      </w:r>
      <w:bookmarkStart w:id="442" w:name="pg19698_201685"/>
    </w:p>
    <w:p>
      <w:pPr>
        <w:pStyle w:val="BookText"/>
        <w:rPr/>
      </w:pPr>
      <w:bookmarkEnd w:id="442"/>
      <w:r>
        <w:rPr>
          <w:rFonts w:ascii="IRNazanin" w:hAnsi="IRNazanin" w:eastAsia="IRNazanin"/>
          <w:color w:val="111111"/>
          <w:sz w:val="28"/>
          <w:sz w:val="28"/>
          <w:szCs w:val="28"/>
          <w:rtl w:val="true"/>
          <w:lang w:bidi="fa-IR"/>
        </w:rPr>
        <w:t>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أَهْلَکْنَا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جٰاءَتْهُمْ رُسُلُهُمْ بِالْبَیِّنٰاتِ وَ مٰا کٰانُوا لِیُؤْمِنُوا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همواره پس از اتمام حجت از سوی رسولان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أَهْلَکْنَا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جٰاءَتْهُمْ رُسُلُهُمْ بِالْبَیِّنٰاتِ وَ مٰا کٰانُوا لِیُؤْمِنُوا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امت؛ انبیاء؛ تاریخ؛ حق؛ رسالت؛ ظلم؛ عذاب؛ عمل؛ کفر</w:t>
      </w:r>
    </w:p>
    <w:p>
      <w:pPr>
        <w:pStyle w:val="Heading3"/>
        <w:numPr>
          <w:ilvl w:val="2"/>
          <w:numId w:val="1"/>
        </w:numPr>
        <w:rPr/>
      </w:pPr>
      <w:bookmarkStart w:id="443" w:name="__RefHeading___Toc1323013_2314609296"/>
      <w:bookmarkStart w:id="444" w:name="_Toc149"/>
      <w:bookmarkEnd w:id="44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14</w:t>
      </w:r>
      <w:r>
        <w:rPr>
          <w:rtl w:val="true"/>
        </w:rPr>
        <w:t>]</w:t>
      </w:r>
      <w:bookmarkEnd w:id="444"/>
    </w:p>
    <w:p>
      <w:pPr>
        <w:pStyle w:val="BookText"/>
        <w:rPr/>
      </w:pP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سپس شما را از پی آنان در زمین جانشین کردیم تا بنگریم که چگونه عمل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جزیرةالعرب، جانشین امتهایی که در آن سرزمین با عذاب الهی منقرض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مشرکان مکه و پیرامون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استقرار جوامع انسانی در زمین، آزمون آنان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جَعَلْنٰاکُمْ خَلاٰئِفَ فِی الْأَرْضِ مِنْ بَعْدِهِمْ لِنَنْظُرَ کَیْفَ تَعْمَلُونَ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تکلیف و میدان آزمون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جَعَلْنٰاکُمْ خَلاٰئِفَ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کَیْفَ تَعْمَلُونَ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اعمال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لِنَنْظُرَ کَیْفَ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زوال امتها، در گرو اعمال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أَهْلَکْنَا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کَیْفَ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مواظبت بر اعمال نیک و پرهیز از کارهای ناروا</w:t>
      </w:r>
    </w:p>
    <w:p>
      <w:pPr>
        <w:pStyle w:val="BookText"/>
        <w:rPr/>
      </w:pPr>
      <w:r>
        <w:rPr>
          <w:rFonts w:ascii="Amiri" w:hAnsi="Amiri" w:eastAsia="Amiri" w:cs="Amiri"/>
          <w:color w:val="111111"/>
          <w:sz w:val="28"/>
          <w:sz w:val="28"/>
          <w:szCs w:val="28"/>
          <w:rtl w:val="true"/>
          <w:lang w:bidi="ar-SA"/>
        </w:rPr>
        <w:t xml:space="preserve">ثُمَّ جَعَلْنٰاکُمْ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کَیْفَ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امت؛ امتحان؛ انسان؛ دنیا؛ زمین؛ عمل</w:t>
      </w:r>
      <w:bookmarkStart w:id="445" w:name="pg19698_201686"/>
    </w:p>
    <w:p>
      <w:pPr>
        <w:pStyle w:val="Heading3"/>
        <w:numPr>
          <w:ilvl w:val="2"/>
          <w:numId w:val="1"/>
        </w:numPr>
        <w:rPr/>
      </w:pPr>
      <w:bookmarkStart w:id="446" w:name="__RefHeading___Toc1323015_2314609296"/>
      <w:bookmarkStart w:id="447" w:name="_Toc150"/>
      <w:bookmarkEnd w:id="445"/>
      <w:bookmarkEnd w:id="44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15</w:t>
      </w:r>
      <w:r>
        <w:rPr>
          <w:rtl w:val="true"/>
        </w:rPr>
        <w:t>]</w:t>
      </w:r>
      <w:bookmarkEnd w:id="447"/>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هنگامی که آیات ما که به خوبی روشن است بر آنان خوانده می‌شود، کسانی که امید لقای ما را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غیر از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پروردگارم را نافرمانی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بزرگ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مستقیم و بی‌واسطۀ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ابلاغ پیام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غَیْرِ هٰذٰا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 و با آنان تماس مستقیم داشت و خود، آیات الهی را بر آنان تلاوت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قابل درک برای همگان</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منکر روز بازپسین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لاٰ یَرْجُونَ لِقٰاءَنَا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با خداوند و حضور در پیشگاه او</w:t>
      </w:r>
    </w:p>
    <w:p>
      <w:pPr>
        <w:pStyle w:val="BookText"/>
        <w:rPr/>
      </w:pPr>
      <w:r>
        <w:rPr>
          <w:rFonts w:ascii="Amiri" w:hAnsi="Amiri" w:eastAsia="Amiri" w:cs="Amiri"/>
          <w:color w:val="111111"/>
          <w:sz w:val="28"/>
          <w:sz w:val="28"/>
          <w:szCs w:val="28"/>
          <w:rtl w:val="true"/>
          <w:lang w:bidi="ar-SA"/>
        </w:rPr>
        <w:t>قٰالَ الَّذِینَ لاٰ یَرْجُونَ لِقٰاءَنَا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آسمانی‌بودن قرآن، از سوی شرک‌پیشگان عصر بعثت</w:t>
      </w:r>
    </w:p>
    <w:p>
      <w:pPr>
        <w:pStyle w:val="BookText"/>
        <w:rPr/>
      </w:pPr>
      <w:r>
        <w:rPr>
          <w:rFonts w:ascii="Amiri" w:hAnsi="Amiri" w:eastAsia="Amiri" w:cs="Amiri"/>
          <w:color w:val="111111"/>
          <w:sz w:val="28"/>
          <w:sz w:val="28"/>
          <w:szCs w:val="28"/>
          <w:rtl w:val="true"/>
          <w:lang w:bidi="ar-SA"/>
        </w:rPr>
        <w:t>قٰالَ الَّذِینَ لاٰ یَرْجُونَ لِقٰاءَنَا ائْتِ بِقُرْآنٍ غَیْرِ هٰذٰا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راستای مخالفت با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آنان به جای قرآن، کتاب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خواسته‌ها و تمایلاتشان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لاٰ یَرْجُونَ لِقٰاءَنَا ائْتِ بِقُرْآنٍ غَیْرِ هٰذٰا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قرآن را ساخته و پرداختۀ ذهن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لاٰ یَرْجُونَ لِقٰاءَنَا ائْتِ بِقُرْآنٍ غَیْرِ هٰذٰا أَوْ بَدِّلْهُ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برگرداندن محتوای قرآن به موضوعاتی باب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نظام و ساختار ظاهری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پیشنهادهای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مخالفت با قرآن</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مسألۀ قیامت در قرآن و مطرح شدن موضوع ملاقات انسانها با خدا در آن روز، مشرکان را به مخالفت بر انگیخته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لاٰ یَرْجُونَ لِقٰاءَنَا ائْتِ بِقُرْآنٍ غَیْرِ هٰذٰا أَوْ بَدِّلْهُ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مشرکان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برخاسته از روح لجاجت و عناد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w:t>
      </w:r>
    </w:p>
    <w:p>
      <w:pPr>
        <w:pStyle w:val="BookText"/>
        <w:rPr/>
      </w:pPr>
      <w:r>
        <w:rPr>
          <w:rFonts w:ascii="IRNazanin" w:hAnsi="IRNazanin" w:eastAsia="IRNazanin"/>
          <w:color w:val="111111"/>
          <w:sz w:val="28"/>
          <w:sz w:val="28"/>
          <w:szCs w:val="28"/>
          <w:rtl w:val="true"/>
          <w:lang w:bidi="fa-IR"/>
        </w:rPr>
        <w:t>با توجه به اینکه آیات الهی، آشکار و واضح بود و در عین حال مشرکان از پذیرش آن امتناع ورزیدند، برداشت یاد شده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بی‌کم و کاست آن، به مردم</w:t>
      </w:r>
    </w:p>
    <w:p>
      <w:pPr>
        <w:pStyle w:val="BookText"/>
        <w:rPr/>
      </w:pPr>
      <w:r>
        <w:rPr>
          <w:rFonts w:ascii="Amiri" w:hAnsi="Amiri" w:eastAsia="Amiri" w:cs="Amiri"/>
          <w:color w:val="111111"/>
          <w:sz w:val="28"/>
          <w:sz w:val="28"/>
          <w:szCs w:val="28"/>
          <w:rtl w:val="true"/>
          <w:lang w:bidi="ar-SA"/>
        </w:rPr>
        <w:t>قُلْ مٰا یَکُونُ لِی أَنْ أُبَدِّلَهُ مِنْ تِلْقٰاءِ نَفْسِی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تبدیل و کم و زیاد کردن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قلمرو اختیارات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یَکُونُ لِی أَنْ أُبَدِّلَهُ مِنْ تِلْقٰاءِ نَفْسِی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وحی و پیرو بی‌چون و چرای فرمانهای الهی</w:t>
      </w:r>
    </w:p>
    <w:p>
      <w:pPr>
        <w:pStyle w:val="BookText"/>
        <w:rPr/>
      </w:pPr>
      <w:r>
        <w:rPr>
          <w:rFonts w:ascii="Amiri" w:hAnsi="Amiri" w:eastAsia="Amiri" w:cs="Amiri"/>
          <w:color w:val="111111"/>
          <w:sz w:val="28"/>
          <w:sz w:val="28"/>
          <w:szCs w:val="28"/>
          <w:rtl w:val="true"/>
          <w:lang w:bidi="ar-SA"/>
        </w:rPr>
        <w:t>إِنْ أَتَّبِعُ إِلاّٰ مٰا یُوحیٰ إِلَیَّ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وحی دریافت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 بِقُرْآنٍ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مبلغان دینی، وظیفه‌دار رساندن معارف الهی به مردم بدون هر گونه دخل و تصرف و کم و زیاد کردن</w:t>
      </w:r>
    </w:p>
    <w:p>
      <w:pPr>
        <w:pStyle w:val="BookText"/>
        <w:rPr/>
      </w:pPr>
      <w:r>
        <w:rPr>
          <w:rFonts w:ascii="Amiri" w:hAnsi="Amiri" w:eastAsia="Amiri" w:cs="Amiri"/>
          <w:color w:val="111111"/>
          <w:sz w:val="28"/>
          <w:sz w:val="28"/>
          <w:szCs w:val="28"/>
          <w:rtl w:val="true"/>
          <w:lang w:bidi="ar-SA"/>
        </w:rPr>
        <w:t>قُلْ مٰا یَکُونُ لِی أَنْ أُبَدِّلَهُ مِنْ تِلْقٰاءِ نَفْسِی إِنْ أَتَّبِعُ إِلاّٰ مٰا یُوحیٰ إِلَیَّ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محور قرار دادن جلب رضایت مردم و سخن گفتن بر وفق و تمایلات و خواسته‌های آنان، از وظایف مهم و اساسی رهبران و مبلغان دینی</w:t>
      </w:r>
    </w:p>
    <w:p>
      <w:p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پیامبران، در صورت سرپیچی از فرمانهای خدا از عذاب او در امان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و به دور از هر نافرمانی و گناه</w:t>
      </w:r>
    </w:p>
    <w:p>
      <w:pPr>
        <w:pStyle w:val="BookText"/>
        <w:rPr/>
      </w:pPr>
      <w:r>
        <w:rPr>
          <w:rFonts w:ascii="Amiri" w:hAnsi="Amiri" w:eastAsia="Amiri" w:cs="Amiri"/>
          <w:color w:val="111111"/>
          <w:sz w:val="28"/>
          <w:sz w:val="28"/>
          <w:szCs w:val="28"/>
          <w:rtl w:val="true"/>
          <w:lang w:bidi="ar-SA"/>
        </w:rPr>
        <w:t>إِنْ أَتَّبِعُ إِلاّٰ مٰا یُوحیٰ إِلَیَّ إِنِّی أَخٰافُ إِنْ عَصَیْتُ رَبِّی عَذٰابَ یَوْمٍ عَظِیمٍ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سرپیچی از دستورهای خداوند، موجب گرفتار شدن به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 و کم و زیاد کردن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نابخشودنی و در پی دارندۀ عذاب اخروی</w:t>
      </w:r>
    </w:p>
    <w:p>
      <w:pPr>
        <w:pStyle w:val="BookText"/>
        <w:rPr/>
      </w:pPr>
      <w:r>
        <w:rPr>
          <w:rFonts w:ascii="Amiri" w:hAnsi="Amiri" w:eastAsia="Amiri" w:cs="Amiri"/>
          <w:color w:val="111111"/>
          <w:sz w:val="28"/>
          <w:sz w:val="28"/>
          <w:szCs w:val="28"/>
          <w:rtl w:val="true"/>
          <w:lang w:bidi="ar-SA"/>
        </w:rPr>
        <w:t xml:space="preserve">قُلْ مٰا یَکُونُ لِی أَنْ أُبَدِّلَهُ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قیامت، بازدارندۀ آدمی از عصیان و سرپیچی از دستورهای الهی</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عَصَیْتُ رَبِّی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توجه به ربوبیت خدا، بازدارندۀ آدمی از سرپیچی کردن از دستورهای خدا</w:t>
      </w:r>
    </w:p>
    <w:p>
      <w:pPr>
        <w:pStyle w:val="BookText"/>
        <w:rPr/>
      </w:pPr>
      <w:r>
        <w:rPr>
          <w:rFonts w:ascii="Amiri" w:hAnsi="Amiri" w:eastAsia="Amiri" w:cs="Amiri"/>
          <w:color w:val="111111"/>
          <w:sz w:val="28"/>
          <w:sz w:val="28"/>
          <w:szCs w:val="28"/>
          <w:rtl w:val="true"/>
          <w:lang w:bidi="ar-SA"/>
        </w:rPr>
        <w:t>إِنِّی أَخٰافُ إِنْ عَصَیْتُ رَبِّی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بزرگ و هراسناک</w:t>
      </w:r>
    </w:p>
    <w:p>
      <w:pPr>
        <w:pStyle w:val="BookText"/>
        <w:rPr/>
      </w:pPr>
      <w:r>
        <w:rPr>
          <w:rFonts w:ascii="Amiri" w:hAnsi="Amiri" w:eastAsia="Amiri" w:cs="Amiri"/>
          <w:color w:val="111111"/>
          <w:sz w:val="28"/>
          <w:sz w:val="28"/>
          <w:szCs w:val="28"/>
          <w:rtl w:val="true"/>
          <w:lang w:bidi="ar-SA"/>
        </w:rPr>
        <w:t>عَذٰابَ یَوْمٍ عَظِیمٍ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قیامت، بازدارندۀ او از هر نافرمانی و گناه</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أَخٰافُ إِنْ عَصَیْتُ رَبِّی</w:t>
      </w:r>
      <w:bookmarkStart w:id="448" w:name="pg19698_201689"/>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آیه؛ اسلام؛ افترا؛ اللّه؛ امامت؛ انسان؛ پیروی؛ تبلیغ؛ تحریف؛ تکذیب؛ خوف؛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طغیان؛ عذاب؛ عصمت؛ قیامت؛ گناه؛ لقاء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هوا پرستی</w:t>
      </w:r>
    </w:p>
    <w:p>
      <w:pPr>
        <w:pStyle w:val="Heading3"/>
        <w:numPr>
          <w:ilvl w:val="2"/>
          <w:numId w:val="1"/>
        </w:numPr>
        <w:rPr/>
      </w:pPr>
      <w:bookmarkStart w:id="449" w:name="__RefHeading___Toc1323017_2314609296"/>
      <w:bookmarkStart w:id="450" w:name="_Toc151"/>
      <w:bookmarkEnd w:id="44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16</w:t>
      </w:r>
      <w:r>
        <w:rPr>
          <w:rtl w:val="true"/>
        </w:rPr>
        <w:t>]</w:t>
      </w:r>
      <w:bookmarkEnd w:id="450"/>
    </w:p>
    <w:p>
      <w:pPr>
        <w:pStyle w:val="BookText"/>
        <w:rPr/>
      </w:pP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آن‌را بر شما نمی‌خواندم و خدا نیز شما را از آن آگاه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عمری در میان شما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خداست، نه ساختۀ ذهن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لاٰ یَرْجُونَ لِقٰاءَنَا ائْتِ بِقُرْآنٍ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را به دستور خداوند، بر مردم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بی‌واسطه و مستقیم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ابلاغ پیام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قُلْ لَوْ شٰاءَ اللّٰهُ مٰا تَلَوْتُهُ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رابطۀ مستقیم و بی‌واسطه با مردم برای رهبران و مبلغان دینی در راستای تبلیغ و ارشاد</w:t>
      </w:r>
    </w:p>
    <w:p>
      <w:pPr>
        <w:pStyle w:val="BookText"/>
        <w:rPr/>
      </w:pPr>
      <w:r>
        <w:rPr>
          <w:rFonts w:ascii="Amiri" w:hAnsi="Amiri" w:eastAsia="Amiri" w:cs="Amiri"/>
          <w:color w:val="111111"/>
          <w:sz w:val="28"/>
          <w:sz w:val="28"/>
          <w:szCs w:val="28"/>
          <w:rtl w:val="true"/>
          <w:lang w:bidi="ar-SA"/>
        </w:rPr>
        <w:t>قُلْ لَوْ شٰاءَ اللّٰهُ مٰا تَلَوْتُهُ عَلَیْکُمْ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قرآن پیش از نزول آن</w:t>
      </w:r>
    </w:p>
    <w:p>
      <w:pPr>
        <w:pStyle w:val="BookText"/>
        <w:rPr/>
      </w:pPr>
      <w:r>
        <w:rPr>
          <w:rFonts w:ascii="Amiri" w:hAnsi="Amiri" w:eastAsia="Amiri" w:cs="Amiri"/>
          <w:color w:val="111111"/>
          <w:sz w:val="28"/>
          <w:sz w:val="28"/>
          <w:szCs w:val="28"/>
          <w:rtl w:val="true"/>
          <w:lang w:bidi="ar-SA"/>
        </w:rPr>
        <w:t>قُلْ لَوْ شٰاءَ اللّٰهُ مٰا تَلَوْتُهُ عَلَیْکُمْ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پیام‌های آن برای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نو و آنان نسبت به آن گونه معارف بیگانه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أَدْرٰاکُمْ بِهِ</w:t>
      </w:r>
    </w:p>
    <w:p>
      <w:pPr>
        <w:pStyle w:val="BookText"/>
        <w:rPr/>
      </w:pPr>
      <w:r>
        <w:rPr>
          <w:rFonts w:ascii="IRNazanin" w:hAnsi="IRNazanin" w:eastAsia="IRNazanin"/>
          <w:color w:val="111111"/>
          <w:sz w:val="28"/>
          <w:sz w:val="28"/>
          <w:szCs w:val="28"/>
          <w:rtl w:val="true"/>
          <w:lang w:bidi="fa-IR"/>
        </w:rPr>
        <w:t xml:space="preserve">برداشت یاد شده، لازمۀ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أَدْرٰاکُمْ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خواسته بود شما را به آن آشنا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شخصیت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روشن بر رسالت و نبوت او است</w:t>
      </w:r>
      <w:r>
        <w:rPr>
          <w:rFonts w:eastAsia="IRNazanin" w:cs="IRNazanin"/>
          <w:color w:val="111111"/>
          <w:sz w:val="28"/>
          <w:szCs w:val="28"/>
          <w:rtl w:val="true"/>
          <w:lang w:bidi="fa-IR"/>
        </w:rPr>
        <w:t>.</w:t>
      </w:r>
      <w:bookmarkStart w:id="451" w:name="pg19698_201690"/>
    </w:p>
    <w:p>
      <w:pPr>
        <w:pStyle w:val="BookText"/>
        <w:rPr/>
      </w:pPr>
      <w:bookmarkEnd w:id="451"/>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لَبِثْتُ فِیکُمْ عُمُراً مِنْ قَبْلِهِ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روشن بر آسمانی بودن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لَبِثْتُ فِیکُمْ عُمُراً مِنْ قَبْلِهِ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آسمانی بودن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آگاهی به زندگی و شخصیت پیش از بعثت او، نشانۀ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لَبِثْتُ فِیکُمْ عُمُراً مِنْ قَبْلِهِ أَ فَلاٰ تَعْقِلُونَ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از سوی خداوند، به خاطر انکار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آشنایی کامل آنان با شخصیت پیش از بعثت آن حضرت</w:t>
      </w:r>
    </w:p>
    <w:p>
      <w:pPr>
        <w:pStyle w:val="BookText"/>
        <w:rPr/>
      </w:pPr>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لَبِثْتُ فِیکُمْ عُمُراً مِنْ قَبْلِهِ أَ فَلاٰ تَعْقِلُونَ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وسیله‌ای برای شناخت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سیر و سلوک فردی و اجتماعی پیشین افراد، وسیله‌ای برای شناخت شخصیت آنان</w:t>
      </w:r>
    </w:p>
    <w:p>
      <w:pPr>
        <w:pStyle w:val="BookText"/>
        <w:rPr/>
      </w:pPr>
      <w:r>
        <w:rPr>
          <w:rFonts w:ascii="Amiri" w:hAnsi="Amiri" w:eastAsia="Amiri" w:cs="Amiri"/>
          <w:color w:val="111111"/>
          <w:sz w:val="28"/>
          <w:sz w:val="28"/>
          <w:szCs w:val="28"/>
          <w:rtl w:val="true"/>
          <w:lang w:bidi="ar-SA"/>
        </w:rPr>
        <w:t>فَقَدْ لَبِثْتُ فِیکُمْ عُمُراً مِنْ قَبْلِهِ 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امت؛ انبیاء؛ تبلیغ؛ تفکر؛ تکذیب؛ حیات؛ رسالت؛ شرک؛ شناخت؛ عقل؛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ملامت؛ نبوت؛ وحی</w:t>
      </w:r>
    </w:p>
    <w:p>
      <w:pPr>
        <w:pStyle w:val="Heading3"/>
        <w:numPr>
          <w:ilvl w:val="2"/>
          <w:numId w:val="1"/>
        </w:numPr>
        <w:rPr/>
      </w:pPr>
      <w:bookmarkStart w:id="452" w:name="__RefHeading___Toc1323019_2314609296"/>
      <w:bookmarkStart w:id="453" w:name="_Toc152"/>
      <w:bookmarkEnd w:id="45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17</w:t>
      </w:r>
      <w:r>
        <w:rPr>
          <w:rtl w:val="true"/>
        </w:rPr>
        <w:t>]</w:t>
      </w:r>
      <w:bookmarkEnd w:id="453"/>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پس کیست ستمکارتر از کسی که بر خدا دروغ بندد یا آیات او را دروغ بشمارد؟ بی‌تردید، مجرمان ظفرمند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دروغ به خدا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أَظْلَمُ مِمَّنِ افْتَریٰ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قرآن و ساختگی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اعتقاد به الهی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کَذَّبَ بِآیٰاتِهِ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دارای مراتب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از آیات و نشانه‌های خداوند</w:t>
      </w:r>
    </w:p>
    <w:p>
      <w:pPr>
        <w:pStyle w:val="BookText"/>
        <w:rPr/>
      </w:pPr>
      <w:r>
        <w:rPr>
          <w:rFonts w:ascii="Amiri" w:hAnsi="Amiri" w:eastAsia="Amiri" w:cs="Amiri"/>
          <w:color w:val="111111"/>
          <w:sz w:val="28"/>
          <w:sz w:val="28"/>
          <w:szCs w:val="28"/>
          <w:rtl w:val="true"/>
          <w:lang w:bidi="ar-SA"/>
        </w:rPr>
        <w:t>أَوْ کَذَّبَ بِآیٰاتِهِ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کَذَّبَ بِآیٰاتِهِ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خدا، مجرم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الْمُجْرِمُونَ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کَذَّبَ بِآیٰاتِهِ إِنَّهُ لاٰ یُفْلِحُ الْمُجْرِمُونَ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جرم‌پیشگان، رستگار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الْمُجْرِمُونَ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به خدا،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الْمُجْرِمُونَ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افترا؛ اللّه؛ پیروزی؛ تکذیب؛ شرک؛ ظلم؛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54" w:name="pg19698_201692"/>
    </w:p>
    <w:p>
      <w:pPr>
        <w:pStyle w:val="Heading3"/>
        <w:numPr>
          <w:ilvl w:val="2"/>
          <w:numId w:val="1"/>
        </w:numPr>
        <w:rPr/>
      </w:pPr>
      <w:bookmarkStart w:id="455" w:name="__RefHeading___Toc1323021_2314609296"/>
      <w:bookmarkStart w:id="456" w:name="_Toc153"/>
      <w:bookmarkEnd w:id="454"/>
      <w:bookmarkEnd w:id="45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18</w:t>
      </w:r>
      <w:r>
        <w:rPr>
          <w:rtl w:val="true"/>
        </w:rPr>
        <w:t>]</w:t>
      </w:r>
      <w:bookmarkEnd w:id="456"/>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جز خدا چیزهایی را می‌پرستند که نه به آنان زیان می‌رساند و نه به آنان سود می‌دهد،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خدا شفاعتگران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از چیزی باخبر می‌کنید که نه در آسمان‌ها و نه در زمین از آن آگاهی ندارد؟ منزّه است او و برتر از این 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مردم صدر اسلام از سوی خداوند به خاطر بت پرستی آنان</w:t>
      </w:r>
    </w:p>
    <w:p>
      <w:pPr>
        <w:pStyle w:val="BookText"/>
        <w:rPr/>
      </w:pPr>
      <w:r>
        <w:rPr>
          <w:rFonts w:ascii="Amiri" w:hAnsi="Amiri" w:eastAsia="Amiri" w:cs="Amiri"/>
          <w:color w:val="111111"/>
          <w:sz w:val="28"/>
          <w:sz w:val="28"/>
          <w:szCs w:val="28"/>
          <w:rtl w:val="true"/>
          <w:lang w:bidi="ar-SA"/>
        </w:rPr>
        <w:t>وَ یَعْبُدُونَ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بت‌های متعددی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شُفَعٰاؤُنٰا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سود و دفع زیان، انگیزۀ مردم عصر بعثت در پرستش بتها</w:t>
      </w:r>
    </w:p>
    <w:p>
      <w:pPr>
        <w:pStyle w:val="BookText"/>
        <w:rPr/>
      </w:pPr>
      <w:r>
        <w:rPr>
          <w:rFonts w:ascii="Amiri" w:hAnsi="Amiri" w:eastAsia="Amiri" w:cs="Amiri"/>
          <w:color w:val="111111"/>
          <w:sz w:val="28"/>
          <w:sz w:val="28"/>
          <w:szCs w:val="28"/>
          <w:rtl w:val="true"/>
          <w:lang w:bidi="ar-SA"/>
        </w:rPr>
        <w:t>وَ یَعْبُدُونَ مِنْ دُونِ اللّٰهِ مٰا لاٰ یَضُرُّهُمْ وَ لاٰ یَنْفَعُهُمْ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آدمیان، تنها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یَضُرُّهُمْ وَ لاٰ یَنْفَعُهُمْ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معبودان خود را شفیع میان خود و خدا می‌انگاشتند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شُفَعٰاؤُنٰا عِنْدَ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معتقد به خدا و منکر ربوبیت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شُفَعٰاؤُنٰا عِنْدَ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امید شفاعت بتها، آنها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شُفَعٰاؤُنٰا عِنْدَ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اندیشه‌ای خیالی و فاقد اساس و پایه‌های علمی و برهانی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تُنَبِّئُونَ اللّٰهَ بِمٰا لاٰ یَعْلَمُ فِی السَّمٰاوٰاتِ وَ لاٰ فِی الْأَرْضِ</w:t>
      </w:r>
      <w:bookmarkStart w:id="457" w:name="pg19698_201693"/>
    </w:p>
    <w:p>
      <w:pPr>
        <w:pStyle w:val="BookText"/>
        <w:rPr/>
      </w:pPr>
      <w:bookmarkEnd w:id="45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فِی السَّمٰاوٰاتِ وَ لاٰ فِی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احاطۀ علمی خداوند</w:t>
      </w:r>
    </w:p>
    <w:p>
      <w:pPr>
        <w:pStyle w:val="BookText"/>
        <w:rPr/>
      </w:pPr>
      <w:r>
        <w:rPr>
          <w:rFonts w:ascii="Amiri" w:hAnsi="Amiri" w:eastAsia="Amiri" w:cs="Amiri"/>
          <w:color w:val="111111"/>
          <w:sz w:val="28"/>
          <w:sz w:val="28"/>
          <w:szCs w:val="28"/>
          <w:rtl w:val="true"/>
          <w:lang w:bidi="ar-SA"/>
        </w:rPr>
        <w:t>قُلْ أَ تُنَبِّئُونَ اللّٰهَ بِمٰا لاٰ یَعْلَمُ فِی السَّمٰاوٰاتِ وَ لاٰ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معلوم خدا نباشد، موجود 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تُنَبِّئُونَ اللّٰهَ بِمٰا لاٰ یَعْلَمُ فِی السَّمٰاوٰاتِ وَ لاٰ فِی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کمال مطلق و به دور از هر عیب و نقص</w:t>
      </w:r>
    </w:p>
    <w:p>
      <w:pPr>
        <w:pStyle w:val="BookText"/>
        <w:rPr/>
      </w:pPr>
      <w:r>
        <w:rPr>
          <w:rFonts w:ascii="Amiri" w:hAnsi="Amiri" w:eastAsia="Amiri" w:cs="Amiri"/>
          <w:color w:val="111111"/>
          <w:sz w:val="28"/>
          <w:sz w:val="28"/>
          <w:szCs w:val="28"/>
          <w:rtl w:val="true"/>
          <w:lang w:bidi="ar-SA"/>
        </w:rPr>
        <w:t>سُبْحٰانَهُ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داشتن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لا یعلمه اللّه، فلا یعلم اللّه أنّ له شریکاً و لا وزیراً و لا صاحبة و لا ولداً و شرحه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یَعْلَمُ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خدا نمی‌شناسد این است که خدا برای خود شریک نمی‌شناسد و نیز برای خود وزیر و همسر و فرزند نمی‌شناسد و شرح این مطلب در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تُنَبِّئُونَ اللّٰهَ بِمٰا لاٰ یَعْلَمُ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باطل؛ بت؛ تقرب؛ تکذیب؛ تنزیه؛ توحید؛ جاهلیت؛ جهل؛ حرمت؛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شفاعت؛ ضرر؛ عبادت؛ علم؛ کفر</w:t>
      </w:r>
    </w:p>
    <w:p>
      <w:pPr>
        <w:pStyle w:val="Heading3"/>
        <w:numPr>
          <w:ilvl w:val="2"/>
          <w:numId w:val="1"/>
        </w:numPr>
        <w:rPr/>
      </w:pPr>
      <w:bookmarkStart w:id="458" w:name="__RefHeading___Toc1323023_2314609296"/>
      <w:bookmarkStart w:id="459" w:name="_Toc154"/>
      <w:bookmarkEnd w:id="45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19</w:t>
      </w:r>
      <w:r>
        <w:rPr>
          <w:rtl w:val="true"/>
        </w:rPr>
        <w:t>]</w:t>
      </w:r>
      <w:bookmarkEnd w:id="459"/>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امّت نبودند؛ پس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سخنی که پیش‌تر از جانب پروردگارت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داوری میان مردم را تا روز قیامت به تأخیر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آنان دربارۀ آنچه بر سرش اختلاف دارند داوری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آغاز به صورت امت واحدی می‌زیستند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النّٰاسُ إِلاّٰ أُمَّةً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از آغاز تاریخ، زندگی اجتماعی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النّٰاسُ إِلاّٰ أُمَّةً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جمعیتی گفته می‌شود که امر واحدی آنان را گرد هم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دین مشترک جوامع بشری نخستین</w:t>
      </w:r>
    </w:p>
    <w:p>
      <w:pPr>
        <w:pStyle w:val="BookText"/>
        <w:rPr/>
      </w:pPr>
      <w:r>
        <w:rPr>
          <w:rFonts w:ascii="Amiri" w:hAnsi="Amiri" w:eastAsia="Amiri" w:cs="Amiri"/>
          <w:color w:val="111111"/>
          <w:sz w:val="28"/>
          <w:sz w:val="28"/>
          <w:szCs w:val="28"/>
          <w:rtl w:val="true"/>
          <w:lang w:bidi="ar-SA"/>
        </w:rPr>
        <w:t>وَ مٰا کٰانَ النّٰاسُ إِلاّٰ أُمَّةً وٰاحِدَةً فَاخْتَلَفُوا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جمعیتی که امر واحدی آنان را گرد هم آورده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جوامع بشری نخستین را گرد هم آورد و از ایشان یک امت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توحید و یکتاپرستی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 و یکتاپرست نخستین، دیری نپایید که گرفتار تفرقۀ دینی شده و به دو دستۀ موحد و مشرک انشعاب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النّٰاسُ إِلاّٰ أُمَّةً وٰاحِدَةً فَاخْتَلَفُوا</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دین‌داری و گرایش به خدا از روزهای آغازین پیدایش انسان</w:t>
      </w:r>
    </w:p>
    <w:p>
      <w:pPr>
        <w:pStyle w:val="BookText"/>
        <w:rPr/>
      </w:pPr>
      <w:r>
        <w:rPr>
          <w:rFonts w:ascii="Amiri" w:hAnsi="Amiri" w:eastAsia="Amiri" w:cs="Amiri"/>
          <w:color w:val="111111"/>
          <w:sz w:val="28"/>
          <w:sz w:val="28"/>
          <w:szCs w:val="28"/>
          <w:rtl w:val="true"/>
          <w:lang w:bidi="ar-SA"/>
        </w:rPr>
        <w:t>وَ مٰا کٰانَ النّٰاسُ إِلاّٰ أُمَّةً وٰاحِدَةً فَاخْتَلَفُوا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جوامع شرک‌پیشه و تأخیر انداختن داوری میان آنان به جهان آخرت، قانون الهی حاکم برنشئۀ دنیا</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ascii="IRNazanin" w:hAnsi="IRNazanin" w:eastAsia="IRNazanin"/>
          <w:color w:val="111111"/>
          <w:sz w:val="28"/>
          <w:sz w:val="28"/>
          <w:szCs w:val="28"/>
          <w:rtl w:val="true"/>
          <w:lang w:bidi="fa-IR"/>
        </w:rPr>
        <w:t>خداوند هنگام هبوط آدم و حوا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لَکُمْ فِی الْأَرْضِ مُسْتَقَرٌّ وَ مَتٰاعٌ إِلیٰ حِینٍ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عموم انسانها و 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 در زمین خواهید ماند و از نعمتهای آن بهره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قانون الهی حاکم بر نشئۀ دنیا این است که هر جامعه‌ای دارای مدت و زمانی معین است و پیش از فرارسیدن اجل،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قانون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زندگی نوع انسان در زمین خواستۀ خدا نبود، خداوند به اختلاف پدید آمده میان موحدان و مشرکان پایان داده و اهل شرک را هلاک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به هلاکت و نابودی مشرکان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میان موحدان و مشرکان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bookmarkStart w:id="460" w:name="pg19698_201695"/>
    </w:p>
    <w:p>
      <w:pPr>
        <w:pStyle w:val="BookText"/>
        <w:rPr/>
      </w:pPr>
      <w:bookmarkEnd w:id="46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جوامع شرک‌پیشه در دنیا و تأخیر انداختن کیفر آنان به جهان آخرت،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استدراج؛ اللّه؛ امت؛ انسان؛ تاریخ؛ توحید؛ حیات؛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شرک؛ عبادت؛ قضا؛ قیامت؛ گناه</w:t>
      </w:r>
    </w:p>
    <w:p>
      <w:pPr>
        <w:pStyle w:val="Heading3"/>
        <w:numPr>
          <w:ilvl w:val="2"/>
          <w:numId w:val="1"/>
        </w:numPr>
        <w:rPr/>
      </w:pPr>
      <w:bookmarkStart w:id="461" w:name="__RefHeading___Toc1323025_2314609296"/>
      <w:bookmarkStart w:id="462" w:name="_Toc155"/>
      <w:bookmarkEnd w:id="46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20</w:t>
      </w:r>
      <w:r>
        <w:rPr>
          <w:rtl w:val="true"/>
        </w:rPr>
        <w:t>]</w:t>
      </w:r>
      <w:bookmarkEnd w:id="462"/>
    </w:p>
    <w:p>
      <w:pPr>
        <w:pStyle w:val="BookText"/>
        <w:rPr/>
      </w:pP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 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معجزه‌هاست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نیز 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نسبت به قرآن کریم، موضعی تحقیرآمیز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مقام، به معنای معجزه است؛ یعنی، مشرکان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عنوان آیت و نشانه‌ای الهی برای صدق ادعای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نمی‌دانیم، او اگر راست می‌گوید باید معجزۀ حسی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خواستار معجزۀ حسی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مردمانی بهانه‌جو</w:t>
      </w:r>
    </w:p>
    <w:p>
      <w:pPr>
        <w:pStyle w:val="BookText"/>
        <w:rPr/>
      </w:pP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ascii="IRNazanin" w:hAnsi="IRNazanin" w:eastAsia="IRNazanin"/>
          <w:color w:val="111111"/>
          <w:sz w:val="28"/>
          <w:sz w:val="28"/>
          <w:szCs w:val="28"/>
          <w:rtl w:val="true"/>
          <w:lang w:bidi="fa-IR"/>
        </w:rPr>
        <w:t xml:space="preserve">درخواست نزول معجزه از سوی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نزول مستمر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بهانه‌جویی برای فرار از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w:t>
      </w:r>
    </w:p>
    <w:p>
      <w:pPr>
        <w:pStyle w:val="BookText"/>
        <w:rPr/>
      </w:pPr>
      <w:r>
        <w:rPr>
          <w:rFonts w:ascii="IRNazanin" w:hAnsi="IRNazanin" w:eastAsia="IRNazanin"/>
          <w:color w:val="111111"/>
          <w:sz w:val="28"/>
          <w:sz w:val="28"/>
          <w:szCs w:val="28"/>
          <w:rtl w:val="true"/>
          <w:lang w:bidi="fa-IR"/>
        </w:rPr>
        <w:t xml:space="preserve">نزول پی در پی آیات و 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نزول معجزه‌ای 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الْغَیْبُ 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معجزه و فلسفۀ عدم نزول آن، از امور غیبی و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 فَقُلْ إِنَّمَا الْغَیْبُ 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فعل خدا و خارج از قلمرو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أُنْزِلَ عَلَیْهِ آیَةٌ مِنْ رَبِّهِ فَقُلْ إِنَّمَا الْغَیْبُ 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نزول معجزه از سوی خدا به شرک‌پیشگان بهانه‌جوی عصر 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 فَقُلْ إِنَّمَا الْغَیْبُ لِلّٰهِ فَانْتَظِرُوا</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معجزۀ درخواستی مشرکان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بهانه‌جوییهای مشرکان و پرسشهای مکرر آنان از علت عدم نزول معجزه، در انتظار پاسخ و رهنمودی از سوی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لَوْ لاٰ أُنْزِلَ عَلَیْهِ آیَةٌ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مَعَکُمْ مِنَ الْمُنْتَظِرِینَ</w:t>
      </w:r>
    </w:p>
    <w:p>
      <w:pPr>
        <w:pStyle w:val="BookText"/>
        <w:rPr/>
      </w:pPr>
      <w:r>
        <w:rPr>
          <w:rFonts w:ascii="IRNazanin" w:hAnsi="IRNazanin" w:eastAsia="IRNazanin"/>
          <w:color w:val="111111"/>
          <w:sz w:val="28"/>
          <w:sz w:val="28"/>
          <w:szCs w:val="28"/>
          <w:rtl w:val="true"/>
          <w:lang w:bidi="fa-IR"/>
        </w:rPr>
        <w:t xml:space="preserve">برداشت یاد شده بر آن احتمال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درخواست مشرکان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جواب سؤالکم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بهانه‌جوی عصر بعثت را به کیفری سخت و قریب الوقوع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لَوْ لاٰ أُنْزِلَ عَلَیْهِ آیَةٌ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تهدید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فانتظروا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قریب الوقوع بودن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لاٰ أُنْزِلَ عَلَیْهِ آیَةٌ مِنْ رَبِّهِ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أما سمعت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فعلیکم بالصّبر فإنّه إنّما یجیء الفرج علی الیأس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نشنیده‌ای؟ پس بر شما باد شکیبایی؛ زیرا فرج بعد از نومیدی فرامی‌رسد </w:t>
      </w:r>
      <w:r>
        <w:rPr>
          <w:rFonts w:eastAsia="IRNazanin" w:cs="IRNazanin"/>
          <w:color w:val="111111"/>
          <w:sz w:val="28"/>
          <w:szCs w:val="28"/>
          <w:rtl w:val="true"/>
          <w:lang w:bidi="fa-IR"/>
        </w:rPr>
        <w:t>...».</w:t>
      </w:r>
      <w:bookmarkStart w:id="463" w:name="pg19698_201697"/>
    </w:p>
    <w:p>
      <w:pPr>
        <w:pStyle w:val="BookText"/>
        <w:rPr/>
      </w:pPr>
      <w:bookmarkEnd w:id="4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جویی؛ تهدید؛ سؤال و جواب؛ صبر؛ عذاب؛ غیب؛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وحی؛ وعده</w:t>
      </w:r>
    </w:p>
    <w:p>
      <w:pPr>
        <w:pStyle w:val="Heading3"/>
        <w:numPr>
          <w:ilvl w:val="2"/>
          <w:numId w:val="1"/>
        </w:numPr>
        <w:rPr/>
      </w:pPr>
      <w:bookmarkStart w:id="464" w:name="__RefHeading___Toc1323027_2314609296"/>
      <w:bookmarkStart w:id="465" w:name="_Toc156"/>
      <w:bookmarkEnd w:id="46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21</w:t>
      </w:r>
      <w:r>
        <w:rPr>
          <w:rtl w:val="true"/>
        </w:rPr>
        <w:t>]</w:t>
      </w:r>
      <w:bookmarkEnd w:id="465"/>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چون به مردم پس از گزندی که به آنان رسیده است رحمتی بچشانیم، به ناگاه در آیات ما مکر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مکری کنید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جلوه‌ای از رحمت خداوند</w:t>
      </w:r>
    </w:p>
    <w:p>
      <w:pPr>
        <w:pStyle w:val="BookText"/>
        <w:rPr/>
      </w:pPr>
      <w:r>
        <w:rPr>
          <w:rFonts w:ascii="Amiri" w:hAnsi="Amiri" w:eastAsia="Amiri" w:cs="Amiri"/>
          <w:color w:val="111111"/>
          <w:sz w:val="28"/>
          <w:sz w:val="28"/>
          <w:szCs w:val="28"/>
          <w:rtl w:val="true"/>
          <w:lang w:bidi="ar-SA"/>
        </w:rPr>
        <w:t>وَ إِذٰا أَذَقْنَا النّٰاسَ رَحْمَةً مِنْ بَعْدِ ضَرّٰاءَ مَسَّتْهُمْ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حتی از کافران نیز دریغ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انسان‌های ناسپاس در برابر نعمتهای خداوند</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w:t>
      </w:r>
    </w:p>
    <w:p>
      <w:pPr>
        <w:pStyle w:val="BookText"/>
        <w:rPr/>
      </w:pPr>
      <w:r>
        <w:rPr>
          <w:rFonts w:ascii="IRNazanin" w:hAnsi="IRNazanin" w:eastAsia="IRNazanin"/>
          <w:color w:val="111111"/>
          <w:sz w:val="28"/>
          <w:sz w:val="28"/>
          <w:szCs w:val="28"/>
          <w:rtl w:val="true"/>
          <w:lang w:bidi="fa-IR"/>
        </w:rPr>
        <w:t>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جای شکر و سپاسگزاری در برابر نعمتهایی که به ایشان عطا کرده‌ایم، با مکر و نیرنگ، آیات و نشانه‌های ما را مورد انکار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ناسپاس، مورد سرزنش خداوند</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سپاسگزاری خداوند در برابر نعمتهای او</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زمینه‌ساز روحیۀ ناسپاسی و کفران</w:t>
      </w:r>
    </w:p>
    <w:p>
      <w:pPr>
        <w:pStyle w:val="BookText"/>
        <w:rPr/>
      </w:pPr>
      <w:r>
        <w:rPr>
          <w:rFonts w:ascii="Amiri" w:hAnsi="Amiri" w:eastAsia="Amiri" w:cs="Amiri"/>
          <w:color w:val="111111"/>
          <w:sz w:val="28"/>
          <w:sz w:val="28"/>
          <w:szCs w:val="28"/>
          <w:rtl w:val="true"/>
          <w:lang w:bidi="ar-SA"/>
        </w:rPr>
        <w:t>وَ إِذٰا أَذَقْنَا النّٰاسَ رَحْمَةً مِنْ بَعْدِ ضَرّٰاءَ مَسَّتْهُمْ إِذٰا لَهُمْ مَکْرٌ فِی آیٰاتِنٰا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پیامبران الهی،</w:t>
      </w:r>
    </w:p>
    <w:p>
      <w:pPr>
        <w:pStyle w:val="BookText"/>
        <w:rPr/>
      </w:pPr>
      <w:r>
        <w:rPr>
          <w:rFonts w:ascii="IRNazanin" w:hAnsi="IRNazanin" w:eastAsia="IRNazanin"/>
          <w:color w:val="111111"/>
          <w:sz w:val="28"/>
          <w:sz w:val="28"/>
          <w:szCs w:val="28"/>
          <w:rtl w:val="true"/>
          <w:lang w:bidi="fa-IR"/>
        </w:rPr>
        <w:t>جلوه‌های رحمت خدا بر مردم</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أَذَقْنَا النّٰاسَ 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فرازهای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ادیان آسمانی باشد که توسط پیامبران برای نجات بشر از مشکلات و مصایب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برداشت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ناسپاس در برابر نعمت بعثت پیامبران و تعلیمات الهی آنان</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قشرهای مرفه و اشراف عصر بعثت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و نیرنگ آنان در برابر معجزۀ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مِنْ بَعْدِ ضَرّٰاءَ مَسَّتْهُمْ إِذٰا لَهُمْ مَکْرٌ فِی آیٰاتِنٰا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آیات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لَهُمْ مَکْرٌ فِی آیٰاتِنٰا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سریع‌ترین و کارآمدترین مکرهاست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لَهُمْ مَکْرٌ فِی آیٰاتِنٰا قُلِ اللّٰهُ أَسْرَعُ مَکْراً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پشتیبان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مکرهای توطئه‌گران و نیرنگ‌بازان</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 قُلِ اللّٰهُ أَسْرَعُ مَکْراً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حمایت و پشتیبانی خدا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علیه توطئه‌گران و نیرنگ‌بازان عصر بعثت و تهدید آنان به عذاب</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لَهُمْ مَکْرٌ فِی آیٰاتِنٰا قُلِ اللّٰهُ أَسْرَعُ مَکْراً</w:t>
      </w:r>
    </w:p>
    <w:p>
      <w:pPr>
        <w:pStyle w:val="BookText"/>
        <w:rPr/>
      </w:pPr>
      <w:r>
        <w:rPr>
          <w:rFonts w:ascii="IRNazanin" w:hAnsi="IRNazanin" w:eastAsia="IRNazanin"/>
          <w:color w:val="111111"/>
          <w:sz w:val="28"/>
          <w:sz w:val="28"/>
          <w:szCs w:val="28"/>
          <w:rtl w:val="true"/>
          <w:lang w:bidi="fa-IR"/>
        </w:rPr>
        <w:t>مکر خدا، می‌تواند کنایه از عذاب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نیرنگ علیه قرآن، تلاشی مذبوحانه بوده و نیرنگ‌بازان پیش از به ثمر رساندن توطئه‌های خود، در دام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لَهُمْ مَکْرٌ فِی آیٰاتِنٰا قُلِ اللّٰهُ أَسْرَعُ مَکْراً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توسط فرشتگان مراقب، ثبت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رُسُلَنٰا یَکْتُبُونَ مٰا تَمْکُرُونَ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مراقب اعمالِ مردمان، از نوشتن هیچ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کوچک و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نمی‌کنند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رُسُلَنٰا یَکْتُبُونَ مٰا تَمْکُرُونَ</w:t>
      </w:r>
      <w:bookmarkStart w:id="466" w:name="pg19698_201699"/>
    </w:p>
    <w:p>
      <w:pPr>
        <w:pStyle w:val="BookText"/>
        <w:rPr/>
      </w:pPr>
      <w:bookmarkEnd w:id="466"/>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افادۀ عموم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حصار حفاظت و مراقبت فرشتگان الهی</w:t>
      </w:r>
    </w:p>
    <w:p>
      <w:pPr>
        <w:pStyle w:val="BookText"/>
        <w:rPr/>
      </w:pPr>
      <w:r>
        <w:rPr>
          <w:rFonts w:ascii="Amiri" w:hAnsi="Amiri" w:eastAsia="Amiri" w:cs="Amiri"/>
          <w:color w:val="111111"/>
          <w:sz w:val="28"/>
          <w:sz w:val="28"/>
          <w:szCs w:val="28"/>
          <w:rtl w:val="true"/>
          <w:lang w:bidi="ar-SA"/>
        </w:rPr>
        <w:t>إِذٰا لَهُمْ مَکْرٌ فِی آیٰاتِنٰا قُلِ اللّٰهُ أَسْرَعُ مَکْراً إِنَّ رُسُلَنٰا یَکْتُبُونَ مٰا تَمْکُرُونَ</w:t>
      </w:r>
    </w:p>
    <w:p>
      <w:pPr>
        <w:pStyle w:val="BookText"/>
        <w:rPr/>
      </w:pPr>
      <w:r>
        <w:rPr>
          <w:rFonts w:ascii="IRNazanin" w:hAnsi="IRNazanin" w:eastAsia="IRNazanin"/>
          <w:color w:val="111111"/>
          <w:sz w:val="28"/>
          <w:sz w:val="28"/>
          <w:szCs w:val="28"/>
          <w:rtl w:val="true"/>
          <w:lang w:bidi="fa-IR"/>
        </w:rPr>
        <w:t>به قرینۀ مقام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جاودان ماندن قرآن و مصونیت آن از هر گونه اقدامهای شیطانیِ انسانهای کفرپیشه و ضد دین، فرشتگانی را مأمور حفاظت و مراقبت از آن کرده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رُسُلَنٰا یَکْتُبُونَ مٰا تَمْکُرُونَ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دسته از فرشتگان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اسلام؛ اشراف؛ اللّه؛ انبیاء؛ انسان؛ تاریخ؛ تهدید؛ دین؛ رحمت؛ رفاه؛ شکر؛ عذاب؛ عمل؛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ملائکه؛ ملامت؛ نعمت</w:t>
      </w:r>
    </w:p>
    <w:p>
      <w:pPr>
        <w:pStyle w:val="Heading3"/>
        <w:numPr>
          <w:ilvl w:val="2"/>
          <w:numId w:val="1"/>
        </w:numPr>
        <w:rPr/>
      </w:pPr>
      <w:bookmarkStart w:id="467" w:name="__RefHeading___Toc1323029_2314609296"/>
      <w:bookmarkStart w:id="468" w:name="_Toc157"/>
      <w:bookmarkEnd w:id="46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22</w:t>
      </w:r>
      <w:r>
        <w:rPr>
          <w:rtl w:val="true"/>
        </w:rPr>
        <w:t>]</w:t>
      </w:r>
      <w:bookmarkEnd w:id="468"/>
    </w:p>
    <w:p>
      <w:pPr>
        <w:pStyle w:val="BookText"/>
        <w:rPr/>
      </w:pP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اوست آن‌که شما را در خشکی و دریا سیر می‌دهد، تا آن‌گاه که در کشتی‌ها قرار گرفتید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بادی ملایم و مطبوع آنان را بردند و به آن شادمان شدند، ناگهان بادی سهمگین بر آنها می‌وزَد و موج از هر طرف بر آنان در می‌رسد و گمان می‌کنند که در محاصره قرار گرفته‌اند؛ درآن حال، خدا را در حالی که عقیدۀ خود را برای او خالص کرده‌اند می‌خوانند 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حتماً از سپاسگزاران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مرکبهای راهوار و چهارپایان باربر در خدمت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طی مسافتهای طولانی بیابانها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یُسَیِّرُکُمْ فِی الْبَرِّ</w:t>
      </w:r>
    </w:p>
    <w:p>
      <w:pPr>
        <w:pStyle w:val="BookText"/>
        <w:rPr/>
      </w:pPr>
      <w:r>
        <w:rPr>
          <w:rFonts w:ascii="IRNazanin" w:hAnsi="IRNazanin" w:eastAsia="IRNazanin"/>
          <w:color w:val="111111"/>
          <w:sz w:val="28"/>
          <w:sz w:val="28"/>
          <w:szCs w:val="28"/>
          <w:rtl w:val="true"/>
          <w:lang w:bidi="fa-IR"/>
        </w:rPr>
        <w:t>روی سخن در این آیات با مشرکان و آن دسته از مردمان است که از ربوبیت خدا غافل و نسبت به آن بی‌توجه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بر سطح دریا، در سایۀ وزش بادهای ملایم و موافق، از جلوه‌های</w:t>
      </w:r>
    </w:p>
    <w:p>
      <w:pPr>
        <w:pStyle w:val="BookText"/>
        <w:rPr/>
      </w:pPr>
      <w:r>
        <w:rPr>
          <w:rFonts w:ascii="IRNazanin" w:hAnsi="IRNazanin" w:eastAsia="IRNazanin"/>
          <w:color w:val="111111"/>
          <w:sz w:val="28"/>
          <w:sz w:val="28"/>
          <w:szCs w:val="28"/>
          <w:rtl w:val="true"/>
          <w:lang w:bidi="fa-IR"/>
        </w:rPr>
        <w:t>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یُسَیِّرُکُمْ فِی الْبَرِّ وَ الْبَحْرِ حَتّٰی إِذٰا کُنْتُمْ فِی الْفُلْکِ وَ جَرَیْنَ بِهِمْ بِرِیحٍ طَیِّبَةٍ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یُسَیِّرُکُمْ فِی الْبَرِّ وَ الْبَحْرِ حَتّٰی إِذٰا کُنْتُمْ فِی الْفُلْکِ وَ جَرَیْنَ بِهِمْ بِرِیحٍ طَیِّبَةٍ</w:t>
      </w:r>
    </w:p>
    <w:p>
      <w:pPr>
        <w:pStyle w:val="BookText"/>
        <w:rPr/>
      </w:pP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پیمودن بیابانها و درنوردیدن دریاها مستقیماً توسط مرکبها و وزش باد انجام می‌گیرد،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کشتی برای سفرهای دریایی در عصر بعثت</w:t>
      </w:r>
    </w:p>
    <w:p>
      <w:pPr>
        <w:pStyle w:val="BookText"/>
        <w:rPr/>
      </w:pPr>
      <w:r>
        <w:rPr>
          <w:rFonts w:ascii="Amiri" w:hAnsi="Amiri" w:eastAsia="Amiri" w:cs="Amiri"/>
          <w:color w:val="111111"/>
          <w:sz w:val="28"/>
          <w:sz w:val="28"/>
          <w:szCs w:val="28"/>
          <w:rtl w:val="true"/>
          <w:lang w:bidi="ar-SA"/>
        </w:rPr>
        <w:t>حَتّٰی إِذٰا کُنْتُمْ فِی الْفُلْکِ وَ جَرَیْنَ بِهِمْ بِرِیحٍ طَیِّبَةٍ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مایۀ شادمانی دریانوردان سوار بر کشتی در گذشته</w:t>
      </w:r>
    </w:p>
    <w:p>
      <w:pPr>
        <w:pStyle w:val="BookText"/>
        <w:rPr/>
      </w:pPr>
      <w:r>
        <w:rPr>
          <w:rFonts w:ascii="Amiri" w:hAnsi="Amiri" w:eastAsia="Amiri" w:cs="Amiri"/>
          <w:color w:val="111111"/>
          <w:sz w:val="28"/>
          <w:sz w:val="28"/>
          <w:szCs w:val="28"/>
          <w:rtl w:val="true"/>
          <w:lang w:bidi="ar-SA"/>
        </w:rPr>
        <w:t>حَتّٰی إِذٰا کُنْتُمْ فِی الْفُلْکِ وَ جَرَیْنَ بِهِمْ بِرِیحٍ طَیِّبَةٍ وَ فَرِحُوا 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مورد استفاده در عصر بعثت برای سفرهای دریایی، آسیب‌پذیر در برابر طوفان و امواج دریا</w:t>
      </w:r>
    </w:p>
    <w:p>
      <w:pPr>
        <w:pStyle w:val="BookText"/>
        <w:rPr/>
      </w:pPr>
      <w:r>
        <w:rPr>
          <w:rFonts w:ascii="Amiri" w:hAnsi="Amiri" w:eastAsia="Amiri" w:cs="Amiri"/>
          <w:color w:val="111111"/>
          <w:sz w:val="28"/>
          <w:sz w:val="28"/>
          <w:szCs w:val="28"/>
          <w:rtl w:val="true"/>
          <w:lang w:bidi="ar-SA"/>
        </w:rPr>
        <w:t xml:space="preserve">حَتّٰی إِذٰا کُنْتُمْ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جٰاءَتْهٰا رِیحٌ عٰاصِفٌ وَ جٰاءَهُمُ الْمَوْجُ مِنْ کُلِّ مَکٰانٍ وَ ظَنُّوا أَنَّهُمْ أُحِیطَ 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دریا با کشتیها، سفری آمیخته با بیم و امید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کُنْتُمْ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أُحِیطَ 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بادهای تند، عامل طوفانی شدن دریا و تشکیل امواج</w:t>
      </w:r>
    </w:p>
    <w:p>
      <w:pPr>
        <w:pStyle w:val="BookText"/>
        <w:rPr/>
      </w:pPr>
      <w:r>
        <w:rPr>
          <w:rFonts w:ascii="Amiri" w:hAnsi="Amiri" w:eastAsia="Amiri" w:cs="Amiri"/>
          <w:color w:val="111111"/>
          <w:sz w:val="28"/>
          <w:sz w:val="28"/>
          <w:szCs w:val="28"/>
          <w:rtl w:val="true"/>
          <w:lang w:bidi="ar-SA"/>
        </w:rPr>
        <w:t>جٰاءَتْهٰا رِیحٌ عٰاصِفٌ وَ جٰاءَهُمُ الْمَوْجُ مِنْ کُلِّ مَکٰانٍ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شدن دریا و احساس خطر غرق شدن کشتی، از مقطعهای توجه پیدا کردن انسان به خدا و نیایش خالصانه وی به درگاه او</w:t>
      </w:r>
    </w:p>
    <w:p>
      <w:pPr>
        <w:pStyle w:val="BookText"/>
        <w:rPr/>
      </w:pPr>
      <w:r>
        <w:rPr>
          <w:rFonts w:ascii="Amiri" w:hAnsi="Amiri" w:eastAsia="Amiri" w:cs="Amiri"/>
          <w:color w:val="111111"/>
          <w:sz w:val="28"/>
          <w:sz w:val="28"/>
          <w:szCs w:val="28"/>
          <w:rtl w:val="true"/>
          <w:lang w:bidi="ar-SA"/>
        </w:rPr>
        <w:t>وَ جٰاءَهُمُ الْمَوْجُ مِنْ کُلِّ مَکٰانٍ وَ ظَنُّوا أَنَّهُمْ أُحِیطَ بِهِمْ دَعَوُا اللّٰهَ مُخْلِصِینَ لَهُ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دنیا به مردم، زمینه‌ساز غفلت از خدا و پشت کردن آن، عامل توجه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جَرَیْنَ بِهِمْ بِرِیحٍ طَیِّبَةٍ وَ فَرِحُوا بِهٰا جٰاءَتْهٰا رِیحٌ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أُحِیطَ بِهِمْ دَعَوُا اللّٰهَ مُخْلِصِینَ لَهُ الدِّینَ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اعتقاد به ربوبیت بی‌شریک خدا، باور فطری هر انسان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جٰاءَهُمُ الْمَوْجُ مِنْ کُلِّ مَکٰانٍ وَ ظَنُّوا أَنَّهُمْ أُحِیطَ بِهِمْ دَعَوُا اللّٰهَ مُخْلِصِینَ لَهُ الدِّینَ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اضطرار و احساس خطر مرگ، عرصۀ ظهور فطرت توحیدی انسان و روی برتافتن وی از شرک</w:t>
      </w:r>
    </w:p>
    <w:p>
      <w:pPr>
        <w:pStyle w:val="BookText"/>
        <w:rPr/>
      </w:pPr>
      <w:r>
        <w:rPr>
          <w:rFonts w:ascii="Amiri" w:hAnsi="Amiri" w:eastAsia="Amiri" w:cs="Amiri"/>
          <w:color w:val="111111"/>
          <w:sz w:val="28"/>
          <w:sz w:val="28"/>
          <w:szCs w:val="28"/>
          <w:rtl w:val="true"/>
          <w:lang w:bidi="ar-SA"/>
        </w:rPr>
        <w:t xml:space="preserve">وَ جٰاءَهُمُ الْمَوْجُ مِنْ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اللّٰهَ مُخْلِصِینَ لَهُ الدِّینَ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 درماندگی و خطر مرگ، به درگاه خدا دعا کرده و همراه با سوگند، قول می‌دهند که جزو سپاسگزاران او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أُحِیطَ بِهِمْ دَعَوُا اللّٰهَ مُخْلِصِینَ لَهُ الدِّینَ لَئِنْ أَنْجَیْتَنٰا مِنْ هٰذِهِ لَنَکُونَنَّ مِنَ الشّٰاکِرِینَ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ناسپاس، به هنگام احساس خطر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پیمان مؤکد می‌بندند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ورطه نجات یابند، هرگز گرد گناه نگردند و به جرگۀ بندگان شاکر و سپاسگزارش بپیوندند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ظَنُّوا أَنَّهُمْ أُحِیطَ بِهِمْ 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أَنْجَیْتَنٰا مِنْ هٰذِهِ لَنَکُونَنَّ مِنَ الشّٰاکِرِینَ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اضطرار و احساس خطر مرگ، عرصۀ بریده شدن امید انسان از غیر خدا</w:t>
      </w:r>
    </w:p>
    <w:p>
      <w:pPr>
        <w:pStyle w:val="BookText"/>
        <w:rPr/>
      </w:pPr>
      <w:r>
        <w:rPr>
          <w:rFonts w:ascii="Amiri" w:hAnsi="Amiri" w:eastAsia="Amiri" w:cs="Amiri"/>
          <w:color w:val="111111"/>
          <w:sz w:val="28"/>
          <w:sz w:val="28"/>
          <w:szCs w:val="28"/>
          <w:rtl w:val="true"/>
          <w:lang w:bidi="ar-SA"/>
        </w:rPr>
        <w:t>وَ ظَنُّوا أَنَّهُمْ أُحِیطَ بِهِمْ دَعَوُا اللّٰهَ مُخْلِصِینَ لَهُ الدِّینَ لَئِنْ أَنْجَیْتَنٰا مِنْ هٰذِهِ لَنَکُونَنَّ مِنَ الشّٰاکِرِینَ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اضطرار و احساس خطر مرگ، عرصۀ به خاطر آمدن کرده‌های زشت، اظهار ندامت و شرمساری در پیشگاه خدا و پوزش‌طلبی انسان از خطاها و ناسپاسیها</w:t>
      </w:r>
    </w:p>
    <w:p>
      <w:pPr>
        <w:pStyle w:val="BookText"/>
        <w:rPr/>
      </w:pPr>
      <w:r>
        <w:rPr>
          <w:rFonts w:ascii="Amiri" w:hAnsi="Amiri" w:eastAsia="Amiri" w:cs="Amiri"/>
          <w:color w:val="111111"/>
          <w:sz w:val="28"/>
          <w:sz w:val="28"/>
          <w:szCs w:val="28"/>
          <w:rtl w:val="true"/>
          <w:lang w:bidi="ar-SA"/>
        </w:rPr>
        <w:t xml:space="preserve">وَ ظَنُّوا أَنَّهُمْ أُحِیطَ بِهِمْ 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لَنَکُونَنَّ مِنَ الشّٰاکِرِینَ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اسلام؛ اللّه؛ امید؛ انسان؛ انعام؛ باد؛ توحید؛ خشکی؛ خوف؛ دریا؛ دعا؛ دنیا؛ ذکر؛ سختی؛ سرور؛سفر؛ شکر؛ طوفان؛ عجز؛ عذر؛ عمل؛ عهد؛ غرق؛ غفلت؛ فطرت؛ کشتی؛ گناه؛ مرگ؛ موج؛ ندامت؛ وعده</w:t>
      </w:r>
      <w:bookmarkStart w:id="469" w:name="pg19698_201702"/>
    </w:p>
    <w:p>
      <w:pPr>
        <w:pStyle w:val="Heading3"/>
        <w:numPr>
          <w:ilvl w:val="2"/>
          <w:numId w:val="1"/>
        </w:numPr>
        <w:rPr/>
      </w:pPr>
      <w:bookmarkStart w:id="470" w:name="__RefHeading___Toc1323031_2314609296"/>
      <w:bookmarkStart w:id="471" w:name="_Toc158"/>
      <w:bookmarkEnd w:id="469"/>
      <w:bookmarkEnd w:id="47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23</w:t>
      </w:r>
      <w:r>
        <w:rPr>
          <w:rtl w:val="true"/>
        </w:rPr>
        <w:t>]</w:t>
      </w:r>
      <w:bookmarkEnd w:id="471"/>
    </w:p>
    <w:p>
      <w:pPr>
        <w:pStyle w:val="BookText"/>
        <w:rPr/>
      </w:pP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پس هنگامی که آنان را نجات می‌دهد، ناگهان در زمین به ناحق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ستمکاری شما تنها به زیان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دنیا بهره‌ای می‌برید، آن‌گاه بازگشت شما فقط به سوی ماست، و ما شما را از آنچه می‌کردید آگاه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و بی‌شائبۀ شرک مورد اجابت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اللّٰهَ مُخْلِصِینَ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رهایی از اضطرار و خطر مرگ، پیمان خود را با خدا می‌شکنند و به ناسپاسی و تجاوز از حق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ناسپاس در برابر الطاف و مهربانی‌های خداوند</w:t>
      </w:r>
    </w:p>
    <w:p>
      <w:pPr>
        <w:pStyle w:val="BookText"/>
        <w:rPr/>
      </w:pPr>
      <w:r>
        <w:rPr>
          <w:rFonts w:ascii="Amiri" w:hAnsi="Amiri" w:eastAsia="Amiri" w:cs="Amiri"/>
          <w:color w:val="111111"/>
          <w:sz w:val="28"/>
          <w:sz w:val="28"/>
          <w:szCs w:val="28"/>
          <w:rtl w:val="true"/>
          <w:lang w:bidi="ar-SA"/>
        </w:rPr>
        <w:t>فَلَمّٰا أَنْجٰاهُمْ إِذٰا هُمْ یَبْغُونَ فِی الْأَرْضِ بِغَیْرِ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عنصری سست پیمان و عهدشکن</w:t>
      </w:r>
    </w:p>
    <w:p>
      <w:pPr>
        <w:pStyle w:val="BookText"/>
        <w:rPr/>
      </w:pPr>
      <w:r>
        <w:rPr>
          <w:rFonts w:ascii="Amiri" w:hAnsi="Amiri" w:eastAsia="Amiri" w:cs="Amiri"/>
          <w:color w:val="111111"/>
          <w:sz w:val="28"/>
          <w:sz w:val="28"/>
          <w:szCs w:val="28"/>
          <w:rtl w:val="true"/>
          <w:lang w:bidi="ar-SA"/>
        </w:rPr>
        <w:t xml:space="preserve">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بیدادگر و خودکامه</w:t>
      </w:r>
    </w:p>
    <w:p>
      <w:pPr>
        <w:pStyle w:val="BookText"/>
        <w:rPr/>
      </w:pPr>
      <w:r>
        <w:rPr>
          <w:rFonts w:ascii="Amiri" w:hAnsi="Amiri" w:eastAsia="Amiri" w:cs="Amiri"/>
          <w:color w:val="111111"/>
          <w:sz w:val="28"/>
          <w:sz w:val="28"/>
          <w:szCs w:val="28"/>
          <w:rtl w:val="true"/>
          <w:lang w:bidi="ar-SA"/>
        </w:rPr>
        <w:t>إِذٰا هُمْ یَبْغُونَ فِی الْأَرْضِ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بنا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ستم کردن به دیگران و تجاوز به حقوق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خوی خودکامگی و قانع نبودن به حق خود و تجاوز به حقوق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زمینه‌ساز گرفتار شدن آدمی به روحیۀ خودکامگی و بیدادگری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هُمْ یَبْغُونَ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خودکامگان و بیدادگران، محدود به زندگی زودگذر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یَبْغُونَ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بهره‌جوییهای ظالمانه از دنیا، ناسپاسی در برابر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بیدادگری و خودکامگی، گریبانگیر خودکامگان و بیدادگران در جهان پس از مرگ</w:t>
      </w:r>
    </w:p>
    <w:p>
      <w:pPr>
        <w:pStyle w:val="BookText"/>
        <w:rPr/>
      </w:pPr>
      <w:r>
        <w:rPr>
          <w:rFonts w:ascii="Amiri" w:hAnsi="Amiri" w:eastAsia="Amiri" w:cs="Amiri"/>
          <w:color w:val="111111"/>
          <w:sz w:val="28"/>
          <w:sz w:val="28"/>
          <w:szCs w:val="28"/>
          <w:rtl w:val="true"/>
          <w:lang w:bidi="ar-SA"/>
        </w:rPr>
        <w:t xml:space="preserve">إِنَّمٰا بَغْیُکُمْ عَلیٰ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إِلَیْنٰا مَرْجِعُکُمْ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إِلَیْنٰا مَرْجِعُکُمْ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به‌تمامی اعمال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إِلَیْنٰا مَرْجِعُکُمْ فَنُنَبِّئُکُمْ بِمٰا کُنْتُمْ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انسانها به تمامی اعمال خود، در جهان پس از مرگ</w:t>
      </w:r>
    </w:p>
    <w:p>
      <w:pPr>
        <w:pStyle w:val="BookText"/>
        <w:rPr/>
      </w:pPr>
      <w:r>
        <w:rPr>
          <w:rFonts w:ascii="Amiri" w:hAnsi="Amiri" w:eastAsia="Amiri" w:cs="Amiri"/>
          <w:color w:val="111111"/>
          <w:sz w:val="28"/>
          <w:sz w:val="28"/>
          <w:szCs w:val="28"/>
          <w:rtl w:val="true"/>
          <w:lang w:bidi="ar-SA"/>
        </w:rPr>
        <w:t>ثُمَّ إِلَیْنٰا مَرْجِعُکُمْ فَنُنَبِّئُکُمْ بِمٰا کُنْتُمْ تَعْمَلُونَ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تلاش است و جهان پس از مرگ، برای کیفر و پاداش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یَبْغُونَ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 ثُمَّ إِلَیْنٰا مَرْجِعُکُمْ فَنُنَبِّئُکُمْ بِمٰا کُنْتُمْ تَعْمَلُونَ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یؤخّر اللّه عقوبة البغی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بَغْیُکُمْ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 ستم را به تأخیر نمی‌اندازد؛ زیرا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بَغْیُکُمْ عَلیٰ أَنْفُسِکُمْ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اخلاص؛ استبداد؛ اللّه؛ انسان؛ پاداش؛ حق؛ حیات؛ دعا؛ دنیا؛ زمین؛ سرور؛ شرک؛ ظلم؛ عذاب؛ عمل؛ عهد؛ کفر؛ نعمت؛ نفس</w:t>
      </w:r>
      <w:bookmarkStart w:id="472" w:name="pg19698_201704"/>
    </w:p>
    <w:p>
      <w:pPr>
        <w:pStyle w:val="Heading3"/>
        <w:numPr>
          <w:ilvl w:val="2"/>
          <w:numId w:val="1"/>
        </w:numPr>
        <w:rPr/>
      </w:pPr>
      <w:bookmarkStart w:id="473" w:name="__RefHeading___Toc1323033_2314609296"/>
      <w:bookmarkStart w:id="474" w:name="_Toc159"/>
      <w:bookmarkEnd w:id="472"/>
      <w:bookmarkEnd w:id="47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24</w:t>
      </w:r>
      <w:r>
        <w:rPr>
          <w:rtl w:val="true"/>
        </w:rPr>
        <w:t>]</w:t>
      </w:r>
      <w:bookmarkEnd w:id="474"/>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جز این نیست که مَثَل زندگی دنیا مانند این است که آبی را از آسمان فرو ریزیم، پس به وسیلۀ آن، گیاه زمین از آنچه مردم و دام‌ها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کند و انبوه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فرو رود، تا آن‌گاه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خود برگیرد و آرایش یابد، و اهلش گمان کنند بر آن تسلّط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 شب یا روز در رسد و آن را چنان از بیخ و بن بر کَنیم که گویی دیروز هیچ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این نشانه‌ها را برای مردمی که می‌اندیشند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مانند کشتزار سرسبزی است که در معرض انواع آفتهای بنیان‌کن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أَخَذَتِ الْأَرْضُ زُخْرُفَهٰا وَ ازَّیَّنَتْ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أَمْرُنٰا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دنیامداران، به دهقانی می‌مانند که مزرعۀ خرم و به خوشه نشسته‌اش وی را مست و بی‌خود سازد و با خاطری آسوده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از تمامی حوادث و آفتهای در کمین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خوابی خوش فرو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أَهْلُهٰا أَنَّهُمْ قٰادِرُونَ عَلَیْهٰا أَتٰاهٰا أَمْرُنٰا لَیْلاً أَوْ نَهٰاراً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فروریزندۀ باران از آسمان</w:t>
      </w:r>
    </w:p>
    <w:p>
      <w:pPr>
        <w:pStyle w:val="BookText"/>
        <w:rPr/>
      </w:pPr>
      <w:r>
        <w:rPr>
          <w:rFonts w:ascii="Amiri" w:hAnsi="Amiri" w:eastAsia="Amiri" w:cs="Amiri"/>
          <w:color w:val="111111"/>
          <w:sz w:val="28"/>
          <w:sz w:val="28"/>
          <w:szCs w:val="28"/>
          <w:rtl w:val="true"/>
          <w:lang w:bidi="ar-SA"/>
        </w:rPr>
        <w:t>کَمٰاءٍ أَنْزَلْنٰاهُ مِنَ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رویش و رشد گیاهان</w:t>
      </w:r>
    </w:p>
    <w:p>
      <w:pPr>
        <w:pStyle w:val="BookText"/>
        <w:rPr/>
      </w:pPr>
      <w:r>
        <w:rPr>
          <w:rFonts w:ascii="Amiri" w:hAnsi="Amiri" w:eastAsia="Amiri" w:cs="Amiri"/>
          <w:color w:val="111111"/>
          <w:sz w:val="28"/>
          <w:sz w:val="28"/>
          <w:szCs w:val="28"/>
          <w:rtl w:val="true"/>
          <w:lang w:bidi="ar-SA"/>
        </w:rPr>
        <w:t>کَمٰاءٍ أَنْزَلْنٰاهُ مِنَ السَّمٰاءِ فَاخْتَلَطَ بِهِ نَبٰاتُ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دارای گونه‌هایی گوناگون و متناسب با خوراک انسان و دامها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نَبٰاتُ الْأَرْضِ مِمّٰا یَأْکُلُ النّٰاسُ وَ الْأَنْعٰامُ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ترکیبی آمیخته به آب</w:t>
      </w:r>
    </w:p>
    <w:p>
      <w:pPr>
        <w:pStyle w:val="BookText"/>
        <w:rPr/>
      </w:pPr>
      <w:r>
        <w:rPr>
          <w:rFonts w:ascii="Amiri" w:hAnsi="Amiri" w:eastAsia="Amiri" w:cs="Amiri"/>
          <w:color w:val="111111"/>
          <w:sz w:val="28"/>
          <w:sz w:val="28"/>
          <w:szCs w:val="28"/>
          <w:rtl w:val="true"/>
          <w:lang w:bidi="ar-SA"/>
        </w:rPr>
        <w:t>فَاخْتَلَطَ بِهِ نَبٰاتُ الْأَرْضِ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منابع غذایی انسانها و دامها</w:t>
      </w:r>
    </w:p>
    <w:p>
      <w:pPr>
        <w:pStyle w:val="BookText"/>
        <w:rPr/>
      </w:pPr>
      <w:r>
        <w:rPr>
          <w:rFonts w:ascii="Amiri" w:hAnsi="Amiri" w:eastAsia="Amiri" w:cs="Amiri"/>
          <w:color w:val="111111"/>
          <w:sz w:val="28"/>
          <w:sz w:val="28"/>
          <w:szCs w:val="28"/>
          <w:rtl w:val="true"/>
          <w:lang w:bidi="ar-SA"/>
        </w:rPr>
        <w:t>فَاخْتَلَطَ بِهِ نَبٰاتُ الْأَرْضِ مِمّٰا یَأْکُلُ النّٰاسُ وَ الْأَنْعٰامُ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زینت‌بخش زمینند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وَ ازَّیَّنَتْ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سرایی فریبنده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وَ ازَّیَّنَتْ</w:t>
      </w:r>
    </w:p>
    <w:p>
      <w:pPr>
        <w:pStyle w:val="BookText"/>
        <w:rPr/>
      </w:pPr>
      <w:r>
        <w:rPr>
          <w:rFonts w:ascii="IRNazanin" w:hAnsi="IRNazanin" w:eastAsia="IRNazanin"/>
          <w:color w:val="111111"/>
          <w:sz w:val="28"/>
          <w:sz w:val="28"/>
          <w:szCs w:val="28"/>
          <w:rtl w:val="true"/>
          <w:lang w:bidi="fa-IR"/>
        </w:rPr>
        <w:t>تشبیه دنیا به مزرعۀ سرسبز و زیبا،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سرایی ناامن و آرمیدن در آن و گردش بر مدار آن، نشانۀ کوته‌نظری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pStyle w:val="BookText"/>
        <w:rPr/>
      </w:pPr>
      <w:r>
        <w:rPr>
          <w:rFonts w:ascii="IRNazanin" w:hAnsi="IRNazanin" w:eastAsia="IRNazanin"/>
          <w:color w:val="111111"/>
          <w:sz w:val="28"/>
          <w:sz w:val="28"/>
          <w:szCs w:val="28"/>
          <w:rtl w:val="true"/>
          <w:lang w:bidi="fa-IR"/>
        </w:rPr>
        <w:t xml:space="preserve">غرض از تمثیل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یدعوا إلیٰ دارالسلام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سرایی است که در معرض انواع حوادث و رخدادهای مرگبار است و انسان نباید به چنین جایی بسنده کند و آن را وجهۀ همت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از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اهل دنیا مردمانی فاقد فکر و اندیشه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حقیقت و هویت باطنی دنیا، زمینۀ فریفته شدن به زیباییهای صوری و افتادن در دام جلوه‌های ظاهری آن</w:t>
      </w:r>
    </w:p>
    <w:p>
      <w:pPr>
        <w:pStyle w:val="BookText"/>
        <w:rPr/>
      </w:pPr>
      <w:r>
        <w:rPr>
          <w:rFonts w:ascii="Amiri" w:hAnsi="Amiri" w:eastAsia="Amiri" w:cs="Amiri"/>
          <w:color w:val="111111"/>
          <w:sz w:val="28"/>
          <w:sz w:val="28"/>
          <w:szCs w:val="28"/>
          <w:rtl w:val="true"/>
          <w:lang w:bidi="ar-SA"/>
        </w:rPr>
        <w:t xml:space="preserve">إِنَّمٰا مَثَلُ الْحَیٰاةِ الدُّنْیٰا 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الْأَرْضُ زُخْرُفَهٰا وَ ازَّیَّنَتْ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است از آیه‌های روشن و به دور از هر گونه ابهام</w:t>
      </w:r>
    </w:p>
    <w:p>
      <w:pPr>
        <w:pStyle w:val="BookText"/>
        <w:rPr/>
      </w:pP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تبیین و برداشتن هر گونه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ساختاری بند بند است 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نمونه‌های عینی، روش الهی در تفصیل و تبیین آیات خود</w:t>
      </w:r>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باران، رویش گیاهان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تفکر و نشانه‌های ربوبیت خداوند</w:t>
      </w:r>
    </w:p>
    <w:p>
      <w:pPr>
        <w:pStyle w:val="BookText"/>
        <w:rPr/>
      </w:pPr>
      <w:r>
        <w:rPr>
          <w:rFonts w:ascii="Amiri" w:hAnsi="Amiri" w:eastAsia="Amiri" w:cs="Amiri"/>
          <w:color w:val="111111"/>
          <w:sz w:val="28"/>
          <w:sz w:val="28"/>
          <w:szCs w:val="28"/>
          <w:rtl w:val="true"/>
          <w:lang w:bidi="ar-SA"/>
        </w:rPr>
        <w:t xml:space="preserve">کَمٰاءٍ أَنْزَلْنٰاهُ مِنَ السَّمٰاءِ فَاخْتَلَطَ بِهِ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زندگی دنیا، نتیجۀ عدم</w:t>
      </w:r>
      <w:bookmarkStart w:id="475" w:name="pg19698_201706"/>
    </w:p>
    <w:p>
      <w:pPr>
        <w:pStyle w:val="BookText"/>
        <w:rPr/>
      </w:pPr>
      <w:bookmarkEnd w:id="475"/>
      <w:r>
        <w:rPr>
          <w:rFonts w:ascii="IRNazanin" w:hAnsi="IRNazanin" w:eastAsia="IRNazanin"/>
          <w:color w:val="111111"/>
          <w:sz w:val="28"/>
          <w:sz w:val="28"/>
          <w:szCs w:val="28"/>
          <w:rtl w:val="true"/>
          <w:lang w:bidi="fa-IR"/>
        </w:rPr>
        <w:t>شناخت صحیح حقیقت آن</w:t>
      </w:r>
    </w:p>
    <w:p>
      <w:pPr>
        <w:pStyle w:val="BookText"/>
        <w:rPr/>
      </w:pPr>
      <w:r>
        <w:rPr>
          <w:rFonts w:ascii="Amiri" w:hAnsi="Amiri" w:eastAsia="Amiri" w:cs="Amiri"/>
          <w:color w:val="111111"/>
          <w:sz w:val="28"/>
          <w:sz w:val="28"/>
          <w:szCs w:val="28"/>
          <w:rtl w:val="true"/>
          <w:lang w:bidi="ar-SA"/>
        </w:rPr>
        <w:t xml:space="preserve">إِنَّمٰا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أَهْلُهٰا أَنَّهُمْ قٰادِرُونَ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بودن از دلبستگی به دنیا و فریفته نشدن به جلوه‌های ظاهری آن، نشانۀ از تفکر و دوراندیشی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متفکران و اندیشمندان، از توان لازم برای بهره‌مندی از معارف قرآن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 لِقَوْمٍ یَتَفَکَّرُونَ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اللّه؛ امر الهی؛ امنیت؛ انسان؛ انعام؛ باران؛ تزیین؛ تشبیهات؛ تفکر؛ جهان؛ جهل؛ حیات؛ خوردن؛ دنیا؛ روز؛ زمین؛ شب؛ غفلت؛ قرآن؛ کشاورزی؛ گیاه</w:t>
      </w:r>
    </w:p>
    <w:p>
      <w:pPr>
        <w:pStyle w:val="Heading3"/>
        <w:numPr>
          <w:ilvl w:val="2"/>
          <w:numId w:val="1"/>
        </w:numPr>
        <w:rPr/>
      </w:pPr>
      <w:bookmarkStart w:id="476" w:name="__RefHeading___Toc1323035_2314609296"/>
      <w:bookmarkStart w:id="477" w:name="_Toc160"/>
      <w:bookmarkEnd w:id="47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25</w:t>
      </w:r>
      <w:r>
        <w:rPr>
          <w:rtl w:val="true"/>
        </w:rPr>
        <w:t>]</w:t>
      </w:r>
      <w:bookmarkEnd w:id="477"/>
    </w:p>
    <w:p>
      <w:pPr>
        <w:pStyle w:val="BookText"/>
        <w:rPr/>
      </w:pP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خداوند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هر که را بخواهد به راهی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سلامت، امنیت و آرامش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دٰارِ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از فریفته شدن به زندگی ناپایدار دنیا بر حذر داشته و به سرایی سراسر امن وسلامت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دٰارِ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رهنمون انسانها به راه راست</w:t>
      </w:r>
    </w:p>
    <w:p>
      <w:pPr>
        <w:pStyle w:val="BookText"/>
        <w:rPr/>
      </w:pPr>
      <w:r>
        <w:rPr>
          <w:rFonts w:ascii="Amiri" w:hAnsi="Amiri" w:eastAsia="Amiri" w:cs="Amiri"/>
          <w:color w:val="111111"/>
          <w:sz w:val="28"/>
          <w:sz w:val="28"/>
          <w:szCs w:val="28"/>
          <w:rtl w:val="true"/>
          <w:lang w:bidi="ar-SA"/>
        </w:rPr>
        <w:t>وَ یَهْدِی مَنْ یَشٰاءُ إِلیٰ صِرٰاطٍ مُسْتَقِیمٍ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 در گرو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 مَنْ یَشٰاءُ إِلیٰ صِرٰاطٍ مُسْتَقِیمٍ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العلاء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السّلام هو اللّه عزّوجلّ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علاء بن عبد الکریم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نام خدای عز و جل و 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bookmarkStart w:id="478" w:name="pg19698_201707"/>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امنیت؛ انسان؛ بهشت؛ تحیت؛ دارالسّلام؛ دنیا؛ صراط مستقیم؛ مشیت خدا؛ هدایت</w:t>
      </w:r>
    </w:p>
    <w:p>
      <w:pPr>
        <w:pStyle w:val="Heading3"/>
        <w:numPr>
          <w:ilvl w:val="2"/>
          <w:numId w:val="1"/>
        </w:numPr>
        <w:rPr/>
      </w:pPr>
      <w:bookmarkStart w:id="479" w:name="__RefHeading___Toc1323037_2314609296"/>
      <w:bookmarkStart w:id="480" w:name="_Toc161"/>
      <w:bookmarkEnd w:id="47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26</w:t>
      </w:r>
      <w:r>
        <w:rPr>
          <w:rtl w:val="true"/>
        </w:rPr>
        <w:t>]</w:t>
      </w:r>
      <w:bookmarkEnd w:id="480"/>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برای کسانی که نیکی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و چیزی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گونه سیه رویی آنان را فرا می‌گیرد و نه هیچ گونه ذلّتی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تنها از آن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در سرای آخرت از نوع بهترین پاداشهاست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سرای آخرت، افزون بر بهترین پاداشها، از نعمتهایی بی‌شمار و غیر قابل توصیف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 زِیٰادَةٌ</w:t>
      </w:r>
    </w:p>
    <w:p>
      <w:pPr>
        <w:pStyle w:val="BookText"/>
        <w:rPr/>
      </w:pPr>
      <w:r>
        <w:rPr>
          <w:rFonts w:ascii="IRNazanin" w:hAnsi="IRNazanin" w:eastAsia="IRNazanin"/>
          <w:color w:val="111111"/>
          <w:sz w:val="28"/>
          <w:sz w:val="28"/>
          <w:szCs w:val="28"/>
          <w:rtl w:val="true"/>
          <w:lang w:bidi="fa-IR"/>
        </w:rPr>
        <w:t xml:space="preserve">تنکیردر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تفخیم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پاداش افزون بر استحقاق، کاری است شایسته و ارزشمند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 زِیٰادَةٌ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سرای آخرت همواره شادمان، بانشاط، گرامی و عزیز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یَرْهَقُ وُجُوهَهُمْ قَتَرٌ وَ لاٰ 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پوشاندن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دود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خفت و خواری است؛ یعنی، بر چهرۀ نیکوکاران غبار غم و اندوهِ خواری نخواهد نشست و این کنایه است از اینکه، آنان همواره شاد و همه جا ارجمند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اهل بهشتند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بهشت جاودانه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سرایی است جاودان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الحسنیٰ، الجنّة و أما الزّیادة فالدّنیا، ما أعطاهم اللّه فی الدّنیا لم یحاسبهم به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عطای خدا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در دنیا به آنان داده، در آخرت حساب آن را از ایشان نمی‌خواهد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غرفة من لؤلؤة واحدة لها أربعة أبواب؛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در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غرفه‌ای است از لؤلؤ یکپارچه که چهار 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اللّه؛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توحید 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وجه‌اللّه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بهشت؛ پاداش؛ خلافت الهی؛ سرور؛ عزت؛ عمل؛ مروارید</w:t>
      </w:r>
      <w:bookmarkStart w:id="481" w:name="pg19698_201709"/>
    </w:p>
    <w:p>
      <w:pPr>
        <w:pStyle w:val="Heading3"/>
        <w:numPr>
          <w:ilvl w:val="2"/>
          <w:numId w:val="1"/>
        </w:numPr>
        <w:rPr/>
      </w:pPr>
      <w:bookmarkStart w:id="482" w:name="__RefHeading___Toc1323039_2314609296"/>
      <w:bookmarkStart w:id="483" w:name="_Toc162"/>
      <w:bookmarkEnd w:id="481"/>
      <w:bookmarkEnd w:id="48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27</w:t>
      </w:r>
      <w:r>
        <w:rPr>
          <w:rtl w:val="true"/>
        </w:rPr>
        <w:t>]</w:t>
      </w:r>
      <w:bookmarkEnd w:id="483"/>
    </w:p>
    <w:p>
      <w:pPr>
        <w:pStyle w:val="BookText"/>
        <w:rPr/>
      </w:pP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کسانی که مرتکب بدی‌ها شده‌اند، کیفر هر بدی مانند آن است، و آنان را ذلّتی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مصونشان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چهره‌هایشان با پاره‌هایی از شب تار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آتشند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تلاش و آخرت، سرای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کَسَبُوا السَّیِّئٰاتِ جَزٰاءُ سَیِّئَةٍ بِمِثْلِهٰا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در کیفر دادن بدکاران به عدل و در پاداش دادن به نیکوکاران به فضل، رفتار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کَسَبُوا السَّیِّئٰاتِ جَزٰاءُ سَیِّئَةٍ بِمِثْلِهٰا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پاداش 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فضل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بِمِثْلِهٰا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کیفر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عدالت و نفی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در قیامت، گرفتار کیفر اعمال بد خویش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کَسَبُوا السَّیِّئٰاتِ جَزٰاءُ سَیِّئَةٍ بِمِثْلِهٰا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هر کار بد در قیامت، کیفری متناسب با همان کار بد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سَیِّئَةٍ بِمِثْلِهٰا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در جهان آخرت، گرفتار چنان خواری و ذلتی خواهند شد که در وصف نمی‌گنجد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تَرْهَقُهُمْ ذِلَّةٌ</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ذلت و خواری بدکاران غیر قابل توصیف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زشت کردار در سرای آخرت، گرفتار خشم و عذاب الهی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اللّٰهِ مِنْ عٰاصِمٍ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عذاب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bookmarkStart w:id="484" w:name="pg19698_201710"/>
    </w:p>
    <w:p>
      <w:pPr>
        <w:pStyle w:val="BookText"/>
        <w:rPr/>
      </w:pPr>
      <w:bookmarkEnd w:id="48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جهان‌آخرت،سرای تنهایی ومحرومیت از هر گونه شفاعت برای زشت‌کرداران</w:t>
      </w:r>
    </w:p>
    <w:p>
      <w:pPr>
        <w:pStyle w:val="BookText"/>
        <w:rPr/>
      </w:pP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اللّٰهِ مِنْ عٰاصِمٍ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چهرۀ‌مردمان زشت‌کار درقیامت، مانند پاره‌ای از شب دیجور، سیاه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أُغْشِیَتْ وُجُوهُهُمْ قِطَعاً مِنَ اللَّیْلِ مُظْلِماً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زشت‌کرداران، اهل دوزخ هستند و در آن ماندنی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 انسان در آخرت، بستگی به عملکرد خود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البِدَع و الشّبهات و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کَسَبُوا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بدعت گذاران و شبهه افکنان و شهوت پرستانند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بدعت؛ پاداش؛ تشبیهات؛ جهنم؛ خلافت الهی؛ دنیا؛ ذلت؛ شب؛ شفاعت؛ ظلمت؛ عدل؛ عذاب؛ عمل؛ غضب؛ قرآن؛ قضا و قدر؛ قیامت؛ گناه</w:t>
      </w:r>
    </w:p>
    <w:p>
      <w:pPr>
        <w:pStyle w:val="Heading3"/>
        <w:numPr>
          <w:ilvl w:val="2"/>
          <w:numId w:val="1"/>
        </w:numPr>
        <w:rPr/>
      </w:pPr>
      <w:bookmarkStart w:id="485" w:name="__RefHeading___Toc1323041_2314609296"/>
      <w:bookmarkStart w:id="486" w:name="_Toc163"/>
      <w:bookmarkEnd w:id="48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28</w:t>
      </w:r>
      <w:r>
        <w:rPr>
          <w:rtl w:val="true"/>
        </w:rPr>
        <w:t>]</w:t>
      </w:r>
      <w:bookmarkEnd w:id="486"/>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همۀ آنان را محشور می‌کنیم، سپس به آنان که شرک ورزیده‌اند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شریکانتان بر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میانشان جدایی می‌افکنیم، و شریکانشان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پرستش نمی‌کردید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 حشر و گردآوری تمامی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وبدان، ومؤمنان ومشرکان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دستۀ نیکان و بدان برمی‌گردد</w:t>
      </w:r>
      <w:r>
        <w:rPr>
          <w:rFonts w:eastAsia="IRNazanin" w:cs="IRNazanin"/>
          <w:color w:val="111111"/>
          <w:sz w:val="28"/>
          <w:szCs w:val="28"/>
          <w:rtl w:val="true"/>
          <w:lang w:bidi="fa-IR"/>
        </w:rPr>
        <w:t>.</w:t>
      </w:r>
      <w:bookmarkStart w:id="487" w:name="pg19698_201711"/>
    </w:p>
    <w:p>
      <w:pPr>
        <w:pStyle w:val="BookText"/>
        <w:rPr/>
      </w:pPr>
      <w:bookmarkEnd w:id="4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سپردن روز محشر و دشواریهای آن، توصیه الهی به مردم</w:t>
      </w:r>
    </w:p>
    <w:p>
      <w:pPr>
        <w:pStyle w:val="BookText"/>
        <w:rPr/>
      </w:pPr>
      <w:r>
        <w:rPr>
          <w:rFonts w:ascii="Amiri" w:hAnsi="Amiri" w:eastAsia="Amiri" w:cs="Amiri"/>
          <w:color w:val="111111"/>
          <w:sz w:val="28"/>
          <w:sz w:val="28"/>
          <w:szCs w:val="28"/>
          <w:rtl w:val="true"/>
          <w:lang w:bidi="ar-SA"/>
        </w:rPr>
        <w:t>وَ یَوْمَ نَحْشُرُهُمْ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یوم نحشرهم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مشرکان در قیامت، به همراه معبودهای مورد پرستش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نَقُولُ لِلَّذِینَ أَشْرَکُوا مَکٰانَکُمْ أَنْتُمْ وَ شُرَکٰاؤُکُمْ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وبازداشت مشرکان و جدا کردن میان آنان و معبودانشان برای بازجویی و محاکمه در قیامت</w:t>
      </w:r>
    </w:p>
    <w:p>
      <w:pPr>
        <w:pStyle w:val="BookText"/>
        <w:rPr/>
      </w:pP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داوری خدا میان انسانها</w:t>
      </w:r>
    </w:p>
    <w:p>
      <w:pPr>
        <w:pStyle w:val="BookText"/>
        <w:rPr/>
      </w:pP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در قیامت، از مورد پرستش واقع شدن خود اظهار بی‌اطلاعی کرده و آن را انکار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شُرَکٰاؤُهُمْ مٰا کُنْتُمْ إِیّٰانٰا تَعْبُدُونَ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مورد پرستش اهل شرک در آخرت، دارای شعور و توانا بر نطق</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شُرَکٰاؤُهُمْ مٰا کُنْتُمْ إِیّٰانٰا تَعْبُدُونَ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قیامت با مشرکان سخن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نَقُولُ لِلَّذِینَ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شُرَکٰاؤُهُمْ مٰا کُنْتُمْ إِیّٰانٰا تَعْبُدُونَ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باطل؛ بت؛ حشر؛ سخن؛ شرک؛ شعور؛ قضا؛ قیامت؛ گناه</w:t>
      </w:r>
    </w:p>
    <w:p>
      <w:pPr>
        <w:pStyle w:val="Heading3"/>
        <w:numPr>
          <w:ilvl w:val="2"/>
          <w:numId w:val="1"/>
        </w:numPr>
        <w:rPr/>
      </w:pPr>
      <w:bookmarkStart w:id="488" w:name="__RefHeading___Toc1323043_2314609296"/>
      <w:bookmarkStart w:id="489" w:name="_Toc164"/>
      <w:bookmarkEnd w:id="48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29</w:t>
      </w:r>
      <w:r>
        <w:rPr>
          <w:rtl w:val="true"/>
        </w:rPr>
        <w:t>]</w:t>
      </w:r>
      <w:bookmarkEnd w:id="489"/>
    </w:p>
    <w:p>
      <w:pPr>
        <w:pStyle w:val="BookText"/>
        <w:rPr/>
      </w:pP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کافی است که خدا میان ما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از پرستش شما بی‌خبر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در قیامت، خدا را شاهد می‌گیرند که از عبادت اهل شرک بی‌خبر بوده‌اند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فَکَفیٰ بِاللّٰهِ شَهِیداً بَیْنَنٰا وَ بَیْنَکُمْ إِنْ کُنّٰا عَنْ عِبٰادَتِکُمْ لَغٰافِلِینَ</w:t>
      </w:r>
      <w:bookmarkStart w:id="490" w:name="pg19698_201712"/>
    </w:p>
    <w:p>
      <w:pPr>
        <w:pStyle w:val="BookText"/>
        <w:rPr/>
      </w:pPr>
      <w:bookmarkEnd w:id="4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اهل شرک در جهان آخرت، دارای شعور و آگاهی و توانا بر نطق</w:t>
      </w:r>
    </w:p>
    <w:p>
      <w:pPr>
        <w:pStyle w:val="BookText"/>
        <w:rPr/>
      </w:pPr>
      <w:r>
        <w:rPr>
          <w:rFonts w:ascii="Amiri" w:hAnsi="Amiri" w:eastAsia="Amiri" w:cs="Amiri"/>
          <w:color w:val="111111"/>
          <w:sz w:val="28"/>
          <w:sz w:val="28"/>
          <w:szCs w:val="28"/>
          <w:rtl w:val="true"/>
          <w:lang w:bidi="ar-SA"/>
        </w:rPr>
        <w:t xml:space="preserve">وَ قٰالَ شُرَکٰاؤُهُمْ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بِاللّٰهِ شَهِیداً بَیْنَنٰا وَ بَیْنَکُمْ إِنْ کُنّٰا عَنْ عِبٰادَتِکُمْ لَغٰافِلِینَ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اهل شرک در قیامت، بر یگانگی خدا و آگاهی او بر ظاهر و باطن اشیا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بِاللّٰهِ شَهِیداً بَیْنَنٰا وَ بَیْنَکُمْ إِنْ کُنّٰا عَنْ عِبٰادَتِکُمْ لَغٰافِلِینَ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در قیامت، گواهی کامل و بی‌نیاز کننده از گواهی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بِاللّٰهِ شَهِیداً بَیْنَنٰا وَ بَیْنَکُمْ إِنْ کُنّٰا عَنْ عِبٰادَتِکُمْ لَغٰافِلِینَ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اللّه؛ بت؛ توحید؛ جاهلیت؛ سخن؛ شرک؛ شعور؛ عبادت؛ علم؛ قیامت؛ گواهی</w:t>
      </w:r>
    </w:p>
    <w:p>
      <w:pPr>
        <w:pStyle w:val="Heading3"/>
        <w:numPr>
          <w:ilvl w:val="2"/>
          <w:numId w:val="1"/>
        </w:numPr>
        <w:rPr/>
      </w:pPr>
      <w:bookmarkStart w:id="491" w:name="__RefHeading___Toc1323045_2314609296"/>
      <w:bookmarkStart w:id="492" w:name="_Toc165"/>
      <w:bookmarkEnd w:id="49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30</w:t>
      </w:r>
      <w:r>
        <w:rPr>
          <w:rtl w:val="true"/>
        </w:rPr>
        <w:t>]</w:t>
      </w:r>
      <w:bookmarkEnd w:id="492"/>
    </w:p>
    <w:p>
      <w:pPr>
        <w:pStyle w:val="BookText"/>
        <w:rPr/>
      </w:pP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آن‌جاست که هر کسی آنچه را که از پیش کرده است می‌آزماید، و به سوی خدا سرپرست حقیقی خود بازگشت داده می‌شوند، و آنچه به دروغ می‌ساختند از دستشان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 شدید مردم در عرصۀ محشر</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تَبْلُوا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هر فردی در عرصۀ محشر به آزمودن و سبک و سنگین کردن اعمال خود، 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آن روز نسبت به فرجام کار خود بسیار نگران و دلواپس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و بد هر کس در عرصۀ محشر، در گرو اعمال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عمل برای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تَبْلُوا کُلُّ نَفْسٍ مٰا أَسْلَفَتْ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انسانها به تمامی اعمال و کرده‌های خود در عرصۀ محشر</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 یعنی، در عرصۀ محشر هر کسی به زیر و رو کردن آنچه از پیش کرده است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عرصه‌ای که در آن هر فردی به بازرسی، زیر و رو و سبک و سنگین کردن اعمال و کرده‌های خود مشغول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 هر کس در قیامت در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 وَ رُدُّوا إِلَی اللّٰهِ مَوْلاٰهُمُ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مالک حقیقی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رُدُّوا إِلَی اللّٰهِ مَوْلاٰهُمُ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رجوع و بازگشت همۀ انسانها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رُدُّوا إِلَی اللّٰهِ مَوْلاٰهُمُ 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مولویت و مالکیت به حق و پروردگاری بی‌همتای خداوند و بر ملا شدن بطلان اندیشۀ مولویت و ربوبیت غیر او برای شرک‌پیشگان</w:t>
      </w:r>
    </w:p>
    <w:p>
      <w:pPr>
        <w:pStyle w:val="BookText"/>
        <w:rPr/>
      </w:pP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رُدُّوا إِلَی اللّٰهِ مَوْلاٰهُمُ الْحَقِّ وَ ضَلَّ عَنْهُمْ مٰا کٰانُوا یَفْتَرُونَ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وجود مولویت و ربوبیت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باطل و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رُدُّوا إِلَی اللّٰهِ مَوْلاٰهُمُ الْحَقِّ وَ ضَلَّ عَنْهُمْ مٰا کٰانُوا یَفْتَرُونَ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افترا؛ اللّه؛ امتحان؛ انسان؛ باطل؛ توحید؛ جهان‌بینی؛ حشر و نشر؛ دنیا؛ شرک؛ عمل؛ قیامت؛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ولایت</w:t>
      </w:r>
      <w:bookmarkStart w:id="493" w:name="pg19698_201714"/>
    </w:p>
    <w:p>
      <w:pPr>
        <w:pStyle w:val="Heading3"/>
        <w:numPr>
          <w:ilvl w:val="2"/>
          <w:numId w:val="1"/>
        </w:numPr>
        <w:rPr/>
      </w:pPr>
      <w:bookmarkStart w:id="494" w:name="__RefHeading___Toc1323047_2314609296"/>
      <w:bookmarkStart w:id="495" w:name="_Toc166"/>
      <w:bookmarkEnd w:id="493"/>
      <w:bookmarkEnd w:id="49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31</w:t>
      </w:r>
      <w:r>
        <w:rPr>
          <w:rtl w:val="true"/>
        </w:rPr>
        <w:t>]</w:t>
      </w:r>
      <w:bookmarkEnd w:id="495"/>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آسمان و زمین به شما روزی می‌دهد؟ یا کیست که مالک گوش 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کیست که زنده را از مرده و مرده را از زنده بیرون می‌آورد؟ و کیست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او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روزی‌بخش انسانها، کسی جز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دو منبع روزی برای انسانها</w:t>
      </w:r>
    </w:p>
    <w:p>
      <w:pPr>
        <w:pStyle w:val="BookText"/>
        <w:rPr/>
      </w:pPr>
      <w:r>
        <w:rPr>
          <w:rFonts w:ascii="Amiri" w:hAnsi="Amiri" w:eastAsia="Amiri" w:cs="Amiri"/>
          <w:color w:val="111111"/>
          <w:sz w:val="28"/>
          <w:sz w:val="28"/>
          <w:szCs w:val="28"/>
          <w:rtl w:val="true"/>
          <w:lang w:bidi="ar-SA"/>
        </w:rPr>
        <w:t>قُلْ مَنْ یَرْزُقُکُمْ مِنَ السَّمٰاءِ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بی‌وقفۀ روزی انسانها از سوی خدا، جلوه‌ای از ربوبیت بی‌همتای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یَرْزُقُکُمْ مِنَ السَّمٰاءِ وَ الْأَرْضِ</w:t>
      </w:r>
    </w:p>
    <w:p>
      <w:pPr>
        <w:pStyle w:val="BookText"/>
        <w:rPr/>
      </w:pPr>
      <w:r>
        <w:rPr>
          <w:rFonts w:ascii="IRNazanin" w:hAnsi="IRNazanin" w:eastAsia="IRNazanin"/>
          <w:color w:val="111111"/>
          <w:sz w:val="28"/>
          <w:sz w:val="28"/>
          <w:szCs w:val="28"/>
          <w:rtl w:val="true"/>
          <w:lang w:bidi="fa-IR"/>
        </w:rPr>
        <w:t xml:space="preserve">این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پندار ربوبیت غیر خدا و توجه دادن شرک پیشگان به ربوبیت بی‌همتای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استمرار روزی و بی‌وقفه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عصر بعثت با وجود اعتقادشان به رازقیت و روزی بخشی خدا، ربوبیت بی‌شریک او را باور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و دیگر حواس انسان، تحت مالکیت و تصرف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یَمْلِکُ السَّمْعَ وَ الْأَبْصٰارَ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از مهمترین و کارآمدترین قوای موجود در انسان</w:t>
      </w:r>
    </w:p>
    <w:p>
      <w:pPr>
        <w:pStyle w:val="BookText"/>
        <w:rPr/>
      </w:pPr>
      <w:r>
        <w:rPr>
          <w:rFonts w:ascii="Amiri" w:hAnsi="Amiri" w:eastAsia="Amiri" w:cs="Amiri"/>
          <w:color w:val="111111"/>
          <w:sz w:val="28"/>
          <w:sz w:val="28"/>
          <w:szCs w:val="28"/>
          <w:rtl w:val="true"/>
          <w:lang w:bidi="ar-SA"/>
        </w:rPr>
        <w:t>أَمَّنْ یَمْلِکُ السَّمْعَ وَ الْأَبْصٰارَ</w:t>
      </w:r>
    </w:p>
    <w:p>
      <w:pPr>
        <w:pStyle w:val="BookText"/>
        <w:rPr/>
      </w:pPr>
      <w:r>
        <w:rPr>
          <w:rFonts w:ascii="IRNazanin" w:hAnsi="IRNazanin" w:eastAsia="IRNazanin"/>
          <w:color w:val="111111"/>
          <w:sz w:val="28"/>
          <w:sz w:val="28"/>
          <w:szCs w:val="28"/>
          <w:rtl w:val="true"/>
          <w:lang w:bidi="fa-IR"/>
        </w:rPr>
        <w:t xml:space="preserve">گزینش دو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دیگر قوا، مفید برداشت یاد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و دیگر حواس، از</w:t>
      </w:r>
    </w:p>
    <w:p>
      <w:pPr>
        <w:pStyle w:val="BookText"/>
        <w:rPr/>
      </w:pPr>
      <w:r>
        <w:rPr>
          <w:rFonts w:ascii="IRNazanin" w:hAnsi="IRNazanin" w:eastAsia="IRNazanin"/>
          <w:color w:val="111111"/>
          <w:sz w:val="28"/>
          <w:sz w:val="28"/>
          <w:szCs w:val="28"/>
          <w:rtl w:val="true"/>
          <w:lang w:bidi="fa-IR"/>
        </w:rPr>
        <w:t>جلوه‌های ربوبیت خدا بر انسانها</w:t>
      </w:r>
    </w:p>
    <w:p>
      <w:pPr>
        <w:pStyle w:val="BookText"/>
        <w:rPr/>
      </w:pPr>
      <w:r>
        <w:rPr>
          <w:rFonts w:ascii="Amiri" w:hAnsi="Amiri" w:eastAsia="Amiri" w:cs="Amiri"/>
          <w:color w:val="111111"/>
          <w:sz w:val="28"/>
          <w:sz w:val="28"/>
          <w:szCs w:val="28"/>
          <w:rtl w:val="true"/>
          <w:lang w:bidi="ar-SA"/>
        </w:rPr>
        <w:t>أَمَّنْ یَمْلِکُ السَّمْعَ وَ الْأَبْصٰارَ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پیشگان عصر بعثت، در عین اینکه به مالکیت و حاکمیت خدا بر قوا و حواس آدمی اعتقاد داشتند، منکر ربوبیت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یَمْلِکُ السَّمْعَ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عرب جاهلی با وجود اینکه خدا را پدید آورندۀ جانداران از موجودات بی‌جان و موجودات بی‌جان را از جانداران می‌دانستند، منکر ربوبیت و پروردگاری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یُخْرِجُ الْحَیَّ مِنَ الْمَیِّتِ وَ یُخْرِجُ الْمَیِّتَ مِنَ الْحَیِّ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فَسَیَقُولُونَ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مستمر و بی‌وقفۀ موجودات جاندار از پدیده‌های بی‌جان و موجودات بی‌جان از پدیده‌های جاندار، از نشانه‌های ربوبیت خدا</w:t>
      </w:r>
    </w:p>
    <w:p>
      <w:pPr>
        <w:pStyle w:val="BookText"/>
        <w:rPr/>
      </w:pPr>
      <w:r>
        <w:rPr>
          <w:rFonts w:ascii="Amiri" w:hAnsi="Amiri" w:eastAsia="Amiri" w:cs="Amiri"/>
          <w:color w:val="111111"/>
          <w:sz w:val="28"/>
          <w:sz w:val="28"/>
          <w:szCs w:val="28"/>
          <w:rtl w:val="true"/>
          <w:lang w:bidi="ar-SA"/>
        </w:rPr>
        <w:t xml:space="preserve">وَ مَنْ یُخْرِجُ الْحَیَّ مِنَ الْمَیِّتِ وَ یُخْرِجُ الْمَیِّتَ مِنَ الْحَیِّ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فَسَیَقُولُونَ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پیوسته موجود زنده را از جسم مرده و مرده را از جسم زنده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یُخْرِجُ الْحَیَّ مِنَ الْمَیِّتِ وَ یُخْرِجُ الْمَیِّتَ مِنَ الْحَیِّ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فَسَیَقُولُونَ اللّٰهُ</w:t>
      </w:r>
    </w:p>
    <w:p>
      <w:pPr>
        <w:pStyle w:val="BookText"/>
        <w:rPr/>
      </w:pPr>
      <w:r>
        <w:rPr>
          <w:rFonts w:ascii="IRNazanin" w:hAnsi="IRNazanin" w:eastAsia="IRNazanin"/>
          <w:color w:val="111111"/>
          <w:sz w:val="28"/>
          <w:sz w:val="28"/>
          <w:szCs w:val="28"/>
          <w:rtl w:val="true"/>
          <w:lang w:bidi="fa-IR"/>
        </w:rPr>
        <w:t xml:space="preserve">به کارگیری فعل مضارع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استمرار پیدایش مرگ و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جاهلی با وجود اعتقادشان به اینکه تدبیر امور جهان در دست خداست، منکر ربوبیت و پروردگاری بی‌همتای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یُدَبِّرُ الْأَمْرَ فَسَیَقُولُونَ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تدبیر در جهان آفرینش، نشانۀ وحدت ربوبیت و بی‌اساس بودن اندیشۀ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یُدَبِّرُ الْأَمْرَ فَسَیَقُولُونَ اللّٰهُ</w:t>
      </w:r>
    </w:p>
    <w:p>
      <w:pPr>
        <w:pStyle w:val="BookText"/>
        <w:rPr/>
      </w:pPr>
      <w:r>
        <w:rPr>
          <w:rFonts w:ascii="Amiri" w:hAnsi="Amiri" w:eastAsia="Amiri" w:cs="Amiri"/>
          <w:color w:val="111111"/>
          <w:sz w:val="28"/>
          <w:sz w:val="28"/>
          <w:szCs w:val="28"/>
          <w:rtl w:val="true"/>
          <w:lang w:bidi="ar-SA"/>
        </w:rPr>
        <w:t xml:space="preserve">وحدت تدبیر از وحدت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پیوسته نیازمند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یُدَبِّرُ الْأَمْرَ فَسَیَقُولُونَ اللّٰهُ</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برداشت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جهان آفرینش، تنها در دست خداست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یُدَبِّرُ الْأَمْرَ فَسَیَقُولُونَ اللّٰهُ</w:t>
      </w:r>
      <w:bookmarkStart w:id="496" w:name="pg19698_201716"/>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مضاف الیه محذوف است و 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ربوبیت خدا بر جهان و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یدبر أمر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شرک‌پیشگی و انکار ربوبیت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اعتقاد به رازقیت، حاکمیت، حیات‌بخشی و تدبیر بی‌وقفۀ خدا نسبت به امور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وجود روحیۀ بی‌پروایی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 فَقُلْ أَ فَلاٰ تَتَّقُونَ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رازقیت، حاکمیت، حیات‌بخشی و تدبیر مطلق خدا نسبت به امور جهان، مقتضی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 فَقُلْ أَ فَلاٰ تَتَّقُونَ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انسان؛ تقوا؛ تکذیب؛ توحید؛ جهان؛ جهان بینی؛ چشم؛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صفات؛رزق؛ زمین؛ شرک؛ گوش؛ مردگان</w:t>
      </w:r>
    </w:p>
    <w:p>
      <w:pPr>
        <w:pStyle w:val="Heading3"/>
        <w:numPr>
          <w:ilvl w:val="2"/>
          <w:numId w:val="1"/>
        </w:numPr>
        <w:rPr/>
      </w:pPr>
      <w:bookmarkStart w:id="497" w:name="__RefHeading___Toc1323049_2314609296"/>
      <w:bookmarkStart w:id="498" w:name="_Toc167"/>
      <w:bookmarkEnd w:id="49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32</w:t>
      </w:r>
      <w:r>
        <w:rPr>
          <w:rtl w:val="true"/>
        </w:rPr>
        <w:t>]</w:t>
      </w:r>
      <w:bookmarkEnd w:id="498"/>
    </w:p>
    <w:p>
      <w:pPr>
        <w:pStyle w:val="BookText"/>
        <w:rPr/>
      </w:pP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این است خدا، پروردگارِ به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حق جز گمراهی چیست؟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رازقیت، حاکمیت، حیات بخشی و تدبیر کار جهان، جلوه‌های روشنی از ربوبیت خدا بوده و اعتقاد به آن، مستلزم ایمان به پروردگار بی‌شریک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اللّٰهُ رَبُّکُمُ</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فَذٰلِکُمُ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یرزقکم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اعتقاد به رازقیت خدا، حاکمیت او بر قوا و حواس آدمی، خالقیت نسبت به جاندار و بی جان و تدبیر او نسبت به امور جهان؛ ایمان به ربوبیت مطلق خدا ضروری بوده و مجالی برای پندارپروردگاری غیر او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رب و پروردگار حقیقی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فَذٰلِکُمُ اللّٰهُ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ربوبیت بی‌همتای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حق و یکتاپرستی سلوک راه هدایت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فَذٰلِکُمُ اللّٰهُ رَبُّکُمُ الْحَقُّ فَمٰا ذٰا بَعْدَ الْحَقِّ إِلاَّ الضَّلاٰلُ</w:t>
      </w:r>
      <w:bookmarkStart w:id="499" w:name="pg19698_201717"/>
    </w:p>
    <w:p>
      <w:pPr>
        <w:pStyle w:val="BookText"/>
        <w:rPr/>
      </w:pPr>
      <w:bookmarkEnd w:id="4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ربوبیت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باطل و بت پرستی ضلالت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فَذٰلِکُمُ اللّٰهُ رَبُّکُمُ الْحَقُّ فَمٰا ذٰا بَعْدَ الْحَقِّ إِلاَّ الضَّلاٰلُ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 هدایت و باطل، مدار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بَعْدَ الْحَقِّ إِلاَّ الضَّلاٰلُ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 بَعْدَ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حذف و ایجاز است و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الذی هو الهدی إلا الباطل الذی هو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حق و حقیقت، جز گمراهی و ضلالت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بَعْدَ الْحَقِّ إِلاَّ الضَّلاٰلُ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 از توحید و یکتاپرستی و گرایش به‌شرک و بت‌پرستی، کاری شگفت و در پی دارندۀ نکوهش سخت خداوند</w:t>
      </w:r>
    </w:p>
    <w:p>
      <w:pPr>
        <w:pStyle w:val="BookText"/>
        <w:rPr/>
      </w:pPr>
      <w:r>
        <w:rPr>
          <w:rFonts w:ascii="Amiri" w:hAnsi="Amiri" w:eastAsia="Amiri" w:cs="Amiri"/>
          <w:color w:val="111111"/>
          <w:sz w:val="28"/>
          <w:sz w:val="28"/>
          <w:szCs w:val="28"/>
          <w:rtl w:val="true"/>
          <w:lang w:bidi="ar-SA"/>
        </w:rPr>
        <w:t xml:space="preserve">فَذٰلِکُمُ اللّٰهُ رَبُّکُمُ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تُصْرَفُونَ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فَذٰلِکُمُ اللّٰهُ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باطل؛ بت؛ توحید؛ جهان؛ حق؛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شرک؛ ضلالت؛ عبادت؛ عمل؛ ملامت؛ هدایت</w:t>
      </w:r>
    </w:p>
    <w:p>
      <w:pPr>
        <w:pStyle w:val="Heading3"/>
        <w:numPr>
          <w:ilvl w:val="2"/>
          <w:numId w:val="1"/>
        </w:numPr>
        <w:rPr/>
      </w:pPr>
      <w:bookmarkStart w:id="500" w:name="__RefHeading___Toc1323051_2314609296"/>
      <w:bookmarkStart w:id="501" w:name="_Toc168"/>
      <w:bookmarkEnd w:id="50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33</w:t>
      </w:r>
      <w:r>
        <w:rPr>
          <w:rtl w:val="true"/>
        </w:rPr>
        <w:t>]</w:t>
      </w:r>
      <w:bookmarkEnd w:id="501"/>
    </w:p>
    <w:p>
      <w:pPr>
        <w:pStyle w:val="BookText"/>
        <w:rPr/>
      </w:pP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این‌گونه، سخن پروردگارت دربارۀ کسانی که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ثابت گشته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نافرمانی‌شان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متضاد و ناسازگار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حَقَّتْ کَلِمَةُ رَبِّکَ عَلَی الَّذِینَ فَسَقُوا أَنَّهُمْ لاٰ یُؤْمِنُونَ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پیشگان نافرمان، فاقد زمینۀ گرایش به ایمان و محروم از پذیرش آن</w:t>
      </w:r>
    </w:p>
    <w:p>
      <w:pPr>
        <w:pStyle w:val="BookText"/>
        <w:rPr/>
      </w:pPr>
      <w:r>
        <w:rPr>
          <w:rFonts w:ascii="Amiri" w:hAnsi="Amiri" w:eastAsia="Amiri" w:cs="Amiri"/>
          <w:color w:val="111111"/>
          <w:sz w:val="28"/>
          <w:sz w:val="28"/>
          <w:szCs w:val="28"/>
          <w:rtl w:val="true"/>
          <w:lang w:bidi="ar-SA"/>
        </w:rPr>
        <w:t>کَذٰلِکَ حَقَّتْ کَلِمَةُ رَبِّکَ عَلَی الَّذِینَ فَسَقُوا أَنَّهُمْ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فاسقان از گرایش به ایمان و پذیرش آن، حکم قطعی و غیر قابل تخلف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حَقَّتْ کَلِمَةُ رَبِّکَ عَلَی الَّذِینَ فَسَقُوا أَنَّهُمْ لاٰ یُؤْمِنُونَ</w:t>
      </w:r>
      <w:bookmarkStart w:id="502" w:name="pg19698_201718"/>
    </w:p>
    <w:p>
      <w:pPr>
        <w:pStyle w:val="BookText"/>
        <w:rPr/>
      </w:pPr>
      <w:bookmarkEnd w:id="50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به محرومیت اهل فسق از گرایش به ایمان، مقتضای ربوبیت و پروردگاری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حَقَّتْ کَلِمَةُ رَبِّکَ عَلَی الَّذِینَ فَسَقُوا أَنَّهُمْ لاٰ یُؤْمِنُونَ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فسق پیشه و نافرمان‌اند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حَقَّتْ کَلِمَةُ رَبِّکَ عَلَی الَّذِینَ فَسَقُوا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خروج از مدار حق و گردش بر مدار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ذٰا بَعْدَ الْحَقِّ إِلاَّ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حَقَّتْ کَلِمَةُ رَبِّکَ عَلَی الَّذِینَ فَسَقُوا أَنَّهُمْ لاٰ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کَذٰلِکَ حَقَّتْ کَلِمَةُ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باطل؛ بت؛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فسق</w:t>
      </w:r>
    </w:p>
    <w:p>
      <w:pPr>
        <w:pStyle w:val="Heading3"/>
        <w:numPr>
          <w:ilvl w:val="2"/>
          <w:numId w:val="1"/>
        </w:numPr>
        <w:rPr/>
      </w:pPr>
      <w:bookmarkStart w:id="503" w:name="__RefHeading___Toc1323053_2314609296"/>
      <w:bookmarkStart w:id="504" w:name="_Toc169"/>
      <w:bookmarkEnd w:id="50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34</w:t>
      </w:r>
      <w:r>
        <w:rPr>
          <w:rtl w:val="true"/>
        </w:rPr>
        <w:t>]</w:t>
      </w:r>
      <w:bookmarkEnd w:id="504"/>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 که آفرینش را آغاز کند و سپس آن را باز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آفرینش را آغاز می‌کند و سپس آن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بحث و احتجاج با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 xml:space="preserve">قُلْ 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یَبْدَؤُا الْخَلْقَ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جاهلی، مردمانی شرک‌پیشه و بت 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یَبْدَؤُا الْخَلْقَ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وبت پرستی، آیینی بی‌پایه، غیر قابل دفاع و ساختۀ اوهام نابخردان</w:t>
      </w:r>
    </w:p>
    <w:p>
      <w:pPr>
        <w:pStyle w:val="BookText"/>
        <w:rPr/>
      </w:pPr>
      <w:r>
        <w:rPr>
          <w:rFonts w:ascii="Amiri" w:hAnsi="Amiri" w:eastAsia="Amiri" w:cs="Amiri"/>
          <w:color w:val="111111"/>
          <w:sz w:val="28"/>
          <w:sz w:val="28"/>
          <w:szCs w:val="28"/>
          <w:rtl w:val="true"/>
          <w:lang w:bidi="ar-SA"/>
        </w:rPr>
        <w:t xml:space="preserve">قُلْ 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تُؤْفَکُونَ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ساختگی بودن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استفهام تعجبی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نابخردی معتقدان به آن می‌باشد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معیار استحقاق معبودیت و سزاوار پرستش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بر پدید آوردن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w:t>
      </w:r>
    </w:p>
    <w:p>
      <w:pPr>
        <w:pStyle w:val="BookText"/>
        <w:rPr/>
      </w:pPr>
      <w:r>
        <w:rPr>
          <w:rFonts w:ascii="IRNazanin" w:hAnsi="IRNazanin" w:eastAsia="IRNazanin"/>
          <w:color w:val="111111"/>
          <w:sz w:val="28"/>
          <w:sz w:val="28"/>
          <w:szCs w:val="28"/>
          <w:rtl w:val="true"/>
          <w:lang w:bidi="fa-IR"/>
        </w:rPr>
        <w:t>برپا کردن دوبارة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یَبْدَؤُا الْخَلْقَ ثُمَّ یُعِیدُهُ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جهانی حادث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یَبْدَؤُا الْخَلْقَ ثُمَّ یُعِیدُهُ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یَبْدَؤُا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به عدم بودن پدیده‌های جهان را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این جهان به سوی مرگ و انقراض در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جهان آخرت در پی انقراض جهان کنونی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یَبْدَؤُا الْخَلْقَ ثُمَّ یُعِیدُهُ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جهانی مثال و مانند جهان کنونی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یَبْدَؤُا الْخَلْقَ ثُمَّ یُعِیدُهُ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پدید آوردن جهان و تواناییِ برپا کردن جهان آخرت،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یَبْدَؤُا الْخَلْقَ ثُمَّ یُعِیدُهُ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سزاوار پرستش و معبودیت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یَبْدَؤُا الْخَلْقَ ثُمَّ یُعِیدُهُ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یَبْدَؤُا الْخَلْقَ ثُمَّ یُعِیدُهُ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برگرداندن خود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نابودی سرنوشت حتمی همۀ پدیده‌های جهان آفرینش</w:t>
      </w:r>
    </w:p>
    <w:p>
      <w:pPr>
        <w:pStyle w:val="BookText"/>
        <w:rPr/>
      </w:pPr>
      <w:r>
        <w:rPr>
          <w:rFonts w:ascii="Amiri" w:hAnsi="Amiri" w:eastAsia="Amiri" w:cs="Amiri"/>
          <w:color w:val="111111"/>
          <w:sz w:val="28"/>
          <w:sz w:val="28"/>
          <w:szCs w:val="28"/>
          <w:rtl w:val="true"/>
          <w:lang w:bidi="ar-SA"/>
        </w:rPr>
        <w:t>قُلِ اللّٰهُ یَبْدَؤُا الْخَلْقَ ثُمَّ یُعِیدُهُ</w:t>
      </w:r>
    </w:p>
    <w:p>
      <w:pPr>
        <w:pStyle w:val="BookText"/>
        <w:rPr/>
      </w:pPr>
      <w:r>
        <w:rPr>
          <w:rFonts w:ascii="IRNazanin" w:hAnsi="IRNazanin" w:eastAsia="IRNazanin"/>
          <w:color w:val="111111"/>
          <w:sz w:val="28"/>
          <w:sz w:val="28"/>
          <w:szCs w:val="28"/>
          <w:rtl w:val="true"/>
          <w:lang w:bidi="fa-IR"/>
        </w:rPr>
        <w:t>برداشت یاد شده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آفریده‌ها بوده 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یَبْدَؤُا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تقدیر گرفته 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یبدؤا الخلق فیهلکه ثم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احتجاج؛ اللّه؛ بت؛ تعلم؛ تعلیم؛ توحید؛ جاهلیت؛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دنیا؛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w:t>
      </w:r>
      <w:bookmarkStart w:id="505" w:name="pg19698_201720"/>
    </w:p>
    <w:p>
      <w:pPr>
        <w:pStyle w:val="Heading3"/>
        <w:numPr>
          <w:ilvl w:val="2"/>
          <w:numId w:val="1"/>
        </w:numPr>
        <w:rPr/>
      </w:pPr>
      <w:bookmarkStart w:id="506" w:name="__RefHeading___Toc1323055_2314609296"/>
      <w:bookmarkStart w:id="507" w:name="_Toc170"/>
      <w:bookmarkEnd w:id="505"/>
      <w:bookmarkEnd w:id="50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35</w:t>
      </w:r>
      <w:r>
        <w:rPr>
          <w:rtl w:val="true"/>
        </w:rPr>
        <w:t>]</w:t>
      </w:r>
      <w:bookmarkEnd w:id="507"/>
    </w:p>
    <w:p>
      <w:pPr>
        <w:pStyle w:val="BookText"/>
        <w:rPr/>
      </w:pP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شریکان شما کسی هست که به سوی حق هدایت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هدایت می‌کند سزاوارتر است از او پیروی شود یا کسی که راه نمی‌یابد مگر این‌که راهنمایی شود؟ شما را چه شده است، چگونه حکم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بحث و احتجاج با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قُلْ هَلْ مِنْ شُرَکٰائِکُمْ مَنْ یَهْدِی إِلَی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مردمانی شرک پیشه و بت 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یَهْدِی إِلَی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هدایت به سوی حق، معیار استحقاق معبودیت و سزاوار پرستش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یَهْدِی إِلَی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هدایت به سوی حق،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یَهْدِی لِلْحَقِّ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سزاوار پرستش و پیروی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یَهْدِی إِلَی الْحَقِّ قُلِ اللّٰهُ یَهْدِی لِلْحَقِّ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هدایتگرِ بی‌نیاز از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ذاتاً فاقد توانایی ره‌یابی به سوی حق بوده و نیازمند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هدایت کنندۀ به حق، شایستۀ اطاعت و پیروی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خدا، امری نکوهیده و ممنوع است</w:t>
      </w:r>
      <w:r>
        <w:rPr>
          <w:rFonts w:eastAsia="IRNazanin" w:cs="IRNazanin"/>
          <w:color w:val="111111"/>
          <w:sz w:val="28"/>
          <w:szCs w:val="28"/>
          <w:rtl w:val="true"/>
          <w:lang w:bidi="fa-IR"/>
        </w:rPr>
        <w:t>.</w:t>
      </w:r>
      <w:bookmarkStart w:id="508" w:name="pg19698_201721"/>
    </w:p>
    <w:p>
      <w:pPr>
        <w:pStyle w:val="BookText"/>
        <w:rPr/>
      </w:pPr>
      <w:bookmarkEnd w:id="508"/>
      <w:r>
        <w:rPr>
          <w:rFonts w:ascii="Amiri" w:hAnsi="Amiri" w:eastAsia="Amiri" w:cs="Amiri"/>
          <w:color w:val="111111"/>
          <w:sz w:val="28"/>
          <w:sz w:val="28"/>
          <w:szCs w:val="28"/>
          <w:rtl w:val="true"/>
          <w:lang w:bidi="ar-SA"/>
        </w:rPr>
        <w:t>قُلِ اللّٰهُ یَهْدِی لِلْحَقِّ أَ فَمَنْ یَهْدِی إِلَی الْحَقِّ أَحَقُّ أَنْ یُتَّبَعَ أَمَّنْ لاٰ یَهِدِّی إِلاّٰ أَنْ یُهْدیٰ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بی‌چون و چرا از هدایتهای الهی و سرپیچی از پیروی غیر خدا، داوری بخردانه و نشانۀ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یَهْدِی إِلَی الْحَقِّ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لاٰ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کَیْفَ تَحْکُمُونَ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انسانی بر تبعیت از کسی که به‌سوی حق هدایت‌می‌کند،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غیر خدا و سر برتافتن از هدایتهای الهی، نشانۀ کوته نظری و نابخردی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یَهْدِی إِلَی الْحَقِّ أَحَقُّ أَنْ یُتَّبَعَ أَمَّنْ لاٰ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کَیْفَ تَحْکُمُونَ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اطاعت؛ اللّه؛ بت؛ پیروی؛ تعلیم؛ تفکر؛ توحید؛ جاهلیت؛ جهان بینی؛ حق؛ شرک؛ عجز؛ عقل؛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509" w:name="__RefHeading___Toc1323057_2314609296"/>
      <w:bookmarkStart w:id="510" w:name="_Toc171"/>
      <w:bookmarkEnd w:id="50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36</w:t>
      </w:r>
      <w:r>
        <w:rPr>
          <w:rtl w:val="true"/>
        </w:rPr>
        <w:t>]</w:t>
      </w:r>
      <w:bookmarkEnd w:id="510"/>
    </w:p>
    <w:p>
      <w:pPr>
        <w:pStyle w:val="BookText"/>
        <w:rPr/>
      </w:pP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بیشترشان جز از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از حق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مردمانی کوته نظر، خرافاتی و پیرو موهومات</w:t>
      </w:r>
    </w:p>
    <w:p>
      <w:pPr>
        <w:pStyle w:val="BookText"/>
        <w:rPr/>
      </w:pPr>
      <w:r>
        <w:rPr>
          <w:rFonts w:ascii="Amiri" w:hAnsi="Amiri" w:eastAsia="Amiri" w:cs="Amiri"/>
          <w:color w:val="111111"/>
          <w:sz w:val="28"/>
          <w:sz w:val="28"/>
          <w:szCs w:val="28"/>
          <w:rtl w:val="true"/>
          <w:lang w:bidi="ar-SA"/>
        </w:rPr>
        <w:t xml:space="preserve">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آیینی خرافی و فاقد اساس و پایه‌های علمی و برهانی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مِنْ شُرَکٰائِکُمْ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ظن و گمان امری است نکوهیده 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یَتَّبِعُ أَکْثَرُهُمْ إِلاّٰ ظَنًّا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از رساندن انسان به حقایق، ناتوان و بی‌اعتبار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الظَّنَّ لاٰ یُغْنِی مِنَ الْحَقِّ شَیْئاً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ارائۀ حق، هرگز نمی‌تواند جانشین علم و یقین شود</w:t>
      </w:r>
      <w:r>
        <w:rPr>
          <w:rFonts w:eastAsia="IRNazanin" w:cs="IRNazanin"/>
          <w:color w:val="111111"/>
          <w:sz w:val="28"/>
          <w:szCs w:val="28"/>
          <w:rtl w:val="true"/>
          <w:lang w:bidi="fa-IR"/>
        </w:rPr>
        <w:t>.</w:t>
      </w:r>
      <w:bookmarkStart w:id="511" w:name="pg19698_201722"/>
    </w:p>
    <w:p>
      <w:pPr>
        <w:pStyle w:val="BookText"/>
        <w:rPr/>
      </w:pPr>
      <w:bookmarkEnd w:id="511"/>
      <w:r>
        <w:rPr>
          <w:rFonts w:ascii="Amiri" w:hAnsi="Amiri" w:eastAsia="Amiri" w:cs="Amiri"/>
          <w:color w:val="111111"/>
          <w:sz w:val="28"/>
          <w:sz w:val="28"/>
          <w:szCs w:val="28"/>
          <w:rtl w:val="true"/>
          <w:lang w:bidi="ar-SA"/>
        </w:rPr>
        <w:t>إِنَّ الظَّنَّ لاٰ یُغْنِی مِنَ الْحَقِّ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تمامی اعمال مردمان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بِمٰا یَفْعَلُونَ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 بِمٰا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پیروی؛ جاهلیت؛ حق؛ حُکم؛ شرک؛ ظن؛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ملامت</w:t>
      </w:r>
    </w:p>
    <w:p>
      <w:pPr>
        <w:pStyle w:val="Heading3"/>
        <w:numPr>
          <w:ilvl w:val="2"/>
          <w:numId w:val="1"/>
        </w:numPr>
        <w:rPr/>
      </w:pPr>
      <w:bookmarkStart w:id="512" w:name="__RefHeading___Toc1323059_2314609296"/>
      <w:bookmarkStart w:id="513" w:name="_Toc172"/>
      <w:bookmarkEnd w:id="51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37</w:t>
      </w:r>
      <w:r>
        <w:rPr>
          <w:rtl w:val="true"/>
        </w:rPr>
        <w:t>]</w:t>
      </w:r>
      <w:bookmarkEnd w:id="513"/>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چنان نیست که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درجه از بلاغت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غیر خدا و افترا باشد، بلکه کتاب‌های پیش از خود را تصدیق می‌کند و این کتاب‌ها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در آن نیست و از سوی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نسبت ساختگی و غیر الهی بودن را، نه در شکل و نه در محتوا،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w:t>
      </w:r>
    </w:p>
    <w:p>
      <w:pPr>
        <w:pStyle w:val="BookText"/>
        <w:rPr/>
      </w:pPr>
      <w:r>
        <w:rPr>
          <w:rFonts w:ascii="IRNazanin" w:hAnsi="IRNazanin" w:eastAsia="IRNazanin"/>
          <w:color w:val="111111"/>
          <w:sz w:val="28"/>
          <w:sz w:val="28"/>
          <w:szCs w:val="28"/>
          <w:rtl w:val="true"/>
          <w:lang w:bidi="fa-IR"/>
        </w:rPr>
        <w:t xml:space="preserve">نفی صفت افترا و ساختگی بودن از قرآن با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نفی شأن و استعداد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شکل و چه در محتوای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نشانه‌ای که حاکی از غیر الهی بودن آن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رسالت و نبوت وی</w:t>
      </w:r>
    </w:p>
    <w:p>
      <w:pPr>
        <w:pStyle w:val="BookText"/>
        <w:rPr/>
      </w:pPr>
      <w:r>
        <w:rPr>
          <w:rFonts w:ascii="Amiri" w:hAnsi="Amiri" w:eastAsia="Amiri" w:cs="Amiri"/>
          <w:color w:val="111111"/>
          <w:sz w:val="28"/>
          <w:sz w:val="28"/>
          <w:szCs w:val="28"/>
          <w:rtl w:val="true"/>
          <w:lang w:bidi="ar-SA"/>
        </w:rPr>
        <w:t>وَ مٰا کٰانَ هٰذَا الْقُرْآنُ أَنْ یُفْتَریٰ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آسمانی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توانایی آوردن کتابی همانند قرآن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یگانگی معارف قرآن با معارف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انجیل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 وَ تَفْصِیلَ الْکِتٰابِ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و تأیید کنندۀ کتابهای</w:t>
      </w:r>
    </w:p>
    <w:p>
      <w:pPr>
        <w:pStyle w:val="BookText"/>
        <w:rPr/>
      </w:pPr>
      <w:r>
        <w:rPr>
          <w:rFonts w:ascii="IRNazanin" w:hAnsi="IRNazanin" w:eastAsia="IRNazanin"/>
          <w:color w:val="111111"/>
          <w:sz w:val="28"/>
          <w:sz w:val="28"/>
          <w:szCs w:val="28"/>
          <w:rtl w:val="true"/>
          <w:lang w:bidi="fa-IR"/>
        </w:rPr>
        <w:t xml:space="preserve">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انجیل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و همگونی قرآن با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مشرکان صدر اسلام برای زدن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p>
    <w:p>
      <w:pPr>
        <w:pStyle w:val="BookText"/>
        <w:rPr/>
      </w:pP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شرح و تفصیل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تَفْصِیلَ الْکِتٰابِ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به دور از هرگونه ابهام</w:t>
      </w:r>
    </w:p>
    <w:p>
      <w:pPr>
        <w:pStyle w:val="BookText"/>
        <w:rPr/>
      </w:pPr>
      <w:r>
        <w:rPr>
          <w:rFonts w:ascii="Amiri" w:hAnsi="Amiri" w:eastAsia="Amiri" w:cs="Amiri"/>
          <w:color w:val="111111"/>
          <w:sz w:val="28"/>
          <w:sz w:val="28"/>
          <w:szCs w:val="28"/>
          <w:rtl w:val="true"/>
          <w:lang w:bidi="ar-SA"/>
        </w:rPr>
        <w:t>وَ تَفْصِیلَ الْکِتٰابِ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است از معارف حق و به دور از هر چیزی که مایۀ ریب و تردید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عارضه‌های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آن از ساحت قرآن از باب اطلاق سبب و ارادۀ مسبب است؛ یعنی، چیزی که مایۀ ریب باشد در قرآن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پروردگاری خدا، مقتضی نزول قرآن</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انسان‌ساز و مایۀ رشد و پرورش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عالمهای گوناگون</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افترا؛ اللّه؛ انجیل؛ تورات؛ جهان؛ راستگویی؛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نزول قرآن؛ وحی؛ هدایت</w:t>
      </w:r>
      <w:bookmarkStart w:id="514" w:name="pg19698_201724"/>
    </w:p>
    <w:p>
      <w:pPr>
        <w:pStyle w:val="Heading3"/>
        <w:numPr>
          <w:ilvl w:val="2"/>
          <w:numId w:val="1"/>
        </w:numPr>
        <w:rPr/>
      </w:pPr>
      <w:bookmarkStart w:id="515" w:name="__RefHeading___Toc1323061_2314609296"/>
      <w:bookmarkStart w:id="516" w:name="_Toc173"/>
      <w:bookmarkEnd w:id="514"/>
      <w:bookmarkEnd w:id="51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38</w:t>
      </w:r>
      <w:r>
        <w:rPr>
          <w:rtl w:val="true"/>
        </w:rPr>
        <w:t>]</w:t>
      </w:r>
      <w:bookmarkEnd w:id="516"/>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بافته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سوره‌ای مانند آن بیاورید، و هر که را توانستید،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برچسبهای شرک‌پیشگان عصر بعثت به قرآن در راستای مبارزۀ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هٰذَا الْقُرْآنُ أَنْ یُفْتَریٰ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بحث و احتجاج با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أَمْ یَقُولُونَ افْتَرٰاهُ قُلْ فَأْتُوا بِسُورَةٍ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قرآن، ساختاری سوره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بِسُورَةٍ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جاودان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صدق نبوت آن حضرت</w:t>
      </w:r>
    </w:p>
    <w:p>
      <w:pPr>
        <w:pStyle w:val="BookText"/>
        <w:rPr/>
      </w:pPr>
      <w:r>
        <w:rPr>
          <w:rFonts w:ascii="Amiri" w:hAnsi="Amiri" w:eastAsia="Amiri" w:cs="Amiri"/>
          <w:color w:val="111111"/>
          <w:sz w:val="28"/>
          <w:sz w:val="28"/>
          <w:szCs w:val="28"/>
          <w:rtl w:val="true"/>
          <w:lang w:bidi="ar-SA"/>
        </w:rPr>
        <w:t>أَمْ یَقُولُونَ افْتَرٰاهُ قُلْ فَأْتُوا بِسُورَةٍ مِثْلِهِ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دعوت مشرکان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آوردن سوره‌ای همانند سورۀ قرآن</w:t>
      </w:r>
    </w:p>
    <w:p>
      <w:pPr>
        <w:pStyle w:val="BookText"/>
        <w:rPr/>
      </w:pPr>
      <w:r>
        <w:rPr>
          <w:rFonts w:ascii="Amiri" w:hAnsi="Amiri" w:eastAsia="Amiri" w:cs="Amiri"/>
          <w:color w:val="111111"/>
          <w:sz w:val="28"/>
          <w:sz w:val="28"/>
          <w:szCs w:val="28"/>
          <w:rtl w:val="true"/>
          <w:lang w:bidi="ar-SA"/>
        </w:rPr>
        <w:t>أَمْ یَقُولُونَ افْتَرٰاهُ قُلْ فَأْتُوا بِسُورَةٍ مِثْلِهِ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از آوردن سوره‌ای همانند یکی از سوره‌های قرآن، نشانۀ بارز آسمانی بودن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بِسُورَةٍ مِثْلِهِ وَ ادْعُوا مَنِ اسْتَطَعْتُمْ مِنْ دُونِ اللّٰهِ إِنْ کُنْتُمْ صٰادِقِینَ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توانایی ساختن سوره‌ای همانند کوچکترین سورۀ قرآن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بِسُورَةٍ مِثْلِهِ وَ ادْعُوا مَنِ اسْتَطَعْتُمْ مِنْ دُونِ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اسلام؛ افترا؛ اللّه؛ انسان؛ تعلم؛ خلافت الهی؛ راستگویی؛ سوره؛ شرک؛ عجز؛ 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وحی</w:t>
      </w:r>
      <w:bookmarkStart w:id="517" w:name="pg19698_201725"/>
    </w:p>
    <w:p>
      <w:pPr>
        <w:pStyle w:val="Heading3"/>
        <w:numPr>
          <w:ilvl w:val="2"/>
          <w:numId w:val="1"/>
        </w:numPr>
        <w:rPr/>
      </w:pPr>
      <w:bookmarkStart w:id="518" w:name="__RefHeading___Toc1323063_2314609296"/>
      <w:bookmarkStart w:id="519" w:name="_Toc174"/>
      <w:bookmarkEnd w:id="517"/>
      <w:bookmarkEnd w:id="51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39</w:t>
      </w:r>
      <w:r>
        <w:rPr>
          <w:rtl w:val="true"/>
        </w:rPr>
        <w:t>]</w:t>
      </w:r>
      <w:bookmarkEnd w:id="519"/>
    </w:p>
    <w:p>
      <w:pPr>
        <w:pStyle w:val="BookText"/>
        <w:rPr/>
      </w:pP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تکذیب کردند که به دانش آن احاطه نیافته‌اند و هنوز تأویلش به آنان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ستمکاران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آیاتی از قرآن را که حامل معارفی بلند بوده و در ظرف کوچک ذهن آنان جای نمی‌گرفت،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لَمْ یُحِیطُوا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دسته‌ای از آیات قرآن باشد و مای محذوف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یَأْتِهِمْ تَأْوِیلُهُ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یُحِیطُوا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بما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دسته‌ای دیگر از آیات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شرک‌پیشگان عرب جاهلی، مردمانی ناآشنا به جهان آخرت و حقایق روز بازپسین</w:t>
      </w:r>
    </w:p>
    <w:p>
      <w:pPr>
        <w:pStyle w:val="BookText"/>
        <w:rPr/>
      </w:pPr>
      <w:r>
        <w:rPr>
          <w:rFonts w:ascii="Amiri" w:hAnsi="Amiri" w:eastAsia="Amiri" w:cs="Amiri"/>
          <w:color w:val="111111"/>
          <w:sz w:val="28"/>
          <w:sz w:val="28"/>
          <w:szCs w:val="28"/>
          <w:rtl w:val="true"/>
          <w:lang w:bidi="ar-SA"/>
        </w:rPr>
        <w:t>بَلْ کَذَّبُوا بِمٰا لَمْ یُحِیطُوا بِعِلْمِهِ وَ لَمّٰا یَأْتِهِمْ تَأْوِیلُهُ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یُحِیطُوا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یأتهم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یُحِیطُوا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قیامت برای مشرکان عرب جاهلی موضوعی بی‌سابقه و نوی بود و آنان در گذشته نسبت به آن در بی‌خبری محض به سر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روز بازپسین، مورد انکار شرک‌پیشگان عصر بعثت</w:t>
      </w:r>
    </w:p>
    <w:p>
      <w:pPr>
        <w:pStyle w:val="BookText"/>
        <w:rPr/>
      </w:pPr>
      <w:r>
        <w:rPr>
          <w:rFonts w:ascii="Amiri" w:hAnsi="Amiri" w:eastAsia="Amiri" w:cs="Amiri"/>
          <w:color w:val="111111"/>
          <w:sz w:val="28"/>
          <w:sz w:val="28"/>
          <w:szCs w:val="28"/>
          <w:rtl w:val="true"/>
          <w:lang w:bidi="ar-SA"/>
        </w:rPr>
        <w:t>بَلْ کَذَّبُوا بِمٰا لَمْ یُحِیطُوا بِعِلْمِهِ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آیینی سابقه‌دار در تاریخ بشر</w:t>
      </w:r>
    </w:p>
    <w:p>
      <w:pPr>
        <w:pStyle w:val="BookText"/>
        <w:rPr/>
      </w:pPr>
      <w:r>
        <w:rPr>
          <w:rFonts w:ascii="Amiri" w:hAnsi="Amiri" w:eastAsia="Amiri" w:cs="Amiri"/>
          <w:color w:val="111111"/>
          <w:sz w:val="28"/>
          <w:sz w:val="28"/>
          <w:szCs w:val="28"/>
          <w:rtl w:val="true"/>
          <w:lang w:bidi="ar-SA"/>
        </w:rPr>
        <w:t>کَذٰلِکَ کَذَّبَ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انکار قیامت، موضع‌گیری مشترک همۀ شرک‌پیشگان تاریخ</w:t>
      </w:r>
    </w:p>
    <w:p>
      <w:pPr>
        <w:pStyle w:val="BookText"/>
        <w:rPr/>
      </w:pP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کَذَّبَ الَّذِینَ مِنْ قَبْلِهِمْ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مسألۀ قیامت و روز بازپسین، رسالت مشترک تمامی پیامبران الهی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کَذَّبَ الَّذِینَ مِنْ قَبْلِهِمْ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کیفر تکذیب پیامبران الهی و رویارویی با ایشان</w:t>
      </w:r>
    </w:p>
    <w:p>
      <w:pPr>
        <w:pStyle w:val="BookText"/>
        <w:rPr/>
      </w:pPr>
      <w:r>
        <w:rPr>
          <w:rFonts w:ascii="Amiri" w:hAnsi="Amiri" w:eastAsia="Amiri" w:cs="Amiri"/>
          <w:color w:val="111111"/>
          <w:sz w:val="28"/>
          <w:sz w:val="28"/>
          <w:szCs w:val="28"/>
          <w:rtl w:val="true"/>
          <w:lang w:bidi="ar-SA"/>
        </w:rPr>
        <w:t xml:space="preserve">بَلْ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شرک‌پیشگان عصر بعثت به عذاب استیصال</w:t>
      </w:r>
    </w:p>
    <w:p>
      <w:pPr>
        <w:pStyle w:val="BookText"/>
        <w:rPr/>
      </w:pPr>
      <w:r>
        <w:rPr>
          <w:rFonts w:ascii="Amiri" w:hAnsi="Amiri" w:eastAsia="Amiri" w:cs="Amiri"/>
          <w:color w:val="111111"/>
          <w:sz w:val="28"/>
          <w:sz w:val="28"/>
          <w:szCs w:val="28"/>
          <w:rtl w:val="true"/>
          <w:lang w:bidi="ar-SA"/>
        </w:rPr>
        <w:t xml:space="preserve">بَلْ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فرجام شوم مخالفان پیامبران و گرفتار شدن آنان به عذاب استیصال الهی</w:t>
      </w:r>
    </w:p>
    <w:p>
      <w:pPr>
        <w:pStyle w:val="BookText"/>
        <w:rPr/>
      </w:pPr>
      <w:r>
        <w:rPr>
          <w:rFonts w:ascii="Amiri" w:hAnsi="Amiri" w:eastAsia="Amiri" w:cs="Amiri"/>
          <w:color w:val="111111"/>
          <w:sz w:val="28"/>
          <w:sz w:val="28"/>
          <w:szCs w:val="28"/>
          <w:rtl w:val="true"/>
          <w:lang w:bidi="ar-SA"/>
        </w:rPr>
        <w:t>کَذٰلِکَ کَذَّبَ الَّذِینَ مِنْ قَبْلِهِمْ فَانْظُرْ کَیْفَ کٰانَ عٰاقِبَةُ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مخالفت و رویارویی بیدادگران با رسولان الهی</w:t>
      </w:r>
    </w:p>
    <w:p>
      <w:pPr>
        <w:pStyle w:val="BookText"/>
        <w:rPr/>
      </w:pPr>
      <w:r>
        <w:rPr>
          <w:rFonts w:ascii="Amiri" w:hAnsi="Amiri" w:eastAsia="Amiri" w:cs="Amiri"/>
          <w:color w:val="111111"/>
          <w:sz w:val="28"/>
          <w:sz w:val="28"/>
          <w:szCs w:val="28"/>
          <w:rtl w:val="true"/>
          <w:lang w:bidi="ar-SA"/>
        </w:rPr>
        <w:t>کَذٰلِکَ کَذَّبَ الَّذِینَ مِنْ قَبْلِهِمْ فَانْظُرْ کَیْفَ کٰانَ عٰاقِبَةُ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الهی، در راستای نجات مظلومان از ستم بیدادگران</w:t>
      </w:r>
    </w:p>
    <w:p>
      <w:pPr>
        <w:pStyle w:val="BookText"/>
        <w:rPr/>
      </w:pPr>
      <w:r>
        <w:rPr>
          <w:rFonts w:ascii="Amiri" w:hAnsi="Amiri" w:eastAsia="Amiri" w:cs="Amiri"/>
          <w:color w:val="111111"/>
          <w:sz w:val="28"/>
          <w:sz w:val="28"/>
          <w:szCs w:val="28"/>
          <w:rtl w:val="true"/>
          <w:lang w:bidi="ar-SA"/>
        </w:rPr>
        <w:t>کَذٰلِکَ کَذَّبَ الَّذِینَ مِنْ قَبْلِهِمْ فَانْظُرْ کَیْفَ کٰانَ عٰاقِبَةُ الظّٰالِمِینَ</w:t>
      </w:r>
    </w:p>
    <w:p>
      <w:pPr>
        <w:pStyle w:val="BookText"/>
        <w:rPr/>
      </w:pPr>
      <w:r>
        <w:rPr>
          <w:rFonts w:ascii="IRNazanin" w:hAnsi="IRNazanin" w:eastAsia="IRNazanin"/>
          <w:color w:val="111111"/>
          <w:sz w:val="28"/>
          <w:sz w:val="28"/>
          <w:szCs w:val="28"/>
          <w:rtl w:val="true"/>
          <w:lang w:bidi="fa-IR"/>
        </w:rPr>
        <w:t>رویارویی بیدادگران با رسولان الهی در طول تاریخ،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بیدادگری، زمینه‌ساز انکار قیامت و تکذیب دین و پیامبران</w:t>
      </w:r>
    </w:p>
    <w:p>
      <w:pPr>
        <w:pStyle w:val="BookText"/>
        <w:rPr/>
      </w:pP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سرگذشت بیدادگران تاریخ و فرجام شوم آنان، امری ضروری و مایۀ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أنزل اللّه تعالی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شیئاً عاداه،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مطلب گفتم که خداوند تصدیق مرا به آن چهار مطلب، در کتاب خود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چیزی باشد با آن دشمنی می‌کند؛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اسلام؛ انبیاء؛ تاریخ؛ تکذیب؛ تهدید؛ جاهلیت؛ جهل؛ دروغ؛ دشمنی؛ دین؛ رسالت؛ شرک؛ ظلم؛عبرت؛ عجز؛ عذاب؛ قرآن؛ قیامت</w:t>
      </w:r>
      <w:bookmarkStart w:id="520" w:name="pg19698_201727"/>
    </w:p>
    <w:p>
      <w:pPr>
        <w:pStyle w:val="Heading3"/>
        <w:numPr>
          <w:ilvl w:val="2"/>
          <w:numId w:val="1"/>
        </w:numPr>
        <w:rPr/>
      </w:pPr>
      <w:bookmarkStart w:id="521" w:name="__RefHeading___Toc1323065_2314609296"/>
      <w:bookmarkStart w:id="522" w:name="_Toc175"/>
      <w:bookmarkEnd w:id="520"/>
      <w:bookmarkEnd w:id="52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40</w:t>
      </w:r>
      <w:r>
        <w:rPr>
          <w:rtl w:val="true"/>
        </w:rPr>
        <w:t>]</w:t>
      </w:r>
      <w:bookmarkEnd w:id="522"/>
    </w:p>
    <w:p>
      <w:pPr>
        <w:pStyle w:val="BookText"/>
        <w:rPr/>
      </w:pP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و بعضی از آنان به قرآن ایمان می‌آورند و بعضی به آن ایمان نمی‌آورند،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تباهکاران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با اینکه آسمانی بودن قرآن را باور داشتند، به تکذیب آن برمی‌خاستند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یُؤْمِنُ بِهِ</w:t>
      </w:r>
    </w:p>
    <w:p>
      <w:pPr>
        <w:pStyle w:val="BookText"/>
        <w:rPr/>
      </w:pPr>
      <w:r>
        <w:rPr>
          <w:rFonts w:ascii="IRNazanin" w:hAnsi="IRNazanin" w:eastAsia="IRNazanin"/>
          <w:color w:val="111111"/>
          <w:sz w:val="28"/>
          <w:sz w:val="28"/>
          <w:szCs w:val="28"/>
          <w:rtl w:val="true"/>
          <w:lang w:bidi="fa-IR"/>
        </w:rPr>
        <w:t>این برداشت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ارتباط این آیه با آیات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تکذیب‌کنندگان قرآن برگردد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اراده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آسمانی بودن قرآن را باور نداشته، آن را تکذیب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لاٰ یُؤْمِنُ بِهِ</w:t>
      </w:r>
    </w:p>
    <w:p>
      <w:pPr>
        <w:pStyle w:val="BookText"/>
        <w:rPr/>
      </w:pPr>
      <w:r>
        <w:rPr>
          <w:rFonts w:ascii="IRNazanin" w:hAnsi="IRNazanin" w:eastAsia="IRNazanin"/>
          <w:color w:val="111111"/>
          <w:sz w:val="28"/>
          <w:sz w:val="28"/>
          <w:szCs w:val="28"/>
          <w:rtl w:val="true"/>
          <w:lang w:bidi="fa-IR"/>
        </w:rPr>
        <w:t xml:space="preserve">این برداشت نیز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تکذیب‌کنندگان قرآن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همۀ مردم روی زمین، قرآن را انکار و تکذیب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یُؤْمِنُ بِهِ وَ مِنْهُمْ مَنْ لاٰ یُؤْمِنُ بِهِ</w:t>
      </w:r>
    </w:p>
    <w:p>
      <w:pPr>
        <w:pStyle w:val="BookText"/>
        <w:rPr/>
      </w:pPr>
      <w:r>
        <w:rPr>
          <w:rFonts w:ascii="IRNazanin" w:hAnsi="IRNazanin" w:eastAsia="IRNazanin"/>
          <w:color w:val="111111"/>
          <w:sz w:val="28"/>
          <w:sz w:val="28"/>
          <w:szCs w:val="28"/>
          <w:rtl w:val="true"/>
          <w:lang w:bidi="fa-IR"/>
        </w:rPr>
        <w:t xml:space="preserve">محتمل است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باشد؛ که در این صورت، آیه در مقام بیان حال آنان به هنگام روبرو شدنشان با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تمامی مردم، به قرآن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یُؤْمِنُ بِهِ وَ مِنْهُمْ مَنْ لاٰ یُؤْمِنُ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نسبت به قرآن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یُؤْمِنُ بِهِ وَ مِنْهُمْ مَنْ لاٰ یُؤْمِنُ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آسمانی بودن قرآن باور دارند و در عین حال آن را تکذیب می‌کنند، مفسد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أَعْلَمُ بِالْمُفْسِدِینَ</w:t>
      </w:r>
    </w:p>
    <w:p>
      <w:pPr>
        <w:pStyle w:val="BookText"/>
        <w:rPr/>
      </w:pPr>
      <w:r>
        <w:rPr>
          <w:rFonts w:ascii="IRNazanin" w:hAnsi="IRNazanin" w:eastAsia="IRNazanin"/>
          <w:color w:val="111111"/>
          <w:sz w:val="28"/>
          <w:sz w:val="28"/>
          <w:szCs w:val="28"/>
          <w:rtl w:val="true"/>
          <w:lang w:bidi="fa-IR"/>
        </w:rPr>
        <w:t xml:space="preserve">برداشت بالا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تکذیب‌کنندگان برگردد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می‌پذیرند و به آن ایمان می‌آورند، از رذیلۀ فسادانگیزی منزه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أَعْلَمُ بِالْمُفْسِدِینَ</w:t>
      </w:r>
      <w:bookmarkStart w:id="523" w:name="pg19698_201728"/>
    </w:p>
    <w:p>
      <w:pPr>
        <w:pStyle w:val="BookText"/>
        <w:rPr/>
      </w:pPr>
      <w:bookmarkEnd w:id="52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تکذیب می‌کنند، مفسد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یُؤْمِنُ بِهِ وَ مِنْهُمْ مَنْ لاٰ یُؤْمِنُ بِهِ وَ رَبُّکَ أَعْلَمُ بِالْمُفْسِدِینَ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و بیشتر از هر کس، به حال مفسدان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بِالْمُفْسِدِینَ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رَبُّکَ أَعْلَمُ بِالْمُفْسِدِینَ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لاٰ یُؤْمِنُ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أعداء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محمد و آل محمد هستند که پس از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تکذیب؛ تنزیه؛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فساد؛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4" w:name="__RefHeading___Toc1323067_2314609296"/>
      <w:bookmarkStart w:id="525" w:name="_Toc176"/>
      <w:bookmarkEnd w:id="52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41</w:t>
      </w:r>
      <w:r>
        <w:rPr>
          <w:rtl w:val="true"/>
        </w:rPr>
        <w:t>]</w:t>
      </w:r>
      <w:bookmarkEnd w:id="525"/>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اگر تو را دروغگو شمردند،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است و عمل شما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آنچه من می‌کنم برکنارید، و من از آنچه شما می‌کنید برکنارم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داشت تا درصورت مواجه‌شدن با پافشاری‌مشرکان بر تکذیب و انکار، آنان را به حال خود رها کرده و از اعمال باطلشان اعلان تبری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کَذَّبُوکَ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بَرِیءٌ مِمّٰا تَعْمَلُونَ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دعوت‌کنندگان به سوی حق در صورت مواجه شدن با پافشاری مردم بر انکار حق، باید با اعلان تبری از باطل، آنان را به حال خود رها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کَذَّبُوکَ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بَرِیءٌ مِمّٰا تَعْمَلُونَ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اعمال و کردار هر شخص تنها عاید و گریبانگیر خود آن شخص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عَمَلِی وَ لَکُمْ عَمَلُکُمْ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در برداشت یاد شده از تقدیم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مبتدا، استفاده شده است</w:t>
      </w:r>
      <w:r>
        <w:rPr>
          <w:rFonts w:eastAsia="IRNazanin" w:cs="IRNazanin"/>
          <w:color w:val="111111"/>
          <w:sz w:val="28"/>
          <w:szCs w:val="28"/>
          <w:rtl w:val="true"/>
          <w:lang w:bidi="fa-IR"/>
        </w:rPr>
        <w:t>.</w:t>
      </w:r>
      <w:bookmarkStart w:id="526" w:name="pg19698_201729"/>
    </w:p>
    <w:p>
      <w:pPr>
        <w:pStyle w:val="BookText"/>
        <w:rPr/>
      </w:pPr>
      <w:bookmarkEnd w:id="5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کردار مشرکان و مشرکان از اعمال و کردار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ناراحت و بیزار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بَرِیئُونَ مِمّٰا أَعْمَلُ وَ أَنَا بَرِیءٌ مِمّٰا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مشرکان تکذیب‌کنندۀ رسالت، موضع‌گیری صریح و قاطعی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و رضا به اعمال و کردار نیک دیگران، انسان را در منافع آن سهیم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عَمَلِی وَ لَکُمْ عَمَلُکُمْ أَنْتُمْ بَرِیئُونَ مِمّٰا أَعْمَلُ وَ أَنَا بَرِیءٌ مِمّٰا تَعْمَلُونَ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بَرِیئُونَ مِمّٰا أَعْمَلُ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شما مشرکان از اعمال من بیزارید، منافع اعمال من ویژۀ خود من و چون من از کردار شما بیزارم، ضررهای اعمال شما ویژۀ خود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و رضا به اعمال و کردار بد دیگران، آدمی را در ضررهای آن سهیم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عَمَلِی وَ لَکُمْ عَمَلُکُمْ أَنْتُمْ بَرِیئُونَ مِمّٰا أَعْمَلُ وَ أَنَا بَرِیءٌ مِمّٰا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باطل؛ تولی؛ حق؛ دروغ؛ شرک؛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7" w:name="__RefHeading___Toc1323069_2314609296"/>
      <w:bookmarkStart w:id="528" w:name="_Toc177"/>
      <w:bookmarkEnd w:id="52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42</w:t>
      </w:r>
      <w:r>
        <w:rPr>
          <w:rtl w:val="true"/>
        </w:rPr>
        <w:t>]</w:t>
      </w:r>
      <w:bookmarkEnd w:id="528"/>
    </w:p>
    <w:p>
      <w:pPr>
        <w:pStyle w:val="BookText"/>
        <w:rPr/>
      </w:pP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بعضی از آنان به تو گوش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با 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به کران بشنوانی، هرچند عقل خود را به کار نگیرند؟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ناپذیری برخی مشرکان از پیام وحی و آیات الهی</w:t>
      </w:r>
    </w:p>
    <w:p>
      <w:pPr>
        <w:pStyle w:val="BookText"/>
        <w:rPr/>
      </w:pPr>
      <w:r>
        <w:rPr>
          <w:rFonts w:ascii="Amiri" w:hAnsi="Amiri" w:eastAsia="Amiri" w:cs="Amiri"/>
          <w:color w:val="111111"/>
          <w:sz w:val="28"/>
          <w:sz w:val="28"/>
          <w:szCs w:val="28"/>
          <w:rtl w:val="true"/>
          <w:lang w:bidi="ar-SA"/>
        </w:rPr>
        <w:t>وَ مِنْهُمْ مَنْ یَسْتَمِعُونَ إِلَیْکَ أَ فَأَنْتَ تُسْمِعُ الصُّمَّ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کلام وحی در صورتی که با گوش دل نباشد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قرآن را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و به آن ایمان نمی‌آوردند، دلهایشان از شنوایی محروم و</w:t>
      </w:r>
      <w:bookmarkStart w:id="529" w:name="pg19698_201730"/>
    </w:p>
    <w:p>
      <w:pPr>
        <w:pStyle w:val="BookText"/>
        <w:rPr/>
      </w:pPr>
      <w:bookmarkEnd w:id="529"/>
      <w:r>
        <w:rPr>
          <w:rFonts w:ascii="IRNazanin" w:hAnsi="IRNazanin" w:eastAsia="IRNazanin"/>
          <w:color w:val="111111"/>
          <w:sz w:val="28"/>
          <w:sz w:val="28"/>
          <w:szCs w:val="28"/>
          <w:rtl w:val="true"/>
          <w:lang w:bidi="fa-IR"/>
        </w:rPr>
        <w:t>از فهمیدن حقیقت، 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برخورد با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موضعی‌لجوجانه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تُسْمِعُ الصُّمَّ وَ لَوْ کٰانُوا لاٰ یَعْقِلُونَ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آیات قرآن گوش فرادهند و به آن ایمان نیاورند، مانند کسانی هستند که از حس شنوایی محروم و از قوۀ عاقله بی‌نصیبند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آیات قرآن گوش سپارند و به آن ایمان نیاورند، دلهایشان از شنوایی محروم و از فهمیدن حق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مردمی که از پذیرفتن حق صریح و روشن سر باز می‌زنند، عملی بی‌نتیجه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مردمی را که از پذیرفتن حق صریح و روشن سر باز می‌زنند، ارشاد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تبلیغ؛ تشبیهات؛ تکذیب؛ چشم؛ حق؛ شرک؛ عقل؛ قرآن؛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30" w:name="__RefHeading___Toc1323071_2314609296"/>
      <w:bookmarkStart w:id="531" w:name="_Toc178"/>
      <w:bookmarkEnd w:id="53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43</w:t>
      </w:r>
      <w:r>
        <w:rPr>
          <w:rtl w:val="true"/>
        </w:rPr>
        <w:t>]</w:t>
      </w:r>
      <w:bookmarkEnd w:id="531"/>
    </w:p>
    <w:p>
      <w:pPr>
        <w:pStyle w:val="BookText"/>
        <w:rPr/>
      </w:pP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و بعضی از آنان به تو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کوران را راه بنمایی، هر چند نبینند؟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مشرکان با اینکه از نزدیک، ناظر اعمال و رفتار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تبعیت او سر باز زده، تکذیبش می‌کردند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یَنْظُرُ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لاٰ یُبْصِرُونَ</w:t>
      </w:r>
      <w:bookmarkStart w:id="532" w:name="pg19698_201731"/>
    </w:p>
    <w:p>
      <w:pPr>
        <w:pStyle w:val="BookText"/>
        <w:rPr/>
      </w:pPr>
      <w:bookmarkEnd w:id="5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نزدیک، اعمال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کرده و از او تبعیت نمی‌کردند، همانند آن نابینایی‌اند که از نعمت بصیرت دل نیز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یَنْظُرُ إِلَیْکَ أَ فَأَنْتَ تَهْدِی الْعُمْیَ وَ لَوْ کٰانُوا لاٰ یُبْصِرُونَ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پیامبران بر هدایت کردن مردمی که بصیرت دل را از دست داده‌اند،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تَهْدِی الْعُمْیَ وَ لَوْ کٰانُوا لاٰ یُبْصِرُونَ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لجوجانه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تَهْدِی الْعُمْیَ وَ لَوْ کٰانُوا لاٰ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بصیرت؛ تشبیهات؛ تکذیب؛ چشم؛ شرک؛ ضلالت؛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33" w:name="__RefHeading___Toc1323073_2314609296"/>
      <w:bookmarkStart w:id="534" w:name="_Toc179"/>
      <w:bookmarkEnd w:id="53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44</w:t>
      </w:r>
      <w:r>
        <w:rPr>
          <w:rtl w:val="true"/>
        </w:rPr>
        <w:t>]</w:t>
      </w:r>
      <w:bookmarkEnd w:id="534"/>
    </w:p>
    <w:p>
      <w:pPr>
        <w:pStyle w:val="BookText"/>
        <w:rPr/>
      </w:pP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بی‌تردید، خدا به هیچ وجه به مردم ستم نمی‌کند، ولی مردم به خود ستم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 کس کمترین ظلمی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النّٰاسَ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ستمی که به انسان می‌رسد، از ناحیۀ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النّٰاسَ أَنْفُسَهُمْ یَظْلِمُونَ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ستیزی و هدایت ناپذیری کافران، پیامد ظلمی است که آنان بر خودشان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یَسْتَمِعُونَ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النّٰاسَ أَنْفُسَهُمْ یَظْلِمُونَ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به وجود آورندۀ بدبختی و شقاوت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النّٰاسَ أَنْفُسَهُمْ یَظْلِمُونَ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مختار و تعیین کنندۀ سرنوشت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النّٰاسَ أَنْفُسَهُمْ یَظْلِمُونَ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الإمام أبی‌الحسن علیّ بن محمّد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عزّوجلّ أجبر العباد علی المعاصی و عاقبهم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 اللّه فی حکمه و کذّبه و ردّ علیه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یَظْلِمُ</w:t>
      </w:r>
      <w:bookmarkStart w:id="535" w:name="pg19698_201732"/>
    </w:p>
    <w:p>
      <w:pPr>
        <w:pStyle w:val="BookText"/>
        <w:rPr/>
      </w:pPr>
      <w:bookmarkEnd w:id="535"/>
      <w:r>
        <w:rPr>
          <w:rFonts w:ascii="Amiri" w:hAnsi="Amiri" w:eastAsia="Amiri" w:cs="Amiri"/>
          <w:color w:val="111111"/>
          <w:sz w:val="28"/>
          <w:sz w:val="28"/>
          <w:szCs w:val="28"/>
          <w:rtl w:val="true"/>
          <w:lang w:bidi="ar-SA"/>
        </w:rPr>
        <w:t xml:space="preserve">اَلنّٰاسَ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خدای عزوجل، بندگان را بر ارتکاب گناهان مجبور ساخته و در عین حال آنان را کیفر می‌کند، به خدا در حکمش اسناد ظلم داده و سخن او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خدا را تکذیب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تنزیه؛ جبر و اختیار؛ حق؛ شقاوت؛ ظلم؛ عذاب؛ کفر؛ گناه؛ هدایت</w:t>
      </w:r>
    </w:p>
    <w:p>
      <w:pPr>
        <w:pStyle w:val="Heading3"/>
        <w:numPr>
          <w:ilvl w:val="2"/>
          <w:numId w:val="1"/>
        </w:numPr>
        <w:rPr/>
      </w:pPr>
      <w:bookmarkStart w:id="536" w:name="__RefHeading___Toc1323075_2314609296"/>
      <w:bookmarkStart w:id="537" w:name="_Toc180"/>
      <w:bookmarkEnd w:id="53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45</w:t>
      </w:r>
      <w:r>
        <w:rPr>
          <w:rtl w:val="true"/>
        </w:rPr>
        <w:t>]</w:t>
      </w:r>
      <w:bookmarkEnd w:id="537"/>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محشور می‌کند، گویی جز ساعتی از روز درنگ نکرده‌اند، در حالی‌که در میان خود یکدیگر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لقای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نموده‌اند زیان کرده و هدایت یافته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حشر و گرد آمدن مردم به ارادۀ خداوند</w:t>
      </w:r>
    </w:p>
    <w:p>
      <w:pPr>
        <w:pStyle w:val="BookText"/>
        <w:rPr/>
      </w:pPr>
      <w:r>
        <w:rPr>
          <w:rFonts w:ascii="Amiri" w:hAnsi="Amiri" w:eastAsia="Amiri" w:cs="Amiri"/>
          <w:color w:val="111111"/>
          <w:sz w:val="28"/>
          <w:sz w:val="28"/>
          <w:szCs w:val="28"/>
          <w:rtl w:val="true"/>
          <w:lang w:bidi="ar-SA"/>
        </w:rPr>
        <w:t>وَ یَوْمَ یَحْشُرُهُمْ</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مردم در قیامت به گونه‌ای است که به خوبی یکدیگر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یَتَعٰارَفُونَ بَیْنَهُمْ</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یَتَعٰارَفُونَ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زمان درنگ خود در دنیا را بسیار کوتاه و به اندازۀ لحظاتی که چند تن همدیگر را ببینند و بشناسند، احساس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کَأَنْ لَمْ یَلْبَثُوا إِلاّٰ سٰاعَةً مِنَ النَّهٰارِ یَتَعٰارَفُونَ بَیْنَهُمْ</w:t>
      </w:r>
    </w:p>
    <w:p>
      <w:pPr>
        <w:pStyle w:val="BookText"/>
        <w:rPr/>
      </w:pPr>
      <w:r>
        <w:rPr>
          <w:rFonts w:ascii="IRNazanin" w:hAnsi="IRNazanin" w:eastAsia="IRNazanin"/>
          <w:color w:val="111111"/>
          <w:sz w:val="28"/>
          <w:sz w:val="28"/>
          <w:szCs w:val="28"/>
          <w:rtl w:val="true"/>
          <w:lang w:bidi="fa-IR"/>
        </w:rPr>
        <w:t xml:space="preserve">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 یا برزخ و یا مجموع دنیا و برزخ است، برداشت یاد شده بر اساس احتمال اول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لم یلبثوا فی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زمان درنگ خود در برزخ را بسیار کوتاه احساس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کَأَنْ لَمْ یَلْبَثُوا إِلاّٰ سٰاعَةً مِنَ النَّهٰارِ</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زمان پس از مرگ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درقیامت،زمان‌درنگ خود دردنیا</w:t>
      </w:r>
      <w:bookmarkStart w:id="538" w:name="pg19698_201733"/>
    </w:p>
    <w:p>
      <w:pPr>
        <w:pStyle w:val="BookText"/>
        <w:rPr/>
      </w:pPr>
      <w:bookmarkEnd w:id="538"/>
      <w:r>
        <w:rPr>
          <w:rFonts w:ascii="IRNazanin" w:hAnsi="IRNazanin" w:eastAsia="IRNazanin"/>
          <w:color w:val="111111"/>
          <w:sz w:val="28"/>
          <w:sz w:val="28"/>
          <w:szCs w:val="28"/>
          <w:rtl w:val="true"/>
          <w:lang w:bidi="fa-IR"/>
        </w:rPr>
        <w:t>و برزخ را بسیار کوتاه احساس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کَأَنْ لَمْ یَلْبَثُوا إِلاّٰ سٰاعَةً مِنَ النَّهٰارِ</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 و زمان پس از مرگ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یلبثوا فی الدنیا و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 انکار معاد پای فشردند و از این گمراهی دست برنداشتند، در قیامت مردمی زیانکار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منکر معاد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انکارمعاد، ضلالت وگمراهی؛ و ایمان و اعتراف به آن،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 وَ مٰا کٰانُوا مُهْتَدِینَ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برزخ؛ تکذیب؛ حشر؛ حیات؛ خسران؛ دنیا؛ ذکر؛ روز؛ شرک؛ ضلالت؛ قیامت؛ لقاء اللّه معاد؛هدایت</w:t>
      </w:r>
    </w:p>
    <w:p>
      <w:pPr>
        <w:pStyle w:val="Heading3"/>
        <w:numPr>
          <w:ilvl w:val="2"/>
          <w:numId w:val="1"/>
        </w:numPr>
        <w:rPr/>
      </w:pPr>
      <w:bookmarkStart w:id="539" w:name="__RefHeading___Toc1323077_2314609296"/>
      <w:bookmarkStart w:id="540" w:name="_Toc181"/>
      <w:bookmarkEnd w:id="53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46</w:t>
      </w:r>
      <w:r>
        <w:rPr>
          <w:rtl w:val="true"/>
        </w:rPr>
        <w:t>]</w:t>
      </w:r>
      <w:bookmarkEnd w:id="540"/>
    </w:p>
    <w:p>
      <w:pPr>
        <w:pStyle w:val="BookText"/>
        <w:rPr/>
      </w:pP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اگر بخشی از عذاب‌هایی را که به آنان وعده می‌دهیم به تو بنمایانیم،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آنان به سوی ماست؛ وانگهی خدا بر آنچه می‌کنند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مکرّر مشرکان به عذاب از سوی خداوند</w:t>
      </w:r>
    </w:p>
    <w:p>
      <w:pPr>
        <w:pStyle w:val="BookText"/>
        <w:rPr/>
      </w:pPr>
      <w:r>
        <w:rPr>
          <w:rFonts w:ascii="Amiri" w:hAnsi="Amiri" w:eastAsia="Amiri" w:cs="Amiri"/>
          <w:color w:val="111111"/>
          <w:sz w:val="28"/>
          <w:sz w:val="28"/>
          <w:szCs w:val="28"/>
          <w:rtl w:val="true"/>
          <w:lang w:bidi="ar-SA"/>
        </w:rPr>
        <w:t>وَ إِمّٰا نُرِیَنَّکَ بَعْضَ الَّذِی نَعِدُهُمْ</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آن است که مشرکان به صورت مکرر به عذاب الهی تهدید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تحقق یافتن وعدۀ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نُرِیَنَّکَ بَعْضَ الَّذِی نَعِدُهُمْ أَوْ نَتَوَفَّیَنَّکَ فَإِلَیْنٰا مَرْجِعُهُمْ</w:t>
      </w:r>
    </w:p>
    <w:p>
      <w:pPr>
        <w:pStyle w:val="BookText"/>
        <w:rPr/>
      </w:pPr>
      <w:r>
        <w:rPr>
          <w:rFonts w:ascii="IRNazanin" w:hAnsi="IRNazanin" w:eastAsia="IRNazanin"/>
          <w:color w:val="111111"/>
          <w:sz w:val="28"/>
          <w:sz w:val="28"/>
          <w:szCs w:val="28"/>
          <w:rtl w:val="true"/>
          <w:lang w:bidi="fa-IR"/>
        </w:rPr>
        <w:t>ظاهراً آیۀ شریفه در مقام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حکایت از آن دارد که آن حضرت در انتظار تحقق یافتن وعده‌های الهی و از تأخیر افتادن آن نگران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تهدیدهای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مشرکان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لو بعد از</w:t>
      </w:r>
      <w:bookmarkStart w:id="541" w:name="pg19698_201734"/>
    </w:p>
    <w:p>
      <w:pPr>
        <w:pStyle w:val="BookText"/>
        <w:rPr/>
      </w:pPr>
      <w:bookmarkEnd w:id="541"/>
      <w:r>
        <w:rPr>
          <w:rFonts w:ascii="IRNazanin" w:hAnsi="IRNazanin" w:eastAsia="IRNazanin"/>
          <w:color w:val="111111"/>
          <w:sz w:val="28"/>
          <w:sz w:val="28"/>
          <w:szCs w:val="28"/>
          <w:rtl w:val="true"/>
          <w:lang w:bidi="fa-IR"/>
        </w:rPr>
        <w:t>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نُرِیَنَّکَ بَعْضَ الَّذِی نَعِدُهُمْ أَوْ نَتَوَفَّیَنَّکَ فَإِلَیْنٰا مَرْجِعُهُمْ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دریافت‌کامل حقیقت‌آدمی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أخذ و دریافت تام و کامل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فَإِلَیْنٰا مَرْجِعُهُمْ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افتادن عذاب کافران نه به سود آنان بلکه باعث تشدید عذاب اخروی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شَهِیدٌ عَلیٰ مٰا یَفْعَلُونَ</w:t>
      </w:r>
    </w:p>
    <w:p>
      <w:pPr>
        <w:pStyle w:val="BookText"/>
        <w:rPr/>
      </w:pPr>
      <w:r>
        <w:rPr>
          <w:rFonts w:ascii="IRNazanin" w:hAnsi="IRNazanin" w:eastAsia="IRNazanin"/>
          <w:color w:val="111111"/>
          <w:sz w:val="28"/>
          <w:sz w:val="28"/>
          <w:szCs w:val="28"/>
          <w:rtl w:val="true"/>
          <w:lang w:bidi="fa-IR"/>
        </w:rPr>
        <w:t>همان گونه که تأخیر عذاب باعث نگرانی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کافران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متی هذا الوعد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دستاویز قرار گرفته بود تا به استهزای مؤمنان بپردازند، از این رو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شَهِیدٌ عَلیٰ مٰا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ستاندن جان تو، به دقت تمام اعمال آنان را زیر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برداشت یاد شده آمده، می‌تواند بیانگر حکمت تأخیر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تمامی اعمال مردم شاهد و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شَهِیدٌ عَلیٰ مٰا یَفْعَلُونَ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اَللّٰهُ شَهِیدٌ عَلیٰ مٰا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اللّه؛ تهدید؛ حزن؛ دشمنی؛ دین؛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عمل؛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542" w:name="__RefHeading___Toc1323079_2314609296"/>
      <w:bookmarkStart w:id="543" w:name="_Toc182"/>
      <w:bookmarkEnd w:id="54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47</w:t>
      </w:r>
      <w:r>
        <w:rPr>
          <w:rtl w:val="true"/>
        </w:rPr>
        <w:t>]</w:t>
      </w:r>
      <w:bookmarkEnd w:id="543"/>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برای هر امّتی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پیامبرشان آمد، میانشان به عدالت داوری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امتی، رسولی مقرّر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لِکُلِّ أُمَّةٍ رَسُولٌ فَإِذٰا جٰاءَ رَسُولُهُمْ</w:t>
      </w:r>
      <w:bookmarkStart w:id="544" w:name="pg19698_201735"/>
    </w:p>
    <w:p>
      <w:pPr>
        <w:pStyle w:val="BookText"/>
        <w:rPr/>
      </w:pPr>
      <w:bookmarkEnd w:id="5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آسمانی برای تمامی امتها در همۀ اعصار،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رَسُولٌ فَإِذٰا جٰاءَ رَسُولُهُمْ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رسول‌الهی برای هر امتی، یکی بیش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رَسُولٌ فَإِذٰا جٰاءَ رَسُولُهُمْ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اتمام حجت خداوند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قُضِیَ بَیْنَهُمْ بِالْقِسْطِ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نابودی برای مردمی که رسول‌الهی خود را نپذیرند و با او مخالفت کنند،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قُضِیَ بَیْنَهُمْ بِالْقِسْطِ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همواره پس از تمام شدن حجت خدا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قُضِیَ بَیْنَهُمْ بِالْقِسْطِ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قسط و عدل در داوری الهی</w:t>
      </w:r>
    </w:p>
    <w:p>
      <w:pPr>
        <w:pStyle w:val="BookText"/>
        <w:rPr/>
      </w:pPr>
      <w:r>
        <w:rPr>
          <w:rFonts w:ascii="Amiri" w:hAnsi="Amiri" w:eastAsia="Amiri" w:cs="Amiri"/>
          <w:color w:val="111111"/>
          <w:sz w:val="28"/>
          <w:sz w:val="28"/>
          <w:szCs w:val="28"/>
          <w:rtl w:val="true"/>
          <w:lang w:bidi="ar-SA"/>
        </w:rPr>
        <w:t>قُضِیَ بَیْنَهُمْ بِالْقِسْطِ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الهی، بر اساس قسط و عدل است و در آن بر کسی ستم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بَیْنَهُمْ بِالْقِسْطِ وَ هُمْ لاٰ یُظْلَمُونَ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از سوی خداوند</w:t>
      </w:r>
    </w:p>
    <w:p>
      <w:pPr>
        <w:pStyle w:val="BookText"/>
        <w:rPr/>
      </w:pPr>
      <w:r>
        <w:rPr>
          <w:rFonts w:ascii="Amiri" w:hAnsi="Amiri" w:eastAsia="Amiri" w:cs="Amiri"/>
          <w:color w:val="111111"/>
          <w:sz w:val="28"/>
          <w:sz w:val="28"/>
          <w:szCs w:val="28"/>
          <w:rtl w:val="true"/>
          <w:lang w:bidi="ar-SA"/>
        </w:rPr>
        <w:t>فَإِذٰا جٰاءَ رَسُولُهُمْ قُضِیَ بَیْنَهُمْ بِالْقِسْطِ وَ هُمْ لاٰ یُظْلَمُونَ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اتمام حجت؛ اختلاف؛ استدراج؛ اطاعت؛ اللّه؛ امت؛ انبیاء؛ تاریخ؛ تکذیب؛ تهدید؛ دین؛ رسالت؛ سنتهای خدا؛ ظلم؛ عدل؛ عذاب؛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5" w:name="__RefHeading___Toc1323081_2314609296"/>
      <w:bookmarkStart w:id="546" w:name="_Toc183"/>
      <w:bookmarkEnd w:id="54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48</w:t>
      </w:r>
      <w:r>
        <w:rPr>
          <w:rtl w:val="true"/>
        </w:rPr>
        <w:t>]</w:t>
      </w:r>
      <w:bookmarkEnd w:id="546"/>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عذاب به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تکذیبگر، وعدۀ عذاب را، به استهزا گرفته و آن را دروغ و بی‌اساس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ریشخند و استهزاست، برداشت یاد شده از آن استفاده می‌شود</w:t>
      </w:r>
      <w:r>
        <w:rPr>
          <w:rFonts w:eastAsia="IRNazanin" w:cs="IRNazanin"/>
          <w:color w:val="111111"/>
          <w:sz w:val="28"/>
          <w:szCs w:val="28"/>
          <w:rtl w:val="true"/>
          <w:lang w:bidi="fa-IR"/>
        </w:rPr>
        <w:t>.</w:t>
      </w:r>
      <w:bookmarkStart w:id="547" w:name="pg19698_201736"/>
    </w:p>
    <w:p>
      <w:pPr>
        <w:pStyle w:val="BookText"/>
        <w:rPr/>
      </w:pPr>
      <w:bookmarkEnd w:id="5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زمان وقوع عذاب وعده داده شده، دستاویز مشرکان برای به استهزا گرفتن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پاسخ به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تمسخر و استهزا، خواستار تعیین زمان وقوع عذاب و تسریع در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افترا؛ اللّه؛ ایمان؛ بهانه جویی؛ تکذیب؛ تهدید؛ راستگویی؛ شرک؛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w:t>
      </w:r>
    </w:p>
    <w:p>
      <w:pPr>
        <w:pStyle w:val="Heading3"/>
        <w:numPr>
          <w:ilvl w:val="2"/>
          <w:numId w:val="1"/>
        </w:numPr>
        <w:rPr/>
      </w:pPr>
      <w:bookmarkStart w:id="548" w:name="__RefHeading___Toc1323083_2314609296"/>
      <w:bookmarkStart w:id="549" w:name="_Toc184"/>
      <w:bookmarkEnd w:id="54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49</w:t>
      </w:r>
      <w:r>
        <w:rPr>
          <w:rtl w:val="true"/>
        </w:rPr>
        <w:t>]</w:t>
      </w:r>
      <w:bookmarkEnd w:id="549"/>
    </w:p>
    <w:p>
      <w:pPr>
        <w:pStyle w:val="BookText"/>
        <w:rPr/>
      </w:pP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خودم سود و زیانی را در اختیار ندارم، مگر 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عذاب نابود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اجلشان فرا رسد، نه لحظه‌ای باز پس می‌مانند و نه پیش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از مشیت خداوند، توانایی جلب منفعت و دفع ضرر از خویشتن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ضَرًّا وَ لاٰ نَفْعاً إِلاّٰ مٰا شٰاءَ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پیام رسان خداوند است و بیرون از خواست و ارادۀ او به تحقق بخشیدن وعده یا وعیدی،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 لاٰ نَفْعاً إِلاّٰ مٰا شٰاءَ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تواناییهای انسان، در قلمرو مشیت خداوند و تحت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ضَرًّا وَ لاٰ نَفْعاً إِلاّٰ مٰا شٰاءَ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بی‌مشیت خداوند توانایی تعیین زمان و تحقق بخشیدن عذاب موعود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 لاٰ نَفْعاً إِلاّٰ مٰا شٰاءَ 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کیفر تکذیب کنندگان، تنها</w:t>
      </w:r>
      <w:bookmarkStart w:id="550" w:name="pg19698_201737"/>
    </w:p>
    <w:p>
      <w:pPr>
        <w:pStyle w:val="BookText"/>
        <w:rPr/>
      </w:pPr>
      <w:bookmarkEnd w:id="550"/>
      <w:r>
        <w:rPr>
          <w:rFonts w:ascii="IRNazanin" w:hAnsi="IRNazanin" w:eastAsia="IRNazanin"/>
          <w:color w:val="111111"/>
          <w:sz w:val="28"/>
          <w:sz w:val="28"/>
          <w:szCs w:val="28"/>
          <w:rtl w:val="true"/>
          <w:lang w:bidi="fa-IR"/>
        </w:rPr>
        <w:t>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حیات و انقراض هر جامعه و امتی ظرف زمانی مشخصی، از پیش مقدر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أَجَلٌ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جدا از افرادش، دارای حقیقتی مستقل و از مرگ و زندگی ویژه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أَجَلٌ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نه پیشتر از اجل قطعی و مدت مقدر خود منقرض می‌شود و نه بیشتر از آن پایدار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أُمَّةٍ أَجَلٌ إِذٰا جٰاءَ أَجَلُهُمْ فَلاٰ یَسْتَأْخِرُونَ سٰاعَةً وَ لاٰ یَسْتَقْدِمُونَ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جامعه‌ای که مستحق آن است، زمانی واقع می‌شود که اجل و مدت مقدر آن جامعه، به پایان رسیده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أَجَلُهُمْ فَلاٰ یَسْتَأْخِرُونَ سٰاعَةً وَ لاٰ یَسْتَقْدِمُونَ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استدراج؛ اللّه؛ امت؛ انسان؛ تکذیب؛ جامعه؛ حیات؛ ضرر؛ عجز؛ عذاب؛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551" w:name="__RefHeading___Toc1323085_2314609296"/>
      <w:bookmarkStart w:id="552" w:name="_Toc185"/>
      <w:bookmarkEnd w:id="55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50</w:t>
      </w:r>
      <w:r>
        <w:rPr>
          <w:rtl w:val="true"/>
        </w:rPr>
        <w:t>]</w:t>
      </w:r>
      <w:bookmarkEnd w:id="552"/>
    </w:p>
    <w:p>
      <w:pPr>
        <w:pStyle w:val="BookText"/>
        <w:rPr/>
      </w:pP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عذاب او شب یا روز بر شما در رسد، مجرمان خواستار شتاب در چه چیزی از آن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به هنگام وقوع عذاب بسته است و هیچ‌کس را توانایی دفع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أَتٰاکُمْ عَذٰابُهُ بَیٰاتاً أَوْ نَهٰاراً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برای مردمی که استحقاق آن را دارند، غافلگیرانه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أَتٰاکُمْ عَذٰابُهُ بَیٰاتاً أَوْ نَهٰاراً</w:t>
      </w:r>
    </w:p>
    <w:p>
      <w:pPr>
        <w:pStyle w:val="BookText"/>
        <w:rPr/>
      </w:pPr>
      <w:r>
        <w:rPr>
          <w:rFonts w:ascii="IRNazanin" w:hAnsi="IRNazanin" w:eastAsia="IRNazanin"/>
          <w:color w:val="111111"/>
          <w:sz w:val="28"/>
          <w:sz w:val="28"/>
          <w:szCs w:val="28"/>
          <w:rtl w:val="true"/>
          <w:lang w:bidi="fa-IR"/>
        </w:rPr>
        <w:t xml:space="preserve">ابهام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خداوند زمان وقوع عذاب را مشخص نمی‌کند؛ از این رو برای مردمی که مورد عذاب واقع می‌شوند، زمانش مجهول و غافلگیرانه خواهد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3" w:name="pg19698_201738"/>
    </w:p>
    <w:p>
      <w:pPr>
        <w:pStyle w:val="BookText"/>
        <w:rPr/>
      </w:pPr>
      <w:bookmarkEnd w:id="553"/>
      <w:r>
        <w:rPr>
          <w:rFonts w:ascii="IRNazanin" w:hAnsi="IRNazanin" w:eastAsia="IRNazanin"/>
          <w:color w:val="111111"/>
          <w:sz w:val="28"/>
          <w:sz w:val="28"/>
          <w:szCs w:val="28"/>
          <w:rtl w:val="true"/>
          <w:lang w:bidi="fa-IR"/>
        </w:rPr>
        <w:t>همواره در معرض عذاب ناگهانی،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أَتٰاکُمْ عَذٰابُهُ بَیٰاتاً أَوْ نَهٰاراً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خواستار تسریع نزول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أَتٰاکُمْ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یَسْتَعْجِلُ مِنْهُ الْمُجْرِمُونَ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تسریع عذاب از سوی مشرکان، خواسته‌ای نابخردانه و مایۀ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أَتٰاکُمْ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یَسْتَعْجِلُ مِنْهُ الْمُجْرِمُونَ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تبهکار و مجرمند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یَسْتَعْجِلُ مِنْهُ الْمُجْرِمُونَ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سزاوار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إِنْ أَتٰاکُمْ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یَسْتَعْجِلُ مِنْهُ الْمُجْرِمُونَ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رَأَیْتُمْ إِنْ أَتٰاکُمْ عَذٰابُهُ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عذاب ینزّل فی آخر الزّمان علیٰ فسقة أهل القبلة و هم یجحدون نزول العذاب علیهم؛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أَتٰاکُمْ عَذٰابُهُ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عذابی است که بر فاسقان اهل قبله در آخرالزمان نازل می‌شود؛ در حالی که آنان منکر نزول عذاب بر خودشان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انسان؛ تکذیب؛ روز؛ شب؛ شرک؛ عجز؛ عذاب؛ فساد؛ فسق؛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4" w:name="__RefHeading___Toc1323087_2314609296"/>
      <w:bookmarkStart w:id="555" w:name="_Toc186"/>
      <w:bookmarkEnd w:id="55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51</w:t>
      </w:r>
      <w:r>
        <w:rPr>
          <w:rtl w:val="true"/>
        </w:rPr>
        <w:t>]</w:t>
      </w:r>
      <w:bookmarkEnd w:id="555"/>
    </w:p>
    <w:p>
      <w:pPr>
        <w:pStyle w:val="BookText"/>
        <w:rPr/>
      </w:pP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سپس، آیا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به آن ایمان می‌آورید؟ آیا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قبلاً خواهان شتاب در آمدن آن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حق ستیزان، به هنگام وقوع عذاب الهی، متنبه شده و 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 آلْآنَ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به هنگام وقوع عذاب الهی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 آلْآنَ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به‌هنگام مرگ، سودی</w:t>
      </w:r>
      <w:bookmarkStart w:id="556" w:name="pg19698_201739"/>
    </w:p>
    <w:p>
      <w:pPr>
        <w:pStyle w:val="BookText"/>
        <w:rPr/>
      </w:pPr>
      <w:bookmarkEnd w:id="556"/>
      <w:r>
        <w:rPr>
          <w:rFonts w:ascii="IRNazanin" w:hAnsi="IRNazanin" w:eastAsia="IRNazanin"/>
          <w:color w:val="111111"/>
          <w:sz w:val="28"/>
          <w:sz w:val="28"/>
          <w:szCs w:val="28"/>
          <w:rtl w:val="true"/>
          <w:lang w:bidi="fa-IR"/>
        </w:rPr>
        <w:t>نداشته و مورد قبول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 آلْآنَ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از پافشاری بر کفر برحذر داشته و به آنان هشدار داد که تا پیش از نزول عذاب،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 آلْآنَ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نزول عذاب، بطور مستمر خواستار تسریع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ثُمَّ إِذٰا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کُنْتُمْ بِهِ تَسْتَعْجِلُونَ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اللّه؛ ایمان؛ توبه؛ تهدید؛ حق؛ شرک؛ عذاب؛ قرآن؛ کفر؛ ملامت؛ ندامت</w:t>
      </w:r>
    </w:p>
    <w:p>
      <w:pPr>
        <w:pStyle w:val="Heading3"/>
        <w:numPr>
          <w:ilvl w:val="2"/>
          <w:numId w:val="1"/>
        </w:numPr>
        <w:rPr/>
      </w:pPr>
      <w:bookmarkStart w:id="557" w:name="__RefHeading___Toc1323089_2314609296"/>
      <w:bookmarkStart w:id="558" w:name="_Toc187"/>
      <w:bookmarkEnd w:id="55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52</w:t>
      </w:r>
      <w:r>
        <w:rPr>
          <w:rtl w:val="true"/>
        </w:rPr>
        <w:t>]</w:t>
      </w:r>
      <w:bookmarkEnd w:id="558"/>
    </w:p>
    <w:p>
      <w:pPr>
        <w:pStyle w:val="BookText"/>
        <w:rPr/>
      </w:pP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آن‌گاه به کسانی که ستم کرده‌اند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ابدی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برابر آنچه به دست می‌آوردید سزا داده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همیشگی بودن عذاب ظالمان، در جهان آخرت به آنان اعلام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لِلَّذِینَ ظَلَمُوا ذُوقُوا عَذٰابَ الْخُلْدِ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عذاب استیصال نابود می‌شوند، مردمی ظالم و ستم‌پیشه بوده و در عذاب جاودان اخروی، معذّب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ثُمَّ إِذٰا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 ذُوقُوا عَذٰابَ الْخُلْدِ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تکذیب کنندۀ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مردمی ظالم و ستم‌پیشه‌اند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ثُمَّ إِذٰا مٰا وَقَعَ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انکار قرآن، ظلم و موجب مخلد شدن مکذبان و منکران در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ثُمَّ إِذٰا مٰا وَقَعَ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 ذُوقُوا عَذٰابَ الْخُلْدِ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ستم‌پیشگان به عذاب ابدی در قیامت، تنها نتیجۀ عملکرد ظالمانۀ خود آنان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قِیلَ لِلَّذِینَ ظَلَمُوا ذُوقُوا عَذٰابَ الْخُلْدِ هَلْ تُجْزَوْنَ إِلاّٰ بِمٰا کُنْتُمْ تَکْسِبُونَ</w:t>
      </w:r>
      <w:bookmarkStart w:id="559" w:name="pg19698_201740"/>
    </w:p>
    <w:p>
      <w:pPr>
        <w:pStyle w:val="BookText"/>
        <w:rPr/>
      </w:pPr>
      <w:bookmarkEnd w:id="55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انسان در قیامت، محصول دستاوردهای دنیوی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بِمٰا کُنْتُمْ تَکْسِبُونَ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کردار انسان و مجازات او در آخرت، تناسب کامل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الْخُلْدِ هَلْ تُجْزَوْنَ إِلاّٰ بِمٰا کُنْتُمْ تَکْسِبُونَ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تُجْزَوْنَ إِلاّٰ بِمٰا کُنْتُمْ تَکْسِبُونَ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است و این جمله می‌تواند پاسخ این سؤال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کافران به عذاب ابدی دچار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العذاب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مقابل رفتار و متناسب با گناهان مستمر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تکذیب؛ خلافت الهی؛ شرک؛ ظلم؛ عذاب؛ عمل؛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60" w:name="__RefHeading___Toc1323091_2314609296"/>
      <w:bookmarkStart w:id="561" w:name="_Toc188"/>
      <w:bookmarkEnd w:id="56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53</w:t>
      </w:r>
      <w:r>
        <w:rPr>
          <w:rtl w:val="true"/>
        </w:rPr>
        <w:t>]</w:t>
      </w:r>
      <w:bookmarkEnd w:id="561"/>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از تو خبر می‌گیرند که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که آن قطعاً حق است، و شما هرگز نمی‌توانید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تهدید به عذاب استیصال را باور نکرده و با سؤال‌های استهزا آمیز، آن را ادعای بی‌اساس می‌انگاشتند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یَسْتَنْبِئُونَکَ أَ حَقٌّ هُوَ قُلْ إِی وَ رَبِّی إِنَّهُ لَحَقٌّ</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رَبِّی إِنَّهُ 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مرکب از قسم، جواب قسم، جملۀ اسمیه و تأکید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شدت انکار مشرکان در مورد عذاب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تهدید به عذاب جاویدان قیامت را باور نکرده، آن را ادعای بی‌اساس می‌انگاشتند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امر خدا در جواب سؤال استهزاآمیز مشرکان، تهدید خود را تکرار کرده، وقوع عذاب نابودکننده را حتمی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یَسْتَنْبِئُونَکَ أَ حَقٌّ هُوَ قُلْ إِی وَ رَبِّی إِنَّهُ 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حقایق سرنوشت‌ساز جامعه</w:t>
      </w:r>
    </w:p>
    <w:p>
      <w:pPr>
        <w:pStyle w:val="BookText"/>
        <w:rPr/>
      </w:pPr>
      <w:r>
        <w:rPr>
          <w:rFonts w:ascii="Amiri" w:hAnsi="Amiri" w:eastAsia="Amiri" w:cs="Amiri"/>
          <w:color w:val="111111"/>
          <w:sz w:val="28"/>
          <w:sz w:val="28"/>
          <w:szCs w:val="28"/>
          <w:rtl w:val="true"/>
          <w:lang w:bidi="ar-SA"/>
        </w:rPr>
        <w:t>قُلْ إِی وَ رَبِّی إِنَّهُ لَحَقٌّ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تحقق قطعی</w:t>
      </w:r>
      <w:bookmarkStart w:id="562" w:name="pg19698_201741"/>
    </w:p>
    <w:p>
      <w:pPr>
        <w:pStyle w:val="BookText"/>
        <w:rPr/>
      </w:pPr>
      <w:bookmarkEnd w:id="562"/>
      <w:r>
        <w:rPr>
          <w:rFonts w:ascii="IRNazanin" w:hAnsi="IRNazanin" w:eastAsia="IRNazanin"/>
          <w:color w:val="111111"/>
          <w:sz w:val="28"/>
          <w:sz w:val="28"/>
          <w:szCs w:val="28"/>
          <w:rtl w:val="true"/>
          <w:lang w:bidi="fa-IR"/>
        </w:rPr>
        <w:t>وعده‌های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إِی وَ رَبِّی إِنَّهُ 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از عذاب استیصال، به هنگام وقوع آن، در توان هیچ کس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إِی وَ رَبِّی إِنَّهُ لَحَقٌّ وَ مٰا أَنْتُمْ بِمُعْجِزِینَ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إِی وَ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اللّه؛ انسان؛ تکذیب؛ تکلیف؛ تهدید؛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عذاب؛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563" w:name="__RefHeading___Toc1323093_2314609296"/>
      <w:bookmarkStart w:id="564" w:name="_Toc189"/>
      <w:bookmarkEnd w:id="56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54</w:t>
      </w:r>
      <w:r>
        <w:rPr>
          <w:rtl w:val="true"/>
        </w:rPr>
        <w:t>]</w:t>
      </w:r>
      <w:bookmarkEnd w:id="564"/>
    </w:p>
    <w:p>
      <w:pPr>
        <w:pStyle w:val="BookText"/>
        <w:rPr/>
      </w:pP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اگر برای هر کسی که ستم کرده است، آنچه در زمین است می‌بود، قطعاً آن را برای باز خرید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عذاب را ببینند، پشیمانی خود را پنهان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سرزنش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میان آنان به عدالت داوری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هنگام مشاهدۀ عذاب، مایلند تمام مایملک خود را برای نجات جان خویش، نثار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ascii="IRNazanin" w:hAnsi="IRNazanin" w:eastAsia="IRNazanin"/>
          <w:color w:val="111111"/>
          <w:sz w:val="28"/>
          <w:sz w:val="28"/>
          <w:szCs w:val="28"/>
          <w:rtl w:val="true"/>
          <w:lang w:bidi="fa-IR"/>
        </w:rPr>
        <w:t>با توجه به اینکه آیات فراز پیش، برخی مربوط به عذاب استیصال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 رَأَیْتُمْ إِنْ أَتٰاکُمْ عَذٰابُهُ بَیٰاتاً أَوْ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مربوط به عذاب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قِیلَ لِلَّذِینَ ظَلَمُوا ذُوقُوا عَذٰابَ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 فوق می‌تواند بیانگر حال ستمگران به هنگام مشاهدۀ عذاب استیصال باشد و می‌تواند مربوط به عذاب قیامت باشد، 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برای مستحقان آن، بسیار وحشتناک و طاقت‌فرساست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زمین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ظهور در تحقق فعلی زمین و آنچه در آن 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در آیه، عذاب استیصال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ستمگران، به هنگام مشاهدۀ عذاب قیامت، تادرجه‌ای است که اگر از هر یک از آنان به اندازۀ تمام آنچه</w:t>
      </w:r>
    </w:p>
    <w:p>
      <w:pPr>
        <w:pStyle w:val="BookText"/>
        <w:rPr/>
      </w:pPr>
      <w:r>
        <w:rPr>
          <w:rFonts w:ascii="IRNazanin" w:hAnsi="IRNazanin" w:eastAsia="IRNazanin"/>
          <w:color w:val="111111"/>
          <w:sz w:val="28"/>
          <w:sz w:val="28"/>
          <w:szCs w:val="28"/>
          <w:rtl w:val="true"/>
          <w:lang w:bidi="fa-IR"/>
        </w:rPr>
        <w:t>در زمین است برای رهاییشان درخواست شود، اگر می‌داشتند، بی درنگ نثار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بسیار سخت و طاقت‌فرسا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لِکُلِّ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لاَفْتَدَتْ بِهِ</w:t>
      </w:r>
    </w:p>
    <w:p>
      <w:pPr>
        <w:pStyle w:val="BookText"/>
        <w:rPr/>
      </w:pPr>
      <w:r>
        <w:rPr>
          <w:rFonts w:ascii="IRNazanin" w:hAnsi="IRNazanin" w:eastAsia="IRNazanin"/>
          <w:color w:val="111111"/>
          <w:sz w:val="28"/>
          <w:sz w:val="28"/>
          <w:szCs w:val="28"/>
          <w:rtl w:val="true"/>
          <w:lang w:bidi="fa-IR"/>
        </w:rPr>
        <w:t xml:space="preserve">اینکه شخص معذب، حاضر است تمامی آنچه را که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اختیارش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نجات خود، نثار کند،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شرک،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قرآن، ظلم و در پی دارندۀ عذاب سخت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وقوع عذاب استیصال، تمامی عوامل و امکانات آدمی برای رهایی از آن، بی‌اثر بوده و کارساز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ستم‌پیشگان، سزاوار عذابند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نَفْسٍ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ظلم و بیانگر استحقاق ظالمان نسبت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مشرک، به هنگام مشاهدۀ عذاب الهی، از فرط شرمساری، پشیمانی خویش را پنهان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لِکُلِّ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پیشگان مشرک، به هنگام مشاهدۀ عذاب، از کرده‌های خویش اظهار پشیمانی خواهند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لَوْ أَنَّ لِکُلِّ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خداوند دربارۀ ستمگران،قضاوتی‌است بر پایۀ‌قسطوعدل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لِکُلِّ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وَ قُضِیَ بَیْنَهُمْ بِالْقِسْطِ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ستمگران، مجازاتی بر پایۀ قسط بوده و بر آنان ستمی روا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لِکُلِّ نَفْسٍ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 وَ قُضِیَ بَیْنَهُمْ بِالْقِسْطِ وَ هُمْ لاٰ یُظْلَمُونَ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عیسی عمّن رواه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ینفعهم إسرار النّدامة و هم فی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شماتة الأعداء؛ </w:t>
      </w:r>
      <w:r>
        <w:rPr>
          <w:rStyle w:val="FootnoteAnchor"/>
          <w:rtl w:val="true"/>
        </w:rPr>
        <w:footnoteReference w:id="107"/>
      </w:r>
      <w:bookmarkStart w:id="565" w:name="pg19698_201743"/>
    </w:p>
    <w:p>
      <w:pPr>
        <w:pStyle w:val="BookText"/>
        <w:rPr/>
      </w:pPr>
      <w:bookmarkEnd w:id="565"/>
      <w:r>
        <w:rPr>
          <w:rFonts w:ascii="IRNazanin" w:hAnsi="IRNazanin" w:eastAsia="IRNazanin"/>
          <w:color w:val="111111"/>
          <w:sz w:val="28"/>
          <w:sz w:val="28"/>
          <w:szCs w:val="28"/>
          <w:rtl w:val="true"/>
          <w:lang w:bidi="fa-IR"/>
        </w:rPr>
        <w:t>حماد بن عیسی از شخصی روایت می‌کند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پشیمانی برای آنان چه سودی دارد، در حالی که در عذاب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دشمنان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انسان؛ تکذیب؛ خوف؛ دوستی؛ زمین؛ شرک؛ ظلم؛ عجز؛ عدل؛ عذاب؛ قرآن؛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 نفس</w:t>
      </w:r>
    </w:p>
    <w:p>
      <w:pPr>
        <w:pStyle w:val="Heading3"/>
        <w:numPr>
          <w:ilvl w:val="2"/>
          <w:numId w:val="1"/>
        </w:numPr>
        <w:rPr/>
      </w:pPr>
      <w:bookmarkStart w:id="566" w:name="__RefHeading___Toc1323095_2314609296"/>
      <w:bookmarkStart w:id="567" w:name="_Toc190"/>
      <w:bookmarkEnd w:id="56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55</w:t>
      </w:r>
      <w:r>
        <w:rPr>
          <w:rtl w:val="true"/>
        </w:rPr>
        <w:t>]</w:t>
      </w:r>
      <w:bookmarkEnd w:id="567"/>
    </w:p>
    <w:p>
      <w:pPr>
        <w:pStyle w:val="BookText"/>
        <w:rPr/>
      </w:pP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آگاه باشید که آنچه در آسمان‌ها و زمین است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وعدۀ خدا حق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مطلق تمامی پدیده‌های موجود در آسمانها و زمین، تنها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وَعْدَ اللّٰهِ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و همۀ جانبۀ خداوند بر جهان هستی، نشان توانمندی او بر تحقق بخشیدن به‌تمامی وعده‌های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 أَلاٰ إِنَّ وَعْدَ اللّٰهِ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عذاب مشرکان و ستمگران،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وَعْدَ اللّٰهِ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و ستمگران، نسبت به مالکیت مطلق خداوند بر جهان هستی و تحقق قطعی‌وعده‌های‌او، جاهل وناآگاهند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وَعْدَ اللّٰهِ حَقٌّ وَ لٰکِنَّ أَکْثَرَهُمْ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اعداد؛ اللّه؛ جهان؛ جهل؛ زمین؛ شرک؛ عذاب؛ وعده</w:t>
      </w:r>
      <w:bookmarkStart w:id="568" w:name="pg19698_201744"/>
    </w:p>
    <w:p>
      <w:pPr>
        <w:pStyle w:val="Heading3"/>
        <w:numPr>
          <w:ilvl w:val="2"/>
          <w:numId w:val="1"/>
        </w:numPr>
        <w:rPr/>
      </w:pPr>
      <w:bookmarkStart w:id="569" w:name="__RefHeading___Toc1323097_2314609296"/>
      <w:bookmarkStart w:id="570" w:name="_Toc191"/>
      <w:bookmarkEnd w:id="568"/>
      <w:bookmarkEnd w:id="56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56</w:t>
      </w:r>
      <w:r>
        <w:rPr>
          <w:rtl w:val="true"/>
        </w:rPr>
        <w:t>]</w:t>
      </w:r>
      <w:bookmarkEnd w:id="570"/>
    </w:p>
    <w:p>
      <w:pPr>
        <w:pStyle w:val="BookText"/>
        <w:rPr/>
      </w:pP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او حیات می‌دهد و می‌میراند، و فقط به سوی او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تنها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یُحیِی وَ یُمِیتُ</w:t>
      </w:r>
    </w:p>
    <w:p>
      <w:pPr>
        <w:pStyle w:val="BookText"/>
        <w:rPr/>
      </w:pPr>
      <w:r>
        <w:rPr>
          <w:rFonts w:ascii="IRNazanin" w:hAnsi="IRNazanin" w:eastAsia="IRNazanin"/>
          <w:color w:val="111111"/>
          <w:sz w:val="28"/>
          <w:sz w:val="28"/>
          <w:szCs w:val="28"/>
          <w:rtl w:val="true"/>
          <w:lang w:bidi="fa-IR"/>
        </w:rPr>
        <w:t xml:space="preserve">تقدیم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حصر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خداوند بر زنده کردن و میراندن، برخاسته از مالکیت انحصاری او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مٰا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 یُمِیتُ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تنها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مرگ از بین نمی‌روند؛ بلکه به سوی خدا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یُحیِی وَ یُمِیتُ وَ إِلَیْهِ تُرْجَعُونَ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خداوند بر زنده کردن و میراندن، نشانۀ قدرت او بر برپا ساختن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یُحیِی وَ یُمِیتُ وَ إِلَیْهِ تُرْجَعُونَ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حیات؛ مردگان؛ مرگ</w:t>
      </w:r>
    </w:p>
    <w:p>
      <w:pPr>
        <w:pStyle w:val="Heading3"/>
        <w:numPr>
          <w:ilvl w:val="2"/>
          <w:numId w:val="1"/>
        </w:numPr>
        <w:rPr/>
      </w:pPr>
      <w:bookmarkStart w:id="571" w:name="__RefHeading___Toc1323099_2314609296"/>
      <w:bookmarkStart w:id="572" w:name="_Toc192"/>
      <w:bookmarkEnd w:id="57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57</w:t>
      </w:r>
      <w:r>
        <w:rPr>
          <w:rtl w:val="true"/>
        </w:rPr>
        <w:t>]</w:t>
      </w:r>
      <w:bookmarkEnd w:id="572"/>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ای مردم، به یقین، برای شما از سوی پروردگارتان پندی، و درمانی برای آنچه در سینه‌های شماست، و هدایت و رحمتی برای مؤمنان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موعظه و اندرز برای مردم</w:t>
      </w:r>
    </w:p>
    <w:p>
      <w:pPr>
        <w:pStyle w:val="BookText"/>
        <w:rPr/>
      </w:pPr>
      <w:r>
        <w:rPr>
          <w:rFonts w:ascii="Amiri" w:hAnsi="Amiri" w:eastAsia="Amiri" w:cs="Amiri"/>
          <w:color w:val="111111"/>
          <w:sz w:val="28"/>
          <w:sz w:val="28"/>
          <w:szCs w:val="28"/>
          <w:rtl w:val="true"/>
          <w:lang w:bidi="ar-SA"/>
        </w:rPr>
        <w:t>یٰا أَیُّهَا النّٰاسُ قَدْ جٰاءَتْکُمْ مَوْعِظَةٌ مِنْ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عام و فراگیر همۀ مردم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قَدْ جٰاءَتْکُمْ مَوْعِظَةٌ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قَدْ جٰاءَتْکُمْ مَوْعِظَةٌ مِنْ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مقتضای ربوبیت خداوند</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یٰا أَیُّهَا النّٰاسُ قَدْ جٰاءَتْکُمْ مَوْعِظَةٌ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شفابخش بیماری‌های نهفته در سینه‌ها</w:t>
      </w:r>
    </w:p>
    <w:p>
      <w:pPr>
        <w:pStyle w:val="BookText"/>
        <w:rPr/>
      </w:pPr>
      <w:r>
        <w:rPr>
          <w:rFonts w:ascii="Amiri" w:hAnsi="Amiri" w:eastAsia="Amiri" w:cs="Amiri"/>
          <w:color w:val="111111"/>
          <w:sz w:val="28"/>
          <w:sz w:val="28"/>
          <w:szCs w:val="28"/>
          <w:rtl w:val="true"/>
          <w:lang w:bidi="ar-SA"/>
        </w:rPr>
        <w:t>وَ شِفٰاءٌ لِمٰا فِی الصُّدُورِ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مؤمنان، هدایت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 لِلْمُؤْمِنِینَ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مطرح شده در قرآن، در راستای پندآموزی، شفابخشی، هدایتگری و رحمت بخشی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لِلْمُؤْمِنِینَ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شکا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فی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سینه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بگیر؛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شفاست برای آنچه در سینه‌هاست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علیکم کتاباً فیه شفاء لما فی الصّدور من أمراض الخواطر و مشتبهات الأمور؛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برای شما نازل فرموده که شفای بیماریهای فکری و امور شبهه‌ناکی که در دلها می‌باشد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شفا؛ قرآن؛ قلب؛ موعظه؛ نزول قرآن؛ وحی؛ هدایت</w:t>
      </w:r>
      <w:bookmarkStart w:id="573" w:name="pg19698_201746"/>
    </w:p>
    <w:p>
      <w:pPr>
        <w:pStyle w:val="Heading3"/>
        <w:numPr>
          <w:ilvl w:val="2"/>
          <w:numId w:val="1"/>
        </w:numPr>
        <w:rPr/>
      </w:pPr>
      <w:bookmarkStart w:id="574" w:name="__RefHeading___Toc1323101_2314609296"/>
      <w:bookmarkStart w:id="575" w:name="_Toc193"/>
      <w:bookmarkEnd w:id="573"/>
      <w:bookmarkEnd w:id="57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58</w:t>
      </w:r>
      <w:r>
        <w:rPr>
          <w:rtl w:val="true"/>
        </w:rPr>
        <w:t>]</w:t>
      </w:r>
      <w:bookmarkEnd w:id="575"/>
    </w:p>
    <w:p>
      <w:pPr>
        <w:pStyle w:val="BookText"/>
        <w:rPr/>
      </w:pP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فضل و رحمت خدا، آری تنها به همین باید شاد باشند، که این از آنچه گرد می‌آورند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مظهر فضل خداوند و جلوۀ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آیۀ قبل،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نعمتی که برخورداری از آن، باید مایۀ خوشحالی و شادمانی مؤمنان باشد،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بهره مندی مؤمنان از قرآن، نعمتی است بهتر و با ارزشتر از تمام داراییها و مال و منال دنیا 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نعمتی است که مؤمنان با بهره مندی از آن، نباید از تنگدستی خود و دارایی و اندوخته‌های مادی دیگران، اندوهناک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فَلْیَفْرَحُوا هُوَ خَیْرٌ مِمّٰا یَجْمَعُونَ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فضل و رحمت الهی، از تمام اندوخته‌های مادی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بِفَضْلِ اللّٰهِ وَ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مِمّٰا یَجْمَعُونَ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هداه اللّه للإسلام و علّمه القرآن، ثمّ شکا الفاقة کتب اللّه الفقر بین عینیه إلیٰ یوم یلقاه ثمّ تلا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الدّنیا من الأموال؛ </w:t>
      </w:r>
      <w:r>
        <w:rPr>
          <w:rStyle w:val="FootnoteAnchor"/>
          <w:rtl w:val="true"/>
        </w:rPr>
        <w:footnoteReference w:id="11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به اسلام هدایت کرده و قرآن را به او آموخته و او باز هم از تنگ دستی شکوه کند، خداوند فقر را تا قیامت در پیشانی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bookmarkStart w:id="576" w:name="pg19698_201747"/>
    </w:p>
    <w:p>
      <w:pPr>
        <w:pStyle w:val="BookText"/>
        <w:rPr/>
      </w:pPr>
      <w:bookmarkEnd w:id="576"/>
      <w:r>
        <w:rPr>
          <w:rFonts w:ascii="Amiri" w:hAnsi="Amiri" w:eastAsia="Amiri" w:cs="Amiri"/>
          <w:color w:val="111111"/>
          <w:sz w:val="28"/>
          <w:sz w:val="28"/>
          <w:szCs w:val="28"/>
          <w:rtl w:val="true"/>
          <w:lang w:bidi="ar-SA"/>
        </w:rPr>
        <w:t>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بهرۀ دنیا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أبی‌حمزة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الإیتمام بأمیرالمؤمنین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ممّا یجمع هؤلاء فی دنیاهم؛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ابوحمزه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بِفَضْلِ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چیزهایی که اینان در دنیای خود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رحمت؛ سرور؛ فضل خدا؛ فقر؛ قرآن؛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w:t>
      </w:r>
    </w:p>
    <w:p>
      <w:pPr>
        <w:pStyle w:val="Heading3"/>
        <w:numPr>
          <w:ilvl w:val="2"/>
          <w:numId w:val="1"/>
        </w:numPr>
        <w:rPr/>
      </w:pPr>
      <w:bookmarkStart w:id="577" w:name="__RefHeading___Toc1323103_2314609296"/>
      <w:bookmarkStart w:id="578" w:name="_Toc194"/>
      <w:bookmarkEnd w:id="57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59</w:t>
      </w:r>
      <w:r>
        <w:rPr>
          <w:rtl w:val="true"/>
        </w:rPr>
        <w:t>]</w:t>
      </w:r>
      <w:bookmarkEnd w:id="578"/>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روزی‌هایی را که خدا برای شما نازل کرده و شما بعضی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بحیره و سائبه و وصیله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بعضی را حلال کرده‌اید،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شما اجازه داده است یا بر خدا دروغ می‌بندید؟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 عطای خداوند و نازل شده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مٰا أَنْزَلَ اللّٰهُ لَکُمْ مِنْ رِزْقٍ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انسانها، هدف و فلسفۀ نزول رزق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لَکُمْ مِنْ رِزْقٍ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تمامی رزقها، اباحه و حلیت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 اللّٰهُ لَکُمْ مِنْ رِزْقٍ فَجَعَلْتُمْ مِنْهُ حَرٰاماً وَ حَلاٰلاً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بی‌اذن خداوند حق تحریم رزق او، بر خود یا بر دیگران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مٰا أَنْزَلَ اللّٰهُ لَکُمْ مِنْ رِزْقٍ فَجَعَلْتُمْ مِنْهُ حَرٰاماً وَ حَلاٰلاً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مشرکان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خود و بی اذن او، بخشی از رزق حلال را بر خود حرام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ملامت و سرزنش قرار داد</w:t>
      </w:r>
      <w:r>
        <w:rPr>
          <w:rFonts w:eastAsia="IRNazanin" w:cs="IRNazanin"/>
          <w:color w:val="111111"/>
          <w:sz w:val="28"/>
          <w:szCs w:val="28"/>
          <w:rtl w:val="true"/>
          <w:lang w:bidi="fa-IR"/>
        </w:rPr>
        <w:t>.</w:t>
      </w:r>
      <w:bookmarkStart w:id="579" w:name="pg19698_201748"/>
    </w:p>
    <w:p>
      <w:pPr>
        <w:pStyle w:val="BookText"/>
        <w:rPr/>
      </w:pPr>
      <w:bookmarkEnd w:id="579"/>
      <w:r>
        <w:rPr>
          <w:rFonts w:ascii="Amiri" w:hAnsi="Amiri" w:eastAsia="Amiri" w:cs="Amiri"/>
          <w:color w:val="111111"/>
          <w:sz w:val="28"/>
          <w:sz w:val="28"/>
          <w:szCs w:val="28"/>
          <w:rtl w:val="true"/>
          <w:lang w:bidi="ar-SA"/>
        </w:rPr>
        <w:t xml:space="preserve">قُلْ أَ رَأَیْتُمْ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فَجَعَلْتُمْ مِنْهُ حَرٰاماً وَ حَلاٰلاً قُلْ آللّٰهُ أَذِنَ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حلال خدا بی‌اذن او، افترا و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فَجَعَلْتُمْ مِنْهُ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قانونگذاری، از شؤون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فَجَعَلْتُمْ مِنْهُ حَرٰاماً وَ حَلاٰلاً قُلْ آللّٰهُ أَذِنَ لَکُمْ أَمْ عَلَی اللّٰهِ تَفْتَرُونَ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اصل حلیت؛ افترا؛ اللّه؛ انسان؛ بدعت؛ حرمت؛ حُکم؛ رزق؛ شرک؛ ملامت؛ حلال</w:t>
      </w:r>
    </w:p>
    <w:p>
      <w:pPr>
        <w:pStyle w:val="Heading3"/>
        <w:numPr>
          <w:ilvl w:val="2"/>
          <w:numId w:val="1"/>
        </w:numPr>
        <w:rPr/>
      </w:pPr>
      <w:bookmarkStart w:id="580" w:name="__RefHeading___Toc1323105_2314609296"/>
      <w:bookmarkStart w:id="581" w:name="_Toc195"/>
      <w:bookmarkEnd w:id="58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60</w:t>
      </w:r>
      <w:r>
        <w:rPr>
          <w:rtl w:val="true"/>
        </w:rPr>
        <w:t>]</w:t>
      </w:r>
      <w:bookmarkEnd w:id="581"/>
    </w:p>
    <w:p>
      <w:pPr>
        <w:pStyle w:val="BookText"/>
        <w:rPr/>
      </w:pP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روز قیامت کسانی که بر خدا دروغ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کیفرشان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دارند؟ بی‌تردید، خدا دارای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ولی بیشترشان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دروغ‌بستن برخداوند، مجازاتی بسیار سخت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 الَّذِینَ یَفْتَرُونَ عَلَی اللّٰهِ الْکَذِبَ یَوْمَ الْقِیٰامَةِ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 و تحلیل حرام، افترا و دروغ بستن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فَجَعَلْتُمْ مِنْهُ حَرٰاماً وَ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الَّذِینَ یَفْتَرُونَ عَلَی اللّٰهِ الْکَذِبَ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مجازات افترا زنندگان به خدا</w:t>
      </w:r>
    </w:p>
    <w:p>
      <w:pPr>
        <w:pStyle w:val="BookText"/>
        <w:rPr/>
      </w:pPr>
      <w:r>
        <w:rPr>
          <w:rFonts w:ascii="Amiri" w:hAnsi="Amiri" w:eastAsia="Amiri" w:cs="Amiri"/>
          <w:color w:val="111111"/>
          <w:sz w:val="28"/>
          <w:sz w:val="28"/>
          <w:szCs w:val="28"/>
          <w:rtl w:val="true"/>
          <w:lang w:bidi="ar-SA"/>
        </w:rPr>
        <w:t xml:space="preserve">وَ مٰا ظَنُّ الَّذِینَ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صدر اسلام رابه خاطر افترا بستن و تحریم حلالها، به کیفر سخت قیامت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فَجَعَلْتُمْ مِنْهُ حَرٰاماً وَ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الَّذِینَ یَفْتَرُونَ عَلَی اللّٰهِ الْکَذِبَ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دایمی و لاینقطع و شامل و فراگیر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رزق و مباح بودن بهره‌مندی از</w:t>
      </w:r>
      <w:bookmarkStart w:id="582" w:name="pg19698_201749"/>
    </w:p>
    <w:p>
      <w:pPr>
        <w:pStyle w:val="BookText"/>
        <w:rPr/>
      </w:pPr>
      <w:bookmarkEnd w:id="582"/>
      <w:r>
        <w:rPr>
          <w:rFonts w:ascii="IRNazanin" w:hAnsi="IRNazanin" w:eastAsia="IRNazanin"/>
          <w:color w:val="111111"/>
          <w:sz w:val="28"/>
          <w:sz w:val="28"/>
          <w:szCs w:val="28"/>
          <w:rtl w:val="true"/>
          <w:lang w:bidi="fa-IR"/>
        </w:rPr>
        <w:t>آن، جلوۀ فضل خداوند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لَکُمْ 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اکثریت مردم در برابر رزق و فضل خدا، ناسپاسند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أَکْثَرَهُمْ لاٰ یَشْکُرُونَ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سپاسگزاران و شاکرانِ رزق و فضل خداوند، در اقلیتند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أَکْثَرَهُمْ لاٰ یَشْکُرُونَ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در برابر رزق و فضل خداوند، امری لازم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أَکْثَرَهُمْ لاٰ یَشْکُرُونَ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 خدا، ناسپاسی در برابر فضل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فَجَعَلْتُمْ مِنْهُ حَرٰاماً وَ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لٰکِنَّ أَکْثَرَهُمْ لاٰ یَشْکُرُونَ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لَذُو فَضْلٍ عَلَی النّٰاسِ</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افترا؛ اقلیت؛ اکثریت؛ اللّه؛ انسان؛ بدعت؛ تهدید؛ حرمت؛؛ رزق؛ شکر؛ عذاب؛ عمل؛ فضل خدا؛ قیامت؛ کفر؛ نعمت</w:t>
      </w:r>
    </w:p>
    <w:p>
      <w:pPr>
        <w:pStyle w:val="Heading3"/>
        <w:numPr>
          <w:ilvl w:val="2"/>
          <w:numId w:val="1"/>
        </w:numPr>
        <w:rPr/>
      </w:pPr>
      <w:bookmarkStart w:id="583" w:name="__RefHeading___Toc1323107_2314609296"/>
      <w:bookmarkStart w:id="584" w:name="_Toc196"/>
      <w:bookmarkEnd w:id="58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61</w:t>
      </w:r>
      <w:r>
        <w:rPr>
          <w:rtl w:val="true"/>
        </w:rPr>
        <w:t>]</w:t>
      </w:r>
      <w:bookmarkEnd w:id="584"/>
    </w:p>
    <w:p>
      <w:pPr>
        <w:pStyle w:val="BookText"/>
        <w:rPr/>
      </w:pP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تو در هیچ کاری نیستی و از سوی او هیچ بخشی از قرآن را نمی‌خوانی و هیچ کاری نمی‌کنید مگر این‌که وقتی وارد آن می‌شوید ما بر شما گواهیم؛ و هموزن ذرّه‌ای، نه در زمین و نه در آسمان از پروردگار تو پنهان نیست، و نه کوچک‌تر از آن و نه بزرگ‌تر از آن چیزی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 بر تمام شؤون و حالات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تَکُونُ فِی شَأْنٍ وَ مٰا تَتْلُوا مِنْهُ مِنْ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کُنّٰا عَلَیْکُمْ شُهُوداً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 و خوانده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تَتْلُوا مِنْهُ مِنْ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مصدر به معنای مفعول است؛ یعنی خوانده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بر مردم، از وظایف مهم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تَتْلُوا مِنْهُ مِنْ قُرْآنٍ</w:t>
      </w:r>
    </w:p>
    <w:p>
      <w:pPr>
        <w:pStyle w:val="BookText"/>
        <w:rPr/>
      </w:pPr>
      <w:r>
        <w:rPr>
          <w:rFonts w:ascii="IRNazanin" w:hAnsi="IRNazanin" w:eastAsia="IRNazanin"/>
          <w:color w:val="111111"/>
          <w:sz w:val="28"/>
          <w:sz w:val="28"/>
          <w:szCs w:val="28"/>
          <w:rtl w:val="true"/>
          <w:lang w:bidi="fa-IR"/>
        </w:rPr>
        <w:t xml:space="preserve">از ذکر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 بر تمامی اعمال انسانها از لحظۀ آغاز</w:t>
      </w:r>
    </w:p>
    <w:p>
      <w:pPr>
        <w:pStyle w:val="BookText"/>
        <w:rPr/>
      </w:pPr>
      <w:r>
        <w:rPr>
          <w:rFonts w:ascii="Amiri" w:hAnsi="Amiri" w:eastAsia="Amiri" w:cs="Amiri"/>
          <w:color w:val="111111"/>
          <w:sz w:val="28"/>
          <w:sz w:val="28"/>
          <w:szCs w:val="28"/>
          <w:rtl w:val="true"/>
          <w:lang w:bidi="ar-SA"/>
        </w:rPr>
        <w:t>وَ لاٰ تَعْمَلُونَ مِنْ عَمَلٍ إِلاّٰ کُنّٰا عَلَیْکُمْ شُهُوداً إِذْ تُفِیضُونَ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مراقبت و مواظبت انسان بر اعمال خویش</w:t>
      </w:r>
    </w:p>
    <w:p>
      <w:pPr>
        <w:pStyle w:val="BookText"/>
        <w:rPr/>
      </w:pPr>
      <w:r>
        <w:rPr>
          <w:rFonts w:ascii="Amiri" w:hAnsi="Amiri" w:eastAsia="Amiri" w:cs="Amiri"/>
          <w:color w:val="111111"/>
          <w:sz w:val="28"/>
          <w:sz w:val="28"/>
          <w:szCs w:val="28"/>
          <w:rtl w:val="true"/>
          <w:lang w:bidi="ar-SA"/>
        </w:rPr>
        <w:t>وَ مٰا تَتْلُوا مِنْهُ مِنْ قُرْآنٍ وَ لاٰ تَعْمَلُونَ مِنْ عَمَلٍ إِلاّٰ کُنّٰا عَلَیْکُمْ شُهُوداً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آدمیان، از لحظۀ آغاز، در منظر گواهانی است که از سوی خداوند جهت نظارت بر آنان، گمارده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علاوه بر آنکه خداوند، خود ناظر اعمال مردم است، بر آنها گواهانی نیز گمارده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ذرّه‌ای در آسمان و زمین، از خداوند غایب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یَعْزُبُ عَنْ رَبِّکَ مِنْ مِثْقٰالِ ذَرَّةٍ فِی الْأَرْضِ وَ لاٰ فِی السَّمٰاءِ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پدیده‌های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کوچکترین آنها تا بزرگترینشان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نظارت همه جانبه او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یَعْزُبُ عَنْ رَبِّکَ مِنْ مِثْقٰالِ ذَرَّةٍ فِی الْأَرْضِ وَ 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 مُبِینٍ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مٰا یَعْزُبُ عَنْ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تلاوت؛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عمل؛ قرآن؛ کتاب؛ گواهی؛ لوح محفوظ؛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585" w:name="pg19698_201751"/>
    </w:p>
    <w:p>
      <w:pPr>
        <w:pStyle w:val="Heading3"/>
        <w:numPr>
          <w:ilvl w:val="2"/>
          <w:numId w:val="1"/>
        </w:numPr>
        <w:rPr/>
      </w:pPr>
      <w:bookmarkStart w:id="586" w:name="__RefHeading___Toc1323109_2314609296"/>
      <w:bookmarkStart w:id="587" w:name="_Toc197"/>
      <w:bookmarkEnd w:id="585"/>
      <w:bookmarkEnd w:id="58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62</w:t>
      </w:r>
      <w:r>
        <w:rPr>
          <w:rtl w:val="true"/>
        </w:rPr>
        <w:t>]</w:t>
      </w:r>
      <w:bookmarkEnd w:id="587"/>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آگاه باشید که دوستان خدا نه ترسی بر آنان 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فارغ از هر گونه ترس و اندوه</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راستین با خدا، زدایندۀ هر گونه ترس و اندوه از انسان</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اطمینان و آرامش روح، از ویژگی‌های اولیا و دوستان خدا</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أدوا فرائض اللّه و أخذوا بسنن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تورّعوا عن محارم اللّه و زهدوا فی عاجل زَهْرة الدّنیا و رغبوا فیما عند اللّه و اکتسبوا الطّیّب من رزق اللّه لا یریدون به التّفاخر و التّکاثر ثمّ أنفقوا فیما یلزمهم من حقوق واجبة فأولٰئک الذین بارک اللّه لهم فیما اکتسبوا و یثابون علی ما قدّموا لأخرتهم؛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نوشتۀ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یافتیم که به دنبال ذکر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مردم واجبات خدا را انجام می‌دهند و به سنتهای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 از حرامهای خدا پرهیز نمایند و به زرق و برق دنیا بی‌اعتنا باشند و به آنچه نزد خداست روی آورند و روزی حلال و پسندیدۀ خدا را کسب کنند و آن را وسیلۀ تفاخر و تکاثر قرار ندهند؛ بلکه در مصارف لازم و حقوق واجب خود مصرف نمایند، اینانند که خداوند دستاوردهایشان را با برکت قرار می‌دهد و برای آنچه پیش فرستاده‌اند برای آخرتشان، پاداش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رسول‌اللّه من أولیاء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رُؤُوا ذُکِرَ اللّه؛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پرسیدند، اولیای خدا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دیدارشان خدا را به یاد می‌آورد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أبی‌الدّرداء 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88" w:name="pg19698_201752"/>
    </w:p>
    <w:p>
      <w:pPr>
        <w:pStyle w:val="BookText"/>
        <w:rPr/>
      </w:pPr>
      <w:bookmarkEnd w:id="588"/>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محبّتی للمتحابّین فیّ و حقّت محبّتی للمتزاورین فیّ و حقّت محبّتی للمتجالسین فیّ، الّذین یعمرون مساجدی بذکری و یعلّمون النّاس الخیر و یدعونهم إلیٰ طاعتی أولٰئک أولیائی الّذین أظلّهم فی ظلّ عرشی و أُسکنهم فی جواری و آمنهم من عذابی و أدخلهم الجنّة قبل النّاس بخمس مأة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قرء نبیّ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ابودردا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ثابت و حتمی است برای کسانی که در راه من، با یکدیگر دوستی می‌کنند و به دیدن یکدیگر می‌روند و با یکدیگر همنشینی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مساجد مرا به وسیلۀ ذکر من آباد می‌کنند و خوبیها را به مردم می‌آموزند و آنان را به طاعت من دعوت می‌کنند، اینانند اولیای من که آنان را در سایۀ عرش خود جای می‌دهم و در جوار خود ساکن می‌سازم و از عذاب خود ایمن می‌کنم و پانصد سال قبل از مردم، آنان را وارد بهشت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أَوْلِیٰاءَ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اطاعت؛ اللّه؛ اولیاءاللّه؛ تکلیف؛ حزن؛ خوف؛ دوستی؛ سختی؛؛ عمل</w:t>
      </w:r>
    </w:p>
    <w:p>
      <w:pPr>
        <w:pStyle w:val="Heading3"/>
        <w:numPr>
          <w:ilvl w:val="2"/>
          <w:numId w:val="1"/>
        </w:numPr>
        <w:rPr/>
      </w:pPr>
      <w:bookmarkStart w:id="589" w:name="__RefHeading___Toc1323111_2314609296"/>
      <w:bookmarkStart w:id="590" w:name="_Toc198"/>
      <w:bookmarkEnd w:id="58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63</w:t>
      </w:r>
      <w:r>
        <w:rPr>
          <w:rtl w:val="true"/>
        </w:rPr>
        <w:t>]</w:t>
      </w:r>
      <w:bookmarkEnd w:id="590"/>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همانان که ایمان آورده و تقوا پیشه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رعایت تقوای الهی، از ویژگی‌های اولیای خدا</w:t>
      </w:r>
    </w:p>
    <w:p>
      <w:pPr>
        <w:pStyle w:val="BookText"/>
        <w:rPr/>
      </w:pP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برخوردار از ایمانی برتر</w:t>
      </w:r>
    </w:p>
    <w:p>
      <w:pPr>
        <w:pStyle w:val="BookText"/>
        <w:rPr/>
      </w:pP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ماضی استمراری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پیش از ایمان، مردانی تقواپیشه بوده‌اند، و چون تقواپیشگی بدون داشتن ایمان، بی‌معناست، معلوم می‌شود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برتر از ایمان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مستمر تقوای الهی، باعث رسیدن به مقام دوستی خدا</w:t>
      </w:r>
    </w:p>
    <w:p>
      <w:pPr>
        <w:pStyle w:val="BookText"/>
        <w:rPr/>
      </w:pP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مدارج و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کٰانُوا یَتَّقُونَ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عامل ارتقای درجات ایمان است</w:t>
      </w:r>
      <w:r>
        <w:rPr>
          <w:rFonts w:eastAsia="IRNazanin" w:cs="IRNazanin"/>
          <w:color w:val="111111"/>
          <w:sz w:val="28"/>
          <w:szCs w:val="28"/>
          <w:rtl w:val="true"/>
          <w:lang w:bidi="fa-IR"/>
        </w:rPr>
        <w:t>.</w:t>
      </w:r>
      <w:bookmarkStart w:id="591" w:name="pg19698_201753"/>
    </w:p>
    <w:p>
      <w:pPr>
        <w:pStyle w:val="BookText"/>
        <w:rPr/>
      </w:pPr>
      <w:bookmarkEnd w:id="591"/>
      <w:r>
        <w:rPr>
          <w:rFonts w:ascii="Amiri" w:hAnsi="Amiri" w:eastAsia="Amiri" w:cs="Amiri"/>
          <w:color w:val="111111"/>
          <w:sz w:val="28"/>
          <w:sz w:val="28"/>
          <w:szCs w:val="28"/>
          <w:rtl w:val="true"/>
          <w:lang w:bidi="ar-SA"/>
        </w:rPr>
        <w:t>اَلَّذِینَ آمَنُوا وَ کٰانُوا یَتَّقُونَ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زدایندۀ ترس و اندوه و ارمغان آورندۀ اطمینان و آرامش روح</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اولیاءاللّه؛ ایمان؛ تقوا؛ حزن؛ خوف</w:t>
      </w:r>
    </w:p>
    <w:p>
      <w:pPr>
        <w:pStyle w:val="Heading3"/>
        <w:numPr>
          <w:ilvl w:val="2"/>
          <w:numId w:val="1"/>
        </w:numPr>
        <w:rPr/>
      </w:pPr>
      <w:bookmarkStart w:id="592" w:name="__RefHeading___Toc1323113_2314609296"/>
      <w:bookmarkStart w:id="593" w:name="_Toc199"/>
      <w:bookmarkEnd w:id="59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64</w:t>
      </w:r>
      <w:r>
        <w:rPr>
          <w:rtl w:val="true"/>
        </w:rPr>
        <w:t>]</w:t>
      </w:r>
      <w:bookmarkEnd w:id="593"/>
    </w:p>
    <w:p>
      <w:pPr>
        <w:pStyle w:val="BookText"/>
        <w:rPr/>
      </w:pP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تغییرپذیر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اولیای خدا، برخوردار از بشارت‌های الهی در دنیا و آخرت</w:t>
      </w:r>
    </w:p>
    <w:p>
      <w:pPr>
        <w:pStyle w:val="BookText"/>
        <w:rPr/>
      </w:pP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w:t>
      </w:r>
    </w:p>
    <w:p>
      <w:pPr>
        <w:pStyle w:val="BookText"/>
        <w:rPr/>
      </w:pPr>
      <w:r>
        <w:rPr>
          <w:rFonts w:ascii="Amiri" w:hAnsi="Amiri" w:eastAsia="Amiri" w:cs="Amiri"/>
          <w:color w:val="111111"/>
          <w:sz w:val="28"/>
          <w:sz w:val="28"/>
          <w:szCs w:val="28"/>
          <w:rtl w:val="true"/>
          <w:lang w:bidi="ar-SA"/>
        </w:rPr>
        <w:t xml:space="preserve">تقدیم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رعایت تقوا، زمینه‌ساز برخورداری از بشارتهای دنیوی و اخروی خداوند</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خداوند به مؤمنان متقی، موجب رفع ترس و اندوه از آنان</w:t>
      </w:r>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اولیای خدا در دنیا دریافت بشارت می‌کنند، خوف و حزن از آنان رخت برمی‌بندد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 نداشتن اولیای خدا، بشارتی است از سوی خدا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یاد شده مبتنی بر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عهد ذکری و اشاره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 و سنن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تغییر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لِکَلِمٰاتِ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بشارتها در دنیا و آخرت، وعدۀ تخلف‌ناپذیر الهی به اولیای خود</w:t>
      </w:r>
    </w:p>
    <w:p>
      <w:pPr>
        <w:pStyle w:val="BookText"/>
        <w:rPr/>
      </w:pPr>
      <w:r>
        <w:rPr>
          <w:rFonts w:ascii="Amiri" w:hAnsi="Amiri" w:eastAsia="Amiri" w:cs="Amiri"/>
          <w:color w:val="111111"/>
          <w:sz w:val="28"/>
          <w:sz w:val="28"/>
          <w:szCs w:val="28"/>
          <w:rtl w:val="true"/>
          <w:lang w:bidi="ar-SA"/>
        </w:rPr>
        <w:t>لَهُمُ الْبُشْریٰ فِی الْحَیٰاةِ الدُّنْیٰا وَ فِی الْآخِرَةِ لاٰ تَبْدِیلَ لِکَلِمٰاتِ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بشارتهای الهی در دنیا و آخرت، کامیابی بزرگ</w:t>
      </w:r>
    </w:p>
    <w:p>
      <w:pPr>
        <w:pStyle w:val="BookText"/>
        <w:rPr/>
      </w:pP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رعایت تقوای الهی، موجب دستیابی به رستگاری و کامیابی بزرگ در دنیا و آخرت</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أخبرنی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الرّؤیا الحسنة یراها المؤمن فیبشّر بها فی دنیاه و 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بشارة المؤمن عند الموت یبشّر بها عند موته أنّ اللّه قد غفر لک و لمن یحملک إلیٰ قبرک؛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معنای سخن خدا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بشارت در دنیا، خواب خوبی است که مؤمن می‌بیند و به وسیلۀ آن در دنیا بشارت داده می‌شود و اما بشارت آخرت، بشارتی است که هنگام مرگ به مؤمن می‌رسد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کسانی که جنازۀ تو را به سوی قبرت حمل می‌کنند آمرزید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بأحد عند الموت؟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أبشّرک یا أباحمزة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أتاه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 إلینا فما أمامک خیر لک ممّا خلّفت؛ أمّا ما کنت تخاف فقد أمنته و أمّا ما کنت ترجو فقد هجمت علیه، أیّتها الروح أخرجی إلی روح اللّه و رضوانه، فیقول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ألا أخبرک بذلک من کتاب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w:t>
      </w:r>
      <w:bookmarkStart w:id="594" w:name="pg19698_201755"/>
    </w:p>
    <w:p>
      <w:pPr>
        <w:pStyle w:val="BookText"/>
        <w:rPr/>
      </w:pPr>
      <w:bookmarkEnd w:id="594"/>
      <w:r>
        <w:rPr>
          <w:rFonts w:ascii="Amiri" w:hAnsi="Amiri" w:eastAsia="Amiri" w:cs="Amiri"/>
          <w:color w:val="111111"/>
          <w:sz w:val="28"/>
          <w:sz w:val="28"/>
          <w:szCs w:val="28"/>
          <w:rtl w:val="true"/>
          <w:lang w:bidi="ar-SA"/>
        </w:rPr>
        <w:t>یَتَّقُونَ 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ابو حمزۀ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با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بشارت ندهم تو را ای اباحمزه؟ عرض کردم چرا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مرگ فرارسد،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محتضر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به سوی ما آن چه در پیش رو داری بهتر است برای تو از آنچه برجای گذاشتی؛ اما از آنچه می‌ترسیدی امان یافتی و آنچه را امید داشتی بر آن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راحتی و خشنودی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سخنی مانند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اباحمزه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تو را به همین مطلب از کتاب خدا خبر ندهم؟ سخن خداوند،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اولیاءاللّه؛ ایمان؛ بشارت؛ تقوا؛ حزن؛ حیات؛ خوف؛ دنیا؛ رستگاری؛ سنتهای خدا؛ کلمات اللّه؛ مرگ؛ وعده</w:t>
      </w:r>
    </w:p>
    <w:p>
      <w:pPr>
        <w:pStyle w:val="Heading3"/>
        <w:numPr>
          <w:ilvl w:val="2"/>
          <w:numId w:val="1"/>
        </w:numPr>
        <w:rPr/>
      </w:pPr>
      <w:bookmarkStart w:id="595" w:name="__RefHeading___Toc1323115_2314609296"/>
      <w:bookmarkStart w:id="596" w:name="_Toc200"/>
      <w:bookmarkEnd w:id="59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65</w:t>
      </w:r>
      <w:r>
        <w:rPr>
          <w:rtl w:val="true"/>
        </w:rPr>
        <w:t>]</w:t>
      </w:r>
      <w:bookmarkEnd w:id="596"/>
    </w:p>
    <w:p>
      <w:pPr>
        <w:pStyle w:val="BookText"/>
        <w:rPr/>
      </w:pP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مبادا سخن آنان تو را اندوهگین کند؛ بی‌تردید،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و سخنان ناروای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اندوه و رنجش خاطر آن حضرت</w:t>
      </w:r>
    </w:p>
    <w:p>
      <w:pPr>
        <w:pStyle w:val="BookText"/>
        <w:rPr/>
      </w:pPr>
      <w:r>
        <w:rPr>
          <w:rFonts w:ascii="Amiri" w:hAnsi="Amiri" w:eastAsia="Amiri" w:cs="Amiri"/>
          <w:color w:val="111111"/>
          <w:sz w:val="28"/>
          <w:sz w:val="28"/>
          <w:szCs w:val="28"/>
          <w:rtl w:val="true"/>
          <w:lang w:bidi="ar-SA"/>
        </w:rPr>
        <w:t>وَ لاٰ یَحْزُنْکَ قَوْلُهُمْ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سخنان ناروای مشرکان</w:t>
      </w:r>
    </w:p>
    <w:p>
      <w:pPr>
        <w:pStyle w:val="BookText"/>
        <w:rPr/>
      </w:pPr>
      <w:r>
        <w:rPr>
          <w:rFonts w:ascii="Amiri" w:hAnsi="Amiri" w:eastAsia="Amiri" w:cs="Amiri"/>
          <w:color w:val="111111"/>
          <w:sz w:val="28"/>
          <w:sz w:val="28"/>
          <w:szCs w:val="28"/>
          <w:rtl w:val="true"/>
          <w:lang w:bidi="ar-SA"/>
        </w:rPr>
        <w:t>وَ لاٰ یَحْزُنْکَ قَوْلُهُمْ إِنَّ الْعِزَّةَ لِلّٰهِ جَمِیعاً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مقابل جنجال تبلیغاتی دشمنان، نباید اندوهی به خود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قَوْلُهُمْ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مخاطب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تعلیل است، می‌توان از مورد، الغای خصوصیت کرد و آن را تعمیم داد</w:t>
      </w:r>
      <w:r>
        <w:rPr>
          <w:rFonts w:eastAsia="IRNazanin" w:cs="IRNazanin"/>
          <w:color w:val="111111"/>
          <w:sz w:val="28"/>
          <w:szCs w:val="28"/>
          <w:rtl w:val="true"/>
          <w:lang w:bidi="fa-IR"/>
        </w:rPr>
        <w:t>.</w:t>
      </w:r>
      <w:bookmarkStart w:id="597" w:name="pg19698_201756"/>
    </w:p>
    <w:p>
      <w:pPr>
        <w:pStyle w:val="BookText"/>
        <w:rPr/>
      </w:pPr>
      <w:bookmarkEnd w:id="59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الْعِزَّةَ لِلّٰهِ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به ذلت و خواری، از سوی خداوند</w:t>
      </w:r>
    </w:p>
    <w:p>
      <w:pPr>
        <w:pStyle w:val="BookText"/>
        <w:rPr/>
      </w:pPr>
      <w:r>
        <w:rPr>
          <w:rFonts w:ascii="Amiri" w:hAnsi="Amiri" w:eastAsia="Amiri" w:cs="Amiri"/>
          <w:color w:val="111111"/>
          <w:sz w:val="28"/>
          <w:sz w:val="28"/>
          <w:szCs w:val="28"/>
          <w:rtl w:val="true"/>
          <w:lang w:bidi="ar-SA"/>
        </w:rPr>
        <w:t>وَ لاٰ یَحْزُنْکَ قَوْلُهُمْ إِنَّ الْعِزَّةَ لِلّٰهِ جَمِیعاً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اقتدار و عزت مطلق خداوند، مانع حزن و اندوه، در برابر جنجالهای تبلیغاتی دشمنان</w:t>
      </w:r>
    </w:p>
    <w:p>
      <w:pPr>
        <w:pStyle w:val="BookText"/>
        <w:rPr/>
      </w:pPr>
      <w:r>
        <w:rPr>
          <w:rFonts w:ascii="Amiri" w:hAnsi="Amiri" w:eastAsia="Amiri" w:cs="Amiri"/>
          <w:color w:val="111111"/>
          <w:sz w:val="28"/>
          <w:sz w:val="28"/>
          <w:szCs w:val="28"/>
          <w:rtl w:val="true"/>
          <w:lang w:bidi="ar-SA"/>
        </w:rPr>
        <w:t>وَ لاٰ یَحْزُنْکَ قَوْلُهُمْ إِنَّ الْعِزَّةَ لِلّٰهِ جَمِیعاً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پیروزی؛ تبلیغ؛ توحید؛ حزن؛ دلداری؛ ذکر؛ ذلت؛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شکست؛ عزت؛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598" w:name="__RefHeading___Toc1323117_2314609296"/>
      <w:bookmarkStart w:id="599" w:name="_Toc201"/>
      <w:bookmarkEnd w:id="59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66</w:t>
      </w:r>
      <w:r>
        <w:rPr>
          <w:rtl w:val="true"/>
        </w:rPr>
        <w:t>]</w:t>
      </w:r>
      <w:bookmarkEnd w:id="599"/>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آگاه باشید که هر که در آسمان‌ها و هر که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غیر از خدا شریکانی را می‌خوانند از چه پیروی می‌کنند؟ آنان جز از گمان پیروی نمی‌کنند و جز حدس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هر آن که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مَنْ فِی السَّمٰاوٰاتِ وَ مَنْ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مطلقۀ خداوند بر جهان هستی، دلیل اختصاص داشتن عزت و اقتدار به ذات یگانه او</w:t>
      </w:r>
    </w:p>
    <w:p>
      <w:pPr>
        <w:pStyle w:val="BookText"/>
        <w:rPr/>
      </w:pPr>
      <w:r>
        <w:rPr>
          <w:rFonts w:ascii="Amiri" w:hAnsi="Amiri" w:eastAsia="Amiri" w:cs="Amiri"/>
          <w:color w:val="111111"/>
          <w:sz w:val="28"/>
          <w:sz w:val="28"/>
          <w:szCs w:val="28"/>
          <w:rtl w:val="true"/>
          <w:lang w:bidi="ar-SA"/>
        </w:rPr>
        <w:t xml:space="preserve">إِنَّ الْعِزَّةَ 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مَنْ فِی السَّمٰاوٰاتِ وَ مَنْ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جهان هستی، دلیل ربوبیت یگانه او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لِلّٰهِ مَنْ فِی السَّمٰاوٰاتِ وَ مَنْ فِی الْأَرْضِ وَ مٰا یَتَّبِعُ الَّذِینَ یَدْعُونَ مِنْ دُونِ اللّٰهِ شُرَکٰاءَ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موجوداتی با شعور و عاقل در آسمانها</w:t>
      </w:r>
    </w:p>
    <w:p>
      <w:pPr>
        <w:pStyle w:val="BookText"/>
        <w:rPr/>
      </w:pPr>
      <w:r>
        <w:rPr>
          <w:rFonts w:ascii="Amiri" w:hAnsi="Amiri" w:eastAsia="Amiri" w:cs="Amiri"/>
          <w:color w:val="111111"/>
          <w:sz w:val="28"/>
          <w:sz w:val="28"/>
          <w:szCs w:val="28"/>
          <w:rtl w:val="true"/>
          <w:lang w:bidi="ar-SA"/>
        </w:rPr>
        <w:t>مَنْ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مَنْ فِی السَّمٰاوٰاتِ وَ مَنْ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مردم مکّه به‌شرک و بت‌پرستی</w:t>
      </w:r>
    </w:p>
    <w:p>
      <w:pPr>
        <w:pStyle w:val="BookText"/>
        <w:rPr/>
      </w:pPr>
      <w:r>
        <w:rPr>
          <w:rFonts w:ascii="Amiri" w:hAnsi="Amiri" w:eastAsia="Amiri" w:cs="Amiri"/>
          <w:color w:val="111111"/>
          <w:sz w:val="28"/>
          <w:sz w:val="28"/>
          <w:szCs w:val="28"/>
          <w:rtl w:val="true"/>
          <w:lang w:bidi="ar-SA"/>
        </w:rPr>
        <w:t>وَ مٰا یَتَّبِعُ الَّذِینَ یَدْعُونَ مِنْ دُونِ اللّٰهِ شُرَکٰاءَ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معبودهای متعددی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یَدْعُونَ مِنْ دُونِ اللّٰهِ شُرَکٰاءَ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شرک در ربوبیت خداوند، اندیشه‌ای واهی و مبتنی بر ظن و 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یَتَّبِعُ الَّذِینَ یَدْعُونَ مِنْ دُونِ اللّٰهِ شُرَکٰاءَ إِنْ یَتَّبِعُونَ إِلاَّ الظَّنَّ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هیچ مخلوقی، رب مخلوقی دیگر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مَنْ فِی السَّمٰاوٰاتِ وَ مَنْ فِی الْأَرْضِ وَ مٰا یَتَّبِعُ الَّذِینَ یَدْعُونَ مِنْ دُونِ اللّٰهِ شُرَکٰاءَ إِنْ یَتَّبِعُونَ إِلاَّ الظَّنَّ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شریک برای خداوند، پنداری بی 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یَتَّبِعُ الَّذِینَ یَدْعُونَ مِنْ دُونِ اللّٰهِ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إِلاّٰ یَخْرُصُونَ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حیطۀ مسایل عقیدتی و بنیادی،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إِنْ هُمْ إِلاّٰ یَخْرُصُونَ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 بودن عقاید و آرای انسان بر علم و برهان</w:t>
      </w:r>
    </w:p>
    <w:p>
      <w:pPr>
        <w:pStyle w:val="BookText"/>
        <w:rPr/>
      </w:pPr>
      <w:r>
        <w:rPr>
          <w:rFonts w:ascii="Amiri" w:hAnsi="Amiri" w:eastAsia="Amiri" w:cs="Amiri"/>
          <w:color w:val="111111"/>
          <w:sz w:val="28"/>
          <w:sz w:val="28"/>
          <w:szCs w:val="28"/>
          <w:rtl w:val="true"/>
          <w:lang w:bidi="ar-SA"/>
        </w:rPr>
        <w:t>إِنْ یَتَّبِعُونَ إِلاَّ الظَّنَّ وَ إِنْ هُمْ إِلاّٰ یَخْرُصُونَ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ظن و گمان در امور اعتقادی،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 إِنْ هُمْ إِلاّٰ یَخْرُصُونَ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اعداد؛ اللّه؛ بت؛ پیروی؛ توحید؛ جهان؛ زمین؛ شرک؛ شعور؛ ظن؛ عبادت؛ مالکیت؛ ملامت</w:t>
      </w:r>
      <w:bookmarkStart w:id="600" w:name="pg19698_201758"/>
    </w:p>
    <w:p>
      <w:pPr>
        <w:pStyle w:val="Heading3"/>
        <w:numPr>
          <w:ilvl w:val="2"/>
          <w:numId w:val="1"/>
        </w:numPr>
        <w:rPr/>
      </w:pPr>
      <w:bookmarkStart w:id="601" w:name="__RefHeading___Toc1323119_2314609296"/>
      <w:bookmarkStart w:id="602" w:name="_Toc202"/>
      <w:bookmarkEnd w:id="600"/>
      <w:bookmarkEnd w:id="60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67</w:t>
      </w:r>
      <w:r>
        <w:rPr>
          <w:rtl w:val="true"/>
        </w:rPr>
        <w:t>]</w:t>
      </w:r>
      <w:bookmarkEnd w:id="602"/>
    </w:p>
    <w:p>
      <w:pPr>
        <w:pStyle w:val="BookText"/>
        <w:rPr/>
      </w:pP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اوست آن که شب را برای شما قرار داد تا در آن بیارامید، و روز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می‌شنوند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هدف برقرار سازی شب و روز از سوی خداوند</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برای آرمیدن و روز را برای تلاش و تأمین معاش انسان،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لتعملوا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الّیل مظلماً، لتسکنوا فیه و النهار مبصراً لتعملوا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شب برای آرمیدن و از روز برای کار و تلاش</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تدبیر امور انسان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ربوبیت و تدبیر امور انسان، برای خداوند شریکی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نشانه‌های متعدد بر قدرت و ربوبیت خدا در برقراری نظام شب و روز</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جهان و نظام آنها بستری مناسب برای خداشناسی</w:t>
      </w:r>
    </w:p>
    <w:p>
      <w:pPr>
        <w:pStyle w:val="BookText"/>
        <w:rPr/>
      </w:pPr>
      <w:r>
        <w:rPr>
          <w:rFonts w:ascii="Amiri" w:hAnsi="Amiri" w:eastAsia="Amiri" w:cs="Amiri"/>
          <w:color w:val="111111"/>
          <w:sz w:val="28"/>
          <w:sz w:val="28"/>
          <w:szCs w:val="28"/>
          <w:rtl w:val="true"/>
          <w:lang w:bidi="ar-SA"/>
        </w:rPr>
        <w:t xml:space="preserve">هُوَ الَّذِی 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حرف‌شنوی و حق‌پذیری، شرط بهره‌مندی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یَسْمَعُونَ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اللّه؛ انسان؛ تقویم؛ توحید؛ حق؛ حیات؛ خلقت؛ خواب؛ روز؛ شب؛ شرک؛ ظلمت؛ گوش؛ نعمت</w:t>
      </w:r>
      <w:bookmarkStart w:id="603" w:name="pg19698_201759"/>
    </w:p>
    <w:p>
      <w:pPr>
        <w:pStyle w:val="Heading3"/>
        <w:numPr>
          <w:ilvl w:val="2"/>
          <w:numId w:val="1"/>
        </w:numPr>
        <w:rPr/>
      </w:pPr>
      <w:bookmarkStart w:id="604" w:name="__RefHeading___Toc1323121_2314609296"/>
      <w:bookmarkStart w:id="605" w:name="_Toc203"/>
      <w:bookmarkEnd w:id="603"/>
      <w:bookmarkEnd w:id="60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68</w:t>
      </w:r>
      <w:r>
        <w:rPr>
          <w:rtl w:val="true"/>
        </w:rPr>
        <w:t>]</w:t>
      </w:r>
      <w:bookmarkEnd w:id="605"/>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خود فرزند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دلیلی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آیا چیزی را که نمی‌دانید، به دروغ بر خدا می‌بندید؟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این باور بودند که خداوند، برای خود، فرزند اختیار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اللّٰهُ وَلَداً سُبْحٰانَهُ هُوَ الْغَنِیُّ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فرزند، بیانگر وجود نقص است و خداوند از هر نقصی، مبرا و منزه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اللّٰهُ وَلَداً سُبْحٰانَهُ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مطلق است و ماسوای او همه به او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الْغَنِیُّ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محلّیٰ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 م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 حصر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فرزند، معلول نیاز است و خداوند بی‌نیاز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اللّٰهُ وَلَداً سُبْحٰانَهُ هُوَ الْغَنِیُّ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آسمانها و زمین از آن خداوند و ملک بی‌شریک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تمامی موجودات، دلیل بی‌نیازی او از برگزیدن فرزند</w:t>
      </w:r>
    </w:p>
    <w:p>
      <w:pPr>
        <w:pStyle w:val="BookText"/>
        <w:rPr/>
      </w:pPr>
      <w:r>
        <w:rPr>
          <w:rFonts w:ascii="Amiri" w:hAnsi="Amiri" w:eastAsia="Amiri" w:cs="Amiri"/>
          <w:color w:val="111111"/>
          <w:sz w:val="28"/>
          <w:sz w:val="28"/>
          <w:szCs w:val="28"/>
          <w:rtl w:val="true"/>
          <w:lang w:bidi="ar-SA"/>
        </w:rPr>
        <w:t>قٰالُوا اتَّخَذَ اللّٰهُ وَلَداً سُبْحٰانَهُ هُوَ الْغَنِیُّ لَهُ مٰا فِی السَّمٰاوٰاتِ وَ مٰا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فرزند برای خدا، پنداری باطل و فاقد هر گونه دلیل و برهان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عِنْدَکُمْ مِنْ سُلْطٰانٍ بِهٰذٰا</w:t>
      </w:r>
      <w:bookmarkStart w:id="606" w:name="pg19698_201760"/>
    </w:p>
    <w:p>
      <w:pPr>
        <w:pStyle w:val="BookText"/>
        <w:rPr/>
      </w:pPr>
      <w:bookmarkEnd w:id="60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بدون توجه به درستی و نادرستی مدعای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فرزندگزینی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خدا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عَلَی اللّٰهِ مٰا لاٰ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هر وصف و فعلی به خداوند و اعتقاد به آن، باید برپایۀ علم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عِنْدَکُمْ مِنْ سُلْطٰانٍ بِهٰذٰا أَ تَقُولُونَ عَلَی اللّٰهِ مٰا لاٰ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چیزی به خداوند، بدون دلیل قاطع و بدون اطلاع از درستی و نادرستی آن، امری ناپسند و مورد نکوهش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عِنْدَکُمْ مِنْ سُلْطٰانٍ بِهٰذٰا أَ تَقُولُونَ عَلَی اللّٰهِ مٰا لاٰ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عقاید، باید بر پایۀ استدلال و برهان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عِنْدَکُمْ مِنْ سُلْطٰانٍ بِهٰذٰا أَ تَقُولُونَ عَلَی اللّٰهِ مٰا لاٰ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اعداد؛ افترا؛ اللّه؛ باطل؛ برهان؛ تنزیه؛ جهل؛ زمین؛ شرک؛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فقر؛قانون علیّت؛ ملامت</w:t>
      </w:r>
    </w:p>
    <w:p>
      <w:pPr>
        <w:pStyle w:val="Heading3"/>
        <w:numPr>
          <w:ilvl w:val="2"/>
          <w:numId w:val="1"/>
        </w:numPr>
        <w:rPr/>
      </w:pPr>
      <w:bookmarkStart w:id="607" w:name="__RefHeading___Toc1323123_2314609296"/>
      <w:bookmarkStart w:id="608" w:name="_Toc204"/>
      <w:bookmarkEnd w:id="60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69</w:t>
      </w:r>
      <w:r>
        <w:rPr>
          <w:rtl w:val="true"/>
        </w:rPr>
        <w:t>]</w:t>
      </w:r>
      <w:bookmarkEnd w:id="608"/>
    </w:p>
    <w:p>
      <w:pPr>
        <w:pStyle w:val="BookText"/>
        <w:rPr/>
      </w:pP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بر خدا دروغ می‌بندند، ظفرمند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فرزند به خدا، افترا و دورغ بستن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الَّذِینَ یَفْتَرُونَ عَلَی اللّٰهِ الْکَذِبَ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در دین و افترا بر خداوند، مانع از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یَفْتَرُونَ عَلَی اللّٰهِ الْکَذِبَ لاٰ یُفْلِحُونَ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در دین، محروم از رستگاری‌اند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یَفْتَرُونَ عَلَی اللّٰهِ الْکَذِبَ لاٰ یُفْلِحُونَ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چیزی به خداوند، بدون دلیل قاطع و بدون اطلاع از درستی آن، افترا و دروغ بستن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عِنْدَکُمْ مِنْ سُلْطٰانٍ بِهٰذٰا أَ تَقُولُونَ عَلَی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الَّذِینَ یَفْتَرُونَ عَلَی اللّٰهِ الْکَذِبَ لاٰ یُفْلِحُونَ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بدعت؛ جهل؛ دروغ؛ رستگاری؛ فرزند</w:t>
      </w:r>
      <w:bookmarkStart w:id="609" w:name="pg19698_201761"/>
    </w:p>
    <w:p>
      <w:pPr>
        <w:pStyle w:val="Heading3"/>
        <w:numPr>
          <w:ilvl w:val="2"/>
          <w:numId w:val="1"/>
        </w:numPr>
        <w:rPr/>
      </w:pPr>
      <w:bookmarkStart w:id="610" w:name="__RefHeading___Toc1323125_2314609296"/>
      <w:bookmarkStart w:id="611" w:name="_Toc205"/>
      <w:bookmarkEnd w:id="609"/>
      <w:bookmarkEnd w:id="61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70</w:t>
      </w:r>
      <w:r>
        <w:rPr>
          <w:rtl w:val="true"/>
        </w:rPr>
        <w:t>]</w:t>
      </w:r>
      <w:bookmarkEnd w:id="611"/>
    </w:p>
    <w:p>
      <w:pPr>
        <w:pStyle w:val="BookText"/>
        <w:rPr/>
      </w:pP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در دنیا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سپس بازگشتشان فقط به سوی ماست؛ آن گاه به سزای آن که کفر می‌ورزیدند، آن عذاب سخت را به آنان می‌چشانیم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دنیوی و بهره‌جویی از آن، ناچیز، محدود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فِی الدُّنْیٰا ثُمَّ إِلَیْنٰا مَرْجِعُهُمْ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مشرکان و کافران از رفاه و در اختیار داشتن امکانات دنیوی، نشان رستگاری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فِی الدُّنْیٰا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پرسش مقدر است؛ یعنی، بعد از اینکه خداوند دربارۀ مشرکان افترازننده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رستگار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پیدا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همه رفاه و برخورداری از امکانات دنیوی در زندگی آنان چه معنایی دارد؟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 فِی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از بازگشت به سوی خداوند مفرّی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فِی الدُّنْیٰا ثُمَّ إِلَیْنٰا مَرْجِعُهُمْ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پس از مرگ، عرصۀ بازگشت انسانها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فِی الدُّنْیٰا ثُمَّ إِلَیْنٰا مَرْجِعُهُمْ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در جهان آخرت عذاب شدیدی را خواهند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یَفْتَرُونَ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نُذِیقُهُمُ الْعَذٰابَ الشَّدِیدَ بِمٰا کٰانُوا یَکْفُرُونَ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پافشاری بر شرک و کفر، موجب گرفتار شدن به عذاب شدید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نُذِیقُهُمُ الْعَذٰابَ الشَّدِیدَ بِمٰا کٰانُوا یَکْفُرُونَ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فرزند به خدا، بدعت در دین و افترا و دروغ بستن به او، کفر و موجب عذاب شدید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یَفْتَرُونَ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مَرْجِعُهُمْ ثُمَّ نُذِیقُهُمُ الْعَذٰابَ الشَّدِیدَ بِمٰا کٰانُوا یَکْفُرُونَ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سخت اخروی، فلاح</w:t>
      </w:r>
      <w:bookmarkStart w:id="612" w:name="pg19698_201762"/>
    </w:p>
    <w:p>
      <w:pPr>
        <w:pStyle w:val="BookText"/>
        <w:rPr/>
      </w:pPr>
      <w:bookmarkEnd w:id="612"/>
      <w:r>
        <w:rPr>
          <w:rFonts w:ascii="IRNazanin" w:hAnsi="IRNazanin" w:eastAsia="IRNazanin"/>
          <w:color w:val="111111"/>
          <w:sz w:val="28"/>
          <w:sz w:val="28"/>
          <w:szCs w:val="28"/>
          <w:rtl w:val="true"/>
          <w:lang w:bidi="fa-IR"/>
        </w:rPr>
        <w:t>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فِی الدُّنْیٰا ثُمَّ إِلَیْنٰا مَرْجِعُهُمْ ثُمَّ نُذِیقُهُمُ الْعَذٰابَ الشَّدِیدَ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اثاث؛ افترا؛ اللّه؛ بدعت؛ رستگاری؛ رفاه؛ شرک؛ عذاب؛ فرزند؛ کفر؛ مرگ</w:t>
      </w:r>
    </w:p>
    <w:p>
      <w:pPr>
        <w:pStyle w:val="Heading3"/>
        <w:numPr>
          <w:ilvl w:val="2"/>
          <w:numId w:val="1"/>
        </w:numPr>
        <w:rPr/>
      </w:pPr>
      <w:bookmarkStart w:id="613" w:name="__RefHeading___Toc1323127_2314609296"/>
      <w:bookmarkStart w:id="614" w:name="_Toc206"/>
      <w:bookmarkEnd w:id="61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71</w:t>
      </w:r>
      <w:r>
        <w:rPr>
          <w:rtl w:val="true"/>
        </w:rPr>
        <w:t>]</w:t>
      </w:r>
      <w:bookmarkEnd w:id="614"/>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داستان نوح را بر آنان بخوان،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اگر موقعیّت من و هشدار دادنم به وسیلۀ آیات خدا بر شما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کشتنم را دارید، 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فقط بر خدا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خود با شریکانتان همداستان شوید تا کارتان بر شما مبهَم نباشد، آن گاه در باره‌ام تصمیم بگیرید و مهلتم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دستور یافت تا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را، به عنوان هشدار برای مشرکان مکه، بازگو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نُوحٍ إِذْ قٰالَ لِقَوْمِهِ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برخوردی عاطفی، ترحم‌آمیز و مشفقانه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یٰا قَوْمِ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برداشت یاد شده 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شرک و بت‌پرستی و دعوت به توحید و یکتاپرستی، برای قومش سنگین و غیر قابل تحمل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کَبُرَ عَلَیْکُمْ مَقٰامِی وَ تَذْکِیرِی بِآیٰاتِ اللّٰهِ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سه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اسم زمان و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اساس احتمال اول است؛ یعنی، اگر قیام من برای دعوت به توحید و یادآوری آیات و نشان‌های خداوند، بر شما سنگین و دشوار است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دعوت به توحید و یکتاپرستی و زدودن اندیشۀ شرک، آیات و نشانه‌های خدا را به قومش یادآوری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مَقٰامِی وَ تَذْکِیرِی بِآیٰاتِ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آیات الهی بر او برای قومش امری دشوار و باور نکردنی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 کٰانَ کَبُرَ عَلَیْکُمْ مَقٰامِی وَ تَذْکِیرِی بِآیٰاتِ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آیۀ بعد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موضوع مورد سخن، نبوت و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در مقام تحدی و اثبات این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مردمانی مشرک و بت‌پرست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 شُرَکٰاءَکُمْ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عناد و ستیزه‌جوییها قومش، تنها بر خداوند توکل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اللّٰهِ تَوَکَّلْتُ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بر قتل خود تحدی کرد و عدم توانایی آنان را بر انجام این کار، شاهد درستی ادعای نبوت خود، اعلام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اللّٰهِ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شکست‌ناپذیری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متکی بودنش به قدرت لایزال الهی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 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ناچیزی قدرت قومش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اعلان تحدی، خدا را تنها کانون قدرت و معبودهای قومش را شرکایی ساختگی و فاقد هر گونه توانایی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 کٰانَ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اللّٰهِ تَوَکَّلْتُ فَأَجْمِعُوا أَمْرَکُمْ وَ شُرَکٰاءَکُمْ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خداوند، قومش را به مقابلۀ همه‌جانبه با خود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اللّٰهِ تَوَکَّلْتُ فَأَجْمِعُوا أَمْرَکُمْ وَ شُرَکٰاءَکُمْ ثُمَّ لاٰ یَکُنْ أَمْرُکُمْ عَلَیْکُمْ غُمَّةً ثُمَّ اقْضُوا إِلَیَّ وَ لاٰ تُنْظِرُونِ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خود را برای کشته شدن در راه خدا و دعوت به حق، به مردم اعلام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فَأَجْمِعُوا أَمْرَکُمْ وَ شُرَکٰاءَکُمْ ثُمَّ لاٰ یَکُنْ أَمْرُکُمْ عَلَیْکُمْ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رسالت خویش، ایمان و اطمینان کامل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اللّٰهِ تَوَکَّلْتُ فَأَجْمِعُوا أَمْرَکُمْ وَ شُرَکٰاءَکُمْ ثُمَّ لاٰ یَکُنْ أَمْرُکُمْ عَلَیْکُمْ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تُنْظِرُونِ</w:t>
      </w:r>
      <w:bookmarkStart w:id="615" w:name="pg19698_201764"/>
    </w:p>
    <w:p>
      <w:pPr>
        <w:pStyle w:val="BookText"/>
        <w:rPr/>
      </w:pPr>
      <w:bookmarkEnd w:id="61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مایۀ پایداری و استقامت آدمی در برابر همۀ سختیهاست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اللّٰهِ تَوَکَّلْتُ فَأَجْمِعُوا أَمْرَکُمْ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درست و جمع‌آوری قوا و تصمیم‌گیری قاطع و به موقع، از اصول مبارزه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استقامت؛ اللّه؛ ایمان؛ باطل؛ بت؛ تاریخ؛ تبلیغ؛ تحدی؛ توحید؛ توکل؛ دشمنی؛ شرک؛ عبرت؛ عجز؛ قصه؛ قوم نوح؛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16" w:name="__RefHeading___Toc1323129_2314609296"/>
      <w:bookmarkStart w:id="617" w:name="_Toc207"/>
      <w:bookmarkEnd w:id="61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72</w:t>
      </w:r>
      <w:r>
        <w:rPr>
          <w:rtl w:val="true"/>
        </w:rPr>
        <w:t>]</w:t>
      </w:r>
      <w:bookmarkEnd w:id="617"/>
    </w:p>
    <w:p>
      <w:pPr>
        <w:pStyle w:val="BookText"/>
        <w:rPr/>
      </w:pP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پس اگر رویگردان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نخواهید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هیچ مزدی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عهدۀ خدا نیست، و فرمان یافته‌ام که از تسلیم شدگان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قومش تمام کرده و آنان بی‌هیچ دلیلی از او رو گردانیده و از پذیرش دعوتش سر باز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فَمٰا سَأَلْتُکُمْ مِنْ أَجْرٍ</w:t>
      </w:r>
    </w:p>
    <w:p>
      <w:pPr>
        <w:pStyle w:val="BookText"/>
        <w:rPr/>
      </w:pPr>
      <w:r>
        <w:rPr>
          <w:rFonts w:ascii="IRNazanin" w:hAnsi="IRNazanin" w:eastAsia="IRNazanin"/>
          <w:color w:val="111111"/>
          <w:sz w:val="28"/>
          <w:sz w:val="28"/>
          <w:szCs w:val="28"/>
          <w:rtl w:val="true"/>
          <w:lang w:bidi="fa-IR"/>
        </w:rPr>
        <w:t>این آیه ادامۀ آیۀ قبل است که برای بیان تحدی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کردن حجت خود بر قومش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رسالت خویش، از مردم کمترین مزدی مطالبه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فَمٰا سَأَلْتُکُمْ مِنْ أَجْرٍ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فرستادۀ خداوند دانسته و اجر و مزد خود را نیز تنها بر عهدۀ او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کَبُرَ عَلَیْکُمْ مَقٰامِی وَ تَذْکِیرِی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فَمٰا سَأَلْتُکُمْ مِنْ أَجْرٍ إِنْ أَجْرِیَ إِلاّٰ عَلَی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دعوت به حق و تبلیغ دین، بر عهدۀ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دعوت، تسلیم خدا بوده</w:t>
      </w:r>
      <w:bookmarkStart w:id="618" w:name="pg19698_201765"/>
    </w:p>
    <w:p>
      <w:pPr>
        <w:pStyle w:val="BookText"/>
        <w:rPr/>
      </w:pPr>
      <w:bookmarkEnd w:id="618"/>
      <w:r>
        <w:rPr>
          <w:rFonts w:ascii="IRNazanin" w:hAnsi="IRNazanin" w:eastAsia="IRNazanin"/>
          <w:color w:val="111111"/>
          <w:sz w:val="28"/>
          <w:sz w:val="28"/>
          <w:szCs w:val="28"/>
          <w:rtl w:val="true"/>
          <w:lang w:bidi="fa-IR"/>
        </w:rPr>
        <w:t>و تنها به فرمان او عمل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أَنْ أَکُونَ مِنَ الْمُسْلِمِینَ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فرمان خداوند، مرتبه‌ای از مقامات انبیای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أَکُونَ مِنَ الْمُسْلِمِینَ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نارضایتی قومش نسبت به دعوت او، عزم راسخ خویش را اعلام کرد و بر ادامۀ سرسختانۀ راه خود اصرار و تأکید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فَأَجْمِعُوا أَمْرَکُمْ وَ شُرَکٰاءَکُمْ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الْمُسْلِمِینَ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اجرت؛ استقامت؛ اللّه؛ انبیاء؛ پاداش؛ تبلیغ؛ تسلیم؛ حق؛ دین؛ رسالت؛ قصه؛ قوم نوح؛ گناه؛نبوت؛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19" w:name="__RefHeading___Toc1323131_2314609296"/>
      <w:bookmarkStart w:id="620" w:name="_Toc208"/>
      <w:bookmarkEnd w:id="61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73</w:t>
      </w:r>
      <w:r>
        <w:rPr>
          <w:rtl w:val="true"/>
        </w:rPr>
        <w:t>]</w:t>
      </w:r>
      <w:bookmarkEnd w:id="620"/>
    </w:p>
    <w:p>
      <w:pPr>
        <w:pStyle w:val="BookText"/>
        <w:rPr/>
      </w:pP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پس او را تکذیب کردند؛ آن گاه وی را با کسانی که در کشتی همراه او بودند نجات دادیم، 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و کسانی را که نشانه‌های ما را تکذیب کردند غرق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هشدار داده شدگان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نبوت او را با وجود شواهد و براهین صدق، نپذیرفته و آن حضرت را به دروغ‌گویی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استیصال را بر قوم نوح آن گاه نازل کرد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براهین و شواهد قطعی بر رسالت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کرده و او را متهم به دروغ‌گویی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لِقَوْمِهِ یٰا قَوْمِ 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اللّٰهِ تَوَکَّلْتُ فَأَجْمِعُوا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 فَنَجَّیْنٰاهُ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را که با او در کشتی بودند، از غرق شدن نجات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فَنَجَّیْنٰاهُ وَ مَنْ مَعَهُ فِی الْفُلْکِ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را که با او در کشتی بودند، جانشین غرق‌شدگان و وارث سرزمین آنان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فَنَجَّیْنٰاهُ وَ مَنْ مَعَهُ فِی الْفُلْکِ وَ جَعَلْنٰاهُمْ خَلاٰئِفَ وَ أَغْرَقْنَا الَّذِینَ کَذَّبُوا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قوم نوح را که آیات الهی را تکذیب کردند، در آب غرق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الَّذِینَ کَذَّبُوا بِآیٰاتِنٰا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مستحق عذاب و در معرض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الَّذِینَ کَذَّبُوا بِآیٰاتِنٰا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نوح را، پیش از وقوع عذاب، انذار کرده و به آنان هشدار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الَّذِینَ کَذَّبُوا بِآیٰاتِنٰا فَانْظُرْ کَیْفَ کٰانَ عٰاقِبَةُ الْمُنْذَرِینَ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عاقبت نیک یاران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شوم تکذیب‌کنندگانش،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دلداری داده و مشرکان را به عذاب استیصال تهدید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الْمُنْذَرِینَ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تأمل در فرجام پیشینیان و عبرت‌گیری از آن</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و عوامل پیشرفت و انقراض جامعه، در جهت‌دهیِ صحیح به حرکتهای اجتماعی، نقش مؤثر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فَنَجَّیْنٰاهُ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خَلاٰئِفَ وَ أَغْرَقْنَا الَّذِینَ کَذَّبُوا بِآیٰاتِنٰا فَانْظُرْ کَیْفَ کٰانَ عٰاقِبَةُ الْمُنْذَرِینَ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ارث؛ استدراج؛ افترا؛ اللّه؛ انذار؛ ایمان؛ تاریخ؛ تکذیب؛ تهدید؛ جامعه؛ دروغ؛ دلداری؛ سفر؛ شرک؛ شناخت؛ عبرت؛ عذاب؛ غرق؛ قصه؛ قوم نوح؛ کشتی؛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621" w:name="pg19698_201767"/>
    </w:p>
    <w:p>
      <w:pPr>
        <w:pStyle w:val="Heading3"/>
        <w:numPr>
          <w:ilvl w:val="2"/>
          <w:numId w:val="1"/>
        </w:numPr>
        <w:rPr/>
      </w:pPr>
      <w:bookmarkStart w:id="622" w:name="__RefHeading___Toc1323133_2314609296"/>
      <w:bookmarkStart w:id="623" w:name="_Toc209"/>
      <w:bookmarkEnd w:id="621"/>
      <w:bookmarkEnd w:id="62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74</w:t>
      </w:r>
      <w:r>
        <w:rPr>
          <w:rtl w:val="true"/>
        </w:rPr>
        <w:t>]</w:t>
      </w:r>
      <w:bookmarkEnd w:id="623"/>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سپس، بعد از او پیامبرانی را به سوی قومشان برانگیختیم، و آنان دلایل آشکار برایشان آوردند، ولی آنها حاضر نبودند به چیزی که قبلاً آن را تکذیب کرده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 دل‌های تجاوزکاران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فاصلۀ زمانی بین نوح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بزرگی را مبعوث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در فاصلۀ بین نوح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هر کدام عهده‌دار هدایت قوم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إِلیٰ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رو به رو شدن با ایستادگی و تکذیب قومشان، معجزات و براهین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صدق ادعایشان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ارائه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 رُسُلاً إِلیٰ قَوْمِهِمْ فَجٰاؤُهُمْ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شامل معجزات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نشد مگر اینکه قومش در برابرش ایستادند و رسالتش را انکار و او را به دروغ‌گویی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فصیحه بوده و بر حذف جملۀ قبل از خودش دلالت دارد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رسلاً إلی قومهم فکذبوهم فجاؤهم بالبینات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رسالت پیامبران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ارائۀ معجزات و دلیلهای روشن به آنان، همچنان بر ناباوری و تکذیب خود، پای فشردند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فَجٰاؤُهُمْ بِالْبَیِّنٰاتِ فَمٰا کٰانُوا لِیُؤْمِنُوا بِمٰا کَذَّبُوا بِهِ مِنْ قَبْلُ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تکذیب‌کنندۀ پیامبران، به خاطر مهر شدن دلهایشان و با وجود معجزات و براهین روشن، توانایی پذیرش آنان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کٰانُوا لِیُؤْمِنُوا بِمٰا کَذَّبُوا بِهِ مِنْ قَبْلُ کَذٰلِکَ نَطْبَعُ عَلیٰ قُلُوبِ الْمُعْتَدِینَ</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آمنوا بما کذبوا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نوعی مانع است که آنان را از ایمان آوردن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بعد، از آن مانع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رسالت پیامبران، جریانی مستمر در تاریخ</w:t>
      </w:r>
    </w:p>
    <w:p>
      <w:pPr>
        <w:pStyle w:val="BookText"/>
        <w:rPr/>
      </w:pP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دلهای تکذیب‌کنندگان پیامبرانِ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رسوخ صفت تجاوز و حق‌ستیزی در نفس آنان، مهر زده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کٰانُوا لِیُؤْمِنُوا بِمٰا کَذَّبُوا بِهِ مِنْ قَبْلُ کَذٰلِکَ نَطْبَعُ عَلیٰ قُلُوبِ الْمُعْتَدِینَ</w:t>
      </w:r>
    </w:p>
    <w:p>
      <w:pPr>
        <w:pStyle w:val="BookText"/>
        <w:rPr/>
      </w:pPr>
      <w:r>
        <w:rPr>
          <w:rFonts w:ascii="IRNazanin" w:hAnsi="IRNazanin" w:eastAsia="IRNazanin"/>
          <w:color w:val="111111"/>
          <w:sz w:val="28"/>
          <w:sz w:val="28"/>
          <w:szCs w:val="28"/>
          <w:rtl w:val="true"/>
          <w:lang w:bidi="fa-IR"/>
        </w:rPr>
        <w:t xml:space="preserve">تعبیر به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زمان و مفعول، بیانگر ثبوت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پیامبران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تجاوز پیشه و حق ستیز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کٰانُوا لِیُؤْمِنُوا بِمٰا کَذَّبُوا بِهِ مِنْ قَبْلُ کَذٰلِکَ نَطْبَعُ عَلیٰ قُلُوبِ الْمُعْتَدِینَ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رسوخ صفت تجاوز و حق‌ستیزی در نفس انسان، موجب مهر شدن قلب و هدایت‌ناپذیری وی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نَطْبَعُ عَلیٰ قُلُوبِ الْمُعْتَدِینَ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هدایت‌ناپذیر کردن دلهای متجاوزان، سنت و قانون لا یتغیر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نَطْبَعُ عَلیٰ قُلُوبِ الْمُعْتَدِینَ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کانون کفر 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نَطْبَعُ عَلیٰ قُلُوبِ الْمُعْتَدِینَ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من أقرّ بلسانه فی الذّرّ و لم یؤمن بقلبه فقال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برخی از بنی آدم در عالم ذر به زبان اقرار کردند، ولی ایمان قلبی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انبیاء؛ ایمان؛ تاریخ؛ تکذیب؛ حق؛ دروغ؛ رسالت؛ ظلم؛ عجز؛ قلب؛ کفر؛ لجاجت؛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624" w:name="pg19698_201769"/>
    </w:p>
    <w:p>
      <w:pPr>
        <w:pStyle w:val="Heading3"/>
        <w:numPr>
          <w:ilvl w:val="2"/>
          <w:numId w:val="1"/>
        </w:numPr>
        <w:rPr/>
      </w:pPr>
      <w:bookmarkStart w:id="625" w:name="__RefHeading___Toc1323135_2314609296"/>
      <w:bookmarkStart w:id="626" w:name="_Toc210"/>
      <w:bookmarkEnd w:id="624"/>
      <w:bookmarkEnd w:id="62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75</w:t>
      </w:r>
      <w:r>
        <w:rPr>
          <w:rtl w:val="true"/>
        </w:rPr>
        <w:t>]</w:t>
      </w:r>
      <w:bookmarkEnd w:id="626"/>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آن‌گاه، پس از آنان موسی و هارون را با نشانه‌هایمان به سوی فرعون و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برانگیختیم،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ورزیدند و مردمی گناهکار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پیامبران بزرگ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 وَ هٰارُونَ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مأمور بودند رسالت خود را به فرعون و سران حکومتش اعلام نموده و آنان را به ایمان فراخوانند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رؤسا و اشراف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نبوت خود، دارای معجزات متعددی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p>
    <w:p>
      <w:pPr>
        <w:pStyle w:val="BookText"/>
        <w:rPr/>
      </w:pP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هٰذٰا لَسِحْرٌ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استفاده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معجزات است؛ یعنی کارهایی که بشر بر انجام آن توانایی ندارد؛ بلکه به طور یقین فعل خداست که به دست انسان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و همتای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و مبارزه با فرعون و اشراف پیرامون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فعل خداست که با واسطۀ پیامبران صورت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p>
    <w:p>
      <w:pPr>
        <w:pStyle w:val="BookText"/>
        <w:rPr/>
      </w:pPr>
      <w:r>
        <w:rPr>
          <w:rFonts w:ascii="IRNazanin" w:hAnsi="IRNazanin" w:eastAsia="IRNazanin"/>
          <w:color w:val="111111"/>
          <w:sz w:val="28"/>
          <w:sz w:val="28"/>
          <w:szCs w:val="28"/>
          <w:rtl w:val="true"/>
          <w:lang w:bidi="fa-IR"/>
        </w:rPr>
        <w:t xml:space="preserve">برداشت یاد شده 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عبارت از معجزات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در گرایشهای اعتقادی مردم، نقش تعیین‌کننده‌ای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w:t>
      </w:r>
    </w:p>
    <w:p>
      <w:pPr>
        <w:pStyle w:val="BookText"/>
        <w:rPr/>
      </w:pPr>
      <w:r>
        <w:rPr>
          <w:rFonts w:ascii="IRNazanin" w:hAnsi="IRNazanin" w:eastAsia="IRNazanin"/>
          <w:color w:val="111111"/>
          <w:sz w:val="28"/>
          <w:sz w:val="28"/>
          <w:szCs w:val="28"/>
          <w:rtl w:val="true"/>
          <w:lang w:bidi="fa-IR"/>
        </w:rPr>
        <w:t>از این که خداوند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هدایت مردم مبعوث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سوی فرعون و اطرافیانش فرستاد، برداشت یاد شده به دست می‌آید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 او، علی رغم مشاهدۀ نشانه‌های حقانیت رسالت موسی</w:t>
      </w:r>
      <w:bookmarkStart w:id="627" w:name="pg19698_201770"/>
    </w:p>
    <w:p>
      <w:pPr>
        <w:pStyle w:val="BookText"/>
        <w:rPr/>
      </w:pPr>
      <w:bookmarkEnd w:id="627"/>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 بِآیٰاتِنٰا فَاسْتَکْبَرُوا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فرعون و اطرافیانش، مانع ازپذیرش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 بِآیٰاتِنٰا فَاسْتَکْبَرُوا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مردمانی تبهکار و مجرم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قَوْماً مُجْرِمِینَ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 مستمر فرعون واطرافیانش، عامل سرکشی آنان از پذیرش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وَ هٰارُونَ إِلیٰ فِرْعَوْنَ وَ مَلاَئِهِ بِآیٰاتِنٰا فَاسْتَکْبَرُوا وَ کٰانُوا قَوْماً مُجْرِمِینَ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مستمر و تبه‌کاری، زمینه‌ساز پیدایش روح استکبار و سر باز زدن از پذیرش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 کٰانُوا قَوْماً 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استکبار؛ اشراف؛ اللّه؛ انبیاء؛ ایمان؛ تاریخ؛ تکذیب؛ حق؛ رسالت؛ فرعون؛ فساد؛ گناه؛ لجاجت؛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28" w:name="__RefHeading___Toc1323137_2314609296"/>
      <w:bookmarkStart w:id="629" w:name="_Toc211"/>
      <w:bookmarkEnd w:id="62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76</w:t>
      </w:r>
      <w:r>
        <w:rPr>
          <w:rtl w:val="true"/>
        </w:rPr>
        <w:t>]</w:t>
      </w:r>
      <w:bookmarkEnd w:id="629"/>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پس هنگامی که حق از نزد ما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جادویی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وقوع پدیده‌ای حق و دارای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نبوت خود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 و الهی بودن آن شبهه‌ای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اطرافیانش 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فعل خداست که با واسطۀ پیامبران صورت می‌پذیرید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دارای منشأ الهی است</w:t>
      </w:r>
      <w:r>
        <w:rPr>
          <w:rFonts w:eastAsia="IRNazanin" w:cs="IRNazanin"/>
          <w:color w:val="111111"/>
          <w:sz w:val="28"/>
          <w:szCs w:val="28"/>
          <w:rtl w:val="true"/>
          <w:lang w:bidi="fa-IR"/>
        </w:rPr>
        <w:t>.</w:t>
      </w:r>
      <w:bookmarkStart w:id="630" w:name="pg19698_201771"/>
    </w:p>
    <w:p>
      <w:pPr>
        <w:pStyle w:val="BookText"/>
        <w:rPr/>
      </w:pPr>
      <w:bookmarkEnd w:id="630"/>
      <w:r>
        <w:rPr>
          <w:rFonts w:ascii="Amiri" w:hAnsi="Amiri" w:eastAsia="Amiri" w:cs="Amiri"/>
          <w:color w:val="111111"/>
          <w:sz w:val="28"/>
          <w:sz w:val="28"/>
          <w:szCs w:val="28"/>
          <w:rtl w:val="true"/>
          <w:lang w:bidi="ar-SA"/>
        </w:rPr>
        <w:t>فَلَمّٰا جٰاءَهُمُ الْحَقُّ مِنْ عِنْدِنٰا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علی رغم مشاهدۀ معجزۀ بزرگ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سحری آشکار خوانده و حضرتش را متهم به جادوگری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به معجزۀ بزرگ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و اطرافیانش، برخاسته از روحیۀ سرکشی و تبه‌کاری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فَاسْتَکْبَرُوا وَ 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إِنَّ هٰذٰا لَسِحْرٌ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جادوگری، باطل و عاری از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اشراف؛ افترا؛ اللّه؛ انبیاء؛ حق؛ سحر؛ فرعون؛ فساد؛ گناه؛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1" w:name="__RefHeading___Toc1323139_2314609296"/>
      <w:bookmarkStart w:id="632" w:name="_Toc212"/>
      <w:bookmarkEnd w:id="63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77</w:t>
      </w:r>
      <w:r>
        <w:rPr>
          <w:rtl w:val="true"/>
        </w:rPr>
        <w:t>]</w:t>
      </w:r>
      <w:bookmarkEnd w:id="632"/>
    </w:p>
    <w:p>
      <w:pPr>
        <w:pStyle w:val="BookText"/>
        <w:rPr/>
      </w:pP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سحر است؟ با این‌که جادوگران ظفر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و سران حکومتش را، به خاطر انکار معجزه‌ای که در حق بودن آن تردیدی نبود، مورد ملامت و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أَ تَقُولُونَ لِلْحَقِّ لَمّٰا جٰاءَکُمْ أَ سِحْرٌ هٰذٰا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انکار معجزه توسط فرعون و اطرافیانش و جادو خواندن آن، اظهار تعجب و شگفتی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سِحْرٌ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وقوع پدیده‌ای حق و دارای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تَقُولُونَ لِلْحَقِّ لَمّٰا جٰاءَکُمْ أَ سِحْرٌ هٰذٰا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 بودن کار خود را نفی کرده، معجزه بودن آن را امری بدیهی، روشن و غیر قابل تردید خواند</w:t>
      </w:r>
      <w:r>
        <w:rPr>
          <w:rFonts w:eastAsia="IRNazanin" w:cs="IRNazanin"/>
          <w:color w:val="111111"/>
          <w:sz w:val="28"/>
          <w:szCs w:val="28"/>
          <w:rtl w:val="true"/>
          <w:lang w:bidi="fa-IR"/>
        </w:rPr>
        <w:t>.</w:t>
      </w:r>
      <w:bookmarkStart w:id="633" w:name="pg19698_201772"/>
    </w:p>
    <w:p>
      <w:pPr>
        <w:pStyle w:val="BookText"/>
        <w:rPr/>
      </w:pPr>
      <w:bookmarkEnd w:id="633"/>
      <w:r>
        <w:rPr>
          <w:rFonts w:ascii="Amiri" w:hAnsi="Amiri" w:eastAsia="Amiri" w:cs="Amiri"/>
          <w:color w:val="111111"/>
          <w:sz w:val="28"/>
          <w:sz w:val="28"/>
          <w:szCs w:val="28"/>
          <w:rtl w:val="true"/>
          <w:lang w:bidi="ar-SA"/>
        </w:rPr>
        <w:t>أَ تَقُولُونَ لِلْحَقِّ لَمّٰا جٰاءَکُمْ أَ سِحْرٌ هٰذٰا</w:t>
      </w:r>
    </w:p>
    <w:p>
      <w:pPr>
        <w:pStyle w:val="BookText"/>
        <w:rPr/>
      </w:pPr>
      <w:r>
        <w:rPr>
          <w:rFonts w:ascii="IRNazanin" w:hAnsi="IRNazanin" w:eastAsia="IRNazanin"/>
          <w:color w:val="111111"/>
          <w:sz w:val="28"/>
          <w:sz w:val="28"/>
          <w:szCs w:val="28"/>
          <w:rtl w:val="true"/>
          <w:lang w:bidi="fa-IR"/>
        </w:rPr>
        <w:t xml:space="preserve">با توجه به استفهام انکاری و اسم اشاره و جملۀ قبل،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سِحْرٌ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سحر نیست و مایۀ تعجب است اگر کسی حق و معجزه بودن آن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محروم از رستگاری‌اند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یُفْلِحُ السّٰاحِرُونَ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 به پیروزی و دستیابی به هدفهای خود و شکست فرعون، آگاهی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یُفْلِحُ السّٰاحِرُونَ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ظفر و دست‌یافتن به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نفی ساحر بودن خود، فرعون و اطرافیانش را تهدید به شکست کرد و پیروزی قطعی خود را به آنان اعلام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یُفْلِحُ السّٰاحِرُونَ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از رسیدن به پیروزی و دستیابی به آرزوهای خود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یُفْلِحُ السّٰاحِرُونَ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تعجب؛ تهدید؛ حق؛ رستگاری؛ سحر؛ شکست؛ عجز؛ فرعون؛ قصه؛ معجزه؛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4" w:name="__RefHeading___Toc1323141_2314609296"/>
      <w:bookmarkStart w:id="635" w:name="_Toc213"/>
      <w:bookmarkEnd w:id="63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78</w:t>
      </w:r>
      <w:r>
        <w:rPr>
          <w:rtl w:val="true"/>
        </w:rPr>
        <w:t>]</w:t>
      </w:r>
      <w:bookmarkEnd w:id="635"/>
    </w:p>
    <w:p>
      <w:pPr>
        <w:pStyle w:val="BookText"/>
        <w:rPr/>
      </w:pP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سوی ما آمده‌ای تا ما را از آنچه پدرانمان را بر آن یافته‌ایم منحرف کنی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برای شما دو تن باشد؟ ما هرگز تصدیق کنندگان شما نخواهیم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پس از شیندن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تلاش برای براندازی حکومت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لِتَلْفِتَنٰا عَمّٰا وَجَدْنٰا عَلَیْهِ آبٰاءَنٰا وَ تَکُونَ لَکُمَا الْکِبْرِیٰاءُ</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کردند که تلاش او نه به خاطر هدایت؛ بلکه برای برگرداندن آنان از سنّت</w:t>
      </w:r>
    </w:p>
    <w:p>
      <w:pPr>
        <w:pStyle w:val="BookText"/>
        <w:rPr/>
      </w:pPr>
      <w:r>
        <w:rPr>
          <w:rFonts w:ascii="IRNazanin" w:hAnsi="IRNazanin" w:eastAsia="IRNazanin"/>
          <w:color w:val="111111"/>
          <w:sz w:val="28"/>
          <w:sz w:val="28"/>
          <w:szCs w:val="28"/>
          <w:rtl w:val="true"/>
          <w:lang w:bidi="fa-IR"/>
        </w:rPr>
        <w:t>و روش پدرانشان و تصاحب قدرت و حکومت بر سرزمین مصر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 وَ تَکُونَ لَکُمَا الْکِبْرِیٰاءُ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انحصارطلبی در قدرت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تَکُونَ لَکُمَا الْکِبْرِیٰاءُ فِی الْأَرْضِ</w:t>
      </w:r>
    </w:p>
    <w:p>
      <w:pPr>
        <w:pStyle w:val="BookText"/>
        <w:rPr/>
      </w:pPr>
      <w:r>
        <w:rPr>
          <w:rFonts w:ascii="IRNazanin" w:hAnsi="IRNazanin" w:eastAsia="IRNazanin"/>
          <w:color w:val="111111"/>
          <w:sz w:val="28"/>
          <w:sz w:val="28"/>
          <w:szCs w:val="28"/>
          <w:rtl w:val="true"/>
          <w:lang w:bidi="fa-IR"/>
        </w:rPr>
        <w:t xml:space="preserve">برداشت یاد شده از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مفید حصر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بر آیین و سنتهای جاهلی نیاکان، از موانع رشد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حاکمیت سرزمین مصر، در اختیار فرعون و اطرافیانش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لَکُمَا الْکِبْرِیٰاءُ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دین با سیاست، رابطه‌ای تنگاتنگ و جدایی‌ناپذیر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 وَ تَکُونَ لَکُمَا الْکِبْرِیٰاءُ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حاکم بر جامعۀ فرعونی، مبتنی بر فرهنگ و عقاید جاهلی و مورورثی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لِتَلْفِتَنٰا عَمّٰا وَجَدْنٰا عَلَیْهِ آبٰاءَنٰا وَ تَکُونَ لَکُمَا الْکِبْرِیٰاءُ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قدرت و مکنت خود را، در دفاع از آیین نیاکانشان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 وَ تَکُونَ لَکُمَا الْکِبْرِیٰاءُ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دعوت آنان را نپذیرفته و تسلیم ایشان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لَکُمٰا بِمُؤْمِنِینَ</w:t>
      </w:r>
    </w:p>
    <w:p>
      <w:pPr>
        <w:pStyle w:val="BookText"/>
        <w:rPr/>
      </w:pPr>
      <w:r>
        <w:rPr>
          <w:rFonts w:ascii="Amiri" w:hAnsi="Amiri" w:eastAsia="Amiri" w:cs="Amiri"/>
          <w:color w:val="111111"/>
          <w:sz w:val="28"/>
          <w:sz w:val="28"/>
          <w:szCs w:val="28"/>
          <w:rtl w:val="true"/>
          <w:lang w:bidi="ar-SA"/>
        </w:rPr>
        <w:t xml:space="preserve">به قرینۀ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تسلیم تضمین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افترا؛ تاریخ؛ جامعه؛ جاهلیت؛ حمیت؛ دین؛ رشد؛ فرعون؛ کفر؛ لجاجت؛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6" w:name="pg19698_201774"/>
    </w:p>
    <w:p>
      <w:pPr>
        <w:pStyle w:val="Heading3"/>
        <w:numPr>
          <w:ilvl w:val="2"/>
          <w:numId w:val="1"/>
        </w:numPr>
        <w:rPr/>
      </w:pPr>
      <w:bookmarkStart w:id="637" w:name="__RefHeading___Toc1323143_2314609296"/>
      <w:bookmarkStart w:id="638" w:name="_Toc214"/>
      <w:bookmarkEnd w:id="636"/>
      <w:bookmarkEnd w:id="63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79</w:t>
      </w:r>
      <w:r>
        <w:rPr>
          <w:rtl w:val="true"/>
        </w:rPr>
        <w:t>]</w:t>
      </w:r>
      <w:bookmarkEnd w:id="638"/>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جادوگر ماهری را نزد من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مبارزه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معجزۀ بزرگ او، دستور داد تا تمام جادوگران کاردان و ماهر را به پایتختش احضار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فرعون، چنان خیره‌کننده و تهدیدآمیز بود که خود شخصاً رهبری مبارزه با او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در عصر فرعون، دانشی رایج بود و ساحران چیره‌دست بسیاری در کشور مصر می‌زیستند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هٰذٰا 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یُفْلِحُ السّٰاحِرُونَ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ائْتُونِی بِکُلِّ سٰاحِرٍ 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مبارزه با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جادو متوسل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سحر؛ فرعون؛ قصه؛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39" w:name="__RefHeading___Toc1323145_2314609296"/>
      <w:bookmarkStart w:id="640" w:name="_Toc215"/>
      <w:bookmarkEnd w:id="63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80</w:t>
      </w:r>
      <w:r>
        <w:rPr>
          <w:rtl w:val="true"/>
        </w:rPr>
        <w:t>]</w:t>
      </w:r>
      <w:bookmarkEnd w:id="640"/>
    </w:p>
    <w:p>
      <w:pPr>
        <w:pStyle w:val="BookText"/>
        <w:rPr/>
      </w:pP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پس هنگامی که جادوگران آمدند، 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آنچه را افکننده‌اید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پس از دستور فرعون، تمام ساحران چیره‌دست و ماهر را از اطراف و اکناف کشور فراخوانده و در پایتخت گرد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رویارویی با انبوه ساحران، از آنان خواست تا با به کار گرفتن تمام توان خود آنچه که برای به میدان انداختن آورده‌اند، به زمین افکنند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السَّحَرَةُ قٰالَ لَهُمْ مُوسیٰ أَلْقُوا مٰا أَنْتُمْ مُلْقُونَ</w:t>
      </w:r>
      <w:bookmarkStart w:id="641" w:name="pg19698_201775"/>
    </w:p>
    <w:p>
      <w:pPr>
        <w:pStyle w:val="BookText"/>
        <w:rPr/>
      </w:pPr>
      <w:bookmarkEnd w:id="64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حقانیت راه خویش ایمان داشت و توانایی‌های دشمن را در مبارزه با خویش حقیر و ناچیز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السَّحَرَةُ قٰالَ لَهُمْ مُوسیٰ أَلْقُوا مٰا أَنْتُمْ مُلْقُونَ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دشمنی؛ سحر؛ عجز؛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42" w:name="__RefHeading___Toc1323147_2314609296"/>
      <w:bookmarkStart w:id="643" w:name="_Toc216"/>
      <w:bookmarkEnd w:id="64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81</w:t>
      </w:r>
      <w:r>
        <w:rPr>
          <w:rtl w:val="true"/>
        </w:rPr>
        <w:t>]</w:t>
      </w:r>
      <w:bookmarkEnd w:id="643"/>
    </w:p>
    <w:p>
      <w:pPr>
        <w:pStyle w:val="BookText"/>
        <w:rPr/>
      </w:pP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پس چون افکندند،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آوردید سحر است و قطعاً خدا آن را باطل خواهد کرد، زیرا خدا کار فسادگران را به سامان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ساحران با به میدان ریختن آنچه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 و طنابها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سحر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مُوسیٰ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مشاهدۀ عمل ساحران، برای رفع اتهام ساحری از خود، سحر بودن آن عمل را به آنان گوشزد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قٰالَ مُوسیٰ مٰا جِئْتُمْ بِهِ السِّحْرُ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ساحران و ابطال سحر آنان را، قطعی و غیر قابل تردید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مٰا جِئْتُمْ بِهِ السِّحْرُ إِنَّ اللّٰهَ سَیُبْطِلُهُ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ساحران و ابطال سحر آنان را، به خدا مرتبط نموده و خود را صرفاً واسطۀ فعل او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مٰا جِئْتُمْ بِهِ السِّحْرُ إِنَّ اللّٰهَ سَیُبْطِلُهُ إِنَّ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 بر پیروزی خود و شکست ساحران و ابطال سحرشان، اطمینان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مٰا جِئْتُمْ بِهِ السِّحْرُ إِنَّ اللّٰهَ سَیُبْطِلُهُ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خطاب به ساحران، آنان را گروهی مفسد و مقابلۀ آنان با خود را عملی فسادانگیز خواند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مٰا جِئْتُمْ بِهِ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یُصْلِحُ عَمَلَ الْمُفْسِدِینَ</w:t>
      </w:r>
      <w:bookmarkStart w:id="644" w:name="pg19698_201776"/>
    </w:p>
    <w:p>
      <w:pPr>
        <w:pStyle w:val="BookText"/>
        <w:rPr/>
      </w:pPr>
      <w:bookmarkEnd w:id="64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و اطرافیانش را گروهی مفسد و توطئه‌های آنان را محکوم به شکست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یُصْلِحُ عَمَلَ الْمُفْسِدِینَ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پیامبران، عملی فسادانگیز است و مقابله‌کنندگان مردمی مفسدند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مٰا جِئْتُمْ بِهِ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یُصْلِحُ عَمَلَ الْمُفْسِدِینَ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دستاورد اهل فساد، فرجامی شایسته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یُصْلِحُ عَمَلَ الْمُفْسِدِینَ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جاری در جوامع انسانی، با اعمال فسادانگیز مفسدان، ناسازگار بوده و مانع ثبات و بقای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یُصْلِحُ عَمَلَ الْمُفْسِدِینَ</w:t>
      </w:r>
    </w:p>
    <w:p>
      <w:pPr>
        <w:pStyle w:val="BookText"/>
        <w:rPr/>
      </w:pPr>
      <w:r>
        <w:rPr>
          <w:rFonts w:ascii="IRNazanin" w:hAnsi="IRNazanin" w:eastAsia="IRNazanin"/>
          <w:color w:val="111111"/>
          <w:sz w:val="28"/>
          <w:sz w:val="28"/>
          <w:szCs w:val="28"/>
          <w:rtl w:val="true"/>
          <w:lang w:bidi="fa-IR"/>
        </w:rPr>
        <w:t xml:space="preserve">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عامل فساد است و ساحران اهل فسادند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جِئْتُمْ بِهِ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یُصْلِحُ عَمَلَ الْمُفْسِدِینَ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نهایی در جنگ بین حق و باطل، سرنوشت محتوم حق‌ستیزان و باطل‌مداران مفسد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سَیُبْطِلُهُ إِنَّ اللّٰهَ لاٰ یُصْلِحُ عَمَلَ الْمُفْسِدِینَ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اصلاح؛ افترا؛ اللّه؛ انبیاء؛ باطل؛ حق؛ سحر؛ سنتهای خدا؛ شکست؛ غیب؛ فرعون؛ فساد؛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45" w:name="__RefHeading___Toc1323149_2314609296"/>
      <w:bookmarkStart w:id="646" w:name="_Toc217"/>
      <w:bookmarkEnd w:id="64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82</w:t>
      </w:r>
      <w:r>
        <w:rPr>
          <w:rtl w:val="true"/>
        </w:rPr>
        <w:t>]</w:t>
      </w:r>
      <w:bookmarkEnd w:id="646"/>
    </w:p>
    <w:p>
      <w:pPr>
        <w:pStyle w:val="BookText"/>
        <w:rPr/>
      </w:pP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خدا حق را با کلمات خود تثبیت می‌کند، هرچند گناهکاران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حاکم بر جوامع انسانی، علی رغم ناخوشایندی تبه‌کاران و مجرمان، پایدار کردن و بر کرسی نشاندن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کلمات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یکی از موارد ابطال باطل و احقاق و تثبیت حق، به وسیلۀ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برداشت یاد شده استفاده شده است</w:t>
      </w:r>
      <w:r>
        <w:rPr>
          <w:rFonts w:eastAsia="IRNazanin" w:cs="IRNazanin"/>
          <w:color w:val="111111"/>
          <w:sz w:val="28"/>
          <w:szCs w:val="28"/>
          <w:rtl w:val="true"/>
          <w:lang w:bidi="fa-IR"/>
        </w:rPr>
        <w:t>.</w:t>
      </w:r>
      <w:bookmarkStart w:id="647" w:name="pg19698_201777"/>
    </w:p>
    <w:p>
      <w:pPr>
        <w:pStyle w:val="BookText"/>
        <w:rPr/>
      </w:pPr>
      <w:bookmarkEnd w:id="6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کلمات خود حق را بر کرسی نشانده و پایدار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حق‌ستیزان،همواره محکوم‌به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حق‌ستیزان، مردمی تبهکار و مجرمند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تبه‌کاری، زمینه‌ساز حق‌ستیزی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 وی، مردمانی تبهکار و مجرم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راه انبیا، مردمانی مجرم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انبیاء؛ پیروزی؛ حق؛ سنتهای خدا؛ شکست؛ فرعون؛ فساد؛ کلمات اللّه؛ گناه؛ معجزه</w:t>
      </w:r>
    </w:p>
    <w:p>
      <w:pPr>
        <w:pStyle w:val="Heading3"/>
        <w:numPr>
          <w:ilvl w:val="2"/>
          <w:numId w:val="1"/>
        </w:numPr>
        <w:rPr/>
      </w:pPr>
      <w:bookmarkStart w:id="648" w:name="__RefHeading___Toc1323151_2314609296"/>
      <w:bookmarkStart w:id="649" w:name="_Toc218"/>
      <w:bookmarkEnd w:id="64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83</w:t>
      </w:r>
      <w:r>
        <w:rPr>
          <w:rtl w:val="true"/>
        </w:rPr>
        <w:t>]</w:t>
      </w:r>
      <w:bookmarkEnd w:id="649"/>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سرانجام، موسی را جز فرزندانی از قوم او تصدیق نکردند، آن هم با ترس از فرعون و اشرافشان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فرعون در زمین برتری جوی و همو در زمرۀ اسرافکاران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علی رغم مشاهدۀ معجزۀ بزرگ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غلبۀ او بر ساحران، بر ناباوری خود پای فشرده و کسی از آنان به او ایمان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w:t>
      </w:r>
    </w:p>
    <w:p>
      <w:p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بنی‌اسرائیل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تحقق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ساحران، تنها گروه اندکی از</w:t>
      </w:r>
    </w:p>
    <w:p>
      <w:pPr>
        <w:pStyle w:val="BookText"/>
        <w:rPr/>
      </w:pPr>
      <w:r>
        <w:rPr>
          <w:rFonts w:ascii="IRNazanin" w:hAnsi="IRNazanin" w:eastAsia="IRNazanin"/>
          <w:color w:val="111111"/>
          <w:sz w:val="28"/>
          <w:sz w:val="28"/>
          <w:szCs w:val="28"/>
          <w:rtl w:val="true"/>
          <w:lang w:bidi="fa-IR"/>
        </w:rPr>
        <w:t>بنی‌اسرائیل به وی گرویده و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می‌گردد 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تقلیل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گرویدگان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قشر جوان بنی‌اسرائیل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آمَنَ لِمُوسیٰ إِلاّٰ ذُرِّیَّةٌ مِنْ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و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با توجه به جو وحشت و ارعابی که فرعون در میان بنی‌اسرائیل به وجود آورده بود و معمولاً در چنین شرایطی پیران به حکم مصلحت‌اندیشی کنار می‌کشند،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جوانان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رؤسا و اشراف قوم خود و از اذیت و شکنجه‌های فرعون در وحشت شدیدی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 عَلیٰ خَوْفٍ مِنْ فِرْعَوْنَ وَ مَلاَئِهِمْ أَنْ یَفْتِنَهُمْ</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آن می‌کند و از معانی فتنه عذاب و شکنجه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ایمان، در معرض شکنجه و آزار فرعون و اشراف قوم خود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ذُرِّیَّةٌ مِنْ قَوْمِهِ عَلیٰ خَوْفٍ مِنْ فِرْعَوْنَ وَ مَلاَئِهِمْ أَنْ یَفْتِنَهُمْ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اشرافِ قوم موسی، دشمنان او و وابسته به حکومت فرعون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خَوْفٍ مِنْ فِرْعَوْنَ وَ مَلاَئِهِمْ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حاکمی خودبرتربین، مستبد و خودکامه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فِرْعَوْنَ لَعٰالٍ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حاکمی از زمرۀ مسرفان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لَمِنَ الْمُسْرِفِینَ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شکنجه و آزار دیگران، حد و مرزی نمی‌شناخت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لَمِنَ الْمُسْرِفِینَ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خودکامگی، سلطه‌مداری و خوی اسراف‌گرانۀ فرعون، عامل رویارویی وی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و اذیت پیروانش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 عَلیٰ خَوْفٍ مِنْ فِرْعَوْنَ وَ مَلاَئِهِمْ أَنْ یَفْتِنَهُمْ وَ إِنَّ فِرْعَوْنَ لَعٰالٍ فِی الْأَرْضِ وَ إِنَّهُ لَمِنَ الْمُسْرِفِینَ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خودکامگی، سلطه‌مداری و خوی اسراف‌گری، زمینه‌ساز رویارویی با پیامبران الهی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خَوْفٍ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لَعٰالٍ فِی الْأَرْضِ وَ إِنَّهُ لَمِنَ الْمُسْرِفِینَ</w:t>
      </w:r>
      <w:bookmarkStart w:id="650" w:name="pg19698_201779"/>
    </w:p>
    <w:p>
      <w:pPr>
        <w:pStyle w:val="BookText"/>
        <w:rPr/>
      </w:pPr>
      <w:bookmarkEnd w:id="65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خودکامگی و سلطه‌مداری فرعون، عامل ایجاد اختناق و خفقان در سرزمین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 مِنْ فِرْعَوْنَ وَ مَلاَئِهِمْ أَنْ یَفْتِنَهُمْ وَ إِنَّ فِرْعَوْنَ لَعٰالٍ فِی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اذیت؛ استبداد؛ استقلال؛ اسراف؛ اشراف؛ انبیاء؛ ایمان؛ بنی اسرائیل؛ جوانی؛ خوف؛ دشمنی؛سحر؛ شکست؛ شکنجه؛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51" w:name="__RefHeading___Toc1323153_2314609296"/>
      <w:bookmarkStart w:id="652" w:name="_Toc219"/>
      <w:bookmarkEnd w:id="65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84</w:t>
      </w:r>
      <w:r>
        <w:rPr>
          <w:rtl w:val="true"/>
        </w:rPr>
        <w:t>]</w:t>
      </w:r>
      <w:bookmarkEnd w:id="652"/>
    </w:p>
    <w:p>
      <w:pPr>
        <w:pStyle w:val="BookText"/>
        <w:rPr/>
      </w:pP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اگر به خدا ایمان آورده‌اید، فقط بر او توکّل کنید اگر تسلیم شدگانِ در برابر او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قوم خود، رهبری مهربان و راهنمایی دلسوز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قَوْمِ</w:t>
      </w:r>
    </w:p>
    <w:p>
      <w:pPr>
        <w:pStyle w:val="BookText"/>
        <w:rPr/>
      </w:pPr>
      <w:r>
        <w:rPr>
          <w:rFonts w:ascii="IRNazanin" w:hAnsi="IRNazanin" w:eastAsia="IRNazanin"/>
          <w:color w:val="111111"/>
          <w:sz w:val="28"/>
          <w:sz w:val="28"/>
          <w:szCs w:val="28"/>
          <w:rtl w:val="true"/>
          <w:lang w:bidi="fa-IR"/>
        </w:rPr>
        <w:t xml:space="preserve">برداشت یاد شده 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یای متکلم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عاطفی با مردم در دعوت به حق و تبلیغ،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قَوْمِ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توکل را نشانه‌های ایمان راستین به خدا اعلام کرده و قوم خویش را به دست یافتن به آن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قَوْمِ إِنْ کُنْتُمْ آمَنْتُمْ بِاللّٰهِ فَعَلَیْهِ تَوَکَّلُوا إِنْ کُنْتُمْ 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تسلیم او شدن، نجات‌دهندۀ انسان از دلهره و ترس از دشمنان</w:t>
      </w:r>
    </w:p>
    <w:p>
      <w:pPr>
        <w:pStyle w:val="BookText"/>
        <w:rPr/>
      </w:pPr>
      <w:r>
        <w:rPr>
          <w:rFonts w:ascii="Amiri" w:hAnsi="Amiri" w:eastAsia="Amiri" w:cs="Amiri"/>
          <w:color w:val="111111"/>
          <w:sz w:val="28"/>
          <w:sz w:val="28"/>
          <w:szCs w:val="28"/>
          <w:rtl w:val="true"/>
          <w:lang w:bidi="ar-SA"/>
        </w:rPr>
        <w:t xml:space="preserve">عَلیٰ خَوْفٍ مِنْ فِرْعَوْنَ وَ مَلاَئِهِمْ أَنْ یَفْتِنَهُمْ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تَوَکَّلُوا إِنْ کُنْتُمْ مُسْلِمِینَ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راستین کسی است که در مقام عمل، کلیۀ دستورهای خداوند را بی‌چون و چرا انجام داده و امور حال و آیندۀ خود را تنها به او سپرده و غیر او را تکیه‌گاه خود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قَوْمِ إِنْ کُنْتُمْ آمَنْتُمْ بِاللّٰهِ فَعَلَیْهِ تَوَکَّلُوا إِنْ کُنْتُمْ مُسْلِمِینَ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لازمۀ ایمان و</w:t>
      </w:r>
      <w:bookmarkStart w:id="653" w:name="pg19698_201780"/>
    </w:p>
    <w:p>
      <w:pPr>
        <w:pStyle w:val="BookText"/>
        <w:rPr/>
      </w:pPr>
      <w:bookmarkEnd w:id="653"/>
      <w:r>
        <w:rPr>
          <w:rFonts w:ascii="IRNazanin" w:hAnsi="IRNazanin" w:eastAsia="IRNazanin"/>
          <w:color w:val="111111"/>
          <w:sz w:val="28"/>
          <w:sz w:val="28"/>
          <w:szCs w:val="28"/>
          <w:rtl w:val="true"/>
          <w:lang w:bidi="fa-IR"/>
        </w:rPr>
        <w:t>تسلیم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فَعَلَیْهِ تَوَکَّلُوا إِنْ کُنْتُمْ مُسْلِمِینَ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تسلیم خدا و متکی به او بوده و از هیچ قدرتی نهراسند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فَعَلَیْهِ تَوَکَّلُوا إِنْ کُنْتُمْ مُسْلِمِینَ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مایۀ پایداری در دشواریهاست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خَوْفٍ مِنْ فِرْعَوْنَ وَ مَلاَئِهِمْ أَنْ یَفْتِنَهُمْ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تَوَکَّلُوا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تسلیم، مقامی برتر از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فَعَلَیْهِ تَوَکَّلُوا إِنْ کُنْتُمْ 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راه‌یافتگان از مرحلۀ ایمان به مقام تسلیم، بر توکل به خدا توانمندند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آمَنْتُمْ بِاللّٰهِ فَعَلَیْهِ تَوَکَّلُوا إِنْ کُنْتُمْ مُسْلِمِینَ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 موسی استعبدهم آل فرعون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لهؤلاء علی اللّه کرامة کما یقولون ما سلّطنا علیهم فقال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 کنتم آمنتم باللّه فعلیه توکلوا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آل فرعون، قوم موسی را به بردگی گرفته بودند و می‌گفتند اگر آنان همان گونه که می‌گویند در نزد خداوند کرامتی داشتند، ما را بر آنان مسلط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دارید، پس بر او توکل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امامت؛ ایمان؛ بنی اسرائیل؛ تبلیغ؛ تربیت؛ تسلیم؛ توکل؛ خوف؛ سختی؛ عمل؛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هدایت</w:t>
      </w:r>
    </w:p>
    <w:p>
      <w:pPr>
        <w:pStyle w:val="Heading3"/>
        <w:numPr>
          <w:ilvl w:val="2"/>
          <w:numId w:val="1"/>
        </w:numPr>
        <w:rPr/>
      </w:pPr>
      <w:bookmarkStart w:id="654" w:name="__RefHeading___Toc1323155_2314609296"/>
      <w:bookmarkStart w:id="655" w:name="_Toc220"/>
      <w:bookmarkEnd w:id="65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85</w:t>
      </w:r>
      <w:r>
        <w:rPr>
          <w:rtl w:val="true"/>
        </w:rPr>
        <w:t>]</w:t>
      </w:r>
      <w:bookmarkEnd w:id="655"/>
    </w:p>
    <w:p>
      <w:pPr>
        <w:pStyle w:val="BookText"/>
        <w:rPr/>
      </w:pP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خدا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دستخوش شکنجۀ گروه ستمکاران قرار نده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توصیه و دعوت او،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 خدا توکل کرده و جز او بر احدی اتکال نخواهیم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مُوسیٰ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تَوَکَّلُوا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عَلَی اللّٰهِ تَوَکَّلْنٰا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از همان آغاز گرایش به او، خود را در معرض عذاب و شکنجۀ فرعونیان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لِلْقَوْمِ الظّٰالِمِینَ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پس از اتکال بر خدا، دست به نیایش برداشته و از درگاه او خواستند تا ضعف و ناتوانی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تشویق‌کنندۀ ظالمان به ستمگری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عَلَی اللّٰهِ تَوَکَّلْنٰا رَبَّنٰا لاٰ تَجْعَلْنٰا فِتْنَةً لِلْقَوْمِ الظّٰالِمِینَ</w:t>
      </w:r>
    </w:p>
    <w:p>
      <w:pPr>
        <w:pStyle w:val="BookText"/>
        <w:rPr/>
      </w:pPr>
      <w:r>
        <w:rPr>
          <w:rFonts w:ascii="IRNazanin" w:hAnsi="IRNazanin" w:eastAsia="IRNazanin"/>
          <w:color w:val="111111"/>
          <w:sz w:val="28"/>
          <w:sz w:val="28"/>
          <w:szCs w:val="28"/>
          <w:rtl w:val="true"/>
          <w:lang w:bidi="fa-IR"/>
        </w:rPr>
        <w:t xml:space="preserve">همان گونه که مال، اولاد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است و آدمیان را مفتون خود می‌کند، ضعف و ناتوانی مردم نیز برای زورگویان فتنه است و آنان را بر تجاوز به آنان، ترغیب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اشراف اطراف او، مردمی ددمنش و ستم‌پیشه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لِلْقَوْمِ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زیر سلطه و اقتدار فرعون و اشراف خود، با ضعف و ذلت، روز می‌گذراندند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عَلَی اللّٰهِ تَوَکَّلْنٰا رَبَّنٰا لاٰ تَجْعَلْنٰا فِتْنَةً لِلْقَوْمِ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خداوند، سزاوار درخواست یاری از او، برای رهایی از چنگال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فِتْنَةً لِلْقَوْمِ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لاٰ تَجْعَلْنٰا فِتْنَةً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 و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تسلّطهم علینا فتفتنهم بنا؛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فِتْنَةً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ستمگران را بر ما مسلط مکن که ما را وسیلۀ آزمایش آنان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اللّه؛ امتحان؛ بنی اسرائیل؛ تاریخ؛ توحید؛ توکل؛ دعا؛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شکنجه؛ ظلم؛فرعون؛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656" w:name="pg19698_201782"/>
    </w:p>
    <w:p>
      <w:pPr>
        <w:pStyle w:val="Heading3"/>
        <w:numPr>
          <w:ilvl w:val="2"/>
          <w:numId w:val="1"/>
        </w:numPr>
        <w:rPr/>
      </w:pPr>
      <w:bookmarkStart w:id="657" w:name="__RefHeading___Toc1323157_2314609296"/>
      <w:bookmarkStart w:id="658" w:name="_Toc221"/>
      <w:bookmarkEnd w:id="656"/>
      <w:bookmarkEnd w:id="65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86</w:t>
      </w:r>
      <w:r>
        <w:rPr>
          <w:rtl w:val="true"/>
        </w:rPr>
        <w:t>]</w:t>
      </w:r>
      <w:bookmarkEnd w:id="658"/>
    </w:p>
    <w:p>
      <w:pPr>
        <w:pStyle w:val="BookText"/>
        <w:rPr/>
      </w:pP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ما را به رحمت خود از گروه کافران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مؤمنان قوم موسی از خداوند، برای نجات از گروه کفرپیشه</w:t>
      </w:r>
    </w:p>
    <w:p>
      <w:pPr>
        <w:pStyle w:val="BookText"/>
        <w:rPr/>
      </w:pP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سرزمین کفر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الْقَوْمِ الْکٰافِرِینَ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اشراف پیرامون او، مردمانی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خَوْفٍ مِنْ فِرْعَوْنَ وَ مَلاَئِهِمْ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مایل نبودند در سرزمین کفر و در جوار کافران،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جوار کافران، امری نامطلوب و هجرت از بلاد کفر،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خواهان هجرت از سرزمین مصر به سرزمین 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دعای خویش از خداوند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هجرتشان از سرزمین مصر به سرزمینی دیگر را فراهم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نَجِّنٰا بِرَحْمَتِکَ مِنَ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کافران خلاص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می‌تواند درخواست هجرت به سرزمین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بنی‌اسرائیل، در دعای خویش به رحمت خداوند</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اللّه؛ بنی اسرائیل؛ تاریخ؛ توسل؛ حیات؛ دعا؛ رحمت؛ عمل؛ فرعون؛ کفر؛ مصر؛ هجرت</w:t>
      </w:r>
      <w:bookmarkStart w:id="659" w:name="pg19698_201783"/>
    </w:p>
    <w:p>
      <w:pPr>
        <w:pStyle w:val="Heading3"/>
        <w:numPr>
          <w:ilvl w:val="2"/>
          <w:numId w:val="1"/>
        </w:numPr>
        <w:rPr/>
      </w:pPr>
      <w:bookmarkStart w:id="660" w:name="__RefHeading___Toc1323159_2314609296"/>
      <w:bookmarkStart w:id="661" w:name="_Toc222"/>
      <w:bookmarkEnd w:id="659"/>
      <w:bookmarkEnd w:id="66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87</w:t>
      </w:r>
      <w:r>
        <w:rPr>
          <w:rtl w:val="true"/>
        </w:rPr>
        <w:t>]</w:t>
      </w:r>
      <w:bookmarkEnd w:id="661"/>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به موسی و برادرش وحی کردیم که برای قوم خود در مصر خانه‌هایی آماده کنید، و خانه‌هایتان را روبه‌روی هم قرار دهید، و نماز را به‌پا دارید، 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رهایی از چنگال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وحی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در شهر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تهیۀ مسکن برای قوم خود اقدام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شهر مصر باشد؛ چنان که به همین معنا در مفردات و لسان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لِقَوْمِکُمٰا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یافتند تا برای آن دسته از بنی‌اسرائیل که ساکن شهر مصر بودند، اقدام به تهیۀ مسکن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تبوءاً لقومکما کائنین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 در دریافت وحی و یاور او در امر رسالت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خداوند مأموریت یافتند قوم خود را از مناطق مختلف، گرد آورده و در شهر مصر متمرکز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w:t>
      </w:r>
    </w:p>
    <w:p>
      <w:pPr>
        <w:pStyle w:val="BookText"/>
        <w:rPr/>
      </w:pPr>
      <w:r>
        <w:rPr>
          <w:rFonts w:ascii="IRNazanin" w:hAnsi="IRNazanin" w:eastAsia="IRNazanin"/>
          <w:color w:val="111111"/>
          <w:sz w:val="28"/>
          <w:sz w:val="28"/>
          <w:szCs w:val="28"/>
          <w:rtl w:val="true"/>
          <w:lang w:bidi="fa-IR"/>
        </w:rPr>
        <w:t>با توجه به این که بنی‌اسرائیل در مناطق مختلف مصر پراکنده بودند و خارج کردن آنان از آن سرزمین؛ این وضعیت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ممکن نبود، خداوند با این دستور می‌خواست آنان در یک جا متمرکز شوند تا در خارج‌کردنشان از مصر مواجه با مشکل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تا بنی‌اسرائیل در بر پا کردن خانه‌های خود، آنها را رو به روی هم بسازند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اجْعَلُوا بُیُوتَکُمْ قِبْلَةً</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نوعی به معنای اسم فاعل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اجعلوا بیوتکم متقابلة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ذلت بنی‌اسرائیل در شهر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بود که حتی از داشتن سرپناهی که آنان را از سرما و گرما حفظ کند،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مسکن برای مردم، از مسایل مورد توجه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تَبَوَّءٰا لِقَوْمِکُمٰا بِمِصْرَ بُیُوتاً وَ اجْعَلُوا بُیُوتَکُمْ قِبْلَةً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به بر پا داشتن نماز مکلف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اقامۀ نماز، زمینه‌ساز نجات بنی‌اسرائیل از سلطۀ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بَشِّرِ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رهایی بنی‌اسرائیل از چنگال فرعون را به آنان بشارت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ایجاد روحیه و امید به پیروزی، نقشی مؤثر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اقامۀ نماز، در رهایی از فتنه‌گری ستمگران، نقشی بسزا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بَشِّرِ الْمُؤْمِنِینَ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خافت بنو إسرائیل جبابرتها أوحی اللّه إلیٰ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لِقَوْمِکُمٰا بِمِصْرَ بُیُوتاً وَ اجْعَلُوا بُیُوتَکُمْ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أن یصلّوا فی بیوتهم؛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بنی‌اسرائیل از حکام ستمگر زمان خود بیمناک شدند،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تَبَوَّءٰا لِقَوْمِکُمٰا بِمِصْرَ بُیُوتاً 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 شدند که در خانه‌هایشان نماز بخوانند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أخا موسیٰ لأبیه و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الوحی ینزل علیهما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ینزل علیٰ</w:t>
      </w:r>
      <w:bookmarkStart w:id="662" w:name="pg19698_201785"/>
    </w:p>
    <w:p>
      <w:pPr>
        <w:pStyle w:val="BookText"/>
        <w:rPr/>
      </w:pPr>
      <w:bookmarkEnd w:id="662"/>
      <w:r>
        <w:rPr>
          <w:rFonts w:ascii="Amiri" w:hAnsi="Amiri" w:eastAsia="Amiri" w:cs="Amiri"/>
          <w:color w:val="111111"/>
          <w:sz w:val="28"/>
          <w:sz w:val="28"/>
          <w:szCs w:val="28"/>
          <w:rtl w:val="true"/>
          <w:lang w:bidi="ar-SA"/>
        </w:rPr>
        <w:t xml:space="preserve">موسیٰ و موسیٰ یوحیه الیٰ هارون؟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محمد بن مسلم گوید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 پدری و مادری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بر هر دوی آنان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به هارون منتقل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برادر؛ بشارت؛ بنی اسرائیل؛ پیروزی؛ تاریخ؛ تکلیف؛ خانه؛ دین؛ ذلت؛ رسالت؛ سختی؛ سکونت؛ ظلم؛ فرعون؛ قبله؛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وحی؛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3" w:name="__RefHeading___Toc1323161_2314609296"/>
      <w:bookmarkStart w:id="664" w:name="_Toc223"/>
      <w:bookmarkEnd w:id="66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88</w:t>
      </w:r>
      <w:r>
        <w:rPr>
          <w:rtl w:val="true"/>
        </w:rPr>
        <w:t>]</w:t>
      </w:r>
      <w:bookmarkEnd w:id="664"/>
    </w:p>
    <w:p>
      <w:pPr>
        <w:pStyle w:val="BookText"/>
        <w:rPr/>
      </w:pP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به فرعون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زیور و اموالی در زندگی دنیا داده‌ای، پروردگارا، در نتیجه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اموالشان را نابود کن و دل‌هایشان را سخت گردان که ایمان نیاورند تا عذاب دردناک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خضوع و تذلل همراه با التجا به ربوبیت خداوند و اعتراف مکرر به آن،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مُوسیٰ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لِیُضِلُّوا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از زندگی اشرافی و زینت‌های خیره کننده و امکانات اقتصادی عظیمی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آتَیْتَ فِرْعَوْنَ وَ مَلَأَهُ زِینَةً وَ أَمْوٰالاً فِی الْحَیٰاةِ الدُّنْیٰا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وَ أَمْوٰالاً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چون فخامت و بزرگی در هر چیزی متناسب با همان چیز می‌باشد؛ در تفخیم زینت، خیره کنندگی و در تفخیم اموال، فراوانی و عظمت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و زیور آلات فرعون و اطرافیان او، از جانب خداوند و دادۀ او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إِنَّکَ آتَیْتَ فِرْعَوْنَ وَ مَلَأَهُ زِینَةً وَ أَمْوٰالاً فِی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برخورداری کافران از نعمتهای فراوان الهی، در دنیا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آتَیْتَ فِرْعَوْنَ وَ مَلَأَهُ زِینَةً وَ أَمْوٰالاً فِی الْحَیٰاةِ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اطرافیانش، از ثروت و امکانات عظیم اقتصادی خود در جهت مبارزه با دین خدا و گمراه کردن مردم، استفاده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آتَیْتَ فِرْعَوْنَ وَ مَلَأَهُ زِینَةً وَ أَمْوٰالاً فِی الْحَیٰاةِ الدُّنْیٰا رَبَّنٰا لِیُضِلُّوا عَنْ سَبِیلِکَ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فرعون و اطرافیان او از ثروتهای عظیم، مقتضای ربوبیت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آتَیْتَ فِرْعَوْنَ وَ مَلَأَهُ زِینَةً وَ أَمْوٰالاً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فرعون و اطرافیانش برای به کار بستن اموال و زینتهای فراوان خویش در مسیر گمراهی و فریب مردم، در پیشگاه خداوند به شکوه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زینتهای فراوان دنیوی در دست طاغوت و طاغوتیان، از عوامل گمراهی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إِنَّکَ آتَیْتَ فِرْعَوْنَ وَ مَلَأَهُ زِینَةً وَ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لِیُضِلُّوا عَنْ سَبِیلِکَ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زمینه‌ساز ترک ایمان و وارد شدن در جبهۀ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لِیُضِلُّوا عَنْ سَبِیلِکَ رَبَّنَا اطْمِسْ عَلیٰ أَمْوٰالِهِمْ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نابودی کامل ثروتهای فرعون و اطرافیانش را از خداوند خواستار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اطْمِسْ عَلیٰ أَمْوٰالِهِمْ</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نسبت داده می‌شود و از آن فساد، تباهی و نابودی خود آن شیء اراده می‌شود؛ مانند طموس قلب، یعنی فساد و تباهی قلب؛ طموس طریق، یعنی خراب شدن و از بین رفتن راه و گاهی از آن تباهی آثار و لوازم شیء اراده می‌شود؛ مانند طموس نجم، یعنی زوال نور آن؛ طموس چشم، یعنی محور 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استعمال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خود، برای جلوگیری از گمراه شدن مردم، از خداوند درخواست کرد تا جاذبه‌های اموال فرعون و اطرافیانش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و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لِیُضِلُّوا عَنْ سَبِیلِکَ رَبَّنَا اطْمِسْ عَلیٰ أَمْوٰالِهِمْ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خداوند برای نابودی ثروتها و امکاناتی که سد راه خدا می‌باشد، امری پسندیده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لِیُضِلُّوا عَنْ سَبِیلِکَ رَبَّنَا اطْمِسْ عَلیٰ أَمْوٰالِهِمْ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برای اینکه فرعون و اطرافیانش موفق به ایمان نشوند، از خداوند درخواست کرد دلهای آنان را سخت گردانیده و بر آن مهر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عَلیٰ قُلُوبِهِمْ فَلاٰ 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صلابت و سخت شدن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 اشراب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مرکز ایمان 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عَلیٰ قُلُوبِهِمْ فَلاٰ یُؤْمِنُوا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خدا بر دل آنان مهر بزند، توفیق ایمان و گرایش به پیامبران، از آنان سلب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عَلیٰ قُلُوبِهِمْ فَلاٰ 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سببیه است و دلالت بر سببیت ماقبل برای مابعدش می‌کند؛ یعنی، طبع قلب سبب سلب توفیق ایمان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مهرخوردگان، تنها هنگامی که با عذاب دردناک الهی روبرو شوند، به خود آمده و 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عَلیٰ قُلُوبِهِمْ فَلاٰ یُؤْمِنُوا حَتّٰی یَرَوُا الْعَذٰابَ الْأَلِیمَ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کافران، به هنگام رویارویی با عذاب دردناک الهی، بی‌ثمر بوده و مورد قبول خداوند واقع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عَلیٰ قُلُوبِهِمْ فَلاٰ یُؤْمِنُوا حَتّٰی یَرَوُا الْعَذٰابَ الْأَلِیمَ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عذاب سخت برای فرعون و اطرافیان وی</w:t>
      </w:r>
    </w:p>
    <w:p>
      <w:pPr>
        <w:pStyle w:val="BookText"/>
        <w:rPr/>
      </w:pPr>
      <w:r>
        <w:rPr>
          <w:rFonts w:ascii="Amiri" w:hAnsi="Amiri" w:eastAsia="Amiri" w:cs="Amiri"/>
          <w:color w:val="111111"/>
          <w:sz w:val="28"/>
          <w:sz w:val="28"/>
          <w:szCs w:val="28"/>
          <w:rtl w:val="true"/>
          <w:lang w:bidi="ar-SA"/>
        </w:rPr>
        <w:t>وَ اشْدُدْ عَلیٰ قُلُوبِهِمْ فَلاٰ یُؤْمِنُوا حَتّٰی یَرَوُا الْعَذٰابَ الْأَلِیمَ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جهنم، کیفر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یُؤْمِنُوا حَتّٰی یَرَوُا الْعَذٰابَ الْأَلِیمَ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قٰالَ مُوسیٰ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اشراف؛ اقرار؛ اللّه؛ ایمان؛ تزیین؛ توسل؛ توفیق؛ جهنم؛ حیات؛ خضوع؛ دعا؛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سبیل اللّه؛ شکوه؛ ضلالت؛ طاغوت؛ عذاب؛ عمل؛ فرعون؛ فقر؛ قصه؛ قلب؛ کفر؛ مال؛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65" w:name="pg19698_201788"/>
    </w:p>
    <w:p>
      <w:pPr>
        <w:pStyle w:val="Heading3"/>
        <w:numPr>
          <w:ilvl w:val="2"/>
          <w:numId w:val="1"/>
        </w:numPr>
        <w:rPr/>
      </w:pPr>
      <w:bookmarkStart w:id="666" w:name="__RefHeading___Toc1323163_2314609296"/>
      <w:bookmarkStart w:id="667" w:name="_Toc224"/>
      <w:bookmarkEnd w:id="665"/>
      <w:bookmarkEnd w:id="66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89</w:t>
      </w:r>
      <w:r>
        <w:rPr>
          <w:rtl w:val="true"/>
        </w:rPr>
        <w:t>]</w:t>
      </w:r>
      <w:bookmarkEnd w:id="667"/>
    </w:p>
    <w:p>
      <w:pPr>
        <w:pStyle w:val="BookText"/>
        <w:rPr/>
      </w:pP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دو تن پذیرفته شد؛ پس ایستادگی کنید و راه کسانی را که نمی‌دانند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فرعون و اطرافیانش را مستجاب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أُجِیبَتْ دَعْوَتُکُمٰا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 علیه فرعون و اطرافیانش، همراه و شریک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دَعْوَتُکُمٰا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استجابت دعای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فرعون و اطرافیانش را، به آنان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أُجِیبَتْ دَعْوَتُکُمٰا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خواسته‌های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فرعون و اطرافیانش مستلزم گذشت زمان و وارد آمدن فشارها و سختیهای بسیار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اشْدُدْ عَلیٰ قُلُوبِهِمْ فَلاٰ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أُجِیبَتْ دَعْوَتُکُمٰا فَاسْتَقِیمٰا</w:t>
      </w:r>
    </w:p>
    <w:p>
      <w:pPr>
        <w:pStyle w:val="BookText"/>
        <w:rPr/>
      </w:pPr>
      <w:r>
        <w:rPr>
          <w:rFonts w:ascii="IRNazanin" w:hAnsi="IRNazanin" w:eastAsia="IRNazanin"/>
          <w:color w:val="111111"/>
          <w:sz w:val="28"/>
          <w:sz w:val="28"/>
          <w:szCs w:val="28"/>
          <w:rtl w:val="true"/>
          <w:lang w:bidi="fa-IR"/>
        </w:rPr>
        <w:t>از اینکه خداوند پس از اعلام استجابت دعای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دستور استقامت و پایداری می‌دهد و استقامت را با فای سببیه به اجابت دعا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فشارها و سختیهایی که از جانب فرعون و اطرافیانش وارد می‌شد، توصیه به استقامت و پایداری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أُجِیبَتْ دَعْوَتُکُمٰا فَاسْتَقِیمٰا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و خواسته‌های حق طلبان از سوی خدا و تحقق بخشیدن پیروزی آنان بر مستکبران، مقتضی استقامت و پایداری آنان در میدان مبارزه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أُجِیبَتْ دَعْوَتُکُمٰا فَاسْتَقِیمٰا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ترک استقامت در برابر فشارهای فرعون و</w:t>
      </w:r>
    </w:p>
    <w:p>
      <w:pPr>
        <w:pStyle w:val="BookText"/>
        <w:rPr/>
      </w:pPr>
      <w:r>
        <w:rPr>
          <w:rFonts w:ascii="IRNazanin" w:hAnsi="IRNazanin" w:eastAsia="IRNazanin"/>
          <w:color w:val="111111"/>
          <w:sz w:val="28"/>
          <w:sz w:val="28"/>
          <w:szCs w:val="28"/>
          <w:rtl w:val="true"/>
          <w:lang w:bidi="fa-IR"/>
        </w:rPr>
        <w:t>اطرافیانش و در پیش گرفتن راهی جز آن،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فَاسْتَقِیمٰا وَ لاٰ تَتَّبِعٰانِّ سَبِیلَ الَّذِینَ لاٰ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ناپایداری در مسیر حق‌طلبی و خداخواهی، عملی جاهلانه و پیمودن راه جاهلان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فَاسْتَقِیمٰا وَ لاٰ تَتَّبِعٰانِّ سَبِیلَ الَّذِینَ لاٰ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پیروی راه و روش افراد نادان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تَتَّبِعٰانِّ سَبِیلَ الَّذِینَ لاٰ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فشار فرعون و اطرافیان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رَبَّنٰا إِنَّکَ آتَیْتَ فِرْعَوْنَ وَ مَلَأَهُ زِینَةً وَ أَمْوٰالاً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لِیُضِلُّوا عَنْ سَبِیلِکَ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فَاسْتَقِیمٰا وَ لاٰ تَتَّبِعٰانِّ سَبِیلَ الَّذِینَ لاٰ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استقامت و تأثیرناپذیری از افراد نادان، از وظایف رهبران الهی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فَاسْتَقِیمٰا وَ لاٰ تَتَّبِعٰانِّ سَبِیلَ الَّذِینَ لاٰ یَعْلَمُونَ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أخذ فرعون، أربعین عاماً؛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خواستۀ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فرعون را سرنگون کرد، چهل سال فاصله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أُجِیبَتْ دَعْوَتُکُمٰا فَاسْتَقِیمٰا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هارون آمین گفت و فرشتگان نیز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خواستة شما اجابت شد، پس استوار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استکبار؛ اشراف؛ اللّه؛ امامت؛ پیروزی؛ جهل؛ حق؛ دعا؛ سختی؛ عجز؛ عمل؛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w:t>
      </w:r>
      <w:bookmarkStart w:id="668" w:name="pg19698_201790"/>
    </w:p>
    <w:p>
      <w:pPr>
        <w:pStyle w:val="Heading3"/>
        <w:numPr>
          <w:ilvl w:val="2"/>
          <w:numId w:val="1"/>
        </w:numPr>
        <w:rPr/>
      </w:pPr>
      <w:bookmarkStart w:id="669" w:name="__RefHeading___Toc1323165_2314609296"/>
      <w:bookmarkStart w:id="670" w:name="_Toc225"/>
      <w:bookmarkEnd w:id="668"/>
      <w:bookmarkEnd w:id="66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90</w:t>
      </w:r>
      <w:r>
        <w:rPr>
          <w:rtl w:val="true"/>
        </w:rPr>
        <w:t>]</w:t>
      </w:r>
      <w:bookmarkEnd w:id="670"/>
    </w:p>
    <w:p>
      <w:pPr>
        <w:pStyle w:val="BookText"/>
        <w:rPr/>
      </w:pP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و بنی‌اسرائیل را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و سپاهیانش از روی ستم و تجاوز از پی آنان رفتند؛ تا وقتی که در معرض غرق شدن قرار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کردم که جز آن کس که بنی اسرائیل به او ایمان آورده‌اند معبودی نیست، و من از تسلیم شدگانم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در حالی که در معرض هجوم فرعون و سپاهیانش قرار داشتند، از دریا عبور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 فَأَتْبَعَهُمْ فِرْعَوْنُ وَ جُنُودُهُ بَغْیاً وَ عَدْواً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سپاهیانش، با خارج شدن بنی‌اسرائیل از دریا، با کبر و نخوت و با سرعت به سوی آن گذرگاه تاختند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 فَأَتْبَعَهُمْ فِرْعَوْنُ وَ جُنُودُهُ بَغْیاً وَ عَدْواً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بدون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کسی که راه رفتنش همراه با کبر و نخوت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فی مشیته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دویدن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سپاهیانش، از سرِ ستم و کینه‌توزی، بنی‌اسرائیل را تعقیب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 جُنُودُهُ بَغْیاً وَ عَدْواً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زمانی که در آستانۀ مرگ قرار نگرفته بود، از کبر و نخوت دست برنداشت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 جُنُودُهُ بَغْیاً وَ عَدْواً حَتّٰی إِذٰا أَدْرَکَهُ الْغَرَقُ</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غایت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بیانگر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نیز ممکن است دال بر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لحظه‌ای که دریا به هم نیامد و در آستانۀ غرق شدن قرار نگرفت، در پی بنی‌اسرائیل می‌تاخت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فَأَتْبَعَهُمْ فِرْعَوْنُ وَ جُنُودُهُ بَغْیاً وَ عَدْواً حَتّٰی إِذٰا أَدْرَکَهُ الْغَرَقُ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هنگام غرق شدن در دریا، از استکبار دست برداشت و با توبه، اظهار ایمان و تسلیم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أَدْرَکَهُ الْغَرَقُ قٰالَ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الْمُسْلِمِینَ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 غرق شدن، به حقانیت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و باطل بودن آیین خود،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پیش از غرق شدن، معتقد به آیین شرک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بنی اسرائیل از شر فرعون و اطرافیانش، ثمرۀ استقامت و پایداری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هنگام غرق شدن، نجات خویش را از خداوند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الْمُسْلِمِینَ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لاٰ إِلٰهَ إِلاَّ الَّذِی آمَنَتْ بِهِ بَنُوا إِسْرٰائِیلَ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أغرق اللّه عزّوجل فرعون و قد آمن به و أقرّ بتوحیده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آمن عند رؤیة البأس ، و الإیمان عند رؤیة البأس غیر مقبول و ذالک حکم اللّه فی السّلف و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عز و جل فرعون رای غرق کرد، در حالی که او ایمان آورده و به یگانگی خداوند اقرار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زمانی ایمان آورد که عذاب رای دیده بود و ایمان آوردن به هنگام دیدن عذاب مورد قبول نیست و این حکم خداست در گذشته و آینده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جٰاوَزْنٰا بِبَنِی إِسْرٰائِیلَ الْبَحْرَ فَأَتْبَعَهُمْ فِرْعَوْنُ وَ جُنُودُهُ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موسیٰ ببنی إسرائیل و أتبعهم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موسی ربّه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بعصاک البحر فضربه فانفلق البحر فمضی موسیٰ و أصحابه حتّیٰ قطعوا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توسّط فرعون و من معه أمر اللّه البحر فانطبق علیهم فغرقهم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بِبَنِی إِسْرٰائِیلَ الْبَحْرَ</w:t>
      </w:r>
      <w:r>
        <w:rPr>
          <w:rFonts w:eastAsia="Amiri" w:cs="Amiri" w:ascii="Amiri" w:hAnsi="Amiri"/>
          <w:color w:val="111111"/>
          <w:sz w:val="28"/>
          <w:szCs w:val="28"/>
          <w:rtl w:val="true"/>
          <w:lang w:bidi="ar-SA"/>
        </w:rPr>
        <w:t>...»</w:t>
      </w:r>
      <w:bookmarkStart w:id="671" w:name="pg19698_201792"/>
    </w:p>
    <w:p>
      <w:pPr>
        <w:pStyle w:val="BookText"/>
        <w:rPr/>
      </w:pPr>
      <w:bookmarkEnd w:id="671"/>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را بیرون برد و فرعون آنان را تعقیب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عصای خود را به دریا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دریا زد، و دریا شکافته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از دریا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فرعون و همراهانش به وسط دریا رسیدند خداوند فرمان داد تا امواج آب آنان را در کام خود فرو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اقرار؛ اللّه؛ ایمان؛ بنی اسرائیل؛ تاریخ؛ تعقیب؛ تکبر؛ توبه؛ توحید؛ حق؛ دریا؛ دشمنی؛ دعا؛ شرک؛ ظلم؛ غرق؛ فرعون؛ فطرت؛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نصرت</w:t>
      </w:r>
    </w:p>
    <w:p>
      <w:pPr>
        <w:pStyle w:val="Heading3"/>
        <w:numPr>
          <w:ilvl w:val="2"/>
          <w:numId w:val="1"/>
        </w:numPr>
        <w:rPr/>
      </w:pPr>
      <w:bookmarkStart w:id="672" w:name="__RefHeading___Toc1323167_2314609296"/>
      <w:bookmarkStart w:id="673" w:name="_Toc226"/>
      <w:bookmarkEnd w:id="67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91</w:t>
      </w:r>
      <w:r>
        <w:rPr>
          <w:rtl w:val="true"/>
        </w:rPr>
        <w:t>]</w:t>
      </w:r>
      <w:bookmarkEnd w:id="673"/>
    </w:p>
    <w:p>
      <w:pPr>
        <w:pStyle w:val="BookText"/>
        <w:rPr/>
      </w:pP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پیش از این عصیان کردی و از فسادگران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 را به خاطر نافرمانیها و فسادانگیزیهایش، مورد ملامت و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أَدْرَکَهُ الْغَرَقُ قٰالَ آمَنْتُ أَنَّهُ لاٰ إِلٰهَ إِلاَّ الَّذِی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فرعون در لحظۀ مرگ، مورد پذیرش خداوند واقع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أَدْرَکَهُ الْغَرَقُ قٰالَ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عَصَیْتَ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فرعون را بی‌اثر خواند و به درخواست او برای نجات‌دادنش، به خاطر نافرمانیها و فسادانگیزیهای سابق، جواب رد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آمَنْتُ أَنَّهُ لاٰ إِلٰهَ إِلاَّ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عَصَیْتَ قَبْلُ وَ کُنْتَ مِنَ الْمُفْسِدِینَ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لحظۀ مرگ نسبت به اوامر و دستورهای خداوند، عاصی و نافرمان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عَصَیْتَ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مفسدی بود که تا لحظۀ مرگ، دست از فسادانگیزی برنداشت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مِنَ الْمُفْسِدِینَ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عصیانگری و فسادانگیزی فرعون تا لحظه مرگ، مانع پذیرفته شدن توبۀ وی از سوی خداوند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آلْآنَ وَ قَدْ عَصَیْتَ قَبْلُ وَ کُنْتَ مِنَ الْمُفْسِدِینَ</w:t>
      </w:r>
      <w:bookmarkStart w:id="674" w:name="pg19698_201793"/>
    </w:p>
    <w:p>
      <w:pPr>
        <w:pStyle w:val="BookText"/>
        <w:rPr/>
      </w:pPr>
      <w:bookmarkEnd w:id="67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فسادانگیزی مستمر تا لحظۀ مرگ، مانع پذیرش توبه انسان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عَصَیْتَ قَبْلُ وَ کُنْتَ مِنَ الْمُفْسِدِینَ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توبه؛ غرق؛ فرعون؛ فساد؛ قصه؛ گناه؛ مرگ؛ ملامت</w:t>
      </w:r>
    </w:p>
    <w:p>
      <w:pPr>
        <w:pStyle w:val="Heading3"/>
        <w:numPr>
          <w:ilvl w:val="2"/>
          <w:numId w:val="1"/>
        </w:numPr>
        <w:rPr/>
      </w:pPr>
      <w:bookmarkStart w:id="675" w:name="__RefHeading___Toc1323169_2314609296"/>
      <w:bookmarkStart w:id="676" w:name="_Toc227"/>
      <w:bookmarkEnd w:id="67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92</w:t>
      </w:r>
      <w:r>
        <w:rPr>
          <w:rtl w:val="true"/>
        </w:rPr>
        <w:t>]</w:t>
      </w:r>
      <w:bookmarkEnd w:id="676"/>
    </w:p>
    <w:p>
      <w:pPr>
        <w:pStyle w:val="BookText"/>
        <w:rPr/>
      </w:pP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پس امروز بدنت را بر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می‌افکنیم، تا برای کسانی که پس از تو می‌آیند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بی‌گمان، بسیاری از مردم از نشانه‌های ما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بنی اسرائیل از دریا و غرق شدن فرعون و سپاهیانش، هنگام روز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جٰاوَزْنٰا بِبَنِی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أَدْرَکَهُ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جسد بی‌جان فرعون را به دستور خداوند، در همان روز غرق شدن، بیرون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نُنَجِّیکَ بِبَدَنِکَ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فرعون را برای اینکه آیت و مایۀ عبرت جانشین و جانشینانش باشد، از متلاشی شدن در دریا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نُنَجِّیکَ بِبَدَنِکَ لِتَکُونَ لِمَنْ خَلْفَکَ آیَةً</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باشند که جانشین او و حاکم سرزمین مصر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حقیقت روح و جسم تشکیل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نُنَجِّیکَ بِبَدَنِکَ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فرعون را برای اینکه سرگذشتش آیت و مایۀ عبرت آیندگان باشد، از متلاشی شدن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نُنَجِّیکَ بِبَدَنِکَ لِتَکُونَ لِمَنْ خَلْفَکَ آیَةً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تمام انسانهایی باشند که پس از او به دنیا می‌آیند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فرعون را آیت و مایۀ عبرت مردم مصر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نُنَجِّیکَ بِبَدَنِکَ لِتَکُونَ لِمَنْ خَلْفَکَ آیَةً</w:t>
      </w:r>
    </w:p>
    <w:p>
      <w:pPr>
        <w:pStyle w:val="BookText"/>
        <w:rPr/>
      </w:pPr>
      <w:r>
        <w:rPr>
          <w:rFonts w:ascii="IRNazanin" w:hAnsi="IRNazanin" w:eastAsia="IRNazanin"/>
          <w:color w:val="111111"/>
          <w:sz w:val="28"/>
          <w:sz w:val="28"/>
          <w:szCs w:val="28"/>
          <w:rtl w:val="true"/>
          <w:lang w:bidi="fa-IR"/>
        </w:rPr>
        <w:t xml:space="preserve">در صورتی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مصر تحت حکومت فرعون می‌زیستند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با فرعون در هنگام غرق شدن وی</w:t>
      </w:r>
    </w:p>
    <w:p>
      <w:pPr>
        <w:pStyle w:val="BookText"/>
        <w:rPr/>
      </w:pPr>
      <w:r>
        <w:rPr>
          <w:rFonts w:ascii="Amiri" w:hAnsi="Amiri" w:eastAsia="Amiri" w:cs="Amiri"/>
          <w:color w:val="111111"/>
          <w:sz w:val="28"/>
          <w:sz w:val="28"/>
          <w:szCs w:val="28"/>
          <w:rtl w:val="true"/>
          <w:lang w:bidi="ar-SA"/>
        </w:rPr>
        <w:t xml:space="preserve">إِذٰا أَدْرَکَهُ الْغَرَقُ قٰالَ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فَالْیَوْمَ نُنَجِّیکَ بِبَدَنِکَ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فرعون و فرعونیان، از آیات و نشانه‌های قدرت خداوند و مایه‌های عبرت مردم</w:t>
      </w:r>
    </w:p>
    <w:p>
      <w:pPr>
        <w:pStyle w:val="BookText"/>
        <w:rPr/>
      </w:pPr>
      <w:r>
        <w:rPr>
          <w:rFonts w:ascii="Amiri" w:hAnsi="Amiri" w:eastAsia="Amiri" w:cs="Amiri"/>
          <w:color w:val="111111"/>
          <w:sz w:val="28"/>
          <w:sz w:val="28"/>
          <w:szCs w:val="28"/>
          <w:rtl w:val="true"/>
          <w:lang w:bidi="ar-SA"/>
        </w:rPr>
        <w:t>لِتَکُونَ لِمَنْ خَلْفَکَ آیَةً وَ إِنَّ کَثِیراً مِنَ النّٰاسِ عَنْ آیٰاتِنٰا لَغٰافِلُونَ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بسیاری از مردم از آیات و نشانه‌های قدرت خداوند و سرگذشت پندآموز اقوام پیشین، در غفلت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 لِمَنْ خَلْفَکَ آیَةً وَ إِنَّ کَثِیراً مِنَ النّٰاسِ عَنْ آیٰاتِنٰا لَغٰافِلُونَ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تحقیق در سرگذشت عبرت‌انگیز اقوام و ملل پیشین 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 لِمَنْ خَلْفَکَ آیَةً وَ إِنَّ کَثِیراً مِنَ النّٰاسِ عَنْ آیٰاتِنٰا لَغٰافِلُونَ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آیات و نشانه‌های قابل فهم در جهان هستی</w:t>
      </w:r>
    </w:p>
    <w:p>
      <w:pPr>
        <w:pStyle w:val="BookText"/>
        <w:rPr/>
      </w:pPr>
      <w:r>
        <w:rPr>
          <w:rFonts w:ascii="Amiri" w:hAnsi="Amiri" w:eastAsia="Amiri" w:cs="Amiri"/>
          <w:color w:val="111111"/>
          <w:sz w:val="28"/>
          <w:sz w:val="28"/>
          <w:szCs w:val="28"/>
          <w:rtl w:val="true"/>
          <w:lang w:bidi="ar-SA"/>
        </w:rPr>
        <w:t>وَ إِنَّ کَثِیراً مِنَ النّٰاسِ عَنْ آیٰاتِنٰا لَغٰافِلُونَ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کان فرعون من قَرْنه إلیٰ قدمه فی الحدید قد لبسه علیٰ بدنه فلمّا أُغرق ألقاه اللّه تعالیٰ علیٰ نجوة من الأرض ببدنه لیکون لمن بعده علامة فیرونه مع تثقّله بالحدید علی مرتفع من الأرض و سبیل الثّقیل أن یرسب و لا یرتفع فکان ذلک آیة و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سر تا پا غرق در لباس آهنین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 آب غرق شد، خدا بدن او را بر بلندی ساحل افکند تا برای انسانهای بعد از او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را با همۀ سنگینی آهنی که بر بدن داشته بر بلندی زمین ببینند با اینکه جسم سنگین باید زیر آب رود نه اینکه بر بلندی قرار گیرد پس این دلیل و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فرعون فنبذة اللّه وحده فألقاه بالسّاحل لینظروا إلیه و لیعرفوه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 یشکّ أحد فی هلاکه و أنّهم کانوا اتّخذوه ربّاً فأراهم اللّه إیّاه جیفة ملقاة بالسّاحل لیکون لمن خلفه</w:t>
      </w:r>
      <w:bookmarkStart w:id="677" w:name="pg19698_201795"/>
    </w:p>
    <w:p>
      <w:pPr>
        <w:pStyle w:val="BookText"/>
        <w:rPr/>
      </w:pPr>
      <w:bookmarkEnd w:id="677"/>
      <w:r>
        <w:rPr>
          <w:rFonts w:ascii="Amiri" w:hAnsi="Amiri" w:eastAsia="Amiri" w:cs="Amiri"/>
          <w:color w:val="111111"/>
          <w:sz w:val="28"/>
          <w:sz w:val="28"/>
          <w:szCs w:val="28"/>
          <w:rtl w:val="true"/>
          <w:lang w:bidi="ar-SA"/>
        </w:rPr>
        <w:t xml:space="preserve">عبرة و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فرعون را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غرق‌شدگان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افکند تا او را ببینند و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در هلاکت او شک نکند و در حالی که گروهی او را پروردگار خود قرار داده بودند، خدا او را به صورت مرداری گندیدۀ افکنده بر ساحل نشان داد تا برای انسانهای بعد از او پند و عبرت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اکثریت؛ اللّه؛ امت؛ امر الهی؛ انسان؛ بدن؛ بنی اسرائیل؛ جهان؛ روح؛ سخن؛ عبرت؛ غرق؛ غفلت؛ فرعون؛ قصه؛ مصر</w:t>
      </w:r>
    </w:p>
    <w:p>
      <w:pPr>
        <w:pStyle w:val="Heading3"/>
        <w:numPr>
          <w:ilvl w:val="2"/>
          <w:numId w:val="1"/>
        </w:numPr>
        <w:rPr/>
      </w:pPr>
      <w:bookmarkStart w:id="678" w:name="__RefHeading___Toc1323171_2314609296"/>
      <w:bookmarkStart w:id="679" w:name="_Toc228"/>
      <w:bookmarkEnd w:id="67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93</w:t>
      </w:r>
      <w:r>
        <w:rPr>
          <w:rtl w:val="true"/>
        </w:rPr>
        <w:t>]</w:t>
      </w:r>
      <w:bookmarkEnd w:id="679"/>
    </w:p>
    <w:p>
      <w:pPr>
        <w:pStyle w:val="BookText"/>
        <w:rPr/>
      </w:pP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همانا ما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غرق شدن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نیکو جای دادیم، و از چیزهای مطبوع به آنان روزی بخشیدیم؛ پس اختلاف نکردند مگر پس از آن که آگاهی برایشان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تو روز قیامت دربارۀ آنچه بر سرش اختلاف می‌کردند میانشان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پس از نابودی فرعون، در سرزمینی خوش آب و هوا و واجد همۀ شرایط مناسب زندگی، اسکان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نابودی فرعون، در سرزمینی با اراضی حاصل‌خیز که در آن، از انواع نعمتها و روزیهای پاکیزه و مناسب طبع برخوردار بودند، روزگار می‌گذراندند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بَوَّأْنٰا بَنِی إِسْرٰائِیلَ مُبَوَّأَ صِدْقٍ وَ رَزَقْنٰاهُمْ مِنَ الطَّیِّبٰاتِ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مسکن و معیشت بنی اسرائیل در دوران حکومت فرعون، وضعیتی نابسامان و نامناسب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بَوَّأْنٰا بَنِی إِسْرٰائِیلَ مُبَوَّأَ صِدْقٍ وَ رَزَقْنٰاهُمْ مِنَ الطَّیِّبٰاتِ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از مسکن مناسب</w:t>
      </w:r>
    </w:p>
    <w:p>
      <w:pPr>
        <w:pStyle w:val="BookText"/>
        <w:rPr/>
      </w:pPr>
      <w:r>
        <w:rPr>
          <w:rFonts w:ascii="IRNazanin" w:hAnsi="IRNazanin" w:eastAsia="IRNazanin"/>
          <w:color w:val="111111"/>
          <w:sz w:val="28"/>
          <w:sz w:val="28"/>
          <w:szCs w:val="28"/>
          <w:rtl w:val="true"/>
          <w:lang w:bidi="fa-IR"/>
        </w:rPr>
        <w:t>و کیفیت خوب زندگی، در دیدگاه ادیان الهی، امری پسندیده و نعمت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بَوَّأْنٰا بَنِی إِسْرٰائِیلَ مُبَوَّأَ صِدْقٍ وَ رَزَقْنٰاهُمْ مِنَ الطَّیِّبٰاتِ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عین برخورداری از زندگی مناسب، به جای اتحاد و حفظ حقوق یکدیگر، آگاهانه به اختلافات داخلی دامن زده و به حقوق یکدیگر تجاوز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وجود در اختیار داشتن تورات و برخورداری از زندگی مناسب، کفران نعمت کرده و به اختلاف و تجاوز به حقوق یکدیگر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آسمانی تورات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برای بنی‌اسرائیل پس از غرق شدن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أَدْرَکَهُ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تفسیر معارف الهی و دستورات تورات، آگاهانه به اختلاف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متعلق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تورات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اخلتفوا فی التورات حتی جائهم العلم به؛ بنی اسرائیل با اینکه به محتوای تورات آگاه بودند در عین حال آن را تفسیرهای مختلف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اسرائیل، پس از رهایی از حکومت فرعون و برخورداری از کتاب الهی، مسکن و روزی مناسب، ناسپاسی نعمتهای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بر هم زدن وحدت جامعه، در عین برخورداری از رفاه و آسایش، کفران و ناسپاسی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مایۀ علم و آگاهی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جٰاءَهُمُ الْعِلْمُ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 اسرائیل را به خاطر</w:t>
      </w:r>
      <w:bookmarkStart w:id="680" w:name="pg19698_201797"/>
    </w:p>
    <w:p>
      <w:pPr>
        <w:pStyle w:val="BookText"/>
        <w:rPr/>
      </w:pPr>
      <w:bookmarkEnd w:id="680"/>
      <w:r>
        <w:rPr>
          <w:rFonts w:ascii="IRNazanin" w:hAnsi="IRNazanin" w:eastAsia="IRNazanin"/>
          <w:color w:val="111111"/>
          <w:sz w:val="28"/>
          <w:sz w:val="28"/>
          <w:szCs w:val="28"/>
          <w:rtl w:val="true"/>
          <w:lang w:bidi="fa-IR"/>
        </w:rPr>
        <w:t>ناسپاسیها و ایجاد اختلاف، سرزنش کرده و به کیفر اخروی تهدید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 إِنَّ رَبَّکَ یَقْضِی بَیْنَهُمْ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نسبت به اختلافات بنی اسرائیل، داوری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یَوْمَ الْقِیٰامَةِ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داوری نسبت به اختلافات مردم در قیامت</w:t>
      </w:r>
    </w:p>
    <w:p>
      <w:pPr>
        <w:pStyle w:val="BookText"/>
        <w:rPr/>
      </w:pP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بر هم زدن وحدت جامعه از روی علم و آگاهی، دارای کیفر سخت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یَقْضِی بَیْنَهُمْ یَوْمَ الْقِیٰامَةِ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اللّه؛ ایمان؛ بنی اسرائیل؛ تاریخ؛ تورات؛ تهدید؛ جامعه؛ حق؛ حقوق؛ حیات؛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زندگی؛ سختی؛ سکونت؛ طیّبات؛ عذاب؛ علم؛ فرعون؛ قضا؛ قیامت؛ کتاب‌های آسمانی؛ ملامت؛ نعمت</w:t>
      </w:r>
    </w:p>
    <w:p>
      <w:pPr>
        <w:pStyle w:val="Heading3"/>
        <w:numPr>
          <w:ilvl w:val="2"/>
          <w:numId w:val="1"/>
        </w:numPr>
        <w:rPr/>
      </w:pPr>
      <w:bookmarkStart w:id="681" w:name="__RefHeading___Toc1323173_2314609296"/>
      <w:bookmarkStart w:id="682" w:name="_Toc229"/>
      <w:bookmarkEnd w:id="68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94</w:t>
      </w:r>
      <w:r>
        <w:rPr>
          <w:rtl w:val="true"/>
        </w:rPr>
        <w:t>]</w:t>
      </w:r>
      <w:bookmarkEnd w:id="682"/>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پس اگر در آنچه به سوی تو نازل کرده‌ایم شک داری، از آنان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را می‌خوانند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حق از جانب پروردگارت به سوی تو آمده است، پس هرگز از شک 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نازل‌شده ازجانب خداوند</w:t>
      </w:r>
    </w:p>
    <w:p>
      <w:pPr>
        <w:pStyle w:val="BookText"/>
        <w:rPr/>
      </w:pPr>
      <w:r>
        <w:rPr>
          <w:rFonts w:ascii="Amiri" w:hAnsi="Amiri" w:eastAsia="Amiri" w:cs="Amiri"/>
          <w:color w:val="111111"/>
          <w:sz w:val="28"/>
          <w:sz w:val="28"/>
          <w:szCs w:val="28"/>
          <w:rtl w:val="true"/>
          <w:lang w:bidi="ar-SA"/>
        </w:rPr>
        <w:t>مِمّٰا أَنْزَلْنٰا إِلَیْکَ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نوح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مبعوث شده در فاصلۀ میان آنان و تکذیب</w:t>
      </w:r>
    </w:p>
    <w:p>
      <w:pPr>
        <w:pStyle w:val="BookText"/>
        <w:rPr/>
      </w:pPr>
      <w:r>
        <w:rPr>
          <w:rFonts w:ascii="IRNazanin" w:hAnsi="IRNazanin" w:eastAsia="IRNazanin"/>
          <w:color w:val="111111"/>
          <w:sz w:val="28"/>
          <w:sz w:val="28"/>
          <w:szCs w:val="28"/>
          <w:rtl w:val="true"/>
          <w:lang w:bidi="fa-IR"/>
        </w:rPr>
        <w:t>شدن آنان و هلاکت مکذبان به عذاب استیصال، آیاتی است که در کتابهای آسمانی پیشین نیز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ascii="IRNazanin" w:hAnsi="IRNazanin" w:eastAsia="IRNazanin"/>
          <w:color w:val="111111"/>
          <w:sz w:val="28"/>
          <w:sz w:val="28"/>
          <w:szCs w:val="28"/>
          <w:rtl w:val="true"/>
          <w:lang w:bidi="fa-IR"/>
        </w:rPr>
        <w:t xml:space="preserve">با توجه به ارتباط آیۀ شریفه با آیات پیشین، می‌توان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مربوط به نوح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آیات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پیشین، سند زنده‌ای برای اثبات حقانیت و الهی بودن آیات قرآن کریم</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ascii="IRNazanin" w:hAnsi="IRNazanin" w:eastAsia="IRNazanin"/>
          <w:color w:val="111111"/>
          <w:sz w:val="28"/>
          <w:sz w:val="28"/>
          <w:szCs w:val="28"/>
          <w:rtl w:val="true"/>
          <w:lang w:bidi="fa-IR"/>
        </w:rPr>
        <w:t>تذکر این نکته لازم است که مراد از کتابهای آسمانی پیشین، کتابهایی است که دست تحریف، آنها را دگرگون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عالمان دین و قاریان کتابهای آسمانی در عهد نزول قرآن در مکّه</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کتابهای آسمانی پیشین در عصر نزول قرآن، محدود و تنها در اختیار علمای ادیان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صاحب نظر و آگاه به کتابهای آسمانی، دربارۀ مسایل دین</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نزول قرآن، برای آگاهی از متون کتابهای آسمانی، چاره‌ای جز رجوع به عالمان دین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حق و مبرا از پندارهای باطل</w:t>
      </w:r>
    </w:p>
    <w:p>
      <w:pPr>
        <w:pStyle w:val="BookText"/>
        <w:rPr/>
      </w:pPr>
      <w:r>
        <w:rPr>
          <w:rFonts w:ascii="Amiri" w:hAnsi="Amiri" w:eastAsia="Amiri" w:cs="Amiri"/>
          <w:color w:val="111111"/>
          <w:sz w:val="28"/>
          <w:sz w:val="28"/>
          <w:szCs w:val="28"/>
          <w:rtl w:val="true"/>
          <w:lang w:bidi="ar-SA"/>
        </w:rPr>
        <w:t>لَقَدْ جٰاءَکَ الْحَقُّ مِنْ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نزول قرآن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 الْحَقُّ مِنْ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شک در الهی و حق بودن قرآن، امری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 الْحَقُّ مِنْ رَبِّکَ فَلاٰ تَکُونَنَّ مِنَ المُمْتَرِینَ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بودن در برابر حق پس از ثبوت آن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مِنَ المُمْتَرِینَ</w:t>
      </w:r>
      <w:bookmarkStart w:id="683" w:name="pg19698_201799"/>
    </w:p>
    <w:p>
      <w:pPr>
        <w:pStyle w:val="BookText"/>
        <w:rPr/>
      </w:pPr>
      <w:bookmarkEnd w:id="6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الهی بودن قرآن، همانند تردید اقوام پیشین در آیات نازل شده بر آنان می‌باشد و در پی دارندۀ فرجامی شوم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 الْحَقُّ مِنْ رَبِّکَ فَلاٰ تَکُونَنَّ مِنَ المُمْتَرِینَ</w:t>
      </w:r>
    </w:p>
    <w:p>
      <w:pPr>
        <w:pStyle w:val="BookText"/>
        <w:rPr/>
      </w:pPr>
      <w:r>
        <w:rPr>
          <w:rFonts w:ascii="IRNazanin" w:hAnsi="IRNazanin" w:eastAsia="IRNazanin"/>
          <w:color w:val="111111"/>
          <w:sz w:val="28"/>
          <w:sz w:val="28"/>
          <w:szCs w:val="28"/>
          <w:rtl w:val="true"/>
          <w:lang w:bidi="fa-IR"/>
        </w:rPr>
        <w:t>با توجه به ارتباط آیه با آیات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است که با نپذیرفتن آیات الهی و تردید در آنها، گرفتار فرجامی شوم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لَقَدْ جٰاءَکَ الْحَقُّ مِنْ رَبِّکَ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لایبعث إلینا نبیّاً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یبعث اللّه رسولاً قبلک إلّاو هو یأکل الطّعام و یمشی فی الأسواق و لک بهم أسوة؛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ما پیامبری از فرشتگان مبعوث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عزوجل به پیامبر خود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تو کتاب می‌خواندند، بپرس آیا چنین نیست که قبلاً خداوند هیچ پیغمبری نفرستاد مگر اینکه او طعام می‌خورد و در بازارها راه می‌رفت؟ و آنان برای تو اسوه و مقتدا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اجتهاد؛ اسلام؛ اللّه؛ امت؛ انبیاء؛ انسان؛ تکذیب؛ تلاوت؛ تنزیه؛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صفات؛سؤال و جواب؛ شک؛ عذاب؛ علم؛ عمل؛ قرآن؛ قصه؛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84" w:name="__RefHeading___Toc1323175_2314609296"/>
      <w:bookmarkStart w:id="685" w:name="_Toc230"/>
      <w:bookmarkEnd w:id="68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95</w:t>
      </w:r>
      <w:r>
        <w:rPr>
          <w:rtl w:val="true"/>
        </w:rPr>
        <w:t>]</w:t>
      </w:r>
      <w:bookmarkEnd w:id="685"/>
    </w:p>
    <w:p>
      <w:pPr>
        <w:pStyle w:val="BookText"/>
        <w:rPr/>
      </w:pP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و هرگز از کسانی که نشانه‌های خدا را تکذیب کردند مباش، که از زیانکاران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جوامع پیشین، آیات و نشانه‌های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الَّذِینَ کَذَّبُوا بِآیٰاتِ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و تباهی، فرجام اقوام گذشته، به خاطر تکذیب آیات الهی</w:t>
      </w:r>
      <w:bookmarkStart w:id="686" w:name="pg19698_201800"/>
    </w:p>
    <w:p>
      <w:pPr>
        <w:pStyle w:val="BookText"/>
        <w:rPr/>
      </w:pPr>
      <w:bookmarkEnd w:id="686"/>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آیات الهی، زمینه‌ساز تکذیب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در پی دارندۀ خسران و تباهی اخروی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مایۀ نگون بختی و خسران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درتعیین سرنوشت خویش</w:t>
      </w:r>
    </w:p>
    <w:p>
      <w:pPr>
        <w:pStyle w:val="BookText"/>
        <w:rPr/>
      </w:pPr>
      <w:r>
        <w:rPr>
          <w:rFonts w:ascii="Amiri" w:hAnsi="Amiri" w:eastAsia="Amiri" w:cs="Amiri"/>
          <w:color w:val="111111"/>
          <w:sz w:val="28"/>
          <w:sz w:val="28"/>
          <w:szCs w:val="28"/>
          <w:rtl w:val="true"/>
          <w:lang w:bidi="ar-SA"/>
        </w:rPr>
        <w:t xml:space="preserve">وَ لاٰ تَکُونَنَّ مِنَ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مِنَ الْخٰاسِرِینَ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انبیاء؛ انسان؛ تکذیب؛ خسران؛ رستگاری؛ شک؛ ضرر؛ قرآن؛ قضا و قدر</w:t>
      </w:r>
    </w:p>
    <w:p>
      <w:pPr>
        <w:pStyle w:val="Heading3"/>
        <w:numPr>
          <w:ilvl w:val="2"/>
          <w:numId w:val="1"/>
        </w:numPr>
        <w:rPr/>
      </w:pPr>
      <w:bookmarkStart w:id="687" w:name="__RefHeading___Toc1323177_2314609296"/>
      <w:bookmarkStart w:id="688" w:name="_Toc231"/>
      <w:bookmarkEnd w:id="68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96</w:t>
      </w:r>
      <w:r>
        <w:rPr>
          <w:rtl w:val="true"/>
        </w:rPr>
        <w:t>]</w:t>
      </w:r>
      <w:bookmarkEnd w:id="688"/>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بی‌تردید، کسانی که سخن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ثابت شده است ایمان نمی‌آورند،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زمینه‌ساز قطعی شدن عذاب دنیوی برای تکذیب کنندگان</w:t>
      </w:r>
    </w:p>
    <w:p>
      <w:pPr>
        <w:pStyle w:val="BookText"/>
        <w:rPr/>
      </w:pPr>
      <w:r>
        <w:rPr>
          <w:rFonts w:ascii="Amiri" w:hAnsi="Amiri" w:eastAsia="Amiri" w:cs="Amiri"/>
          <w:color w:val="111111"/>
          <w:sz w:val="28"/>
          <w:sz w:val="28"/>
          <w:szCs w:val="28"/>
          <w:rtl w:val="true"/>
          <w:lang w:bidi="ar-SA"/>
        </w:rPr>
        <w:t xml:space="preserve">وَ لاٰ تَکُونَنَّ مِنَ الَّذِینَ کَذَّبُوا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حَقَّتْ عَلَیْهِمْ کَلِمَتُ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کنندگانی که از سوی خداوند محکوم به عذاب شوند، زمینۀ پذیرش دعوت پیامبران را از دست داده و هرگز به آیات و نشانه‌های الهی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حَقَّتْ عَلَیْهِمْ کَلِمَتُ رَبِّکَ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شدن مکذبان آیات الهی به عذاب استیصال، مقتضای ربوبیت خداوند</w:t>
      </w:r>
    </w:p>
    <w:p>
      <w:pPr>
        <w:pStyle w:val="BookText"/>
        <w:rPr/>
      </w:pPr>
      <w:r>
        <w:rPr>
          <w:rFonts w:ascii="Amiri" w:hAnsi="Amiri" w:eastAsia="Amiri" w:cs="Amiri"/>
          <w:color w:val="111111"/>
          <w:sz w:val="28"/>
          <w:sz w:val="28"/>
          <w:szCs w:val="28"/>
          <w:rtl w:val="true"/>
          <w:lang w:bidi="ar-SA"/>
        </w:rPr>
        <w:t>إِنَّ الَّذِینَ حَقَّتْ عَلَیْهِمْ کَلِمَتُ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محکوم به کفر و محروم از ایمان به آیات الهی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حَقَّتْ عَلَیْهِمْ کَلِمَتُ رَبِّکَ لاٰ یُؤْمِنُونَ</w:t>
      </w:r>
      <w:bookmarkStart w:id="689" w:name="pg19698_201801"/>
    </w:p>
    <w:p>
      <w:pPr>
        <w:pStyle w:val="BookText"/>
        <w:rPr/>
      </w:pPr>
      <w:bookmarkEnd w:id="6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تکذیب کنندگان آیات الهی از ایمان، سنت غیر قابل تغییر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حَقَّتْ عَلَیْهِمْ کَلِمَتُ رَبِّکَ لاٰ یُؤْمِنُونَ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حَقَّتْ عَلَیْهِمْ کَلِمَتُ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اللّه؛ انسان؛ ایمان؛ تکذیب؛ جبر و اختیار؛ خسران؛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ضرر؛ عذاب</w:t>
      </w:r>
    </w:p>
    <w:p>
      <w:pPr>
        <w:pStyle w:val="Heading3"/>
        <w:numPr>
          <w:ilvl w:val="2"/>
          <w:numId w:val="1"/>
        </w:numPr>
        <w:rPr/>
      </w:pPr>
      <w:bookmarkStart w:id="690" w:name="__RefHeading___Toc1323179_2314609296"/>
      <w:bookmarkStart w:id="691" w:name="_Toc232"/>
      <w:bookmarkEnd w:id="69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97</w:t>
      </w:r>
      <w:r>
        <w:rPr>
          <w:rtl w:val="true"/>
        </w:rPr>
        <w:t>]</w:t>
      </w:r>
      <w:bookmarkEnd w:id="691"/>
    </w:p>
    <w:p>
      <w:pPr>
        <w:pStyle w:val="BookText"/>
        <w:rPr/>
      </w:pP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اگر چه هرگونه نشانه‌ای برایشان بیاید، تا این‌که آن عذاب دردناک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سوی خداوند محکوم به عذاب شوند، اگر تمام معجزات و نشانه‌های الهی بر آنان عرضه شود، هرگز تسلیم نشده و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کُلُّ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محکوم به عذاب، آن گاه که عذاب دردناک الهی را ببینند و راهی جز تسلیم شدن برای آنان نماند، از تکذیب دست برداشته و اظهار ایمان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یَرَوُا الْعَذٰابَ الْأَلِیمَ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مشاهدۀ عذاب الهی، بی‌فایده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یَرَوُا الْعَذٰابَ الْأَلِیمَ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استدراج؛ اللّه؛ ایمان؛ تکذیب؛ سنتهای خدا؛ عذاب؛ لجاجت</w:t>
      </w:r>
      <w:bookmarkStart w:id="692" w:name="pg19698_201802"/>
    </w:p>
    <w:p>
      <w:pPr>
        <w:pStyle w:val="Heading3"/>
        <w:numPr>
          <w:ilvl w:val="2"/>
          <w:numId w:val="1"/>
        </w:numPr>
        <w:rPr/>
      </w:pPr>
      <w:bookmarkStart w:id="693" w:name="__RefHeading___Toc1323181_2314609296"/>
      <w:bookmarkStart w:id="694" w:name="_Toc233"/>
      <w:bookmarkEnd w:id="692"/>
      <w:bookmarkEnd w:id="69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98</w:t>
      </w:r>
      <w:r>
        <w:rPr>
          <w:rtl w:val="true"/>
        </w:rPr>
        <w:t>]</w:t>
      </w:r>
      <w:bookmarkEnd w:id="694"/>
    </w:p>
    <w:p>
      <w:pPr>
        <w:pStyle w:val="BookText"/>
        <w:rPr/>
      </w:pP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پس 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ایمانش به حال آن سودمند باشد؟ مگر قوم یونس که وقتی ایمان آوردند عذاب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دنیا از آنان برداشتیم و تا چندی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اقوام تکذیب کنندۀ پیشین، شاهد صدق این ادعاست که محکومان به عذاب الهی تا لحظۀ وقوع عذاب،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w:t>
      </w:r>
    </w:p>
    <w:p>
      <w:pPr>
        <w:pStyle w:val="BookText"/>
        <w:rPr/>
      </w:pPr>
      <w:r>
        <w:rPr>
          <w:rFonts w:ascii="IRNazanin" w:hAnsi="IRNazanin" w:eastAsia="IRNazanin"/>
          <w:color w:val="111111"/>
          <w:sz w:val="28"/>
          <w:sz w:val="28"/>
          <w:szCs w:val="28"/>
          <w:rtl w:val="true"/>
          <w:lang w:bidi="fa-IR"/>
        </w:rPr>
        <w:t xml:space="preserve">با توجه به ارتباط این آیه با آیۀ قبل،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کٰانَتْ قَرْیَةٌ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جواب برای شرط مقدر باشد و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فی شک من هذا فلو لا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سوی خداوند محکوم به عذاب استیصال شوند تا لحظۀ وقوع عذاب،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اقوام تکذیب کنندۀ پیشین تا لحظۀ وقوع عذاب ایمان نیاوردند؟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از اقوام تکذیب کنندۀ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قوم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عذاب الهی، از تکذیب پیامبر خود دست بر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کٰانَتْ قَرْیَةٌ آمَنَتْ فَنَفَعَهٰا إِیمٰانُهٰا إِلاّٰ قَوْمَ یُونُسَ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ثمربخش و مورد قبول خداوند، ایمانی است که از روی اختیار و پیش از مشاهده عذاب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اجباری و از روی استیصال، مورد قبول خداوند واقع نشده و ثمربخش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اقوام پیشین، به خاطر عدم ایمان به موقع و ثمربخش</w:t>
      </w:r>
    </w:p>
    <w:p>
      <w:pPr>
        <w:pStyle w:val="BookText"/>
        <w:rPr/>
      </w:pPr>
      <w:r>
        <w:rPr>
          <w:rFonts w:ascii="Amiri" w:hAnsi="Amiri" w:eastAsia="Amiri" w:cs="Amiri"/>
          <w:color w:val="111111"/>
          <w:sz w:val="28"/>
          <w:sz w:val="28"/>
          <w:szCs w:val="28"/>
          <w:rtl w:val="true"/>
          <w:lang w:bidi="ar-SA"/>
        </w:rPr>
        <w:t>فَلَوْ لاٰ کٰانَتْ قَرْیَةٌ آمَنَتْ فَنَفَعَهٰا إِیمٰانُهٰا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ملامت بر گذشته و</w:t>
      </w:r>
    </w:p>
    <w:p>
      <w:pPr>
        <w:pStyle w:val="BookText"/>
        <w:rPr/>
      </w:pPr>
      <w:r>
        <w:rPr>
          <w:rFonts w:ascii="IRNazanin" w:hAnsi="IRNazanin" w:eastAsia="IRNazanin"/>
          <w:color w:val="111111"/>
          <w:sz w:val="28"/>
          <w:sz w:val="28"/>
          <w:szCs w:val="28"/>
          <w:rtl w:val="true"/>
          <w:lang w:bidi="fa-IR"/>
        </w:rPr>
        <w:t>ترغیب به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پیامبر خویش را در آغاز تکذیب کرده و از ایمان آوردن به دعوتهای او سرباز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یُونُسَ لَمّٰا آمَنُوا کَشَفْنٰا عَنْهُمْ 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بر اثر تکذیب پیامبر خود و سرباز زدن از ایمان به دعوتهای او، در معرض عذاب الهی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یُونُسَ لَمّٰا آمَنُوا کَشَفْنٰا عَنْهُمْ عَذٰابَ الْخِزْیِ فِی الْحَیٰاةِ الدُّنْیٰا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کفرپیشه و تکذیب‌گر، در معرض عذاب ذلتبار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کٰانَتْ قَرْیَةٌ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کَشَفْنٰا عَنْهُمْ عَذٰابَ الْخِزْیِ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و ایمان قوم یونس را پذیرفت و عذاب را از آنان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یُونُسَ لَمّٰا آمَنُوا کَشَفْنٰا عَنْهُمْ عَذٰابَ الْخِزْیِ فِی الْحَیٰاةِ الدُّنْیٰا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موقع قوم یونس موجب شد که آنان تا پایان عمر، همراه با برخورداری از مواهب دنیوی، به زندگی خویش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قَوْمَ یُونُسَ لَمّٰا آمَنُوا کَشَفْنٰا عَنْهُمْ عَذٰابَ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مَتَّعْنٰاهُمْ إِلیٰ حِینٍ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عذابی شکننده و ذلتبار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کَشَفْنٰا عَنْهُمْ عَذٰابَ الْخِزْیِ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پیامبران، مردمی مستکبر و سرکش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الْخِزْیِ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خواری و ذلت است،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اضافۀ موصوف به صفت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عذاب به خزی می‌تواند اشاره به این حقیقت باشد که خداوند، عذاب را در ازای وضعیت روحی و عملکرد عذاب شوندگان، مقرر کرده است و چون تکذیب‌گران پیامبران، مردمانی مستکبر و سرکش بودند، خداوند آنان را گرفتار عذابی کرد که آنان را بشکند و به ذلت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یونس، درسی بزرگ برای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کٰانَتْ قَرْیَةٌ آمَنَتْ فَنَفَعَهٰا إِیمٰانُهٰا إِلاّٰ قَوْمَ یُونُسَ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از سرگذشت قوم یونس در این سوره تنها همین جمله آن هم به صورت بخشی از یک آیه آمده و بدین جهت قابل مقایسه با سرگذشت قوم موسی 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بزرگی از سوره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در عین حال بر این سوره به جای نام نوح یا موسی نام یونس نهاده شده، می‌توان برداشت یاد شده را استفاده کرد</w:t>
      </w:r>
      <w:r>
        <w:rPr>
          <w:rFonts w:eastAsia="IRNazanin" w:cs="IRNazanin"/>
          <w:color w:val="111111"/>
          <w:sz w:val="28"/>
          <w:szCs w:val="28"/>
          <w:rtl w:val="true"/>
          <w:lang w:bidi="fa-IR"/>
        </w:rPr>
        <w:t>.</w:t>
      </w:r>
      <w:bookmarkStart w:id="695" w:name="pg19698_201804"/>
    </w:p>
    <w:p>
      <w:pPr>
        <w:pStyle w:val="BookText"/>
        <w:rPr/>
      </w:pPr>
      <w:bookmarkEnd w:id="6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استکبار؛ اکراه؛ امت؛ انبیاء؛ ایمان؛ تاریخ؛ تکذیب؛ توبه؛ جبر و اختیار؛ حیات؛ دنیا؛ذلت؛ عبرت؛ عذاب؛ قریه؛ قصه؛ قوم یونس؛ کفر؛ گناه؛ ملامت؛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6" w:name="__RefHeading___Toc1323183_2314609296"/>
      <w:bookmarkStart w:id="697" w:name="_Toc234"/>
      <w:bookmarkEnd w:id="69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99</w:t>
      </w:r>
      <w:r>
        <w:rPr>
          <w:rtl w:val="true"/>
        </w:rPr>
        <w:t>]</w:t>
      </w:r>
      <w:bookmarkEnd w:id="697"/>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و اگر پروردگار تو می‌خواست، همۀ کسانی که در زمینند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مجبور می‌کنی که مؤمن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خداوند بر ایمان انسانها بود، همگی بدون استثنا ایمان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موجودی مختار و انتخاب‌گر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ربک أن یکره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یعنی، اگر خدا خواسته بود که مردم را بر ایمان مجبور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مفهومش این است که خداوند نخواسته مردم مجبور بر ایمان آوردن باشند؛ بلکه خواسته است که خودشان انتخاب‌گر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پذیرش و عدم پذیرش دین الهی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از روی اجبار و ناچاری، مورد قبول و خواستۀ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w:t>
      </w:r>
    </w:p>
    <w:p>
      <w:pPr>
        <w:pStyle w:val="BookText"/>
        <w:rPr/>
      </w:pPr>
      <w:r>
        <w:rPr>
          <w:rFonts w:ascii="IRNazanin" w:hAnsi="IRNazanin" w:eastAsia="IRNazanin"/>
          <w:color w:val="111111"/>
          <w:sz w:val="28"/>
          <w:sz w:val="28"/>
          <w:szCs w:val="28"/>
          <w:rtl w:val="true"/>
          <w:lang w:bidi="fa-IR"/>
        </w:rPr>
        <w:t>اینکه خداوند خواست که مردم، ایمان را از روی اختیار، انتخاب کنند،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از روی اکراه و اجبار باشد، خدا آن را نخواسته و لازمه‌اش این است که مورد قبول او واقع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گروه‌های بسیاری از انسانها، نشان آزادی آدمیان و مجبور نبودنشان از سوی خداوند در پذیرش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مشیتهای الهی، ضروری و</w:t>
      </w:r>
      <w:bookmarkStart w:id="698" w:name="pg19698_201805"/>
    </w:p>
    <w:p>
      <w:pPr>
        <w:pStyle w:val="BookText"/>
        <w:rPr/>
      </w:pPr>
      <w:bookmarkEnd w:id="698"/>
      <w:r>
        <w:rPr>
          <w:rFonts w:ascii="IRNazanin" w:hAnsi="IRNazanin" w:eastAsia="IRNazanin"/>
          <w:color w:val="111111"/>
          <w:sz w:val="28"/>
          <w:sz w:val="28"/>
          <w:szCs w:val="28"/>
          <w:rtl w:val="true"/>
          <w:lang w:bidi="fa-IR"/>
        </w:rPr>
        <w:t>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مجبور ساختن مردم بر پذیرش دین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تُکْرِهُ النّٰاسَ حَتّٰی یَکُونُوا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آزاد بودن انسان در پذیرش و عدم‌پذیرش‌دین،مقتضای ربوبیت‌خداست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آوردن همۀ مردم</w:t>
      </w:r>
    </w:p>
    <w:p>
      <w:pPr>
        <w:pStyle w:val="BookText"/>
        <w:rPr/>
      </w:pP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قوم یونس، ایمان اختیاری بود نه ایمانی از روی اجبار و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کٰانَتْ قَرْیَةٌ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قَوْمَ یُونُسَ لَمّٰا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شٰاءَ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اللّه؛ انسان؛ ایمان؛ جبر و اختیار؛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قوم یونس؛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699" w:name="__RefHeading___Toc1323185_2314609296"/>
      <w:bookmarkStart w:id="700" w:name="_Toc235"/>
      <w:bookmarkEnd w:id="69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100</w:t>
      </w:r>
      <w:r>
        <w:rPr>
          <w:rtl w:val="true"/>
        </w:rPr>
        <w:t>]</w:t>
      </w:r>
      <w:bookmarkEnd w:id="700"/>
    </w:p>
    <w:p>
      <w:pPr>
        <w:pStyle w:val="BookText"/>
        <w:rPr/>
      </w:pP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و هیچ کس نمی‌تواند جز به اذن خدا ایمان بیاورد، و خدا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برکسانی قرار می‌دهد که عقل خود را به کارنمی‌گیرند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مختار بودن، بدون اذن خداوند قادر بر انتخاب و انجام هیچ کاری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رَبُّکَ لَآمَنَ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p>
    <w:p>
      <w:pPr>
        <w:pStyle w:val="BookText"/>
        <w:rPr/>
      </w:pPr>
      <w:r>
        <w:rPr>
          <w:rFonts w:ascii="IRNazanin" w:hAnsi="IRNazanin" w:eastAsia="IRNazanin"/>
          <w:color w:val="111111"/>
          <w:sz w:val="28"/>
          <w:sz w:val="28"/>
          <w:szCs w:val="28"/>
          <w:rtl w:val="true"/>
          <w:lang w:bidi="fa-IR"/>
        </w:rPr>
        <w:t xml:space="preserve">خداوند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بودن انسانها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نیز برای دفع توهم تفویض است؛ یعنی، گر چه آدمیان در پذیرش ایمان و کفر آزادند، لکن باید متوجه باشند که انتخاب هر یک از آنها بی اذن خداوند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با الغای خصوصیت از ایمان، آورده 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مختار بودن، توانایی انتخاب ایمان بدون رخصت و اذن خداوند</w:t>
      </w:r>
      <w:bookmarkStart w:id="701" w:name="pg19698_201806"/>
    </w:p>
    <w:p>
      <w:pPr>
        <w:pStyle w:val="BookText"/>
        <w:rPr/>
      </w:pPr>
      <w:bookmarkEnd w:id="701"/>
      <w:r>
        <w:rPr>
          <w:rFonts w:ascii="IRNazanin" w:hAnsi="IRNazanin" w:eastAsia="IRNazanin"/>
          <w:color w:val="111111"/>
          <w:sz w:val="28"/>
          <w:sz w:val="28"/>
          <w:szCs w:val="28"/>
          <w:rtl w:val="true"/>
          <w:lang w:bidi="fa-IR"/>
        </w:rPr>
        <w:t>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رَبُّکَ لَآمَنَ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پیامبران الهی را تکذیب کنند و به آیات و نشانه‌های خدا ایمان نیاورند، مردمی بی‌خرد و نادان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الرِّجْسَ عَلَی الَّذِینَ لاٰ یَعْقِلُونَ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لِنَفْسٍ أَنْ تُؤْمِنَ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کنندگان و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تکذیب کنندگان آیات الهی، مردمی پلید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الرِّجْسَ عَلَی الَّذِینَ لاٰ یَعْقِلُونَ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بر پلیدی کافران و تکذیب کنندگان پیامبران خود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الرِّجْسَ عَلَی الَّذِینَ لاٰ یَعْقِلُونَ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نبستن عقل و خرد، عامل آلودگی انسان به پلیدیهاست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الرِّجْسَ عَلَی الَّذِینَ لاٰ یَعْقِلُونَ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از عقل و خرد برخوردار و از نادانی و سفاهت مبرّا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لِنَفْسٍ أَنْ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مایۀ طهارت مؤمنان و پاکیزه‌کنندۀ آنان از هرگونه رجس و پلیدی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لِنَفْسٍ أَنْ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اذن الهی؛ اللّه؛ انبیاء؛ انسان؛ ایمان؛ پلیدی؛ تکذیب؛ جبر و اختیار؛ جهل؛ سفاهت؛ عجز؛ عقل؛کفر</w:t>
      </w:r>
    </w:p>
    <w:p>
      <w:pPr>
        <w:pStyle w:val="Heading3"/>
        <w:numPr>
          <w:ilvl w:val="2"/>
          <w:numId w:val="1"/>
        </w:numPr>
        <w:rPr/>
      </w:pPr>
      <w:bookmarkStart w:id="702" w:name="__RefHeading___Toc1323187_2314609296"/>
      <w:bookmarkStart w:id="703" w:name="_Toc236"/>
      <w:bookmarkEnd w:id="70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101</w:t>
      </w:r>
      <w:r>
        <w:rPr>
          <w:rtl w:val="true"/>
        </w:rPr>
        <w:t>]</w:t>
      </w:r>
      <w:bookmarkEnd w:id="703"/>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در آسمان‌ها و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نشانه‌ها و هشدارها برای مردمی که ایمان نمی‌آورند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توصیۀ مردم به مطالعه و تفکر در پدیده‌های آسمانها و زمین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انْظُرُوا مٰا ذٰا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گوناگون در آسمانها و زمین، آیات و نشانه‌های قدرت خدا و ربوبیت مطلق او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و مطالعه در پدیده‌های آسمانها و زمین، مایۀ تحصیل ایمان و موجب پی بردن به توحید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پدیده‌های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مناسب برای شناخت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نشانه‌های نهفتۀ بسیاری بر توحید ربوبی هست که بشر با جست و جو و مطالعه، بدان دست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یعنی، چه چیزهایی در آسمانها و زمین هست؟ و اینکه خداوند دستور می‌دهد روی این سؤال تفکر کنید، معنایش این است که جواب این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رسیدن به توحید ربوبی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مطالعه و تفکر پیدا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جهان هستی، قابل شناخت و تفسیر برای بشر</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نشانه‌های الهی در آسمانها و زمین و از هشدارهای پیامبران، تنها کسانی که زمینۀ ایمان دارند،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 وَ النُّذُرُ عَنْ قَوْمٍ لاٰ یُؤْمِنُونَ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زمینۀ ایمان را از دست داده‌اند، از نشانه‌های الهی در آسمانها و زمین و از انذارهای پیامبران، کمترین بهره‌ای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انْظُرُوا مٰا ذٰا فِی السَّمٰاوٰاتِ وَ الْأَرْضِ وَ مٰا تُغْنِی الْآیٰاتُ وَ النُّذُرُ عَنْ قَوْمٍ لاٰ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فاقد زمینۀ ایمان هستند، اگر تمام آیات و نشانه‌های الهی به آنان ارائه شود و تمام پیامبران خدا آنان را انذار کنند، کمترین تأثیری در آنها نخواهد داشت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تُغْنِی الْآیٰاتُ وَ النُّذُرُ عَنْ قَوْمٍ لاٰ یُؤْمِنُونَ</w:t>
      </w:r>
      <w:bookmarkStart w:id="704" w:name="pg19698_201808"/>
    </w:p>
    <w:p>
      <w:pPr>
        <w:pStyle w:val="BookText"/>
        <w:rPr/>
      </w:pPr>
      <w:bookmarkEnd w:id="70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گروهی بودند که زمینۀ ایمان به آیات الهی و هشدارهای پیامبران را، از دست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بودند که اگر تمام آیات الهی به آنان ارائه می‌شد و تمام پیامبران آنان را هشدار می‌دادند، کمترین تأثیری در آنها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رسالتی بر عهدۀ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تُغْنِی الْآیٰاتُ وَ النُّذُرُ عَنْ قَوْمٍ لاٰ یُؤْمِنُونَ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از موانع شناخت حق و ایمان آوردن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تُغْنِی الْآیٰاتُ وَ النُّذُرُ عَنْ قَوْمٍ لاٰ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انبیاء؛ انذار؛ انسان؛ ایمان؛ توحید؛ تهدید؛ جهان؛ حق؛ رسالت؛ زمین؛ شرک؛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705" w:name="__RefHeading___Toc1323189_2314609296"/>
      <w:bookmarkStart w:id="706" w:name="_Toc237"/>
      <w:bookmarkEnd w:id="70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102</w:t>
      </w:r>
      <w:r>
        <w:rPr>
          <w:rtl w:val="true"/>
        </w:rPr>
        <w:t>]</w:t>
      </w:r>
      <w:bookmarkEnd w:id="706"/>
    </w:p>
    <w:p>
      <w:p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پس آیا جز مانند روزهای کسانی را که پیش از آنان درگذشتند انتظار می‌برند؟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نیز 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زمینۀ ایمان را از دست بدهند و از آیات الهی و هشدار پیامبران تأثیر نپذیرند، مستحق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دلیل از دست دادن زمینۀ ایمان به آیات الهی و هشدارهای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مشرکان مکه می‌باشد، برداشت یاد شده استفاده می‌شود</w:t>
      </w:r>
      <w:r>
        <w:rPr>
          <w:rFonts w:eastAsia="IRNazanin" w:cs="IRNazanin"/>
          <w:color w:val="111111"/>
          <w:sz w:val="28"/>
          <w:szCs w:val="28"/>
          <w:rtl w:val="true"/>
          <w:lang w:bidi="fa-IR"/>
        </w:rPr>
        <w:t>.</w:t>
      </w:r>
      <w:bookmarkStart w:id="707" w:name="pg19698_201809"/>
    </w:p>
    <w:p>
      <w:pPr>
        <w:pStyle w:val="BookText"/>
        <w:rPr/>
      </w:pPr>
      <w:bookmarkEnd w:id="7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نابود کننده، سنتی است الهی که انتظار وقوع آن در هر زمان و مکانی، بر مردمی که زمینۀ ایمان را از دست داده‌اند،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اقوام پیشین به دلیل فقدان زمینۀ ایمان و تکذیب آیات الهی و نپذیرفتن هشدارهای پیامبرانشان، با عذاب الهی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به دلیل از دست دادن زمینۀ ایمان، به عذاب نابود کننده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فَانْتَظِرُوا إِنِّی مَعَکُمْ مِنَ الْمُنْتَظِرِینَ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دستور یافت تا مشرکان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 و اعلان نماید که در انتظار وقوع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 قُلْ فَانْتَظِرُوا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دستور یافت یأس و نومیدی خود را نسبت به هدایت یافتن مشرکان ابلاغ کرده و اعلان کند که در انتظار نزول عذاب بر آنان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یَنْتَظِرُونَ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فَانْتَظِرُوا إِنِّی مَعَکُمْ مِنَ الْمُنْتَظِرِینَ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اللّه؛ امت؛ انبیاء؛ ایمان؛ تاریخ؛ تکذیب؛ تهدید؛ روز؛ سنتهای خدا؛ شرک؛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708" w:name="__RefHeading___Toc1323191_2314609296"/>
      <w:bookmarkStart w:id="709" w:name="_Toc238"/>
      <w:bookmarkEnd w:id="70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103</w:t>
      </w:r>
      <w:r>
        <w:rPr>
          <w:rtl w:val="true"/>
        </w:rPr>
        <w:t>]</w:t>
      </w:r>
      <w:bookmarkEnd w:id="709"/>
    </w:p>
    <w:p>
      <w:pPr>
        <w:pStyle w:val="BookText"/>
        <w:rPr/>
      </w:pP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آن‌گاه فرستادگان خود و کسانی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مؤمنان را نجات می‌دهیم، که این حقی است بر عهدۀ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نزول عذاب بر کافران، رسولان خود و مؤمنان را از مهلکه دور کرده و از آسیب‌پذیری نجات می‌داد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رُسُلَنٰا وَ الَّذِینَ آمَنُوا</w:t>
      </w:r>
      <w:bookmarkStart w:id="710" w:name="pg19698_201810"/>
    </w:p>
    <w:p>
      <w:pPr>
        <w:pStyle w:val="BookText"/>
        <w:rPr/>
      </w:pPr>
      <w:bookmarkEnd w:id="7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مؤمنان و آسیب ندیدن آنان از عذاب نابود کننده، سنتی است الهی و تخلف‌ناپذیر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 الَّذِینَ آمَنُوا کَذٰلِکَ حَقًّا عَلَیْنٰا نُنْجِ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وسیلۀ نجات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 الَّذِینَ آمَنُوا کَذٰلِکَ حَقًّا عَلَیْنٰا نُنْجِ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مؤمنان بر خداوند، نجات آنان از عذابهای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حَقًّا عَلَیْنٰا نُنْجِ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پیشگاه الهی، از جایگاه ویژه برخوردار بوده و از الطاف خاص او بهره‌مند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 الَّذِینَ آمَنُوا کَذٰلِکَ حَقًّا عَلَیْنٰا نُنْجِ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وانذار وبیم‌دادن وامیدبخشیدن، از روشهای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قرآن</w:t>
      </w:r>
    </w:p>
    <w:p>
      <w:p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حَقًّا عَلَیْنٰا نُنْجِ الْمُؤْمِنِینَ</w:t>
      </w:r>
    </w:p>
    <w:p>
      <w:pPr>
        <w:pStyle w:val="BookText"/>
        <w:rPr/>
      </w:pPr>
      <w:r>
        <w:rPr>
          <w:rFonts w:ascii="IRNazanin" w:hAnsi="IRNazanin" w:eastAsia="IRNazanin"/>
          <w:color w:val="111111"/>
          <w:sz w:val="28"/>
          <w:sz w:val="28"/>
          <w:szCs w:val="28"/>
          <w:rtl w:val="true"/>
          <w:lang w:bidi="fa-IR"/>
        </w:rPr>
        <w:t>برداشت یاد شده از ارتباط میان آیۀ قبل، که در آن مشرکان و کافران لجوج تهدید به عذاب شدند و این آیه که به مؤمنان حق‌جو، بشارت نجات و نوید یاری، داده شده است،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انبیاء؛ انذار؛ ایمان؛ بشارت؛ تربیت؛ حقوق؛ دنیا؛ سنتهای خدا؛ عذاب؛ قرآن؛ کفر</w:t>
      </w:r>
    </w:p>
    <w:p>
      <w:pPr>
        <w:pStyle w:val="Heading3"/>
        <w:numPr>
          <w:ilvl w:val="2"/>
          <w:numId w:val="1"/>
        </w:numPr>
        <w:rPr/>
      </w:pPr>
      <w:bookmarkStart w:id="711" w:name="__RefHeading___Toc1323193_2314609296"/>
      <w:bookmarkStart w:id="712" w:name="_Toc239"/>
      <w:bookmarkEnd w:id="71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104</w:t>
      </w:r>
      <w:r>
        <w:rPr>
          <w:rtl w:val="true"/>
        </w:rPr>
        <w:t>]</w:t>
      </w:r>
      <w:bookmarkEnd w:id="712"/>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از دین من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غیر از خدا می‌پرستید نمی‌پرستم، بلکه خدایی را می‌پرستم که جان شما را می‌گیرد، و فرمان یافته‌ام که از مؤمنان باشم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 مبانی و پایه‌های دین خود را برای مشرکان، صریح و بی‌پرده بیان کند و هرگونه ابهام و تردیدی را کاملاً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 پایبندی و انعطاف پذیری خود را در طرد شرک و دعوت به توحید، صریح و بی‌پرده برای مشرکان اعلان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نسبت به پایداری و انعطاف 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طرد آیین شرک و دعوت به توحید، تردید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w:t>
      </w:r>
    </w:p>
    <w:p>
      <w:pPr>
        <w:pStyle w:val="BookText"/>
        <w:rPr/>
      </w:pPr>
      <w:r>
        <w:rPr>
          <w:rFonts w:ascii="IRNazanin" w:hAnsi="IRNazanin" w:eastAsia="IRNazanin"/>
          <w:color w:val="111111"/>
          <w:sz w:val="28"/>
          <w:sz w:val="28"/>
          <w:szCs w:val="28"/>
          <w:rtl w:val="true"/>
          <w:lang w:bidi="fa-IR"/>
        </w:rPr>
        <w:t xml:space="preserve">با توجه به اینکه روی سخن با مشرکان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شَکٍّ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یا ماهیت و حقیقت توحید برای آنان روشن نبوده و یا اینکه امیدوار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دعوت خود بردارد و به کیش آنان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معبودهای متعددی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أَعْبُدُ الَّذِینَ تَعْبُدُونَ مِنْ دُونِ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نسبت به حقیقت آیین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بتهای مورد پرستش خود را، موجوداتی با شعور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أَعْبُدُ الَّذِینَ تَعْبُدُونَ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است و برای ذوی‌العقول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شرک، بر شالودۀ عبادت برای آلهه و نفی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تَعْبُدُونَ مِنْ دُونِ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شایستۀ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انسانها، تنها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یَتَوَفّٰاکُمْ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و اعتقاد به بقای انسان پس از مرگ، دو پایه و اساس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وسیلۀ توجه به خدا و توحید در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توحید در عبادت، بیانگر این نکته نیز می‌تواند باشد که یاد مرگ و بقای انسان، پس از مرگ، زمینه‌ای برای پی بردن به یگانگی خدا و گرایش به عبادت اوست</w:t>
      </w:r>
      <w:r>
        <w:rPr>
          <w:rFonts w:eastAsia="IRNazanin" w:cs="IRNazanin"/>
          <w:color w:val="111111"/>
          <w:sz w:val="28"/>
          <w:szCs w:val="28"/>
          <w:rtl w:val="true"/>
          <w:lang w:bidi="fa-IR"/>
        </w:rPr>
        <w:t>.</w:t>
      </w:r>
      <w:bookmarkStart w:id="713" w:name="pg19698_201812"/>
    </w:p>
    <w:p>
      <w:pPr>
        <w:pStyle w:val="BookText"/>
        <w:rPr/>
      </w:pPr>
      <w:bookmarkEnd w:id="71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جدایی حقیقت آدمی از بدن و رجوع آن به خداوند است نه فنا و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دریافت کامل و بی کم و کاست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مال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به معنای دریافت کامل انسان است و چون بدن انسان دریافت نمی‌شود قهراً مقصود حقیقت انسان یعنی روح او است که دریافت خواهد شد و در نزد خدا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آشتی‌ناپذیری خود با جبهۀ شرک و رها نکردن جبهۀ مؤمنان را نه تنها خواستۀ خود، بلکه دستوری صریح از جانب خداوند اعلام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الْمُؤْمِنِینَ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پیشگاه خداوند از جایگاه عظیمی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أَکُونَ مِنَ الْمُؤْمِنِینَ</w:t>
      </w:r>
    </w:p>
    <w:p>
      <w:pPr>
        <w:pStyle w:val="BookText"/>
        <w:rPr/>
      </w:pPr>
      <w:r>
        <w:rPr>
          <w:rFonts w:ascii="IRNazanin" w:hAnsi="IRNazanin" w:eastAsia="IRNazanin"/>
          <w:color w:val="111111"/>
          <w:sz w:val="28"/>
          <w:sz w:val="28"/>
          <w:szCs w:val="28"/>
          <w:rtl w:val="true"/>
          <w:lang w:bidi="fa-IR"/>
        </w:rPr>
        <w:t>از 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خود را فردی از مؤمنان معرفی می‌کند،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تسلیم‌ناپذیری رهبران الهی در بیان مواضع اعتقادی خویش، امری است بایسته و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أَعْبُدُ الَّذِینَ تَعْبُدُونَ مِنْ دُونِ اللّٰهِ وَ لٰکِنْ أَعْبُدُ اللّٰهَ الَّذِی یَتَوَفّٰاکُمْ وَ أُمِرْتُ أَنْ أَکُونَ مِنَ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انسان؛ ایمان؛ بت؛ تبلیغ؛ توحید؛ حیات؛ دشمنی؛ دوستی؛ دین؛ ذکر؛ شرک؛ شعور؛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714" w:name="__RefHeading___Toc1323195_2314609296"/>
      <w:bookmarkStart w:id="715" w:name="_Toc240"/>
      <w:bookmarkEnd w:id="71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105</w:t>
      </w:r>
      <w:r>
        <w:rPr>
          <w:rtl w:val="true"/>
        </w:rPr>
        <w:t>]</w:t>
      </w:r>
      <w:bookmarkEnd w:id="715"/>
    </w:p>
    <w:p>
      <w:pPr>
        <w:pStyle w:val="BookText"/>
        <w:rPr/>
      </w:pP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به حق، به این دین روی کن و 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 جانبه به یکتاپرستی، بدون اندکی انحراف و تمایل به شرک، توصیۀ أکید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أَقِمْ وَجْهَکَ لِلدِّینِ حَنِیفاً</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عهد ذکری است و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فِی شَکٍّ مِنْ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توحیدی و یکتاپرستی اشاره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مستقیم است که عبارت است از اعتدال و عدم انحراف به چپ و راست</w:t>
      </w:r>
      <w:r>
        <w:rPr>
          <w:rFonts w:eastAsia="IRNazanin" w:cs="IRNazanin"/>
          <w:color w:val="111111"/>
          <w:sz w:val="28"/>
          <w:szCs w:val="28"/>
          <w:rtl w:val="true"/>
          <w:lang w:bidi="fa-IR"/>
        </w:rPr>
        <w:t>.</w:t>
      </w:r>
      <w:bookmarkStart w:id="716" w:name="pg19698_201813"/>
    </w:p>
    <w:p>
      <w:pPr>
        <w:pStyle w:val="BookText"/>
        <w:rPr/>
      </w:pPr>
      <w:bookmarkEnd w:id="7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 انعطاف‌ناپذیری خود را نسبت به آیین شرک به عنوان فرمانی صریح از جانب خداوند، به مشرکان ابلاغ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و یکتاپرستی، دین حنیف و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حنیف و تنها راه مستقیم و بی‌انحراف برای بشریت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وَجْهَکَ لِلدِّینِ حَنِیفاً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انعطاف‌پذیری در برابر آیین شرک، نهی أکید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انحراف از دین حنیف و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أَعْبُدُ الَّذِینَ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الْمُشْرِکِینَ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تکلیف؛ توحید؛ تولی؛ حنیف؛ دین؛ ذکر؛ شرک؛ صراط مستقیم؛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17" w:name="__RefHeading___Toc1323197_2314609296"/>
      <w:bookmarkStart w:id="718" w:name="_Toc241"/>
      <w:bookmarkEnd w:id="71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106</w:t>
      </w:r>
      <w:r>
        <w:rPr>
          <w:rtl w:val="true"/>
        </w:rPr>
        <w:t>]</w:t>
      </w:r>
      <w:bookmarkEnd w:id="718"/>
    </w:p>
    <w:p>
      <w:pPr>
        <w:pStyle w:val="BookText"/>
        <w:rPr/>
      </w:pP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و جز خدا، چیزی را که سود و زیانی به تو نمی‌رساند، مخوان؛ که اگر چنین کنی، در آن صورت از ستمکاران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 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نیایش به درگاه هر چیزی غیر خودش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یَنْفَعُکَ وَ لاٰ یَضُرُّکَ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به جز خداوند، قادر بر رساندن سود و زیان به آدمیان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تَدْعُ مِنْ دُونِ اللّٰهِ مٰا لاٰ یَنْفَعُکَ وَ لاٰ یَضُرُّکَ</w:t>
      </w:r>
      <w:bookmarkStart w:id="719" w:name="pg19698_201814"/>
    </w:p>
    <w:p>
      <w:pPr>
        <w:pStyle w:val="BookText"/>
        <w:rPr/>
      </w:pPr>
      <w:bookmarkEnd w:id="71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منفعت و دفع‌ضرر، از انگیزه‌های مردم در عبادت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یَنْفَعُکَ وَ لاٰ یَضُرُّکَ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آدمیان،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یَنْفَعُکَ وَ لاٰ یَضُرُّکَ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مخصوص معبودی است که سود و زیان آدمیان، تنها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یَنْفَعُکَ وَ لاٰ یَضُرُّکَ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خداوند، ظلم است و مشرکان، ظالمند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تَدْعُ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فَإِنَّکَ إِذاً مِنَ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تکلیف؛ توحید؛ تولی؛ شرک؛ ضرر؛ ظلم؛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20" w:name="__RefHeading___Toc1323199_2314609296"/>
      <w:bookmarkStart w:id="721" w:name="_Toc242"/>
      <w:bookmarkEnd w:id="72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107</w:t>
      </w:r>
      <w:r>
        <w:rPr>
          <w:rtl w:val="true"/>
        </w:rPr>
        <w:t>]</w:t>
      </w:r>
      <w:bookmarkEnd w:id="721"/>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اگر خدا به تو گزندی برساند، جز او برطرف کننده‌ای برای آن نیست؛ و اگر برای تو خیری بخواهد، بخشش او را ردّ 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می‌رساند، و اوست که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توانایی انجام کاری در جهت خنثی کردن کار خداوند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یَمْسَسْکَ اللّٰهُ بِضُرٍّ فَلاٰ کٰاشِفَ لَهُ إِلاّٰ هُوَ وَ إِنْ یُرِدْکَ بِخَیْرٍ فَلاٰ رَادَّ لِفَضْلِهِ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در جهان هستی، مقهور و مغلوب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یَمْسَسْکَ اللّٰهُ بِضُرٍّ فَلاٰ کٰاشِفَ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 بِهِ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کسی را به رنج و مصیبتی گرفتار فرماید، هیچ موجودی توانایی دفع آن را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یَمْسَسْکَ اللّٰهُ بِضُرٍّ فَلاٰ کٰاشِفَ لَهُ إِلاّٰ هُوَ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خیر کسی را بخواهد، هیچ موجودی توانایی سلب آن خیر را از وی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یُرِدْکَ بِخَیْرٍ فَلاٰ رَادَّ لِفَضْلِهِ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نعمتهای خداوند بر پایۀ تفضل اوست نه بر اساس لیاقت و استحقاق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یُرِدْکَ بِخَیْرٍ فَلاٰ رَادَّ لِفَضْلِهِ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شامل حال کسانی است که یکتا پرست و موحدند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یُصِیبُ بِهِ مَنْ یَشٰاءُ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خداوند بر بندگان موحد خود، جلوۀ غفاریت و رحیمیت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رَادَّ لِفَضْلِهِ یُصِیبُ بِهِ مَنْ یَشٰاءُ مِنْ عِبٰادِهِ وَ هُوَ الْغَفُورُ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از فضل خود بهره‌مند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رَادَّ لِفَضْلِهِ یُصِیبُ بِهِ مَنْ یَشٰاءُ مِنْ عِبٰادِهِ</w:t>
      </w:r>
    </w:p>
    <w:p>
      <w:pPr>
        <w:pStyle w:val="BookText"/>
        <w:rPr/>
      </w:pPr>
      <w:r>
        <w:rPr>
          <w:rFonts w:ascii="IRNazanin" w:hAnsi="IRNazanin" w:eastAsia="IRNazanin"/>
          <w:color w:val="111111"/>
          <w:sz w:val="28"/>
          <w:sz w:val="28"/>
          <w:szCs w:val="28"/>
          <w:rtl w:val="true"/>
          <w:lang w:bidi="fa-IR"/>
        </w:rPr>
        <w:t xml:space="preserve">با توجه به اینکه مشرکان، از یکتا پرستی و عبادت خداوند سرباز می‌زدند،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صورت ترک آیین شرک و گرویدن به توحید و یکتاپرستی، مورد غفران و رحمت خداوند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 مِنْ دُونِ اللّٰهِ مٰا لاٰ یَنْفَعُکَ وَ لاٰ یَضُرُّکَ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رَادَّ لِفَضْلِهِ یُصِیبُ بِهِ مَنْ یَشٰاءُ مِنْ عِبٰادِهِ وَ هُوَ الْغَفُورُ الرَّحِیمُ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اختصاص فضل خدا به یکتاپرستان، برای ترغیب مشرکان به ترک جبهۀ شرک و دخول در جرگۀ موحدان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توحید؛ خیر و شر؛ رحمت؛ شرک؛ عجز؛ فضل خدا؛ مغفرت؛ نعمت</w:t>
      </w:r>
      <w:bookmarkStart w:id="722" w:name="pg19698_201816"/>
    </w:p>
    <w:p>
      <w:pPr>
        <w:pStyle w:val="Heading3"/>
        <w:numPr>
          <w:ilvl w:val="2"/>
          <w:numId w:val="1"/>
        </w:numPr>
        <w:rPr/>
      </w:pPr>
      <w:bookmarkStart w:id="723" w:name="__RefHeading___Toc1323201_2314609296"/>
      <w:bookmarkStart w:id="724" w:name="_Toc243"/>
      <w:bookmarkEnd w:id="722"/>
      <w:bookmarkEnd w:id="72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108</w:t>
      </w:r>
      <w:r>
        <w:rPr>
          <w:rtl w:val="true"/>
        </w:rPr>
        <w:t>]</w:t>
      </w:r>
      <w:bookmarkEnd w:id="724"/>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حق از سوی پروردگارتان برای شما آمده است؛ پس هر که هدایت یابد تنها به سود خود هدایت می‌یابد، و هر که گمراه شود تنها به زیان خود گمراه می‌شود، و من نگهبان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دستور یافت تا مردم را به الهی و حق بودن قرآن توجه داده و آنان را به پذیرش معارف آن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قَدْ جٰاءَکُمُ الْحَقُّ مِنْ رَبِّکُمْ فَمَنِ اهْتَدیٰ فَإِنَّمٰا یَهْتَدِی لِنَفْسِهِ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حق و مبرّا از هرگونه پندارها و تخیلات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الْحَقُّ مِنْ رَبِّکُمْ</w:t>
      </w:r>
    </w:p>
    <w:p>
      <w:pPr>
        <w:pStyle w:val="BookText"/>
        <w:rPr/>
      </w:pPr>
      <w:r>
        <w:rPr>
          <w:rFonts w:ascii="IRNazanin" w:hAnsi="IRNazanin" w:eastAsia="IRNazanin"/>
          <w:color w:val="111111"/>
          <w:sz w:val="28"/>
          <w:sz w:val="28"/>
          <w:szCs w:val="28"/>
          <w:rtl w:val="true"/>
          <w:lang w:bidi="fa-IR"/>
        </w:rPr>
        <w:t>حق، مقابل باطل و به معنای دارای واقعیت است؛ به این معنا که معارفی که در قرآن آمده، حقایقی است منطبق با واقعیت و از هرگونه پندار و تخیلات واهی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حق و شناساندن آن به مردم، فلسفۀ نزول قرآن</w:t>
      </w:r>
    </w:p>
    <w:p>
      <w:pPr>
        <w:pStyle w:val="BookText"/>
        <w:rPr/>
      </w:pPr>
      <w:r>
        <w:rPr>
          <w:rFonts w:ascii="Amiri" w:hAnsi="Amiri" w:eastAsia="Amiri" w:cs="Amiri"/>
          <w:color w:val="111111"/>
          <w:sz w:val="28"/>
          <w:sz w:val="28"/>
          <w:szCs w:val="28"/>
          <w:rtl w:val="true"/>
          <w:lang w:bidi="ar-SA"/>
        </w:rPr>
        <w:t>قَدْ جٰاءَکُمُ الْحَقُّ مِنْ رَبِّکُمْ</w:t>
      </w:r>
    </w:p>
    <w:p>
      <w:pPr>
        <w:pStyle w:val="BookText"/>
        <w:rPr/>
      </w:pPr>
      <w:r>
        <w:rPr>
          <w:rFonts w:ascii="IRNazanin" w:hAnsi="IRNazanin" w:eastAsia="IRNazanin"/>
          <w:color w:val="111111"/>
          <w:sz w:val="28"/>
          <w:sz w:val="28"/>
          <w:szCs w:val="28"/>
          <w:rtl w:val="true"/>
          <w:lang w:bidi="fa-IR"/>
        </w:rPr>
        <w:t xml:space="preserve">برداشت یاد شده از وجه تسمیۀ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نامهای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فرستادن کتاب و راهنمایی مردم به وسیلۀ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الْحَقُّ مِنْ رَبِّکُمْ فَمَنِ اهْتَدیٰ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بهرۀ هدایت، تنها متوجه خود هدایت 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برای هدایت و راهنمایی مردم نازل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جٰاءَکُمُ الْحَقُّ مِنْ رَبِّکُمْ فَمَنِ اهْتَدیٰ فَإِنَّمٰا یَهْتَدِی لِنَفْسِهِ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پذیرش و عدم پذیرش قرآن، آزاد و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الْحَقُّ مِنْ رَبِّکُمْ فَمَنِ اهْتَدیٰ فَإِنَّمٰا یَهْتَدِی لِنَفْسِهِ وَ مَنْ ضَلَّ فَإِنَّمٰا یَضِلُّ عَلَیْهٰا وَ مٰا أَنَا عَلَیْکُمْ بِوَکِیلٍ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گمراهی، تنها متوجه خودِ گمراهان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یَضِلُّ عَلَیْهٰا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و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 وَ مَنْ ضَلَّ فَإِنَّمٰا یَضِلُّ عَلَیْهٰا وَ مٰا أَنَا عَلَیْکُمْ بِوَکِیلٍ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قرآن و عمل به راهنماییهای آن هدایت، و ردّ و انکار آن گمراهی و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الْحَقُّ مِنْ رَبِّکُمْ فَمَنِ اهْتَدیٰ فَإِنَّمٰا یَهْتَدِی لِنَفْسِهِ وَ مَنْ ضَلَّ فَإِنَّمٰا یَضِلُّ عَلَیْهٰا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پذیرش کتاب الهی، در پی جلب منفعت برای خود یا دفع ضرر از خویش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 وَ مَنْ ضَلَّ فَإِنَّمٰا یَضِلُّ عَلَیْهٰا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کفیل و قیّم ایمان و کفر مردم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 وَ مَنْ ضَلَّ فَإِنَّمٰا یَضِلُّ عَلَیْهٰا وَ مٰا أَنَا عَلَیْکُمْ بِوَکِیلٍ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قیّم و کفیل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رساندن و ابلاغ پیام خداوند به مردم است نه اجبار آنان به پذیرش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جٰاءَکُمُ 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عَلَیْکُمْ بِوَکِیلٍ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تحمیل عقیده و دین خویش بر دیگران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فَإِنَّمٰا یَهْتَدِی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عَلَیْکُمْ بِوَکِیلٍ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جٰاءَکُمُ الْحَقُّ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اکراه؛ اللّه؛ انسان؛ ایمان؛ تکذیب؛ جبر و اختیار؛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ضرر؛ ضلالت؛ عمل؛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هدایت</w:t>
      </w:r>
      <w:bookmarkStart w:id="725" w:name="pg19698_201818"/>
    </w:p>
    <w:p>
      <w:pPr>
        <w:pStyle w:val="Heading3"/>
        <w:numPr>
          <w:ilvl w:val="2"/>
          <w:numId w:val="1"/>
        </w:numPr>
        <w:rPr/>
      </w:pPr>
      <w:bookmarkStart w:id="726" w:name="__RefHeading___Toc1323203_2314609296"/>
      <w:bookmarkStart w:id="727" w:name="_Toc244"/>
      <w:bookmarkEnd w:id="725"/>
      <w:bookmarkEnd w:id="72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109</w:t>
      </w:r>
      <w:r>
        <w:rPr>
          <w:rtl w:val="true"/>
        </w:rPr>
        <w:t>]</w:t>
      </w:r>
      <w:bookmarkEnd w:id="727"/>
    </w:p>
    <w:p>
      <w:pPr>
        <w:pStyle w:val="BookText"/>
        <w:rPr/>
      </w:pP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و از آنچه به سوی تو وحی می‌شود پیروی کن و شکیبا باش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و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از آنچه که به او وحی می‌شود، تبعیت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کنندۀ حدود مسؤولیت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تدریجی بودن نزول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و خویشتن داری در برابر مشکلات رسالت تا فرارسیدن حکم و داوری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وَ اصْبِرْ حَتّٰی یَحْکُمَ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محض از وحی الهی و گام نهادن بر مدار آن، ملازم با سختیها و مشکلات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وَ اصْبِرْ حَتّٰی یَحْکُمَ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محض از وحی الهی، و صبر و بردباری در برابر مشکلات آن، از شرایط رهبری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وَ اصْبِرْ حَتّٰی یَحْکُمَ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مسیر تعیین شده از سوی وحی، وسیلۀ جلب حمایت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وَ اصْبِرْ حَتّٰی یَحْکُمَ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و داور اختلافات و نزاعهای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کفرپیشه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حَتّٰی یَحْکُمَ اللّٰهُ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p>
    <w:p>
      <w:pPr>
        <w:pStyle w:val="BookText"/>
        <w:rPr/>
      </w:pPr>
      <w:r>
        <w:rPr>
          <w:rFonts w:ascii="IRNazanin" w:hAnsi="IRNazanin" w:eastAsia="IRNazanin"/>
          <w:color w:val="111111"/>
          <w:sz w:val="28"/>
          <w:sz w:val="28"/>
          <w:szCs w:val="28"/>
          <w:rtl w:val="true"/>
          <w:lang w:bidi="fa-IR"/>
        </w:rPr>
        <w:t>مشکلات رسالت و دادن وعدۀ پیروزی به آن حضرت</w:t>
      </w:r>
    </w:p>
    <w:p>
      <w:pPr>
        <w:pStyle w:val="BookText"/>
        <w:rPr/>
      </w:pPr>
      <w:r>
        <w:rPr>
          <w:rFonts w:ascii="Amiri" w:hAnsi="Amiri" w:eastAsia="Amiri" w:cs="Amiri"/>
          <w:color w:val="111111"/>
          <w:sz w:val="28"/>
          <w:sz w:val="28"/>
          <w:szCs w:val="28"/>
          <w:rtl w:val="true"/>
          <w:lang w:bidi="ar-SA"/>
        </w:rPr>
        <w:t>وَ اصْبِرْ حَتّٰی یَحْکُمَ اللّٰهُ وَ هُوَ خَیْرُ الْحٰاکِمِینَ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حاکم و داور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پیروزی؛ تکلیف؛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صبر؛ قرآن؛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وعده</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بادیه‌رنشین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ثعلبة بن 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حساب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قانون علیّت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مؤلفة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نیروی 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تفسیر قمی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اثنی عشر؛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100442</Words>
  <Characters>402164</Characters>
  <CharactersWithSpaces>496119</CharactersWithSpaces>
  <Paragraphs>7845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2026-08-26T00:56:36Z</dcterms:created>
  <dc:creator>ghaemiyeh.com</dc:creator>
  <dc:description/>
  <dc:language>en-US</dc:language>
  <cp:lastModifiedBy/>
  <dcterms:modified xsi:type="dcterms:W3CDTF">2026-08-26T04:26:49Z</dcterms:modified>
  <cp:revision>1</cp:revision>
  <dc:subject/>
  <dc:title>تفسیر راهنما جلد 7</dc:title>
</cp:coreProperties>
</file>

<file path=docProps/custom.xml><?xml version="1.0" encoding="utf-8"?>
<Properties xmlns="http://schemas.openxmlformats.org/officeDocument/2006/custom-properties" xmlns:vt="http://schemas.openxmlformats.org/officeDocument/2006/docPropsVTypes"/>
</file>