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00.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المواعظ العددیه نصایح شمارشی فارسی </w:t>
      </w:r>
      <w:r>
        <w:rPr>
          <w:rtl w:val="true"/>
        </w:rPr>
        <w:t xml:space="preserve">- </w:t>
      </w:r>
      <w:r>
        <w:rPr>
          <w:rtl w:val="true"/>
        </w:rPr>
        <w:t xml:space="preserve">عربی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96928_1878427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96930_1878427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996932_1878427129">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996934_1878427129">
            <w:r>
              <w:rPr>
                <w:webHidden/>
                <w:rStyle w:val="IndexLink"/>
                <w:rtl w:val="true"/>
              </w:rPr>
              <w:t>ادامه باب سوم</w:t>
            </w:r>
            <w:r>
              <w:rPr>
                <w:rStyle w:val="IndexLink"/>
                <w:rtl w:val="true"/>
              </w:rPr>
              <w:tab/>
            </w:r>
            <w:r>
              <w:rPr>
                <w:rStyle w:val="IndexLink"/>
              </w:rPr>
              <w:t>12</w:t>
            </w:r>
          </w:hyperlink>
        </w:p>
        <w:p>
          <w:pPr>
            <w:pStyle w:val="Contents3"/>
            <w:tabs>
              <w:tab w:val="clear" w:pos="8459"/>
              <w:tab w:val="right" w:pos="9026" w:leader="dot"/>
            </w:tabs>
            <w:rPr/>
          </w:pPr>
          <w:hyperlink w:anchor="__RefHeading___Toc996936_1878427129">
            <w:r>
              <w:rPr>
                <w:webHidden/>
                <w:rStyle w:val="IndexLink"/>
                <w:rtl w:val="true"/>
              </w:rPr>
              <w:t>ادامه فصل چهارم</w:t>
            </w:r>
            <w:r>
              <w:rPr>
                <w:rStyle w:val="IndexLink"/>
                <w:rtl w:val="true"/>
              </w:rPr>
              <w:tab/>
            </w:r>
            <w:r>
              <w:rPr>
                <w:rStyle w:val="IndexLink"/>
              </w:rPr>
              <w:t>12</w:t>
            </w:r>
          </w:hyperlink>
        </w:p>
        <w:p>
          <w:pPr>
            <w:pStyle w:val="Contents4"/>
            <w:tabs>
              <w:tab w:val="clear" w:pos="8176"/>
              <w:tab w:val="right" w:pos="9026" w:leader="dot"/>
            </w:tabs>
            <w:rPr/>
          </w:pPr>
          <w:hyperlink w:anchor="__RefHeading___Toc996938_1878427129">
            <w:r>
              <w:rPr>
                <w:webHidden/>
                <w:rStyle w:val="IndexLink"/>
                <w:rtl w:val="true"/>
              </w:rPr>
              <w:t>اشاره</w:t>
            </w:r>
            <w:r>
              <w:rPr>
                <w:rStyle w:val="IndexLink"/>
                <w:rtl w:val="true"/>
              </w:rPr>
              <w:tab/>
            </w:r>
            <w:r>
              <w:rPr>
                <w:rStyle w:val="IndexLink"/>
              </w:rPr>
              <w:t>12</w:t>
            </w:r>
          </w:hyperlink>
        </w:p>
        <w:p>
          <w:pPr>
            <w:pStyle w:val="Contents4"/>
            <w:tabs>
              <w:tab w:val="clear" w:pos="8176"/>
              <w:tab w:val="right" w:pos="9026" w:leader="dot"/>
            </w:tabs>
            <w:rPr/>
          </w:pPr>
          <w:hyperlink w:anchor="__RefHeading___Toc996940_1878427129">
            <w:r>
              <w:rPr>
                <w:webHidden/>
                <w:rStyle w:val="IndexLink"/>
                <w:rtl w:val="true"/>
              </w:rPr>
              <w:t>فصل پنجم</w:t>
            </w:r>
            <w:r>
              <w:rPr>
                <w:rStyle w:val="IndexLink"/>
                <w:rtl w:val="true"/>
              </w:rPr>
              <w:t xml:space="preserve">: </w:t>
            </w:r>
            <w:r>
              <w:rPr>
                <w:rStyle w:val="IndexLink"/>
                <w:rtl w:val="true"/>
              </w:rPr>
              <w:t>رواياتى كه شيعه از اميرالمؤمنين على عليه السلام نقل كرده است</w:t>
            </w:r>
            <w:r>
              <w:rPr>
                <w:rStyle w:val="IndexLink"/>
                <w:rtl w:val="true"/>
              </w:rPr>
              <w:tab/>
            </w:r>
            <w:r>
              <w:rPr>
                <w:rStyle w:val="IndexLink"/>
              </w:rPr>
              <w:t>19</w:t>
            </w:r>
          </w:hyperlink>
        </w:p>
        <w:p>
          <w:pPr>
            <w:pStyle w:val="Contents4"/>
            <w:tabs>
              <w:tab w:val="clear" w:pos="8176"/>
              <w:tab w:val="right" w:pos="9026" w:leader="dot"/>
            </w:tabs>
            <w:rPr/>
          </w:pPr>
          <w:hyperlink w:anchor="__RefHeading___Toc996942_1878427129">
            <w:r>
              <w:rPr>
                <w:webHidden/>
                <w:rStyle w:val="IndexLink"/>
                <w:rtl w:val="true"/>
              </w:rPr>
              <w:t>فصل ششم</w:t>
            </w:r>
            <w:r>
              <w:rPr>
                <w:rStyle w:val="IndexLink"/>
                <w:rtl w:val="true"/>
              </w:rPr>
              <w:t xml:space="preserve">: </w:t>
            </w:r>
            <w:r>
              <w:rPr>
                <w:rStyle w:val="IndexLink"/>
                <w:rtl w:val="true"/>
              </w:rPr>
              <w:t>رواياتى كه از امام جعفر صادق عليه السلام نقل شده است</w:t>
            </w:r>
            <w:r>
              <w:rPr>
                <w:rStyle w:val="IndexLink"/>
                <w:rtl w:val="true"/>
              </w:rPr>
              <w:tab/>
            </w:r>
            <w:r>
              <w:rPr>
                <w:rStyle w:val="IndexLink"/>
              </w:rPr>
              <w:t>59</w:t>
            </w:r>
          </w:hyperlink>
        </w:p>
        <w:p>
          <w:pPr>
            <w:pStyle w:val="Contents4"/>
            <w:tabs>
              <w:tab w:val="clear" w:pos="8176"/>
              <w:tab w:val="right" w:pos="9026" w:leader="dot"/>
            </w:tabs>
            <w:rPr/>
          </w:pPr>
          <w:hyperlink w:anchor="__RefHeading___Toc996944_1878427129">
            <w:r>
              <w:rPr>
                <w:webHidden/>
                <w:rStyle w:val="IndexLink"/>
                <w:rtl w:val="true"/>
              </w:rPr>
              <w:t>فصل هفتم</w:t>
            </w:r>
            <w:r>
              <w:rPr>
                <w:rStyle w:val="IndexLink"/>
                <w:rtl w:val="true"/>
              </w:rPr>
              <w:t xml:space="preserve">: </w:t>
            </w:r>
            <w:r>
              <w:rPr>
                <w:rStyle w:val="IndexLink"/>
                <w:rtl w:val="true"/>
              </w:rPr>
              <w:t>رواياتى كه از ائمۀ اطهار عليهم السلام وارد شده است</w:t>
            </w:r>
            <w:r>
              <w:rPr>
                <w:rStyle w:val="IndexLink"/>
                <w:rtl w:val="true"/>
              </w:rPr>
              <w:tab/>
            </w:r>
            <w:r>
              <w:rPr>
                <w:rStyle w:val="IndexLink"/>
              </w:rPr>
              <w:t>90</w:t>
            </w:r>
          </w:hyperlink>
        </w:p>
        <w:p>
          <w:pPr>
            <w:pStyle w:val="Contents4"/>
            <w:tabs>
              <w:tab w:val="clear" w:pos="8176"/>
              <w:tab w:val="right" w:pos="9026" w:leader="dot"/>
            </w:tabs>
            <w:rPr/>
          </w:pPr>
          <w:hyperlink w:anchor="__RefHeading___Toc996946_1878427129">
            <w:r>
              <w:rPr>
                <w:webHidden/>
                <w:rStyle w:val="IndexLink"/>
                <w:rtl w:val="true"/>
              </w:rPr>
              <w:t>فصل هشتم</w:t>
            </w:r>
            <w:r>
              <w:rPr>
                <w:rStyle w:val="IndexLink"/>
                <w:rtl w:val="true"/>
              </w:rPr>
              <w:t xml:space="preserve">: </w:t>
            </w:r>
            <w:r>
              <w:rPr>
                <w:rStyle w:val="IndexLink"/>
                <w:rtl w:val="true"/>
              </w:rPr>
              <w:t>سخنان پيامبران و زاهدان و حكيمان</w:t>
            </w:r>
            <w:r>
              <w:rPr>
                <w:rStyle w:val="IndexLink"/>
                <w:rtl w:val="true"/>
              </w:rPr>
              <w:tab/>
            </w:r>
            <w:r>
              <w:rPr>
                <w:rStyle w:val="IndexLink"/>
              </w:rPr>
              <w:t>102</w:t>
            </w:r>
          </w:hyperlink>
        </w:p>
        <w:p>
          <w:pPr>
            <w:pStyle w:val="Contents2"/>
            <w:tabs>
              <w:tab w:val="clear" w:pos="8743"/>
              <w:tab w:val="right" w:pos="9026" w:leader="dot"/>
            </w:tabs>
            <w:rPr/>
          </w:pPr>
          <w:hyperlink w:anchor="__RefHeading___Toc996948_1878427129">
            <w:r>
              <w:rPr>
                <w:webHidden/>
                <w:rStyle w:val="IndexLink"/>
                <w:rtl w:val="true"/>
              </w:rPr>
              <w:t>باب چهارم</w:t>
            </w:r>
            <w:r>
              <w:rPr>
                <w:rStyle w:val="IndexLink"/>
                <w:rtl w:val="true"/>
              </w:rPr>
              <w:t xml:space="preserve">: </w:t>
            </w:r>
            <w:r>
              <w:rPr>
                <w:rStyle w:val="IndexLink"/>
                <w:rtl w:val="true"/>
              </w:rPr>
              <w:t>پندهاى چهار گانه</w:t>
            </w:r>
            <w:r>
              <w:rPr>
                <w:rStyle w:val="IndexLink"/>
                <w:rtl w:val="true"/>
              </w:rPr>
              <w:tab/>
            </w:r>
            <w:r>
              <w:rPr>
                <w:rStyle w:val="IndexLink"/>
              </w:rPr>
              <w:t>131</w:t>
            </w:r>
          </w:hyperlink>
        </w:p>
        <w:p>
          <w:pPr>
            <w:pStyle w:val="Contents3"/>
            <w:tabs>
              <w:tab w:val="clear" w:pos="8459"/>
              <w:tab w:val="right" w:pos="9026" w:leader="dot"/>
            </w:tabs>
            <w:rPr/>
          </w:pPr>
          <w:hyperlink w:anchor="__RefHeading___Toc996950_1878427129">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996952_1878427129">
            <w:r>
              <w:rPr>
                <w:webHidden/>
                <w:rStyle w:val="IndexLink"/>
                <w:rtl w:val="true"/>
              </w:rPr>
              <w:t>فصل اوّل</w:t>
            </w:r>
            <w:r>
              <w:rPr>
                <w:rStyle w:val="IndexLink"/>
                <w:rtl w:val="true"/>
              </w:rPr>
              <w:t xml:space="preserve">: </w:t>
            </w:r>
            <w:r>
              <w:rPr>
                <w:rStyle w:val="IndexLink"/>
                <w:rtl w:val="true"/>
              </w:rPr>
              <w:t>رواياتى كه شيعه از پيامبر صلى الله عليه و آله نقل كرده اند</w:t>
            </w:r>
            <w:r>
              <w:rPr>
                <w:rStyle w:val="IndexLink"/>
                <w:rtl w:val="true"/>
              </w:rPr>
              <w:tab/>
            </w:r>
            <w:r>
              <w:rPr>
                <w:rStyle w:val="IndexLink"/>
              </w:rPr>
              <w:t>133</w:t>
            </w:r>
          </w:hyperlink>
        </w:p>
        <w:p>
          <w:pPr>
            <w:pStyle w:val="Contents3"/>
            <w:tabs>
              <w:tab w:val="clear" w:pos="8459"/>
              <w:tab w:val="right" w:pos="9026" w:leader="dot"/>
            </w:tabs>
            <w:rPr/>
          </w:pPr>
          <w:hyperlink w:anchor="__RefHeading___Toc996954_1878427129">
            <w:r>
              <w:rPr>
                <w:webHidden/>
                <w:rStyle w:val="IndexLink"/>
                <w:rtl w:val="true"/>
              </w:rPr>
              <w:t>فصل دوم</w:t>
            </w:r>
            <w:r>
              <w:rPr>
                <w:rStyle w:val="IndexLink"/>
                <w:rtl w:val="true"/>
              </w:rPr>
              <w:t xml:space="preserve">: </w:t>
            </w:r>
            <w:r>
              <w:rPr>
                <w:rStyle w:val="IndexLink"/>
                <w:rtl w:val="true"/>
              </w:rPr>
              <w:t>رواياتى كه اهل تسنن از پيامبر صلى الله عليه و آله نقل كرده اند</w:t>
            </w:r>
            <w:r>
              <w:rPr>
                <w:rStyle w:val="IndexLink"/>
                <w:rtl w:val="true"/>
              </w:rPr>
              <w:tab/>
            </w:r>
            <w:r>
              <w:rPr>
                <w:rStyle w:val="IndexLink"/>
              </w:rPr>
              <w:t>150</w:t>
            </w:r>
          </w:hyperlink>
        </w:p>
        <w:p>
          <w:pPr>
            <w:pStyle w:val="Contents3"/>
            <w:tabs>
              <w:tab w:val="clear" w:pos="8459"/>
              <w:tab w:val="right" w:pos="9026" w:leader="dot"/>
            </w:tabs>
            <w:rPr/>
          </w:pPr>
          <w:hyperlink w:anchor="__RefHeading___Toc996956_1878427129">
            <w:r>
              <w:rPr>
                <w:webHidden/>
                <w:rStyle w:val="IndexLink"/>
                <w:rtl w:val="true"/>
              </w:rPr>
              <w:t>فصل سوم</w:t>
            </w:r>
            <w:r>
              <w:rPr>
                <w:rStyle w:val="IndexLink"/>
                <w:rtl w:val="true"/>
              </w:rPr>
              <w:t xml:space="preserve">: </w:t>
            </w:r>
            <w:r>
              <w:rPr>
                <w:rStyle w:val="IndexLink"/>
                <w:rtl w:val="true"/>
              </w:rPr>
              <w:t>رواياتى كه شيعيان از اميرالمؤمنين عليه السلام نقل كرده اند</w:t>
            </w:r>
            <w:r>
              <w:rPr>
                <w:rStyle w:val="IndexLink"/>
                <w:rtl w:val="true"/>
              </w:rPr>
              <w:tab/>
            </w:r>
            <w:r>
              <w:rPr>
                <w:rStyle w:val="IndexLink"/>
              </w:rPr>
              <w:t>169</w:t>
            </w:r>
          </w:hyperlink>
        </w:p>
        <w:p>
          <w:pPr>
            <w:pStyle w:val="Contents3"/>
            <w:tabs>
              <w:tab w:val="clear" w:pos="8459"/>
              <w:tab w:val="right" w:pos="9026" w:leader="dot"/>
            </w:tabs>
            <w:rPr/>
          </w:pPr>
          <w:hyperlink w:anchor="__RefHeading___Toc996958_1878427129">
            <w:r>
              <w:rPr>
                <w:webHidden/>
                <w:rStyle w:val="IndexLink"/>
                <w:rtl w:val="true"/>
              </w:rPr>
              <w:t>فصل چهارم</w:t>
            </w:r>
            <w:r>
              <w:rPr>
                <w:rStyle w:val="IndexLink"/>
                <w:rtl w:val="true"/>
              </w:rPr>
              <w:t xml:space="preserve">: </w:t>
            </w:r>
            <w:r>
              <w:rPr>
                <w:rStyle w:val="IndexLink"/>
                <w:rtl w:val="true"/>
              </w:rPr>
              <w:t>احاديثى از امام جعفر صادق عليه السلام</w:t>
            </w:r>
            <w:r>
              <w:rPr>
                <w:rStyle w:val="IndexLink"/>
                <w:rtl w:val="true"/>
              </w:rPr>
              <w:tab/>
            </w:r>
            <w:r>
              <w:rPr>
                <w:rStyle w:val="IndexLink"/>
              </w:rPr>
              <w:t>196</w:t>
            </w:r>
          </w:hyperlink>
        </w:p>
        <w:p>
          <w:pPr>
            <w:pStyle w:val="Contents3"/>
            <w:tabs>
              <w:tab w:val="clear" w:pos="8459"/>
              <w:tab w:val="right" w:pos="9026" w:leader="dot"/>
            </w:tabs>
            <w:rPr/>
          </w:pPr>
          <w:hyperlink w:anchor="__RefHeading___Toc996960_1878427129">
            <w:r>
              <w:rPr>
                <w:webHidden/>
                <w:rStyle w:val="IndexLink"/>
                <w:rtl w:val="true"/>
              </w:rPr>
              <w:t>فصل پنجم</w:t>
            </w:r>
            <w:r>
              <w:rPr>
                <w:rStyle w:val="IndexLink"/>
                <w:rtl w:val="true"/>
              </w:rPr>
              <w:t xml:space="preserve">: </w:t>
            </w:r>
            <w:r>
              <w:rPr>
                <w:rStyle w:val="IndexLink"/>
                <w:rtl w:val="true"/>
              </w:rPr>
              <w:t>رواياتى كه از امامان پاك عليهم السلام رسيده است</w:t>
            </w:r>
            <w:r>
              <w:rPr>
                <w:rStyle w:val="IndexLink"/>
                <w:rtl w:val="true"/>
              </w:rPr>
              <w:tab/>
            </w:r>
            <w:r>
              <w:rPr>
                <w:rStyle w:val="IndexLink"/>
              </w:rPr>
              <w:t>219</w:t>
            </w:r>
          </w:hyperlink>
        </w:p>
        <w:p>
          <w:pPr>
            <w:pStyle w:val="Contents3"/>
            <w:tabs>
              <w:tab w:val="clear" w:pos="8459"/>
              <w:tab w:val="right" w:pos="9026" w:leader="dot"/>
            </w:tabs>
            <w:rPr/>
          </w:pPr>
          <w:hyperlink w:anchor="__RefHeading___Toc996962_1878427129">
            <w:r>
              <w:rPr>
                <w:webHidden/>
                <w:rStyle w:val="IndexLink"/>
                <w:rtl w:val="true"/>
              </w:rPr>
              <w:t>فصل ششم</w:t>
            </w:r>
            <w:r>
              <w:rPr>
                <w:rStyle w:val="IndexLink"/>
                <w:rtl w:val="true"/>
              </w:rPr>
              <w:t xml:space="preserve">: </w:t>
            </w:r>
            <w:r>
              <w:rPr>
                <w:rStyle w:val="IndexLink"/>
                <w:rtl w:val="true"/>
              </w:rPr>
              <w:t>سخنان دانشمندان و حكيمان</w:t>
            </w:r>
            <w:r>
              <w:rPr>
                <w:rStyle w:val="IndexLink"/>
                <w:rtl w:val="true"/>
              </w:rPr>
              <w:tab/>
            </w:r>
            <w:r>
              <w:rPr>
                <w:rStyle w:val="IndexLink"/>
              </w:rPr>
              <w:t>223</w:t>
            </w:r>
          </w:hyperlink>
        </w:p>
        <w:p>
          <w:pPr>
            <w:pStyle w:val="Contents3"/>
            <w:tabs>
              <w:tab w:val="clear" w:pos="8459"/>
              <w:tab w:val="right" w:pos="9026" w:leader="dot"/>
            </w:tabs>
            <w:rPr/>
          </w:pPr>
          <w:hyperlink w:anchor="__RefHeading___Toc996964_1878427129">
            <w:r>
              <w:rPr>
                <w:webHidden/>
                <w:rStyle w:val="IndexLink"/>
                <w:rtl w:val="true"/>
              </w:rPr>
              <w:t>فصل هفتم</w:t>
            </w:r>
            <w:r>
              <w:rPr>
                <w:rStyle w:val="IndexLink"/>
                <w:rtl w:val="true"/>
              </w:rPr>
              <w:t xml:space="preserve">: </w:t>
            </w:r>
            <w:r>
              <w:rPr>
                <w:rStyle w:val="IndexLink"/>
                <w:rtl w:val="true"/>
              </w:rPr>
              <w:t>سخنان بعضى از بزرگان</w:t>
            </w:r>
            <w:r>
              <w:rPr>
                <w:rStyle w:val="IndexLink"/>
                <w:rtl w:val="true"/>
              </w:rPr>
              <w:tab/>
            </w:r>
            <w:r>
              <w:rPr>
                <w:rStyle w:val="IndexLink"/>
              </w:rPr>
              <w:t>233</w:t>
            </w:r>
          </w:hyperlink>
        </w:p>
        <w:p>
          <w:pPr>
            <w:pStyle w:val="Contents3"/>
            <w:tabs>
              <w:tab w:val="clear" w:pos="8459"/>
              <w:tab w:val="right" w:pos="9026" w:leader="dot"/>
            </w:tabs>
            <w:rPr/>
          </w:pPr>
          <w:hyperlink w:anchor="__RefHeading___Toc996966_1878427129">
            <w:r>
              <w:rPr>
                <w:webHidden/>
                <w:rStyle w:val="IndexLink"/>
                <w:rtl w:val="true"/>
              </w:rPr>
              <w:t>فصل هشتم</w:t>
            </w:r>
            <w:r>
              <w:rPr>
                <w:rStyle w:val="IndexLink"/>
                <w:rtl w:val="true"/>
              </w:rPr>
              <w:t xml:space="preserve">: </w:t>
            </w:r>
            <w:r>
              <w:rPr>
                <w:rStyle w:val="IndexLink"/>
                <w:rtl w:val="true"/>
              </w:rPr>
              <w:t>حكمتهاى فارسى كه به زبان عربى ترجمه شده اند</w:t>
            </w:r>
            <w:r>
              <w:rPr>
                <w:rStyle w:val="IndexLink"/>
                <w:rtl w:val="true"/>
              </w:rPr>
              <w:tab/>
            </w:r>
            <w:r>
              <w:rPr>
                <w:rStyle w:val="IndexLink"/>
              </w:rPr>
              <w:t>239</w:t>
            </w:r>
          </w:hyperlink>
        </w:p>
        <w:p>
          <w:pPr>
            <w:pStyle w:val="Contents2"/>
            <w:tabs>
              <w:tab w:val="clear" w:pos="8743"/>
              <w:tab w:val="right" w:pos="9026" w:leader="dot"/>
            </w:tabs>
            <w:rPr/>
          </w:pPr>
          <w:hyperlink w:anchor="__RefHeading___Toc996968_1878427129">
            <w:r>
              <w:rPr>
                <w:webHidden/>
                <w:rStyle w:val="IndexLink"/>
                <w:rtl w:val="true"/>
              </w:rPr>
              <w:t>باب پنجم</w:t>
            </w:r>
            <w:r>
              <w:rPr>
                <w:rStyle w:val="IndexLink"/>
                <w:rtl w:val="true"/>
              </w:rPr>
              <w:t xml:space="preserve">: </w:t>
            </w:r>
            <w:r>
              <w:rPr>
                <w:rStyle w:val="IndexLink"/>
                <w:rtl w:val="true"/>
              </w:rPr>
              <w:t>پندهاى پنج گانه</w:t>
            </w:r>
            <w:r>
              <w:rPr>
                <w:rStyle w:val="IndexLink"/>
                <w:rtl w:val="true"/>
              </w:rPr>
              <w:tab/>
            </w:r>
            <w:r>
              <w:rPr>
                <w:rStyle w:val="IndexLink"/>
              </w:rPr>
              <w:t>243</w:t>
            </w:r>
          </w:hyperlink>
        </w:p>
        <w:p>
          <w:pPr>
            <w:pStyle w:val="Contents3"/>
            <w:tabs>
              <w:tab w:val="clear" w:pos="8459"/>
              <w:tab w:val="right" w:pos="9026" w:leader="dot"/>
            </w:tabs>
            <w:rPr/>
          </w:pPr>
          <w:hyperlink w:anchor="__RefHeading___Toc996970_1878427129">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996972_1878427129">
            <w:r>
              <w:rPr>
                <w:webHidden/>
                <w:rStyle w:val="IndexLink"/>
                <w:rtl w:val="true"/>
              </w:rPr>
              <w:t>فصل اوّل</w:t>
            </w:r>
            <w:r>
              <w:rPr>
                <w:rStyle w:val="IndexLink"/>
                <w:rtl w:val="true"/>
              </w:rPr>
              <w:t xml:space="preserve">: </w:t>
            </w:r>
            <w:r>
              <w:rPr>
                <w:rStyle w:val="IndexLink"/>
                <w:rtl w:val="true"/>
              </w:rPr>
              <w:t>احاديثى از پيامبر صلى الله عليه و آله كه شيعيان نقل كرده اند</w:t>
            </w:r>
            <w:r>
              <w:rPr>
                <w:rStyle w:val="IndexLink"/>
                <w:rtl w:val="true"/>
              </w:rPr>
              <w:tab/>
            </w:r>
            <w:r>
              <w:rPr>
                <w:rStyle w:val="IndexLink"/>
              </w:rPr>
              <w:t>245</w:t>
            </w:r>
          </w:hyperlink>
        </w:p>
        <w:p>
          <w:pPr>
            <w:pStyle w:val="Contents3"/>
            <w:tabs>
              <w:tab w:val="clear" w:pos="8459"/>
              <w:tab w:val="right" w:pos="9026" w:leader="dot"/>
            </w:tabs>
            <w:rPr/>
          </w:pPr>
          <w:hyperlink w:anchor="__RefHeading___Toc996974_1878427129">
            <w:r>
              <w:rPr>
                <w:webHidden/>
                <w:rStyle w:val="IndexLink"/>
                <w:rtl w:val="true"/>
              </w:rPr>
              <w:t>فصل دوم</w:t>
            </w:r>
            <w:r>
              <w:rPr>
                <w:rStyle w:val="IndexLink"/>
                <w:rtl w:val="true"/>
              </w:rPr>
              <w:t xml:space="preserve">: </w:t>
            </w:r>
            <w:r>
              <w:rPr>
                <w:rStyle w:val="IndexLink"/>
                <w:rtl w:val="true"/>
              </w:rPr>
              <w:t>رواياتى كه اهل تسنّن از پيامبر صلى الله عليه و آله نقل كرده اند</w:t>
            </w:r>
            <w:r>
              <w:rPr>
                <w:rStyle w:val="IndexLink"/>
                <w:rtl w:val="true"/>
              </w:rPr>
              <w:tab/>
            </w:r>
            <w:r>
              <w:rPr>
                <w:rStyle w:val="IndexLink"/>
              </w:rPr>
              <w:t>259</w:t>
            </w:r>
          </w:hyperlink>
        </w:p>
        <w:p>
          <w:pPr>
            <w:pStyle w:val="Contents3"/>
            <w:tabs>
              <w:tab w:val="clear" w:pos="8459"/>
              <w:tab w:val="right" w:pos="9026" w:leader="dot"/>
            </w:tabs>
            <w:rPr/>
          </w:pPr>
          <w:hyperlink w:anchor="__RefHeading___Toc996976_1878427129">
            <w:r>
              <w:rPr>
                <w:webHidden/>
                <w:rStyle w:val="IndexLink"/>
                <w:rtl w:val="true"/>
              </w:rPr>
              <w:t>فصل سوم</w:t>
            </w:r>
            <w:r>
              <w:rPr>
                <w:rStyle w:val="IndexLink"/>
                <w:rtl w:val="true"/>
              </w:rPr>
              <w:t xml:space="preserve">: </w:t>
            </w:r>
            <w:r>
              <w:rPr>
                <w:rStyle w:val="IndexLink"/>
                <w:rtl w:val="true"/>
              </w:rPr>
              <w:t>احاديثى كه شيعه و اهل تسنن از پيامبر صلى الله عليه و آله نقل كرده اند</w:t>
            </w:r>
            <w:r>
              <w:rPr>
                <w:rStyle w:val="IndexLink"/>
                <w:rtl w:val="true"/>
              </w:rPr>
              <w:tab/>
            </w:r>
            <w:r>
              <w:rPr>
                <w:rStyle w:val="IndexLink"/>
              </w:rPr>
              <w:t>263</w:t>
            </w:r>
          </w:hyperlink>
        </w:p>
        <w:p>
          <w:pPr>
            <w:pStyle w:val="Contents3"/>
            <w:tabs>
              <w:tab w:val="clear" w:pos="8459"/>
              <w:tab w:val="right" w:pos="9026" w:leader="dot"/>
            </w:tabs>
            <w:rPr/>
          </w:pPr>
          <w:hyperlink w:anchor="__RefHeading___Toc996978_1878427129">
            <w:r>
              <w:rPr>
                <w:webHidden/>
                <w:rStyle w:val="IndexLink"/>
                <w:rtl w:val="true"/>
              </w:rPr>
              <w:t>فصل چهارم</w:t>
            </w:r>
            <w:r>
              <w:rPr>
                <w:rStyle w:val="IndexLink"/>
                <w:rtl w:val="true"/>
              </w:rPr>
              <w:t xml:space="preserve">: </w:t>
            </w:r>
            <w:r>
              <w:rPr>
                <w:rStyle w:val="IndexLink"/>
                <w:rtl w:val="true"/>
              </w:rPr>
              <w:t>احاديثى از اميرالمؤمنين عليه السلام</w:t>
            </w:r>
            <w:r>
              <w:rPr>
                <w:rStyle w:val="IndexLink"/>
                <w:rtl w:val="true"/>
              </w:rPr>
              <w:tab/>
            </w:r>
            <w:r>
              <w:rPr>
                <w:rStyle w:val="IndexLink"/>
              </w:rPr>
              <w:t>273</w:t>
            </w:r>
          </w:hyperlink>
        </w:p>
        <w:p>
          <w:pPr>
            <w:pStyle w:val="Contents3"/>
            <w:tabs>
              <w:tab w:val="clear" w:pos="8459"/>
              <w:tab w:val="right" w:pos="9026" w:leader="dot"/>
            </w:tabs>
            <w:rPr/>
          </w:pPr>
          <w:hyperlink w:anchor="__RefHeading___Toc996980_1878427129">
            <w:r>
              <w:rPr>
                <w:webHidden/>
                <w:rStyle w:val="IndexLink"/>
                <w:rtl w:val="true"/>
              </w:rPr>
              <w:t>فصل پنجم</w:t>
            </w:r>
            <w:r>
              <w:rPr>
                <w:rStyle w:val="IndexLink"/>
                <w:rtl w:val="true"/>
              </w:rPr>
              <w:t xml:space="preserve">: </w:t>
            </w:r>
            <w:r>
              <w:rPr>
                <w:rStyle w:val="IndexLink"/>
                <w:rtl w:val="true"/>
              </w:rPr>
              <w:t>احاديثى از امام جعفر صادق عليه السلام</w:t>
            </w:r>
            <w:r>
              <w:rPr>
                <w:rStyle w:val="IndexLink"/>
                <w:rtl w:val="true"/>
              </w:rPr>
              <w:tab/>
            </w:r>
            <w:r>
              <w:rPr>
                <w:rStyle w:val="IndexLink"/>
              </w:rPr>
              <w:t>285</w:t>
            </w:r>
          </w:hyperlink>
        </w:p>
        <w:p>
          <w:pPr>
            <w:pStyle w:val="Contents3"/>
            <w:tabs>
              <w:tab w:val="clear" w:pos="8459"/>
              <w:tab w:val="right" w:pos="9026" w:leader="dot"/>
            </w:tabs>
            <w:rPr/>
          </w:pPr>
          <w:hyperlink w:anchor="__RefHeading___Toc996982_1878427129">
            <w:r>
              <w:rPr>
                <w:webHidden/>
                <w:rStyle w:val="IndexLink"/>
                <w:rtl w:val="true"/>
              </w:rPr>
              <w:t>فصل ششم</w:t>
            </w:r>
            <w:r>
              <w:rPr>
                <w:rStyle w:val="IndexLink"/>
                <w:rtl w:val="true"/>
              </w:rPr>
              <w:t xml:space="preserve">: </w:t>
            </w:r>
            <w:r>
              <w:rPr>
                <w:rStyle w:val="IndexLink"/>
                <w:rtl w:val="true"/>
              </w:rPr>
              <w:t>رواياتى از امامان پاك عليهم السلام</w:t>
            </w:r>
            <w:r>
              <w:rPr>
                <w:rStyle w:val="IndexLink"/>
                <w:rtl w:val="true"/>
              </w:rPr>
              <w:tab/>
            </w:r>
            <w:r>
              <w:rPr>
                <w:rStyle w:val="IndexLink"/>
              </w:rPr>
              <w:t>292</w:t>
            </w:r>
          </w:hyperlink>
        </w:p>
        <w:p>
          <w:pPr>
            <w:pStyle w:val="Contents3"/>
            <w:tabs>
              <w:tab w:val="clear" w:pos="8459"/>
              <w:tab w:val="right" w:pos="9026" w:leader="dot"/>
            </w:tabs>
            <w:rPr/>
          </w:pPr>
          <w:hyperlink w:anchor="__RefHeading___Toc996984_1878427129">
            <w:r>
              <w:rPr>
                <w:webHidden/>
                <w:rStyle w:val="IndexLink"/>
                <w:rtl w:val="true"/>
              </w:rPr>
              <w:t>فصل هفتم</w:t>
            </w:r>
            <w:r>
              <w:rPr>
                <w:rStyle w:val="IndexLink"/>
                <w:rtl w:val="true"/>
              </w:rPr>
              <w:t xml:space="preserve">: </w:t>
            </w:r>
            <w:r>
              <w:rPr>
                <w:rStyle w:val="IndexLink"/>
                <w:rtl w:val="true"/>
              </w:rPr>
              <w:t>سخنان علماء و حكيمان و زاهدان</w:t>
            </w:r>
            <w:r>
              <w:rPr>
                <w:rStyle w:val="IndexLink"/>
                <w:rtl w:val="true"/>
              </w:rPr>
              <w:tab/>
            </w:r>
            <w:r>
              <w:rPr>
                <w:rStyle w:val="IndexLink"/>
              </w:rPr>
              <w:t>305</w:t>
            </w:r>
          </w:hyperlink>
        </w:p>
        <w:p>
          <w:pPr>
            <w:pStyle w:val="Contents2"/>
            <w:tabs>
              <w:tab w:val="clear" w:pos="8743"/>
              <w:tab w:val="right" w:pos="9026" w:leader="dot"/>
            </w:tabs>
            <w:rPr/>
          </w:pPr>
          <w:hyperlink w:anchor="__RefHeading___Toc996986_1878427129">
            <w:r>
              <w:rPr>
                <w:webHidden/>
                <w:rStyle w:val="IndexLink"/>
                <w:rtl w:val="true"/>
              </w:rPr>
              <w:t>باب ششم</w:t>
            </w:r>
            <w:r>
              <w:rPr>
                <w:rStyle w:val="IndexLink"/>
                <w:rtl w:val="true"/>
              </w:rPr>
              <w:t xml:space="preserve">: </w:t>
            </w:r>
            <w:r>
              <w:rPr>
                <w:rStyle w:val="IndexLink"/>
                <w:rtl w:val="true"/>
              </w:rPr>
              <w:t>پندهاى شش گانه</w:t>
            </w:r>
            <w:r>
              <w:rPr>
                <w:rStyle w:val="IndexLink"/>
                <w:rtl w:val="true"/>
              </w:rPr>
              <w:tab/>
            </w:r>
            <w:r>
              <w:rPr>
                <w:rStyle w:val="IndexLink"/>
              </w:rPr>
              <w:t>321</w:t>
            </w:r>
          </w:hyperlink>
        </w:p>
        <w:p>
          <w:pPr>
            <w:pStyle w:val="Contents3"/>
            <w:tabs>
              <w:tab w:val="clear" w:pos="8459"/>
              <w:tab w:val="right" w:pos="9026" w:leader="dot"/>
            </w:tabs>
            <w:rPr/>
          </w:pPr>
          <w:hyperlink w:anchor="__RefHeading___Toc996988_1878427129">
            <w:r>
              <w:rPr>
                <w:webHidden/>
                <w:rStyle w:val="IndexLink"/>
                <w:rtl w:val="true"/>
              </w:rPr>
              <w:t>اشاره</w:t>
            </w:r>
            <w:r>
              <w:rPr>
                <w:rStyle w:val="IndexLink"/>
                <w:rtl w:val="true"/>
              </w:rPr>
              <w:tab/>
            </w:r>
            <w:r>
              <w:rPr>
                <w:rStyle w:val="IndexLink"/>
              </w:rPr>
              <w:t>321</w:t>
            </w:r>
          </w:hyperlink>
        </w:p>
        <w:p>
          <w:pPr>
            <w:pStyle w:val="Contents3"/>
            <w:tabs>
              <w:tab w:val="clear" w:pos="8459"/>
              <w:tab w:val="right" w:pos="9026" w:leader="dot"/>
            </w:tabs>
            <w:rPr/>
          </w:pPr>
          <w:hyperlink w:anchor="__RefHeading___Toc996990_1878427129">
            <w:r>
              <w:rPr>
                <w:webHidden/>
                <w:rStyle w:val="IndexLink"/>
                <w:rtl w:val="true"/>
              </w:rPr>
              <w:t>فصل اوّل</w:t>
            </w:r>
            <w:r>
              <w:rPr>
                <w:rStyle w:val="IndexLink"/>
                <w:rtl w:val="true"/>
              </w:rPr>
              <w:t xml:space="preserve">: </w:t>
            </w:r>
            <w:r>
              <w:rPr>
                <w:rStyle w:val="IndexLink"/>
                <w:rtl w:val="true"/>
              </w:rPr>
              <w:t>رواياتى كه شيعيان از پيامبر صلى الله عليه و آله نقل كرده اند</w:t>
            </w:r>
            <w:r>
              <w:rPr>
                <w:rStyle w:val="IndexLink"/>
                <w:rtl w:val="true"/>
              </w:rPr>
              <w:tab/>
            </w:r>
            <w:r>
              <w:rPr>
                <w:rStyle w:val="IndexLink"/>
              </w:rPr>
              <w:t>323</w:t>
            </w:r>
          </w:hyperlink>
        </w:p>
        <w:p>
          <w:pPr>
            <w:pStyle w:val="Contents3"/>
            <w:tabs>
              <w:tab w:val="clear" w:pos="8459"/>
              <w:tab w:val="right" w:pos="9026" w:leader="dot"/>
            </w:tabs>
            <w:rPr/>
          </w:pPr>
          <w:hyperlink w:anchor="__RefHeading___Toc996992_1878427129">
            <w:r>
              <w:rPr>
                <w:webHidden/>
                <w:rStyle w:val="IndexLink"/>
                <w:rtl w:val="true"/>
              </w:rPr>
              <w:t>فصل دوم</w:t>
            </w:r>
            <w:r>
              <w:rPr>
                <w:rStyle w:val="IndexLink"/>
                <w:rtl w:val="true"/>
              </w:rPr>
              <w:t xml:space="preserve">: </w:t>
            </w:r>
            <w:r>
              <w:rPr>
                <w:rStyle w:val="IndexLink"/>
                <w:rtl w:val="true"/>
              </w:rPr>
              <w:t>احاديثى كه اهل تسنن از پيامبر صلى الله عليه و آله نقل كرده اند</w:t>
            </w:r>
            <w:r>
              <w:rPr>
                <w:rStyle w:val="IndexLink"/>
                <w:rtl w:val="true"/>
              </w:rPr>
              <w:tab/>
            </w:r>
            <w:r>
              <w:rPr>
                <w:rStyle w:val="IndexLink"/>
              </w:rPr>
              <w:t>330</w:t>
            </w:r>
          </w:hyperlink>
        </w:p>
        <w:p>
          <w:pPr>
            <w:pStyle w:val="Contents3"/>
            <w:tabs>
              <w:tab w:val="clear" w:pos="8459"/>
              <w:tab w:val="right" w:pos="9026" w:leader="dot"/>
            </w:tabs>
            <w:rPr/>
          </w:pPr>
          <w:hyperlink w:anchor="__RefHeading___Toc996994_1878427129">
            <w:r>
              <w:rPr>
                <w:webHidden/>
                <w:rStyle w:val="IndexLink"/>
                <w:rtl w:val="true"/>
              </w:rPr>
              <w:t>فصل سوم</w:t>
            </w:r>
            <w:r>
              <w:rPr>
                <w:rStyle w:val="IndexLink"/>
                <w:rtl w:val="true"/>
              </w:rPr>
              <w:t xml:space="preserve">: </w:t>
            </w:r>
            <w:r>
              <w:rPr>
                <w:rStyle w:val="IndexLink"/>
                <w:rtl w:val="true"/>
              </w:rPr>
              <w:t>احاديث قدسى</w:t>
            </w:r>
            <w:r>
              <w:rPr>
                <w:rStyle w:val="IndexLink"/>
                <w:rtl w:val="true"/>
              </w:rPr>
              <w:tab/>
            </w:r>
            <w:r>
              <w:rPr>
                <w:rStyle w:val="IndexLink"/>
              </w:rPr>
              <w:t>334</w:t>
            </w:r>
          </w:hyperlink>
        </w:p>
        <w:p>
          <w:pPr>
            <w:pStyle w:val="Contents3"/>
            <w:tabs>
              <w:tab w:val="clear" w:pos="8459"/>
              <w:tab w:val="right" w:pos="9026" w:leader="dot"/>
            </w:tabs>
            <w:rPr/>
          </w:pPr>
          <w:hyperlink w:anchor="__RefHeading___Toc996996_1878427129">
            <w:r>
              <w:rPr>
                <w:webHidden/>
                <w:rStyle w:val="IndexLink"/>
                <w:rtl w:val="true"/>
              </w:rPr>
              <w:t>فصل چهارم</w:t>
            </w:r>
            <w:r>
              <w:rPr>
                <w:rStyle w:val="IndexLink"/>
                <w:rtl w:val="true"/>
              </w:rPr>
              <w:t xml:space="preserve">: </w:t>
            </w:r>
            <w:r>
              <w:rPr>
                <w:rStyle w:val="IndexLink"/>
                <w:rtl w:val="true"/>
              </w:rPr>
              <w:t>توصيه هاى پيامبر صلى الله عليه و آله به اميرالمؤمنين عليه السلام</w:t>
            </w:r>
            <w:r>
              <w:rPr>
                <w:rStyle w:val="IndexLink"/>
                <w:rtl w:val="true"/>
              </w:rPr>
              <w:tab/>
            </w:r>
            <w:r>
              <w:rPr>
                <w:rStyle w:val="IndexLink"/>
              </w:rPr>
              <w:t>336</w:t>
            </w:r>
          </w:hyperlink>
        </w:p>
        <w:p>
          <w:pPr>
            <w:pStyle w:val="Contents3"/>
            <w:tabs>
              <w:tab w:val="clear" w:pos="8459"/>
              <w:tab w:val="right" w:pos="9026" w:leader="dot"/>
            </w:tabs>
            <w:rPr/>
          </w:pPr>
          <w:hyperlink w:anchor="__RefHeading___Toc996998_1878427129">
            <w:r>
              <w:rPr>
                <w:webHidden/>
                <w:rStyle w:val="IndexLink"/>
                <w:rtl w:val="true"/>
              </w:rPr>
              <w:t>فصل پنجم</w:t>
            </w:r>
            <w:r>
              <w:rPr>
                <w:rStyle w:val="IndexLink"/>
                <w:rtl w:val="true"/>
              </w:rPr>
              <w:t xml:space="preserve">: </w:t>
            </w:r>
            <w:r>
              <w:rPr>
                <w:rStyle w:val="IndexLink"/>
                <w:rtl w:val="true"/>
              </w:rPr>
              <w:t>احاديثى كه شيعيان و اهل تسنن از پيامبر صلى الله عليه و آله ذكر كرده اند</w:t>
            </w:r>
            <w:r>
              <w:rPr>
                <w:rStyle w:val="IndexLink"/>
                <w:rtl w:val="true"/>
              </w:rPr>
              <w:tab/>
            </w:r>
            <w:r>
              <w:rPr>
                <w:rStyle w:val="IndexLink"/>
              </w:rPr>
              <w:t>340</w:t>
            </w:r>
          </w:hyperlink>
        </w:p>
        <w:p>
          <w:pPr>
            <w:pStyle w:val="Contents3"/>
            <w:tabs>
              <w:tab w:val="clear" w:pos="8459"/>
              <w:tab w:val="right" w:pos="9026" w:leader="dot"/>
            </w:tabs>
            <w:rPr/>
          </w:pPr>
          <w:hyperlink w:anchor="__RefHeading___Toc997000_1878427129">
            <w:r>
              <w:rPr>
                <w:webHidden/>
                <w:rStyle w:val="IndexLink"/>
                <w:rtl w:val="true"/>
              </w:rPr>
              <w:t>فصل ششم</w:t>
            </w:r>
            <w:r>
              <w:rPr>
                <w:rStyle w:val="IndexLink"/>
                <w:rtl w:val="true"/>
              </w:rPr>
              <w:t xml:space="preserve">: </w:t>
            </w:r>
            <w:r>
              <w:rPr>
                <w:rStyle w:val="IndexLink"/>
                <w:rtl w:val="true"/>
              </w:rPr>
              <w:t>احاديثى از اميرالمؤمنين عليه السلام</w:t>
            </w:r>
            <w:r>
              <w:rPr>
                <w:rStyle w:val="IndexLink"/>
                <w:rtl w:val="true"/>
              </w:rPr>
              <w:tab/>
            </w:r>
            <w:r>
              <w:rPr>
                <w:rStyle w:val="IndexLink"/>
              </w:rPr>
              <w:t>342</w:t>
            </w:r>
          </w:hyperlink>
        </w:p>
        <w:p>
          <w:pPr>
            <w:pStyle w:val="Contents3"/>
            <w:tabs>
              <w:tab w:val="clear" w:pos="8459"/>
              <w:tab w:val="right" w:pos="9026" w:leader="dot"/>
            </w:tabs>
            <w:rPr/>
          </w:pPr>
          <w:hyperlink w:anchor="__RefHeading___Toc997002_1878427129">
            <w:r>
              <w:rPr>
                <w:webHidden/>
                <w:rStyle w:val="IndexLink"/>
                <w:rtl w:val="true"/>
              </w:rPr>
              <w:t>فصل هفتم</w:t>
            </w:r>
            <w:r>
              <w:rPr>
                <w:rStyle w:val="IndexLink"/>
                <w:rtl w:val="true"/>
              </w:rPr>
              <w:t xml:space="preserve">: </w:t>
            </w:r>
            <w:r>
              <w:rPr>
                <w:rStyle w:val="IndexLink"/>
                <w:rtl w:val="true"/>
              </w:rPr>
              <w:t>احاديثى از امام صادق عليه السلام</w:t>
            </w:r>
            <w:r>
              <w:rPr>
                <w:rStyle w:val="IndexLink"/>
                <w:rtl w:val="true"/>
              </w:rPr>
              <w:tab/>
            </w:r>
            <w:r>
              <w:rPr>
                <w:rStyle w:val="IndexLink"/>
              </w:rPr>
              <w:t>352</w:t>
            </w:r>
          </w:hyperlink>
        </w:p>
        <w:p>
          <w:pPr>
            <w:pStyle w:val="Contents3"/>
            <w:tabs>
              <w:tab w:val="clear" w:pos="8459"/>
              <w:tab w:val="right" w:pos="9026" w:leader="dot"/>
            </w:tabs>
            <w:rPr/>
          </w:pPr>
          <w:hyperlink w:anchor="__RefHeading___Toc997004_1878427129">
            <w:r>
              <w:rPr>
                <w:webHidden/>
                <w:rStyle w:val="IndexLink"/>
                <w:rtl w:val="true"/>
              </w:rPr>
              <w:t>فصل هشتم</w:t>
            </w:r>
            <w:r>
              <w:rPr>
                <w:rStyle w:val="IndexLink"/>
                <w:rtl w:val="true"/>
              </w:rPr>
              <w:t xml:space="preserve">: </w:t>
            </w:r>
            <w:r>
              <w:rPr>
                <w:rStyle w:val="IndexLink"/>
                <w:rtl w:val="true"/>
              </w:rPr>
              <w:t>احاديث از امامان معصوم عليهم السلام</w:t>
            </w:r>
            <w:r>
              <w:rPr>
                <w:rStyle w:val="IndexLink"/>
                <w:rtl w:val="true"/>
              </w:rPr>
              <w:tab/>
            </w:r>
            <w:r>
              <w:rPr>
                <w:rStyle w:val="IndexLink"/>
              </w:rPr>
              <w:t>359</w:t>
            </w:r>
          </w:hyperlink>
        </w:p>
        <w:p>
          <w:pPr>
            <w:pStyle w:val="Contents3"/>
            <w:tabs>
              <w:tab w:val="clear" w:pos="8459"/>
              <w:tab w:val="right" w:pos="9026" w:leader="dot"/>
            </w:tabs>
            <w:rPr/>
          </w:pPr>
          <w:hyperlink w:anchor="__RefHeading___Toc997006_1878427129">
            <w:r>
              <w:rPr>
                <w:webHidden/>
                <w:rStyle w:val="IndexLink"/>
                <w:rtl w:val="true"/>
              </w:rPr>
              <w:t>فصل نهم</w:t>
            </w:r>
            <w:r>
              <w:rPr>
                <w:rStyle w:val="IndexLink"/>
                <w:rtl w:val="true"/>
              </w:rPr>
              <w:t xml:space="preserve">: </w:t>
            </w:r>
            <w:r>
              <w:rPr>
                <w:rStyle w:val="IndexLink"/>
                <w:rtl w:val="true"/>
              </w:rPr>
              <w:t>سخنان حكيمان</w:t>
            </w:r>
            <w:r>
              <w:rPr>
                <w:rStyle w:val="IndexLink"/>
                <w:rtl w:val="true"/>
              </w:rPr>
              <w:tab/>
            </w:r>
            <w:r>
              <w:rPr>
                <w:rStyle w:val="IndexLink"/>
              </w:rPr>
              <w:t>365</w:t>
            </w:r>
          </w:hyperlink>
        </w:p>
        <w:p>
          <w:pPr>
            <w:pStyle w:val="Contents3"/>
            <w:tabs>
              <w:tab w:val="clear" w:pos="8459"/>
              <w:tab w:val="right" w:pos="9026" w:leader="dot"/>
            </w:tabs>
            <w:rPr/>
          </w:pPr>
          <w:hyperlink w:anchor="__RefHeading___Toc997008_1878427129">
            <w:r>
              <w:rPr>
                <w:webHidden/>
                <w:rStyle w:val="IndexLink"/>
                <w:rtl w:val="true"/>
              </w:rPr>
              <w:t>فصل دهم</w:t>
            </w:r>
            <w:r>
              <w:rPr>
                <w:rStyle w:val="IndexLink"/>
                <w:rtl w:val="true"/>
              </w:rPr>
              <w:t xml:space="preserve">: </w:t>
            </w:r>
            <w:r>
              <w:rPr>
                <w:rStyle w:val="IndexLink"/>
                <w:rtl w:val="true"/>
              </w:rPr>
              <w:t>سخنان زاهدان و عابدان</w:t>
            </w:r>
            <w:r>
              <w:rPr>
                <w:rStyle w:val="IndexLink"/>
                <w:rtl w:val="true"/>
              </w:rPr>
              <w:tab/>
            </w:r>
            <w:r>
              <w:rPr>
                <w:rStyle w:val="IndexLink"/>
              </w:rPr>
              <w:t>371</w:t>
            </w:r>
          </w:hyperlink>
        </w:p>
        <w:p>
          <w:pPr>
            <w:pStyle w:val="Contents2"/>
            <w:tabs>
              <w:tab w:val="clear" w:pos="8743"/>
              <w:tab w:val="right" w:pos="9026" w:leader="dot"/>
            </w:tabs>
            <w:rPr/>
          </w:pPr>
          <w:hyperlink w:anchor="__RefHeading___Toc997010_1878427129">
            <w:r>
              <w:rPr>
                <w:webHidden/>
                <w:rStyle w:val="IndexLink"/>
                <w:rtl w:val="true"/>
              </w:rPr>
              <w:t>باب هفتم</w:t>
            </w:r>
            <w:r>
              <w:rPr>
                <w:rStyle w:val="IndexLink"/>
                <w:rtl w:val="true"/>
              </w:rPr>
              <w:t xml:space="preserve">: </w:t>
            </w:r>
            <w:r>
              <w:rPr>
                <w:rStyle w:val="IndexLink"/>
                <w:rtl w:val="true"/>
              </w:rPr>
              <w:t>پندهاى هفت گانه</w:t>
            </w:r>
            <w:r>
              <w:rPr>
                <w:rStyle w:val="IndexLink"/>
                <w:rtl w:val="true"/>
              </w:rPr>
              <w:tab/>
            </w:r>
            <w:r>
              <w:rPr>
                <w:rStyle w:val="IndexLink"/>
              </w:rPr>
              <w:t>379</w:t>
            </w:r>
          </w:hyperlink>
        </w:p>
        <w:p>
          <w:pPr>
            <w:pStyle w:val="Contents3"/>
            <w:tabs>
              <w:tab w:val="clear" w:pos="8459"/>
              <w:tab w:val="right" w:pos="9026" w:leader="dot"/>
            </w:tabs>
            <w:rPr/>
          </w:pPr>
          <w:hyperlink w:anchor="__RefHeading___Toc997012_1878427129">
            <w:r>
              <w:rPr>
                <w:webHidden/>
                <w:rStyle w:val="IndexLink"/>
                <w:rtl w:val="true"/>
              </w:rPr>
              <w:t>اشاره</w:t>
            </w:r>
            <w:r>
              <w:rPr>
                <w:rStyle w:val="IndexLink"/>
                <w:rtl w:val="true"/>
              </w:rPr>
              <w:tab/>
            </w:r>
            <w:r>
              <w:rPr>
                <w:rStyle w:val="IndexLink"/>
              </w:rPr>
              <w:t>379</w:t>
            </w:r>
          </w:hyperlink>
        </w:p>
        <w:p>
          <w:pPr>
            <w:pStyle w:val="Contents3"/>
            <w:tabs>
              <w:tab w:val="clear" w:pos="8459"/>
              <w:tab w:val="right" w:pos="9026" w:leader="dot"/>
            </w:tabs>
            <w:rPr/>
          </w:pPr>
          <w:hyperlink w:anchor="__RefHeading___Toc997014_1878427129">
            <w:r>
              <w:rPr>
                <w:webHidden/>
                <w:rStyle w:val="IndexLink"/>
                <w:rtl w:val="true"/>
              </w:rPr>
              <w:t>فصل اوّل</w:t>
            </w:r>
            <w:r>
              <w:rPr>
                <w:rStyle w:val="IndexLink"/>
                <w:rtl w:val="true"/>
              </w:rPr>
              <w:t xml:space="preserve">: </w:t>
            </w:r>
            <w:r>
              <w:rPr>
                <w:rStyle w:val="IndexLink"/>
                <w:rtl w:val="true"/>
              </w:rPr>
              <w:t>احاديثى از پيامبر اسلام صلى الله عليه و آله</w:t>
            </w:r>
            <w:r>
              <w:rPr>
                <w:rStyle w:val="IndexLink"/>
                <w:rtl w:val="true"/>
              </w:rPr>
              <w:tab/>
            </w:r>
            <w:r>
              <w:rPr>
                <w:rStyle w:val="IndexLink"/>
              </w:rPr>
              <w:t>381</w:t>
            </w:r>
          </w:hyperlink>
        </w:p>
        <w:p>
          <w:pPr>
            <w:pStyle w:val="Contents3"/>
            <w:tabs>
              <w:tab w:val="clear" w:pos="8459"/>
              <w:tab w:val="right" w:pos="9026" w:leader="dot"/>
            </w:tabs>
            <w:rPr/>
          </w:pPr>
          <w:hyperlink w:anchor="__RefHeading___Toc997016_1878427129">
            <w:r>
              <w:rPr>
                <w:webHidden/>
                <w:rStyle w:val="IndexLink"/>
                <w:rtl w:val="true"/>
              </w:rPr>
              <w:t>فصل دوم</w:t>
            </w:r>
            <w:r>
              <w:rPr>
                <w:rStyle w:val="IndexLink"/>
                <w:rtl w:val="true"/>
              </w:rPr>
              <w:t xml:space="preserve">: </w:t>
            </w:r>
            <w:r>
              <w:rPr>
                <w:rStyle w:val="IndexLink"/>
                <w:rtl w:val="true"/>
              </w:rPr>
              <w:t>روايات اهل تسنن از پيامبر صلى الله عليه و آله</w:t>
            </w:r>
            <w:r>
              <w:rPr>
                <w:rStyle w:val="IndexLink"/>
                <w:rtl w:val="true"/>
              </w:rPr>
              <w:tab/>
            </w:r>
            <w:r>
              <w:rPr>
                <w:rStyle w:val="IndexLink"/>
              </w:rPr>
              <w:t>387</w:t>
            </w:r>
          </w:hyperlink>
        </w:p>
        <w:p>
          <w:pPr>
            <w:pStyle w:val="Contents3"/>
            <w:tabs>
              <w:tab w:val="clear" w:pos="8459"/>
              <w:tab w:val="right" w:pos="9026" w:leader="dot"/>
            </w:tabs>
            <w:rPr/>
          </w:pPr>
          <w:hyperlink w:anchor="__RefHeading___Toc997018_1878427129">
            <w:r>
              <w:rPr>
                <w:webHidden/>
                <w:rStyle w:val="IndexLink"/>
                <w:rtl w:val="true"/>
              </w:rPr>
              <w:t>فصل سوم</w:t>
            </w:r>
            <w:r>
              <w:rPr>
                <w:rStyle w:val="IndexLink"/>
                <w:rtl w:val="true"/>
              </w:rPr>
              <w:t xml:space="preserve">: </w:t>
            </w:r>
            <w:r>
              <w:rPr>
                <w:rStyle w:val="IndexLink"/>
                <w:rtl w:val="true"/>
              </w:rPr>
              <w:t>احاديثى از اميرالمؤمنين و امام صادق عليهما السلام</w:t>
            </w:r>
            <w:r>
              <w:rPr>
                <w:rStyle w:val="IndexLink"/>
                <w:rtl w:val="true"/>
              </w:rPr>
              <w:tab/>
            </w:r>
            <w:r>
              <w:rPr>
                <w:rStyle w:val="IndexLink"/>
              </w:rPr>
              <w:t>394</w:t>
            </w:r>
          </w:hyperlink>
        </w:p>
        <w:p>
          <w:pPr>
            <w:pStyle w:val="Contents2"/>
            <w:tabs>
              <w:tab w:val="clear" w:pos="8743"/>
              <w:tab w:val="right" w:pos="9026" w:leader="dot"/>
            </w:tabs>
            <w:rPr/>
          </w:pPr>
          <w:hyperlink w:anchor="__RefHeading___Toc997020_1878427129">
            <w:r>
              <w:rPr>
                <w:webHidden/>
                <w:rStyle w:val="IndexLink"/>
                <w:rtl w:val="true"/>
              </w:rPr>
              <w:t>باب هشتم</w:t>
            </w:r>
            <w:r>
              <w:rPr>
                <w:rStyle w:val="IndexLink"/>
                <w:rtl w:val="true"/>
              </w:rPr>
              <w:t xml:space="preserve">: </w:t>
            </w:r>
            <w:r>
              <w:rPr>
                <w:rStyle w:val="IndexLink"/>
                <w:rtl w:val="true"/>
              </w:rPr>
              <w:t>پندهاى هشت گانه</w:t>
            </w:r>
            <w:r>
              <w:rPr>
                <w:rStyle w:val="IndexLink"/>
                <w:rtl w:val="true"/>
              </w:rPr>
              <w:tab/>
            </w:r>
            <w:r>
              <w:rPr>
                <w:rStyle w:val="IndexLink"/>
              </w:rPr>
              <w:t>406</w:t>
            </w:r>
          </w:hyperlink>
        </w:p>
        <w:p>
          <w:pPr>
            <w:pStyle w:val="Contents3"/>
            <w:tabs>
              <w:tab w:val="clear" w:pos="8459"/>
              <w:tab w:val="right" w:pos="9026" w:leader="dot"/>
            </w:tabs>
            <w:rPr/>
          </w:pPr>
          <w:hyperlink w:anchor="__RefHeading___Toc997022_1878427129">
            <w:r>
              <w:rPr>
                <w:webHidden/>
                <w:rStyle w:val="IndexLink"/>
                <w:rtl w:val="true"/>
              </w:rPr>
              <w:t>اشاره</w:t>
            </w:r>
            <w:r>
              <w:rPr>
                <w:rStyle w:val="IndexLink"/>
                <w:rtl w:val="true"/>
              </w:rPr>
              <w:tab/>
            </w:r>
            <w:r>
              <w:rPr>
                <w:rStyle w:val="IndexLink"/>
              </w:rPr>
              <w:t>406</w:t>
            </w:r>
          </w:hyperlink>
        </w:p>
        <w:p>
          <w:pPr>
            <w:pStyle w:val="Contents3"/>
            <w:tabs>
              <w:tab w:val="clear" w:pos="8459"/>
              <w:tab w:val="right" w:pos="9026" w:leader="dot"/>
            </w:tabs>
            <w:rPr/>
          </w:pPr>
          <w:hyperlink w:anchor="__RefHeading___Toc997024_1878427129">
            <w:r>
              <w:rPr>
                <w:webHidden/>
                <w:rStyle w:val="IndexLink"/>
                <w:rtl w:val="true"/>
              </w:rPr>
              <w:t>فصل اوّل</w:t>
            </w:r>
            <w:r>
              <w:rPr>
                <w:rStyle w:val="IndexLink"/>
                <w:rtl w:val="true"/>
              </w:rPr>
              <w:t xml:space="preserve">: </w:t>
            </w:r>
            <w:r>
              <w:rPr>
                <w:rStyle w:val="IndexLink"/>
                <w:rtl w:val="true"/>
              </w:rPr>
              <w:t>احاديثى از پيامبر صلى الله عليه و آله</w:t>
            </w:r>
            <w:r>
              <w:rPr>
                <w:rStyle w:val="IndexLink"/>
                <w:rtl w:val="true"/>
              </w:rPr>
              <w:tab/>
            </w:r>
            <w:r>
              <w:rPr>
                <w:rStyle w:val="IndexLink"/>
              </w:rPr>
              <w:t>408</w:t>
            </w:r>
          </w:hyperlink>
        </w:p>
        <w:p>
          <w:pPr>
            <w:pStyle w:val="Contents3"/>
            <w:tabs>
              <w:tab w:val="clear" w:pos="8459"/>
              <w:tab w:val="right" w:pos="9026" w:leader="dot"/>
            </w:tabs>
            <w:rPr/>
          </w:pPr>
          <w:hyperlink w:anchor="__RefHeading___Toc997026_1878427129">
            <w:r>
              <w:rPr>
                <w:webHidden/>
                <w:rStyle w:val="IndexLink"/>
                <w:rtl w:val="true"/>
              </w:rPr>
              <w:t>فصل دوم</w:t>
            </w:r>
            <w:r>
              <w:rPr>
                <w:rStyle w:val="IndexLink"/>
                <w:rtl w:val="true"/>
              </w:rPr>
              <w:t xml:space="preserve">: </w:t>
            </w:r>
            <w:r>
              <w:rPr>
                <w:rStyle w:val="IndexLink"/>
                <w:rtl w:val="true"/>
              </w:rPr>
              <w:t>احاديثى از اميرالمؤمنين و امام صادق عليهما السلام</w:t>
            </w:r>
            <w:r>
              <w:rPr>
                <w:rStyle w:val="IndexLink"/>
                <w:rtl w:val="true"/>
              </w:rPr>
              <w:tab/>
            </w:r>
            <w:r>
              <w:rPr>
                <w:rStyle w:val="IndexLink"/>
              </w:rPr>
              <w:t>418</w:t>
            </w:r>
          </w:hyperlink>
        </w:p>
        <w:p>
          <w:pPr>
            <w:pStyle w:val="Contents3"/>
            <w:tabs>
              <w:tab w:val="clear" w:pos="8459"/>
              <w:tab w:val="right" w:pos="9026" w:leader="dot"/>
            </w:tabs>
            <w:rPr/>
          </w:pPr>
          <w:hyperlink w:anchor="__RefHeading___Toc997028_1878427129">
            <w:r>
              <w:rPr>
                <w:webHidden/>
                <w:rStyle w:val="IndexLink"/>
                <w:rtl w:val="true"/>
              </w:rPr>
              <w:t>فصل سوم</w:t>
            </w:r>
            <w:r>
              <w:rPr>
                <w:rStyle w:val="IndexLink"/>
                <w:rtl w:val="true"/>
              </w:rPr>
              <w:t xml:space="preserve">: </w:t>
            </w:r>
            <w:r>
              <w:rPr>
                <w:rStyle w:val="IndexLink"/>
                <w:rtl w:val="true"/>
              </w:rPr>
              <w:t>سخنان اشخاص زاهد</w:t>
            </w:r>
            <w:r>
              <w:rPr>
                <w:rStyle w:val="IndexLink"/>
                <w:rtl w:val="true"/>
              </w:rPr>
              <w:tab/>
            </w:r>
            <w:r>
              <w:rPr>
                <w:rStyle w:val="IndexLink"/>
              </w:rPr>
              <w:t>428</w:t>
            </w:r>
          </w:hyperlink>
        </w:p>
        <w:p>
          <w:pPr>
            <w:pStyle w:val="Contents3"/>
            <w:tabs>
              <w:tab w:val="clear" w:pos="8459"/>
              <w:tab w:val="right" w:pos="9026" w:leader="dot"/>
            </w:tabs>
            <w:rPr/>
          </w:pPr>
          <w:hyperlink w:anchor="__RefHeading___Toc997030_1878427129">
            <w:r>
              <w:rPr>
                <w:webHidden/>
                <w:rStyle w:val="IndexLink"/>
                <w:rtl w:val="true"/>
              </w:rPr>
              <w:t>فصل چهارم</w:t>
            </w:r>
            <w:r>
              <w:rPr>
                <w:rStyle w:val="IndexLink"/>
                <w:rtl w:val="true"/>
              </w:rPr>
              <w:t xml:space="preserve">: </w:t>
            </w:r>
            <w:r>
              <w:rPr>
                <w:rStyle w:val="IndexLink"/>
                <w:rtl w:val="true"/>
              </w:rPr>
              <w:t>سخنان حكيمانه</w:t>
            </w:r>
            <w:r>
              <w:rPr>
                <w:rStyle w:val="IndexLink"/>
                <w:rtl w:val="true"/>
              </w:rPr>
              <w:tab/>
            </w:r>
            <w:r>
              <w:rPr>
                <w:rStyle w:val="IndexLink"/>
              </w:rPr>
              <w:t>432</w:t>
            </w:r>
          </w:hyperlink>
        </w:p>
        <w:p>
          <w:pPr>
            <w:pStyle w:val="Contents2"/>
            <w:tabs>
              <w:tab w:val="clear" w:pos="8743"/>
              <w:tab w:val="right" w:pos="9026" w:leader="dot"/>
            </w:tabs>
            <w:rPr/>
          </w:pPr>
          <w:hyperlink w:anchor="__RefHeading___Toc997032_1878427129">
            <w:r>
              <w:rPr>
                <w:webHidden/>
                <w:rStyle w:val="IndexLink"/>
                <w:rtl w:val="true"/>
              </w:rPr>
              <w:t>باب نهم</w:t>
            </w:r>
            <w:r>
              <w:rPr>
                <w:rStyle w:val="IndexLink"/>
                <w:rtl w:val="true"/>
              </w:rPr>
              <w:t xml:space="preserve">: </w:t>
            </w:r>
            <w:r>
              <w:rPr>
                <w:rStyle w:val="IndexLink"/>
                <w:rtl w:val="true"/>
              </w:rPr>
              <w:t>پندهاى نه گانه</w:t>
            </w:r>
            <w:r>
              <w:rPr>
                <w:rStyle w:val="IndexLink"/>
                <w:rtl w:val="true"/>
              </w:rPr>
              <w:tab/>
            </w:r>
            <w:r>
              <w:rPr>
                <w:rStyle w:val="IndexLink"/>
              </w:rPr>
              <w:t>438</w:t>
            </w:r>
          </w:hyperlink>
        </w:p>
        <w:p>
          <w:pPr>
            <w:pStyle w:val="Contents3"/>
            <w:tabs>
              <w:tab w:val="clear" w:pos="8459"/>
              <w:tab w:val="right" w:pos="9026" w:leader="dot"/>
            </w:tabs>
            <w:rPr/>
          </w:pPr>
          <w:hyperlink w:anchor="__RefHeading___Toc997034_1878427129">
            <w:r>
              <w:rPr>
                <w:webHidden/>
                <w:rStyle w:val="IndexLink"/>
                <w:rtl w:val="true"/>
              </w:rPr>
              <w:t>اشاره</w:t>
            </w:r>
            <w:r>
              <w:rPr>
                <w:rStyle w:val="IndexLink"/>
                <w:rtl w:val="true"/>
              </w:rPr>
              <w:tab/>
            </w:r>
            <w:r>
              <w:rPr>
                <w:rStyle w:val="IndexLink"/>
              </w:rPr>
              <w:t>438</w:t>
            </w:r>
          </w:hyperlink>
        </w:p>
        <w:p>
          <w:pPr>
            <w:pStyle w:val="Contents3"/>
            <w:tabs>
              <w:tab w:val="clear" w:pos="8459"/>
              <w:tab w:val="right" w:pos="9026" w:leader="dot"/>
            </w:tabs>
            <w:rPr/>
          </w:pPr>
          <w:hyperlink w:anchor="__RefHeading___Toc997036_1878427129">
            <w:r>
              <w:rPr>
                <w:webHidden/>
                <w:rStyle w:val="IndexLink"/>
                <w:rtl w:val="true"/>
              </w:rPr>
              <w:t>فصل اوّل</w:t>
            </w:r>
            <w:r>
              <w:rPr>
                <w:rStyle w:val="IndexLink"/>
                <w:rtl w:val="true"/>
              </w:rPr>
              <w:t xml:space="preserve">: </w:t>
            </w:r>
            <w:r>
              <w:rPr>
                <w:rStyle w:val="IndexLink"/>
                <w:rtl w:val="true"/>
              </w:rPr>
              <w:t>احاديث شيعه از رسول اللّه صلى الله عليه و آله</w:t>
            </w:r>
            <w:r>
              <w:rPr>
                <w:rStyle w:val="IndexLink"/>
                <w:rtl w:val="true"/>
              </w:rPr>
              <w:tab/>
            </w:r>
            <w:r>
              <w:rPr>
                <w:rStyle w:val="IndexLink"/>
              </w:rPr>
              <w:t>440</w:t>
            </w:r>
          </w:hyperlink>
        </w:p>
        <w:p>
          <w:pPr>
            <w:pStyle w:val="Contents3"/>
            <w:tabs>
              <w:tab w:val="clear" w:pos="8459"/>
              <w:tab w:val="right" w:pos="9026" w:leader="dot"/>
            </w:tabs>
            <w:rPr/>
          </w:pPr>
          <w:hyperlink w:anchor="__RefHeading___Toc997038_1878427129">
            <w:r>
              <w:rPr>
                <w:webHidden/>
                <w:rStyle w:val="IndexLink"/>
                <w:rtl w:val="true"/>
              </w:rPr>
              <w:t>فصل دوم</w:t>
            </w:r>
            <w:r>
              <w:rPr>
                <w:rStyle w:val="IndexLink"/>
                <w:rtl w:val="true"/>
              </w:rPr>
              <w:t xml:space="preserve">: </w:t>
            </w:r>
            <w:r>
              <w:rPr>
                <w:rStyle w:val="IndexLink"/>
                <w:rtl w:val="true"/>
              </w:rPr>
              <w:t>احاديثى از اميرالمؤمنين عليه السلام</w:t>
            </w:r>
            <w:r>
              <w:rPr>
                <w:rStyle w:val="IndexLink"/>
                <w:rtl w:val="true"/>
              </w:rPr>
              <w:tab/>
            </w:r>
            <w:r>
              <w:rPr>
                <w:rStyle w:val="IndexLink"/>
              </w:rPr>
              <w:t>448</w:t>
            </w:r>
          </w:hyperlink>
        </w:p>
        <w:p>
          <w:pPr>
            <w:pStyle w:val="Contents3"/>
            <w:tabs>
              <w:tab w:val="clear" w:pos="8459"/>
              <w:tab w:val="right" w:pos="9026" w:leader="dot"/>
            </w:tabs>
            <w:rPr/>
          </w:pPr>
          <w:hyperlink w:anchor="__RefHeading___Toc997040_1878427129">
            <w:r>
              <w:rPr>
                <w:webHidden/>
                <w:rStyle w:val="IndexLink"/>
                <w:rtl w:val="true"/>
              </w:rPr>
              <w:t>فصل سوم</w:t>
            </w:r>
            <w:r>
              <w:rPr>
                <w:rStyle w:val="IndexLink"/>
                <w:rtl w:val="true"/>
              </w:rPr>
              <w:t xml:space="preserve">: </w:t>
            </w:r>
            <w:r>
              <w:rPr>
                <w:rStyle w:val="IndexLink"/>
                <w:rtl w:val="true"/>
              </w:rPr>
              <w:t>احاديثى كه شيعه و اهل تسنن روايت كرده اند</w:t>
            </w:r>
            <w:r>
              <w:rPr>
                <w:rStyle w:val="IndexLink"/>
                <w:rtl w:val="true"/>
              </w:rPr>
              <w:tab/>
            </w:r>
            <w:r>
              <w:rPr>
                <w:rStyle w:val="IndexLink"/>
              </w:rPr>
              <w:t>452</w:t>
            </w:r>
          </w:hyperlink>
        </w:p>
        <w:p>
          <w:pPr>
            <w:pStyle w:val="Contents3"/>
            <w:tabs>
              <w:tab w:val="clear" w:pos="8459"/>
              <w:tab w:val="right" w:pos="9026" w:leader="dot"/>
            </w:tabs>
            <w:rPr/>
          </w:pPr>
          <w:hyperlink w:anchor="__RefHeading___Toc997042_1878427129">
            <w:r>
              <w:rPr>
                <w:webHidden/>
                <w:rStyle w:val="IndexLink"/>
                <w:rtl w:val="true"/>
              </w:rPr>
              <w:t>خاتمه</w:t>
            </w:r>
            <w:r>
              <w:rPr>
                <w:rStyle w:val="IndexLink"/>
                <w:rtl w:val="true"/>
              </w:rPr>
              <w:tab/>
            </w:r>
            <w:r>
              <w:rPr>
                <w:rStyle w:val="IndexLink"/>
              </w:rPr>
              <w:t>456</w:t>
            </w:r>
          </w:hyperlink>
        </w:p>
        <w:p>
          <w:pPr>
            <w:pStyle w:val="Contents2"/>
            <w:tabs>
              <w:tab w:val="clear" w:pos="8743"/>
              <w:tab w:val="right" w:pos="9026" w:leader="dot"/>
            </w:tabs>
            <w:rPr/>
          </w:pPr>
          <w:hyperlink w:anchor="__RefHeading___Toc997044_1878427129">
            <w:r>
              <w:rPr>
                <w:webHidden/>
                <w:rStyle w:val="IndexLink"/>
                <w:rtl w:val="true"/>
              </w:rPr>
              <w:t>باب دهم</w:t>
            </w:r>
            <w:r>
              <w:rPr>
                <w:rStyle w:val="IndexLink"/>
                <w:rtl w:val="true"/>
              </w:rPr>
              <w:t xml:space="preserve">: </w:t>
            </w:r>
            <w:r>
              <w:rPr>
                <w:rStyle w:val="IndexLink"/>
                <w:rtl w:val="true"/>
              </w:rPr>
              <w:t>پندهاى ده گانه</w:t>
            </w:r>
            <w:r>
              <w:rPr>
                <w:rStyle w:val="IndexLink"/>
                <w:rtl w:val="true"/>
              </w:rPr>
              <w:tab/>
            </w:r>
            <w:r>
              <w:rPr>
                <w:rStyle w:val="IndexLink"/>
              </w:rPr>
              <w:t>460</w:t>
            </w:r>
          </w:hyperlink>
        </w:p>
        <w:p>
          <w:pPr>
            <w:pStyle w:val="Contents3"/>
            <w:tabs>
              <w:tab w:val="clear" w:pos="8459"/>
              <w:tab w:val="right" w:pos="9026" w:leader="dot"/>
            </w:tabs>
            <w:rPr/>
          </w:pPr>
          <w:hyperlink w:anchor="__RefHeading___Toc997046_1878427129">
            <w:r>
              <w:rPr>
                <w:webHidden/>
                <w:rStyle w:val="IndexLink"/>
                <w:rtl w:val="true"/>
              </w:rPr>
              <w:t>اشاره</w:t>
            </w:r>
            <w:r>
              <w:rPr>
                <w:rStyle w:val="IndexLink"/>
                <w:rtl w:val="true"/>
              </w:rPr>
              <w:tab/>
            </w:r>
            <w:r>
              <w:rPr>
                <w:rStyle w:val="IndexLink"/>
              </w:rPr>
              <w:t>460</w:t>
            </w:r>
          </w:hyperlink>
        </w:p>
        <w:p>
          <w:pPr>
            <w:pStyle w:val="Contents3"/>
            <w:tabs>
              <w:tab w:val="clear" w:pos="8459"/>
              <w:tab w:val="right" w:pos="9026" w:leader="dot"/>
            </w:tabs>
            <w:rPr/>
          </w:pPr>
          <w:hyperlink w:anchor="__RefHeading___Toc997048_1878427129">
            <w:r>
              <w:rPr>
                <w:webHidden/>
                <w:rStyle w:val="IndexLink"/>
                <w:rtl w:val="true"/>
              </w:rPr>
              <w:t>فصل اوّل</w:t>
            </w:r>
            <w:r>
              <w:rPr>
                <w:rStyle w:val="IndexLink"/>
                <w:rtl w:val="true"/>
              </w:rPr>
              <w:t xml:space="preserve">: </w:t>
            </w:r>
            <w:r>
              <w:rPr>
                <w:rStyle w:val="IndexLink"/>
                <w:rtl w:val="true"/>
              </w:rPr>
              <w:t>احاديث شيعه و اهل تسنن از پيامبر صلى الله عليه و آله</w:t>
            </w:r>
            <w:r>
              <w:rPr>
                <w:rStyle w:val="IndexLink"/>
                <w:rtl w:val="true"/>
              </w:rPr>
              <w:tab/>
            </w:r>
            <w:r>
              <w:rPr>
                <w:rStyle w:val="IndexLink"/>
              </w:rPr>
              <w:t>462</w:t>
            </w:r>
          </w:hyperlink>
        </w:p>
        <w:p>
          <w:pPr>
            <w:pStyle w:val="Contents3"/>
            <w:tabs>
              <w:tab w:val="clear" w:pos="8459"/>
              <w:tab w:val="right" w:pos="9026" w:leader="dot"/>
            </w:tabs>
            <w:rPr/>
          </w:pPr>
          <w:hyperlink w:anchor="__RefHeading___Toc997050_1878427129">
            <w:r>
              <w:rPr>
                <w:webHidden/>
                <w:rStyle w:val="IndexLink"/>
                <w:rtl w:val="true"/>
              </w:rPr>
              <w:t>فصل دوم</w:t>
            </w:r>
            <w:r>
              <w:rPr>
                <w:rStyle w:val="IndexLink"/>
                <w:rtl w:val="true"/>
              </w:rPr>
              <w:t xml:space="preserve">: </w:t>
            </w:r>
            <w:r>
              <w:rPr>
                <w:rStyle w:val="IndexLink"/>
                <w:rtl w:val="true"/>
              </w:rPr>
              <w:t>احاديث شيعيان از پيامبر صلى الله عليه و آله</w:t>
            </w:r>
            <w:r>
              <w:rPr>
                <w:rStyle w:val="IndexLink"/>
                <w:rtl w:val="true"/>
              </w:rPr>
              <w:tab/>
            </w:r>
            <w:r>
              <w:rPr>
                <w:rStyle w:val="IndexLink"/>
              </w:rPr>
              <w:t>468</w:t>
            </w:r>
          </w:hyperlink>
        </w:p>
        <w:p>
          <w:pPr>
            <w:pStyle w:val="Contents3"/>
            <w:tabs>
              <w:tab w:val="clear" w:pos="8459"/>
              <w:tab w:val="right" w:pos="9026" w:leader="dot"/>
            </w:tabs>
            <w:rPr/>
          </w:pPr>
          <w:hyperlink w:anchor="__RefHeading___Toc997052_1878427129">
            <w:r>
              <w:rPr>
                <w:webHidden/>
                <w:rStyle w:val="IndexLink"/>
                <w:rtl w:val="true"/>
              </w:rPr>
              <w:t>فصل سوم</w:t>
            </w:r>
            <w:r>
              <w:rPr>
                <w:rStyle w:val="IndexLink"/>
                <w:rtl w:val="true"/>
              </w:rPr>
              <w:t xml:space="preserve">: </w:t>
            </w:r>
            <w:r>
              <w:rPr>
                <w:rStyle w:val="IndexLink"/>
                <w:rtl w:val="true"/>
              </w:rPr>
              <w:t>روايات اهل تسنن از پيامبر صلى الله عليه و آله</w:t>
            </w:r>
            <w:r>
              <w:rPr>
                <w:rStyle w:val="IndexLink"/>
                <w:rtl w:val="true"/>
              </w:rPr>
              <w:tab/>
            </w:r>
            <w:r>
              <w:rPr>
                <w:rStyle w:val="IndexLink"/>
              </w:rPr>
              <w:t>478</w:t>
            </w:r>
          </w:hyperlink>
        </w:p>
        <w:p>
          <w:pPr>
            <w:pStyle w:val="Contents3"/>
            <w:tabs>
              <w:tab w:val="clear" w:pos="8459"/>
              <w:tab w:val="right" w:pos="9026" w:leader="dot"/>
            </w:tabs>
            <w:rPr/>
          </w:pPr>
          <w:hyperlink w:anchor="__RefHeading___Toc997054_1878427129">
            <w:r>
              <w:rPr>
                <w:webHidden/>
                <w:rStyle w:val="IndexLink"/>
                <w:rtl w:val="true"/>
              </w:rPr>
              <w:t>فصل چهارم</w:t>
            </w:r>
            <w:r>
              <w:rPr>
                <w:rStyle w:val="IndexLink"/>
                <w:rtl w:val="true"/>
              </w:rPr>
              <w:t xml:space="preserve">: </w:t>
            </w:r>
            <w:r>
              <w:rPr>
                <w:rStyle w:val="IndexLink"/>
                <w:rtl w:val="true"/>
              </w:rPr>
              <w:t>احاديثى از اميرالمؤمنين عليه السلام</w:t>
            </w:r>
            <w:r>
              <w:rPr>
                <w:rStyle w:val="IndexLink"/>
                <w:rtl w:val="true"/>
              </w:rPr>
              <w:tab/>
            </w:r>
            <w:r>
              <w:rPr>
                <w:rStyle w:val="IndexLink"/>
              </w:rPr>
              <w:t>488</w:t>
            </w:r>
          </w:hyperlink>
        </w:p>
        <w:p>
          <w:pPr>
            <w:pStyle w:val="Contents3"/>
            <w:tabs>
              <w:tab w:val="clear" w:pos="8459"/>
              <w:tab w:val="right" w:pos="9026" w:leader="dot"/>
            </w:tabs>
            <w:rPr/>
          </w:pPr>
          <w:hyperlink w:anchor="__RefHeading___Toc997056_1878427129">
            <w:r>
              <w:rPr>
                <w:webHidden/>
                <w:rStyle w:val="IndexLink"/>
                <w:rtl w:val="true"/>
              </w:rPr>
              <w:t>فصل پنجم</w:t>
            </w:r>
            <w:r>
              <w:rPr>
                <w:rStyle w:val="IndexLink"/>
                <w:rtl w:val="true"/>
              </w:rPr>
              <w:t xml:space="preserve">: </w:t>
            </w:r>
            <w:r>
              <w:rPr>
                <w:rStyle w:val="IndexLink"/>
                <w:rtl w:val="true"/>
              </w:rPr>
              <w:t>احاديثى از امام باقر عليه السلام</w:t>
            </w:r>
            <w:r>
              <w:rPr>
                <w:rStyle w:val="IndexLink"/>
                <w:rtl w:val="true"/>
              </w:rPr>
              <w:tab/>
            </w:r>
            <w:r>
              <w:rPr>
                <w:rStyle w:val="IndexLink"/>
              </w:rPr>
              <w:t>498</w:t>
            </w:r>
          </w:hyperlink>
        </w:p>
        <w:p>
          <w:pPr>
            <w:pStyle w:val="Contents3"/>
            <w:tabs>
              <w:tab w:val="clear" w:pos="8459"/>
              <w:tab w:val="right" w:pos="9026" w:leader="dot"/>
            </w:tabs>
            <w:rPr/>
          </w:pPr>
          <w:hyperlink w:anchor="__RefHeading___Toc997058_1878427129">
            <w:r>
              <w:rPr>
                <w:webHidden/>
                <w:rStyle w:val="IndexLink"/>
                <w:rtl w:val="true"/>
              </w:rPr>
              <w:t>فصل ششم</w:t>
            </w:r>
            <w:r>
              <w:rPr>
                <w:rStyle w:val="IndexLink"/>
                <w:rtl w:val="true"/>
              </w:rPr>
              <w:t xml:space="preserve">: </w:t>
            </w:r>
            <w:r>
              <w:rPr>
                <w:rStyle w:val="IndexLink"/>
                <w:rtl w:val="true"/>
              </w:rPr>
              <w:t>احاديثى از امام صادق عليه السلام</w:t>
            </w:r>
            <w:r>
              <w:rPr>
                <w:rStyle w:val="IndexLink"/>
                <w:rtl w:val="true"/>
              </w:rPr>
              <w:tab/>
            </w:r>
            <w:r>
              <w:rPr>
                <w:rStyle w:val="IndexLink"/>
              </w:rPr>
              <w:t>502</w:t>
            </w:r>
          </w:hyperlink>
        </w:p>
        <w:p>
          <w:pPr>
            <w:pStyle w:val="Contents3"/>
            <w:tabs>
              <w:tab w:val="clear" w:pos="8459"/>
              <w:tab w:val="right" w:pos="9026" w:leader="dot"/>
            </w:tabs>
            <w:rPr/>
          </w:pPr>
          <w:hyperlink w:anchor="__RefHeading___Toc997060_1878427129">
            <w:r>
              <w:rPr>
                <w:webHidden/>
                <w:rStyle w:val="IndexLink"/>
                <w:rtl w:val="true"/>
              </w:rPr>
              <w:t>فصل هفتم</w:t>
            </w:r>
            <w:r>
              <w:rPr>
                <w:rStyle w:val="IndexLink"/>
                <w:rtl w:val="true"/>
              </w:rPr>
              <w:t xml:space="preserve">: </w:t>
            </w:r>
            <w:r>
              <w:rPr>
                <w:rStyle w:val="IndexLink"/>
                <w:rtl w:val="true"/>
              </w:rPr>
              <w:t>توصيف محمّد صلى الله عليه و آله</w:t>
            </w:r>
            <w:r>
              <w:rPr>
                <w:rStyle w:val="IndexLink"/>
                <w:rtl w:val="true"/>
              </w:rPr>
              <w:tab/>
            </w:r>
            <w:r>
              <w:rPr>
                <w:rStyle w:val="IndexLink"/>
              </w:rPr>
              <w:t>508</w:t>
            </w:r>
          </w:hyperlink>
        </w:p>
        <w:p>
          <w:pPr>
            <w:pStyle w:val="Contents3"/>
            <w:tabs>
              <w:tab w:val="clear" w:pos="8459"/>
              <w:tab w:val="right" w:pos="9026" w:leader="dot"/>
            </w:tabs>
            <w:rPr/>
          </w:pPr>
          <w:hyperlink w:anchor="__RefHeading___Toc997062_1878427129">
            <w:r>
              <w:rPr>
                <w:webHidden/>
                <w:rStyle w:val="IndexLink"/>
                <w:rtl w:val="true"/>
              </w:rPr>
              <w:t>فصل هشتم</w:t>
            </w:r>
            <w:r>
              <w:rPr>
                <w:rStyle w:val="IndexLink"/>
                <w:rtl w:val="true"/>
              </w:rPr>
              <w:t xml:space="preserve">: </w:t>
            </w:r>
            <w:r>
              <w:rPr>
                <w:rStyle w:val="IndexLink"/>
                <w:rtl w:val="true"/>
              </w:rPr>
              <w:t>آداب دعا</w:t>
            </w:r>
            <w:r>
              <w:rPr>
                <w:rStyle w:val="IndexLink"/>
                <w:rtl w:val="true"/>
              </w:rPr>
              <w:tab/>
            </w:r>
            <w:r>
              <w:rPr>
                <w:rStyle w:val="IndexLink"/>
              </w:rPr>
              <w:t>518</w:t>
            </w:r>
          </w:hyperlink>
        </w:p>
        <w:p>
          <w:pPr>
            <w:pStyle w:val="Contents3"/>
            <w:tabs>
              <w:tab w:val="clear" w:pos="8459"/>
              <w:tab w:val="right" w:pos="9026" w:leader="dot"/>
            </w:tabs>
            <w:rPr/>
          </w:pPr>
          <w:hyperlink w:anchor="__RefHeading___Toc997064_1878427129">
            <w:r>
              <w:rPr>
                <w:webHidden/>
                <w:rStyle w:val="IndexLink"/>
                <w:rtl w:val="true"/>
              </w:rPr>
              <w:t>فصل نهم</w:t>
            </w:r>
            <w:r>
              <w:rPr>
                <w:rStyle w:val="IndexLink"/>
                <w:rtl w:val="true"/>
              </w:rPr>
              <w:t xml:space="preserve">: </w:t>
            </w:r>
            <w:r>
              <w:rPr>
                <w:rStyle w:val="IndexLink"/>
                <w:rtl w:val="true"/>
              </w:rPr>
              <w:t>سخنان حكيمان</w:t>
            </w:r>
            <w:r>
              <w:rPr>
                <w:rStyle w:val="IndexLink"/>
                <w:rtl w:val="true"/>
              </w:rPr>
              <w:tab/>
            </w:r>
            <w:r>
              <w:rPr>
                <w:rStyle w:val="IndexLink"/>
              </w:rPr>
              <w:t>528</w:t>
            </w:r>
          </w:hyperlink>
        </w:p>
        <w:p>
          <w:pPr>
            <w:pStyle w:val="Contents3"/>
            <w:tabs>
              <w:tab w:val="clear" w:pos="8459"/>
              <w:tab w:val="right" w:pos="9026" w:leader="dot"/>
            </w:tabs>
            <w:rPr/>
          </w:pPr>
          <w:hyperlink w:anchor="__RefHeading___Toc997066_1878427129">
            <w:r>
              <w:rPr>
                <w:webHidden/>
                <w:rStyle w:val="IndexLink"/>
                <w:rtl w:val="true"/>
              </w:rPr>
              <w:t>فصل دهم</w:t>
            </w:r>
            <w:r>
              <w:rPr>
                <w:rStyle w:val="IndexLink"/>
                <w:rtl w:val="true"/>
              </w:rPr>
              <w:t xml:space="preserve">: </w:t>
            </w:r>
            <w:r>
              <w:rPr>
                <w:rStyle w:val="IndexLink"/>
                <w:rtl w:val="true"/>
              </w:rPr>
              <w:t>سخنان مردم زاهد</w:t>
            </w:r>
            <w:r>
              <w:rPr>
                <w:rStyle w:val="IndexLink"/>
                <w:rtl w:val="true"/>
              </w:rPr>
              <w:tab/>
            </w:r>
            <w:r>
              <w:rPr>
                <w:rStyle w:val="IndexLink"/>
              </w:rPr>
              <w:t>532</w:t>
            </w:r>
          </w:hyperlink>
        </w:p>
        <w:p>
          <w:pPr>
            <w:pStyle w:val="Contents3"/>
            <w:tabs>
              <w:tab w:val="clear" w:pos="8459"/>
              <w:tab w:val="right" w:pos="9026" w:leader="dot"/>
            </w:tabs>
            <w:rPr/>
          </w:pPr>
          <w:hyperlink w:anchor="__RefHeading___Toc997068_1878427129">
            <w:r>
              <w:rPr>
                <w:webHidden/>
                <w:rStyle w:val="IndexLink"/>
                <w:rtl w:val="true"/>
              </w:rPr>
              <w:t>فصل يازدهم</w:t>
            </w:r>
            <w:r>
              <w:rPr>
                <w:rStyle w:val="IndexLink"/>
                <w:rtl w:val="true"/>
              </w:rPr>
              <w:t xml:space="preserve">: </w:t>
            </w:r>
            <w:r>
              <w:rPr>
                <w:rStyle w:val="IndexLink"/>
                <w:rtl w:val="true"/>
              </w:rPr>
              <w:t>انگيزه هاى غيبت</w:t>
            </w:r>
            <w:r>
              <w:rPr>
                <w:rStyle w:val="IndexLink"/>
                <w:rtl w:val="true"/>
              </w:rPr>
              <w:tab/>
            </w:r>
            <w:r>
              <w:rPr>
                <w:rStyle w:val="IndexLink"/>
              </w:rPr>
              <w:t>536</w:t>
            </w:r>
          </w:hyperlink>
        </w:p>
        <w:p>
          <w:pPr>
            <w:pStyle w:val="Contents4"/>
            <w:tabs>
              <w:tab w:val="clear" w:pos="8176"/>
              <w:tab w:val="right" w:pos="9026" w:leader="dot"/>
            </w:tabs>
            <w:rPr/>
          </w:pPr>
          <w:hyperlink w:anchor="__RefHeading___Toc997070_1878427129">
            <w:r>
              <w:rPr>
                <w:webHidden/>
                <w:rStyle w:val="IndexLink"/>
                <w:rtl w:val="true"/>
              </w:rPr>
              <w:t>اشاره</w:t>
            </w:r>
            <w:r>
              <w:rPr>
                <w:rStyle w:val="IndexLink"/>
                <w:rtl w:val="true"/>
              </w:rPr>
              <w:tab/>
            </w:r>
            <w:r>
              <w:rPr>
                <w:rStyle w:val="IndexLink"/>
              </w:rPr>
              <w:t>536</w:t>
            </w:r>
          </w:hyperlink>
        </w:p>
        <w:p>
          <w:pPr>
            <w:pStyle w:val="Contents4"/>
            <w:tabs>
              <w:tab w:val="clear" w:pos="8176"/>
              <w:tab w:val="right" w:pos="9026" w:leader="dot"/>
            </w:tabs>
            <w:rPr/>
          </w:pPr>
          <w:hyperlink w:anchor="__RefHeading___Toc997072_1878427129">
            <w:r>
              <w:rPr>
                <w:webHidden/>
                <w:rStyle w:val="IndexLink"/>
                <w:rtl w:val="true"/>
              </w:rPr>
              <w:t>عذرهايى كه با وجود آنها غيبت جايز است</w:t>
            </w:r>
            <w:r>
              <w:rPr>
                <w:rStyle w:val="IndexLink"/>
                <w:rtl w:val="true"/>
              </w:rPr>
              <w:tab/>
            </w:r>
            <w:r>
              <w:rPr>
                <w:rStyle w:val="IndexLink"/>
              </w:rPr>
              <w:t>538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75_136185"/>
      <w:bookmarkStart w:id="1" w:name="pg14575_136185"/>
      <w:bookmarkEnd w:id="1"/>
    </w:p>
    <w:p>
      <w:pPr>
        <w:pStyle w:val="Heading2"/>
        <w:numPr>
          <w:ilvl w:val="1"/>
          <w:numId w:val="1"/>
        </w:numPr>
        <w:rPr/>
      </w:pPr>
      <w:bookmarkStart w:id="2" w:name="pg14575_136185"/>
      <w:bookmarkStart w:id="3" w:name="__RefHeading___Toc996928_1878427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م‍ش‍ک‍ی‍ن‍ی‌ اردب‍ی‍ل‍ی‌، ع‍ل‍ی‌‏</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المواعظ العددیة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المواعظ العددیة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نصایح شمارشی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مشکینی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‏‫ترجمه و تحقیق سیدمرتضی موسوی قافله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موسسه علمی فرهنگی دارالحدیث، سازمان چاپ و نشر‏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 آیةالله علی مشکینی قدس سره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‫‬‮‭978-964-493-726-2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‫‬‮‭978-964-493-727-9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‫‬‮‭978-964-493-728-6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‫‭978-964-493-748-4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 به شالوده ی اصلی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عاملی ملحق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قافله باشی، سیدمرتضی، مترجم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م۵م۸۰۴۱ ۱۳۹۲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۳۳۳۰۰۱۲</w:t>
      </w:r>
      <w:r>
        <w:rPr>
          <w:rFonts w:ascii="IRNazanin" w:hAnsi="IRNazanin" w:eastAsia="IRNazanin"/>
          <w:color w:val="111111"/>
          <w:sz w:val="28"/>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96930_1878427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المواعظ العددیة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نصایح شمارشی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مشکینی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سیدمرتضی موسوی قافله باشی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م‍ش‍ک‍ی‍ن‍ی‌ اردب‍ی‍ل‍ی‌، ع‍ل‍ی‌‏</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المواعظ العددیة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المواعظ العددیة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نصایح شمارشی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مشکینی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‏‫ترجمه و تحقیق سیدمرتضی موسوی قافله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موسسه علمی فرهنگی دارالحدیث، سازمان چاپ و نشر‏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 آیةالله علی مشکینی قدس سره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‫‬‮‭978-964-493-726-2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‫‬‮‭978-964-493-727-9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‫‬‮‭978-964-493-728-6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‫‭978-964-493-748-4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 به شالوده ی اصلی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عاملی ملحق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قافله باشی، سیدمرتضی، مترجم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م۵م۸۰۴۱ ۱۳۹۲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۳۳۳۰۰۱۲</w:t>
      </w:r>
      <w:r>
        <w:rPr>
          <w:rFonts w:ascii="IRNazanin" w:hAnsi="IRNazanin" w:eastAsia="IRNazanin"/>
          <w:color w:val="111111"/>
          <w:sz w:val="28"/>
          <w:sz w:val="28"/>
          <w:szCs w:val="28"/>
          <w:rtl w:val="true"/>
          <w:lang w:bidi="fa-IR"/>
        </w:rPr>
        <w:t xml:space="preserve">‬‬ </w:t>
      </w:r>
      <w:bookmarkStart w:id="7" w:name="pg14575_136189"/>
    </w:p>
    <w:p>
      <w:pPr>
        <w:pStyle w:val="Heading2"/>
        <w:numPr>
          <w:ilvl w:val="1"/>
          <w:numId w:val="1"/>
        </w:numPr>
        <w:rPr/>
      </w:pPr>
      <w:bookmarkStart w:id="8" w:name="__RefHeading___Toc996932_1878427129"/>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7" o:detectmouseclick="t"/>
                <v:stroke color="#3465a4" joinstyle="round" endcap="flat"/>
                <w10:wrap type="none"/>
              </v:shape>
            </w:pict>
          </mc:Fallback>
        </mc:AlternateContent>
      </w:r>
      <w:bookmarkStart w:id="10" w:name="pg14575_136192"/>
    </w:p>
    <w:p>
      <w:pPr>
        <w:pStyle w:val="Heading2"/>
        <w:numPr>
          <w:ilvl w:val="1"/>
          <w:numId w:val="1"/>
        </w:numPr>
        <w:rPr/>
      </w:pPr>
      <w:bookmarkStart w:id="11" w:name="__RefHeading___Toc996934_1878427129"/>
      <w:bookmarkStart w:id="12" w:name="_Toc4"/>
      <w:bookmarkEnd w:id="10"/>
      <w:bookmarkEnd w:id="11"/>
      <w:r>
        <w:rPr>
          <w:rtl w:val="true"/>
        </w:rPr>
        <w:t>ادامه باب سوم</w:t>
      </w:r>
      <w:bookmarkEnd w:id="12"/>
    </w:p>
    <w:p>
      <w:pPr>
        <w:pStyle w:val="Heading3"/>
        <w:numPr>
          <w:ilvl w:val="2"/>
          <w:numId w:val="1"/>
        </w:numPr>
        <w:rPr/>
      </w:pPr>
      <w:bookmarkStart w:id="13" w:name="__RefHeading___Toc996936_1878427129"/>
      <w:bookmarkStart w:id="14" w:name="_Toc5"/>
      <w:bookmarkEnd w:id="13"/>
      <w:r>
        <w:rPr>
          <w:rtl w:val="true"/>
        </w:rPr>
        <w:t>ادامه فصل چهارم</w:t>
      </w:r>
      <w:bookmarkEnd w:id="14"/>
    </w:p>
    <w:p>
      <w:pPr>
        <w:pStyle w:val="Heading4"/>
        <w:numPr>
          <w:ilvl w:val="3"/>
          <w:numId w:val="1"/>
        </w:numPr>
        <w:rPr/>
      </w:pPr>
      <w:bookmarkStart w:id="15" w:name="__RefHeading___Toc996938_1878427129"/>
      <w:bookmarkStart w:id="16" w:name="_Toc6"/>
      <w:bookmarkEnd w:id="15"/>
      <w:r>
        <w:rPr>
          <w:rtl w:val="true"/>
        </w:rPr>
        <w:t>اشاره</w:t>
      </w:r>
      <w:bookmarkEnd w:id="16"/>
    </w:p>
    <w:p>
      <w:pPr>
        <w:pStyle w:val="BookText"/>
        <w:rPr/>
      </w:pPr>
      <w:r>
        <w:rPr>
          <w:rFonts w:eastAsia="Times New Roman" w:cs="Times New Roman" w:ascii="Times New Roman" w:hAnsi="Times New Roman"/>
          <w:color w:val="111111"/>
          <w:sz w:val="28"/>
          <w:szCs w:val="28"/>
          <w:lang w:val="en-US" w:bidi="en-US"/>
        </w:rPr>
        <w:t>2917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وَاليَومِ الآخِرِ فَلا يَجلِس عَلى مائِدَةٍ يُشرَبُ عَلَيهَا الخَمرُ، ومَن كانَ يُؤمِنُ بِاللّهِ وَاليَومِ الآخِرِ فَلا يَدخُلِ الحَمّامَ إلّابِمِئزَرٍ، ومَن كانَ يُؤمِنُ بِاللّهِ وَاليَومِ الآخِرِ فَلايَدَع حَليلَتَهُ تَخرُجُ إلَى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الحَمّاماتُ آنَئِذٍ في مَعرِضِ تَعَرُّضِ الأَراذلِ لِلنِّساءِ</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2918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أتَخَوَّفُ عَلى امَّتي مِن بَعدي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يَتَأَوَّلُوا القُرآنَ عَلى غَيرِ تَأويلِه ِ، أو يَتَّبِعوا زَلَّةَ العالِمِ، أو يَظهَرَ فيهِمُ المالُ حَتّى يَطغَوا ويَبطَروا</w:t>
      </w:r>
      <w:r>
        <w:rPr>
          <w:rStyle w:val="FootnoteAnchor"/>
          <w:rtl w:val="true"/>
        </w:rPr>
        <w:footnoteReference w:id="3"/>
      </w:r>
      <w:r>
        <w:rPr>
          <w:rFonts w:ascii="Amiri" w:hAnsi="Amiri" w:eastAsia="Amiri" w:cs="Amiri"/>
          <w:color w:val="111111"/>
          <w:sz w:val="28"/>
          <w:sz w:val="28"/>
          <w:szCs w:val="28"/>
          <w:rtl w:val="true"/>
          <w:lang w:bidi="ar-SA"/>
        </w:rPr>
        <w:t>، وسَاُنَبِّئُكُم بِالمَخرَجِ مِن ذلِكَ؛ أمَّا القُرآنُ فَاعمَلوا بِمُحكَمِه ِ وآمِنوا بِمُتَشابِهِه ِ</w:t>
      </w:r>
      <w:r>
        <w:rPr>
          <w:rStyle w:val="FootnoteAnchor"/>
          <w:rtl w:val="true"/>
        </w:rPr>
        <w:footnoteReference w:id="4"/>
      </w:r>
      <w:r>
        <w:rPr>
          <w:rFonts w:ascii="Amiri" w:hAnsi="Amiri" w:eastAsia="Amiri" w:cs="Amiri"/>
          <w:color w:val="111111"/>
          <w:sz w:val="28"/>
          <w:sz w:val="28"/>
          <w:szCs w:val="28"/>
          <w:rtl w:val="true"/>
          <w:lang w:bidi="ar-SA"/>
        </w:rPr>
        <w:t>، وأمَّا العالِمُ فَانتَظِروا فَيئَهُ</w:t>
      </w:r>
      <w:r>
        <w:rPr>
          <w:rStyle w:val="FootnoteAnchor"/>
          <w:rtl w:val="true"/>
        </w:rPr>
        <w:footnoteReference w:id="5"/>
      </w:r>
      <w:r>
        <w:rPr>
          <w:rFonts w:ascii="Amiri" w:hAnsi="Amiri" w:eastAsia="Amiri" w:cs="Amiri"/>
          <w:color w:val="111111"/>
          <w:sz w:val="28"/>
          <w:sz w:val="28"/>
          <w:szCs w:val="28"/>
          <w:rtl w:val="true"/>
          <w:lang w:bidi="ar-SA"/>
        </w:rPr>
        <w:t>ولا تَتَّبِعوا زَلَّتَهُ، وأمَّا المالُ فَإِنَّ المَخرَجَ مِنهُ شُكرُ النِّعمَةِ وأداءُ حَقِّه</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2919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مَعرِفَةٌ بِالقَلبِ، وإقرارٌ بِاللِّسانِ، وعَمَلٌ بِالأَركانِ</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2920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أسبِغِ الوُضوءَ تَمُرَّ عَلَى الصِّراطِ مَرَّ السَّحابِ، أفشِ السَّلامَ يَكثُر خَيرُ بَيتِكَ، أكثِر مِن صَدَقَةِ السِّرِّ فَإنَّها تُطفِئُ غَضَبَ الرَّبِّ</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2921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 لِأَبي ذَرٍّ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إيّاكَ والسُّؤالَ؛ فَإِنَّهُ ذُلٌّ حاضِرٌ، و فَقرٌ استَعجَلتَهُ، وفيه ِ حِسابُ طَويلٌ يَومَ القِيامَةِ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أباذرٍّ، تَعيشُ وَحدَكَ، وتَموتُ وَحدَكَ، وتَدخُلُ الجَنَّةَ وَحدَكَ، يَسعَدُ بِكَ قَومٌ مِن أهلِ العِراقِ يَتَوَلَّونَ غُسلَكَ وتَجهيزَكَ ودَفنَكَ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2917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خدا و روز قيامت ايمان دارد بر سر سفره اى كه در آن شراب است ننشيند و كسى كه خدا و قيامت ايمان دارد بدون لنگ وارد حمام نشود، و كسى كه به خدا و قيامت ايمان دارد اجازه ندهد همسرش به 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استخرى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معرض فساد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خودم براى سه خصلت اين امت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نادرست قرآن، پيروى از لغزش عالم، مال زياد كه موجب طغيان و عياشى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نجات را به شما خبر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به آيات محكم عمل كنيد و به آيات متشابه ايمان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عالم، منتظر بازگشت او به حق باشيد و از لغزش او پيروى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مال، راه نجات در شكر نعمت و پرداخت حقوق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و معرفت قلبى، و اقرار با زبان، و عمل كردن با اعضاء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انس، وضو را كامل بگير تا از صراط به سرعت ابرها عبور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سلام كن تا خانه ات بركت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مخفيانه زياد صدقه بده كه غضب و خشم پروردگار را فرو مى نشاند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به اباذر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ابوذر، مبادا از كسى چيزى طلب كنى، چون اين خود ذلت فعلى است، و در آينده فقر بدنبال دارد، و روز قيامت حسابش طول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اباذر، به تنهايى زندگى مى كنى و به تنهائى مى ميرى و به تنهائى وارد بهشت مى شوى</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گروهى از اهل عراق بوسيلۀ تو سعادتمند شوند چون ترا غسل و كفن و دفن مى كنند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أباذرٍّ، لا تَسأَل بِكَفِّكَ، وإن أتاكَ شَيءٌ فَاقبَلهُ</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2922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صلى الله عليه و آله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اخبِرُكُم بِشِرارِكُم‌؟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المَشّاؤونَ بِالنَّميمَةِ، المُفَرِّقونَ بَينَ الأَحِبَّةِ، الباغونَ لِلبُرَآءِ</w:t>
      </w:r>
      <w:r>
        <w:rPr>
          <w:rStyle w:val="FootnoteAnchor"/>
          <w:rtl w:val="true"/>
        </w:rPr>
        <w:footnoteReference w:id="11"/>
      </w:r>
      <w:r>
        <w:rPr>
          <w:rFonts w:ascii="Amiri" w:hAnsi="Amiri" w:eastAsia="Amiri" w:cs="Amiri"/>
          <w:color w:val="111111"/>
          <w:sz w:val="28"/>
          <w:sz w:val="28"/>
          <w:szCs w:val="28"/>
          <w:rtl w:val="true"/>
          <w:lang w:bidi="ar-SA"/>
        </w:rPr>
        <w:t>العَيبَ</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2923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ذَلَّ في نَفسِه ِ، وأنفَقَ الفَضلَ مِن مالِه ِ، وأمسَكَ الفَضلَ مِن كَلامِه ِ</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2924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ثَلاثَةُ نَفَرٍ مِمَّن كانَ قَبلَكُم يَمشونَ إذا أصابَهُم مَطَرٌ، فَآوَوا إلى غارٍ فَانطَبَقَ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مايُنجيكُم إلَّاالصِّدقُ؛ فَليَدَع كُلُّ رَجُلٍ مِنكُم ما يَعلَمُ اللّهُ عز و جل أنَّهُ قَد صَدَقَ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تَعلَمُ أنَّهُ كانَ لي أجيرٌ عَمِلَ لي عَمَلاً عَلى فَرَقٍ</w:t>
      </w:r>
      <w:r>
        <w:rPr>
          <w:rStyle w:val="FootnoteAnchor"/>
          <w:rtl w:val="true"/>
        </w:rPr>
        <w:footnoteReference w:id="15"/>
      </w:r>
      <w:r>
        <w:rPr>
          <w:rFonts w:ascii="Amiri" w:hAnsi="Amiri" w:eastAsia="Amiri" w:cs="Amiri"/>
          <w:color w:val="111111"/>
          <w:sz w:val="28"/>
          <w:sz w:val="28"/>
          <w:szCs w:val="28"/>
          <w:rtl w:val="true"/>
          <w:lang w:bidi="ar-SA"/>
        </w:rPr>
        <w:t>مِن أرُزٍّ، فَذَهَبَ وتَرَكَهُ، فَزَرَعتُهُ، فَصارَ مِن أمرِهِ أنِّي اشتَرَيتُ مِن ذلِكَ الفَرَقِ بَقَراً، ثُمَّ أتاني فَطَلَبَ أجرَهُ، فَقُلتُ اعمَد إلى تِلكَ البَقَرِ فَسُقها فَإِنَّها مِن اجرَتِكَ، فَساقَها؛ فَإن كُنتَ تَعلَمُ أنّي فَعَلتُ ذلِكَ مَن خَشيَتِكَ فَفَرَّج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فَانساخَت عَنهُمُ الصَّخرَةُ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تَعلَمُ أنَّهُ كانَ لي أبَوانِ شَيخانِ كَبيرانِ كُنتُ آتيهِما كُلَّ لَيلَةٍ بِلَبَنِ غَنَمٍ لي، فَأَبطَأتُ عَلَيهِما ذاتَ لَيلَةٍ، فَأَتَيتُهُما وقَد رَقَدا، وأهلي وعِيالي يَتَضاغَونَ</w:t>
      </w:r>
      <w:r>
        <w:rPr>
          <w:rStyle w:val="FootnoteAnchor"/>
          <w:rtl w:val="true"/>
        </w:rPr>
        <w:footnoteReference w:id="16"/>
      </w:r>
      <w:r>
        <w:rPr>
          <w:rFonts w:ascii="Amiri" w:hAnsi="Amiri" w:eastAsia="Amiri" w:cs="Amiri"/>
          <w:color w:val="111111"/>
          <w:sz w:val="28"/>
          <w:sz w:val="28"/>
          <w:szCs w:val="28"/>
          <w:rtl w:val="true"/>
          <w:lang w:bidi="ar-SA"/>
        </w:rPr>
        <w:t>مِنَ الجوعِ، وكُنتُ لا أسقيهِم حَتّى يَشرَبَ أبَوايَ، فَكَرِهتُ أن اوقِظَهُما مِن رَقدَتِهِما، وكَرِهتُ أن أرجِعَ فَيَستَيقِظا لِشُربِهِما، فَلَم أزَل انتَظِرُهُما حَتّى طَلَعَ الفَجرُ؛ فَإِن كُنتَ تَعلَمُ أنّي فَعَلتُ ذلِكَ مِن خيفَتِكَ فَفَرَّج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فَانساخَت عَنهُمُ الصَّخرَةُ حَتّى نَظَروا إلَى السَّماءِ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يا اباذر، دست خود نزد مردم دراز نكن، اما اگر كسى به تو نيكى كرد رد نكن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به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شرورترين افراد را به شما معرفى نمايم‌؟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با سخن چينى ميان دوستان تفرقه مى اندازند، و از بيگناهان عيب جويى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خود را كوچك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زيادى مال خود را انفاق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اضافه نگويد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سه نفر در بيابان مى رفتند، باران باريدن گرفت، به شكاف كوهى پناهنده شدند، شكاف كوه با تخته سنگى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جز صداقت چيزى ما را نجات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دعا كنيم و كارى را كه خدا مى داند براى او انجام داده ايم ذكر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مى دانى كه من كارگرى داشتم كه يك پيمانه برنج اجرت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اجرت خود را نگرفت و رفت، من آن را كاشتم و از محصول آن گاوى خريدم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آن كارگر آمد و اجرت خود را مطالبه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گاو از اجرت توست، او گاو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تو مى دانى كه من راست مى گويم و آن كار را از ترس تو انجام داده ام ما را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صخره اندكى كنار رفت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مى دانى كه پدر و مادرم در كهولت سن بودند و من هر شب براى آنان شير گوسفند خود را مى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دير كردم آنها خوابيده بودند و همسر و فرزندانم از گرسنگى ناله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شير تا پدر و مادرم را سير نمى كردم به فرزندانم نمى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هم نمى خواستم آنان را از خواب بيدار كنم و باز نمى خواستم به خانه خود بروم و آنها وقتى بيدار شدند گرسنه باشند، تا صبح انتظار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مى دانى اين كار را از ترس تو انجام داده ام گشايشى در كار ما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صخره كمى كنار رفت بطورى كه آسمان ديده مى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تَعلَمُ أنَّهُ كانَت لِيَ ابنَةُ عَمٍّ أحَبَّ النّاسِ إلَيَّ، وأنّي راوَدتُها عَن نَفسِها فَأَبت عَلَيَّ إلّاأن آتِيَها بِمِئَةِ دينارٍ، فَطَلَبتُها حَتّى قَدَرتُ عَلَيها، فَجِئتُ بِها فَدَفَعتُها إلَيها، فَأَمكَنَتني مِن نَفسِها، فَلَمّا قَعَدتُ بَينَ رِجلَيها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ولا تَفُضَّ الخاتَمَ إلّابِحقِّه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عَنها وتَرَكتُ لَهَا المِئَةَ؛ فَإِن كُنتَ تَعلَمُ أنّي فَعَلتُ ذلِكَ مِن خَشيَتِكَ فَفَرِّج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فَفَرِّجَ اللّهُ عز و جل عَنهُم فَخَرَجوا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ورَوَتهُ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2925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الأَعمالِ إلَى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وَالبِرُّ، وَالجِهادُ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سومى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مى دانى كه دختر عموى خود را بسيار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خواستم از او كامجويى كنم، قبول نكرد مگر به شرط اينكه صد دينار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زحمت زياد آن مبلغ را تهيه كردم و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آماده شد و در مقابل او نشستم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 به ناحق مگشا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 برخاستم و از آن صد دينار صرف نظر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از ترس تو بود ما را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نجات داد و از غار خارج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را اهل تسنن هم نقل 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2925</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ترين كارها نزد خداوند، نماز و نيكى كردن و جهاد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رَوَتهُ الخاصَّةُ عَن أميرِالمُؤمِنينَ عليه السلام</w:t>
      </w:r>
    </w:p>
    <w:p>
      <w:pPr>
        <w:pStyle w:val="BookText"/>
        <w:rPr/>
      </w:pPr>
      <w:r>
        <w:rPr>
          <w:rFonts w:eastAsia="Times New Roman" w:cs="Times New Roman" w:ascii="Times New Roman" w:hAnsi="Times New Roman"/>
          <w:color w:val="111111"/>
          <w:sz w:val="28"/>
          <w:szCs w:val="28"/>
          <w:lang w:val="en-US" w:bidi="en-US"/>
        </w:rPr>
        <w:t>2926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عاقِلٌ وأحمَقُ، وفاجِرٌ؛ فَالعاقِلُ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شَريعَتُهُ، وَالحِلمُ طَبيعَتُهُ، وَالرَّأيُ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سَجَيَّتُهُ، وإن سُئِلَ أجابَ، وإن تَكَلَّمُ أصابَ، وإن سَمِعَ وَعى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وإن تَحَدَّثَ صَدَقَ، وإنِ اطمَأَنَّ إلَيه ِ أحَدٌ 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استُنبِهَ بَجميلٍ غَفَلَ، وإن استُنزِلَ عَن حَسَنٍ نَزَلَ، وإن حُمِلَ عَلى جَهلٍ جَهِلَ، وإن حَدَّثَ كَذَبَ، لايَفقَهُ، وإن فُقِّهَ لَم يَتَفَقَّه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ائتَمَنتَهُ خانَكَ، وإن صاحَبتَهُ شانَكَ، وإن وَثِقتَ بِه ِ لَم يَنصَحكَ</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2927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شَجَرَةٌ أصلُهَا التُّقى، وفَرعُها الحَياءُ، وثَمَرَتُهَا الوَرَعُ؛ فَالتَّقوى تَدعو إلى خِصالٍ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الفِقه ِ فِي الدّينِ، وَالزُّهدِ فِي الدُّنيا، وَالِانقِطاعِ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وَالحَياءُ يَدعو إلى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اليَقينِ، وحُسنِ الخُلُقِ، وَالتَّواضُعِ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وَالوَرَعُ يَدعو إلى خِصالٍ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صِدقِ اللِّسانِ، وَالمُسارَعَةِ إلَى البِرِّ، وتَركِ الشُّبُهاتِ</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وكذا الحياء يترتّب عليه اليقين؛ لأنّه يستحيي أن لايعرف خالقه ومدبّره والمحسن إليه، وكذلك يدعو الحياء إلى حُسن الخلق والتواضع، وذلك واضح، وكذا الورع وفروعه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 w:name="pg14575_136199"/>
    </w:p>
    <w:p>
      <w:pPr>
        <w:pStyle w:val="Heading4"/>
        <w:numPr>
          <w:ilvl w:val="3"/>
          <w:numId w:val="1"/>
        </w:numPr>
        <w:rPr/>
      </w:pPr>
      <w:bookmarkStart w:id="18" w:name="__RefHeading___Toc996940_1878427129"/>
      <w:bookmarkStart w:id="19" w:name="_Toc7"/>
      <w:bookmarkEnd w:id="17"/>
      <w:bookmarkEnd w:id="18"/>
      <w:r>
        <w:rPr>
          <w:rtl w:val="true"/>
        </w:rPr>
        <w:t>فصل پنجم</w:t>
      </w:r>
      <w:r>
        <w:rPr>
          <w:rtl w:val="true"/>
        </w:rPr>
        <w:t xml:space="preserve">: </w:t>
      </w:r>
      <w:r>
        <w:rPr>
          <w:rtl w:val="true"/>
        </w:rPr>
        <w:t>رواياتى كه شيعه از اميرالمؤمنين على عليه السلام نقل كرده است</w:t>
      </w:r>
      <w:bookmarkEnd w:id="19"/>
    </w:p>
    <w:p>
      <w:pPr>
        <w:pStyle w:val="BookText"/>
        <w:rPr/>
      </w:pPr>
      <w:r>
        <w:rPr>
          <w:rFonts w:eastAsia="Times New Roman" w:cs="Times New Roman" w:ascii="Times New Roman" w:hAnsi="Times New Roman"/>
          <w:color w:val="111111"/>
          <w:sz w:val="28"/>
          <w:szCs w:val="28"/>
          <w:lang w:val="en-US" w:bidi="en-US"/>
        </w:rPr>
        <w:t>2926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سه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احمق و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عاقل، دين راه ارتباط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بردبارى طبيعت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تفكر خصلت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سؤال شود جواب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سخن بگويد درست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گوش دهد مى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خبر دهد راست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به او اطمينان كند وفادار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احمق اگر پيشنهاد خوبى شود غفلت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او بخواهند كار خوب را ترك كند قبول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جهالت دعوت شود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خبر دهد دروغ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ادراك درست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او علم دين بياموزند در نمى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فاجر كسى است كه اگر به او اطمينان كنى، خيانت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او رفاقت كنى باعث زشتى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او اعتماد كنى خيرخواه تو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درختى است كه ريشه اش تقوا، شاخه اش حيا و ميوه اش ورع و دورى از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به سه چيز دعوت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دين، عدم وابستگى به دنيا، و دلبستگى به خداى متعال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حياء به سه خصلت دعوت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 خوشرفتارى، و فروتنى</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ورع به سه خصلت دعوت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گويى، سرعت به كارهاى خير، و ترك كارهاى شبهه ناك</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الجُرأَةُ عَلَى السُّلطانِ، وَ الأَمانَةُ لِخَوّانٍ</w:t>
      </w:r>
      <w:r>
        <w:rPr>
          <w:rStyle w:val="FootnoteAnchor"/>
          <w:rtl w:val="true"/>
        </w:rPr>
        <w:footnoteReference w:id="20"/>
      </w:r>
      <w:r>
        <w:rPr>
          <w:rFonts w:ascii="Amiri" w:hAnsi="Amiri" w:eastAsia="Amiri" w:cs="Amiri"/>
          <w:color w:val="111111"/>
          <w:sz w:val="28"/>
          <w:sz w:val="28"/>
          <w:szCs w:val="28"/>
          <w:rtl w:val="true"/>
          <w:lang w:bidi="ar-SA"/>
        </w:rPr>
        <w:t>، وشُربُ السَّمِّ لِلتَّجرِبَةِ</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2929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الفُروجُ بِثَلاثَةِ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بِميراثٍ</w:t>
      </w:r>
      <w:r>
        <w:rPr>
          <w:rStyle w:val="FootnoteAnchor"/>
          <w:rtl w:val="true"/>
        </w:rPr>
        <w:footnoteReference w:id="22"/>
      </w:r>
      <w:r>
        <w:rPr>
          <w:rFonts w:ascii="Amiri" w:hAnsi="Amiri" w:eastAsia="Amiri" w:cs="Amiri"/>
          <w:color w:val="111111"/>
          <w:sz w:val="28"/>
          <w:sz w:val="28"/>
          <w:szCs w:val="28"/>
          <w:rtl w:val="true"/>
          <w:lang w:bidi="ar-SA"/>
        </w:rPr>
        <w:t>، ونِكاحٍ بِلا ميراثٍ</w:t>
      </w:r>
      <w:r>
        <w:rPr>
          <w:rStyle w:val="FootnoteAnchor"/>
          <w:rtl w:val="true"/>
        </w:rPr>
        <w:footnoteReference w:id="23"/>
      </w:r>
      <w:r>
        <w:rPr>
          <w:rFonts w:ascii="Amiri" w:hAnsi="Amiri" w:eastAsia="Amiri" w:cs="Amiri"/>
          <w:color w:val="111111"/>
          <w:sz w:val="28"/>
          <w:sz w:val="28"/>
          <w:szCs w:val="28"/>
          <w:rtl w:val="true"/>
          <w:lang w:bidi="ar-SA"/>
        </w:rPr>
        <w:t>، ونِكاحٍ بِمِلكِ يَمينٍ</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2930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بِهِنَّ يَكمُلُ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فِي الدّينِ، وَالتَّقديرُ فِي المَعيشَةِ، وَالصَّبرُ عَلَى النَّوائِبِ</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2931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الحُكَماءُ وَالفُقَهاءُ إذا كاتَبَ بَعضُهُم بَعضاً كَتَبوا بِثَلاثٍ لَيسَ مَعَهُنَّ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الآخِرَةُ هِمَّتَهُ كَفاهُ اللّهُ هَمَّهُ مِنَ الدُّنيا، ومَن أصلَحَ سَريرَتَهُ أصلَحَ اللّهُ عَلانِيَتَهُ، ومَن أصلَحَ فيما بَينَهُ وبَينَ اللّهِ عز و جل أصلَحَ اللّهُ فيما بَينَهُ وبَينَ النّاسِ</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ثَلاثَةٌ مُهلِكاتٌ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 وهَوىً وعُجبٌ</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ثُلُثُ الإيمانِ الحَياءُ، وثُلُثُهُ وَفاءٌ، وثُلُثُهُ سَخاءٌ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 في وَصِيَّتِه ِ لِابنِه ِ 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وَالعُجبَ، وسوءَ الخُلُقِ، وقِلَّةَ الصَّبرِ؛ فَإِنَّهُ لايَستَقيمُ لَكَ عَلى هذِهِ الخِصالِ الثَّلاثِ صاحِبٌ، ولا يَزالُ لَكَ عَلَيها مِنَ النّاسِ مُجانِبٌ</w:t>
      </w:r>
      <w:r>
        <w:rPr>
          <w:rStyle w:val="FootnoteAnchor"/>
          <w:rtl w:val="true"/>
        </w:rPr>
        <w:footnoteReference w:id="29"/>
      </w:r>
      <w:r>
        <w:rPr>
          <w:rFonts w:ascii="Amiri" w:hAnsi="Amiri" w:eastAsia="Amiri" w:cs="Amiri"/>
          <w:color w:val="111111"/>
          <w:sz w:val="28"/>
          <w:sz w:val="28"/>
          <w:szCs w:val="28"/>
          <w:rtl w:val="true"/>
          <w:lang w:bidi="ar-SA"/>
        </w:rPr>
        <w:t xml:space="preserve">، وألزِم نَفسَكَ التَّوَدُّدَ، وَالصَّبرَ </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مَؤوناتِ النّاس نَفسَكَ، وَابذُل لِصَديقِكَ نَفسَكَ ومالَكَ، ولِمَعرِفَتِكَ</w:t>
      </w:r>
      <w:r>
        <w:rPr>
          <w:rStyle w:val="FootnoteAnchor"/>
          <w:rtl w:val="true"/>
        </w:rPr>
        <w:footnoteReference w:id="31"/>
      </w:r>
      <w:r>
        <w:rPr>
          <w:rFonts w:ascii="Amiri" w:hAnsi="Amiri" w:eastAsia="Amiri" w:cs="Amiri"/>
          <w:color w:val="111111"/>
          <w:sz w:val="28"/>
          <w:sz w:val="28"/>
          <w:szCs w:val="28"/>
          <w:rtl w:val="true"/>
          <w:lang w:bidi="ar-SA"/>
        </w:rPr>
        <w:t>رِفدَكَ ومَحضَرَكَ، ولَلعامَّةِ بِشرَكَ</w:t>
      </w:r>
      <w:r>
        <w:rPr>
          <w:rStyle w:val="FootnoteAnchor"/>
          <w:rtl w:val="true"/>
        </w:rPr>
        <w:footnoteReference w:id="32"/>
      </w:r>
      <w:r>
        <w:rPr>
          <w:rFonts w:ascii="Amiri" w:hAnsi="Amiri" w:eastAsia="Amiri" w:cs="Amiri"/>
          <w:color w:val="111111"/>
          <w:sz w:val="28"/>
          <w:sz w:val="28"/>
          <w:szCs w:val="28"/>
          <w:rtl w:val="true"/>
          <w:lang w:bidi="ar-SA"/>
        </w:rPr>
        <w:t>ومَحَبَّتَكَ، ولِعَدُوِّكَ عَدلَكَ وإنصافَكَ، وَاضنُن</w:t>
      </w:r>
      <w:r>
        <w:rPr>
          <w:rStyle w:val="FootnoteAnchor"/>
          <w:rtl w:val="true"/>
        </w:rPr>
        <w:footnoteReference w:id="33"/>
      </w:r>
      <w:r>
        <w:rPr>
          <w:rFonts w:ascii="Amiri" w:hAnsi="Amiri" w:eastAsia="Amiri" w:cs="Amiri"/>
          <w:color w:val="111111"/>
          <w:sz w:val="28"/>
          <w:sz w:val="28"/>
          <w:szCs w:val="28"/>
          <w:rtl w:val="true"/>
          <w:lang w:bidi="ar-SA"/>
        </w:rPr>
        <w:t>بِدينِكَ وعِرضِكَ مِن كُلِّ أحَدٍ؛ فَإِنَّهُ أسلَمُ لِدينِكَ ودُنياكَ</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2933</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عُثمانُ بنُ عَفّانٍ جَلَسَ أميرُ المُؤمِنينَ عليه السلام مَقامَهُ، فَجاءَ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مَأخوذٌ بِثَلاثِ 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النَّفسِ، وعِلَّةِ الفَقرِ، وعِلَّةِ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أميرُ المُؤمِنينَ عليه السلام </w:t>
      </w:r>
    </w:p>
    <w:p>
      <w:pPr>
        <w:pStyle w:val="BookText"/>
        <w:rPr/>
      </w:pPr>
      <w:r>
        <w:rPr>
          <w:rFonts w:eastAsia="Times New Roman" w:cs="Times New Roman" w:ascii="Times New Roman" w:hAnsi="Times New Roman"/>
          <w:color w:val="111111"/>
          <w:sz w:val="28"/>
          <w:szCs w:val="28"/>
          <w:lang w:val="en-US" w:bidi="en-US"/>
        </w:rPr>
        <w:t>2928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كشنده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در برابر سلطان، امانت دار خائن بودن و خوردن زهر براى آزمايش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اميرالمؤمنين على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از سه راه بر مرد حلال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دائم، ازدواج موقت و ازدواج از راه مالك شدن كنيز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چيز مسلمان به كمال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فهميدن دين و اندازه گيرى در معاش و زندگى، و صبر در مصيبتها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حكيمان و فقيهان وقتى به يكديگر مكاتبه مى كنند، سه چيز مى نويسند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تمام همتش آخرت است، خداوند دنياى او را كفايت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كسى كه باطن خود را اصلاح كند، خداوند امور ظاهرى او را اصلاح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كسى كه رابطه بين خود و خدا را اصلاح كند، خداوند رابطۀ او با مردم را اصلاح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چيز كشنده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هوسرانى، خودخواهى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ثلث ايمان حياء است و ثلث ديگرش وفا و ثلث باقيمانده، سخاوت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در وصيت به فرزندش محمد حنفيه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خودخواهى و بداخلاقى و كم صبر بودن اجتناب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اين سه صفت براى تو دوست و همراه نمى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خود را به دوست داشتن مردم و صبر بر نيازهاى مردم تمرين 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براى دوست جان و مال خود را فدا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براى آشنايان هديه و حضور خود و براى عموم مردم خوشروئى و محبت را بذل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دشمن عدل و انصاف داشته 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دين و آبروى خود را از همه كس حفظ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دين و دنياى تو سلامت بماند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2933</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عثمان اميرالمؤمنين على عليه السلام به مقام خلافت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من سه مرض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بدن، فقر و جهل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النَّفسِ تُعرَضُ عَلَى الطَّبيبِ، وعِلَّةُ الفَقرِ تُعرَضُ عَلَى الكَريمِ، وعِلَّةُ الجَهلِ تُعرَضُ عَلَى العالِمِ،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الطَّبيبُ، وأنتَ الكَريمُ، وأنَت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أميرُ المُؤمِنينَ عليه السلام بِأَن يُعطى لَهُ مِن بَيتِ المالِ ثَلاثَةَ آلافِ دِرهَمٍ،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تُنفِقُ ألفاً بِعِلَّةِ النَّفسِ، وألفاً بِعِلَّةِ الفَقرِ، وألفاً بِعِلَّةِ الجَهلِ</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2934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عَلِيٍّ عليه السلام أنَّهُ دَعاهُ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تَضمَنَ لي ثَلاثَ خِصالٍ،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لاتُدخِل عَلَينا شَيئاً مِن خارِجٍ، ولا تَدَّخِر</w:t>
      </w:r>
      <w:r>
        <w:rPr>
          <w:rStyle w:val="FootnoteAnchor"/>
          <w:rtl w:val="true"/>
        </w:rPr>
        <w:footnoteReference w:id="36"/>
      </w:r>
      <w:r>
        <w:rPr>
          <w:rFonts w:ascii="Amiri" w:hAnsi="Amiri" w:eastAsia="Amiri" w:cs="Amiri"/>
          <w:color w:val="111111"/>
          <w:sz w:val="28"/>
          <w:sz w:val="28"/>
          <w:szCs w:val="28"/>
          <w:rtl w:val="true"/>
          <w:lang w:bidi="ar-SA"/>
        </w:rPr>
        <w:t>عَنّا شَيئاً فِي البَيتِ، ولا تَجحَف</w:t>
      </w:r>
      <w:r>
        <w:rPr>
          <w:rStyle w:val="FootnoteAnchor"/>
          <w:rtl w:val="true"/>
        </w:rPr>
        <w:footnoteReference w:id="37"/>
      </w:r>
      <w:r>
        <w:rPr>
          <w:rFonts w:ascii="Amiri" w:hAnsi="Amiri" w:eastAsia="Amiri" w:cs="Amiri"/>
          <w:color w:val="111111"/>
          <w:sz w:val="28"/>
          <w:sz w:val="28"/>
          <w:szCs w:val="28"/>
          <w:rtl w:val="true"/>
          <w:lang w:bidi="ar-SA"/>
        </w:rPr>
        <w:t>بِالعِيالِ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2935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بابَويهِ في أماليهِ حَديثاً طَويلاً نَقَلتُ مِنهُ ما يُناسِبُ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فَقامَ إلَيه ِ رَجُلٌ مِن أقصَى المَسجِدِ مُتَوَكِّياً عَلى عُكّازِهِ، فَلَم يَزَل يَتَخَطَّى النّاسَ حَتّى دَنا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دُلَّني عَلى عَمَلٍ إذا أنَا عَمِلتُهُ نَجّانِي اللّهُ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يا هذا ثُمَّ افهَم، ثُمَّ استَيقِن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قامَتِ الدُّنيا بِثَلاثَةٍ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بِعالِمٍ ناطِقٍ مُستَعمِلٍ لِعِلمِه ِ، وبِغَنِيٍّ لايَبخَلُ بِمالِه ِ على أهلِ دينِ اللّهِ عز و جل، وبِفَقيرٍ صابِرٍ؛ فَإِذا كَتَمَ العالِمُ عِلمَهُ، وبَخِلَ الغَنِيُّ، ولَم يَصبِرِ الفَقيرُ، فَعِندَهَا الوَيلُ وَالثُّبورُ،</w:t>
      </w:r>
      <w:r>
        <w:rPr>
          <w:rStyle w:val="FootnoteAnchor"/>
          <w:rtl w:val="true"/>
        </w:rPr>
        <w:footnoteReference w:id="39"/>
      </w:r>
      <w:r>
        <w:rPr>
          <w:rFonts w:ascii="Amiri" w:hAnsi="Amiri" w:eastAsia="Amiri" w:cs="Amiri"/>
          <w:color w:val="111111"/>
          <w:sz w:val="28"/>
          <w:sz w:val="28"/>
          <w:szCs w:val="28"/>
          <w:rtl w:val="true"/>
          <w:lang w:bidi="ar-SA"/>
        </w:rPr>
        <w:t>وعِندَها يَعرِفُ العارِفونَ بِاللّهِ أنَّ الدّارَ قَد رَجَعَت إلى بَدئِها؛ أي إلى الكُفرِ بَعدَ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تَغتَرَّنَّ بِكَثرَةِ المَساجِدِ، وجَماعَةِ أقوامٍ أجسادُهُم مُجتَمِعَةٌ وقُلوبُهُم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زاهِدٌ، وراغِبٌ، وصابِرٌ؛ فَأَمَّا الزّاهِدُ فَلا يَفرَحُ بِشَيءٍ مِنَ الدُّنيا أتاهُ، ولا يَحزَنُ عَلى شَيءٍ مِنها 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الصّابِرُ فَيَتَمَنّاها بِقَلبِه ِ، فَإِن أدرَكَ مِنها شَيئاً صَرَفَ عَنها نَفسَهُ لِما يَعلَمُ مِن سوءِ عاقِبَتِها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الرّاغِبُ فَلا يُبالي مِن حِلٍّ أصابَها أم مِن حَرامٍ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عَلامَةُ المُؤمِنِ في ذلِكَ الزَّمانِ؟ </w:t>
      </w:r>
    </w:p>
    <w:p>
      <w:pPr>
        <w:pStyle w:val="BookText"/>
        <w:rPr/>
      </w:pPr>
      <w:r>
        <w:rPr>
          <w:rFonts w:ascii="Amiri" w:hAnsi="Amiri" w:eastAsia="Amiri" w:cs="Amiri"/>
          <w:color w:val="111111"/>
          <w:sz w:val="28"/>
          <w:sz w:val="28"/>
          <w:szCs w:val="28"/>
          <w:rtl w:val="true"/>
          <w:lang w:bidi="ar-SA"/>
        </w:rPr>
        <w:t>اميرالمؤمنين على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برادر عرب، براى بيمارى به طبيب و براى فقر به كريم و براى جهل به عالم مراجعه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تو طبيب و كريم و عالم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دستور دادند از بيت المال سه هزار درهم به او بدهند و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درهم براى معالجه و هزار درهم براى رفع فقر و هزار درهم براى مداواى جهل مصرف 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حضرت على عليه السلام را براى صرف غذايى دعوت كرد،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اينكه سه كار را تضمين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كدام كار؟</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خارج خانه تهيه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خانه دارى مضايقه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خانه را به زحمت نيندازى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قبول كرد و حضرت دعوت او را پذيرفتند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مرا از دست بدهيد از من هرچه مى خواهيد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انتهاى مسجد بلند شد و عصا زنان از ميان جمعيت خود را نزديك حضرت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به من عملى بياموز كه با انجام آن از آتش دوزخ نجات يابم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گوش كن و بفهم و يقين كن، دنيا بر سه شخصيت استوار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عالمى كه عملش را بكار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ثروتمندى كه از مصرف كردن اموالش براى مسلمانان دريغ نكند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فقيرى كه صبر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عالم دانش خود را كتمان كند و ثروتمند بخل ورزد و فقير صبر نكند، نابودى و هلاك در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زمان مردم خداشناس در مى يابند كه جامعه حركت قهقرائى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بعد از ايمان دوباره به كفر روى آورده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پرسشگر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فراوانى مساجد و جماعتهاى زياد كه بدنها نزديك هم و دلها از هم فاصله دارند مغرور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انسانها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و راغب و صابر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 كسى است كه اگر از دنيا چيزى بدست آورد خرسند نشود، و اگر چيزى از دست داد غمگين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صابر كسى است كه در دل دنيا را آرزو مى كند، اگر چيزى يافت از آن روى بر مى گرداند چون عاقبت بد دنيا را مى 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راغب كسى است كه از بدست آوردن حلال و حرام باكى ندارد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اميرالمؤمنين، نشانۀ مؤمن در آن زمان چيست‌؟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أوجَبَ اللّهُ عَلَيه ِ مِن حَقٍّ فَيَتَوَلّاهُ، ويَنظُرُ إلى ما خالَفَهُ فَيَتَبَرَّأُ مِنهُ وإن كانَ حَبيباً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غابَ الرَّجُلُ فَلَم نَرَهُ، فَطَلَبَهُ النّاسُ فَلَم يَجِدوهُ، فَتَبسَّمَ عَلِيٌّ عليه السلام عَلَى المِنبَرِ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الخِضرُ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الحَديثَ إلى آخِرِهِ</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2936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تَنقُصُ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وَالخَوفُ، وَالحُزنُ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وثَلاثَةٌ تُحييها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العُلَماءِ، ولِقاءُ الأَصدِقاءِ،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الأَيّامِ بِقِلَّةِ البَلاءِ</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2937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طُلّابَ العِلمِ عَلى ثَلاثَةِ أصنافِ فَاعرِفوهُم بِصِفاتِهِم ونُعوتِهِم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طَلَبَتهُ لِلمِراءِ وَالجَدَلِ</w:t>
      </w:r>
      <w:r>
        <w:rPr>
          <w:rStyle w:val="FootnoteAnchor"/>
          <w:rtl w:val="true"/>
        </w:rPr>
        <w:footnoteReference w:id="42"/>
      </w:r>
      <w:r>
        <w:rPr>
          <w:rFonts w:ascii="Amiri" w:hAnsi="Amiri" w:eastAsia="Amiri" w:cs="Amiri"/>
          <w:color w:val="111111"/>
          <w:sz w:val="28"/>
          <w:sz w:val="28"/>
          <w:szCs w:val="28"/>
          <w:rtl w:val="true"/>
          <w:lang w:bidi="ar-SA"/>
        </w:rPr>
        <w:t>، وطائِفَةٌ طَلَبَتهُ لِلاِستِطالَةِ وَالحِيَلِ</w:t>
      </w:r>
      <w:r>
        <w:rPr>
          <w:rStyle w:val="FootnoteAnchor"/>
          <w:rtl w:val="true"/>
        </w:rPr>
        <w:footnoteReference w:id="43"/>
      </w:r>
      <w:r>
        <w:rPr>
          <w:rFonts w:ascii="Amiri" w:hAnsi="Amiri" w:eastAsia="Amiri" w:cs="Amiri"/>
          <w:color w:val="111111"/>
          <w:sz w:val="28"/>
          <w:sz w:val="28"/>
          <w:szCs w:val="28"/>
          <w:rtl w:val="true"/>
          <w:lang w:bidi="ar-SA"/>
        </w:rPr>
        <w:t>، وَطائِفَةٌ لِلفِقه ِ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صاحِبُ المِراءِ وَالجَهلِ مُؤذٍ، مُمارٍ، مُتَصَدٍّ لِلمَقالِ في أندِيَةِ</w:t>
      </w:r>
      <w:r>
        <w:rPr>
          <w:rStyle w:val="FootnoteAnchor"/>
          <w:rtl w:val="true"/>
        </w:rPr>
        <w:footnoteReference w:id="44"/>
      </w:r>
      <w:r>
        <w:rPr>
          <w:rFonts w:ascii="Amiri" w:hAnsi="Amiri" w:eastAsia="Amiri" w:cs="Amiri"/>
          <w:color w:val="111111"/>
          <w:sz w:val="28"/>
          <w:sz w:val="28"/>
          <w:szCs w:val="28"/>
          <w:rtl w:val="true"/>
          <w:lang w:bidi="ar-SA"/>
        </w:rPr>
        <w:t>الرِّجالِ، فَهُوَ كاسٍ السَّجعَ، عارٍ مِنَ الوَرَعِ</w:t>
      </w:r>
      <w:r>
        <w:rPr>
          <w:rStyle w:val="FootnoteAnchor"/>
          <w:rtl w:val="true"/>
        </w:rPr>
        <w:footnoteReference w:id="45"/>
      </w:r>
      <w:r>
        <w:rPr>
          <w:rFonts w:ascii="Amiri" w:hAnsi="Amiri" w:eastAsia="Amiri" w:cs="Amiri"/>
          <w:color w:val="111111"/>
          <w:sz w:val="28"/>
          <w:sz w:val="28"/>
          <w:szCs w:val="28"/>
          <w:rtl w:val="true"/>
          <w:lang w:bidi="ar-SA"/>
        </w:rPr>
        <w:t>، فَأَعمَى اللّهُ مِن هذا خَبَرَهُ</w:t>
      </w:r>
      <w:r>
        <w:rPr>
          <w:rStyle w:val="FootnoteAnchor"/>
          <w:rtl w:val="true"/>
        </w:rPr>
        <w:footnoteReference w:id="46"/>
      </w:r>
      <w:r>
        <w:rPr>
          <w:rFonts w:ascii="Amiri" w:hAnsi="Amiri" w:eastAsia="Amiri" w:cs="Amiri"/>
          <w:color w:val="111111"/>
          <w:sz w:val="28"/>
          <w:sz w:val="28"/>
          <w:szCs w:val="28"/>
          <w:rtl w:val="true"/>
          <w:lang w:bidi="ar-SA"/>
        </w:rPr>
        <w:t>، وقَطَعَ مِن آثارِ العُلَماءِ أثَرَهُ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صاحِبُ الِاستِطالَةِ وَالحِيَلِ</w:t>
      </w:r>
      <w:r>
        <w:rPr>
          <w:rStyle w:val="FootnoteAnchor"/>
          <w:rtl w:val="true"/>
        </w:rPr>
        <w:footnoteReference w:id="48"/>
      </w:r>
      <w:r>
        <w:rPr>
          <w:rFonts w:ascii="Amiri" w:hAnsi="Amiri" w:eastAsia="Amiri" w:cs="Amiri"/>
          <w:color w:val="111111"/>
          <w:sz w:val="28"/>
          <w:sz w:val="28"/>
          <w:szCs w:val="28"/>
          <w:rtl w:val="true"/>
          <w:lang w:bidi="ar-SA"/>
        </w:rPr>
        <w:t>فَذو حُبٍّ</w:t>
      </w:r>
      <w:r>
        <w:rPr>
          <w:rStyle w:val="FootnoteAnchor"/>
          <w:rtl w:val="true"/>
        </w:rPr>
        <w:footnoteReference w:id="49"/>
      </w:r>
      <w:r>
        <w:rPr>
          <w:rFonts w:ascii="Amiri" w:hAnsi="Amiri" w:eastAsia="Amiri" w:cs="Amiri"/>
          <w:color w:val="111111"/>
          <w:sz w:val="28"/>
          <w:sz w:val="28"/>
          <w:szCs w:val="28"/>
          <w:rtl w:val="true"/>
          <w:lang w:bidi="ar-SA"/>
        </w:rPr>
        <w:t>ومَلَقٍ، مائِلاً إلى أشكالِه ِ، مُضاهٍ لِأَمثالِه ِ</w:t>
      </w:r>
      <w:r>
        <w:rPr>
          <w:rStyle w:val="FootnoteAnchor"/>
          <w:rtl w:val="true"/>
        </w:rPr>
        <w:footnoteReference w:id="50"/>
      </w:r>
      <w:r>
        <w:rPr>
          <w:rFonts w:ascii="Amiri" w:hAnsi="Amiri" w:eastAsia="Amiri" w:cs="Amiri"/>
          <w:color w:val="111111"/>
          <w:sz w:val="28"/>
          <w:sz w:val="28"/>
          <w:szCs w:val="28"/>
          <w:rtl w:val="true"/>
          <w:lang w:bidi="ar-SA"/>
        </w:rPr>
        <w:t xml:space="preserve">، وهُوَ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نظر مى كند به حقى كه خدا واجب فرموده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خود مى گيرد و از آنكه مخالف آن است برائت مى جويد اگر چه آن مخالف دوست و خويشاوندش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راست گفتى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شخص آنجا را ترك كرد و ديگر ديده نشد و مردم بدنبالش جستجو كردند ولى او را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بالاى منبر تبسّم فرمودند 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چه مى گرديد؟ او برادرم خضر عليه السلام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باعث نقصان شخصيت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خوف و اندوه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چيز شخصيت را احياء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علما و ديدار دوستان، و سپرى كردن روزگار با بلاهاى اندك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جويندگان علم سه گروه هستند آنها را با صفات و ويژگيهايشان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گروه علم را براى جدل و خودنمايى مى 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گروه براى فريب ديگران و كسب موقعيت خود و گروه سوم براى فهميدن و عمل كردن مى 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كسى كه براى مجادله و جهل مى آموزد انسان موذى، جر و بحث كننده، پرحرف در مجامع است، و واژه هاى متنوع بكار مى گيرد ولى تقوى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بين ببرد و ذكرش را از ميان علماء محو كند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موقعيت طلب و فريبكار، چاپلوس است و با افراد مانند خود نشست و برخاست </w:t>
      </w:r>
    </w:p>
    <w:p>
      <w:pPr>
        <w:pStyle w:val="BookText"/>
        <w:rPr/>
      </w:pPr>
      <w:r>
        <w:rPr>
          <w:rFonts w:ascii="Amiri" w:hAnsi="Amiri" w:eastAsia="Amiri" w:cs="Amiri"/>
          <w:color w:val="111111"/>
          <w:sz w:val="28"/>
          <w:sz w:val="28"/>
          <w:szCs w:val="28"/>
          <w:rtl w:val="true"/>
          <w:lang w:bidi="ar-SA"/>
        </w:rPr>
        <w:t>لِحَلوائِهِم هاضِمٌ</w:t>
      </w:r>
      <w:r>
        <w:rPr>
          <w:rStyle w:val="FootnoteAnchor"/>
          <w:rtl w:val="true"/>
        </w:rPr>
        <w:footnoteReference w:id="51"/>
      </w:r>
      <w:r>
        <w:rPr>
          <w:rFonts w:ascii="Amiri" w:hAnsi="Amiri" w:eastAsia="Amiri" w:cs="Amiri"/>
          <w:color w:val="111111"/>
          <w:sz w:val="28"/>
          <w:sz w:val="28"/>
          <w:szCs w:val="28"/>
          <w:rtl w:val="true"/>
          <w:lang w:bidi="ar-SA"/>
        </w:rPr>
        <w:t>، و لِدينِه ِ حاطِمٌ، فَهَشَمَ اللّهُ مِن هذا خَيشومَهُ، وقَطَعَ مِنهُ حَيزومَهُ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صاحِبُ التَّفَقُّه ِ وَالعَمَلِ فَذو حُزنٍ</w:t>
      </w:r>
      <w:r>
        <w:rPr>
          <w:rStyle w:val="FootnoteAnchor"/>
          <w:rtl w:val="true"/>
        </w:rPr>
        <w:footnoteReference w:id="53"/>
      </w:r>
      <w:r>
        <w:rPr>
          <w:rFonts w:ascii="Amiri" w:hAnsi="Amiri" w:eastAsia="Amiri" w:cs="Amiri"/>
          <w:color w:val="111111"/>
          <w:sz w:val="28"/>
          <w:sz w:val="28"/>
          <w:szCs w:val="28"/>
          <w:rtl w:val="true"/>
          <w:lang w:bidi="ar-SA"/>
        </w:rPr>
        <w:t>وكَآبَةٍ، كَثيرَ الخَوفِ وَالبُكاءِ، طَويلَ الِابتِهالِ</w:t>
      </w:r>
      <w:r>
        <w:rPr>
          <w:rStyle w:val="FootnoteAnchor"/>
          <w:rtl w:val="true"/>
        </w:rPr>
        <w:footnoteReference w:id="54"/>
      </w:r>
      <w:r>
        <w:rPr>
          <w:rFonts w:ascii="Amiri" w:hAnsi="Amiri" w:eastAsia="Amiri" w:cs="Amiri"/>
          <w:color w:val="111111"/>
          <w:sz w:val="28"/>
          <w:sz w:val="28"/>
          <w:szCs w:val="28"/>
          <w:rtl w:val="true"/>
          <w:lang w:bidi="ar-SA"/>
        </w:rPr>
        <w:t>وَالدُّعاءِ، عارِفاً بِزَمانِه ِ</w:t>
      </w:r>
      <w:r>
        <w:rPr>
          <w:rStyle w:val="FootnoteAnchor"/>
          <w:rtl w:val="true"/>
        </w:rPr>
        <w:footnoteReference w:id="55"/>
      </w:r>
      <w:r>
        <w:rPr>
          <w:rFonts w:ascii="Amiri" w:hAnsi="Amiri" w:eastAsia="Amiri" w:cs="Amiri"/>
          <w:color w:val="111111"/>
          <w:sz w:val="28"/>
          <w:sz w:val="28"/>
          <w:szCs w:val="28"/>
          <w:rtl w:val="true"/>
          <w:lang w:bidi="ar-SA"/>
        </w:rPr>
        <w:t>، مُقبِلاً عَلى شَأنِه ِ، مُستَوحِشاً مِن أوثَقِ إخوانِه ِ، قَد خَشَعَ في بُرنُسِه ِ</w:t>
      </w:r>
      <w:r>
        <w:rPr>
          <w:rStyle w:val="FootnoteAnchor"/>
          <w:rtl w:val="true"/>
        </w:rPr>
        <w:footnoteReference w:id="56"/>
      </w:r>
      <w:r>
        <w:rPr>
          <w:rFonts w:ascii="Amiri" w:hAnsi="Amiri" w:eastAsia="Amiri" w:cs="Amiri"/>
          <w:color w:val="111111"/>
          <w:sz w:val="28"/>
          <w:sz w:val="28"/>
          <w:szCs w:val="28"/>
          <w:rtl w:val="true"/>
          <w:lang w:bidi="ar-SA"/>
        </w:rPr>
        <w:t>، وقامَ اللَّيلَ في حِندِسِه ِ</w:t>
      </w:r>
      <w:r>
        <w:rPr>
          <w:rStyle w:val="FootnoteAnchor"/>
          <w:rtl w:val="true"/>
        </w:rPr>
        <w:footnoteReference w:id="57"/>
      </w:r>
      <w:r>
        <w:rPr>
          <w:rFonts w:ascii="Amiri" w:hAnsi="Amiri" w:eastAsia="Amiri" w:cs="Amiri"/>
          <w:color w:val="111111"/>
          <w:sz w:val="28"/>
          <w:sz w:val="28"/>
          <w:szCs w:val="28"/>
          <w:rtl w:val="true"/>
          <w:lang w:bidi="ar-SA"/>
        </w:rPr>
        <w:t>، فَشَدَّ اللّهُ</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والفرق بين الصنفين الأوّلين بأنّ الأوّل غرضه الجاه والتفوّق بالعلم، والثاني غرضه المال والترفّع به، أو الأوّل غرضه إظهار الفضل على العوامّ وإقبالهم إليه، والثاني قُرب السلاطين والتسلّط على الناس بالمناصب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بحار الأنوار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هذا أركانَهُ، وأعطاهُ مِمّا يَخافُ أمانَهُ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2938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عِندَهُ سُنَّةُ اللّهِ وسُنَّةُ رَسولِه ِ وسُنَّةُ أولِيائِه ِ فَلَيسَ في يَدِهِ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سُنَّةُ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سُنَّةُ رَسولِه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سُنَّةُ أوليائِه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الأَذى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الخَيرُ كُلُّهُ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وَالسُّكوتِ، وَالكَلامِ؛ فَكُلُّ نَظَرٍ لَيسَ فيه ِ اعتبارٌ فَهُوَ سَهوٌ، وكُلُّ سُكوتٍ لَيسَ فيه ِ فِكرَةٌ فَهُوَ غَفلَةٌ، وكُلُّ كَلامِ لَيسَ فيه ِ ذِكرٌ فَهُوَ لَغوٌ</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2940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الصَّديقُ صَديقاً حَتّى يَحفَظَ أخاهُ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نَكبَتِه ِ</w:t>
      </w:r>
      <w:r>
        <w:rPr>
          <w:rStyle w:val="FootnoteAnchor"/>
          <w:rtl w:val="true"/>
        </w:rPr>
        <w:footnoteReference w:id="60"/>
      </w:r>
      <w:r>
        <w:rPr>
          <w:rFonts w:ascii="Amiri" w:hAnsi="Amiri" w:eastAsia="Amiri" w:cs="Amiri"/>
          <w:color w:val="111111"/>
          <w:sz w:val="28"/>
          <w:sz w:val="28"/>
          <w:szCs w:val="28"/>
          <w:rtl w:val="true"/>
          <w:lang w:bidi="ar-SA"/>
        </w:rPr>
        <w:t>، وغَيبَتِه ِ، و وَفاتِه ِ</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2941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امِرنا أن نُطعِمَ الطَّعامَ، ونُؤَدّي فِي النّاسِ النّائِبَةَ</w:t>
      </w:r>
      <w:r>
        <w:rPr>
          <w:rStyle w:val="FootnoteAnchor"/>
          <w:rtl w:val="true"/>
        </w:rPr>
        <w:footnoteReference w:id="62"/>
      </w:r>
      <w:r>
        <w:rPr>
          <w:rFonts w:ascii="Amiri" w:hAnsi="Amiri" w:eastAsia="Amiri" w:cs="Amiri"/>
          <w:color w:val="111111"/>
          <w:sz w:val="28"/>
          <w:sz w:val="28"/>
          <w:szCs w:val="28"/>
          <w:rtl w:val="true"/>
          <w:lang w:bidi="ar-SA"/>
        </w:rPr>
        <w:t>، ونُصَلّي إذا نامَ النّاسُ</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2942</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عِندَ اللّهِ خَيرَ النّاسِ، وكُن عِندَ نَفسِكَ شَرَّ النّاسِ، وكُن عِندَ النّاس واحِداً مِنَ النّاسِ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دارد و از غذاى لذيذ مردم مى خورد و دين آنها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گروه را ذليل و پست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اهل فهم و عمل، داراى حزن و وقار، اشك و آه بسيار و دعا و مناجات طولانى است، آگاه به زمان خود، وظيفه شناس است و از دوستان مورد اعتماد خود وحشت دارد، تاج خشوع بر سر دارد و در ظلمت شب به عبادت بر مى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حفظ كند و از هر چه مى ترسد ايمن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سنّت خدا و سنّت پيامبر و سنّت اولياء خدا را ندارد، هيچ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رازدارى و حفظ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پيامبر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اولياء خدا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اذيّت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خير در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سكوت،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بدون عبرت آموزى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بدون تفكر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خالى از ياد خدا بيهوده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اميرالمؤمنين على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واقعى آن است كه دوست خود را در سه حال حفظ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مصيبت، در غيبت، در وفات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 موظفيم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طعام كنيم، به مردم درمانده يارى رسانيم، و چون مردم به خواب روند نماز بخوانيم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اميرالمؤمنين على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خدا بهترين بنده 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نزد خود بدترين 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نزد مردم يكى از آنها باش</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مسعود از آن حضرت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واجبات الهى را انجام ده تا از همه عابدتر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 هذَا المَعنى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 ما افتَرَضَ اللّهُ عَلَيكَ تَكُن أعبَدَ النّاسِ، وَاجتَنِب عَن مَحارِمِ اللّهِ تَكُن أزهَدَ النّاسِ، وَارضَ بِما قَسَمَ اللّهُ لَكَ تَكُن أغنَى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 عَلى مَن شِئتَ فَأَنتَ أميرُهُ، وَاستَغنِ عَمَّن شِئتَ فَأَنتَ نَظيرُهُ، وَ اسأَل مَن شِئتَ فَأَنتَ أسيرُهُ</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2944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يَزِدنَ فِي الحِفظِ ويُذهِبنَ البَلغَمَ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 وَالصَّومُ، وقِراءَةُ القُرآنِ</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2945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تَغُرُّ وتَضُرُّ وتَمُرُّ</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 غَريباً وَاجعَلِ الدُّن‍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سَبيلاً لِلعُبورِ</w:t>
      </w:r>
    </w:p>
    <w:p>
      <w:pPr>
        <w:pStyle w:val="BookText"/>
        <w:rPr/>
      </w:pPr>
      <w:r>
        <w:rPr>
          <w:rFonts w:ascii="Amiri" w:hAnsi="Amiri" w:eastAsia="Amiri" w:cs="Amiri"/>
          <w:color w:val="111111"/>
          <w:sz w:val="28"/>
          <w:sz w:val="28"/>
          <w:szCs w:val="28"/>
          <w:rtl w:val="true"/>
          <w:lang w:bidi="ar-SA"/>
        </w:rPr>
        <w:t xml:space="preserve">وَارفُضِ الدُّنيا ولاتَس‍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إلى دارِ الغُرورِ</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2946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عَلامَةٌ بِها يَشهَدُ لَهُ وعَلَيه ِ؛ فَلِلدّينِ ثَلاثُ 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الإيمانُ بِاللّهِ، وبِكُتُبِه ِ، وبِرُسُلِه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ولِلعِلمِ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بِاللّهِ، وما يُحِبُّ، ويَكرَهُ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ولِلعَمَلِ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ولِلمُتَكَلِّفِ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يُنازِعُ مَن فَوقَهُ، ويَقولُ ما لايَعلَمُ، ويَتَعاطى ما لايَنالُهُ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ولِلمُنافِقِ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 لِسانُهُ قَلبَهُ، وقَولُهُ فِعلَهُ، وسَريرَتُهُ عَلانِيَتَهُ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ولِلظّالِمِ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يَظلِمُ مَن فَوقَهُ بِالمَعصِيَةِ، ولِمَن دونَهُ بِالغَلَبَةِ، ويُظاهِرُ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ولِلمُرائي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يَكسَلُ إذا كانَ وَحدَهُ، ويَحرِصُ إذا كان مَعَهُ غَيرُهُ، ويَحرِصُ عَلى كُلِّ أمرٍ يَعلَمُ فيه ِ المِدحَةَ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ولِلغافِلِ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 وَاللَّهوُ وَالنِّسيانُ</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حرام دورى كن تا زاهدترين مردم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خدا قسمت تو كرده راضى باش تا بى نيازترين مردم باشى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اميرالمؤمنين على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كه نيكى كنى سرور او هستى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هر كس بى نياز باشى نظير او هستى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هر كس درخواست كنى اسير او هستى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حافظه را تقويت و خلط را رفع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مسواك، روزه و قرائت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فريب مى دهد، زيان مى رساند و مى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غريب باش و از دنيا عبور كن دنيا را كوچك شمار و در آن ساكن مشو</w:t>
      </w:r>
    </w:p>
    <w:p>
      <w:pPr>
        <w:pStyle w:val="BookText"/>
        <w:rPr/>
      </w:pPr>
      <w:r>
        <w:rPr>
          <w:rFonts w:eastAsia="Times New Roman" w:cs="Times New Roman" w:ascii="Times New Roman" w:hAnsi="Times New Roman"/>
          <w:color w:val="111111"/>
          <w:sz w:val="28"/>
          <w:szCs w:val="28"/>
          <w:lang w:val="en-US" w:bidi="en-US"/>
        </w:rPr>
        <w:t>2946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جوينده علم؛ هر چيز نشانه اى دارد كه براى آن چيز يا بر عليه آن گواهى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دين سه نشانه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به خدا، ايمان به رسول خدا، ايمان به كتاب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شناخت آنچه خدا دوست دارد و آنچه دوست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عمل سه نشانه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زكات، روزه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متكلّف سه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مافوق خود نزاع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آگاهى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بدنبال چيزهايى مى رود كه به آنها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 سه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او مخالف قلب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 با كردارش و باطن او با ظاهرش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ستمگر سه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مافوق خود با سرپيچى و به زيردست خود با زورگويى ستم مى كند و با ستمگران هميارى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ريا كار سه علامت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تنهائى كسل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مردم تحرك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كارى را كه بداند مردم مى ستايند انجام مى دهد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غافل سه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توجهى، سرگرمى، فراموشى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عز و جل في كُلِّ لَيلَةٍ ثَلاثَةُ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فَعَسكَرٌ يَنزِلُ مِنَ الأَصلابِ إلَى الأَرحامِ، وعَسكَرٌ مِنَ الأَرحامِ إلى الأَرضِ، وعَسكَرٌ يَرتَحِلُ ِمنَ الدُّنيا إلَى الآخِرَةِ</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2948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 في كَلامٍ لَهُ طَويلٍ في ذَمِّ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مَضى بِما فيه ِ فَلَيسَ بِعائِدٍ، ويَومٌ أنتَ فيه ِ يَحِقُّ عَلَيكَ اغتِنامُهُ، ويَومٌ لاتَدري مَن أهلُهُ ولَعَلَّكَ راحِلٌ فيه ِ؛ فَأَمّا أمسِ فَحَكيمٌ مُؤَدِّبٌ، وأمَّا اليَومَ فَصَديقٌ مُوَدِّعٌ، وأمّا غَدٌ فَإِنَّما في يَدَيكِ مِنهُ الأَمَلُ</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2949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خِصالِ النِّساءِ شِرارُ خِصالِ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الزَّهوُ، وَالجُبنُ، وَالبُخلُ</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2950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استَعِن عَلَى العَدلِ بِحُسنِ النِّيَّةِ فِي الرَّعِيَّة، وقِلَّةِ الطَّمَعِ، وكَثرَةِ الوَرَعِ</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2951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زَمانٌ لايَستَقيمُ لَهُمُ المُلكُ إلّابِالقَتلِ وَالجَورِ، ولايَستَقيمُ لَهُمُ الغِنى إلّا بِالبُخلِ، ولا يَستَقيمُ لَهُمُ الصُّحبَةُ فِي النّاسِ إلّابِاتِّباعِ أهوائِهِم وَالِاستِخراجِ مِنَ الدّينِ؛ فَمَن أدرَكَ ذلِكَ الزَّمانَ فَصَبَرَ عَلَى الفَقرِ وهُوَ يَقدِرُ عَلَى الغِنى، وصَبَرَ عَلَى الذُّلِّ وهُوَ يَقدِرُ عَلَى العِزِّ، وصَبَرَ عَلَى بِغضَةِ النّاسِ وهُوَ يَقدِرُ عَلَى المَحَبَّةِ؛ أعطاهُ اللّهُ تَعالى ثَوابَ خَمسينَ صِدّيقاً</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2952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فَليُباكِرِ الغَداءَ، وَليُخَفِّفِ الرِّداءَ</w:t>
      </w:r>
      <w:r>
        <w:rPr>
          <w:rStyle w:val="FootnoteAnchor"/>
          <w:rtl w:val="true"/>
        </w:rPr>
        <w:footnoteReference w:id="74"/>
      </w:r>
      <w:r>
        <w:rPr>
          <w:rFonts w:ascii="Amiri" w:hAnsi="Amiri" w:eastAsia="Amiri" w:cs="Amiri"/>
          <w:color w:val="111111"/>
          <w:sz w:val="28"/>
          <w:sz w:val="28"/>
          <w:szCs w:val="28"/>
          <w:rtl w:val="true"/>
          <w:lang w:bidi="ar-SA"/>
        </w:rPr>
        <w:t>، وَليُقِلَّ غِشيانَ النِّساءِ</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2953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لِما لا تَرجو أرجى مِنكَ لِما تَرجو؛ فَإِنَّ موسَى بنَ عِمرانَ خَرَجَ يَقتَبِسُ لِأَهلِه ِ ناراً فَكَلَّمَهُ اللّهُ عز و جل فَرَجَعَ نَبِيّاً، وخَرَجَت مَلِكَةُ سَبَاً فَأَسلَمَت مَعَ سُلَيمانَ عليه السلام، وخَرَجَ سَحَرَةُ فِرعَونَ يَطلُبونَ العِزَّةَ لِفِرعَونَ فَرَجَعوا مُؤمِنينَ</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2954</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 عليه السلام في وَصِيَّتِه ِ لِكُمَيلِ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إنَّ هذِهِ القُلوبَ أوعِيَةٌ وخَيرُها أوعاها، احفَظ عَنّي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رَبّانِيٌّ، ومُتَعَلِّمٌ عَلى سَبيلِ النَّجاةِ، وهَمَجٌ رُعاعٌ</w:t>
      </w:r>
      <w:r>
        <w:rPr>
          <w:rStyle w:val="FootnoteAnchor"/>
          <w:rtl w:val="true"/>
        </w:rPr>
        <w:footnoteReference w:id="77"/>
      </w:r>
      <w:r>
        <w:rPr>
          <w:rFonts w:ascii="Amiri" w:hAnsi="Amiri" w:eastAsia="Amiri" w:cs="Amiri"/>
          <w:color w:val="111111"/>
          <w:sz w:val="28"/>
          <w:sz w:val="28"/>
          <w:szCs w:val="28"/>
          <w:rtl w:val="true"/>
          <w:lang w:bidi="ar-SA"/>
        </w:rPr>
        <w:t xml:space="preserve">أتباعُ كُلِّ ناعِقٍ، </w:t>
      </w:r>
    </w:p>
    <w:p>
      <w:pPr>
        <w:pStyle w:val="BookText"/>
        <w:rPr/>
      </w:pPr>
      <w:r>
        <w:rPr>
          <w:rFonts w:eastAsia="Times New Roman" w:cs="Times New Roman" w:ascii="Times New Roman" w:hAnsi="Times New Roman"/>
          <w:color w:val="111111"/>
          <w:sz w:val="28"/>
          <w:szCs w:val="28"/>
          <w:lang w:val="en-US" w:bidi="en-US"/>
        </w:rPr>
        <w:t>2947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هر شب سه لشگر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لشگر از صلب پدران به رحم مادران مى روند، يك لشگر از رحم به روى زمين، و يك لشگر از دنيا به آخرت كوچ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در نكوهش دنيا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با همه كارهاى انجام شده در آن گذشت و بر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در آن هستى و آن را غنيمت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روزى كه نمى دانى تو زنده هستى شايد نباشى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ديروز حكيمى ادب 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دوستى در حال 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 آرزويى بيش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اميرالمؤمنين على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خصلتهاى زنان، بدترين خصلت مردان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 و ترس، و بخل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عدالت به زيردستان، از نيت خوش و كاستن طمع و پرهيزكارى فراوان، يارى بجوى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مى رسد كه حكومتها جز با كشتار و ستم تداوم نمى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ثروت ها جز با بخل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دوستى ها جز با هواپرستى و خروج از دين باقى نمى ماند كسى كه آن زمان را درك كند و در فقر صبر كند گرچه قدرت ثروت اندوزى دارد، با خوارى زندگى كند گرچه امكان تحصيل عزت نامشروع دارد، و بر خشم مردم صبر كند گر چه جلب محبت مردم برايش ممكن است، خداوند پاداش پنجاه صدّيق را به او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زندگى جاويد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امكان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زود غذا بخورد، لباس سبك بپوشد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آن است كه قرض كم تر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زنان كمتر بياميزد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نااميدى اميدوارتر باش تا آنچه اميد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عمران به قصد آوردن آتش براى همسرش رفت كه خدا با او سخن گفت و با مقام پيامبرى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ملكۀ 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ملاقات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ساحران فرعون براى عزّت فرعون رفتند اما با ايمان به خدا بازگشتند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2954</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على عليه السلام در وصيت به كميل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كميل، اين قلبها ظرف هستند و بهترين آنها با ظرفيت ترين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 گويم به خاطر بسپار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يَميلونَ مَعَ كُلِّ ريحٍ، لَم يَستَضيؤوا بِنورِ العِلمِ، ولَم يَلجَؤوا إلى رُكنٍ وَثيقٍ</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2955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لِلعالِمِ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وَالحِلمَ، وَالصَّمتَ، ولِلمُتَكَلِّفِ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يُنازِعُ مَن فَوقَهُ بِالمَعصِيَةِ، ويَظلِمُ مَن دونَه بِالغَلَبَةِ، ويُظاهِرُ الظَّلَمَةَ</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2956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عَلى ثَلاثَةِ 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فَرائِضُ، وفَضائِلُ، ومَعاصي؛ فَأَمَّا الفَرائِضُ فَبِأَمرِ اللّهِ، وبِرِضاءِ اللّه، وبِقَضاءِ اللّهِ ومَشِيَّتِه ِ وعِلمِه ِ، وأمَّا الفَضائِلُ فَلَيسَت بِأَمرِ اللّهِ ولكِن بِرِضاءِ اللّهِ، وبِقَضاءِ اللّهِ ومَشِيَّتِه ِ وعِلمِه ِ، وأمَّا المَعاصي فَلَيسَت بِأَمرِ اللّهِ ولا بِقَضاءِ اللّهِ وقَدَرِهِ ولابِمَشِيَّتِه ِ، ولكِن بِعِلمِه ِ، ثُمَّ يُعاقِبُ عَلَيها</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2957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النّاسُ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زاهِدٌ مُعتَزِمٌ، وصابِرٌ عَلى مُجاهِدَةِ هَواهُ، وراغِبٌ مُنقادٌ لِشَهَواتِه ِ</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2958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يابن آدم، هل تَنتَظِرُ إلّاهَرَماً حائِلاً، أو مَرَضاً شاغِلاً، أو مَوتاً نازِلاً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أصبَحتُم في زَمَنٍ لا يَزدادُ الخَيرُ فيه ِ إلّاإدباراً، ولَا الشَّرُّ فيه ِ إلّاإقبالاً، ولَا الشَّيطانُ في هَلاكِ النّاسِ إلّاطَمَعاً</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2959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العاقلُ إذا سَكَتَ فَكَّرَ، وإذا نَطَقَ ذَكَرَ، وإذا نَظَرَ اعتَبَرَ</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2960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بُصِّرتُم إن أبصَرتُم، وقَد هُديتُم إِنِ اهتَدَيتُم، واُسمِعتُم إنِ استَمَعتُم</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2961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هَلَكَ مَن باعَ اليَقينَ بِالشَّكِّ، وَالحَقَّ بِالباطِلِ، وَالآجِلَ بِالعاجِلِ</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2962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كُمَيلُ، العِلمُ خَيرٌ مِنَ المالِ؛ العِلمُ يَحرُسُكَ وأنتَ تَحرُسُ المالَ، وَالمالُ تُفنيه ِ النَّفَقَةُ، وَالعِلمُ يَزكو عَلَى الإِنفاقِ، العِلمُ حاكِمٌ وَالمالُ مَحكومٌ عَلَيه ِ</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2963</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كُمَيلَ بنَ زِيادٍ، إنَّ</w:t>
      </w:r>
      <w:r>
        <w:rPr>
          <w:rStyle w:val="FootnoteAnchor"/>
          <w:rtl w:val="true"/>
        </w:rPr>
        <w:footnoteReference w:id="87"/>
      </w:r>
      <w:r>
        <w:rPr>
          <w:rFonts w:ascii="Amiri" w:hAnsi="Amiri" w:eastAsia="Amiri" w:cs="Amiri"/>
          <w:color w:val="111111"/>
          <w:sz w:val="28"/>
          <w:sz w:val="28"/>
          <w:szCs w:val="28"/>
          <w:rtl w:val="true"/>
          <w:lang w:bidi="ar-SA"/>
        </w:rPr>
        <w:t>هذِهِ القُلوبَ أوعِيَةٌ، فَخَيرُها أوعاها</w:t>
      </w:r>
      <w:r>
        <w:rPr>
          <w:rStyle w:val="FootnoteAnchor"/>
          <w:rtl w:val="true"/>
        </w:rPr>
        <w:footnoteReference w:id="88"/>
      </w:r>
      <w:r>
        <w:rPr>
          <w:rFonts w:ascii="Amiri" w:hAnsi="Amiri" w:eastAsia="Amiri" w:cs="Amiri"/>
          <w:color w:val="111111"/>
          <w:sz w:val="28"/>
          <w:sz w:val="28"/>
          <w:szCs w:val="28"/>
          <w:rtl w:val="true"/>
          <w:lang w:bidi="ar-SA"/>
        </w:rPr>
        <w:t>، فَاحفَظ</w:t>
      </w:r>
      <w:r>
        <w:rPr>
          <w:rStyle w:val="FootnoteAnchor"/>
          <w:rtl w:val="true"/>
        </w:rPr>
        <w:footnoteReference w:id="89"/>
      </w:r>
      <w:r>
        <w:rPr>
          <w:rFonts w:ascii="Amiri" w:hAnsi="Amiri" w:eastAsia="Amiri" w:cs="Amiri"/>
          <w:color w:val="111111"/>
          <w:sz w:val="28"/>
          <w:sz w:val="28"/>
          <w:szCs w:val="28"/>
          <w:rtl w:val="true"/>
          <w:lang w:bidi="ar-SA"/>
        </w:rPr>
        <w:t>عَنّي ما أقولُ لَكَ؛ النّاسُ ثَلاثَةٌ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مردم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ربّانى، و جويندۀ علم در طريق نجات، و آدم هاى بى ارزش كه به دنبال هر صدائى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بادى ميل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نور علم روشن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ستون استوار تكيه نزند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سه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بردبارى و سكوت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نما سه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مافوق خود مخالفت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زير دست با قهر و غلبه ستم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ستمگران همكارى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اميرالمؤمنين على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كردار انسان در سه حال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و فضائل، معاصى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واجبات به امر خداوند و با رضاى او و به حكم و خواست و علم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به امر خداوند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 رضاى او و به حكم و خواست و علم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معاصى نه به امر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به رضا و حكم و خواست او وليكن به علم خداوند است و بر معاصى مؤاخذه مى 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سه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پارساى كوشا، صابر در جهاد با نفس، و مايل به دنيا و شهوتران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 آيا در انتظار چيزى جز پيرى پيش رو يا بيمارى مبتلا كننده يا مرگ فرا رس هستى‌؟</w:t>
      </w:r>
    </w:p>
    <w:p>
      <w:pPr>
        <w:pStyle w:val="BookText"/>
        <w:rPr/>
      </w:pPr>
      <w:r>
        <w:rPr>
          <w:rFonts w:ascii="IRNazanin" w:hAnsi="IRNazanin" w:eastAsia="IRNazanin"/>
          <w:color w:val="111111"/>
          <w:sz w:val="28"/>
          <w:sz w:val="28"/>
          <w:szCs w:val="28"/>
          <w:rtl w:val="true"/>
          <w:lang w:bidi="fa-IR"/>
        </w:rPr>
        <w:t>در زمانى زندگى مى كنيد كه كارهاى خير از شما رويگردان و شرارت به شما روى كرده و شيطان به نابودى شما طمع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اگر سكوت كند تفكر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سخن بگويد به ياد خداست و اگر نظر كند عبرت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شما نشان داده اند اگر بنگريد و راهنماييتان كرده اند اگر هدايت شويد و به گوشِتان خوانده اند اگر بشنويد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اميرالمؤمنين على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يقين را به شك و حق را به باطل و آخرت را به دنيا بفروشد، نابود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اميرالمؤمنين على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دانش بهتر از ثروت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 ترا حفظ مى كند ولى تو بايد مال را حفظ 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با خرج كردن نابود مى شود اما علم با انفاق رشد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حاكم است ولى مال محكوم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2963</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كميل؛ اين قلبها ظرف هستند بهترين آنها، نگهدارنده ترين</w:t>
      </w:r>
    </w:p>
    <w:p>
      <w:pPr>
        <w:pStyle w:val="BookText"/>
        <w:rPr/>
      </w:pPr>
      <w:r>
        <w:rPr>
          <w:rFonts w:ascii="Amiri" w:hAnsi="Amiri" w:eastAsia="Amiri" w:cs="Amiri"/>
          <w:color w:val="111111"/>
          <w:sz w:val="28"/>
          <w:sz w:val="28"/>
          <w:szCs w:val="28"/>
          <w:rtl w:val="true"/>
          <w:lang w:bidi="ar-SA"/>
        </w:rPr>
        <w:t>فَعالِمٌ</w:t>
      </w:r>
      <w:r>
        <w:rPr>
          <w:rStyle w:val="FootnoteAnchor"/>
          <w:rtl w:val="true"/>
        </w:rPr>
        <w:footnoteReference w:id="90"/>
      </w:r>
      <w:r>
        <w:rPr>
          <w:rFonts w:ascii="Amiri" w:hAnsi="Amiri" w:eastAsia="Amiri" w:cs="Amiri"/>
          <w:color w:val="111111"/>
          <w:sz w:val="28"/>
          <w:sz w:val="28"/>
          <w:szCs w:val="28"/>
          <w:rtl w:val="true"/>
          <w:lang w:bidi="ar-SA"/>
        </w:rPr>
        <w:t>رَبّانِيٌّ، ومُتَعَلِّمٌ عَلى سَبيلِ نَجاةٍ، وهَمَجٌ رُعاعٌ، أتباعُ كُلِّ ناعِقٍ</w:t>
      </w:r>
      <w:r>
        <w:rPr>
          <w:rStyle w:val="FootnoteAnchor"/>
          <w:rtl w:val="true"/>
        </w:rPr>
        <w:footnoteReference w:id="91"/>
      </w:r>
      <w:r>
        <w:rPr>
          <w:rFonts w:ascii="Amiri" w:hAnsi="Amiri" w:eastAsia="Amiri" w:cs="Amiri"/>
          <w:color w:val="111111"/>
          <w:sz w:val="28"/>
          <w:sz w:val="28"/>
          <w:szCs w:val="28"/>
          <w:rtl w:val="true"/>
          <w:lang w:bidi="ar-SA"/>
        </w:rPr>
        <w:t>، يَميلونَ مَعَ كُلِّ ريحٍ، لَم يَستَضيؤوا بِنورِ العِلمِ، ولَم يَلجَؤوا إلى رُكنٍ وَثيقٍ</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2964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بُدَّ لِلعاقِلِ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يَنظُرَ في شَأنِه ِ، ويَحفَظَ لِسانَهُ، ويَعرِفَ زَمانَهُ</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2965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 الكافِرِ لِدُنياهُ، وسَعيُهُ لِعاجِلَتِه ِ</w:t>
      </w:r>
      <w:r>
        <w:rPr>
          <w:rStyle w:val="FootnoteAnchor"/>
          <w:rtl w:val="true"/>
        </w:rPr>
        <w:footnoteReference w:id="94"/>
      </w:r>
      <w:r>
        <w:rPr>
          <w:rFonts w:ascii="Amiri" w:hAnsi="Amiri" w:eastAsia="Amiri" w:cs="Amiri"/>
          <w:color w:val="111111"/>
          <w:sz w:val="28"/>
          <w:sz w:val="28"/>
          <w:szCs w:val="28"/>
          <w:rtl w:val="true"/>
          <w:lang w:bidi="ar-SA"/>
        </w:rPr>
        <w:t>، وغايَتُهُ شَهوَتُهُ</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2966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العاقِلُ مَن يَملِكُ نَفسَهُ إذا غَضِبَ، وإذا رَغِبَ، وإذا رَهِبَ</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2967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الوَرَعُ يُصلِحُ الدّينَ، ويَصونُ النَّفسَ، ويَزينُ</w:t>
      </w:r>
      <w:r>
        <w:rPr>
          <w:rStyle w:val="FootnoteAnchor"/>
          <w:rtl w:val="true"/>
        </w:rPr>
        <w:footnoteReference w:id="98"/>
      </w:r>
      <w:r>
        <w:rPr>
          <w:rFonts w:ascii="Amiri" w:hAnsi="Amiri" w:eastAsia="Amiri" w:cs="Amiri"/>
          <w:color w:val="111111"/>
          <w:sz w:val="28"/>
          <w:sz w:val="28"/>
          <w:szCs w:val="28"/>
          <w:rtl w:val="true"/>
          <w:lang w:bidi="ar-SA"/>
        </w:rPr>
        <w:t>المُروءَةَ</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2968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يَحتاجُ الإِمامُ إلى قَلبٍ عَقولٍ، ولِسانٍ قَؤولٍ، وجَنانٍ عَلى إقامَةِ الحَقِّ صَؤولٍ</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2969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قَسَمَ اللّهُ أرزاقَكُم، وعَلِمَ أعمالَكُم، وكَتَبَ آجالَكُم</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2970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 المَعروفِ وإغاثَةُ المَلهوفِ وإقراءُ الضُّيوفِ، آلَةُ السِّيادَةِ</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2971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الشَّبابَ بِالهَرَمِ، وَالصَّحيحَ بِالسَّقَمِ، وَالحَياةَ بِالمَوتِ</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2972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يُستَدَلُّ عَلَى الإيمانِ بِكَثرَةِ التُّقى، ومِلكِ الشَّهوَةِ، وغَلَبَةِ الهَوى</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2973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العامِلُ بِالظُّلمِ وَالمُعينُ عَلَيه ِ وَالرّاضي بِه ِ، شُركاءُ ثَلاثَةٌ</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2974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يُستَدَلُّ عَلَى اللَّئيمِ بِسوءِ الفِعلِ، وقُبحِ الخُلُقِ، وذَميمِ البُخلِ</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2975</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عامِلُوا الأَحرارَ بِالكَرامَةِ المَحضَةِ، وَالأَوساطَ بِالرَّغبَةِ وَالرَّهبَةِ</w:t>
      </w:r>
      <w:r>
        <w:rPr>
          <w:rStyle w:val="FootnoteAnchor"/>
          <w:rtl w:val="true"/>
        </w:rPr>
        <w:footnoteReference w:id="108"/>
      </w:r>
      <w:r>
        <w:rPr>
          <w:rFonts w:ascii="Amiri" w:hAnsi="Amiri" w:eastAsia="Amiri" w:cs="Amiri"/>
          <w:color w:val="111111"/>
          <w:sz w:val="28"/>
          <w:sz w:val="28"/>
          <w:szCs w:val="28"/>
          <w:rtl w:val="true"/>
          <w:lang w:bidi="ar-SA"/>
        </w:rPr>
        <w:t>، وَالسَّفِلَةَ بِالهَوانِ</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 گويم به خاطر بسپار، مردم سه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ربّانى، و كسى كه علم را براى نجات مى آموزد، و هرزه گرد كه از آوازى پيروى مى كنند، و به هر سو منحرف مى شوند، از نور علم نورانيّت نمى جويند، و به پناهگاه محكم پناه نمى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بايد در سه چيز دقت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خود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زبانش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زمانش را بشناسد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كافر براى دنيا و تلاش او براى كارهاى زودگذر و هدف او شهوت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كسى است كه هنگام خشم و هنگام تمايل و هنگام ترسيدن، خود را كنترل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پرهيزكارى، دين را اصلاح و نفس را مصون و جوانمردى را زينت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قلب متفكر و زبان گويا و روحيه اى با پشت كار براى برقرارى حق نياز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روزى شما را تقسيم كرده و از اعمال شما آگاه و اجل شما را معين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نيكو و يارى درمانده و پذيرائى از ميهمان، وسايل بزرگوارى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جوانى را به پيرى و سلامتى را به بيمارى و زندگى را به مرگ مى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اميرالمؤمنين على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وجود ايمان، به تقواى زياد و مالكيت شهوت و غلبه بر هواى نفس، استدلال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 و يارى رسان او و راضى به ستم، هر سه شريك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رفتارى و بداخلاقى و بخل، نشانه فرومايگى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2975</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آزادگان به كرامت و با مردم متوسط با ميل و رغبت و با مردم پست با پستى رفتار كنيد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يُستَدَلُّ عَلَى اليَقينِ بِقَصرِ الأَمَلِ، وإخلاصِ العَمَلِ، وَالزُّهدِ فِي الدُّنيا</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2977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يَوماً تُفحَصُ فيه ِ الأَعمالُ، ويَكثُرُ فيه ِ الزِّلزالُ، وتَشيبُ فيه ِ الأَطفالُ</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2978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تُجالِسوا إلاّ مَن يُذَكِّرُكُمُ اللّهَ رُؤيَتُهُ، ويَزيدُ في عَمَلِكُم مَنطِقُهُ، ويُرَغِّبُكُم فِي الآخِرَةِ عَمَلُهُ</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2979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قَدِّر ثُمَّ اقطَع، وفَكِّر ثُمَّ انطُق، وتَبَيَّن ثُمَّ اعمَل</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2980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كُرورُ الأَيّامِ أحلامٌ، ولَذّاتُها آلامٌ، ومَواهِبُها فَناءٌ وأسقامٌ</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2981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يُضِرُّ النّاسُ أنفُسَهُم في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الإِفراطِ فِي الأَكلِ اتِّكالاً عَلَى الصِّحَّةِ، وتَكَلُّفِ حَملِ ما لا يُطاقُ اتِّكالاً عَلَى القُوَّةِ، وَالتَّفريطِ فِي العَمَلِ اتِّكالاً عَلَى القَدَرِ</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2982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الكَريمُ إذا قَدَرَ صَفَحَ</w:t>
      </w:r>
      <w:r>
        <w:rPr>
          <w:rStyle w:val="FootnoteAnchor"/>
          <w:rtl w:val="true"/>
        </w:rPr>
        <w:footnoteReference w:id="116"/>
      </w:r>
      <w:r>
        <w:rPr>
          <w:rFonts w:ascii="Amiri" w:hAnsi="Amiri" w:eastAsia="Amiri" w:cs="Amiri"/>
          <w:color w:val="111111"/>
          <w:sz w:val="28"/>
          <w:sz w:val="28"/>
          <w:szCs w:val="28"/>
          <w:rtl w:val="true"/>
          <w:lang w:bidi="ar-SA"/>
        </w:rPr>
        <w:t>، وإذا مَلَكَ سَمَحَ، وإذا سُئِلَ أنجَحَ</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2983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قَصِّرُوا الأَمَلَ، وخافوا بَغتَةَ الأَجَلِ، وبادِروا صالِحَ العَمَلِ</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2984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يَكتَسِبُ الصّادِقُ بِصِدقِه ِ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الثِّقَةِ بِه ِ، وَالمَحَبَّةَ لَهُ، وَالمَهابَةَ مِنهُ</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2985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يَكتَسِبُ الكاذِبُ بِكِذبِه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سَخَطَ اللّهِ سُبحانَهُ عَلَيه ِ، وَاستِهانَةَ النّاسِ بِه ِ، ومَقتَ</w:t>
      </w:r>
      <w:r>
        <w:rPr>
          <w:rStyle w:val="FootnoteAnchor"/>
          <w:rtl w:val="true"/>
        </w:rPr>
        <w:footnoteReference w:id="120"/>
      </w:r>
      <w:r>
        <w:rPr>
          <w:rFonts w:ascii="Amiri" w:hAnsi="Amiri" w:eastAsia="Amiri" w:cs="Amiri"/>
          <w:color w:val="111111"/>
          <w:sz w:val="28"/>
          <w:sz w:val="28"/>
          <w:szCs w:val="28"/>
          <w:rtl w:val="true"/>
          <w:lang w:bidi="ar-SA"/>
        </w:rPr>
        <w:t>المَلائِكَةِ لَهُ</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2986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القُرآنِ نَبَأُ ما قَبلَكُم، وخَبَرُ ما بَعدَكُم، وحُكمُ ما بَينَكُم</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2987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المالِ ثَلاثُ خِصالٍ مَذمومَةٌ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يُكتَسَبَ مِن غَيرِ حِلِّه ِ، أو يُمنَعَ إنفاقُهُ في حَقِّه ِ، أو يُشغَلَ بِإِصلاحِه ِ عَن عِبادَةِ اللّهِ تَعالى</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2988</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أن يَكونَ الرَّجُلُ مُهَيمِناً</w:t>
      </w:r>
      <w:r>
        <w:rPr>
          <w:rStyle w:val="FootnoteAnchor"/>
          <w:rtl w:val="true"/>
        </w:rPr>
        <w:footnoteReference w:id="124"/>
      </w:r>
      <w:r>
        <w:rPr>
          <w:rFonts w:ascii="Amiri" w:hAnsi="Amiri" w:eastAsia="Amiri" w:cs="Amiri"/>
          <w:color w:val="111111"/>
          <w:sz w:val="28"/>
          <w:sz w:val="28"/>
          <w:szCs w:val="28"/>
          <w:rtl w:val="true"/>
          <w:lang w:bidi="ar-SA"/>
        </w:rPr>
        <w:t>عَلى نَفسِه ِ، مُراقِباً قَلبَهُ، حافِظاً لِسانَهُ</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2976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كم و اخلاص در عمل و وارستگى در دنيا، علامت يقين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از روزى بر حذر باشيد كه كردار شما بررسى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زلزله در آن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اطفال در آن روز پير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همنشينى نكنيد مگر با كسى كه ديدارش شما را به ياد خدا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گفتارش بر عمل شما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كردارش شما را به آخرت متمايل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بگير، بعد قطع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فكر كن، بعد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بررسى كن، بعد انجام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اميرالمؤمنين على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روزها رؤيا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لذت آن درد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موهبت هاى آن نابودى و بيمارى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سه چيز به خود ضرر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روى در خوردن با اعتماد به سلامتى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برداشتن بار سنگين با اعتماد به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كوتاهى در عمل با اعتقاد به قضا و 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 هنگام قدرت گذشت دارد، در توانگرى سخاوتمند است، و به هنگام درخواست بخشنده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آرزوهارا كم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مرگ ناگهانى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رفتار صالح شتاب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از صداقت سه چيز بدست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اطمينان، محبّت، شخصيت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از دروغ سه چيز بدست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 بى احترامى مردم، و بُغض فرشتگان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خبر قبل از شما و خبر بعد از شما و آنچه كه در ميان شما اتفاق مى افتد 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اميرالمؤمنين على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مال سه صفت زشت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از راه نامشروع بدست مى آيد، يا در جاى خود مصرف نمى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مشغول شدن به آن از عبادت خدا باز مى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2988</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انسان، مسلط برخود و مراقب قلب و نگهبان زبانش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خافَ امرُؤٌ عَدَلَ في حُكمِه ِ، وأطعَمَ مِن قوتِه ِ، وذَخَرَ مِن دُنياهُ لِآخِرَتِهِ</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2990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عَداوَةُ الضُّعَفاءِ لِلأَقوياءِ، وَالسُّفَهاءُ لِلحُلَماءِ، وَالأَشرارُ لِلأَخيارِ، طَبعٌ لا يُستَطاع تَغييرُهُ</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2991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يَنبَغي لِلوالي أن يَعمَلَ بِخِصالٍ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العُقوبَةِ مِنهُ في سُلطانِ الغَضَبِ، وَ الأَناةِ فيما يَرتَئيه ِ</w:t>
      </w:r>
      <w:r>
        <w:rPr>
          <w:rStyle w:val="FootnoteAnchor"/>
          <w:rtl w:val="true"/>
        </w:rPr>
        <w:footnoteReference w:id="128"/>
      </w:r>
      <w:r>
        <w:rPr>
          <w:rFonts w:ascii="Amiri" w:hAnsi="Amiri" w:eastAsia="Amiri" w:cs="Amiri"/>
          <w:color w:val="111111"/>
          <w:sz w:val="28"/>
          <w:sz w:val="28"/>
          <w:szCs w:val="28"/>
          <w:rtl w:val="true"/>
          <w:lang w:bidi="ar-SA"/>
        </w:rPr>
        <w:t>مِن رَأيٍ، وتَعجيلِ مُكافَأَةِ المُحسنِ بِالإِحسانِ؛ فَإِنَّ في تَأخيرِ العُقوبَةِ إمكانَ العَفوِ، وفي تَعجيلِ المُكافَأَةِ بِالإِحسانِ طاعَةَ الرَّعِيَّةِ، وفِي الأَناةِ انفساحَ الرَّأيِ، وحَمدَ العاقِبَةِ، ووُضوحَ الصَّوابِ</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2992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تَسأَلِ الحَوائِجَ غَيرَ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تَسأَلها في غَيرِ حينِها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تَسأَل ما لَستَ لَهُ مُستَحِقّاً فَتَكونَ لِلحِرمانِ مُستَوجِباً</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2993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عَرَفتُ اللّهَ سُبحانَهُ بِفَسخِ العَزائِمِ، وحَلِّ العُقودِ، ونَقضِ الهِمَمِ</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2994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لِابنِ آدَمَ ولِلعُجبِ وأوَّلُهُ نُطفَةٌ مَذِرَةٌ، وآخِرُهُ جيفَةٌ قَذِرَةٌ، وهُوَ بَينَ ذلِكَ يَحمِلُ العَذَرَةَ</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2995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قِوامُ الشَّريعَةِ الأَمرُ بِالمَعروفِ، وَالنَّهيُ عَنِ المُنكَرِ، وإقامَةُ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كُلُّ ذي قَلبٍ بِلَبيبٍ، ولا كُلُّ ذي سَمعٍ بِسَميعٍ، ولا كُلُّ ناظِرٍ بِبَصيرٍ</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2996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تَشتَغِل بِما لا يَعنيكَ، ولا تَتَكَلَّف فَوقَ ما يَكفيكَ، وَاجعَل كُلَّ هَمِّكَ لِما يُنجيكَ</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2997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تَصحَب إلّاعاقِلاً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تُعاشِر إلاّ عالِماً زَكِيّاً، ولا تودِع سِرَّكَ إلّامُؤمِناً وَفِيّاً</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2998</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العَقلُ مَنفَعَةٌ، وَالعِلمُ مَرفَعَةٌ، وَالصَّبرُ مَدفَعَةٌ</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2989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در قضاوتش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حكومتش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ورزد و از روزيش اطعام كند و از دنيايش براى آخرت خود ذخيره كند هيچ جاى ترسى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اميرالمؤمنين على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دشمنى ضعيفان با قدرتمندان، و دشمنى سفيهان با مردم بردبار و دشمنى مردم شرور با نيكان سرشتى است كه قابل تغيير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حكومت شايسته است با سه خصلت رفتار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خشم، مجازات را به تأخير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نظر دادن تفكر و درنگ كند، و در پاداش و جوايز نيكان عجله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تأخير مجازات امكان عفو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تعجيل پاداش، افراد مطيع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درنگ كردن نظرات دقيق تر و سرانجام كار پسنديده تر و نتيجه بخش تر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نيازهاى خود را از كسانى كه شايستگى ندارند و در غير زمان مناسب و بيشتر از حق خود درخواست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موجب محروميت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اميرالمؤمنين على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 با بر هم خوردن تصميم ها و قراردادها و نقض شدن همّت ها شناختم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آدميزاد چگونه است كه خودپسند مى شود؟ اولش نطفۀ متعفن، آخرش مردار نجس و در اين ميان حامل نجاست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پايدارى شريعت، به امر به معروف و نهى از منكر و بپاداشتن 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صاحب قلبى صاحب دل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صاحب گوش شنوا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صاحب چشمى بصير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براى تو اهميت ندارد مشغول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بيشتر از قدر كفايت خود را به زحمت نينداز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همت خود را براى نجات خود بكار 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اميرالمؤمنين على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منفعت و علم وسيلۀ رفعت و صبر وسيلۀ دفع بلاست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2998</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عاقل باتقوا همنشينى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با عالم خود ساخته معاشرت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اسرار خود را جز به مؤمن وفادار مگو</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لِلأَديانِ، وَالطِّبُّ لِلأَبدانِ، وَالنَّحوُ لِلِّسانِ</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3000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قائِدٌ، وَالعَمَلُ سائِقٌ، وَالنَّفسُ حَرونٌ</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3001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وِراثَةٌ كَريمَةٌ، وَالآدابُ حُلَلٌ مُجَدَّدَةٌ، وَالفِكرُ مِرآةٌ صافِيَةٌ</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3002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المَرءُ يَتَغَيَّرُ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 مِنَ المُلوكِ، وَالوِلاياتِ، وَالغَناءِ بَعدَ الفَقرِ، فَمَن لَم يَتَغَيَّر في هذِهِ فَهُوَ ذو عَقلٍ قَويمٍ وخُلُقٍ مُستَقيمٍ</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3003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تَكونَنَّ عَلَى الإِساءَةِ أقوى مِنكَ عَلَى الإِحسانِ، ولا عَلَى البُخلِ أقوى مِنكَ عَلَى البَذلِ، ولا عَلَى التَّقصيرِ أقوى مِنكَ عَلَى الفَضلِ</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3004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المُروءَةُ العَدلُ فِي الإِمرَةِ، والعَفوُ مَعَ القُدرَةِ، وَالمُواساةُ فِي العُسرَةِ</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3005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المُروءَةُ بِلا مالٍ كَالأَسَدِ الَّذي يُهابُ ولَم يَفتَرِس، وكَالسَّيفِ الَّذي يُخافُ وهُوَ مُغمَدٌ؛ وَالمالُ بِلا مُروءَةٍ كَالكَلبِ الَّذي يُجتَنَبُ عَقراً ولَم يَعقِر</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3006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 بَطيءَ الغَضَبِ، سَريعَ الفَيء</w:t>
      </w:r>
      <w:r>
        <w:rPr>
          <w:rStyle w:val="FootnoteAnchor"/>
          <w:rtl w:val="true"/>
        </w:rPr>
        <w:footnoteReference w:id="144"/>
      </w:r>
      <w:r>
        <w:rPr>
          <w:rFonts w:ascii="Amiri" w:hAnsi="Amiri" w:eastAsia="Amiri" w:cs="Amiri"/>
          <w:color w:val="111111"/>
          <w:sz w:val="28"/>
          <w:sz w:val="28"/>
          <w:szCs w:val="28"/>
          <w:rtl w:val="true"/>
          <w:lang w:bidi="ar-SA"/>
        </w:rPr>
        <w:t>، مُحِبّاً لِقَبولِ العُذرِ</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3007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تَنفَكُّ المَدَنِيَّةُ مِن شَرٍّ حَتّى يَجتَمِعَ مَعَ قُوَّةِ السُّلطانِ قُوَّةُ دينِه ِ وقُوَّةُ حِكمَتِه ِ</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3008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تَنكِحُوا النِّساءَ لِحُسنِهِنَّ، فَعَسى حُسنُهُنّ أن يُردِيَهُنّ، ولا لِأَموالِهِنَّ، فَعَسى أموالُهُنَّ أن تُطغِيَهُنَّ، وَانكِحوهُنّ عَلَى الدّينِ، ولَأَمَةٌ سَوداءُ خَرماءُ</w:t>
      </w:r>
      <w:r>
        <w:rPr>
          <w:rStyle w:val="FootnoteAnchor"/>
          <w:rtl w:val="true"/>
        </w:rPr>
        <w:footnoteReference w:id="147"/>
      </w:r>
      <w:r>
        <w:rPr>
          <w:rFonts w:ascii="Amiri" w:hAnsi="Amiri" w:eastAsia="Amiri" w:cs="Amiri"/>
          <w:color w:val="111111"/>
          <w:sz w:val="28"/>
          <w:sz w:val="28"/>
          <w:szCs w:val="28"/>
          <w:rtl w:val="true"/>
          <w:lang w:bidi="ar-SA"/>
        </w:rPr>
        <w:t>ذاتُ دينٍ أفضَلُ</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3009</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 كَالنَّحلَةِ؛ إذا أكَلَت أكَلَت طَيِّباً، وإذا وَضَعَت وَضَعَت طَيِّباً، وإن وَقَعَت عَلى عودٍ لَم تَكسِرهُ</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2999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كامل دين، علوم پزشكى و ادبيات زبانها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پيشوا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راننده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سركش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ميراث گرانقدر و آداب، لباس فاخر و فكر، آئينه شفاف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سه حال تغيير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شدن به سران حكومت، و در پست و مقام، و ثروت بعد از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در اين سه حالت تغيير نكند صاحب عقل استوار و اخلاق پايدار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نباش كه بدى تو بيشتر از نيكى، و بخل تو بيشتر از بذل و كمبود تو بيشتر از فضيلت تو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جوانمردى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در حكومت، عفو با داشتن قدرت، در ميان گذاشتن مال با ديگران در حال تنگدستى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جوانمردى بدون مال، چون شير با هيبت است كه حمله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شمشير ترسناك كه در قلاف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بدون جوانمردى مانند سگ نگهبان است كه نگهبانى نمى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 خشمگين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سريع به حال عادى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پذيرفتن عذر را دوست داشته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از شرارت جدا نمى شود مگر اينكه حكومت با دين و حكمت تقويت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فقط به دليل زيبائى ازدواج نكنيد چه بسا زيبائى زن باعث نكبت و سقوط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مال آنان هم ازدواج نكنيد چون مال باعث طغيان زن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دين زنان با آنان ازدواج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سياه زشت بينى بريده ولى متدين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 زيباى بى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3009</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زنبور عسل باش كه اگر مى خورد، بهترين خوراك را بر مى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خود چيزى بر زمين مى نهد بهترين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شاخه اى مى نشيند آن را نمى شكند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عَلَيكُم بِالأَدَبِ، فَإِن كُنتُم مُلوكاً بَرَزتُم، وإن كُنتُم وَسَطاً فُقتُم، وإن أعوَزَتكُمُ</w:t>
      </w:r>
      <w:r>
        <w:rPr>
          <w:rStyle w:val="FootnoteAnchor"/>
          <w:rtl w:val="true"/>
        </w:rPr>
        <w:footnoteReference w:id="150"/>
      </w:r>
      <w:r>
        <w:rPr>
          <w:rFonts w:ascii="Amiri" w:hAnsi="Amiri" w:eastAsia="Amiri" w:cs="Amiri"/>
          <w:color w:val="111111"/>
          <w:sz w:val="28"/>
          <w:sz w:val="28"/>
          <w:szCs w:val="28"/>
          <w:rtl w:val="true"/>
          <w:lang w:bidi="ar-SA"/>
        </w:rPr>
        <w:t>المَعيشَةُ عِشتُم بأدَبِكُم</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3011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 مِنَ الكَريمِ عَلى حَذَرٍ إن أهَنتَهُ، ومِنَ اللَّئيمِ إن أكرَمتَهُ، ومِنَ الحَليمِ إن أحرَجتَهُ</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3012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عَلَيكُم بِالعِلمِ وَالأَدَبِ، فَإِنَّ العالِمَ يُكرَمُ وإن لَم يَنتَسِب، ويُكرَمُ وإن كانَ فَقيراً، ويُكرَمُ وإن كانَ حَدَثاً</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3013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 أنا َوالعَبّاسُ وعُمَرُ نَتَذاكَرُ المَعروفَ، 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المَعروفِ 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 تَصغيرُهُ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 تَعجيلُهُ، فَخَرَجَ عَلَينا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أنتُم‌؟ فَذَكَرنا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 أن يَكونَ هذا كُلُّهُ فيه ِ</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3014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النِّساءَ نَواقِصُ الإيمانِ، نَواقِصُ العُقولِ، نَواقِصُ الحُظوظِ؛ فَأَمّا نُقصانُ إيمانِهِنَّ فَقُعودُهُنَّ في أيّامِ الحَيضِ عَنِ الصَّلاةِ وَالصِّيامِ، وأمّا نُقصانُ حُظوظِهِنَّ فَمَواريثُهُنُّ عَلى نِصفِ مَواريثِ الرِّجالِ، وأمّا نُقصانُ عُقولِهِنَّ فَشَهادَةُ امرَأَتَينِ كَشَهادَةِ رَجُلٍ؛ فَاتَّقوا شِرارَ النِّساءِ، وكونوا مِن خِيارِهِنَّ عَلى حَذَرٍ</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3015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 الرَّجُلِ بِما يَعلَمُ أنَّهُ خَطَأٌ هَوىً؛ وَالهَوى آفَةُ العَفافِ، وتَركُ العَمَلِ بِما يَعلَمُ أنَّهُ صَوابٌ تَهاوُنٌ، وَالتَّهاوُنُ آفَةُ الدّينِ، وإقدامُهُ عَلى ما لا يَدري أصَوَابٌ هُوَ أم خَطَأٌ لَجاجٌ؛ وَاللَّجاجُ آفَةُ العَقلِ</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3016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خَيرَ في عِبادَةٍ لَيسَ فيها تَفَقُّهٌ، ولا خَيرَ في عِلمٍ لَيسَ فيه ِ تَفَكُّرٌ، ولا خَيرَ في قِراءَةٍ لَيسَ فيها تَدَبُّرٌ</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3017</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خَيرَ في قَلبٍ لا يَخشَعُ، وعَينٍ لا تَدمَعُ، وعَمَلٍ لا يَنفَعُ</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3010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داشته باشيد اگر از سران جامعه باشيد جلوه گر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متوسط باشيد سرور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تنگدستى گرفتار شديد با ادب خود زندگى مى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باشى از كريم اگر به او توهين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فرومايه اگر به او نيكى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بردبار اگر او را در تنگنا قرار دادى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ادب بياموزيد، چون عالم مورد احترام است گر چه به خاندان بزرگى نسبت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گرچه فقير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گرچه معروف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عباس و عمر در بارۀ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مذاكره مى كرديم،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معروف مخفى كردن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معروف، كوچك شمردن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معروف عجله كردن در انجام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بر ما گذر كرد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كنيد؟ براى او توضيح داديم،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بهترين معروف آن است كه هر سه اينها در آن باشد</w:t>
      </w:r>
    </w:p>
    <w:p>
      <w:pPr>
        <w:pStyle w:val="BookText"/>
        <w:rPr/>
      </w:pPr>
      <w:r>
        <w:rPr>
          <w:rFonts w:eastAsia="Times New Roman" w:cs="Times New Roman" w:ascii="Times New Roman" w:hAnsi="Times New Roman"/>
          <w:color w:val="111111"/>
          <w:sz w:val="28"/>
          <w:szCs w:val="28"/>
          <w:lang w:val="en-US" w:bidi="en-US"/>
        </w:rPr>
        <w:t>3014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و عقل و سهم زنان،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تكاليف شرعى آنان كمتر است چون در ايام حيض نماز و روزه بر آنان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سهم آنان در ارث، نصف سهم مردان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كمبود عقل آنان به خاطر شهادت دادن دو زن، به جاى شهادت يك مرد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زنان شرور دورى كنيد و مراقب زنان خوب باشيد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اميرالمؤمنين على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دادن كارى كه انسان مى داند خطاست، هوسرانى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هوسرانى آفت پاكدامنى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 كردن عملى كه انسان مى داند درست است، سبك شمردن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سبك شمردن آفت دين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اقدام كردن به كارى كه نمى داند درست است يا خطا، لج بازى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لج بازى آفت عقل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اميرالمؤمنين على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خيرى در عبادت بدون فهم و علم بدون تفكّر و قرائت بدون تدبّر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3017</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خيرى در قلب بدون خشوع و چشم بدون اشك و عمل بدون نفع نيست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المَعروفُ لا يَتِمُّ إلَّابِثَلاثٍ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بِتَصغيرِهِ، وتَعجيلِه ِ، وسَترِهِ؛ فَإِنَّكَ إذا صَغَّرتَهُ فَقَد عَظَّمتَهُ، وإذا عَجَّلتَهُ فَقَد هَنَّأتَهُ، وإذا سَتَرتَهُ فَقَد تَمَّمتَهُ</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3019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شَيءَ أحسَنُ مِن عَقلٍ مَعَ عِلمٍ، وعِلمٍ مَعَ حِلمٍ، وحِلمٍ مَعَ قُدرَةٍ</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3020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كَثيرَ مَعَ إسرافٍ، ولا قَليلَ مَعَ احتِرافٍ، ولا ذَنبَ مَعَ اعتِرافٍ</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3021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أخَذَ بِالتَّقوى عَزَبَت</w:t>
      </w:r>
      <w:r>
        <w:rPr>
          <w:rStyle w:val="FootnoteAnchor"/>
          <w:rtl w:val="true"/>
        </w:rPr>
        <w:footnoteReference w:id="162"/>
      </w:r>
      <w:r>
        <w:rPr>
          <w:rFonts w:ascii="Amiri" w:hAnsi="Amiri" w:eastAsia="Amiri" w:cs="Amiri"/>
          <w:color w:val="111111"/>
          <w:sz w:val="28"/>
          <w:sz w:val="28"/>
          <w:szCs w:val="28"/>
          <w:rtl w:val="true"/>
          <w:lang w:bidi="ar-SA"/>
        </w:rPr>
        <w:t>عَنهُ الشَّدائِدُ بَعدَ دُنُوِّها، وَاحلَولَت لَهُ الاُمورُ بَعدَ مَرارَتِها، وَانفَرَجَت عَنهُ الأَمواجُ بَعدَ تَراكُمِها</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3022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أرادَ البَقاءَ ولا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فَليُباكِرِ الغَداءَ، وَليُقِلَّ غِشيانَ النِّساءِ، وليُخَفِّفِ الرِّداءَ</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3023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يُخطِئُ المُخلِصُ فِي الدُّعاءِ 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يُغفَرُ، أو خَيرٌ يُعَجَّلُ، أو شَرٌّ يُؤَجَّلُ</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3024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أصبَحَ وَالآخِرَةُ هَمُّهُ؛ استَغنى بِغَيرِ مالٍ، وَاستَأنَسَ بِغَيرِ أهلٍ، وعَزَّ بِغَيرِ عَشيرَةٍ</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3025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يَستَقيمُ قَضاءُ الحَوائِجِ إلَّابِثَلاثٍ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بِتَصغيرِها لِتَعظُمَ، وسَترِها لِتَظهَرَ، وتَعجيلِها لِتَهنُؤَ</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3026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يَضِلُّ مَن تَبِعَنا، ولا يَهتَدي مَن أنكَرَنا، ولا يَنجو مَن أعانَ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عَدُوَّنا</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3027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اعجِبَ بِرَأيِه ِ ضَلَّ، ومَنِ استَغنى بِعِلمِه ِ زَلَّ، ومَن تَكَبَّرَ عَلَى النّاسِ ذَلَّ</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3028</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يَكونُ الصَّديقُ صَديقاً حَتّى يَحفَظَ أخاهُ في غَيبَتِه ِ، ونَكبَتِه ِ، و وَفاتِه ِ</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3018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نيكو با سه ويژگى كامل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شمردن آن، با سرعت انجام دادن و مخفى نگه داشتن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كار خوب خود را كوچك شمردى آن را عظمت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سرعت انجام دادى آن را گوارا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مخفى كنى كامل نموده 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بهتر از عقل همراه با علم و علم همراه با بردبارى و بردبارى همراه با قدرت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فراوانى با اسراف و كمبود با حرفه داشتن و گناه با اعتراف باقى نمى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تقوا پيشه كند دشوارى ها كه به او نزديك شده اند دور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كارهاى سخت و تلخ بر او شيرين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امواج بلا پس از تراكم دفع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باقى بماند كه باقى نمى ماند، صبحانه را زود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با زن همبستر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لباس خود را كم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قرض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خالصانه دعا كند يكى از اين سه مورد را بدست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گناهش بخشيده مى شود يا در رسيدن خير به او سرعت داده مى شود يا در رسيدن شرّ به او تأخير مى 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اميرالمؤمنين على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همّت او آخرت باشد؛ بدون مال ثروتمند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خانواده انس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بستگان عزيز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كردن نيازها در سه صورت زير به درستى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شمردن آن تا در نزد خداوند بزرگ شود و پنهان كردن تا خداوند خودش آن را ظاهر كند و زود انجام دادن تا بر گيرنده گوارا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ما پيروى كند گمراه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ما را انكار كند هدايت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دشمن ما را يارى كند، نجات نمى 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نظر خودش خوشش بيايد، گمراه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علم خود اكتفا كند، دچار لغزش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بر مردم تكبّر ورزد، ذليل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3028</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صميمى كسى است كه حق دوست را در غياب او و گرفتارى او و بعد از مرگ او رعايت 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يَنتَصِفُ ثَلاثَةٌ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مِن فاجِرٍ، وعاقِلٌ مِن جاهِلٍ، وكَريمٌ مِن لَئيمٍ</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3030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بُصِّرتُم إن أبصَرتُم، واُسمِعتُم إن سَمِعتُم، وهُديتُم إنِ اهتَدَيتُم</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3031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لِلظّالِمِ مِنَ الرِّجالِ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يَظلِمُ مَن فَوقَهُ بِالمَعصِيَةِ، ومَن دونَهُ بِالغَلَبَةِ، ويُظاهِرُ القَومَ الظَّلَمَةَ</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3032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لِلمُتَّقي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وقَصرِ الأَمَلِ، وَاغتِنامُ المَهلِ</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3033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حَسُنَت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نِيَّتُهُ، 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مَثوبَتُهُ، وطابَت عيشَتُهُ، ووَجَبَت مَوَدَّتُهُ</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3034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لَولا ثَلاثٌ لَم يُسلَل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 أدَقُّ مِن سِلكٍ، ووَجهٌ أصبَحٌ مِن وَجهٍ، ولُقمَةٌ أسوَغُ</w:t>
      </w:r>
      <w:r>
        <w:rPr>
          <w:rStyle w:val="FootnoteAnchor"/>
          <w:rtl w:val="true"/>
        </w:rPr>
        <w:footnoteReference w:id="177"/>
      </w:r>
      <w:r>
        <w:rPr>
          <w:rFonts w:ascii="Amiri" w:hAnsi="Amiri" w:eastAsia="Amiri" w:cs="Amiri"/>
          <w:color w:val="111111"/>
          <w:sz w:val="28"/>
          <w:sz w:val="28"/>
          <w:szCs w:val="28"/>
          <w:rtl w:val="true"/>
          <w:lang w:bidi="ar-SA"/>
        </w:rPr>
        <w:t>مِن لُقمَةٍ</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3035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المُسلِمُ بِالكَذوبِ إذا نَطَقَ، ولا بِالمُخلِفِ إذا وَعَدَ، ولا بِالخائِنِ إذا اؤتُمِنَ</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3036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لِلعاقِلِ أن يَكونَ شاخِصاً إلّافي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خُطوَةٍ</w:t>
      </w:r>
      <w:r>
        <w:rPr>
          <w:rStyle w:val="FootnoteAnchor"/>
          <w:rtl w:val="true"/>
        </w:rPr>
        <w:footnoteReference w:id="180"/>
      </w:r>
      <w:r>
        <w:rPr>
          <w:rFonts w:ascii="Amiri" w:hAnsi="Amiri" w:eastAsia="Amiri" w:cs="Amiri"/>
          <w:color w:val="111111"/>
          <w:sz w:val="28"/>
          <w:sz w:val="28"/>
          <w:szCs w:val="28"/>
          <w:rtl w:val="true"/>
          <w:lang w:bidi="ar-SA"/>
        </w:rPr>
        <w:t>في مَعادٍ، أو مَرَمَّةٍ لِمَعاشٍ، أو لَذَّةٍ في غَيرِ مُحَرَّمٍ</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3037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شَبِعَ عوقِبَ فِي الحالِ ثَلاثَ عُقوباتٍ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الغِطاءُ عَلى قَلبِه ِ، وَالنُّعاسُ عَلى عَينِه ِ، وَالكَسَلُ عَلى بَدَنِه ِ</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3038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لِيَكُن سُرورُكَ بِما قَدَّمتَ، وأسَفُكَ عَلى ما خَلَّفتَ، وهَمُّكَ فيما بَعدَ المَوتِ</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3039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صَبَرَ فَنَفسَهَ وَقَّرَ، وبِالثَّوابِ ظَفِرَ، وللّهِِ سُبحانَهُ أطاعَ</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3040</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قَلَّ حَزمُهُ ضَعُفَ عَزمُهُ</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3029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سه نفر انصاف نخواهند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 از گناهكار، و عاقل از نادان، و كريم از فرومايه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بينا شديد اگر ببينيد، به گوشتان رسيد اگر بشنويد، راهنمايى شديد اگر بخواهيد هدايت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 سه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مافوق با نافرمانى ظلم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زير دست با زور رفتار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ستمگران يارى مى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اميرالمؤمنين على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با تقوا سه علامت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اخلاص در عمل، و كوتاهى در آرزو، و غنيمت شمردن فرصتها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خوش نيت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ثوابش بسيار، زندگى او پاكيزه، و دوستى او واجب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چيز نبود شمشيرى كشيده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دقيقتر بودن رشته اى از رشته اى، زيباتر بودن چهره اى از چهره اى، لذيذتر بودن لقمه اى از لقمۀ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هنگام سخن گفتن دروغ گو و هنگام وعده دادن خلاف كار و هنگام امانت دارى خيانت كار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فقط براى سه هدف به مسافرت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برداشتن در راه براى معاد، يا تلاش براى معاش يا براى لذّت بردن از راه حلال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پرخورى كند به سه عقوبت نقد گرفتار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بر قلب و خواب آلودگى بر چشم و كسالت بر بدن او غلبه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 شادى تو براى آنچه از پيش فرستاده اى و تأسف تو بر خطاهاى گذشته و همّت تو براى پس از مرگ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اميرالمؤمنين على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صبر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وقار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ثواب دست 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سبحان را اطاعت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3040</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اميرالمؤمنين على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دورانديشى اش كم باشد، اراده اش ضعيف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3041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كانَ فيه ِ ثَلاثٌ سَلِمَت لِهُ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بِالمَعروفِ ويَأتَمِرُ بِه ِ، ويَنهى عَنِ المُنكَرِ ويَنتَهي عَنهُ، ويُحافِظُ عَلى حُدودِ اللّهِ جَلَّ وعَلا</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3042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كُنَّ فيه ِ ثَلاثُ خِصالٍ سَلِمَت لَهُ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بِالمَعروفِ وَائتَمَرَ بِه ِ، ونَهى عَنِ المُنكَرِ وَانتَهى عَنهُ، وحافَظَ عَلى حُدودِ اللّهِ</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3043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لَم يَتَدارَك نَفسَهُ بِإِصلاحِها أعضَلَ</w:t>
      </w:r>
      <w:r>
        <w:rPr>
          <w:rStyle w:val="FootnoteAnchor"/>
          <w:rtl w:val="true"/>
        </w:rPr>
        <w:footnoteReference w:id="188"/>
      </w:r>
      <w:r>
        <w:rPr>
          <w:rFonts w:ascii="Amiri" w:hAnsi="Amiri" w:eastAsia="Amiri" w:cs="Amiri"/>
          <w:color w:val="111111"/>
          <w:sz w:val="28"/>
          <w:sz w:val="28"/>
          <w:szCs w:val="28"/>
          <w:rtl w:val="true"/>
          <w:lang w:bidi="ar-SA"/>
        </w:rPr>
        <w:t>داؤُهُ، وأعيا شِفاؤُهُ، وعَدِمَالطَّبيبَ</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3044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الحِكمَةِ طاعَتُكَ لِمَن فَوقَكَ، وإجلالُكَ مَن في طَبَقَتِكَ، وإنصافُكَ لِمَن دونَكَ</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3045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الخَيطِ الضَّعيفِ يُفتُلُ الحَبلُ الحَصيفُ</w:t>
      </w:r>
      <w:r>
        <w:rPr>
          <w:rStyle w:val="FootnoteAnchor"/>
          <w:rtl w:val="true"/>
        </w:rPr>
        <w:footnoteReference w:id="191"/>
      </w:r>
      <w:r>
        <w:rPr>
          <w:rFonts w:ascii="Amiri" w:hAnsi="Amiri" w:eastAsia="Amiri" w:cs="Amiri"/>
          <w:color w:val="111111"/>
          <w:sz w:val="28"/>
          <w:sz w:val="28"/>
          <w:szCs w:val="28"/>
          <w:rtl w:val="true"/>
          <w:lang w:bidi="ar-SA"/>
        </w:rPr>
        <w:t>، ومِن مِقدَحَةٍ صَغيرَةٍ تَحتَرِقُ مَدينَةٌ كَبيرَةٌ، ومِن لَبِنَةٍ لَبِنَةٍ تُبنى قَريَةٌ حَصينَةٌ</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3046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كَرَمِ المَرءِ بُكاؤُهُ عَلى ما مَضى مِن زَمانِه ِ، وحَنينُهُ</w:t>
      </w:r>
      <w:r>
        <w:rPr>
          <w:rStyle w:val="FootnoteAnchor"/>
          <w:rtl w:val="true"/>
        </w:rPr>
        <w:footnoteReference w:id="193"/>
      </w:r>
      <w:r>
        <w:rPr>
          <w:rFonts w:ascii="Amiri" w:hAnsi="Amiri" w:eastAsia="Amiri" w:cs="Amiri"/>
          <w:color w:val="111111"/>
          <w:sz w:val="28"/>
          <w:sz w:val="28"/>
          <w:szCs w:val="28"/>
          <w:rtl w:val="true"/>
          <w:lang w:bidi="ar-SA"/>
        </w:rPr>
        <w:t>إلى أوطانِه، وحِفظُهُ قديمَ إخوانِه ِ</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3047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الموقِنونَ وَالمُخلِصونَ والمُؤثِرونَ مِن رِجالِ الأَعرافِ</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3048</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 أخُو المُؤمِنِ، فَلا يَغشُّهُ ولا يَعيبُهُ ولا يَدَعُ نُصرَتَهُ</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3041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سه ويژگى داشته باشد دنيا و آخرت او سلامت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مى كند و امر به معروف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نهى از منكر مى كند و نهى از منكر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خداوند را رعايت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سه ويژگى دارد دنيا و آخرت او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كند و امر به معروف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نهى از منكر كند و نهى از منكر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خداوند را مراعات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اميرالمؤمنين على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خود را اصلاح نكند بيمارى او شدت 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شفا يافتن او دور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طبيب نمى يابد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اميرالمؤمنين على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نشانه هاى 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از مافوق، و تجليل از هم رديف و انصاف با زير دست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 هاى نازك ريسمان محكم تابيده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جرقۀ كوچك شهر بزرگى دچار حريق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خشت خشت سازه هاى مقاوم بنا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هاى كرامت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گريستن بر زمان از دست رفته، و اشتياق به وطن و حفظ كردن دوستان قديمى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اميرالمؤمنين على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يقين و اهل اخلاص و اهل ايثار از اعرافيان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3048</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برادر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فريب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معيوب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يارى او دست بر نمى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وَرَدَ عَنِ الإمامِ جَعفَرٍ الصّادِقِ عليه السلام</w:t>
      </w:r>
    </w:p>
    <w:p>
      <w:pPr>
        <w:pStyle w:val="BookText"/>
        <w:rPr/>
      </w:pPr>
      <w:r>
        <w:rPr>
          <w:rFonts w:eastAsia="Times New Roman" w:cs="Times New Roman" w:ascii="Times New Roman" w:hAnsi="Times New Roman"/>
          <w:color w:val="111111"/>
          <w:sz w:val="28"/>
          <w:szCs w:val="28"/>
          <w:lang w:val="en-US" w:bidi="en-US"/>
        </w:rPr>
        <w:t>3049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يُدخِلُهُمُ اللّهُ الجَنَّةَ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عادِلٌ، وتاجِرٌ صَدوقٌ، وشَيخٌ أفنى عُمُرَهُ في طاعَةِ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الثَّلاثَةُ الَّذينَ يُدخِلُهُمُ اللّهُ عز و جل فِي النّارِ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فَإِمامٌ جائِرٌ، وتاجِرٌ كَذوبٌ، وشَيخٌ زانٍ</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3050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أشياءَ لايُحاسِبُ اللّهُ عَلَيهَا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يَأكُلُهُ، وثَوبٌ يَلبَسُهُ، وزَوجَةٌ صالِحَةٌ تُعاوِنُهُ وتُحصِنُ فَرجَهُ</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3051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في ظِلِّ عَرشِ اللّهِ عز و جل يَومَ لاظِلَّ إلّاظِلُّهُ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أنصَفَ النّاسَ مِن نَفسِه ِ، ورَجُلٌ لَم يُقَدِّم رِجلاً ولَم يُؤخِّر اخرى حَتّى يَعلَمَ أنَّ ذلِكَ للّهِِ عز و جل رِضىً أو سَخطٌ، ورَجُلٌ لَم يَعِب أخاهُ بِعَيبٍ حَتّى يَنفيَ ذلِكَ العَيبَ مِن نَفسِه ِ؛ فَإِنَّهُ لايَنفي مِنها عَيباً إلّابَدا لَهُ عَيبٌ آخَرُ، وكَفى بِالمَرءِ شُغُلاً بِنَفسِه ِ عَنِ النّاسِ</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3052</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إن تَعَلَّمَهُنَّ المُؤمِنُ كانَت زِيادَةً في عُمُرِهِ، وبَقاءِ النِّعمَةِ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تَطويلُهُ في رُكوعِه ِ وسُجودِهِ في صَلاتِه ِ، وتَطويلُهُ بِجُلوسِه ِ عَلى طَعامِه ِ إذا أطعَمَ عَلى مائِدَتِه ِ، وَاصطِناعُهُ المَعروفَ</w:t>
      </w:r>
      <w:r>
        <w:rPr>
          <w:rStyle w:val="FootnoteAnchor"/>
          <w:rtl w:val="true"/>
        </w:rPr>
        <w:footnoteReference w:id="200"/>
      </w:r>
      <w:r>
        <w:rPr>
          <w:rFonts w:ascii="Amiri" w:hAnsi="Amiri" w:eastAsia="Amiri" w:cs="Amiri"/>
          <w:color w:val="111111"/>
          <w:sz w:val="28"/>
          <w:sz w:val="28"/>
          <w:szCs w:val="28"/>
          <w:rtl w:val="true"/>
          <w:lang w:bidi="ar-SA"/>
        </w:rPr>
        <w:t>إلى أهلِه ِ</w:t>
      </w:r>
      <w:r>
        <w:rPr>
          <w:rFonts w:eastAsia="Amiri" w:cs="Amiri" w:ascii="Amiri" w:hAnsi="Amiri"/>
          <w:color w:val="111111"/>
          <w:sz w:val="28"/>
          <w:szCs w:val="28"/>
          <w:rtl w:val="true"/>
          <w:lang w:bidi="ar-SA"/>
        </w:rPr>
        <w:t>.</w:t>
      </w:r>
      <w:r>
        <w:rPr>
          <w:rStyle w:val="FootnoteAnchor"/>
          <w:rtl w:val="true"/>
        </w:rPr>
        <w:footnoteReference w:id="201"/>
      </w:r>
      <w:bookmarkStart w:id="20" w:name="pg14575_136231"/>
    </w:p>
    <w:p>
      <w:pPr>
        <w:pStyle w:val="Heading4"/>
        <w:numPr>
          <w:ilvl w:val="3"/>
          <w:numId w:val="1"/>
        </w:numPr>
        <w:rPr/>
      </w:pPr>
      <w:bookmarkStart w:id="21" w:name="__RefHeading___Toc996942_1878427129"/>
      <w:bookmarkStart w:id="22" w:name="_Toc8"/>
      <w:bookmarkEnd w:id="20"/>
      <w:bookmarkEnd w:id="21"/>
      <w:r>
        <w:rPr>
          <w:rtl w:val="true"/>
        </w:rPr>
        <w:t>فصل ششم</w:t>
      </w:r>
      <w:r>
        <w:rPr>
          <w:rtl w:val="true"/>
        </w:rPr>
        <w:t xml:space="preserve">: </w:t>
      </w:r>
      <w:r>
        <w:rPr>
          <w:rtl w:val="true"/>
        </w:rPr>
        <w:t>رواياتى كه از امام جعفر صادق عليه السلام نقل شده است</w:t>
      </w:r>
      <w:bookmarkEnd w:id="22"/>
    </w:p>
    <w:p>
      <w:pPr>
        <w:pStyle w:val="BookText"/>
        <w:rPr/>
      </w:pPr>
      <w:r>
        <w:rPr>
          <w:rFonts w:eastAsia="Times New Roman" w:cs="Times New Roman" w:ascii="Times New Roman" w:hAnsi="Times New Roman"/>
          <w:color w:val="111111"/>
          <w:sz w:val="28"/>
          <w:szCs w:val="28"/>
          <w:lang w:val="en-US" w:bidi="en-US"/>
        </w:rPr>
        <w:t>3049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سه گروه را بدون حساب وارد بهشت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عادل و تاجر راست گو، و پير مردى كه عمرش را در اطاعت خدا صرف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گروه را بدون حساب وارد جهنّم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ستمگر، تاجر دروغگو و پيرمرد زناكار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سه چيز را از مؤمن محاسبه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غذائى كه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لباسى كه مى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صالح و پاكدامن كه به او كمك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روزى كه سايه اى جز عرش خدا نيست سه كس در سايۀ عرش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نسبت به مردم انصاف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قدم از قدم برندارد مگر اينكه بداند خداوند از اين كار راضى است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از ديگران عيب نگيرد مگر اينكه خودرا از آن عيب پاك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عيبى را از خود پاك نمى كند مگر اينكه عيب ديگرى برايش ظاهر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مردم همين بس كه مشغول اصلاح خود باشند و از ديگران عيب جوئى نكنند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گويد از امام صادق عليه السلام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كار است كه اگر مؤمن آن را بياموزد عمرش طولانى و نعمتش پايدار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كارى‌؟</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 و سجود را در نماز طولانى كند، و نشستن سر سفره را هنگامى كه به ديگران طعام مى دهد طولانى 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هُم أقرَبُ الخَلقِ إلَى اللّهِ يَومَ القِيامَةِ حَتّى يُفرَغَ مِنَ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تَدَعهُ قُدرَتُهُ في حالِ غَضَبه ِ إلى أن يَحيفَ</w:t>
      </w:r>
      <w:r>
        <w:rPr>
          <w:rStyle w:val="FootnoteAnchor"/>
          <w:rtl w:val="true"/>
        </w:rPr>
        <w:footnoteReference w:id="202"/>
      </w:r>
      <w:r>
        <w:rPr>
          <w:rFonts w:ascii="Amiri" w:hAnsi="Amiri" w:eastAsia="Amiri" w:cs="Amiri"/>
          <w:color w:val="111111"/>
          <w:sz w:val="28"/>
          <w:sz w:val="28"/>
          <w:szCs w:val="28"/>
          <w:rtl w:val="true"/>
          <w:lang w:bidi="ar-SA"/>
        </w:rPr>
        <w:t>عَلى مَن تَحتَ يَدَيه ِ، ورَجُلٌ مَشى بَينَ اثنَينِ فَلَم يَمِل مَعَ أحَدِهِما عَلَى الآخَرِ بِشُعَيرَةٍ، ورَجُلٌ قالَ الحَقَّ فيما لَهُ وعَلَيه ِ</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3054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اقشَعَرَّ جِلدُكُ، ودَمِعَت عَيناكَ، ووَجِلَ قَلبُكَ، فَدونَكَ دونَكَ</w:t>
      </w:r>
      <w:r>
        <w:rPr>
          <w:rStyle w:val="FootnoteAnchor"/>
          <w:rtl w:val="true"/>
        </w:rPr>
        <w:footnoteReference w:id="204"/>
      </w:r>
      <w:r>
        <w:rPr>
          <w:rFonts w:ascii="Amiri" w:hAnsi="Amiri" w:eastAsia="Amiri" w:cs="Amiri"/>
          <w:color w:val="111111"/>
          <w:sz w:val="28"/>
          <w:sz w:val="28"/>
          <w:szCs w:val="28"/>
          <w:rtl w:val="true"/>
          <w:lang w:bidi="ar-SA"/>
        </w:rPr>
        <w:t>فَقَد قَصَدَ قَصدُكَ</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3055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لايُؤمِنُ رَجُلٌ فيه ِ الشُّحُّ</w:t>
      </w:r>
      <w:r>
        <w:rPr>
          <w:rStyle w:val="FootnoteAnchor"/>
          <w:rtl w:val="true"/>
        </w:rPr>
        <w:footnoteReference w:id="207"/>
      </w:r>
      <w:r>
        <w:rPr>
          <w:rFonts w:ascii="Amiri" w:hAnsi="Amiri" w:eastAsia="Amiri" w:cs="Amiri"/>
          <w:color w:val="111111"/>
          <w:sz w:val="28"/>
          <w:sz w:val="28"/>
          <w:szCs w:val="28"/>
          <w:rtl w:val="true"/>
          <w:lang w:bidi="ar-SA"/>
        </w:rPr>
        <w:t>وَالحَسَدُ وَالجُبنُ، ولا يَكونُ المُؤمِنُ جَباناً ولا حَريصاً ولا شَحيحاً</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3056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فيه ِ زَوَّجَهُ اللّهُ مِنَ الحورِ العينِ كَيفَ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 الغَيظِ، وَالصَّبرُ عَلَى السُّيوفِ للّهِِ عز و جل، ورَجُلٌ أشرَفَ عَلى مالٍ حَرامٍ فَتَرَكَهُ للّهِِ عز و جل</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3057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أرحَمُ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لَهُم أن يُرحَموا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أصابَتهُ المذَلَّةُ بَعدَ العِزِّ، وغَنِيٌّ أصابَتهُ حاجَةٌ بَعدَ الغِنى، وعالِمٌ يَستَخِفُّ بِه ِ أهلُهُ وَالجَهَلَةُ</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3058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يُبغِضُ الغَنِيَّ الظَّلومَ، وَالشَّيخَ الفاجِرَ، وَالصُعلوكَ</w:t>
      </w:r>
      <w:r>
        <w:rPr>
          <w:rStyle w:val="FootnoteAnchor"/>
          <w:rtl w:val="true"/>
        </w:rPr>
        <w:footnoteReference w:id="211"/>
      </w:r>
      <w:r>
        <w:rPr>
          <w:rFonts w:ascii="Amiri" w:hAnsi="Amiri" w:eastAsia="Amiri" w:cs="Amiri"/>
          <w:color w:val="111111"/>
          <w:sz w:val="28"/>
          <w:sz w:val="28"/>
          <w:szCs w:val="28"/>
          <w:rtl w:val="true"/>
          <w:lang w:bidi="ar-SA"/>
        </w:rPr>
        <w:t>المُختالَ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الصُّعلوكُ المُختالُ؟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الَّذي لا يَتَقرَّبُ إلَى اللّهِ بِشَيءٍ مِن مالِه ِ</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3059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لِسانُهُ زَكا عَمَلُهُ، ومَن حَسُنَت نِيَّتُهُ زادَ اللّهُ في رِزقِه ِ، ومَن حَسُنَ بِرُّهُ بِأَهلِه ِ زادَ اللّهُ في عُمُرِهِ</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3060</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تَعَلَّقَ قَلبُهُ بِالدُّنيا تَعَلَّقَ مِنها بِثَلاثِ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لايَفنى، وأمَلٍ لايُدرَكُ، ورَجاءٍ لايُنالُ</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3053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سه گروه تا پايان حساب از همه به خدا نزديكترند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وجود قدرت داشتن به زير دست خود ستم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در ميانجيگرى به اندازۀ حبۀ جو به يك طرف تمايل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در صورت سود يا زيان خود حق را 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ترس خدا بدن تو لرزيد و اشك تو جارى شد و قلب تو ترسيد، مقصد تو نزديك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اين هنگام درخواست هاى خود را از خدا بطلبيد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بخل و حسد و ترس دارد ايمان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مؤمن ترسو و حريص و بخيل نمى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سه صفت دارد خداوند هر حورالعين را كه او بخواهد نصيبش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 براى خدا صبر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مال حرام به چنگ او آمد، براى خدا در آن تصرف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سه كس ترحم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ترحم حق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عزيزى كه بعد از عزّت دچار ذلت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ثروتمندى كه پس از ثروت نيازمند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عالمى كه اطرافيان و مردم نادان قدر او را نشناسند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ثروت مند ظالم و پيرمرد زنا كار و صعلوك متكبر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صعلوك كيست‌؟ 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كسى است كه مالش را در راه خدا مصرف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زبانش راست بگويد، عملش پاك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نيّت خود را خوب كند، خداوند رزقش را زياد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به خاندانش نيكى كند، خدا عمرش را زياد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3060</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دل به دنيا بندد، گرفتار سه چيز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غصۀ بى 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غير قابل درك و اميد واهى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فيهِنَّ المَقتُ مِنَ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مِن غَيرِ سَهَرٍ، وضِحكٌ مِن غَيرِ عَجَبٍ، وأكلٌ عَلَى الشِّبَعِ</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3062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الهَدِيَّةُ 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مُكافَأَةٍ، وهَدِيَّةُ مُصانَعَةٍ، وهَدِيَّةٌ للّهِِ عز و جل</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3063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الكُفرِ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وَالِاستِكبارُ وَالحَسَدُ؛ فَأَمَّا الحِرصُ فَآدَمُ حينَ نُهِيَ عَنِ الشَّجَرَةِ حَمَلَهُ الحِرصُ عَلى أن أكَلَ مِنها، وأمَّا الِاستِكبارُ فَإِبليسُ حينَ امِرَ بِالسُّجودِ فَأَبى، وأمَّا الحَسَدُ فَابنا آدَمَ حينَ قَتَلَ أحَدُهُما صاحِبَهُ حَسَداً</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3064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لايُسَلِّمونَ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الماشي مَعَ الجَنازَةِ، وَالماشي إلى جُمُعَةٍ، وفي بَيتِ حَمّامٍ</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3065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سُنَنِ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العِطرُ، وإحفاءُ الشَّعرِ، وكَثرَةُ الطَّروقَةِ</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الخِصالِ بِالمَرءِ أجمَلُ؟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 بِلا مَهابَةٍ، وسَماحٌ</w:t>
      </w:r>
      <w:r>
        <w:rPr>
          <w:rStyle w:val="FootnoteAnchor"/>
          <w:rtl w:val="true"/>
        </w:rPr>
        <w:footnoteReference w:id="220"/>
      </w:r>
      <w:r>
        <w:rPr>
          <w:rFonts w:ascii="Amiri" w:hAnsi="Amiri" w:eastAsia="Amiri" w:cs="Amiri"/>
          <w:color w:val="111111"/>
          <w:sz w:val="28"/>
          <w:sz w:val="28"/>
          <w:szCs w:val="28"/>
          <w:rtl w:val="true"/>
          <w:lang w:bidi="ar-SA"/>
        </w:rPr>
        <w:t>بِلا طَلَبِ مُكافَأَةٍ، وتَشاغُلٌ بِغَيرِ مَتاعِ الدُّنيا</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3066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السَّرَفُ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ابتذالِكَ ثَوبَ صَونِكَ، وإلقائِكَ النَّوى يَميناً وشِمالاً، وإهراقِكَ فَضلَةَ الماءِ</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3067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تَذاكَرُوا الشُّؤمَ عِندَ رَسولِ اللّهِ صلى الله عليه و آله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الشَّؤمُ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وَالدّابَّةِ وَالدّارِ؛ فَأمّا شُؤمُ المَرأةِ فَكَثرَةُ مَهرِها وعُقوقُ زَوجِها، وأمَّا الدّابَّةُ فَسوءُ خُلُقِها ومَنعُها ظَهرَها، وأمَّا الدّارُ فَضيقُ ساحَتِها وسوءُ جيرانِها وكَثرَةُ عُيوبِها</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3068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في حِرزِ اللّهِ تَعالى إلى أن يَفرُغَ اللّهُ مِنَ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يَهُمَّ بِزِنىً قَطُّ، ورَجُلٌ لَم يَشُب</w:t>
      </w:r>
      <w:r>
        <w:rPr>
          <w:rStyle w:val="FootnoteAnchor"/>
          <w:rtl w:val="true"/>
        </w:rPr>
        <w:footnoteReference w:id="224"/>
      </w:r>
      <w:r>
        <w:rPr>
          <w:rFonts w:ascii="Amiri" w:hAnsi="Amiri" w:eastAsia="Amiri" w:cs="Amiri"/>
          <w:color w:val="111111"/>
          <w:sz w:val="28"/>
          <w:sz w:val="28"/>
          <w:szCs w:val="28"/>
          <w:rtl w:val="true"/>
          <w:lang w:bidi="ar-SA"/>
        </w:rPr>
        <w:t>مالَهُ بِرِبا قَطُّ، ورَجُلٌ لَم يَسعَ فيهِما قَطُّ</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3069</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اعطِيَ ثَلاثَةً لَم يُحرَم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اعطِيَ الدُّعاءَ اعطِيَ الإِجابَةَ، ومن اعطِيَ الشُّكرَ اعطِيَ الزِّيادَةَ، ومَن اعطِيَ التَّوَكُّلَ اعطِيَ الكِفايَةَ؛ فَإِنَّ اللّهَ عز و جل 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يَتَوَكَّلْ عَلَى اللَّهِ فَهُوَ </w:t>
      </w:r>
    </w:p>
    <w:p>
      <w:pPr>
        <w:pStyle w:val="BookText"/>
        <w:rPr/>
      </w:pPr>
      <w:r>
        <w:rPr>
          <w:rFonts w:eastAsia="Times New Roman" w:cs="Times New Roman" w:ascii="Times New Roman" w:hAnsi="Times New Roman"/>
          <w:color w:val="111111"/>
          <w:sz w:val="28"/>
          <w:szCs w:val="28"/>
          <w:lang w:val="en-US" w:bidi="en-US"/>
        </w:rPr>
        <w:t>3061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سه صفت غضب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خوابى كه شب زنده دارى ندارد و خندۀ بدون سبب، و خوردن در حال سيرى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هديه سه نوع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هديه در مقابل هديه، هديه براى سازش طرف، هديه براى رضاى خدا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كفر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تكبر و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كه حضرت آدم را وادار كرد از درخت ممنوعه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كه شيطان را از سجده به امر خدا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كه قابيل پسر آدم را به قتل برادر واداشت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سه نفر سلام نمى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همراه جنازه حركت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نماز جمعه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كسى كه در حمام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از سنت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شانه كردن موها، زياد نزديكى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صفتى براى انسان برازنده 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بدون ترساندن، و بخشش بدون توقع، و پرداختن به غير دنيا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كار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رسمى را در وقت كار پوشيدن، 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دور انداختن، اضافۀ آب را دور ريختن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حضور رسول اللّه صلى الله عليه و آله دربارۀ شوم و نحس بودن صحبت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نحسى در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حيوان و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نحسى زن مهر زياد و اذيت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نحسى حيوان رفتار بد و بار نكشيدن، و نحسى خانه كوچك بودن و همسايۀ بد و عيب زياد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در پناه خدا هستند تا از حساب فارغ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هرگز فكر زنا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هيچوقت مالش به ربا آلوده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براى زنا و ربا ميانجيگرى نكرده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3069</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كس سه چيز داده شود از سه چيز محروم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دعا داده شود اجابت هم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شكر داده شود، زيادى نعمت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كسى كه توكل داده شود، كفايت خدا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w:t>
      </w:r>
    </w:p>
    <w:p>
      <w:pPr>
        <w:pStyle w:val="BookText"/>
        <w:rPr/>
      </w:pPr>
      <w:r>
        <w:rPr>
          <w:rFonts w:ascii="Amiri" w:hAnsi="Amiri" w:eastAsia="Amiri" w:cs="Amiri"/>
          <w:color w:val="111111"/>
          <w:sz w:val="28"/>
          <w:sz w:val="28"/>
          <w:szCs w:val="28"/>
          <w:rtl w:val="true"/>
          <w:lang w:bidi="ar-SA"/>
        </w:rPr>
        <w:t>حَسْبُهُو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شَكَرْتُمْ لَأَزِيدَنَّكُمْ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ادْعُونِى أَسْتَجِبْ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عَقلُ الرَّجُلِ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لِحيَتِه ِ، وفي نَقشِ خاتَمِه ِ، وفي كُنيَتِه ِ</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3070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فيه ِ استَكمَلَ خِصالَ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صَبَرَ عَلَى الظُّلمِ، وكَظَمَ غَيظَهُ، وَاحتَسَبَ وعَفا وغَفَرَ؛ كانَ مِمَّن يُدخِلُهُ اللّهُ عز و جل الجَنَّةَ بِغَيرِ حِسابٍ، ويُشَفِّعُهُ في مِثلِ رَبيعَةَ ومُضَرَ</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3071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رَقَعَ جَيبَهُ، وخَصَفَ نَعلَهُ، وحَمَلَ سِلعَتَهُ؛ فَقد أمِنَ مِنَ الكِبرِ</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3072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استَمكَنتُم مِنِ ابنِ آدَمَ في ثَلاثَةٍ لَم ابالِ ما عَمِلَ؛ فإنَّهُ غَيرُ مَقبولٍ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استَكثَرَ عَمَلَهُ، ونَسِيَ ذَنبَهُ، ودَخَلَهُ العُجبُ</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3073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تَطَوَّلتُ عَلى عِبادي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ألقَيتُ عَلَيه ِ الرّيحَ</w:t>
      </w:r>
      <w:r>
        <w:rPr>
          <w:rStyle w:val="FootnoteAnchor"/>
          <w:rtl w:val="true"/>
        </w:rPr>
        <w:footnoteReference w:id="230"/>
      </w:r>
      <w:r>
        <w:rPr>
          <w:rFonts w:ascii="Amiri" w:hAnsi="Amiri" w:eastAsia="Amiri" w:cs="Amiri"/>
          <w:color w:val="111111"/>
          <w:sz w:val="28"/>
          <w:sz w:val="28"/>
          <w:szCs w:val="28"/>
          <w:rtl w:val="true"/>
          <w:lang w:bidi="ar-SA"/>
        </w:rPr>
        <w:t>بَعدَ الرّوحِ؛ ولَولا ذلكَ ما دَفَنَ حَميمٌ</w:t>
      </w:r>
      <w:r>
        <w:rPr>
          <w:rStyle w:val="FootnoteAnchor"/>
          <w:rtl w:val="true"/>
        </w:rPr>
        <w:footnoteReference w:id="231"/>
      </w:r>
      <w:r>
        <w:rPr>
          <w:rFonts w:ascii="Amiri" w:hAnsi="Amiri" w:eastAsia="Amiri" w:cs="Amiri"/>
          <w:color w:val="111111"/>
          <w:sz w:val="28"/>
          <w:sz w:val="28"/>
          <w:szCs w:val="28"/>
          <w:rtl w:val="true"/>
          <w:lang w:bidi="ar-SA"/>
        </w:rPr>
        <w:t>حَميماً، وألقَيتُ عَلَيهِمُ السَّلوَةَ بَعدَ المُصيبَةِ؛ ولَولا ذلِكَ لَم يَتَهَنَّ أحَدٌ بِعَيشِه ِ، وخَلَقتُ هذِهِ الدّابَّةَ وسَلَّطتُها عَلَى الحِنطَةِ وَالشَّعيرِ؛ ولَولا ذلِكَ لَكَنَزَها مُلوكُهُم كَما يَكنِزونَ الذَّهَبَ وَالفِضَّةَ</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3074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عز و جل إلى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عِبادي لَم يَتَقَرَّبوا إلَيَّ بِشَيءٍ أحَبَّ إلَيَّ مِن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الزُّهدُ فِي الدُّنيا، وَالوَرَعُ عَنِ المَعاصي، وَالبُكاءُ مِن خَشيَتي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لِمَن صَنَعَ ذا؟ فَأَوحَى اللّهُ عز و 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أمَّا الزّاهِدونَ فَي الدُّنيا فَفِي الجَنَّةِ، وأمَّا البَكّاؤونَ مِن خَشيَتي فَفِي الرَّفيعِ الأَعلى لايُشارِكُهُم فيه ِ أحَدٌ، وأمَّا الوَرِعونَ عَن مَعاصِيَّ فَإِنّي افَتِّشُ النّاسَ ولا افَتِّشُهُم</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خدا توكل كند خدا او را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شكر كنيد، بر نعمت شما مى افزايم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بخوانيد، شما را اجابت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با سه چيز آزموده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بلندى ريش، نقش انگشتر و كنيه و لقب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 متعارف، نشانه عقل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در هر كس باشد صفات ايمان او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كردن بر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خشم، عفو كردن و بخشيدن خطاى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چنين كسى را بدون حساب به بهشت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شفاعت او را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 هاى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قبيله ربيعه و مضر قبول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لباسش را وصله زند و كفش خود را پينه زند و متاع خود را خودش حمل كند از تكبر در امان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كسى كه كارهاى شخصى را خودش انجام دهد و به ديگران تحميل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لشكريانش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سه چيز بر انسان غلبه كنيد ديگر باكى ندارم و عمل او در درگاه خداوند قبول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خيرش را بزرگ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گناهش را فراموش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مغرور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بندگانم سه لطف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بد را بعد از مرگ بر آنان مسلط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چنين نبود كسى نزديكان خود را دفن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فراموشى بعد از مصيبت، كه اگر چنين نبود زندگى بر آنان دشوار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حشرات را بر گندم و جو مسلط كرده ام، كه اگر چنين نبود قدرتمندان آن را ذخيره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طلا و نقره را ذخيره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بر موسى عليه السلام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 با هيچ چيزى به اندازۀ اين سه خصلت نمى توانند به من تقرّب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زهد در دنيا، دورى از گناه، و گريه از ترس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چنين كند چه پاداشى دارد؟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زاهد در دنيا وارد بهشت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كنندگان در بالاترين مقام هستند كه كسى به آن دست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پرهيزكاران را هنگامى كه اعمال مردم را در قيامت حسابرسى مى كنم از آنان حساب رسى نمى كنم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عَن أبيه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لا تَصلُحُ إلّالِرَجُلٍ فيه ِ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عَنِ المَحارِمِ، وحِلمٌ يَملِكُ بِه ِ غَضَبَهُ، وحُسنُ الخِلافَةِ عَلى مَن وَلِيَ حَتّى يَكونَ لَهُ كَالوالِدِ الرَّحيمِ</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3076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قَميصِ يوسُفَ عليه السلام ثَلاثُ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جَاءُو عَلَى قَمِيصِهِ ى بِدَمٍ 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قَمِيصُهُ و قُدَّ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 ْ بِقَمِيصِى هَذَا</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3077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حِكمَةِ آلِ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لايَظعَنُ</w:t>
      </w:r>
      <w:r>
        <w:rPr>
          <w:rStyle w:val="FootnoteAnchor"/>
          <w:rtl w:val="true"/>
        </w:rPr>
        <w:footnoteReference w:id="236"/>
      </w:r>
      <w:r>
        <w:rPr>
          <w:rFonts w:ascii="Amiri" w:hAnsi="Amiri" w:eastAsia="Amiri" w:cs="Amiri"/>
          <w:color w:val="111111"/>
          <w:sz w:val="28"/>
          <w:sz w:val="28"/>
          <w:szCs w:val="28"/>
          <w:rtl w:val="true"/>
          <w:lang w:bidi="ar-SA"/>
        </w:rPr>
        <w:t>الرَّجُلُ إلّافي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لِمَعادٍ، أو مَرَمَّةٍ</w:t>
      </w:r>
      <w:r>
        <w:rPr>
          <w:rStyle w:val="FootnoteAnchor"/>
          <w:rtl w:val="true"/>
        </w:rPr>
        <w:footnoteReference w:id="237"/>
      </w:r>
      <w:r>
        <w:rPr>
          <w:rFonts w:ascii="Amiri" w:hAnsi="Amiri" w:eastAsia="Amiri" w:cs="Amiri"/>
          <w:color w:val="111111"/>
          <w:sz w:val="28"/>
          <w:sz w:val="28"/>
          <w:szCs w:val="28"/>
          <w:rtl w:val="true"/>
          <w:lang w:bidi="ar-SA"/>
        </w:rPr>
        <w:t>لِمَعاشٍ، أو لَذَّةٍ في غَيرِ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الحَياةَ ذَلَّ</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3078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أنَّهُ نَظَرُ إلى فِراشِ دارِ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فِراشٌ لِلرَّجُلِ، وفِراشٌ لِأَهلِه ِ، وفِراشٌ لِضَيفِه ِ، وَالفِراشُ الرّابِعُ لِلشَّيطانِ</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3079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لِكُلِّ شَيءٍ عَلامَةٌ يُعرَفُ بِها ويَشهَدُ عَلَيها، وإنَّ لِلدّينِ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والإيمانُ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ولِلإيمانِ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بِاللّهِ وبِما يُحِبُّ وما يَكرَهُ</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3080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ولِلعاقِلِ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وَالصِّيامُ وَالزَّكاةُ</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3081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ولِلمُتَكَلِّفِ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يُنازِعُ مَن فَوقَهُ، ويَقولُ ما لَم يَعلَم، ويَتَعاطى ما لَم يَنَل</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3082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ولِلظّالِمِ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يَظلِمُ مَن فَوقَهُ بِالمَعصِيَةِ، ومَن دونَهُ بِالغَلَبَةِ، ويُعينُ الظَّلَمَةَ</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3083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ولِلمُنافِقِ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 لِسانُهُ قَلبَهُ، وقَلبُهُ فِعلَهُ، وعَلانِيَتُهُ سَريرَتَهُ</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3084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ولِلآثِمِ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يَجورُ، ويَكذِبُ، ويُخالِفُ ما يَقولُ</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3085</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ولِلمُرائي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يَكسَلُ إذا كانَ وَحدَهُ، ويَنشَطُ إذا كانَ النّاسُ عِندَهُ، ويَتَعَرَّضُ في كُلِّ أمرٍ لِلمَحمَدَةِ</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3075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زيبنده نيست مگر بر كسى كه سه صفت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پرهيزكارى كه او را از گناه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بردبارى كه بر خشم خود غلبه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خوشرفتارى بر مردم چون پدر مهربان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لباس يوسف سه علامت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قرآن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دروغين در پيراهن او، پاره شدن پيراهن يوسف از پشت، و و آورده شدن آن براى شفاى حضرت يعقوب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حكمت آل داود نوشته شده است، كسى سفر نكند جز براى سه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توشۀ آخرت، اصلاح امور زندگى، لذت بردن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دلبستگى به زندگى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ذليل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نگاهش به فرشهاى خانه مردى افتاد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فرشى براى مرد، فرشى براى خانواده اش، فرشى براى ميهمان، فرش چهارم براى شيطان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هر چيزى نشانه اى دارد كه آن را معرفى مى كند، و دين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ايمان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هم سه نشانه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شناختن خدا و آنچه خدا دوست دارد و آنچه خدا نفرت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عاقل سه علامت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و روزه و زكات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متكلّف سه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مافوق خود درگير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نمى داند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بدنبال چيزى مى رود كه به آن نمى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سه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نافرمانى به مافوق ظلم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اعمال قدرت به زير دست ستم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ستمگران همكارى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 سه علامت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زبانش با قلب او و قلبش با رفتارش و ظاهر او با باطنش فرق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گناهكار سه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رفتارش خلاف گفتار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3085</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تنهائى كسل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نزد او هستند با 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كارى را براى ستايش ديگران از خودش انجام مى 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ولِلحاسِدِ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يَغتابُ إذا غابَ، ويَتَمَلَّقُ</w:t>
      </w:r>
      <w:r>
        <w:rPr>
          <w:rStyle w:val="FootnoteAnchor"/>
          <w:rtl w:val="true"/>
        </w:rPr>
        <w:footnoteReference w:id="247"/>
      </w:r>
      <w:r>
        <w:rPr>
          <w:rFonts w:ascii="Amiri" w:hAnsi="Amiri" w:eastAsia="Amiri" w:cs="Amiri"/>
          <w:color w:val="111111"/>
          <w:sz w:val="28"/>
          <w:sz w:val="28"/>
          <w:szCs w:val="28"/>
          <w:rtl w:val="true"/>
          <w:lang w:bidi="ar-SA"/>
        </w:rPr>
        <w:t>إذا شَهِدَ، ويَشمَتُ بِالمُصيبَةِ</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3087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ولِلمُسرِفِ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ما لَيسَ لَهُ، ويَلبَسُ ما لَيسَ لَهُ، ويَأكُلُ ما لَيسَ لَهُ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3088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ولِلكَسلانِ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يَتَوانى حَتّى يُفَرِّطَ، ويُفَرِّطُ حَتّى يُضَيِّعَ، ويُضَيِّعُ حَتّى يَأثَمَ</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3089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ولِلغافِلِ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 وَالسَّهوُ وَالنِّسيانُ</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3090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واحِدٍ مِن هذِهِ العَلاماتِ شُعَبٌ يَبلُغُ العِلمُ بِها أكثَرَ مِن ألفِ بابٍ وألفِ بابٍ وألفِ بابٍ؛ فَكُن يا حَمّادُ طالِباً لِلعِلمِ في آناءِ اللَّيلِ وَالنَّهارِ؛ فَإِن أرَدت أن تَقَرَّ عَينُكَ وتَنالَ خَيرَ الدُّنيا وَالآخِرَةِ فَاقطَعِ الطَّمَعَ مِمّا في أيدِي النّاسِ، وعُدَّ نَفسَكَ فِي المَوتى، ولاتُحَدِّث نَفسَكَ أنَّكَ فَوقَ أحَدٍ مِنَ النّاسِ، وَاخزُن لِسانَكَ كَما تَخزُنُ مالَكَ</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3091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عَبدِاللّهِ عليه السلام ثَلاثَةٌ لا عُذرَ لِأَحَدٍ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الأَمانَةِ إلَى البَرِّ وَالفاجِرِ، وبِرُّ الوالِدَينِ بَرَّينِ كانا أو فاجِرَينِ، وَالوَفاءُ بِالعَهدِ لِلبَرِّ وَالفاجِرِ</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3092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ابتُلِيَ المُؤمِنُ بِشَيء أشَدَّ عَلَيه ِ مِن خِصالٍ ثَلاثٍ يُحرَمُها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المُواساةُ في ذاتِ يَدِهِ، وَالإِنصافُ مِن نَفسِه ِ، وذِكرُ اللّهِ كَثيراً؛ أما إنّي لا أقولُ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ذِكرُ اللّهِ عِندَ ما أحَلَّ لَهُ، و ذِكرُ اللّهِ عِندَ ما حَرَّمَ عَلَيه ِ</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3093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في كُلِّ يَومٍ ولَيلَةٍ مَلَكاً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مَهلاً عِبادَ اللّهِ عَن معاصِي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بَهائِمُ رُتَّعٌ، وصِبيَةٌ رُضَّعٌ، وشُيوخٌ رُكَّعٌ؛ لَصُبَّ عَلَيكُمُ البَلاءُ صَبّاً تُرَضّوَن بِه ِ رَضّاً</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3094</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لايُطيقُهُنَّ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 عَنِ النّاسِ، ومُواساةُ الأَخِ أخاهُ في مالِه ِ، وذِكرُ اللّهِ كَثيراً</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3086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سه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غيبت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حضور تملّق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مصيبت شماتت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كار سه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نياز ندارد مى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لباسى كه مناسب او نيست مى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غذايى كه مناسب او نيست مى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 سه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تقصير و كوتاهى سستى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آنقدر كوتاهى مى كند تا ضايع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آنقدر ضايع مى كند تا گناه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سه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سرگرمى بيهوده، اشتباه، فراموشى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 بن عيسى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 علامتها شعبه هايى دارد كه علم به آنها به هزار باب و هزار باب و هزار باب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بدنبال علم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آرامش و خير دنيا و آخرت مى خواهى به اموال مردم طمع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از مردگان بحساب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بزودى خواهى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مبر كه از مردم برتر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زبانت را چون مال خود حفظ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است كه كسى در آن عذر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امانت به نيكوكار يا گنه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به پدر و مادر خوب باشند يا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وفاى به عهد با مردم خوب يا 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گرفتارى براى مؤمن شديدتر از اين نيست كه به اين سه خصلت گرفتار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خصلتها؟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كه دارد با ديگران در ميان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ديگران انصاف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هميشه به ياد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خدا فقط گفتن سبحان اللّه والحمدللّه و لا اله الّا اللّه واللّه اكبر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هنگام مواجه شدن با حلال و حرام به ياد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حرام را ترك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 اى دارد كه هر روز صدا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دست از گناه برداريد كه اگر حيوانات چرنده و اطفال شير خوار و پيران خميده نبودند بلايى بر شما فرود مى آمد كه درهم شكنيد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3094</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طاقت سه چيز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با مردم، تقسيم كردن اموال با ديگران، ذكر خدا در هر حال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جارودِ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الأَعمالِ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 النّاسِ مِن نَفسِكَ حَتّى لاتَرضى بِشَيءٍ إلّارَضيتَ لَهُم مِثلَهُ، ومُواساةُ الأَخِ فِي المالِ، وذِكرُ اللّهِ عَلى كُلِّ حالٍ؛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ولكِن إذا وَرَدَ عَلَيكَ شَيءٌ أمَرَ اللّهُ تَعالى بِه ِ أخَذتَ بِه ِ، وإذا وَرَدَ عَلَيكَ شَيءٌ نَهَى اللّهُ عز و جل عَنهُ تَرَكتَهُ</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3096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المَعروفَ لايَصلُحُ إلّابِثَلاثِ خِصالٍ، تَصغيرِهِ، وتَستيرِهِ، وتَعجيلِه ِ؛ فَإِنَّكَ إذا صَغَّرتَهُ عَظَّمتَهُ عِندَ مَن تَصنَعُهُ إلَيه ِ، وإذا سَتَرتَهُ تَمَّمتَهُ، وإذا عَجَّلتَهُ هَنَّأتَهُ، فَإِن كانَ غَيرَ ذلِكَ سَخَّفتَهُ</w:t>
      </w:r>
      <w:r>
        <w:rPr>
          <w:rStyle w:val="FootnoteAnchor"/>
          <w:rtl w:val="true"/>
        </w:rPr>
        <w:footnoteReference w:id="259"/>
      </w:r>
      <w:r>
        <w:rPr>
          <w:rFonts w:ascii="Amiri" w:hAnsi="Amiri" w:eastAsia="Amiri" w:cs="Amiri"/>
          <w:color w:val="111111"/>
          <w:sz w:val="28"/>
          <w:sz w:val="28"/>
          <w:szCs w:val="28"/>
          <w:rtl w:val="true"/>
          <w:lang w:bidi="ar-SA"/>
        </w:rPr>
        <w:t>ونَكَّدتَهُ</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3097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مَرَّ بِعُثمانَ وهُوَ قاعِدٌ عَلى بابِ المَسجِدِ، فَأَمَرَ لَهُ بِخَمسَةِ دَراهِمَ،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أرشِدني،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الفِتيَةُ الَّذينَ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 بِيَدِهِ إلى ناحِيَةٍ مِنَ المَسجِدِ فيهَا الحَسَنُ وَالحُسَينُ وعَبدُ اللّهِ بنُ جَعفَرٍ عليهم السلام، فَمَضَى الرَّجُلُ نَحوَهُم حَتّى سَلَّمَ عَلَيهِم وسَأَلَهُم، فَقالَ لَهُ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لا تَحِلُّ إلّافي 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مُفجِعٍ، أو دَينٍ مُقرِحٍ</w:t>
      </w:r>
      <w:r>
        <w:rPr>
          <w:rStyle w:val="FootnoteAnchor"/>
          <w:rtl w:val="true"/>
        </w:rPr>
        <w:footnoteReference w:id="261"/>
      </w:r>
      <w:r>
        <w:rPr>
          <w:rFonts w:ascii="Amiri" w:hAnsi="Amiri" w:eastAsia="Amiri" w:cs="Amiri"/>
          <w:color w:val="111111"/>
          <w:sz w:val="28"/>
          <w:sz w:val="28"/>
          <w:szCs w:val="28"/>
          <w:rtl w:val="true"/>
          <w:lang w:bidi="ar-SA"/>
        </w:rPr>
        <w:t>، أو فَقرٍ مُدقِعٍ</w:t>
      </w:r>
      <w:r>
        <w:rPr>
          <w:rStyle w:val="FootnoteAnchor"/>
          <w:rtl w:val="true"/>
        </w:rPr>
        <w:footnoteReference w:id="262"/>
      </w:r>
      <w:r>
        <w:rPr>
          <w:rFonts w:ascii="Amiri" w:hAnsi="Amiri" w:eastAsia="Amiri" w:cs="Amiri"/>
          <w:color w:val="111111"/>
          <w:sz w:val="28"/>
          <w:sz w:val="28"/>
          <w:szCs w:val="28"/>
          <w:rtl w:val="true"/>
          <w:lang w:bidi="ar-SA"/>
        </w:rPr>
        <w:t>، فَفي أيِّها تَسأَلُ؟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مِن هذِهِ الثَّلاثَةِ، فَأَمَرَ لَهُ الحَسَنُ عليه السلام بِخَمسينَ ديناراً، وأمَرَ لَهُ الحُسَينُ عليه السلام بِتِسعَةٍ وأربَعينَ ديناراً، وأمَرَ لَهُ عَبدُ اللّهِ بنُ جَعفَرٍ بِثَمانِيَةٍ وأربَعينَ ديناراً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وَانصَرَفَ الرَّجُلُ، فَمَرَّ بِعُثمانَ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بِكَ فَسَأَلتُكَ فَأَمَرتَ لي بِما أمَرتَ ولَم تَسأَلني فيما أسأَلُ، وإنَّ صاحِبَ الوَفرَةِ</w:t>
      </w:r>
      <w:r>
        <w:rPr>
          <w:rStyle w:val="FootnoteAnchor"/>
          <w:rtl w:val="true"/>
        </w:rPr>
        <w:footnoteReference w:id="263"/>
      </w:r>
      <w:r>
        <w:rPr>
          <w:rFonts w:ascii="Amiri" w:hAnsi="Amiri" w:eastAsia="Amiri" w:cs="Amiri"/>
          <w:color w:val="111111"/>
          <w:sz w:val="28"/>
          <w:sz w:val="28"/>
          <w:szCs w:val="28"/>
          <w:rtl w:val="true"/>
          <w:lang w:bidi="ar-SA"/>
        </w:rPr>
        <w:t>لَمّا سَأَلتُهُ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فيما تَسأَلُ؟ فَإِنَّ المَسأَلَةَ لا تَحِلَّ إلّافي إحدى ثَلاثٍ، فَأَخبَرتُهُ بِالوَجه ِ الَّذي لَهُ أسأَلُ مِنَ الثَّلاثَةِ، فَأَعطاني خَمسينَ ديناراً، وأعطانِي الثّاني تِسعَةً وأربَعينَ ديناراً، وأعطانِي الثّالِثُ ثَمانِيَةً وأربَعينَ ديناراً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3095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كارها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با مردم بطورى كه هر چه براى خود مى پسندد براى ديگران بپسندد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كردن اموال با برادر دينى، و ذكر خدا در هر حال نه اينكه فقط بگويد سبحان اللّه والحمدللّه و لا اله الا اللّه واللّه اكبر بلكه هر چه خدا امر كرده بپذيرى و هر چه نهى فرموده ترك كنى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كار نيكو جز با سه خصلت اصلاح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شمردن، مخفى كردن و با سرعت 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آن را كوچك شمردى نزد كسى كه برايش كارى كرده اى در واقع آن را بزرگ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مخفى كنى، كامل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سرعت انجام دهى، گوارا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جز اين باشد ضعيف و كم فايده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كنار در مسجد نشسته بود، فقيرى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پنج درهم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راهنمايى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جوانانى كه در گوشه مسجد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و امام حسين و عبداللّه جعفر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آنها رفت و درخواست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روا نيست مگر در سه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بها، و قرض سنگين يا فقر طاقت فرسا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كدام درخواست 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همين سه مورد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دستور دادند، پنجاه درهم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نه دينار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جعفر دستور داد چهل و هشت دينار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فقير برگشت عثمان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درخواست كردم بدون سؤال پنج درهم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جوان صاحب گيسوان درخواست كردم چنين پرسيد و ماجرا را توضيح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لَكَ بِمِثلِ اولئِكَ الفِتيَةِ؟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فَطَمُوا العِلمَ فَطماً</w:t>
      </w:r>
      <w:r>
        <w:rPr>
          <w:rStyle w:val="FootnoteAnchor"/>
          <w:rtl w:val="true"/>
        </w:rPr>
        <w:footnoteReference w:id="264"/>
      </w:r>
      <w:r>
        <w:rPr>
          <w:rFonts w:ascii="Amiri" w:hAnsi="Amiri" w:eastAsia="Amiri" w:cs="Amiri"/>
          <w:color w:val="111111"/>
          <w:sz w:val="28"/>
          <w:sz w:val="28"/>
          <w:szCs w:val="28"/>
          <w:rtl w:val="true"/>
          <w:lang w:bidi="ar-SA"/>
        </w:rPr>
        <w:t>، وحازُوا الخَيرَ وَالحِكمَةَ</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قالَ ابنُ بابَويه ِ 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فَطَمُوا العِلمَ فَطماً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قَطَعوهُ عَن غَيرِهِم قَطعاً، أو جَمَعوهُ لِأَنفُسِهِم جَمعاً</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3098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الحُسَينِ بنِ حَمّادٍ، عَمَّن سَمِعَ أبا عَبدِاللّهِ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وسُؤالَ النّاسِ؛ فَإِنَّهُ ذُلٌّ فِي الدُّنيا، وفَقرٌ تُعَجِّلونَهُ، وحِسابٌ طَويلٌ يَومَ القِيامَةِ</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3099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يُسمِنَّ، وثَلاثَةُ يُهزِلنَ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الَّتي يُسمِنَّ فَإِدمانُ الحَمّامِ، وشَمُّ الرّائِحَةِ الطَّيِّبَةِ، ولُبسُ الثِّياتِ اللَّيِّنَةِ، وأمَّا الَّتي يُهزِلنَ فَإِدمانُ أكلِ البَيضِ وَالسَّمَكِ وَالطَّلعِ</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قالَ ابنُ بابَوَيه ِ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بِإِدمانِ الحَمّامِ أن يَدخُلَهُ يَومٌ ويَومٌ لا؛ لِأَنَّهُ إن دَخَلَهُ كُلَّ يَومٍ نَقَصَ مِن لَحمِه ِ</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3100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البَصَلَ؛ فَإِنَّ فيه ِ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يُطَيِّبُ النَّكهَةَ، ويَشُدُّ اللِّثَّةَ، ويَزيدُ فِي الماءِ وَالجِماعِ</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3101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كَسَبَ مالاً مِن غَيرِ حِلِّه ِ سُلِّطَ عَلَى البِناءِ وَالماءِ وَالطّينِ</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3102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لِلمُؤمِنِ فيهِنَّ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واسِعَةٌ تُواري عَورَتَهُ وسوءَ حالِهِ مِنَ النّاسِ، وَامرَأَةٌ صالِحَةُ تُعينُهُ عَلى أمرِ الدُّنيا وَالآخِرَةِ، وابنَةٌ أو اختٌ يُخرِجُها مِن مَنزِلِهِ بِمَوتٍ أو تَزويجٍ</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3103</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الوَليدِ بنِ صَبيحٍ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عِندَهُ وعِندَهُ جَفنَةٌ</w:t>
      </w:r>
      <w:r>
        <w:rPr>
          <w:rStyle w:val="FootnoteAnchor"/>
          <w:rtl w:val="true"/>
        </w:rPr>
        <w:footnoteReference w:id="273"/>
      </w:r>
      <w:r>
        <w:rPr>
          <w:rFonts w:ascii="Amiri" w:hAnsi="Amiri" w:eastAsia="Amiri" w:cs="Amiri"/>
          <w:color w:val="111111"/>
          <w:sz w:val="28"/>
          <w:sz w:val="28"/>
          <w:szCs w:val="28"/>
          <w:rtl w:val="true"/>
          <w:lang w:bidi="ar-SA"/>
        </w:rPr>
        <w:t>مِن رُطَبِ، فَجاءِ سائِلٌ فَأَعطاهُ، ثُمَّ جاءَ سائِلٌ فَأعطاهُ، ثُمَّ جاءَ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اللّهُ عَلَيكَ،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لَو كانَ لَهُ مالٌ يَبلُغُ ثَلاثينَ أو أربَعينَ ألفاً ثُمَّ شاءَ أن لايَبقى مِنهُ شَيء إلّاقَسَمَهُ في حَقٍّ فَعَلَ فَيَبقى لا مالَ لَهُ، فَيَكونُ مِنَ الثَّلاثَةِ الَّذينَ يُرَدُّ دُعاؤُهُم عَلَيهِم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مثل اين جوانمردان پيدا مى كنى‌؟ اينها صاحبان علم و خير و حكمت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بابويه در كتاب خصال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عبارت آخر حديث اين است كه علم فقط نزد آنان است و بس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 كمك از مردم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ذلت در دنيا و فقر زودرس و حساب طولانى در قيامت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كار انسان را چاق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مستمر، بوئيدن رايحۀ خوش و پوشيدن لباس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كار لاغر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خوردن تخم مرغ و ماهى و خرماى تازه به بار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بابويه رحمه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مستمر يعنى يك روز در ميان حمام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استحمام روزانه باعث لاغرى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پياز بخوريد كه سه خاصيت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دهان را برطرف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لثه را محكم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جماع را زياد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مال حرام بدست آورد، خداوند آن را گرفتار مى كند كه در ساختن و آب و خاك مصرف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گرفتار خانه سازى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آرامش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وسيع كه ناموس و بى پولى او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شايسته كه در كار دنيا و آخرت به او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يا خواهر كه به خانۀ بخت بفرستد يا به قبر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وليد بن صبيح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عليه السلام بودم، ظرف خرما نزد حضرت بود، فقيرى آمد، حضرت مقدارى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فقير ديگرى آمد، حضرت مقدارى به او داد، فقير سوم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تو گشايش دهد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سى يا چهل هزار درهم داشته باشد و بخواهد همه را در راه حق تقسيم كند مى تواند ولى دعايش در ميان سه نفر مستجاب نمى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رَزَقَهُ اللّهُ عز و جل مالاً فَأَنفَقَهُ في وُجوهِه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ارزُقني، فَيَقولُ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أرزُقكَ؟ ورَجُلٌ دَعا عَلَى امرَأَتِه ِ وهُوَ ظالِمٌ لَها، فَيُقالُ ألَم أجعَل أمرَها بِيَدِكَ؟ ورَجُلٌ جَلَسَ في بَيتِه ِ وتَرَكَ الطَّلَبَ،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ارزُقني، فَيَقولُ الرَّبُّ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أجعَل لَكَ السَّبيلَ إلَى الطَّلَبِ لِلرِّزقِ؟</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3104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حَمزَةَ عَن أبيه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عَمّا جَرَت بِه ِ السُّنَّةُ فِي الصَّومِ مِن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في كُلِّ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خَميسٌ فِي العَشرِ الاُوَلِ، وأربِعاءُ فِي العَشرِ الأَوسَطِ، وخَميسٌ فِي العَشرِ الآخِرِ، تَعدِلُ صِيامَ مَن صامَ الدَّهرَ، لِقولِ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و عَشْرُ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لَم يَقدِر عَلَيها لِضَعفٍ فَصَدَقَةُ دِرهَمٍ أفضَلُ مِن صِيامِ يَومٍ</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3105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مالِكُ بنُ أنَسِ بنِ عامِرٍ فَقيهُ المَدينَةِ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أدخُلُ عَلَى الصّادِقِ عليه السلام فَيُقَدِّمُ إلَيَّ مِخَدَّةً ويَعرِفُ لي قَدراً،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إنّي احِبُّكَ، فَكُنتُ اسَرُّ بِذلِكَ وأحمَدُ اللّهَ عَلَيه ِ، وكانَ عليه السلام لا يَخلو مِن إحدى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صائِماً، وإمّا قائِماً، وإمّا ذاكِراً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عُظَماءِ العُبّادِ وأكابِرِ الزُّهّادِ الَّذينَ يَخشَونَ اللّهَ عز و جل، وكانَ كَثيرَ الحَديثِ، طَيِّبَ المُجالَسَةِ، كَثيرَ الفَوائِدِ،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اصفَرَّ مَرَّةً وَاخضَرَّ اخرى حَتّى يُنكِرَهُ مَن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حَجَجتُ مَعَهُ سَنَةً، فَلَمَّا استَوَت بِه ِ راحِلَتِهِ عِندَ الإِحرامِ كانَ كُلَّما هَمَّ بِالتَّلبِيَةِ</w:t>
      </w:r>
      <w:r>
        <w:rPr>
          <w:rStyle w:val="FootnoteAnchor"/>
          <w:rtl w:val="true"/>
        </w:rPr>
        <w:footnoteReference w:id="276"/>
      </w:r>
      <w:r>
        <w:rPr>
          <w:rFonts w:ascii="Amiri" w:hAnsi="Amiri" w:eastAsia="Amiri" w:cs="Amiri"/>
          <w:color w:val="111111"/>
          <w:sz w:val="28"/>
          <w:sz w:val="28"/>
          <w:szCs w:val="28"/>
          <w:rtl w:val="true"/>
          <w:lang w:bidi="ar-SA"/>
        </w:rPr>
        <w:t>انقَطَعَ الصَّوتُ في حَلقِه ِ، وكادَ أن يَخِرَّ عَن راحِلَتُهُ،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يَابنَ رَسولِ اللّهِ، فَلا بُدَّ لَكَ مِن أن تَقولَ،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أبي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أجسُرُ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وأخشى أن يَقولَ لي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لَبَّيكَ ولا سَعدَيكَ</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3106</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سُفيانَ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الصّادِقَ بنَ الصّادِقِ مُحَمَّدٍ عليهما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أوصِني،</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سه نفر؟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خدا مالى به او عطا كند و همه را خرج كند و بگويد خدايا به من روزى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روزى تو را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همسرش را نفرين كند و بر او ستم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طلاق او را در اختيار تو قرار ندادم‌؟</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در خانه بنشيند و كارى نكند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روزى مرا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راه بدست آوردن روزى را براى تو باز نكرده ام‌؟</w:t>
      </w:r>
    </w:p>
    <w:p>
      <w:pPr>
        <w:pStyle w:val="BookText"/>
        <w:rPr/>
      </w:pPr>
      <w:r>
        <w:rPr>
          <w:rFonts w:eastAsia="Times New Roman" w:cs="Times New Roman" w:ascii="Times New Roman" w:hAnsi="Times New Roman"/>
          <w:color w:val="111111"/>
          <w:sz w:val="28"/>
          <w:szCs w:val="28"/>
          <w:lang w:val="en-US" w:bidi="en-US"/>
        </w:rPr>
        <w:t>3104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حمزه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دربارۀ روش پيامبر صلى الله عليه و آله در روزه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هر ماه، پنج شنبه اى از ده روز اول ماه و چهار شنبه اى از ده روز دوم و پنج شنبه اى از ده روز سوم، كه معادل روزۀ يك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كار نيكو انجام دهد ده برابر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به علت ضعف جسمانى قدرت روزه گرفتن ندارد يك درهم صدقه دادن بهتر از يك روز روزه گرفتن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مالك بن انس فقيه مدينه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صادق عليه السلام شرفياب مى شدم، حضرت بالش برايم مى آورد و از من پذيرايى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مالك من 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رفتار آن حضرت مسرور مى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را شكر مى گذاردم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هميشه در يكى از اين سه ويژگى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روزه يا نماز يا ذكر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از بزرگترين عبادت كنندگان و سرآمد زاهدان كه از خدا مى ترسند،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بسيار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همنشينى با او لذت 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فايدۀ بسيار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امام صادق عليه السلام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ياد و نام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چهرۀ آن حضرت زرد و گاهى كبود مى شد بطورى كه تغيير مى كرد و شناخته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در سفر حج همراه آن حضرت بودم هنگامى كه حضرت مى خواستند احرام بپوشند و لبيك بگويند صدا در گلوى آن حضرت قطع مى شد و نزديك بود از مركب به زمين بيفتند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ناچار بايد لبيك بگوئيد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ابى عامر چگونه جسارت كنم و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مى ترسم خدا در جوابم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لبيك و لا سعديك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3106</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سفيان ثورى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را زيارت كردم وگفتم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به من توصيه اى بفرمائيد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سُفيانُ، مَن أراد عِزّاً بِلا عَشيرَةٍ، وغِنىً بِلا مالٍ، وهَيبَةً بِلا سُلطانٍ فَليَنتَقِل مِن ذُلِّ مَعصِيَةِ اللّهِ إلى عِزِّ طاعَتِه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يَابنَ رَسولِ اللّهِ،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سُفيانُ، أمَرَني والدي عليه السلام بِثَلاثٍ ونَهاني عَن ثَلاثٍ، وكانَ فيما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يَصحَب صاحِبَ السّوءِ لا يَسلَم، ومَن يَدخُل مَداخِلَ السّوءِ يُتَّهَم، ومَن لايَملِك لِسانَهُ يَأثَم، ثُمَّ أنشَدَني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عَوِّد لِسانَكَ قَولَ الحَقِّ تَحظَ بِهِ إنَّ اللِّسانَ لِما عَوَّدتَ مُعتادُ</w:t>
      </w:r>
    </w:p>
    <w:p>
      <w:pPr>
        <w:pStyle w:val="BookText"/>
        <w:rPr/>
      </w:pPr>
      <w:r>
        <w:rPr>
          <w:rFonts w:ascii="Amiri" w:hAnsi="Amiri" w:eastAsia="Amiri" w:cs="Amiri"/>
          <w:color w:val="111111"/>
          <w:sz w:val="28"/>
          <w:sz w:val="28"/>
          <w:szCs w:val="28"/>
          <w:rtl w:val="true"/>
          <w:lang w:bidi="ar-SA"/>
        </w:rPr>
        <w:t>مُوَكَّلٌ يَتَقاضى ما سَنَنتَ لَهُ فِي الخَيرِ وَالشَّرِّ فَانظُر كَيفَ تَعتادُ</w:t>
      </w:r>
      <w:r>
        <w:rPr>
          <w:rStyle w:val="FootnoteAnchor"/>
          <w:rtl w:val="true"/>
        </w:rPr>
        <w:footnoteReference w:id="278"/>
      </w:r>
    </w:p>
    <w:p>
      <w:pPr>
        <w:pStyle w:val="BookText"/>
        <w:rPr/>
      </w:pPr>
      <w:r>
        <w:rPr>
          <w:rFonts w:eastAsia="Times New Roman" w:cs="Times New Roman" w:ascii="Times New Roman" w:hAnsi="Times New Roman"/>
          <w:color w:val="111111"/>
          <w:sz w:val="28"/>
          <w:szCs w:val="28"/>
          <w:lang w:val="en-US" w:bidi="en-US"/>
        </w:rPr>
        <w:t>3107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ثَلاثَةِ مُؤمِنينَ اجتَمَعوا عِندَ أخٍ لَهُم يَأمَنونَ بِوائِقَهُ</w:t>
      </w:r>
      <w:r>
        <w:rPr>
          <w:rStyle w:val="FootnoteAnchor"/>
          <w:rtl w:val="true"/>
        </w:rPr>
        <w:footnoteReference w:id="279"/>
      </w:r>
      <w:r>
        <w:rPr>
          <w:rFonts w:ascii="Amiri" w:hAnsi="Amiri" w:eastAsia="Amiri" w:cs="Amiri"/>
          <w:color w:val="111111"/>
          <w:sz w:val="28"/>
          <w:sz w:val="28"/>
          <w:szCs w:val="28"/>
          <w:rtl w:val="true"/>
          <w:lang w:bidi="ar-SA"/>
        </w:rPr>
        <w:t>، ولا يَخافونَ غَوائِلَهُ</w:t>
      </w:r>
      <w:r>
        <w:rPr>
          <w:rStyle w:val="FootnoteAnchor"/>
          <w:rtl w:val="true"/>
        </w:rPr>
        <w:footnoteReference w:id="280"/>
      </w:r>
      <w:r>
        <w:rPr>
          <w:rFonts w:ascii="Amiri" w:hAnsi="Amiri" w:eastAsia="Amiri" w:cs="Amiri"/>
          <w:color w:val="111111"/>
          <w:sz w:val="28"/>
          <w:sz w:val="28"/>
          <w:szCs w:val="28"/>
          <w:rtl w:val="true"/>
          <w:lang w:bidi="ar-SA"/>
        </w:rPr>
        <w:t>، ويَرجونَ ما عِندَهُ؛ إن دَعَوُا اللّهَ أجابَهُم، وإن سَأَلوا أعطاهُم، وإنِ استَزادوا زادَهُم، وإن سَكَتُوا ابتَدَأَهُم</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3108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غَضِبَ عَلَيكَ ثَلاثَ مَرّاتٍ ولَم يَقُل فيكَ سوءاً، فَاتَّخِذهُ لِنَفسِكَ خَليلاً</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3109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 لِبَعضِ إخوانِه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أقلِل مِن مَعرِفَةِ النّاسِ، وَانكُر مَن عَرَفتَ مِنهُم، وإن كانَ لَكَ مِئَةُ صَديقٍ فَاطَّرِح تِسعَةً وتِسعينَ، و كُن مِنَ الواحِدِ عَلى حَذَرٍ</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3110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المُؤمِنِ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تَفَقُّهٌ في دينِه ِ، وَالصَّبرُ عَلَى النّائِبَةِ</w:t>
      </w:r>
      <w:r>
        <w:rPr>
          <w:rStyle w:val="FootnoteAnchor"/>
          <w:rtl w:val="true"/>
        </w:rPr>
        <w:footnoteReference w:id="284"/>
      </w:r>
      <w:r>
        <w:rPr>
          <w:rFonts w:ascii="Amiri" w:hAnsi="Amiri" w:eastAsia="Amiri" w:cs="Amiri"/>
          <w:color w:val="111111"/>
          <w:sz w:val="28"/>
          <w:sz w:val="28"/>
          <w:szCs w:val="28"/>
          <w:rtl w:val="true"/>
          <w:lang w:bidi="ar-SA"/>
        </w:rPr>
        <w:t>، وَالتَّقديرُ فِي المَعيشَةِ</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3111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لايَرفَعُ اللّهُ لَهُم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آبِقٌ، وَامرَأَةٌ زَوجُها عَلَيها ساخِطٌ، وَالمُذَيِّلُ إزارَهُ</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3112</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قَليلَةُ في كُلِّ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الإِخاءُ فِي اللّهِ، وَالزَّوجَةُ الصّالِحَةُ الأَليفَةُ في دينِ اللّهِ، وَالوَلَدُ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سفيان كسى كه مى خواهد بدون داشتن اقوام عزّت و بدون داشتن مال ثروت و بدون سلطنت، هيبت داشته باشد از ذلت گناه به عزّت طاعت خدا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توصيۀ بيشترى 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سفيان پدرم مرا به سه چيز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سه كار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كسى كه دوست بد داشته باشد سالم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به مكان بد برود متهم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زبانش را نگه ندارد، گناه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را به سخن حق عادت ده، و بهره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زبان به هر چه عادت داده شود معتاد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خير يا شر را بخواهى همان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دقت كن كه زبان را چگونه عادت مى دهى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سه نفر مؤمن نزد كسى روند كه از شرّ او در امان باشند و از فتنۀ او نهراسند و اميد به نيكى او داشته باشند، چنين افرادى اگر دعا كنند خدا آنان را اجابت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او كمك بخواهند دريغ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بيشتر بخواهند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خودشان چيزى نطلبند خود خدا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سه بار از تو خشمگين شد و حرف بدى به تو نگفت، او را بهترين دوست خود بدان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با مردم را كم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آشنايان را هم نشناخته بحساب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 نفر دوست دارى نود و نه نفر را كنار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يكى هم بر حذر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مؤمن در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صبر در حوادث، و اندازه گيرى در مخارج زندگى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عمل سه نفر را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فرارى، زنى كه شوهرش از او خشمگين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متكبر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3112</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در هر زمان كمياب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برادرى در راه خدا و همسر شايسته كه در دين با شوهر تفاهم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رشيد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الرَّشيدُ؛ فَمَن أصابَ أحَدَ الثَّلاثَةِ فَقَد أصابَ خَيرَ الدُّنيا وَالحَظَّ الأَوفَرَ</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3113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لَم تَكُن فيه ِ فَلا يُرجى خَيرُهُ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يَخشَ اللّهَ فِي الغَيبِ، ولَم يَرعَوِ عِندَ الشَّيبِ، ولَم يَستَحِ مِنَ العَيبِ</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3114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عَينٍ باكِيَةٌ يَومَ القِيامَةِ إلّاثَلاثُ 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غَضَّت عَن مَحارِمِ اللّهِ، وعَينٌ سَهَرَت في طاعَةِ اللّهِ، وعَينٌ بَكَت في جَوفِ اللَّيلِ مَن خَشيَةِ اللّهِ</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3115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نَجوَى العارِفينَ تَدورُ عَلى ثَلاثَةِ 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وَالرَّجاءِ، وَالحُبِّ؛ فَالخَوفُ فَرعُ العِلمِ، وَالرَّجاءُ فَرعُ اليَقينِ، وَالحُبُّ فَرعُ المَعرِفَةِ؛ فَدَليلُ الخَوفِ الهَرَبُ، ودَليلُ الرَّجاءِ الطَّلَبُ، ودَليلُ الحُبِّ إيثارُ المَحبوبِ عَلى ما سِواهُ، فَإِذا تَحَقَّقَ العِلمُ فِي الصَّدرِ خافَ، وإذا صَحَّ الخَوفُ هَرَبَ، وإذا هَرَبَ نَجا، وإذا أشرَقَ نورُ اليَقينِ فِي القَلبِ شاهَدَ الفَضلَ، وإذا تَمَكَّنَ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الفَضلِ رَجا، وإذا وَجَدَ حَلاوَةَ الرَّجاءِ طَلَبَ، وإذا وُفِّقَ لِلطَّلَبِ وَجَدَ، وإذا تَجَلّى ضِياءُ المَعرِفَةِ فِي الفُؤادِ هاجَ ريحُ المَحَبَّةِ، وإذا هاجَ ريحُ المَحَبَّةِ استَأنَسَ فِي ظِلالِ المَحبوبِ، وإذَا استَأنَسَ في ظِلالِ المَحبوبِ آثَرَهُ عَلى ما سِواهُ وباشَرَ أوامِرَهُ واجتَنَبَ نَواهِيَهُ وَأختارَهُما عَلى كُلِّ شَيءٍ غَيرِهِما، فَإذَا استَقامَ عَلى بِساطِ الاُنسِ بِالمَحبوبِ مَعَ أداءِ أوامِرِهِ وَاجتِنابِ نَواهيه ِ وَصَلَ إلى روحِ المُناجاةِ وَالقُربِ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هذِهِ الاُصولِ الثَّلاثَةِ كَالحَرَمِ وَالمَسجِدِ وَالكَعبَةِ؛ فَمَنَ دَخَلَ الحَرَمَ أمِنَ مِنَ الخَلقِ، ومَن دَخَلَ المَسجِدَ أمِنَت جَوارِحُهُ أن يَستَعمِلَها فِي المَعصِيَةِ، ومَن دَخَلَ الكَعبَةَ أمِنَ قَلبُهُ مِن أن يُشغَلَ بِغَيرِ ذِكرِ اللّهِ تَعالى</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أيُّهَا المُؤمِنُ فَإِن كانَت حالَتُكَ حالَةً تَرضاها لِحُلولِ المَوتِ فَاشكُرِ اللّهَ تَعالى عَلى تَوفيقِهِ وعِصمَتِهِ، وإن تَكُنِ الاُخرى فَانتَقِل عَنها بِصِحَّةِ العَزيمَةِ، وَاندَم عَلى ما سَلَفَ مِن عُمُرِكَ فِي الغَفلَةِ، وَاستَعِن بِاللّهِ عَلى تَطهيرِ الظّاهِرِ مِنَ الذُّنوبِ، وتَنظيفِ الباطِنِ مِنَ العُيوبِ، وَاقطَع زِيادَةَ الغَفلَةِ عَن </w:t>
      </w:r>
    </w:p>
    <w:p>
      <w:pPr>
        <w:pStyle w:val="BookText"/>
        <w:rPr/>
      </w:pPr>
      <w:r>
        <w:rPr>
          <w:rFonts w:ascii="Amiri" w:hAnsi="Amiri" w:eastAsia="Amiri" w:cs="Amiri"/>
          <w:color w:val="111111"/>
          <w:sz w:val="28"/>
          <w:sz w:val="28"/>
          <w:szCs w:val="28"/>
          <w:rtl w:val="true"/>
          <w:lang w:bidi="ar-SA"/>
        </w:rPr>
        <w:t>هر كس يكى از اين سه نعمت را يافت، خير دنيا و خوشبختى را يافته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صفت در هر كس نباشد هرگز به خير او اميد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از خدا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پيرى رعايت تقوى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عيب حيا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چشمها روز قيامت گريانند جز سه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چشمى كه به حرام نگاه نكرده، و چشمى كه در طاعت خدا نخوابيده و چشمى كه در نيمۀ شب از ترس خدا گريسته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نجواى عارفين سه محور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رجاء، محبّت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از علم ناشى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رجاء از يقين بدست مى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محبّت شاخه اى از معرفت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علامت خوف، فرار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 رجاء، طلبيدن، و علامت حبّ هم ايثار كردن همه چيز براى محبوب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علم در سينه اى جا مى گيرد، آن شخص خوف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خوف صحيح باشد، فرار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فرار كرد، نجات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نور يقين بر قلب بتابد شاهد فضيلت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همينكه توانست فضيلت را رؤيت كند اميدوار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لذت اميد را چشيد طلب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توفيق طلب يابد،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روشنى معرفت در دل تجلى كند، رايحۀ محبت استشمام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رايحۀ محبت استشمام كرد، در سايۀ محبوب انس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در سايه محبوب انس گرفت، او را بر همه چيز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اوامر او را اطاعت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نواهى او دورى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و نهى او را بر همه چيز ترجيح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بر سفرۀ انس محبوب نشست و امر و نهى او را اطاعت كرد، به روح مناجات و قرب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دايرۀ اين سه اصل مانند حرم و مسجد الحرام و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داخل حرم شود از مردم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وارد مسجد الحرام شد اعضاى بدنش از حرام دورى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وارد كعبه شد قلبش از اشتغال به غير خدا در امان خواهد 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اى مؤمن؛ دقت كن اگر حال تو حالتى است كه به رسيدن مرگ راضى است، خدا را شكر كن بر اين توفيق و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حالت ديگرى است پس به حالت صحيح تصميم 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عمرى كه در غفلت گذرانده اى پشيمان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p>
    <w:p>
      <w:pPr>
        <w:pStyle w:val="BookText"/>
        <w:rPr/>
      </w:pPr>
      <w:r>
        <w:rPr>
          <w:rFonts w:ascii="Amiri" w:hAnsi="Amiri" w:eastAsia="Amiri" w:cs="Amiri"/>
          <w:color w:val="111111"/>
          <w:sz w:val="28"/>
          <w:sz w:val="28"/>
          <w:szCs w:val="28"/>
          <w:rtl w:val="true"/>
          <w:lang w:bidi="ar-SA"/>
        </w:rPr>
        <w:t>قَلبِكَ، وأطفِ نارَ الشَّهوَةِ مِن نِفسِكَ</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3116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إن يعلمهنّ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المُؤمِنُ كانَ زِيادَةً في عُمُرِهِ وبَقاءَ النِّعَمِ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تَطويلُهُ في رُكوعِهِ وسُجودِهِ في صَلاتِهِ، وتَطويلُهُ بِجُلوسِهِ عَلى طَعامِهِ إذا طَعِمَ عَلى مائِدَتِهِ، وَاصطِناعُهُ المَعروفَ إلى 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أهلِهِ إن عادَ إلَى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الإِحسانُ إلى مَن يَستَحِقُّ الإِحسانَ، وإن عادَ إلَى الرَّجُلِ فَالمُرادُ أقارِبُهُ وعَشيرَتُهُ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وَلَدِ الزِّنا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المَحضَرِ</w:t>
      </w:r>
      <w:r>
        <w:rPr>
          <w:rStyle w:val="FootnoteAnchor"/>
          <w:rtl w:val="true"/>
        </w:rPr>
        <w:footnoteReference w:id="291"/>
      </w:r>
      <w:r>
        <w:rPr>
          <w:rFonts w:ascii="Amiri" w:hAnsi="Amiri" w:eastAsia="Amiri" w:cs="Amiri"/>
          <w:color w:val="111111"/>
          <w:sz w:val="28"/>
          <w:sz w:val="28"/>
          <w:szCs w:val="28"/>
          <w:rtl w:val="true"/>
          <w:lang w:bidi="ar-SA"/>
        </w:rPr>
        <w:t>، وَالحنينُ إلَى الزِّنا، وبُغضُنا أهلَ البَيتِ</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3118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بِاللّهِ فِي اللّهِ؛ وهُوَ تَركُ الحَلالِ فَضلاً عَنِ الشُّبهَةِ، وهُوَ تَقوى خاصِّ الخاصِّ، وتَقوى مِنَ اللّهِ؛ وهُوَ تَركُ الشُّبُهاتِ فَضلاً عَنِ الحَرامِ، وهُوَ تَقوى الخاصِّ، وتَقوى مِن خَوفِ النّارِ وَالعِقابِ؛ وهُوَ تَركُ الحَرامِ، وهُوَ تَقوى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التَّقوى كَماءٍ يَجري في نَهرٍ، وَمَثَلُ هذِهِ الطَّبَقاتِ الثَّلاثِ في مَعنى التَّقوى كَأَشجارٍ مَغروسَةٍ عَلى حافَّةِ ذلِكَ النَّهرِ مِن كُلِّ لَونٍ وجِنسٍ، كُلُّ شَجَرةٍ منها تَستَمِصُّ الماءَ مِن ذلِكَ عَلى قَدرِ جَوهَرِهِ وطَعمِه ِ ولَطافَتِه ِ وكَثافَتِه ِ، ثُمَّ مَنافِعُ الخَلقِ مِن ذلِكَ الأَشجارِ وَالثِّمارِ عَلى قَدرِها وقيمَتِها</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3119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النَّفسِ، وعَنِ القَلبِ، وعَنِ الرّوحِ؛ فَمَرَضُ المُنافِقِ عَنِ النَّفسِ، ومَرَضُ المُؤمِنِ عَنِ القَلبِ، ومَرَضُ العارِفِ عَنِ الرّوحِ؛ فَدَواءُ المُنافِقِ دارُ جَهَنَّمَ، ودَواءُ المُؤمِنِ مَعرِفَتُهُ وحُبُّهُ، ودَواءُ العارِفِ لِقاؤُهُ وقُربُهُ، وقُربَةُ المُنافِقِ في دَرَكَةِ الشَّقاوَةِ وَالمَطبوعُ عَلَيهَا اللَّعنَةُ، وَالمُؤمِنُ في دَرَجَةِ السَّلامَةِ وَالمَختومُ عَلَيهَا السَّعادَةُ، وَالعارِفُ في دَرَجَةِ الوَلايَةِ المَختومُ بِالرُّؤيَةِ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وَالكَرامَةِ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كمك بخواه براى پاك كردن ظاهر از گناهان و باطن از عيبها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غفلت را از قلب خود بيرون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شهوت را از خود خاموش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سه چيز را مى دانست، عمرش طولانى و نعمتهايش پايدار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چيست‌؟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طولانى كردن ركوع و سجود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 دادن مدت نشستن بر سفره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نيكى كردن به خويشان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ولد زنا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مجلس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همنشينى با او به علت رفتار و گفتار زشت آزار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 به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دشمنى با ما اهل بيت پيامبر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سه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خدا و در راه خدا؛ كه عبارت است از ترك كردن قسمتى از كارهاى حلال چه رسد به شبهه 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تقواى خاص الخاص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 از خدا؛ يعنى ترك كردن شبهات چه رسد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تقواى خاص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تقواى از ترس آتش و عذاب؛ يعنى فقط ترك كردن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تقواى عام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تقوا چون نهر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درجات مانند درختان رنگارنگ كاشته شده در كنار نهر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يك آب سيراب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جوهر و طعم و لطافت و ضخامت آنها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وبهره بردارى مردم از اين درختان و ميوه ها به اندازه و ارزش آنها بستگى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بيمارى و مرض سه دسته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نفس، از قلب، از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منافق از نفس، و مرض مؤمن از قلب و مرض عارف از روح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داروى منافق دوزخ است، درمان مؤمن معرفت و محبّت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دواء عارف ملاقات و قرب خداست</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جايگاه منافق در درك بدبختى و سهم او لعنت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در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سعادت ختم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عارف در مرتبۀ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رؤيت و كرامت ختم مى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وادٌّ فَهُو مِنّا، ومُتَزَيِّنٌ بِنا؛ ونَحنُ زَينٌ لِمَن تَزَيَّنَ بِنا، ومُستَأكِلٌ بِنَا النّاسَ؛ ومَنِ استَأكَلَ</w:t>
      </w:r>
      <w:r>
        <w:rPr>
          <w:rStyle w:val="FootnoteAnchor"/>
          <w:rtl w:val="true"/>
        </w:rPr>
        <w:footnoteReference w:id="294"/>
      </w:r>
      <w:r>
        <w:rPr>
          <w:rFonts w:ascii="Amiri" w:hAnsi="Amiri" w:eastAsia="Amiri" w:cs="Amiri"/>
          <w:color w:val="111111"/>
          <w:sz w:val="28"/>
          <w:sz w:val="28"/>
          <w:szCs w:val="28"/>
          <w:rtl w:val="true"/>
          <w:lang w:bidi="ar-SA"/>
        </w:rPr>
        <w:t>بِنَا افتَقَرَ</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3121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امتَحِنوا شيعَتَنا عِندَ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مَواقيتِ الصَّلاةِ كَيفَ مُحافَظَتُهُم عَلَيها، وعِندَ أسرارِهِم كَيفَ حِفظُهُم لَها مِن عَدُوِّنا، وإلى أموالِهِم كَيفَ مُواساتُهُم لإِِخوانِهِم فيها</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3122</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الصّادِقِ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قَليلُهُنَّ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وَالفَقرُ، وَالقَرضُ</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3120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سه دسته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دلباخته، اين گروه از ما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خود را با ما زينت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زينت كسانى هستيم كه خود را به ما تزيين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بوسيلۀ ما از مردم كسب مى كنند و روزى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چنين كند فقير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شيعۀ ما را در سه مورد بيازماييد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چگونه مراقبت مى كنند كه وقت نماز نگذرد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اسرار از دشمنان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 مند كردن برادران دينى از اموال او چگونه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3122</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است كه كم آن هم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فقر، قرض</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وَرَدَ عَنِ الأَئِمَّةِ الأطهارِ عليهم السلام</w:t>
      </w:r>
    </w:p>
    <w:p>
      <w:pPr>
        <w:pStyle w:val="BookText"/>
        <w:rPr/>
      </w:pPr>
      <w:r>
        <w:rPr>
          <w:rFonts w:eastAsia="Times New Roman" w:cs="Times New Roman" w:ascii="Times New Roman" w:hAnsi="Times New Roman"/>
          <w:color w:val="111111"/>
          <w:sz w:val="28"/>
          <w:szCs w:val="28"/>
          <w:lang w:val="en-US" w:bidi="en-US"/>
        </w:rPr>
        <w:t>3123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النّاسِ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وَالحِرصِ وَالحَسَدِ؛ فَالكِبرُ هَلاكُ الدّينِ؛ وبِه ِ لُعِنَ إبليسُ، وَالحِرصُ عَدُوُّ النَّفسِ؛ وبِه ِ اخرِجَ آدَمُ مِنَ الجَنَّةِ، وَالحَسَدُ رائِدُ السّوءِ؛ ومِنهُ قَتَلَ قابيلُ هابيلَ</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3124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حَنيفَةَ ذاتَ يَومٍ مِن عِندِ الصّادِقِ عليه السلام فَاستَقبَلَهُ موسَى بنُ جَعفَرٍ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مِمَّنِ المَعصِيَةُ،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لاتَخلو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مِنَ اللّهِ عز و جل ولَيسَت مِنهُ؛ فَلايَنبَغي لِكَريمٍ أن يُعَذِّبَ عَبدَهُ بِما لَم يَكتَسِبهُ، وإمّا أن تَكونَ مِنَ اللّهِ عز و جل ومِنَ العَبدِ؛ فَلايَنبَغي لِلشَّريكِ القَوِيِّ أن يَظلِمَ الشَّريكَ الضَّعيفَ، وإمّا أن تَكونَ مِنَ العَبدِ وهِيَ مِنهُ، فَإن عاقَبَهُ اللّهُ فَبِذَنبِه ِ، وإن عَفا عَنهُ فَبِكَرَمِه ِ و جودِهِ</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3125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الرِّضا عَلِيِّ بنِ موسى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المُؤمِنُ مُؤمِناً حتّى يَكونَ فيه ِ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رَبِّه ِ، وسُنَّةُ مِن نَبِيِّه ِ، وسُنَّةٌ مِن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السُّنَّةُ مِن رَبِّه ِ فَكِتمانُ سِرِّهِ،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 الْغَيْبِ فَلَا يُظْهِرُ عَلَى غَيْبِهِى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 مِن نَبِيِّه ِ فَمُداراةُ النّاسِ؛ فَإِنَّ اللّهَ عز و جل أمَرَ نَبِيَّهُ صلى الله عليه و آله بِمُداراةِ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 وَأَعْرِضْ عَنِ الْجَهِلِينَ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السُّنَّةُ مِن وَلِيِّه ِ فَالصَّبرُ فِي البَأساءِ وَالضَّرّاءِ وحينَ البَأسِ </w:t>
      </w:r>
      <w:r>
        <w:rPr>
          <w:rStyle w:val="FootnoteAnchor"/>
          <w:rtl w:val="true"/>
        </w:rPr>
        <w:footnoteReference w:id="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الَّذِينَ صَدَقُوا وَ أُوْلَل‍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bookmarkStart w:id="23" w:name="pg14575_136257"/>
    </w:p>
    <w:p>
      <w:pPr>
        <w:pStyle w:val="Heading4"/>
        <w:numPr>
          <w:ilvl w:val="3"/>
          <w:numId w:val="1"/>
        </w:numPr>
        <w:rPr/>
      </w:pPr>
      <w:bookmarkStart w:id="24" w:name="__RefHeading___Toc996944_1878427129"/>
      <w:bookmarkStart w:id="25" w:name="_Toc9"/>
      <w:bookmarkEnd w:id="23"/>
      <w:bookmarkEnd w:id="24"/>
      <w:r>
        <w:rPr>
          <w:rtl w:val="true"/>
        </w:rPr>
        <w:t>فصل هفتم</w:t>
      </w:r>
      <w:r>
        <w:rPr>
          <w:rtl w:val="true"/>
        </w:rPr>
        <w:t xml:space="preserve">: </w:t>
      </w:r>
      <w:r>
        <w:rPr>
          <w:rtl w:val="true"/>
        </w:rPr>
        <w:t>رواياتى كه از ائمۀ اطهار عليهم السلام وارد شده است</w:t>
      </w:r>
      <w:bookmarkEnd w:id="25"/>
    </w:p>
    <w:p>
      <w:pPr>
        <w:pStyle w:val="BookText"/>
        <w:rPr/>
      </w:pPr>
      <w:r>
        <w:rPr>
          <w:rFonts w:eastAsia="Times New Roman" w:cs="Times New Roman" w:ascii="Times New Roman" w:hAnsi="Times New Roman"/>
          <w:color w:val="111111"/>
          <w:sz w:val="28"/>
          <w:szCs w:val="28"/>
          <w:lang w:val="en-US" w:bidi="en-US"/>
        </w:rPr>
        <w:t>3123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نابودى مردم در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حرص و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دين را نابود مى كند، و شيطان براى تكبر لعنت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دشمن نفس است، و آدم براى حرص از بهشت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حسد زشتى ببار مى آورد، و قابيل براى حسد هابيل را به قتل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ابوحنيفه از حضور امام صادق عليه السلام بازمى گشت با حضرت موسى بن جعفر عليهما السلام مواجه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گناه از طرف كيست‌؟ امام كاظم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حال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فقط از طرف خداست و بنده نقشى ندارد، در اين صورت سزاوار نيست خداى كريم بنده را به جرمى كه در اختيار او نبوده عذاب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از طرف خدا و بنده با هم كه در اين صورت هم نبايد شريك قوى به شريك ضعيف و ناتوان ظلم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از طرف بنده است كه چنين است پس اگر خدا او را عذاب كند براى گناه اوست و اگر او را ببخشد با كرم و بخشش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3125</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ويژگى در كسى نباشد مؤمن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ويژگى از پروردگار كه پوشاندن اسرار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داناى غيب است و كسى را از غيب خويش آگاه نسازد جز پيامبرى كه او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دوم از پيامبر صلى الله عليه و آله است كه همان مدارا كردن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 را پيشه كن و به كار نيكو امر كن و از مردم نادان روى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سوم از امامان عليهم السلام است كه همان صبر كردن در سختى ها و تنگدستى ها و جنگ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راستگويند و ايشان با</w:t>
      </w:r>
    </w:p>
    <w:p>
      <w:pPr>
        <w:pStyle w:val="BookText"/>
        <w:rPr/>
      </w:pPr>
      <w:r>
        <w:rPr>
          <w:rFonts w:ascii="Amiri" w:hAnsi="Amiri" w:eastAsia="Amiri" w:cs="Amiri"/>
          <w:color w:val="111111"/>
          <w:sz w:val="28"/>
          <w:sz w:val="28"/>
          <w:szCs w:val="28"/>
          <w:rtl w:val="true"/>
          <w:lang w:bidi="ar-SA"/>
        </w:rPr>
        <w:t>هُمُ الْمُتَّقُونَ</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وقد تقدّم مثل هذا الحديث عن عليّ عليه السلام غير أنّه اقتصر على ثلاث الخصال، ولم يذكر فيه الآيات المذكورة 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أعطَى المُؤمِنَ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العِزَّةَ فِي الدُّنيا، وَالفَلَحَ</w:t>
      </w:r>
      <w:r>
        <w:rPr>
          <w:rStyle w:val="FootnoteAnchor"/>
          <w:rtl w:val="true"/>
        </w:rPr>
        <w:footnoteReference w:id="302"/>
      </w:r>
      <w:r>
        <w:rPr>
          <w:rFonts w:ascii="Amiri" w:hAnsi="Amiri" w:eastAsia="Amiri" w:cs="Amiri"/>
          <w:color w:val="111111"/>
          <w:sz w:val="28"/>
          <w:sz w:val="28"/>
          <w:szCs w:val="28"/>
          <w:rtl w:val="true"/>
          <w:lang w:bidi="ar-SA"/>
        </w:rPr>
        <w:t>فِي الآخِرَةِ، وَالمَهابَةَ في صُدورِ الظّالِمينَ</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3127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جَنَّةً لايَدخُلُها إلّاثَلاثَةٌ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حَكَمَ عَلى نَفسِه بِالحَقِّ، ورَجُلٌ زارَ أخاهُ المُؤمِنَ فِي اللّهِ، ورَجُلٌ آثَرَ أخاهُ المُؤمِنَ فِي اللّهِ</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3128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بنَ الحَكَمِ، مَن سَلَّطَ ثَلاثاً عَلى ثَلاثٍ فَكَأَنَّما أعانَ عَلى هَدمِ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أظلَمَ نورَ تَفَكُّرِهِ بِطولِ أَمَلِه ِ، ومَحا طَرائِفَ حِكمَتِه ِ بِفُضولِ كَلامِه ِ، وأطفَأَ نورَ عِبرَتِه ِ</w:t>
      </w:r>
      <w:r>
        <w:rPr>
          <w:rStyle w:val="FootnoteAnchor"/>
          <w:rtl w:val="true"/>
        </w:rPr>
        <w:footnoteReference w:id="305"/>
      </w:r>
      <w:r>
        <w:rPr>
          <w:rFonts w:ascii="Amiri" w:hAnsi="Amiri" w:eastAsia="Amiri" w:cs="Amiri"/>
          <w:color w:val="111111"/>
          <w:sz w:val="28"/>
          <w:sz w:val="28"/>
          <w:szCs w:val="28"/>
          <w:rtl w:val="true"/>
          <w:lang w:bidi="ar-SA"/>
        </w:rPr>
        <w:t>بِشَهَواتِ نَفسِه ِ؛ فَكَأَنَّما أعانَ هَواهُ عَلى هَدمِ عَقلِه ِ، ومَن هَدَمَ عَقلَهُ فَسَدَ عَلَيه ِ دينُهُ ودُنياهُ</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3129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مُحَمَّدٌ الباقِرُ ابنُ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دَرَجاتٌ، وثَلاثٌ كَفّاراتٌ، وثَلاثٌ موبقاتٌ، وثَلاثُ مُنجِياتٌ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فَإِفشاءُ السَّلامِ، وإطعامُ الطَّعامِ وَالصَّلاةُ بِاللَّيلِ وَالنّاسُ نِيامٌ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إسباغُ الوُضوءِ فِي الشَّتَواتِ</w:t>
      </w:r>
      <w:r>
        <w:rPr>
          <w:rStyle w:val="FootnoteAnchor"/>
          <w:rtl w:val="true"/>
        </w:rPr>
        <w:footnoteReference w:id="307"/>
      </w:r>
      <w:r>
        <w:rPr>
          <w:rFonts w:ascii="Amiri" w:hAnsi="Amiri" w:eastAsia="Amiri" w:cs="Amiri"/>
          <w:color w:val="111111"/>
          <w:sz w:val="28"/>
          <w:sz w:val="28"/>
          <w:szCs w:val="28"/>
          <w:rtl w:val="true"/>
          <w:lang w:bidi="ar-SA"/>
        </w:rPr>
        <w:t>، وَالمَشيُ بِاللَّيلِ وَالنَّهارِ إلَى الصَّلَواتِ، وَالمُحافَظَةُ عَلَى الجَماعاتِ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فَشُحٌّ مُطاعٌ</w:t>
      </w:r>
      <w:r>
        <w:rPr>
          <w:rStyle w:val="FootnoteAnchor"/>
          <w:rtl w:val="true"/>
        </w:rPr>
        <w:footnoteReference w:id="308"/>
      </w:r>
      <w:r>
        <w:rPr>
          <w:rFonts w:ascii="Amiri" w:hAnsi="Amiri" w:eastAsia="Amiri" w:cs="Amiri"/>
          <w:color w:val="111111"/>
          <w:sz w:val="28"/>
          <w:sz w:val="28"/>
          <w:szCs w:val="28"/>
          <w:rtl w:val="true"/>
          <w:lang w:bidi="ar-SA"/>
        </w:rPr>
        <w:t>، وهَوىً مُتَّبَعٌ، وإعجابُ المَرءِ بِنَفسِه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وَالمُنجِياتُ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اللّهِ فِي السِّرِّ وَ العَلانِيَةِ، وَالقَصدُ فِي الغِنى وَ الفَقرِ، و كَلِمَةُ العَدلِ فِي الرِّضى وَالغَضَبِ</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تقوى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اين حديث از امير المؤمنين عليه السلام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آن حديث آيات قرآن ذكر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مؤمن سه خصلت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در دنيا و رستگارى در آخرت و مهابت در دل ستمكاران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بهشتى دارد كه جز سه گروه وارد آن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عليه خود قضاوت بر حق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برادر مؤمن را براى خدا ملاقات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برادر مؤمن خود را به خاطر خدا بر خود مقدم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كاظم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بن حكم كسى كه سه چيز را بر سه چيز مسلط كند گويا به نابودى عقل خود كمك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نور تفكرش را با آرزوى دراز تيره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 حكمت آميز را با سخن گزافه باطل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عبرت را با شهوت خود خاموش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هوس او بر نابودى عقلش كمك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عقل خود را نابود كند، دين و دنياى او فاسد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امتياز است و سه چيز كفارۀ گناه و سه چيز كشنده و سه چيز نجات بخش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امتياز در سلام كردن به همه، و غذا دادن، و نماز در نيمۀ شب وقتى مردم خوابند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در زمستانهاى سرد، شب و روز به مسجد رفتن، و مواظبت بر نماز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سه چيز كشنده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بخلى كه از آن پيروى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هوس كه از آن تبعيت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خودپسندى</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سه چيز نجات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در نهان و آشكار، اعتدال در ثروتمندى و فقر، سخن عادلانه در حال خشنودى و خشم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بَينَ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بَلاءٍ وقَضاءٍ</w:t>
      </w:r>
      <w:r>
        <w:rPr>
          <w:rStyle w:val="FootnoteAnchor"/>
          <w:rtl w:val="true"/>
        </w:rPr>
        <w:footnoteReference w:id="310"/>
      </w:r>
      <w:r>
        <w:rPr>
          <w:rFonts w:ascii="Amiri" w:hAnsi="Amiri" w:eastAsia="Amiri" w:cs="Amiri"/>
          <w:color w:val="111111"/>
          <w:sz w:val="28"/>
          <w:sz w:val="28"/>
          <w:szCs w:val="28"/>
          <w:rtl w:val="true"/>
          <w:lang w:bidi="ar-SA"/>
        </w:rPr>
        <w:t>ونِعمَةٍ، فَعَلَيه ِ فِي البَلاءِ مِنَ اللّهِ الصَبرُ فَريضَةً، وعَلَيه ِ فِي القَضاءِ مِنَ اللّهِ التَّسليمُ فَريضَةً، وعَلَيه ِ فِي النِّعمَةِ مِنَ اللّهِ عز و جل الشُّكرَ فَريضةً</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3131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الحَسَنِ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وأولادَ الأَنبِياءَ وأتباعَهُم خُصّوا بِثَلاثِ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السُّقمِ فِي الأَبدانِ، وخَوفِ السُّلطانِ، وَالفَقرِ</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3132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أوحَشَ ما يَكونُ هذَا الخَلقُ في ثَلاثَةِ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يولَدُ ويَخرُجُ مِن بَطنِ امِّه ِ فَيَرَى الدُّنيا، ويَومَ يَموتُ ويَرَى الآخِرَةَ وأهلَها، ويَومَ يُبعَثُ فَيَرى أحكاماً لَم يَرَها في دارِ الدُّنيا، وقَد سَلَّمَ اللّهُ عَلى يَحيى في هذِهِ المَواطِنِ الثَّلاثَة ِ وآمَنَ رَوعَتَهُ،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سَلَمٌ عَلَيْهِ يَوْمَ وُلِدَ وَ يَوْمَ يَمُوتُ وَ يَوْمَ يُبْعَثُ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سَلَّمَ عيسَى بنُ مَريَمَ عَلى نَفسِه ِ في هذِهِ المَواطِنِ الثَّلاثَة ِ وآمَنَ رَوعَتَهُ،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وَالسَّلَمُ عَلَىَّ يَوْمَ وُلِدتُّ وَ يَوْمَ أَمُوتُ وَ يَوْمَ أُبْعَثُ حَيًّا</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3133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 بنُ موسَى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عَلى بُعدِ داري أتَيتُهُ يَومَ القِيامَةِ في ثَلاثَةِ مَواطِنَ حَتّى اخَلِّصَهُ مِن أهوالِها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تَطايَرَتِ الكُتُبُ يَميناً وشِمالاً، وعِندَ الصِّراطِ، وعِندَ الميزانِ</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3134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بِالظُّلمِ، وَالمُعينُ لَهُ، وَالرّاضي بِه ِ؛ شُرَكاءُ ثَلاثَةٌ</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3135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مِمّا أوصى بِه ِ الخَضِرُ موسَى بنَ عِمرانَ عليهما السلام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تُعَيِّرَنَّ أحَداً بِذَنبٍ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أحَبَّ الاُمورِ إلَى اللّهِ عز و جل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فِي الجِدَةِ</w:t>
      </w:r>
      <w:r>
        <w:rPr>
          <w:rStyle w:val="FootnoteAnchor"/>
          <w:rtl w:val="true"/>
        </w:rPr>
        <w:footnoteReference w:id="316"/>
      </w:r>
      <w:r>
        <w:rPr>
          <w:rFonts w:ascii="Amiri" w:hAnsi="Amiri" w:eastAsia="Amiri" w:cs="Amiri"/>
          <w:color w:val="111111"/>
          <w:sz w:val="28"/>
          <w:sz w:val="28"/>
          <w:szCs w:val="28"/>
          <w:rtl w:val="true"/>
          <w:lang w:bidi="ar-SA"/>
        </w:rPr>
        <w:t>، وَالعَفوُ فِي القُدرَةِ، وَالرِّفقُ بِعِبادِ اللّهِ، وما رَفَقَ أحَدٌ بِأَحَدٍ فِي الدُّنيا إلّارَفَقَ اللّهُ عز و جل بِه ِ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 الحِكمَةِ مَخافَةُ اللّهِ تَبارَكَ وتَعالى</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3136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بِجَميعِ شَرائِعِ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الحَقِّ والحُكمُ بِالعَدلِ وَالوَفاءُ بِالعَهدِ جَميعُ شَرائِعِ الدّينِ</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3137</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ساعاتِ ابنِ آدَمَ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يُعايِنُ فيها مَلَكَ المَوت ِ، وَالسّاعَةُ الَّتي يَقومُ فيها مِن قَبرِهِ، وَالسّاعَةُ الَّتي يَقومُ فيها بَينَ يَدَيِ اللّهِ عز و جل فَإِمّا إلَى الجَنَّةِ وإمّا إلَى النّارِ</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3130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 هميشه بين سه رويداد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قضا و قدر، 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برابر بلائى كه از خدا مى رسد صبر كردن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برابر قضاى خداوند تسليم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برابر نعمت خدا هم شكر واجب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كاظم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و فرزندان و پيروان آنان به سه خصلت ويژه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بيمارى بدن، ترس از سلطان و فقر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وحشتناك ترين مرحلۀ زندگى انسان سه 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تولد كه چشم به دنيا مى 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مرگ كه دنياى ديگر و اهل آن را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قيامت كه چيزهايى را مشاهده مى كند كه در دنيا 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اين سه زمان بر حضرت يحيى سلام فرستاده است و او را از ترس آن ايمن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او هنگام ولادت، و هنگام مرگ و هنگامى كه از قبر بر مى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عيسى هم بر خودش در اين سه زمان سلام فرستاده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من هنگامى كه به دنيا آمده ام و روزى كه مى ميرم و روزى كه زنده مبعوث مى 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مرا در غربت زيارت كند روز قيامت در سه جا به كمك او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نامه هاى عمل را به دست چپ يا راست افراد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عبور از صراط، و هنگام سنجش اعمال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سجاد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 و كسى كه او را يارى كند و كسى كه به ظلم او راضى باشد، هر سه در ظلم شريك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سجاد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سفارشهاى حضرت خضر به حضرت موسى عليه السلام اين بود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را به گناه سرزنش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محبوب ترين كارها نزد خدا سه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در توانگرى، و عفو در قدرتمندى، و ارفاق به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در دنيا به ديگرى ارفاق كند خداوند در قيامت به او ارفاق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حكمت، ترس از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ابومالك از امام سجاد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برنامه هاى دين را بيان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حق، حكم عادلانه، و وفاء به عهد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3137</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سجاد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دشوارترين لحظات انسان سه وقت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لحظه اى كه عزرائيل را مى بيند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لحظه اى كه از قبر بر مى خيزد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لحظه اى كه در برابر خدا مى ايستد تا فرمان بهشت يا جهنم صادر شود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النَّجاةَ لِهذِهِ الأُمَّةِ لِمَن عَرَفَ حَقَّنا مِنهُم، إلّالِأَحَدِ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سُلطانٍ جائِرٍ، وصاحِبِ هَوىً، وَالفاسِقِ المُعلِنِ</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3139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عز و جل جَنَّةٌ لايَدخُلُها إلّاثَلاثَةٌ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حَكَمَ نَفسَهُ بِالحَقِّ، ورَجُلٌ زارَ أخاهُ المُؤمِنَ فِي اللّهِ عز و جل، ورَجُلٌ آثَرَ أخاهُ المُؤمِنَ فِي اللّهِ عز و جل</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3140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دَعا نوحٌ عليه السلام رَبَّهُ عز و جل عَلى قَومِه أتاهُ إبليسُ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نوحُ، إنَّ لَكَ عِندي يَداً اريدُ أن اكافِئَكَ عَلَيها، فَقالَ لَهُ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لَبَغيضٌ إلَيَّ أن يَكونَ لَكَ عِندي يَدٌ؛ فَما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دَعَوتَ اللّهَ عَلى قَومِكَ فَأَغرَقَهُم فَلَم يَبقَ أحَدٌ اغويه ِ</w:t>
      </w:r>
      <w:r>
        <w:rPr>
          <w:rStyle w:val="FootnoteAnchor"/>
          <w:rtl w:val="true"/>
        </w:rPr>
        <w:footnoteReference w:id="322"/>
      </w:r>
      <w:r>
        <w:rPr>
          <w:rFonts w:ascii="Amiri" w:hAnsi="Amiri" w:eastAsia="Amiri" w:cs="Amiri"/>
          <w:color w:val="111111"/>
          <w:sz w:val="28"/>
          <w:sz w:val="28"/>
          <w:szCs w:val="28"/>
          <w:rtl w:val="true"/>
          <w:lang w:bidi="ar-SA"/>
        </w:rPr>
        <w:t>، فَأَنا مُستَريحٌ حَتّى يَنشَأَ قَرنٌ آخَرُ فَاُغويهِم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تُريدُ أن تُكافِئَني بِه ِ؟</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اذكُرني في ثَلاثِ مَواطِنَ؛ فَإِنّي أقرَبُ ما أكونُ مِنَ العَبدِ إذا كانَ في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اذكُرني عِندَ غَضَبِكَ، وَاذكُرني إذا حَكَمتَ بَينَ اثنَينِ، وَاذكُرني إذا كُنتَ مَعَ امرَأَةٍ جالِساً لَيسَ مَعَكُما أحَدٌ</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3141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تَطَوَّلتُ عَلَيكَ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 عَلَيكَ ما لَو يَعلَمُ بِه ِ أهلُكَ ما واروكَ، وأوسَعتُ عَلَيكَ فَاستَقرَضتُ مِنكَ فَلَم تُقَدِّم خَيراً، وجَعَلتُ لَكَ نَظرةً عِندَ مَوتِكَ في ثُلُثِكَ</w:t>
      </w:r>
      <w:r>
        <w:rPr>
          <w:rStyle w:val="FootnoteAnchor"/>
          <w:rtl w:val="true"/>
        </w:rPr>
        <w:footnoteReference w:id="324"/>
      </w:r>
      <w:r>
        <w:rPr>
          <w:rFonts w:ascii="Amiri" w:hAnsi="Amiri" w:eastAsia="Amiri" w:cs="Amiri"/>
          <w:color w:val="111111"/>
          <w:sz w:val="28"/>
          <w:sz w:val="28"/>
          <w:szCs w:val="28"/>
          <w:rtl w:val="true"/>
          <w:lang w:bidi="ar-SA"/>
        </w:rPr>
        <w:t>فَلَم تُقَدِّم خَيراً</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3142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أعطَى المُؤمِنَ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العِزَّةَ فِي الدُّنيا، وَالفَلَحَ فِي الآخِرَةِ، وَالمَهابَةَ في صُدورِ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الْعِزَّةُ وَ لِرَسُولِهِ ى وَ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فِيهَا خَلِدُونَ</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3143</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أمَرَ بِثَلاثَةٍ مَقرونَةً بِثَلاثَةٍ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بِالصَّلاةِ وَالزَّكاةِ؛ فَمَن صَلّى ولَم يُزَكِّ لَم تُقبَل مِنهُ صَلاةٌ، وأمَرَ بِالشُّكرِ لَهُ ولِلوالِدَينِ؛ فَمَن لَم يَشكُر والِدَيه ِ لَم يَشكُرِ اللّهَ، وأمَرَ</w:t>
      </w:r>
    </w:p>
    <w:p>
      <w:pPr>
        <w:pStyle w:val="BookText"/>
        <w:rPr/>
      </w:pPr>
      <w:r>
        <w:rPr>
          <w:rFonts w:eastAsia="Times New Roman" w:cs="Times New Roman" w:ascii="Times New Roman" w:hAnsi="Times New Roman"/>
          <w:color w:val="111111"/>
          <w:sz w:val="28"/>
          <w:szCs w:val="28"/>
          <w:lang w:val="en-US" w:bidi="en-US"/>
        </w:rPr>
        <w:t>3138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اين امت كه حق ما را بشناسد اميد نجات او هست مگر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ستمگر، و هوسران، گناهكار علنى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سه بهشت دارد كه جز سه نفر وارد آن نمى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بر عليه خود به حق قضاوت كند، و كسى كه براى خدا، به ديدار برادر مؤمن برود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كسى كه به برادر مؤمن در راه خدا ايثار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نوح قوم خود را نزد خدا نفرين كرد، شيطان نزد نوح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من نيكى كرده اى و مى خواهم پاداش تو را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من بدم مى آيد به تو كمك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خدمتى به تو كرده ام‌؟ 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تو نفرين كرده اى خدا قوم تو را غرق كرد و ديگر كسى نماند كه من رنج گمراه كردن او را تحمل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راحت هستم و تا قوم ديگرى به دنيا بيايد و رشد كند تا من گمراهش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پاداشى مى خواهى به من بدهى‌؟ 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حال به ياد من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در اين سه حال به انسان نزديك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 خشم به ياد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داورى بين دو نفر به ياد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خلوت كردن با زن نامحرم به ياد من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آدميزاده من به تو سه لطف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تو را پوشاندم كه اگر بستگان تو مى فهميدند جسد تو را دفن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نعمت دادم سپس از تو قرض خواستم، اما تو خيرى را ذخيره نكرده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تو ثلث اموال را براى تو قرار دادم اما تو خيرى از پيش نمى فرستى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مؤمن سه خصلت عطا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در دنيا و رستگارى در آخرت و ترس در دلهاى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 براى خدا و رسول خدا و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كردند تا اينجاى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فيها خالدون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3143</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سه چيز را همراه سه چيز واجب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 زكات، پس كسى كه نماز بخواند و زكات ندهد نمازش قبول نمى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بِاتِّقاءِ اللّهِ وصِلَةِ الرَّحِمِ؛ فَمَن لَم يَصِل رَحِمَهُ لَم يَتَّقِ اللّهَ عز و جل</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3144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 المُؤمِنِ في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التَّمَتُّعُ بِالنِّساءِ، ومُفاكَهَةُ الإِخوانِ، وَالصَّلاةُ بِاللَّيلِ</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3145</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يَغفِرُهُ اللّهُ، وظُلمٌ لايَغفِرُهُ اللّهُ، وظُلمٌ لايَدَعُهُ اللّهُ؛ فَأَمَّا الظُّلمُ الَّذي لايَغفِرُهُ اللّهُ فَالشِّركُ، وأمَّا الظُّلمُ الَّذي يَغفِرُهُ اللّهُ ظُلمُ الرَّجُلِ نَفسَهُ فيما بَينَهُ وبَينَ اللّهِ، وأمَّا الظُّلمُ الَّذي لايَدَعُهُ فَالمُدايَنَةُ بَينَ العِبادِ</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شكر خدا به همراه تشكر از پدر و مادر، كسى كه از پدر و مادرش تشكر نكند خدا را شكر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با صلۀ رحم، كسى كه با خويشان ارتباط ندارد تقوا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سرگرمى و تفريح مؤمن در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بردن از همسر، شوخى با دوستان و نماز شب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3145</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ظلمى كه خدا نمى آمرزد كه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ظلمى كه خدا مى آمرزد ظلم به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بين خود و خدا گناهى مرتكب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ظلمى كه خدا از آن صرف نظر نمى كند حقوق مردم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الأَنبِياءِ وَالزُّهّادِ وَالحُكَماءِ</w:t>
      </w:r>
    </w:p>
    <w:p>
      <w:pPr>
        <w:pStyle w:val="BookText"/>
        <w:rPr/>
      </w:pPr>
      <w:r>
        <w:rPr>
          <w:rFonts w:eastAsia="Times New Roman" w:cs="Times New Roman" w:ascii="Times New Roman" w:hAnsi="Times New Roman"/>
          <w:color w:val="111111"/>
          <w:sz w:val="28"/>
          <w:szCs w:val="28"/>
          <w:lang w:val="en-US" w:bidi="en-US"/>
        </w:rPr>
        <w:t>3146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لُقمانَ الحَكيمِ أنَّهُ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النّاسُ ثَلاثَةُ أثلاثٍ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للّهِِ، وثُلُثٌ لِنَفسِه ِ، وثُلُثٌ لِلدّودِ؛ فَأَمّا ما هُوَ للّهِِ فَروحُهُ، وأمّا ما هُوَ لِنَفسِه ِ فَعِلمُهُ، وأمّا ما هُوَ لِلدّودِ فَجِسمُهُ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الإِخوانُ ثَلاثُ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كَالغِذاءِ الَّذي لايَستَغني عَنهُ؛ وهُم إخوانُ الدّينِ، وطَبَقَةٌ كَالدَّواءِ الَّذي يَحتاجُ إلَيه ِ في وَقتٍ ويَستَغني عَنهُ في أوقاتٍ كَثيرَةٍ، وهُم إخوانُ المُعاشَرَةِ عَلى أحوالِ الدُّنيا، وطَبَقَةٌ لاتُرادُ ولا يُحتاجُ إلَيهِم؛ وهُم إخوانُ الطَّمَعِ</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3148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سَهلُ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لايَستَحِقُّ الإِنسانُ الرِّئاسَةَ حَتّى يَجتَمِعَ فيه ِ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جَهلِه ِ عَنِ النّاسِ، ويَتَحَمَّلُ جَهلَ النّاسِ، ويَترُكُ ما في أيديهِم ويَبذُلُ ما في يَدِهِ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تَعرِفَ وَفاءَ الرَّجُلِ فَانظُر إلى حَنينِه إلى إخوانِه ِ، وشَوقِه ِ إلى أوطانِه ِ، وبُكائِه ِ عَلى ما مَضى مِن زَمانِه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السَّمتِ وطُولُ الصَّمتِ ومَشيُ القَصدِ</w:t>
      </w:r>
      <w:r>
        <w:rPr>
          <w:rStyle w:val="FootnoteAnchor"/>
          <w:rtl w:val="true"/>
        </w:rPr>
        <w:footnoteReference w:id="331"/>
      </w:r>
      <w:r>
        <w:rPr>
          <w:rFonts w:ascii="Amiri" w:hAnsi="Amiri" w:eastAsia="Amiri" w:cs="Amiri"/>
          <w:color w:val="111111"/>
          <w:sz w:val="28"/>
          <w:sz w:val="28"/>
          <w:szCs w:val="28"/>
          <w:rtl w:val="true"/>
          <w:lang w:bidi="ar-SA"/>
        </w:rPr>
        <w:t>مِن أخلاقِ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وسوءُ السَّمتِ وقِلَّةُ الصّمتِ ومَشيُ الخُيَلاءِ</w:t>
      </w:r>
      <w:r>
        <w:rPr>
          <w:rStyle w:val="FootnoteAnchor"/>
          <w:rtl w:val="true"/>
        </w:rPr>
        <w:footnoteReference w:id="332"/>
      </w:r>
      <w:r>
        <w:rPr>
          <w:rFonts w:ascii="Amiri" w:hAnsi="Amiri" w:eastAsia="Amiri" w:cs="Amiri"/>
          <w:color w:val="111111"/>
          <w:sz w:val="28"/>
          <w:sz w:val="28"/>
          <w:szCs w:val="28"/>
          <w:rtl w:val="true"/>
          <w:lang w:bidi="ar-SA"/>
        </w:rPr>
        <w:t>مِن أخلاقِ الأَشقِياءِ</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3151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العُقَلاءِ</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ثَلاثَةٌ لَيسَ لَها نِهايَة الأَمنُ وَالصِّحَّةُ وَالكِفايَة </w:t>
      </w:r>
      <w:bookmarkStart w:id="26" w:name="pg14575_136267"/>
    </w:p>
    <w:p>
      <w:pPr>
        <w:pStyle w:val="Heading4"/>
        <w:numPr>
          <w:ilvl w:val="3"/>
          <w:numId w:val="1"/>
        </w:numPr>
        <w:rPr/>
      </w:pPr>
      <w:bookmarkStart w:id="27" w:name="__RefHeading___Toc996946_1878427129"/>
      <w:bookmarkStart w:id="28" w:name="_Toc10"/>
      <w:bookmarkEnd w:id="26"/>
      <w:bookmarkEnd w:id="27"/>
      <w:r>
        <w:rPr>
          <w:rtl w:val="true"/>
        </w:rPr>
        <w:t>فصل هشتم</w:t>
      </w:r>
      <w:r>
        <w:rPr>
          <w:rtl w:val="true"/>
        </w:rPr>
        <w:t xml:space="preserve">: </w:t>
      </w:r>
      <w:r>
        <w:rPr>
          <w:rtl w:val="true"/>
        </w:rPr>
        <w:t>سخنان پيامبران و زاهدان و حكيمان</w:t>
      </w:r>
      <w:bookmarkEnd w:id="28"/>
    </w:p>
    <w:p>
      <w:pPr>
        <w:pStyle w:val="BookText"/>
        <w:rPr/>
      </w:pPr>
      <w:r>
        <w:rPr>
          <w:rFonts w:eastAsia="Times New Roman" w:cs="Times New Roman" w:ascii="Times New Roman" w:hAnsi="Times New Roman"/>
          <w:color w:val="111111"/>
          <w:sz w:val="28"/>
          <w:szCs w:val="28"/>
          <w:lang w:val="en-US" w:bidi="en-US"/>
        </w:rPr>
        <w:t>3146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لقمان حكيم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انسان سه قسمت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سوم براى خدا، يك سوم براى خود، يك سوم براى كِرمها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 انسان سهم خداست و دانش او سهم انسان است و بدن انسان سهم كرمهاست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حكيمى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چون غذا هستند كه انسان از آنها بى نياز نيست اينها برادران دينى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چون دارو هستند كه گاهى مورد نيازند و بيشتر اوقات نياز به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دوستان هم صحبت دنيايى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آنهايى هستند كه هيچگاه مورد نياز نيستند، اينها دوستان طمع كارند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سه خصلت نداشته باشد صلاحيت رياست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نادانى خودرا به مردم تحميل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نادانى مردم را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اموال مردم طمع نكند و اموال خودرا به ديگران بذل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حكيمان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خواستى وفاء كسى را ارزيابى كنى در سه خصلت او دقت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علاقۀ او به دوستان، اشتياق او به وطن، گريستن او بر عمر از دست رفته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حكيم ديگر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خوشرفتارى و كم حرفى و ميانه روى از اخلاق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بدرفتارى و پرحرفى و تكبّر از اخلاق بدبختان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3151</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عاقلى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خوش باشد و بى نهايت، ايمنى و سلامت و كفايت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لايَنبَغي لِشَريفٍ أن يَأنَفَ</w:t>
      </w:r>
      <w:r>
        <w:rPr>
          <w:rStyle w:val="FootnoteAnchor"/>
          <w:rtl w:val="true"/>
        </w:rPr>
        <w:footnoteReference w:id="334"/>
      </w:r>
      <w:r>
        <w:rPr>
          <w:rFonts w:ascii="Amiri" w:hAnsi="Amiri" w:eastAsia="Amiri" w:cs="Amiri"/>
          <w:color w:val="111111"/>
          <w:sz w:val="28"/>
          <w:sz w:val="28"/>
          <w:szCs w:val="28"/>
          <w:rtl w:val="true"/>
          <w:lang w:bidi="ar-SA"/>
        </w:rPr>
        <w:t>مِنها وإن كانَ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قِيامُهُ مِن مَجلِسِه ِ لِوالِدَيه ِ، وَالعالِمُ يَستَفيدُ مِنهُ لِآخِرَتِه ِ، وخِدمَتُهُ لِلضَّيفِ</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3153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لِجَليسي عَلَيَّ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أرمِيَهُ بِطَرفي إذا أقبَلَ، واُوَسِّعَ لَهُ إذا جَلَسَ، وأُصغي لَهُ إذا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ومُجالَسَةُ الأَحمَقِ خَطَرٌ، وَالقِيامُ عَنهُ ظَفَرٌ</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3154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يَرِنَّ</w:t>
      </w:r>
      <w:r>
        <w:rPr>
          <w:rStyle w:val="FootnoteAnchor"/>
          <w:rtl w:val="true"/>
        </w:rPr>
        <w:footnoteReference w:id="337"/>
      </w:r>
      <w:r>
        <w:rPr>
          <w:rFonts w:ascii="Amiri" w:hAnsi="Amiri" w:eastAsia="Amiri" w:cs="Amiri"/>
          <w:color w:val="111111"/>
          <w:sz w:val="28"/>
          <w:sz w:val="28"/>
          <w:szCs w:val="28"/>
          <w:rtl w:val="true"/>
          <w:lang w:bidi="ar-SA"/>
        </w:rPr>
        <w:t>إبليسٌ مِثلَ ثَلاثِ رَنّاتٍ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رَنَّةٍ حينَ لُعِنَ فَاُخرِجَ مِن مَلَكوتِ السَّماواتِ، ورَنَّةٍ حينَ وُلِدَ مُحَمَّدٌ صلى الله عليه و آله، ورَنَّةٍ حينَ انزِلَتِ الحَمدُ و فِي ابتِدائِها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3155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تُذهِبُ البَلغَمَ وتَزيدُ فِي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وَالسِّواكُ، وقراءَةُ القُرآنِ</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3156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لاتَستَقيمُ ولا تَتِمُّ إلّابِثَلاثَةٍ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 فِي الحالِ، وَالعَزمِ فِي الِاستِقبالِ، وَالتَّدارُكِ وَالإِصلاحِ فِي الماضي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أرِسطاطاليسَ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السَّعادَةُ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النَّفسِ؛ وهِيَ المَعرِفَةُ وَالحِكمَةُ وَالشَّجاعَةُ، وإمّا فِي البَدَنِ؛ وهِيَ المالُ وَالجاهُ وَالحَسَبُ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صلى الله عليه و آله سَأَلَ طائِفَةً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عَلامَةُ إيمانِكُم‌؟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نَصبِرُ عَلَى البَلاءِ، ونَشكُرُهُ عِندَ الرَّخاءِ، ونَرضى بِمَواقِعِ القَضاء،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 ورَبِّ الكَعبَةِ</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3159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قَدَّمَ ثَلاثَةَ أولادٍ لَم يَبلُغُوا الحِنثَ، أوِ امرَأَةٍ قَدَّمَت ثَلاثَةَ أولادٍ؛ فَهُم جُنَّةٌ لَهُ يَستُرونَهُ مِنَ النّارِ</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3160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ذَرٍّ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مُسلِمَينِ يُقَدِّمانِ لَهُما ثَلاثَةَ أولادٍ لَم يَبلُغُوا الحِنثَ إلّا أدخَلَهُمَا اللّهُ الجَنَّةَ بِفَضلِه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المهملة وآخره 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 والذّنب، والمعنى أنّهم لم يبلغوا السنّ الّذي يكتب عليهم فيه الذنوب</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3152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حكيم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شريف حتى اگر پادشاه باشد نبايد از سه چيز خوددارى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 جلوى پاى پدر و مادر، بهره مندى از عالم و دانشمند براى آخرت، پذيرايى و خدمت مهمان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 سه حق بر 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 به من كند به او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بنشيند به او جاى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سخن گويد گوش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همنشينى با احمق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برخاستن از كنار او پيروزى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شيطان مانند سه لحظه ناله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لحظۀ لعنت خدا و اخراج از ملكوت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تولد حضرت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نزول بسم اللّه الرحمن الرحيم در ابتداى سورۀ 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فرزانه اى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بلغم را از بين مى برد و حافظه را تقويت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مسواك، و قرائت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جز با سه شرط حاصل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گناهان در حال حاضر، و تصميم بر انجام ندادن در آينده، و جبران گذشته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ارسطاطيس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روح و بدن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روح؛ معرفت و حكمت و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سعادت بدن، مال و مقام و موقعيت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از گروهى از يارانش پرسيدند شما كه هستيد؟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ايمان شما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بلا، شكر در رفاه، و رضايت به 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خداى كعبه مؤمن هستيد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مردى كه سه فرزند نا بالغ او بميرد و هر زنى كه داغ سه فرزند ببيند، از آتش جهنم در امان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3160</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پدر و مادر مسلمانى كه سه فرزند خود را قبل از رسيدن به سنّ تكليف از دست بدهند، خداوند آنان را به فضل خود وارد بهشت خواهد كرد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اللّهَ لَم يُشفِ غَيظَهُ</w:t>
      </w:r>
      <w:r>
        <w:rPr>
          <w:rStyle w:val="FootnoteAnchor"/>
          <w:rtl w:val="true"/>
        </w:rPr>
        <w:footnoteReference w:id="343"/>
      </w:r>
      <w:r>
        <w:rPr>
          <w:rFonts w:ascii="Amiri" w:hAnsi="Amiri" w:eastAsia="Amiri" w:cs="Amiri"/>
          <w:color w:val="111111"/>
          <w:sz w:val="28"/>
          <w:sz w:val="28"/>
          <w:szCs w:val="28"/>
          <w:rtl w:val="true"/>
          <w:lang w:bidi="ar-SA"/>
        </w:rPr>
        <w:t>، ومَنِ اتَّقَى اللّهَ لَم يَصنَع ما يُريدُ، ومَن حَذِرَ المُحاسَبَةَ لَم يَطعَم كُلَّ ما يَشتَهي</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3162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الأَحنَفِ بنِ قَيسٍ لَمّا سَأَلَهُ مُعاوِيَةُ عَن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آخِذاً بِثَلاثٍ تارِكاً 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آخِذاً بِقُلوبِ الرِّجالِ إذا حَدَّثَ، حُسنِ الِاستِماعِ إذا حُدِّثَ، أيسَرِ الأَمرَينِ عَلَيه ِ إذا حَلَفَ</w:t>
      </w:r>
      <w:r>
        <w:rPr>
          <w:rStyle w:val="FootnoteAnchor"/>
          <w:rtl w:val="true"/>
        </w:rPr>
        <w:footnoteReference w:id="345"/>
      </w:r>
      <w:r>
        <w:rPr>
          <w:rFonts w:ascii="Amiri" w:hAnsi="Amiri" w:eastAsia="Amiri" w:cs="Amiri"/>
          <w:color w:val="111111"/>
          <w:sz w:val="28"/>
          <w:sz w:val="28"/>
          <w:szCs w:val="28"/>
          <w:rtl w:val="true"/>
          <w:lang w:bidi="ar-SA"/>
        </w:rPr>
        <w:t>؛ تارِكاً لِمُقارَبَةِ اللَّئيمِ، تارِكاً لِما يُعتَذَرُ مِنهُ، تارِكاً لِلمِراءِ</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3163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مُعاوِيَةُ لِخالِدِ بنِ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أحبَبتَ عَلِيّاً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حِلمِه ِ إذا غَضِبَ، وعَلى صِدقِه ِ إذا قالَ، وعَلى عَدلِه ِ إذا وَلِيَ</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3164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مُعاوِيَةَ لَثَلاثاً مُهلِكاتٍ موبِقاتٍ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 هذِهِ الاُمَّةَ أمرَها و فيهِم بَقايا مِن أصحابِ رسولِ اللّهِ صلى الله عليه و آله، ووَلّى عَلَيهِمُ ابنَهُ يَزيدَ سِكّيراً خِمّيراً يَلبَسُ الحَريرَ ويَضرِبُ بِالطُّنبورِ، وَادَّعى زِياداً و وَلّاهُ العِراقَ</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eastAsia="Times New Roman" w:cs="Times New Roman" w:ascii="Times New Roman" w:hAnsi="Times New Roman"/>
          <w:color w:val="111111"/>
          <w:sz w:val="28"/>
          <w:szCs w:val="28"/>
          <w:lang w:val="en-US" w:bidi="en-US"/>
        </w:rPr>
        <w:t>3165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الدُّنيا لِثَلاثَةِ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لِلغِنى وَالعِزِّ وَالرّاحَةِ؛ فَمَن زَهِدَ فيها عَزَّ، ومَن قَنِعَ استَغنى، ومَن قَلَّ سَعيُهُ استَراحَ</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3166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نازَعَنى أحَدٌ إلّاأخَذتُ في أمري بِإِحدى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فَوقي عَرَفتُ قَدرَهُ، وإن كانَ دوني أكرَمتُ نَفسي عَنهُ، وإن كانَ مِثلي تَفَضَّلتُ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مُحَمَّدُ بنُ السِّماكِ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المالَ سِنينَ فَتَفَكَّرتُ بِقارونَ، فَما رَأَيتُ شَيئاً يُقَرِّبُني إلَى اللّهِ أفضَلَ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قَلبٍ وَرِعٍ، ولِسانٍ صادِقٍ، وبَدَنٍ صابِرٍ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3168</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يَحيَى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أسَدٌ، وَالنّاس فيه ِ ثَلاثُ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أسَدُهُ مُطلَقٌ؛ وهُم أبناءُ الدُّنيا، ورَجُلٌ أسَدُهُ مَربوطٌ بِالسَّلاسِلِ؛ وهُمُ الزُّهّادُ، ورَجُلٌ أسَدُهُ مَذبوحٌ؛ وهُم أولِياءُ اللّهِ وَالصِّدّيقونَ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خدا بترسد، خشم خود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از خدا پروا كند، به خواهش خود عمل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از محاسبه حذر مى كند، هرچه دلش بخواهد نمى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كه معاويه از احنف بن قيس دربارۀ حضرت على عليه السلام پرسيد، احنف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كار مى كرد و سه كار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سخن مى گفت قلبها را مى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سخنانش گوش نواز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آسان ترين كار را انتخاب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فرومايه معاشرت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كه باعث معذرت خواهى شود انجام نمى داد و رياكارى نمى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معاويه به خالد بن معمر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را براى چه دوست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سه خصلت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بردبارى او هنگام خشم، صداقت او هنگام سخن گفتن، و عدالت او در حكومت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سه كار هلاكت آور و بدبخت كننده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را در حالى غصب كرد كه از ياران پيامبر صلى الله عليه و آله افراد شايسته اى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يزيد را كه هميشه مست و اهل تشريفات و نوازنده بود جانشين خود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برادر خود خوانده و به فرماندارى عراق نصب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حكيمى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براى سه چيز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نيازى، عزت، راحتى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در دنيا زاهد باشد عزيز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قانع باشد بى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كمتر رنج دنيا برد راحت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احنف بن قيس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من در افتاد با او يكى از اين سه كار را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بالاتر از من بود قدر او را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پايين تر از من بود خود را از شر او حفظ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مثل من بود به او نيكى كردم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سماك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دنبال مال بودم تا وقتى كه به ياد قارون افتادم، ديدم چيزى بهتر از اين سه مرا به خدا نزديك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پرهيزكار، زبان راستگو، بدن صابر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3168</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يحيى بن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شير درنده است، و مردم نسبت به آن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آن را رها كرده اند اينها دنيا پرستانند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آن را زنجير كرده اند اينها زاهد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آن را از پاى در آورده اند اينها اولياء خدا و صدّيقان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سه چيز توصيه مى كردند و مى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آخرتش تلاش كند خداوند دنياى او را تأمين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w:t>
      </w:r>
    </w:p>
    <w:p>
      <w:pPr>
        <w:pStyle w:val="BookText"/>
        <w:rPr/>
      </w:pPr>
      <w:r>
        <w:rPr>
          <w:rFonts w:ascii="Amiri" w:hAnsi="Amiri" w:eastAsia="Amiri" w:cs="Amiri"/>
          <w:color w:val="111111"/>
          <w:sz w:val="28"/>
          <w:sz w:val="28"/>
          <w:szCs w:val="28"/>
          <w:rtl w:val="true"/>
          <w:lang w:bidi="ar-SA"/>
        </w:rPr>
        <w:t>وكانوا مَن قَبلُ يَتَواصَونَ بِثَلاثَةِ أشياءَ ويُكاتِبونَ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لِآخِرَتِه ِ كَفاهُ اللّهُ أمرَ دُنياهُ، ومَن أحسَنَ سَريرَتَهُ أحسَنَ اللّهُ عَلانِيَتَهُ، ومَن أصلَحَ ما بَينَهُ وبَينَ اللّهِ أصلَحَ اللّهُ ما بَينَهُ وبَينَ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ثَلاثَةُ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زاءٌ وهاءٌ ودالٌ؛ فَالزّاءُ زادُ المَعادِ، وَالهاءُ هُدىً فِي الدّينِ، وَالدّالُ الدَّوامُ عَلى طاعَةِ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كُنوزِ اللّهِ تَعالى لايُعطيها إلّالِمَن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وَالمَرَضُ، وَالصَّبرُ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حينَ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خَيرُ الأَيّامِ، وما خَيرُ الشُّهورِ، وما خَيرُ الأَعمالِ؟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الأيّامِ الجُمُعَةُ، وخَيرُ الشُّهورِ شَهرُ رَمَضانَ، وخَيرُ الأَعمالِ الصَّلَواتُ الخَمسُ لِوَقتِها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عَلِيّاً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سُئِلَ العُلَماءُ وَالحُكَماءُ مِنَ المَشرِقِ إلَى المَغرِبِ لَما أجابوا إلّابِمِثلِها، ألا إنّي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الأَعمالِ ما يَتَقَبَّلُ اللّهُ مِنكَ، وخَيرُ الشُّهورِ ما تَتوبُ فيه ِ، وخَيرُ الأيّام ماتَخرُجُ فيه ِ إلَى اللّهِ مُؤمِناً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بَعضِ حُكَماءِ اليونانِ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عارَ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وَالفَقرُ، وَالمَوتُ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الحَريصُ فَقيرٌ وإن مَلَكَ الدُّنيا، وَالمُطيعُ مُطاعٌ وإن كانَ مَملوكاً، وَالقانِعُ غَنِيٌّ وإن كانَ جائِعاً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أوحاهُ اللّهُ إلى بَعضِ أنبِيائِه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لي مِن قَلبِكَ الخُشوعَ، ومِن نَفسِكَ الخُضوعَ، ومِن عَينِكَ الدُّموعَ، وَاسأَلني؛ فَإِنّي قَريبٌ مُجيبٌ</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3175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المُنافِقِ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اؤتُمِنَ خانَ، وإذا حَدَّث كَذَبَ، وإذا وَعَدَ أخلَفَ</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3176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رَجُلاً زارَ حَكيماً، فَلَمّا لَقِيَهُ ذَكَرَ لَهُ عَن بَعضِ أصحابِه ِ مَقالاً فيه، فَقالَ المَزورُ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أبطَأتَ فِي الزِّيارَةِ وأتَيتَني بِثَلاثِ جِناياتٍ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بَغَّضتَ الَيَّ أخِيَ الحَبيبَ، وأشغَلتَ قَلبِيَ الفارِغَ، وَاتَّهَمتَ نَفسَكَ الأَمينَةَ فيما أتَيتَ 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3177</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فيه ِ استَكمَلَ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مالِكاً لِلِسانِه ِ، عارِفاً بِزَمانِه ِ، مُقبِلاً عَلى شَأنِه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كه باطن خود را نيكو گرداند، خداوند ظاهر او را نيكو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رابطه خود و خدا اصلاح كند، خداوند رابطه او با مردم را اصلاح مى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سه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زاد و توشه براى معاد و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در دين،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طاعت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حكيمى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از گنجهاى خداوند است و فقط به كسى كه دوست دارد عطا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مرض، صبر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عباس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روز و بهترين ماه و بهترين عمل كدامند؟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روز جمعه، بهترين ماه رمضان و بهترين عمل نماز در اول 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جواب به حضرت على عليه السلام رسيد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دانشمندان و حكيمان مشرق تا مغرب مى پرسيدند، جز مثل او جواب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عمل آن است كه خداوند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بهترين ماه آن است كه در آن توبه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بهترين روز، روزى است كه با ايمان به سوى خدا بروى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حكيمى از يونان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ننگ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فقر، مرگ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حريص گرچه مالك همۀ دنيا شود فقير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 خدا، فرمانرواست گرچه غلام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قانع، بى نياز است گرچه گرسنه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يكى از پيامبران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 خاشع و روح متواضع و چشم گريان به درگاه من بيا و از من درخواست كن، من نزديك و اجابت كننده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منافق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نزد او بگذارند خيانت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سخن بگويد دروغ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وعده دهد تخلف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مردى به ديدار حكيمى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تو سخن ناشايست دربارۀ تو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كه به ملاقات من آمدى سه جنايت در حق من مرتكب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مرا در نظرم منفور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پاك مرا آلودى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كه امين بودى با اين سخنان متهم كردى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3177</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حكيمى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سه چيز داشته باشد عقل او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كنترل زبان، شناختن زمان، و سرگرم كار خود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الطّاعاتِ في قَلبي رَجاؤُكَ، وأعذَبُ الكَلامِ عَلى لِساني ثَناؤُكَ، وَأحَبُّ السّاعاتِ إلَيَّ ساعَةُ لِقائِكَ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جَبرَئيلَ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لَو كانَت عِبادَتُنا عَلى وَجه الأَرضِ لَعَمِلنا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 الماءِ لِلمُسلِمينَ، وإعانَةَ أصحابِ العِيالِ، وسَترَ الذُّنوبِ</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3180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بَعضِ الرَّبّانِيّينَ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وَالعِلمُ وَالعَقلُ ثَلاثُ مَراتِبَ، وما جَعَلتُ واحِدَةً مِنهُنَّ في أحَدٍ مِن خَلقي وأنا اريدُ هَلاكَهُ</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3181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 جاءَ رَجُلٌ إلَى الحَسَنِ بنِ عَلِيٍّ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رُوِيَ عَن جَدِّكَ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لِأَحَدِكُم حاجَةٌ فَليَطلُبها مِن 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رَجُلٍ قُرَشِيٍّ، أو مِن رَجُلٍ حامِلٍ كِتابَ اللّهِ، أو مِن رَجُلٍ صَبيحِ الوَجه ِ، وقَد جُمِعَت فيكَ هذِهِ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مُتَّكِئاً فَاستَوى جالِساً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أنزِلُوا النّاسَ مَنازِلَهُم، وأنا أسأَلُكَ عَن ثَلاثِ خِصالٍ إن أجَبتَني أعطَيتُكَ ثَلاثَمِئَةِ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ولا قُوَّةَ إلّابِاللّهِ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زينَةُ المَرءِ؟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مَعَهُ حِلمٌ،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فَاتَهُ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مَعَهُ وَرَعٌ،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فاتَهُ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مَعَهُ صَبرٌ،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فاتَهُ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صاعِقَةٌ مِنَ السَّماءِ تَهشِمُ جِلدَهُ وعَظمَهُ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صَلَواتُ اللّهِ عَلَيه ِ وضاعَفَ لَهُ ما طَلَبَ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ادَّعى ثَلاثاً بِغَيرِ ثَلاثٍ فَاعلَم بِأَنَّ الشَّيطانَ يَسخَرُ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ادَّعى حَلاوَةَ الذِّكرِ مَعَ حُبِّ الدُّنيا،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ادَّعى رِضى خالِقِه ِ مِن غَيرِ سَخَطِ نَفسِه ِ،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ادَّعى الإِخلاصَ مَعَ حُبِّ ثَناءِ المَخلوقينَ</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3183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لِإِبراهيمَ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وَجَدتَ الزُّهدَ؟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القَبرَ موحِشاً ولَيسَ لي مُونِسٌ، ورَأيتُ الطَّريقَ طَويلاً ولَيسَ مَعي زادٌ، ورَأيتُ الجَبّارَ قاضِياً ولَيس مَعي 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3184</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لِإِبراهيمَ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اتَّخَذَكَ اللّهُ خَليلاً؟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اختَرتُ أمرَ اللّهِ عَلى أمرِ غَيرِهِ، ومَا </w:t>
      </w:r>
    </w:p>
    <w:p>
      <w:pPr>
        <w:pStyle w:val="BookText"/>
        <w:rPr/>
      </w:pPr>
      <w:r>
        <w:rPr>
          <w:rFonts w:eastAsia="Times New Roman" w:cs="Times New Roman" w:ascii="Times New Roman" w:hAnsi="Times New Roman"/>
          <w:color w:val="111111"/>
          <w:sz w:val="28"/>
          <w:szCs w:val="28"/>
          <w:lang w:val="en-US" w:bidi="en-US"/>
        </w:rPr>
        <w:t>3178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بزرگترين طاعت در قلب من اميد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شيرين ترين سخن من مدح و ثناى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بهترين ساعت ها نزد من ساعت ديدار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جبرئيل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اگر عبادت ما فرشتگان، روى زمين بود سه كار را ترك نمى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دادن به مسلمانان، كمك به مردم عيالوار، پوشاندن گناه ديگران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ربّانى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پرهيزكارى و علم و عقل سه 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را كه بخواهم هلاك كنم هيچ يك از آنها را در او قرار نخواهم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نزد امام حسن مجتبى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 تو روايت شده است كه اگر نيازى داريد از كسى درخواست كنيد كه از سادات باشد يا حامل كتاب خدا باشد يا خوش سيما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خصلت در تو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كه تكيه كرده بود،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در جايگاه خودش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سه سؤال مى پرسم اگر جواب دادى سيصد دينار به تو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ولا قوة الا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به حول و قوۀ خدا جواب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انسان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كه با بردبارى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نداشت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كه با پرهيزكارى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نداشت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كه با صبر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نداشت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 اى از آسمان بيايد و پوست و استخوانش را در هم بريزد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تبسّمى فرمودند و دو برابر خواسته اش به او عطا 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سه برترى را بدون سه چيز ادعا كند، بدان كه شيطان او را مسخره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چشيدن شيرينى ذكر خدا بدون ترك محبت 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ادعاى رضايت خدا بدون خشم بر خود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ادعاى اخلاص با تمايل به ستايش كردن مردم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ابراهيم ادهم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را از چه بدست آوردى‌؟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قبر وحشتناك است و من مونس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طولانى است و توشه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قاضى است و من دليل و مدرك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3184</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ابراهيم خليل 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خدا تو را خليل خود برگزيد؟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سه چيز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اهتَمَمتُ بِما تَكَفَّلَ اللّهُ لي، وما تَعَشَّيتُ ولا تَغَدَّيتُ إلّامَعَ الضَّيفِ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النّاسِ مَن لَهُ قَلبٌ عالِمٌ، وبَدَنٌ صابِرٌ، وقَناعَةٌ بِما في 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لَم تَكُن فيه ِ فَلَيسَ بِفاضِلٍ؛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يَرُدُّ بِه ِ جَهلَ مَن جَهِلَ عَلَيه ِ، و وَرَعٌ يَحجُزُهُ عَنِ المَحارِمِ، وحُسنُ خُلُقٍ يُداري بِه ِ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لايُعرَفونَ إلّافي ثَلاثَةِ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لايُعرَفُ الجَوادُ إلّافِي الجَدبِ</w:t>
      </w:r>
      <w:r>
        <w:rPr>
          <w:rStyle w:val="FootnoteAnchor"/>
          <w:rtl w:val="true"/>
        </w:rPr>
        <w:footnoteReference w:id="355"/>
      </w:r>
      <w:r>
        <w:rPr>
          <w:rFonts w:ascii="Amiri" w:hAnsi="Amiri" w:eastAsia="Amiri" w:cs="Amiri"/>
          <w:color w:val="111111"/>
          <w:sz w:val="28"/>
          <w:sz w:val="28"/>
          <w:szCs w:val="28"/>
          <w:rtl w:val="true"/>
          <w:lang w:bidi="ar-SA"/>
        </w:rPr>
        <w:t>، ولَا الشُّجاعُ إلّافِي الحَربِ، ولَا الحَليمُ إلّاعِندَ الغَضَبِ</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3188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ابنِ عَبّاسٍ فَقالَ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اريدُ أن آمُرَ بِالمَعروفِ وأنهى عَنِ المُنكَرِ،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تَخشَ أن تُفتَضَحَ بثَلاثِ آياتٍ في كِتابِ اللّهِ تَعالى فَافعَل،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 النَّاسَ بِالْبِرِّ وَ تَنسَوْنَ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أحكَمتَ هذِهِ الآيَةَ؟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فَالحَرفُ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تَقُولُونَ مَا لَاتَفْعَلُونَ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 مَا لَاتَفْعَلُونَ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أحكَمتَ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فَالحَرفُ الثّالِثُ؟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العَبدِ الصّالِحِ شُعَيبٍ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أُرِيدُ أَنْ أُخَالِفَكُمْ إِلَى مَا أَنْهَل‍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أحكَمتَ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فَابدَأ بِنَفسِكَ</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3189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العَقلِ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تَقوَى اللّهِ، وصِدقُ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وتَركُ ما لايَعني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بِمَ يُعرَفُ المُؤمِنُ؟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بِوَقارِهِ، ولينِه ِ، وصِدقِ حَديثِه ِ</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3191</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بَعضُ الاُدَباءِ عَلى مَلِكٍ فَاستَأذَنَهُ فِي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لاتَمدَحَني في وَجهي؛ فَإِنّي أعرَفُ مِنكَ بِنَفسي، وعَلى أن لاتُكَذِّبني عَن ضَميرِكَ، وعَلى أن لاتَغتابَ عِندي أحَداً</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من فرمان خدا را بر فرمان غير خدا اختيار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روزى اى را كه خدا بر عهده گرفته نرفتم و هرگز بدون مهمان نگذراندم و غذا نخوردم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 ترين مردم كسى است كه قلب دانا، بدن شكيبا، و قناعت بر آنچه كه در دست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سه صفت ندارد فضيلت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بردبارى كه نادانى جاهلان را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پرهيزكارى كه او را از حرام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خوش كه با مردم مدارا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كس را جز در سه جا نمى 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 را در قحطى، شجاع را در جنگ، بردبار را به هنگام خشم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نزد ابن عباس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امر بمعروف و نهى از منكر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معروف و منكر را مى شناسى‌؟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 ترسى كه با سه آيه از آيات قرآن مفتضح شوى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كدام آيات‌؟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ديگران را امر به نيكى مى كنيد و خود را فراموش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آيه عمل كرده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دوم چيست‌؟ 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چيزى مى گوييد كه خود عمل نمى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بزرگى است نزد خدا آنچه را كه انجام نمى دهيد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اين آيه عمل كرده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سوم چيست‌؟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بندۀ صالح شعيب عليه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قصد مخالفت با شما ندارم در آنچه كه شما را از آن نهى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اين آيه عمل كرده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خودت شروع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عقل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پرهيزكارى، راست گويى، ترك كردن هرزگى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پيامبر صلى الله عليه و 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چه چيزى شناخته مى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نرمخويى، و راستگويى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3191</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اديبى نزد سلطان رفت و اجازۀ سخن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شرطى‌؟ 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مرا ستايش نكنى چون خود را بهتر از تو 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 خود از من بد نگوئى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من از كسى غيبت نكنى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تَتَقَدَّمُ الأَصاغِرُ عَلَى الأكابِرِ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ساروا لَيلاً، وخاضوا سَيلاً، و واجَهوا خَيلاً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الأَولِياء الكامِلينَ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وحِفظُ اللِّسانِ؛ الَّذي هُو بابُ النَّجاةِ، وثانيها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الجوعُ؛ وهُوَ مِفتاحُ الخَيراتِ، 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إتعابُ النَّفسِ فِي العِباداتِ وصِيامُ النَّهارِ وقِيامُ اللَّيلِ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الصُّحبَةُ مَعَ الخَلقِ ضَلالٌ، وَالِاشتِغالُ بِالحَقِّ كَمالٌ، وطَلَبُ العِلمِ بِلا عَمَلٍ وَبالٌ</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الحِكمَةِ الإِعراضُ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سَفاهَةِ الجاهِلِ</w:t>
      </w:r>
      <w:r>
        <w:rPr>
          <w:rStyle w:val="FootnoteAnchor"/>
          <w:rtl w:val="true"/>
        </w:rPr>
        <w:footnoteReference w:id="361"/>
      </w:r>
      <w:r>
        <w:rPr>
          <w:rFonts w:ascii="Amiri" w:hAnsi="Amiri" w:eastAsia="Amiri" w:cs="Amiri"/>
          <w:color w:val="111111"/>
          <w:sz w:val="28"/>
          <w:sz w:val="28"/>
          <w:szCs w:val="28"/>
          <w:rtl w:val="true"/>
          <w:lang w:bidi="ar-SA"/>
        </w:rPr>
        <w:t>، وزَلَّةِ العاقِلِ، وجَهلَةِ الغافِلِ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فِي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تَجلُو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الخُضرَةِ، وَالماءِ الجاري، وإلَى الوَجه ِ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فيه ِ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تَجلو عَنِ القَلبِ الحَزَن الماءُ وَالخُضرَةُ وَالوَجهُ الحَسَن</w:t>
      </w:r>
    </w:p>
    <w:p>
      <w:pPr>
        <w:pStyle w:val="BookText"/>
        <w:rPr/>
      </w:pPr>
      <w:r>
        <w:rPr>
          <w:rFonts w:eastAsia="Times New Roman" w:cs="Times New Roman" w:ascii="Times New Roman" w:hAnsi="Times New Roman"/>
          <w:color w:val="111111"/>
          <w:sz w:val="28"/>
          <w:szCs w:val="28"/>
          <w:lang w:val="en-US" w:bidi="en-US"/>
        </w:rPr>
        <w:t>3198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لاتَعرِفُهُم إلّاعِندَ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الحَليمُ عِندَ الغَضَبِ، وَالشُّجاعُ عِندَ الخَوفِ، وَالأَخُ عِندَ حاجَتِكَ إلَيه ِ</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3199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وعَمِلَ وعَلَّمَ، عُدَّ فِي المَلَكوتِ الأَعظَمِ عَظيماً</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3200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يَضطَرُّ المَريضُ إلَى الطَّعامِ فَلا يَلتَذُّ بِه ِ مِن شِدَّةِ الوَجَعِ، كَذلِكَ صاحِبُ الدُّنيا لا يَلتَذُّ بِالعِبادَةِ ولايَجِدُ حَلاوَتَها مَعَ ما يَجِدُهُ مِن حَلاوَةِ الدُّنيا</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eastAsia="Times New Roman" w:cs="Times New Roman" w:ascii="Times New Roman" w:hAnsi="Times New Roman"/>
          <w:color w:val="111111"/>
          <w:sz w:val="28"/>
          <w:szCs w:val="28"/>
          <w:lang w:val="en-US" w:bidi="en-US"/>
        </w:rPr>
        <w:t>3201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الدابَّةَ إذا لَم تُركَب تَصَعَّبَت وتَغَيَّرَ خُلُقُها، كَذلِكَ القُلوبُ إذا لَم تُرَقَّق بِذِكرِ المَوتِ وبِنَصَبِ</w:t>
      </w:r>
      <w:r>
        <w:rPr>
          <w:rStyle w:val="FootnoteAnchor"/>
          <w:rtl w:val="true"/>
        </w:rPr>
        <w:footnoteReference w:id="365"/>
      </w:r>
      <w:r>
        <w:rPr>
          <w:rFonts w:ascii="Amiri" w:hAnsi="Amiri" w:eastAsia="Amiri" w:cs="Amiri"/>
          <w:color w:val="111111"/>
          <w:sz w:val="28"/>
          <w:sz w:val="28"/>
          <w:szCs w:val="28"/>
          <w:rtl w:val="true"/>
          <w:lang w:bidi="ar-SA"/>
        </w:rPr>
        <w:t>العِبادَةِ تَقسو وتَغلُظُ</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3202</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الزِّقَّ</w:t>
      </w:r>
      <w:r>
        <w:rPr>
          <w:rStyle w:val="FootnoteAnchor"/>
          <w:rtl w:val="true"/>
        </w:rPr>
        <w:footnoteReference w:id="367"/>
      </w:r>
      <w:r>
        <w:rPr>
          <w:rFonts w:ascii="Amiri" w:hAnsi="Amiri" w:eastAsia="Amiri" w:cs="Amiri"/>
          <w:color w:val="111111"/>
          <w:sz w:val="28"/>
          <w:sz w:val="28"/>
          <w:szCs w:val="28"/>
          <w:rtl w:val="true"/>
          <w:lang w:bidi="ar-SA"/>
        </w:rPr>
        <w:t>إذا لَم يَتَخَرَّق يوشِكُ أن يَكونَ وِعاءَ العَسَلِ، كَذلِكَ القُلوبُ ما لَم تَخرِقهَا الشَّهَواتُ ويُدَنِّسهَا الطَّمَعُ أو يُقسِهَا النَّعيمُ فَسَوفَ تَكونُ أوعِيَةَ الحِكمَةِ</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eastAsia="Times New Roman" w:cs="Times New Roman" w:ascii="Times New Roman" w:hAnsi="Times New Roman"/>
          <w:color w:val="111111"/>
          <w:sz w:val="28"/>
          <w:szCs w:val="28"/>
          <w:lang w:val="en-US" w:bidi="en-US"/>
        </w:rPr>
        <w:t>3192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در سه جا از بزرگان سبقت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شبانه، ورود در سيل و مواجه شدن با سپاه دشمن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اولياء كامل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و نگه داشتن زبان كه درِ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گرسنگى كه كليد خوبيهاست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سختى در عبادتها و روزه دارى در روز و نماز در شب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همراهى با مردم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پيوستگى با خدا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آموختن علم بدون بكارگيرى آن عذاب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از سه چيز نشانه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زشتِ مردم نادان، و لغزش عاقل و نادانى غافل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ضرب المثلى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باعث جلاى چشم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سبزه و آب روان و صورت زيبا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شعر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اندوه را از قلب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سبزه، چهرۀ زيبا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كس را در سه جا مى 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بردبار را هنگام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را هنگام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را هنگام احتياج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عيسى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ياد بگيرد و بكار برد و به ديگران هم بياموزد، در ملكوت اعظم بزرگ شمرده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عيسى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مريض از شدت درد از غذا خوردن لذت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دنياپرست هم از عبادت لذت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چشيدن شيرينى دنيا، شيرينى عبادت را نخواهد چشيد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عيسى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اگر از حيوان سوارى نگيرى چموش و نافرمان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هم اگر با ياد مرگ و سختى عبادت نرم نشود، سخت و سنگدل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عيسى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مشك پاره نباشد ممكن است ظرف عسل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اگر قلب با شهوت دريده نشود و با طمع آلوده نشود و يا نعمتها آن را سرسخت نكند، جايگاه حكمت خواهد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عيسى عليه السلام اشتَدَّ بِه ِ المَطَرُ وَالرَّعدُ وَالبَرقُ يَوماً، فَجَعَلَ يَطلُبُ شَيئاً يَلجَأُ إلَيه ِ، فَرُفِعَت لَهُ خَيمَةٌ مِن بَعيدٍ، فَأَتاها فَإِذا فيهَا امرَأَةٌ، فَجازَ عَنها فَإِذا هُوَ بِكَهفٍ في جَبَلٍ، فَأَتاهُ فَإذا فيه ِ أسَدٌ، فَوَضَعَ يَدَهُ عَلَيه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مَأوىً، ولَم تَجعَل لي مَأوىً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مَأواكَ في مُستَقَرِّ رَحمَتي، ولَاُزَوِّجَنَّكَ يَومَ القِيامَةِ بِمِئَةِ حَوراءَ خَلَقتُها بِيَدي، ولَاُطعِمَنَّ في عُرسِكَ أربَعَةَ آلافِ عامٍ، يومٌ مِنها كَعُمُرِ الدُّنيا، ولَآمُرَنَّ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الزُّهّاُد فِي الدُّنيا؟ هَلُمّوا إلى عُرسِ الزّاهِدِ عيسَى بنِ مَريَمَ</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eastAsia="Times New Roman" w:cs="Times New Roman" w:ascii="Times New Roman" w:hAnsi="Times New Roman"/>
          <w:color w:val="111111"/>
          <w:sz w:val="28"/>
          <w:szCs w:val="28"/>
          <w:lang w:val="en-US" w:bidi="en-US"/>
        </w:rPr>
        <w:t>3204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يَخافُ النّارَ، وَالكَريمُ يَخافُ العارَ، وَالعاقِلُ يَخافُ الشَّرَّ؛ فَمَن جُمِعَ فيه ِ الدّينُ وَالكَرَمُ وَالعَقلُ فَقَد أمِنَ مِنَ النّارِ وَالعارِ وَالشَّرِّ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بَدَنُ الإِنسانِ مِنَ الأَمراضِ الَّتي تَعوقُهُ مِنَ الكِتابَةِ والقِراءَةِ وَالتَّعليمِ، وسَلِمَ عَقلُهُ، و رُزِقَ كِفايَتَهُ، فَحُزنُهُ عَلى ما سِوى ذلِكَ في غَيرِ مَوضِعِه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العاقِلِ أكثَرُ مِن أن تُحصى وتُعَدُّ، أمّا عَلامَةُ الأَحمَقِ عِندَنا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يُبالي مِن تَضييعِ عُمُرِهِ،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لايَشبَعُ عَن فُضولِ أقاويلِه ِ،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لايُطيقُ صُحبَةَ مَن يَرى عَيبَهُ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كَلامِ بَعضِ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أشياءَ تُقسِي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الضِّحكُ بِغَيرِ عَجَبٍ، وَالأَكلُ مِن غَيرِ جوعٍ، وَالكَلامُ مِن غَيرِ حاجَةٍ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أفلاطونُ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لاتَزُر مَن يَستَثقِلُكَ</w:t>
      </w:r>
      <w:r>
        <w:rPr>
          <w:rStyle w:val="FootnoteAnchor"/>
          <w:rtl w:val="true"/>
        </w:rPr>
        <w:footnoteReference w:id="370"/>
      </w:r>
      <w:r>
        <w:rPr>
          <w:rFonts w:ascii="Amiri" w:hAnsi="Amiri" w:eastAsia="Amiri" w:cs="Amiri"/>
          <w:color w:val="111111"/>
          <w:sz w:val="28"/>
          <w:sz w:val="28"/>
          <w:szCs w:val="28"/>
          <w:rtl w:val="true"/>
          <w:lang w:bidi="ar-SA"/>
        </w:rPr>
        <w:t>، ولا تُحَدِّث مَن يُكَذِّبُكَ، ولا تُخاطِب مَن لايَسمَعُ مِنكَ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أفلاطونُ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المَرءَ يَتَغَيَّرُ في ثَلاثِ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القُربِ مِنَ المُلوكِ، وفِي الإِناثِ إذاتَوَلّاها، و فِي المالِ إذا جَمَعَهُ؛ فَمَن لَم يَتَغَيَّر خُلُقُهُ في واحِدَةٍ مِن هذِهِ الثَّلاثِ فَهُوَ صَحيحُ الحُكمِ صَحيحُ المُعامَلَةِ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3210</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لَهُ ثَلاثَةُ أشبارٍ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في شِبرِهِ الأَوَّلِ تَكَبَّرَ، ومَن دَخَلَ في شِبرِهِ الثّاني تَواضَعَ، ومَن دَخَلَ في شِبرِهِ الثّالِثِ عَلِمَ أنَّهُ لا يَعلَمُ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روزى حضرت عيسى عليه السلام در باران و رعد و برق شديد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بدنبال پناهگاه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خيمه اى ديد خود را به آن رسانيد كه در آن زنى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خيمه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غارى در كوه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شيرى در آن پناه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غار نهاد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 براى هر چيزى پناهى قرار دادى، براى من پناه قرار نداده اى‌؟</w:t>
      </w:r>
    </w:p>
    <w:p>
      <w:pPr>
        <w:pStyle w:val="BookText"/>
        <w:rPr/>
      </w:pPr>
      <w:r>
        <w:rPr>
          <w:rFonts w:ascii="IRNazanin" w:hAnsi="IRNazanin" w:eastAsia="IRNazanin"/>
          <w:color w:val="111111"/>
          <w:sz w:val="28"/>
          <w:sz w:val="28"/>
          <w:szCs w:val="28"/>
          <w:rtl w:val="true"/>
          <w:lang w:bidi="fa-IR"/>
        </w:rPr>
        <w:t>خداوند به او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تو در سايۀ رحمت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قيامت صد فرشته اى كه بدست خود آفريده ام به تو تزويج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جشن عروسى تو چهار هزار سال كه هر روز آن به اندازۀ عمر دنياست غذا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دهم فرشته اى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كجاييد كسانى كه در دنيا زاهد زيستيد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جشن عروسى عيسى بن مريم زاهد بياييد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دار از جهنم و كريم از ننگ و عاقل از شر بيم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اهل دين و كرم و عقل باشد از جهنم و ننگ و شر ايمن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جالينوس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انسان از بيماريهايى كه مانع نوشتن و خواندن و آموختن است سلامت باشد و عقل سالم و رزق كافى داشته باشد، غصه خوردن براى چيزهاى ديگر بى مورد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عاقل بيشتر از آن است كه قابل شمردن باشد اما علامت احمق سه ويژگى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ضايع شدن عمرش نگران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زياده گويى سير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طاقت كسى كه عيب او را بگويد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عارفى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قلب را سر سخت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خندۀ بدون دليل، خوردن بدون گرسنگى، و سخن گفتن غير لازم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افلاطون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ديدار كسى كه ديدارت برايش سنگين است،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كسى كه سخن تو را تكذيب مى كند سخن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كسى كه به تو گوش فرا ندهد حرف نزن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افلاطون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سه جا تغيير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سلطان، دوست داشتن زنان و هنگام ذخيره كردن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اخلاقش در يكى از اين سه مورد تغيير نكند قضاوت و معامله اش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3210</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حكيمى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سه وجب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وارد وجب اول آن شود تكبر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وجب دوم برسد فروتن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به وجب سوم دست يابد مى داند كه چيزى نمى داند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اعجوباتٍ ذَكَرَهَا اللّهُ سُبحانَهُ في ثَلاثِ سُوَرٍ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سورَةُ بَني إسرائيلَ، وَالكَهفُ، ومَريَمُ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مُتَعاقِبَةً؛ فَسورَةُ بَني إسرائيلَ اشتَمَلَت عَلَى الإِسراءِ بِجَسَدِ خَاتَمِ النَّبِيّينَ صلى الله عليه و آله مِن مَكَّةَ إلَى المَسجِدِ الأَقصى، وَالسّورَةُ الثّانِيَةُ اشتَمَلَت عَلى قِصَّةِ أهلِ الكَهفِ ونَومِ القَومِ فيه ِ مُدَّهَ ثَلاثِمِئَة ِ سَنَة ٍ ونَيِّفٍ</w:t>
      </w:r>
      <w:r>
        <w:rPr>
          <w:rStyle w:val="FootnoteAnchor"/>
          <w:rtl w:val="true"/>
        </w:rPr>
        <w:footnoteReference w:id="371"/>
      </w:r>
      <w:r>
        <w:rPr>
          <w:rFonts w:ascii="Amiri" w:hAnsi="Amiri" w:eastAsia="Amiri" w:cs="Amiri"/>
          <w:color w:val="111111"/>
          <w:sz w:val="28"/>
          <w:sz w:val="28"/>
          <w:szCs w:val="28"/>
          <w:rtl w:val="true"/>
          <w:lang w:bidi="ar-SA"/>
        </w:rPr>
        <w:t>، وسورَةُ مَريَمَ اشتَمَلَت عَلى حُدوثِ الوَلَدِ مِن دونِ أبٍ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نَجمُ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عَلى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إلَى اللّهِ دونَ غَيرِهِ، و فَقرٌ إلَى اللّهِ مَعَ غَيرِهِ، و فَقرٌ إلَى الغَيرِ دونَ اللّهِ، وقَد أشارَ النَّبِيُّ صلى الله عليه و آله إلَى الأَوَّلِ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فَخري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وإلَى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 الفَقرُ أن يَكونَ كُفراً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وإلَى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سَوادُ الوَجه ِ فِي الدّارَينِ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لاتَفتَكِر في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لاتَفتَكِر فِي الفَقرِ فَيَكثُر هَمُّك، ولا تَفتَكِر في طولِ البَقاءِ فِي الدُّنيا فَتُحِبَّ الجَمعَ وتُضَيِّعِ العُمُرَ، ولا تَفتَكِر في ظُلمِ مَن ظَلَمَكَ فَيَغلُظ قَلبُك ويَزيدَ غَضَبُكَ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أرِسطاطاليسَ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إن لَم تَظلِمهُم ظَلَموكَ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وَلَدُكَ، وعَبدُكَ، وزَوجَتُكَ؛ فَسَبَبُ صَلاحِ حالِهِمُ التَّعَدّي عَلَيهِم</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الدَّهرِ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مَضى لايَعودُ إلَيكَ، ويَومٌ أنتَ فيه لايَدومُ عَلَيكَ، ويَومٌ مُستَقبَلٌ لَم تَدِر ما حالُهُ، ولا تَدري مَن 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أبوذَرٍّ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مَضَت، وساعَةٌ أنتَ فيها، وساعَةٌ لا تَدري أتُدرِكُها أم لا، فَلَستَ تَملِكُ فِي الحَقيقَةِ إلّاساعَةً واحِدةً؛ إذِ المَوتُ يُدرِكُ ساعَةً فَساعَةً</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eastAsia="Times New Roman" w:cs="Times New Roman" w:ascii="Times New Roman" w:hAnsi="Times New Roman"/>
          <w:color w:val="111111"/>
          <w:sz w:val="28"/>
          <w:szCs w:val="28"/>
          <w:lang w:val="en-US" w:bidi="en-US"/>
        </w:rPr>
        <w:t>3217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كَلامِ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الاُمورِ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وضِعفُ الحَياةِ، وما هُوَ خَيرٌ مِنَ الحَياةِ؛ فَأَمَّا الحَياةُ فَالرّاحَةُ وحَسنُ العَيشِ، وأمّا ضِعفُ الحَياةِ فَالمَحمَدَةُ وحُسنُ الثَّناءِ، وأمّا ما هُوَ خَيرٌ مِنَ الحَياةِ فَرِضوانُ اللّهِ تَعالى وَالجَنَّةُ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وشَرُّ الاُمورِ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وضِعفُ المَوتِ، وما هُوَ شَرٌّ مِنَ المَوتِ؛ أمَّا المَوتُ فَالفاقَةُ وَالفَقرُ، وأمّا ضِعفُ المَوتِ فَالمَذَمَّةُ وسوءُ الثَّناءِ، وأمّا ما هُوَ شَرٌّ مِنَ المَوتِ فَسَخَطُ اللّهِ نَعوذُ بِاللّهِ مِنهُ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سه مطلب عجيب را در سه سورۀ پى در پى قرآن يعنى سوره هاى بنى اسرائيل و كهف و مريم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بنى اسرائيل سفر جسمانى پيامبر صلى الله عليه و آله به معراج از مكه به مسجد الاقصى را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كهف رويداد اصحاب كهف و خواب سيصد و چند ساله آنان را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سورۀ مريم تولد فرزند بدون پدر را بيان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نجم الدين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به خدا نه ديگران؛ پيامبر صلى الله عليه و آله به اين فقر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افتخار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به خدا و غير خدا؛ كه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نزديك است كه سبب كفر شود؛ فقر به غير خدا كه 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روسياهى دنيا و آخرت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حكيمى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چيز فكر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 نينديش كه غصه ات را زياد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زندگانى طولانى در دنيا فكر نكن كه عمر را با دوست داشتن جمع آورى مال تباه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ظلم كردن به كسى كه به تو ستم كرده است فكر نكن كه قلب ترا سخت و بر خشم تو مى افزايد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ارسطاطاليس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نفر اگر ظلم نكنى بر تو ظلم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غلام، همسر براى اصلاح حال آنان بايد بر آنان غلبه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گذشت و بر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در آن هستى و دائمى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آينده كه معلوم نيست تو در آن باشى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سه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كه گذشت و ساعتى كه در آن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ساعت بعد كه نمى دانى به آن خواهى رسيد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تو فقط يك ساعت را در اختيار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مرگ ساعت به ساعت فرا مى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حكميان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ها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دو برابر زندگى، و چيزى كه بهتر از زنده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زندگى عبارت است از آسايش و رفاه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زندگى، نام نيك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زندگى و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زنده بودن، رضايت خدا و بهشت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بدترين ها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كه عبارت از فقر و تنگدستى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مرگ يعنى بدنامى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مرگ، غضب و خشم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إذَا امتَلَأَتِ المَعِدَةُ نامَتِ الفِكرَةُ، وخَرَسَتِ الحِكمَةُ، وقَعَدَتِ الأَعضاءُ عَنِ العِبادَةِ</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eastAsia="Times New Roman" w:cs="Times New Roman" w:ascii="Times New Roman" w:hAnsi="Times New Roman"/>
          <w:color w:val="111111"/>
          <w:sz w:val="28"/>
          <w:szCs w:val="28"/>
          <w:lang w:val="en-US" w:bidi="en-US"/>
        </w:rPr>
        <w:t>3219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المُحَقِّقُ فِي الأَخلاقِ النّاصِرِيَّةِ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اللّهِ تَعالى عَلى ثَلاثَةِ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مايَجِبُ عَلَى الأَبدانِ؛ كَالصَّلاةِ وَالصِّيامِ وَالسَّعيِ فِي المَواقِفِ الشَّريفَةِ لِمُناجاتِه ِ جَلَّ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مايَجِبُ عَلَى النُّفوسِ؛ كَالِاعتِقاداتِ الصَّحيحَةِ مِنَ العِلمِ بِتَوحيدِ اللّهِ وما يَستَحِقُّهُ مِنَ الثَّناءِ وَالتَّمجيدِ، وَالفِكرِ فيما أفاضَهُ اللّهُ سُبحانَهُ عَلَى العالَمِ مِن وُجودِهِ وحِكمَتِه ِ، ثُمَّ الِاتِّساعِ في هذِهِ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عِندَ مُشارَكاتِ النّاسِ فِي المُدُنِ؛ وهِيَ المُعامَلاتُ، والمُزارَعاتُ، وَالمَناكِحُ وتَأدِيَةُ الأَماناتِ، ونُصحُ البَعضِ لِلبَعضِ بِضُروبِ المُعاوَناتِ، وجِهادُ الأَعداءِ، وَالذَّبُّ عَنِ الحَريمِ، وحِمايَةُ الحَوزَةِ</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أنَّ الصَّبرَ فِي اللُّغَةِ حَبسُ النَّفسِ عَنِ الفَزَعِ مِنَ المَكروهِ، وهُوَ ثَلاثَةُ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العَوامِّ؛ وهُوَ حَبسُ النَّفسِ فِي النائِباتِ لِتَكونَ حالُهُ عِندَ النّاسِ مَرضِيَّةً،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الزُّهّادِ وَالعُبّادِ لِتَوَقُّعِ ثَوابِ الآخِرَةِ،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العارِفينَ؛ وإنّ لِبَعضِهِمُ التِذاذاً بِالمَكروهِ لِتَصَوُّرِهِم أنَّ مَعبودَهُم خَصَّهُم بِه ِ مِن دونَ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أنَّ اللّهَ وَصَفَ الصّابِرينَ في نَيِّفٍ وسَبعينَ مَوضِعاً، وَالأَخبارُ أكثَرُ مِن أن تُحصى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رُزِقَهُنَّ فَقَد رُزِقَ خَيرَ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الرِّضى بِالقَضاءِ، وَالصَّبرُ عَلَى البَلاءِ، وَالدُّعاءُ فِي الرَّخاءِ</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eastAsia="Times New Roman" w:cs="Times New Roman" w:ascii="Times New Roman" w:hAnsi="Times New Roman"/>
          <w:color w:val="111111"/>
          <w:sz w:val="28"/>
          <w:szCs w:val="28"/>
          <w:lang w:val="en-US" w:bidi="en-US"/>
        </w:rPr>
        <w:t>3223</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عِندَ المُصيبَةِ، وصَبرٌ عَلَى الطّاعَةِ، وصَبرٌ عَنِ المَعصِيَةِ؛ فَمَن صَبَرَ عَلَى المُصيبَةِ حَتّى يَرُدَّها بِحُسنِ عَزائِها كَتَبَ اللّهُ لَهُ سِتَّمِئَةِ دَرَجَةٍ؛ ما بَينَ الدَّرَجَةِ إلَى الدَّرَجَةِ كَما بَينَ السَّماءِ إلَى الأَرضِ</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وقتى معده پر شود، فكر به خواب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حكمت از كار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اعضاى بدن از عبادت فروماند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در اخلاق ناصرى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 سه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بدن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و رفتن به عبادتگاه براى مناجات با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اعتقاد صحيح به توحيد و صفات خدا و فكر دربارۀ وجود و حكمت خدا و توسعه در 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عبادات اجتماعى يعنى معاملات و مزارعه و ازدواج و امانت دارى، خير خواهى، كمك به مسلمانان، جهاد با دشمنان، دفاع از ناموس، و حمايت از حوزۀ 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 صبر در لغت به معناى خوددارى از بى تابى و مقاومت در ناملايمات است كه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مردم عادى يعنى خوددارى در ناملايمات به منظور حفظ آبرو نزد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زاهدان و عابدان به منظور ثواب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عارفان كه گاه از سختى لذت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تصور مى كنند خداوند آنان را از بين مردم برگزيده و مبتلا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صابران را در هفتاد و چند مورد توصيف فرموده است و روايات قابل شمارش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كس سه چيز داده اند خير دنيا و آخرت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رضايت به قضا و قدر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در 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در حال رفاه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اطاعت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براى خود دارى از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در مصيبت صبر كند تا بخوبى سپرى شود خداوند براى او ششصد درجه عنايت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فاصله هر دو درجه به اندازۀ فاصلۀ زمين تا آسمانهاست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در طاعت خدا صبر كند خداوند به او ششصد درجه بدهد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فاصله آن از اعماق زمين تا عرش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صَبَرَ عَلَى الطّاعَةِ كَتَبَ اللّهُ لَهُ سِتَّمِئَةِ دَرَجَةٍ؛ ما بَينَ الدَّرَجَةِ إلَى الدَّرَجَةِ كَما بَينَ تُخومِ الأَرضِ إلَى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صَبَرَ عَلَى المَعصِيَةِ كَتَبَ اللّهُ لَهُ سَبعَمِئَةٍ دَرَجَةٍ؛ ما بَينَ الدَّرَجَةِ إلَى الدَّرَجَةِ كَما بَينَ تخُومِ الأَرضِ إلى مُنتَهَى العَرشِ</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eastAsia="Times New Roman" w:cs="Times New Roman" w:ascii="Times New Roman" w:hAnsi="Times New Roman"/>
          <w:color w:val="111111"/>
          <w:sz w:val="28"/>
          <w:szCs w:val="28"/>
          <w:lang w:val="en-US" w:bidi="en-US"/>
        </w:rPr>
        <w:t>3224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عيسَى بنُ مَريَمَ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المَنطِقُ، وَالنَّظَرُ، وَالصَّمتُ؛ فَمَن كانَ مَنطِقُهُ في غَيرِ ذِكرٍ فَقَد لَغا، ومَن كانَ نَظَرُهُ في غَيرِ اعتِبارٍ فَقَد سَها، ومَن كانَ صَمتُهُ في غَيرِ فِكرٍ فَقَد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خالِدُ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لِثَلاثٍ 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يُخالِطُهُ كَسَلٌ، وخُصومَةٌ يُداخِلُها حَسَدٌ، ومَرَضٌ يُمازِجُهُ هَرَمٌ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صَفاءُ العَيشِ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المَنزِلِ، وكَثرَةِ الخَدَمِ، ومُوافَقَةِ الأَهلِ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ثَلاثَةٌ تَجِبُ مُداراتُهُم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وَالمَريضُ، وَالمَرأَةُ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يَجمَعُ المَرءُ المالَ لِأَحَدِ ثَلاثَةٍ كُلُّهُم أعداؤُهُ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زوجُ امرَأَتِه ِ، أو زَوجَةُ ابنِه ِ، أو زَوجُ ابنَتِه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الحارِثُ المحاسِبِيُّ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أشياءَ عَزيزَةٌ أو مَعدومَةٌ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الوَجه ِ مَعَ الصِّيانَةِ، وحُسنُ الخُلُقِ مَعَ الدِّيانَةِ، وحُسنُ الإِخاءِ مَعَ الأَمانَةِ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الفُروضِ الفَلسَفِيَّةِ طاعَةُ اللّهِ تَعالى، ثُمَّ بِرُّ الوالِدَينِ، ثُمَّ إكرامُ أهلِ الفَضلِ؛ فَمَن عَمِلَ ذلِكَ جَعَلَهُ اللّهُ تَعالى كَريماً جَليلاً عَظيماً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الدُّنيا فَليَتَّجِر، ومَن أرادَ الآخِرَةَ فَليَتَزَهَّد، ومَن أرادَهُما فَليَتَعَلَّم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خَبَأَ ثَلاثَة أشياءَ تَحتَ ثَلاثَةٍ؛ خَبَأَ رَحمَتَهُ تَحتَ طاعَةٍ مِن طاعاتِه ِ؛ فَلايَستَقِلَّ الإِنسانُ شَيئاً مِن طاعَتِه ِ كَيما تَكونَ هِيَ الَّتي تَحتَها رَحمَةُ اللّهِ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وخَبَأَ عِقابَهُ تَحتَ مَعصِيَةٍ مِن مَعاصيه ِ؛ فَلايَستَقِلَّ الإِنسانُ شَيئاً مِن مَعاصِي اللّهِ كَيما يَكونَ عِقابُهُ تَحتَ تِلكَ المَعصِيَةِ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كسى كه بر گناه صبر كند خداوند به او ششصد درجه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فاصلۀ هر درجه تا درجۀ بعدى از اعماق زمين تا انتهاى عرش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عيسى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كسى كه گفتارش غير از ياد خدا باشد بيهوده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كسى كه نگاهش عبرت آموزى نباشد غافل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سكوت، كسى كه سكوتش در غير تفكر باشد هرزه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بن 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چاره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آميخته به تنبلى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آميخته به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بيمارى همراه پيرى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صفاى زندگى در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وسيع، و خادم بسيار، و تفاهم خانوادگى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نفر بايد مدارا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بيمار، 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براى سه نفر جمع مى كنند كه هر سه دشمن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پس انداز را زن ارث برده و به خانه شوهر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پسر و همسر دختر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حارث محاسبى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كمياب يا ناياب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زيبايى همراه با عفت، خوشرفتارى همراه با ديانت و وظيفه شناسى و برادرى همراه با امانت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حكيمى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واجب از نظر فلسفه، اطاعت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نيكى به پدر و مادر، و سرانجام احترام به مردم با فضيلت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اين سه واجب را ادا كند، خداوند او را كريم و جليل و بزرگوار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پيامبر صلى الله عليه و آله نقل شده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دنيا خواهد تجارت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آخرت خواهد زهد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دنيا و آخرت خواهد علم بياموزد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سه چيز را در سه چيز پنهان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خود را در طاعتى از طاعات پنهان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نبايد هيچ طاعتى را كوچك شمارد چون ممكن است همان موجب رضايت خدا 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عذاب را در گناهى از گناهان پنهان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نبايد هيچ گناهى را كوچك شمارد چرا كه شايد عذاب الهى در همان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وخَبَأَ عَبدَهُ الصّالِحَ بَينَ عِبادِهِ؛ فَلايَستَحقِرَنَّ بِأَحَدٍ مِن خَلقِ اللّهِ كَيما يَكونَ ذلِكَ وَلِيُّ اللّهِ، فَتَكونَ قَد ذَلّيتَ</w:t>
      </w:r>
      <w:r>
        <w:rPr>
          <w:rStyle w:val="FootnoteAnchor"/>
          <w:rtl w:val="true"/>
        </w:rPr>
        <w:footnoteReference w:id="378"/>
      </w:r>
      <w:r>
        <w:rPr>
          <w:rFonts w:ascii="Amiri" w:hAnsi="Amiri" w:eastAsia="Amiri" w:cs="Amiri"/>
          <w:color w:val="111111"/>
          <w:sz w:val="28"/>
          <w:sz w:val="28"/>
          <w:szCs w:val="28"/>
          <w:rtl w:val="true"/>
          <w:lang w:bidi="ar-SA"/>
        </w:rPr>
        <w:t>وَلِيَّ اللّه وَاستَحقَرتَ بِه ِ</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3233</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لِمُحَمَّدِ بنِ إدريسَ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في شَخصٍ اجتَمَعَت لَهُ ثَلاثَةٌ مَعَ ثَلاثَةٍ لايَجتَمِعنَ قَطُّ لِأَحَدٍ مِن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 مَعَ الفَقرِ، وَالشَّجاعَةُ مَعَ الرَّأيِ، وَالعَمَلُ مَعَ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بندۀ صالح خود را در ميان بندگان مخفى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هيچكس را تحقير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او ولى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ولى خدا را تحقير و ملامت كرده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3233</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يكى از چهار مذهب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على عليه السلام چه مى گويى‌؟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بگويم در حق كسى كه سه خصلت در وجودش با سه صفت جمع شده بود كه در هيچ انسانى جمع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و فقر، شجاعت و عقل، علم و عمل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14575_136291"/>
      <w:bookmarkStart w:id="30" w:name="pg14575_136291"/>
      <w:bookmarkEnd w:id="30"/>
    </w:p>
    <w:p>
      <w:pPr>
        <w:pStyle w:val="BookText"/>
        <w:rPr/>
      </w:pPr>
      <w:bookmarkStart w:id="31" w:name="pg14575_136291"/>
      <w:bookmarkEnd w:id="31"/>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المَواعِظِ الرُّباعيّاتِ</w:t>
      </w:r>
    </w:p>
    <w:p>
      <w:pPr>
        <w:pStyle w:val="Heading2"/>
        <w:numPr>
          <w:ilvl w:val="1"/>
          <w:numId w:val="1"/>
        </w:numPr>
        <w:rPr/>
      </w:pPr>
      <w:bookmarkStart w:id="32" w:name="__RefHeading___Toc996948_1878427129"/>
      <w:bookmarkStart w:id="33" w:name="_Toc11"/>
      <w:bookmarkEnd w:id="32"/>
      <w:r>
        <w:rPr>
          <w:rtl w:val="true"/>
        </w:rPr>
        <w:t>باب چهارم</w:t>
      </w:r>
      <w:r>
        <w:rPr>
          <w:rtl w:val="true"/>
        </w:rPr>
        <w:t xml:space="preserve">: </w:t>
      </w:r>
      <w:r>
        <w:rPr>
          <w:rtl w:val="true"/>
        </w:rPr>
        <w:t>پندهاى چهار گانه</w:t>
      </w:r>
      <w:bookmarkEnd w:id="3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 w:name="__RefHeading___Toc996950_1878427129"/>
      <w:bookmarkStart w:id="35" w:name="_Toc12"/>
      <w:bookmarkEnd w:id="34"/>
      <w:r>
        <w:rPr>
          <w:rtl w:val="true"/>
        </w:rPr>
        <w:t>اشاره</w:t>
      </w:r>
      <w:bookmarkEnd w:id="35"/>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رَوَتهُ الخاصَّةُ عَنِ النَّبِيِّ صلى الله عليه و آله</w:t>
      </w:r>
    </w:p>
    <w:p>
      <w:pPr>
        <w:pStyle w:val="BookText"/>
        <w:rPr/>
      </w:pPr>
      <w:r>
        <w:rPr>
          <w:rFonts w:eastAsia="Times New Roman" w:cs="Times New Roman" w:ascii="Times New Roman" w:hAnsi="Times New Roman"/>
          <w:color w:val="111111"/>
          <w:sz w:val="28"/>
          <w:szCs w:val="28"/>
          <w:lang w:val="en-US" w:bidi="en-US"/>
        </w:rPr>
        <w:t>3234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أنَا الشَّفيعُ لَهُم يَومَ القِيامَةِ ولو أتَوني بِذُنوبِ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 أهلِ بَيتي، وَالقاضي لَهُم حَوائِجَهُم عِندَما اضطُرّوا إلَيه ِ، وَالمُحِبُّ لَهُم بِقَلبِه ِ ولِسانِه ِ، وَالدّافِعُ عَنهُم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عَلِيٌّ عليه السلام</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3235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أيضاً عَنِ النَّبِيِّ صلى الله عليه و آله أنَّهُ قالَ في وَصِيَّتِه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أطاعَ امرَأَتَهُ أكَبَّهُ اللّهُ عَلى وَجهِه ِ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تِلكَ الطّاعَةُ؟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يَأذَنُ لَها فِي الذَّهابِ إلَى الحَمّاماتِ، وَالعُرُساتِ، وَالنِّياحاتِ، ولُبسِ الثِّيابِ الدِّقاقِ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ولعلّ الحمّامات والعرسات والنائحات لم تكن وقتَذاك مأمونةً عن دخول الرجال الأجانب، كما شاهدتُ ذلك في بعض الحمّامات من جلوس الرجال والنساء في مكان واحد ينتظرون النوبة، أو كانت فيها وقتئذٍ نساء اليهود أو النصارى، فنهى عن الدخول فيها للزوم التكشّف بين يدي اليهودية والنصرانية، وذلك حرام أو مكروه، أو لأنّ الحمّام يدخلن النساء فيها بغير مئزر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والعرسات كانت فيها آلات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والنائحات كانت يناح فيها بالباطل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الرِّقاقِ خ 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في وَصِيَّتِه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أربَعَةٌ لا تُرَدُّ لَهُم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عادِلٌ، و والِدٌ لِوَلَدِهِ، وَالرَّجُلُ يَدعو لِأخيه ِ بِظَهرِ الغَيبِ، وَالمَظلومُ؛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لَأنتَصِرَنَّ لَكَ ولَو بَعدَ حينٍ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36" w:name="pg14575_136293"/>
    </w:p>
    <w:p>
      <w:pPr>
        <w:pStyle w:val="Heading3"/>
        <w:numPr>
          <w:ilvl w:val="2"/>
          <w:numId w:val="1"/>
        </w:numPr>
        <w:rPr/>
      </w:pPr>
      <w:bookmarkStart w:id="37" w:name="__RefHeading___Toc996952_1878427129"/>
      <w:bookmarkStart w:id="38" w:name="_Toc13"/>
      <w:bookmarkEnd w:id="36"/>
      <w:bookmarkEnd w:id="37"/>
      <w:r>
        <w:rPr>
          <w:rtl w:val="true"/>
        </w:rPr>
        <w:t>فصل اوّل</w:t>
      </w:r>
      <w:r>
        <w:rPr>
          <w:rtl w:val="true"/>
        </w:rPr>
        <w:t xml:space="preserve">: </w:t>
      </w:r>
      <w:r>
        <w:rPr>
          <w:rtl w:val="true"/>
        </w:rPr>
        <w:t>رواياتى كه شيعه از پيامبر صلى الله عليه و آله نقل كرده اند</w:t>
      </w:r>
      <w:bookmarkEnd w:id="38"/>
    </w:p>
    <w:p>
      <w:pPr>
        <w:pStyle w:val="BookText"/>
        <w:rPr/>
      </w:pPr>
      <w:r>
        <w:rPr>
          <w:rFonts w:eastAsia="Times New Roman" w:cs="Times New Roman" w:ascii="Times New Roman" w:hAnsi="Times New Roman"/>
          <w:color w:val="111111"/>
          <w:sz w:val="28"/>
          <w:szCs w:val="28"/>
          <w:lang w:val="en-US" w:bidi="en-US"/>
        </w:rPr>
        <w:t>3234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چهار كس را شفاعت مى كنم گرچه با گناه همۀ اهل زمين نزد من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اهل بيت مرا يارى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هنگام نياز حاجت اهل بيت مرا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قلب و زبان به آنان محبّت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عمل از آنها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حضرت على عليه السلام نقل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در وصيت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كسى كه از زن اطاعت كند خدا او را به صورت در آتش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اطاعتى است‌؟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موافقت كردن با رفتن زن به 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استخرهايى كه فساد بدنبال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عروسى و عزا و پوشيدن لباس نازك</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و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به خدا و قيامت ايمان دارد همسرش را به حمام نمى فرستد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رفتن زنان مسلمان به مكانهايى مانند حمام و عروسى و عزا كه احتمال ورود مرد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احتمال عسكبردارى و فيلم بردارى مخفيانه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زن و مرد در انتظار نوبت هستند، يا زنان يهودى و مسيحى تردد مى كنند، نهى شده است و به همين جهت حرام يا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دليل عريان شدن زنان بدون لنگ در حمام، و لهو در عروسى، و اشعار باطل در مجالس عزا، نهى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3236</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در وصيت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خدا دعاى چهار كس را رد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پيشواى عادل، دعاى پدر براى فرزند، دعاى انسان براى برادرش در غياب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دعاى مظلوم كه خداوند مى فرمايد به عزت وجلالم انتقام تورا خواهم گرفت گرچه مدتى بگذرد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الإيمانِ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ما صَنَعَ بِكَ</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ما أرادَ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مايُخرِجُكَ مِن دينِكَ</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3238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لايُؤمِنُ عَبدٌ حَتّى يُؤمِنَ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يَشهَدَ أن لا إلهَ إلَّااللّهُ وَحدَهُ لا شَريكَ لَهُ، وأنّي رَسولُ اللّهِ بَعَثَني بِالحَقِّ، وحَتّى يُؤمِنَ بِالبَعثِ بَعدَ المَوتِ، وحَتّى يُؤمِنَ بِالقَدَرِ</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6"/>
      </w:r>
    </w:p>
    <w:p>
      <w:pPr>
        <w:pStyle w:val="BookText"/>
        <w:rPr/>
      </w:pPr>
      <w:r>
        <w:rPr>
          <w:rFonts w:eastAsia="Times New Roman" w:cs="Times New Roman" w:ascii="Times New Roman" w:hAnsi="Times New Roman"/>
          <w:color w:val="111111"/>
          <w:sz w:val="28"/>
          <w:szCs w:val="28"/>
          <w:lang w:val="en-US" w:bidi="en-US"/>
        </w:rPr>
        <w:t>3239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أسرَعَ إلَيكَ الشَّيبُ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شَيَّبَتني هودٌ، وَالواقِعَةُ، وَالمُرسَلاتُ، وعَمَّ يَتَساءَلونَ</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3240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فُضِّلتُ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لِيَ الأَرضُ مَسجِداً وطَهوراً؛ وأيُّما رَجُلٍ مِن امَّتي أرادَ الصَّلاةَ فَلَم يَجِد ماءً و وَجَدَ الأَرضَ فَقَد جُعِلَت لَهُ مَسجِداً وطَهوراً، ونُصِرتُ بِالرُّعبِ مَسيرَةَ شَهرٍ يَسيرُ بَينَ يَدَيَّ، واُحِلَّت لِاُمَّتِيَ الغَنائِمُ، واُرسِلتُ إلَى النّاسِ كافَّةً</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eastAsia="Times New Roman" w:cs="Times New Roman" w:ascii="Times New Roman" w:hAnsi="Times New Roman"/>
          <w:color w:val="111111"/>
          <w:sz w:val="28"/>
          <w:szCs w:val="28"/>
          <w:lang w:val="en-US" w:bidi="en-US"/>
        </w:rPr>
        <w:t>3241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لايَنظُرُ اللّهُ إلَيهِم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 ومَنّانٌ، ومُكَذِّبٌ بِالقَدَرِ</w:t>
      </w:r>
      <w:r>
        <w:rPr>
          <w:rStyle w:val="FootnoteAnchor"/>
          <w:rtl w:val="true"/>
        </w:rPr>
        <w:footnoteReference w:id="390"/>
      </w:r>
      <w:r>
        <w:rPr>
          <w:rFonts w:ascii="Amiri" w:hAnsi="Amiri" w:eastAsia="Amiri" w:cs="Amiri"/>
          <w:color w:val="111111"/>
          <w:sz w:val="28"/>
          <w:sz w:val="28"/>
          <w:szCs w:val="28"/>
          <w:rtl w:val="true"/>
          <w:lang w:bidi="ar-SA"/>
        </w:rPr>
        <w:t>، ومُدمِنُ خَمرٍ</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eastAsia="Times New Roman" w:cs="Times New Roman" w:ascii="Times New Roman" w:hAnsi="Times New Roman"/>
          <w:color w:val="111111"/>
          <w:sz w:val="28"/>
          <w:szCs w:val="28"/>
          <w:lang w:val="en-US" w:bidi="en-US"/>
        </w:rPr>
        <w:t>3242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رَسولُ اللّهِ صلى الله عليه و آله أربَعَ خُطَطٍ فِي الأَرضِ،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هذا؟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نِساءِ أهلِ الجَنَّةِ خَديجَةُ بِنتُ خُوَيلِدٍ، وفاطِمَةُ بِنتُ مُحَمَّدٍ، ومَريَمُ بِنتُ عِمرانَ، وآسِيَةُ بِنتُ مُزاحِمٍ امرَأَةُ فِرعَونَ</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eastAsia="Times New Roman" w:cs="Times New Roman" w:ascii="Times New Roman" w:hAnsi="Times New Roman"/>
          <w:color w:val="111111"/>
          <w:sz w:val="28"/>
          <w:szCs w:val="28"/>
          <w:lang w:val="en-US" w:bidi="en-US"/>
        </w:rPr>
        <w:t>3243</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صلى الله عليه و آله في وَصِيَّتِه ِ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أربَعَةٌ مِن قَواصِمِ الظَّهرِ</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يَعصِي اللّهَ ويُطاعُ أمرُهُ، وزَوجَةٌ يَحفَظُها زَوجُها وهِيَ تَخونُهُ، وفَقرٌ لايَجِدٌ صاحِبُهُ لَهُ مُداوِياً، و جارُ سوءٍ في دارِ مُقامٍ</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3237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ايمان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خود را بشناسى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بدانى با تو چه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نيروهايى در تو به وديعت نهاده و خلقت تو را كامل ترين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بدانى از تو چه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بدانى چه چيزى تو را از دين خارج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به چهار چيز ايمان نياورد مؤمن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يگانگى خداوند و شهادت به اينكه من رسول خدا هستم و مرا به حق مبعث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ايمان به عالم بعد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ايمان به قضا و 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زود پير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هاى هود و واقعه و المرسلات و عمّ يتسائلون مرا پير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چهار امتياز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برايم سجده گاه و پاك كننده قرار داده و هر كس از امت من بخواهد نماز بپا دارد و آب پيدا نكند روى زمين تيمم كند و سجده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با ترس در قلب دشمنانم يارى كرده است به هر طرف حركت كنم به اندازۀ مسير يك ماه جلوتر ترس در دلها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جنگى براى امت من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پيامبر براى همۀ مردم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قيامت به چهار گروه نظر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ديگران منّت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قضا و قدر را تكذيب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روى زمين چهار خط كشيد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دانيد اينها چيست‌؟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زنان اهل بهشت خديجه دختر خويلد و فاطمه دختر محمد و مريم دختر عمران و آسيه دختر مزاحم همسر فرعون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3243</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در وصيت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چهار چيز پشت انسان را مى 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گناهكار كه مردم از او اطاعت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زنى كه شوهرش از او مراقبت كند ولى او به شوهر خيانت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فقرى كه راه حل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همسايۀ بد در محل سكونت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عليه السلام في وَصِيَّتِه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عز و جل أشرَفَ عَلَى الدُّنيا فَاختارَني مِنها عَلى رِجالِ العالَمينَ، ثُمَّ اطَّلَعَ الثّانِيَةَ فَاختارَكَ عَلى رِجالِ العالَمينَ بَعدي، ثُمَّ اطَّلَعَ الثّالِثَةَ فَاختارَ الأَئِمَّةَ مِن وُلدِكَ عَلى رِجالِ العالَمينَ بَعدَكَ، ثُمَّ اطَّلَعَ الرّابِعَةَ فَاختارَ فاطِمَةَ عَلى نِساءِ العالَمينَ</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eastAsia="Times New Roman" w:cs="Times New Roman" w:ascii="Times New Roman" w:hAnsi="Times New Roman"/>
          <w:color w:val="111111"/>
          <w:sz w:val="28"/>
          <w:szCs w:val="28"/>
          <w:lang w:val="en-US" w:bidi="en-US"/>
        </w:rPr>
        <w:t>3245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 في وَصِيَّتِه ِ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إنّي رَأيتُ اسمَكَ مَقروناً إلَى اسمي في أربَعَةِ مَواطِنَ، فَأَنِستُ بِالنَّظَرِ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بَلَغتُ بَيتَ المَقدِسِ في مِعراجي إلَى السَّماءِ وَجَدتُ عَلى صَخرَةٍ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مُحَمَّدٌ رَسولُ اللّهِ، أيَّدتُهُ بِوَزيرِهِ، ونَصَرتُهُ بِوَزيرِهِ، فَقُلتُ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وَزيري‌؟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انتَهَيتُ إلى سِدرَةِ المُنتَهى وَجَدتُ مَكتوباً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إلّاأنَا وَحدي، مُحَمَّدٌ صَفوَتي مِن خَلقي، أيَّدتُهُ بِوَزيرِهِ، ونَصَرتُهُ بِوَزيرِهِ، فَقُلتُ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وَزيري‌؟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جاوَزتُ السِّدرَةَ انتَهَيتُ إلى عَرشِ رَبِّ العالَمينَ جَلَّ جَلالُهُ، فَوَجَدتُ مَكتوباً عَلى قَوائِمِه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اللّهُ لا إلهَ إلّاأنَا وَحدي، مُحَمَّدٌ حَبيبي، أيَّدتُهُ بِوَزيرِهِ، ونَصَرتُهُ بِوَزيرِهِ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رَفَعتُ رأسي نَظَرتُ إلى بُطنانِ العَرشِ</w:t>
      </w:r>
      <w:r>
        <w:rPr>
          <w:rStyle w:val="FootnoteAnchor"/>
          <w:rtl w:val="true"/>
        </w:rPr>
        <w:footnoteReference w:id="396"/>
      </w:r>
      <w:r>
        <w:rPr>
          <w:rFonts w:ascii="Amiri" w:hAnsi="Amiri" w:eastAsia="Amiri" w:cs="Amiri"/>
          <w:color w:val="111111"/>
          <w:sz w:val="28"/>
          <w:sz w:val="28"/>
          <w:szCs w:val="28"/>
          <w:rtl w:val="true"/>
          <w:lang w:bidi="ar-SA"/>
        </w:rPr>
        <w:t>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لا إلهَ إلّاأنا، مُحَمَّدٌ عَبدي ورَسولي، أيَّدتُهُ بِوَزيرِهِ، ونَصَرتُهُ بِوَزيرِهِ</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3246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 كانَ في نورِ اللّهِ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عِصمَةُ أمرِهِ شَهادَةَ أن لا إلهَ إلَّا اللّهُ وأنّي رَسولُ اللّهِ، ومَن إذا أصابَتهُم مُصيبَةٌ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 راجِعونَ، ومَن إذا أصابَ خَيراً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ومَن إذا أصابَتهُ خَطيئَةٌ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وأتوبُ إلَيه ِ</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eastAsia="Times New Roman" w:cs="Times New Roman" w:ascii="Times New Roman" w:hAnsi="Times New Roman"/>
          <w:color w:val="111111"/>
          <w:sz w:val="28"/>
          <w:szCs w:val="28"/>
          <w:lang w:val="en-US" w:bidi="en-US"/>
        </w:rPr>
        <w:t>3247</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أبي عَبدِاللّهِ أنّ النَّبِيَّ صلى الله عليه و آله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اخبِرُكُم بِشَيءٍ إن أنتُم فَعَلتُموهُ تَباعَدَ الشَّيطانُ مِنكُم كَما تَباعَدَ المَشرِقُ مِنَ المَغرِبِ؟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يُسَوِّدُ وَجهَهُ، وَالصَّدَقَةُ تَكسِرُ ظَهرَهُ،</w:t>
      </w:r>
    </w:p>
    <w:p>
      <w:pPr>
        <w:pStyle w:val="BookText"/>
        <w:rPr/>
      </w:pPr>
      <w:r>
        <w:rPr>
          <w:rFonts w:eastAsia="Times New Roman" w:cs="Times New Roman" w:ascii="Times New Roman" w:hAnsi="Times New Roman"/>
          <w:color w:val="111111"/>
          <w:sz w:val="28"/>
          <w:szCs w:val="28"/>
          <w:lang w:val="en-US" w:bidi="en-US"/>
        </w:rPr>
        <w:t>3244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خدا نظرى به دنيا انداخت و مرا بر همۀ مردم جهان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نظر فرمود و تو را پس از من بر مردم عالم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سوم نظر فرمود و امامان از نسل تو را بعد از تو بر مردم دنيا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چهارم نظر فرمود و فاطمه را بر زنان جهان برگزيد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ياعلى؛ در چهار جا اسم تو را در كنار اسم خودم ديدم و با ديدن آن انس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براى معراج حركت مى كردم به بيت المقدس رسيدم و ديدم بر صخره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او را به كمك وزيرش يارى و پيروزى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جيرئيل عليه السلام پرسيدم وزير من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ابيطالب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به سدرة المنتهى رسيدم و ديدم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خداوند يگانه هستم و جز من خدايى نيست، محمد برگزيدۀ من از مخلوقات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وزيرش يارى و نصرت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جبرئيل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من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ابيطالب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از سدرة گذشتم و به عرش پروردگار عالم جلّ جلاله رسيدم ديدم بر ستونهاى عرش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خداى يگانه هستم جز من 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حبيب من است، او را به كمك وزيرش يارى و نصرت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سرم را بلند كردم و وسط عرش را ديدم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يگانه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خدايى نيست، محمد بنده و رسول من است، او را به وزيرش تأييد كردم و نصرت بخشيدم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صفت در هر كس باشد او در نور خداى بزرگ بسر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شهادت لا اله الا اللّه و رسالت من از گناه دورى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هنگام مصيبت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 انّا اليه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خدا هستيم و بسوى او باز مى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هنگام رسيدن به نعمت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اگر گناهى از او سر زد توبه كند و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استغفر اللّه ربّى و اتوب 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به يارانش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خواهيد كارى به شما بياموزم كه اگر انجام دهيد شيطان به اندازۀ فاصله ميان مشرق از مغرب از شما دور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روى شيطان را سياه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 كمر او را مى شكند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وَالحُبُّ فِي اللّهِ وَالمُوازَرَةُ عَلَى العَمَلِ الصّالِحِ يَقطَعُ دابِرَهُ، وَالِاستِغفارُ يَقطَعُ وَتينَهُ</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شَيءٍ زَكاةٌ وزَكاةُ الأَبدانِ الصِّيامُ</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eastAsia="Times New Roman" w:cs="Times New Roman" w:ascii="Times New Roman" w:hAnsi="Times New Roman"/>
          <w:color w:val="111111"/>
          <w:sz w:val="28"/>
          <w:szCs w:val="28"/>
          <w:lang w:val="en-US" w:bidi="en-US"/>
        </w:rPr>
        <w:t>3248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سَلِمَ مِن رِجالِ امَّتي مِن أربَعِ خِصالٍ فَلَهُ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الدُّخولِ فِي الدُّنيا، وَاتِّباعِ الهَوى، وشَهوَةِ البَطنِ، وشَهوَةِ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سَلِمَ مِن نِساءِ امَّتي مِن أربَعِ خِصالٍ فَلَهَا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حَفِظَت ما بَينَ رِجلَيها، وأطاعَت زَوجَها، وصَلَّت خَمسَها، وصامَت شَهرَها</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3249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مِن كُلِّ شَيءٍ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اختارَ مِنَ المَلائِكَةِ جَبرَئيلَ، وميكائيلَ، وإسرافيلَ، ومَلَكَ المَوتِ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مِنَ الأَنبِياءِ أربَعَةً لِلسَّيفِ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وداودَ، وموسى، وأنا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مِنَ البُيوتِ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ءَادَمَ وَنُوحًا وَءَالَ إِبْرَ هِيمَ وَءَالَ عِمْرَ نَ عَلَى الْعَلَمِينَ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مِنَ البُلدانِ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التِّينِ وَ الزَّيْتُونِ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طُورِ سِينِينَ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الْبَلَدِ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وَالزَّيتونُ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المَقدِسِ، وطورُ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وهذَا 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مِنَ النِّساءِ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وآسِيَةَ، وخَديجَةَ، وفاطِمَةَ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مِنَ الحَجِّ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 وَالثَّجَّ، وَالإِحرامَ، وَالطَّوافَ؛ فَأَمَّا الثَّجُّ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فَالنَّحرُ، وَالعَجُّ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ضَجيجُ النّاسِ بِالتَّلبِيَةِ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مِنَ الأَشهُرِ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رَجَباً، وشَوّالاً، وذَا القِعدَةِ، وذَا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مِنَ الأَيّامِ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ويَومَ التَّروِيَةِ، ويَومَ عَرَفَةَ، ويَومَ النَّحرِ</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3250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يُمِتنَ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عَلَى الذَّنبِ، وكَثرَةُ مُناقَشَةِ النِّساءِ؛ يَعني مُحادَثَتَهُنَّ، ومُماراةُ الأَحمَقِ؛ يَقولُ وتَقولُ ولايَرجِعُ إلى خَيرٍ أبَداً، ومُجالَسَةُ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المَوتى؟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غَنِيٍّ مُترَفٍ</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دوستى در راه خدا و همكارى در كار خير ريشۀ او را قطع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استغفار رگ قلب او را قطع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چيز زكات دارد زكات بدن روزه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مردى از امت من از چهار خصلت ايمن باشد بهشت پاداش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 رفتن در دنيا، و پيروى از خواهش نفسانى و شكم پرستى، و شهوترانى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زنى از امت من چهار خصلت داشته باشد بهشت پاداش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عفت و پاكدامنى، اطاعت شوهر، نمازهاى پنج گانه، روزه ماه رمضان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از هر چيز چهار مورد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فرشتگان جبرئيل و ميكائيل و اسرافيل و عزرائيل را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پيامبران چهار نفر را براى غلبه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و داود و موسى و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خاندان ها چهار مورد برگزيد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آدم و نوح و آل ابراهيم و آل عمران را بر عالميان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شهرها چهار مورد برگزيد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والتّين والزيتون و طور سينين و هذا البلد الامين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تين مدينه است، زيتون بيت المقدس و طور سينين كوفه و هذاالبلد الامين مكه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زنان چهار نفر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و آسيه و خديجه و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حج چهار چيز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 و ثجّ و احرام و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ثج يعنى قربانى كردن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 يعنى ضجه و ناله مردم هنگام لبيك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ماهها چهار ماه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شوال، ذى قعده و ذى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روزها هم چهار روز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هشتم ذى حجه، نهم ذى حجه كه روز عرفه است و دهم ذيحجه كه عيد قربان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قلب را هلاك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روى گناه و گفتگوى زياد با زنان و بحث كردن با احمق او بگويد و تو بگويى و هرگز به نتيجه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همنشينى با مردگان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مردگان چه كسانى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عياش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 في وَصِيَّتِه ِ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أربَعَةٌ أسرَعُ شَيءٍ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أحسَنتَ إلَيه ِ فَكافَأَكَ بِالإِحسانِ إلَيه ِ إساءَةً، ورَجُلٌ لا تَبغي عَلَيه ِ وهُوَ يَبغي عَلَيكَ، ورَجُلٌ عاهَدتَهُ عَلى أمرٍ فَوَفَيتَ لَهُ وغَدَرَ بِكَ، ورَجُلٌ وَصَلَ قَرابَتَهُ وقَطَعوهُ</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eastAsia="Times New Roman" w:cs="Times New Roman" w:ascii="Times New Roman" w:hAnsi="Times New Roman"/>
          <w:color w:val="111111"/>
          <w:sz w:val="28"/>
          <w:szCs w:val="28"/>
          <w:lang w:val="en-US" w:bidi="en-US"/>
        </w:rPr>
        <w:t>3252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استَولى عَلَيه ِ الضَّجَرُ رَحَلَت عَنهُ الرّاحَةُ</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eastAsia="Times New Roman" w:cs="Times New Roman" w:ascii="Times New Roman" w:hAnsi="Times New Roman"/>
          <w:color w:val="111111"/>
          <w:sz w:val="28"/>
          <w:szCs w:val="28"/>
          <w:lang w:val="en-US" w:bidi="en-US"/>
        </w:rPr>
        <w:t>3253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الحَقُّ لِاُمَّتي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يُحِبّونَ التّائِبَ، ويَرحَمونَ الضَّعيفَ، ويُعينونَ المُحسِنَ، ويَستَغفِرونَ لِلمُذنِبِ</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eastAsia="Times New Roman" w:cs="Times New Roman" w:ascii="Times New Roman" w:hAnsi="Times New Roman"/>
          <w:color w:val="111111"/>
          <w:sz w:val="28"/>
          <w:szCs w:val="28"/>
          <w:lang w:val="en-US" w:bidi="en-US"/>
        </w:rPr>
        <w:t>3254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مُجمِعٌ، ورَبيعٌ مُربِعٌ، وكَربٌ مُقمِعٌ، وغُلٌّ قَمِلٌ</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eastAsia="Times New Roman" w:cs="Times New Roman" w:ascii="Times New Roman" w:hAnsi="Times New Roman"/>
          <w:color w:val="111111"/>
          <w:sz w:val="28"/>
          <w:szCs w:val="28"/>
          <w:lang w:val="en-US" w:bidi="en-US"/>
        </w:rPr>
        <w:t>3255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بابَويه ِ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كَثيرَةُ الخَلَفِ مُخصِبةٌ، ورَبيعٌ مُربِعٌ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 حِجرِها وَلَدُ وفي بَطنِها آخَرُ، وكَربٌ مُقمِعٌ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سَيِّئَةُ الخُلُقِ مَعَ زَوجِها، وغُلٌّ قَمِلٌ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هِيَ عِندَ زَوجِها كَالغُلِّ القَمِلِ، وهُوَ غُلٌّ مِن جِلدٍ يَقَعُ فيه ِ القُمَّلُ فَيَأكُلُهُ ولايَتَهَيَّأُ لَهُ أن يَحُلّ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مَثَلٌ لِلعَرَبِ</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3256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سُنَنِ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العِطرُ، وَالنِّساءُ، وَالسِّواكُ، وَالحِنّاءُ</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eastAsia="Times New Roman" w:cs="Times New Roman" w:ascii="Times New Roman" w:hAnsi="Times New Roman"/>
          <w:color w:val="111111"/>
          <w:sz w:val="28"/>
          <w:szCs w:val="28"/>
          <w:lang w:val="en-US" w:bidi="en-US"/>
        </w:rPr>
        <w:t>3257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 العَينِ، وقَسوَةُ القَلبِ، وشِدَّةُ الحِرصِ في طَلَبِ الرِّزقِ، وَالإِصرارُ عَلَى الذَّنبِ</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eastAsia="Times New Roman" w:cs="Times New Roman" w:ascii="Times New Roman" w:hAnsi="Times New Roman"/>
          <w:color w:val="111111"/>
          <w:sz w:val="28"/>
          <w:szCs w:val="28"/>
          <w:lang w:val="en-US" w:bidi="en-US"/>
        </w:rPr>
        <w:t>3258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تُماكِس في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شِراءِ الاُضحِيَّةِ، وَالكَفَنِ، وَالنَّسَمَةِ</w:t>
      </w:r>
      <w:r>
        <w:rPr>
          <w:rStyle w:val="FootnoteAnchor"/>
          <w:rtl w:val="true"/>
        </w:rPr>
        <w:footnoteReference w:id="410"/>
      </w:r>
      <w:r>
        <w:rPr>
          <w:rFonts w:ascii="Amiri" w:hAnsi="Amiri" w:eastAsia="Amiri" w:cs="Amiri"/>
          <w:color w:val="111111"/>
          <w:sz w:val="28"/>
          <w:sz w:val="28"/>
          <w:szCs w:val="28"/>
          <w:rtl w:val="true"/>
          <w:lang w:bidi="ar-SA"/>
        </w:rPr>
        <w:t>، وَالكِراءِ إلى مَكَّةَ</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eastAsia="Times New Roman" w:cs="Times New Roman" w:ascii="Times New Roman" w:hAnsi="Times New Roman"/>
          <w:color w:val="111111"/>
          <w:sz w:val="28"/>
          <w:szCs w:val="28"/>
          <w:lang w:val="en-US" w:bidi="en-US"/>
        </w:rPr>
        <w:t>3259</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لِلمَريضِ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عَنهُ القَلَمُ، ويَأمُرُ اللّهُ المَلَكَ فَيَكتُبُ كُلَّ فَضلٍ كانَ يَعمَلُهُ في صِحَّتِه ِ، ويَتَّبِعُ مَرَضُهُ كُلَّ عُضوٍ مِن جَسَدِهِ فَيَستَخرِجُ ذُنوبَهُ مِنُه؛ فَإِن ماتَ ماتَ مَغفوراً لَهُ، وإن عاشَ عاشَ مَغفوراً لَهُ</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3251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كيفر چهار كس به سرعت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او نيكى كردى در مقابل بدى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او ظلم نكنى و او به تو ظلم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او عهد و پيمان بسته اى و تو وفا كنى او وفا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خويشان صله رحم كند ولى آنان با او قطع رابطه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كسى كه كم تحمّلى بر او غلبه كند آرامش از كف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چهار حق را رعايت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كننده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ضعيف ترحم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نيكوكار يارى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گناهكار استغفار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چهار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پر خير و خوش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شير ده كه بلافاصله باردار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بداخلاق و بدرفتار با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دهنده و مزاحم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بابويه در شرح حديث قبلى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مجمع يعنى زنى كه روزى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مربع يعنى زنى كه يك بچه در دامن دارد و يك بچه در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 مقمع يعنى بداخلاق با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 و قمل يعنى زن نسبت به شوهرش مثل شپش است كه به پوست انگل مى شود و اذيت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از سنّت هاى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ازدواج، مسواك و حناء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بدبختى چهار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خشكى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سنگدلى، حرص و طمع زياد براى بدست آوردن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گناه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در چهار چيز چانه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قربانى، خريد كفن، غلام و كرايه سفر مكه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3259</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چهار ويژگى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تكليفش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فرشتگان دستور مى دهد عبادتى كه در سلامتى انجام مى داده برايش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در هر عضو باشد گناه آن عضو بخشيده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بميرد، آمرزيده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زنده بماند گناهش بخشيده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تَزولُ قَدَما عَبدٍ يَومَ القِيامَةِ حَتّى يُسأَلَ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فيما أفناهُ، وعَن شَبابِه ِ فيما أبلاهُ، وعَن مالِه ِ مِن أينَ كَسَبَهُ وفيما أنفَقَهُ، وعَن حُبِّنا أهلَ البَيتِ</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eastAsia="Times New Roman" w:cs="Times New Roman" w:ascii="Times New Roman" w:hAnsi="Times New Roman"/>
          <w:color w:val="111111"/>
          <w:sz w:val="28"/>
          <w:szCs w:val="28"/>
          <w:lang w:val="en-US" w:bidi="en-US"/>
        </w:rPr>
        <w:t>3261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بُرَيدَةَ، عَن أبيه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أمَرَني بِحُبِّ أربَعَةٍ مِن أصحابي وأخبَرَني أنَّهُ يُحِبُّهُم،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فَمَن هُم‌؟ فَكُلُّنا نُحِبُّ أن نَكونَ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عَلِيّاً مِنهُم، ثُمَّ سَكَتَ،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عَلِيّاً مِنهُم، وأبو ذَرٍّ، وسَلمانُ الفارِسِيُّ، وَالمِقدادُ بنُ الأَسوَدِ الكِندِيُّ</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eastAsia="Times New Roman" w:cs="Times New Roman" w:ascii="Times New Roman" w:hAnsi="Times New Roman"/>
          <w:color w:val="111111"/>
          <w:sz w:val="28"/>
          <w:szCs w:val="28"/>
          <w:lang w:val="en-US" w:bidi="en-US"/>
        </w:rPr>
        <w:t>3262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زَيدِ بنِ عَلِيٍّ، عَن آبائِه ِ،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رَسولِ اللّهِ صلى الله عليه و آله حَسَدَ مَن يَحسِدُني،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أما تَرضى أنّ أوَّلَ أربَعَةٍ يَدخُلونَ الجَنَّةَ أنا وأنتَ، وذَرارينا</w:t>
      </w:r>
      <w:r>
        <w:rPr>
          <w:rStyle w:val="FootnoteAnchor"/>
          <w:rtl w:val="true"/>
        </w:rPr>
        <w:footnoteReference w:id="415"/>
      </w:r>
      <w:r>
        <w:rPr>
          <w:rFonts w:ascii="Amiri" w:hAnsi="Amiri" w:eastAsia="Amiri" w:cs="Amiri"/>
          <w:color w:val="111111"/>
          <w:sz w:val="28"/>
          <w:sz w:val="28"/>
          <w:szCs w:val="28"/>
          <w:rtl w:val="true"/>
          <w:lang w:bidi="ar-SA"/>
        </w:rPr>
        <w:t>خَلفَ ظُهورِنا، وشيعَتُنا عَن أيمانِنا وعَن شَمائِلِنا؟</w:t>
      </w:r>
      <w:r>
        <w:rPr>
          <w:rStyle w:val="FootnoteAnchor"/>
          <w:rtl w:val="true"/>
        </w:rPr>
        <w:footnoteReference w:id="416"/>
      </w:r>
    </w:p>
    <w:p>
      <w:pPr>
        <w:pStyle w:val="BookText"/>
        <w:rPr/>
      </w:pPr>
      <w:r>
        <w:rPr>
          <w:rFonts w:eastAsia="Times New Roman" w:cs="Times New Roman" w:ascii="Times New Roman" w:hAnsi="Times New Roman"/>
          <w:color w:val="111111"/>
          <w:sz w:val="28"/>
          <w:szCs w:val="28"/>
          <w:lang w:val="en-US" w:bidi="en-US"/>
        </w:rPr>
        <w:t>3263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ورَوَتِ العامَّةُ هذا الحَديثَ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رَسولِ اللّهِ صلى الله عليه و آله حَسَدَ النّاسِ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رابِعَ أربَعَةٍ أوَّلَ مَن يَدخُلُ الجَنَّةَ؛ أنا وأنتَ والحَسَنُ والحُسَينُ، وأزواجُنا عَن أيمانِنا وشَمائِلِنا، وذُرِّيَّتُنا خَلفَ أزواجِنا؟</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3264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يَخرُجونَ مِنَ القُبورِ ويَدخُلونَ فِي النّارِ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النّائِمونَ فِي الغَداةِ، وَالغافِلونَ فِي العَشِيّاتِ</w:t>
      </w:r>
      <w:r>
        <w:rPr>
          <w:rStyle w:val="FootnoteAnchor"/>
          <w:rtl w:val="true"/>
        </w:rPr>
        <w:footnoteReference w:id="418"/>
      </w:r>
      <w:r>
        <w:rPr>
          <w:rFonts w:ascii="Amiri" w:hAnsi="Amiri" w:eastAsia="Amiri" w:cs="Amiri"/>
          <w:color w:val="111111"/>
          <w:sz w:val="28"/>
          <w:sz w:val="28"/>
          <w:szCs w:val="28"/>
          <w:rtl w:val="true"/>
          <w:lang w:bidi="ar-SA"/>
        </w:rPr>
        <w:t>، وَالمانِعونَ الزَّكاةَ، وَالمُصِرّونَ فِي السَّيِّئاتِ</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eastAsia="Times New Roman" w:cs="Times New Roman" w:ascii="Times New Roman" w:hAnsi="Times New Roman"/>
          <w:color w:val="111111"/>
          <w:sz w:val="28"/>
          <w:szCs w:val="28"/>
          <w:lang w:val="en-US" w:bidi="en-US"/>
        </w:rPr>
        <w:t>3265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قَليلُها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وَالوَجَعُ، وَالعَداوَةُ، وَالنّارُ</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eastAsia="Times New Roman" w:cs="Times New Roman" w:ascii="Times New Roman" w:hAnsi="Times New Roman"/>
          <w:color w:val="111111"/>
          <w:sz w:val="28"/>
          <w:szCs w:val="28"/>
          <w:lang w:val="en-US" w:bidi="en-US"/>
        </w:rPr>
        <w:t>3266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الدّينِ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مُستَعمِلٌ لِعِلمِه ِ، وجاهِلٌ لايَستَنكِفُ أن يَتَعَلَّمَ، وجَوادٌ لايَمُنُّ بِمَعروفِه ِ، وفَقيرٌ لايَبيعُ آخِرَتَهُ بِدُنياهُ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ورَوَتِ العامَّةُ مِثلَ هذا، وسَيَجيءُ</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eastAsia="Times New Roman" w:cs="Times New Roman" w:ascii="Times New Roman" w:hAnsi="Times New Roman"/>
          <w:color w:val="111111"/>
          <w:sz w:val="28"/>
          <w:szCs w:val="28"/>
          <w:lang w:val="en-US" w:bidi="en-US"/>
        </w:rPr>
        <w:t>3267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الخُلُقِ شُؤمٌ، وطاعَةُ المَرأَةِ نَدامَةٌ، وحُسنُ المَلَكَةِ بَهاءٌ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وَالصَّدَقَةُ تَمنَعُ ميتَةَ السّوءِ</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كسى قدم از قدم برنمى دارد تا چهار سؤال از او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در چه راهى مصرف كردى‌؟ جوانى را چگونه گذراندى‌؟ مال خود را از چه راهى بدست آوردى و در چه راهى مصرف كردى‌؟ از محبت ما اهل بيت عليهم السلام‌؟</w:t>
      </w:r>
    </w:p>
    <w:p>
      <w:pPr>
        <w:pStyle w:val="BookText"/>
        <w:rPr/>
      </w:pPr>
      <w:r>
        <w:rPr>
          <w:rFonts w:eastAsia="Times New Roman" w:cs="Times New Roman" w:ascii="Times New Roman" w:hAnsi="Times New Roman"/>
          <w:color w:val="111111"/>
          <w:sz w:val="28"/>
          <w:szCs w:val="28"/>
          <w:lang w:val="en-US" w:bidi="en-US"/>
        </w:rPr>
        <w:t>3261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دستور داد چهار نفر از اصحاب خود را دوست داشته باشم و خبر داد كه خود آنها را دوست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آنها كيستند؟ همه دوست داشتيم از آنها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شدند دوباره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از آنهاست و ابوذر و سلمان فارسى و مقداد بن اسود كندى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حسد كسانى كه به من حسادت مى كردند به پيامبر شكايت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تو خرسند نيستى كه اولين چهار گروهى كه وارد بهشت مى شوند من و تو هستيم و فرزندانمان پشت سرما و شيعيان در طرف راست و چپ ما هستند؟</w:t>
      </w:r>
    </w:p>
    <w:p>
      <w:pPr>
        <w:pStyle w:val="BookText"/>
        <w:rPr/>
      </w:pPr>
      <w:r>
        <w:rPr>
          <w:rFonts w:eastAsia="Times New Roman" w:cs="Times New Roman" w:ascii="Times New Roman" w:hAnsi="Times New Roman"/>
          <w:color w:val="111111"/>
          <w:sz w:val="28"/>
          <w:szCs w:val="28"/>
          <w:lang w:val="en-US" w:bidi="en-US"/>
        </w:rPr>
        <w:t>3263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روايت را اهل سنت هم چنين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شكايت حضرت على عليه السلام از حسودان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خشنود نيستى از اينكه تو چهارمين نفر از اولين گروهى كه وارد بهشت مى شوند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و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 ما از راست و چپ و فرزندان نسل ما در پى همسران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كس از قبر خارج مى شوند و بدون حساب به دوزخ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صبح بخوابند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آنانكه شب در غفلت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عشاء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زكات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بر گناه كردن اصرار 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اندكش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درد، دشمنى، آتش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پايدارى دين بر چهار چيز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عالمى كه به عمل خود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جاهلى كه از ياد گرفتن خوددارى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سخاوتمندى كه منّت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فقيرى كه آخرت خود را به دنيا نفروشد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3267</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بدرفتارى شوم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زن پشيمانى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سرپرستى كردن شخصيت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از مرگ بد جلوگيرى مى 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سَخِيٌّ، وكَريمٌ، وبَخيلٌ، ولَئيمٌ؛ فَالسَّخِيُّ الَّذي يَأكُلُ ويُعطي، وَالكَريمُ الَّذي لايَأكُلُ ويُعطي، وَالبَخيلُ الَّذي يَأكُلُ ولايُعطي، وَاللَّئيمُ الَّذي لايَأكُلُ ولايُعطي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3269</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مَسعودٍ،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 أو كانَت فيه واحِدَةٌ مِنهُنَّ كانَت فيه خَصلَةٌ مِنَ النِّفاقِ حَتّى يَدَعَها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حَدَّثَ كَذَبَ، وإذا وَعَدَ أخلَفَ، وإذا عاهَدَ غَدَرَ، وإذا خاصَمَ فَجَرَ</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3"/>
      </w:r>
    </w:p>
    <w:p>
      <w:pPr>
        <w:pStyle w:val="BookText"/>
        <w:rPr/>
      </w:pPr>
      <w:r>
        <w:rPr>
          <w:rFonts w:eastAsia="Times New Roman" w:cs="Times New Roman" w:ascii="Times New Roman" w:hAnsi="Times New Roman"/>
          <w:color w:val="111111"/>
          <w:sz w:val="28"/>
          <w:szCs w:val="28"/>
          <w:lang w:val="en-US" w:bidi="en-US"/>
        </w:rPr>
        <w:t>3268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چهار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سخى، كسى است كه مى خورد و مى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كريم، كسى است كه نمى خورد و مى بخشد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بخيل كسى كه مى خورد و نمى بخشد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لئيم، كسى كه نمى خورد و نه مى بخشد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3269</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است كه اگر يكى از آنها در وجود كسى باشد شعبه اى از نفاق است تا زمانى كه آن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هنگام سخن گفتن دروغ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وعده دهد تخلف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عهد بندد نيرنگ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دشمنى كردن مرتكب گناه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رَوَتهُ العامَّةُ عَنِ النَبيِّ صلى الله عليه و آله</w:t>
      </w:r>
    </w:p>
    <w:p>
      <w:pPr>
        <w:pStyle w:val="BookText"/>
        <w:rPr/>
      </w:pPr>
      <w:r>
        <w:rPr>
          <w:rFonts w:eastAsia="Times New Roman" w:cs="Times New Roman" w:ascii="Times New Roman" w:hAnsi="Times New Roman"/>
          <w:color w:val="111111"/>
          <w:sz w:val="28"/>
          <w:szCs w:val="28"/>
          <w:lang w:val="en-US" w:bidi="en-US"/>
        </w:rPr>
        <w:t>3270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الدُّنيا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بِعالِمٍ يَستَعمِلُ عِلمَهُ، وبِغَنِيٍّ لايَبخَلُ بِمالِه ِ، وبِجاهِلٍ لايَستَنكِفُ عَنِ التَّعَلُّمِ، وبِفَقيرٍ لايَبيعُ آخِرَتَهُ بِدُنياهُ</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eastAsia="Times New Roman" w:cs="Times New Roman" w:ascii="Times New Roman" w:hAnsi="Times New Roman"/>
          <w:color w:val="111111"/>
          <w:sz w:val="28"/>
          <w:szCs w:val="28"/>
          <w:lang w:val="en-US" w:bidi="en-US"/>
        </w:rPr>
        <w:t>3271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الكَلامِ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إلَّااللّهُ، وَاللّهُ أكبَرُ</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eastAsia="Times New Roman" w:cs="Times New Roman" w:ascii="Times New Roman" w:hAnsi="Times New Roman"/>
          <w:color w:val="111111"/>
          <w:sz w:val="28"/>
          <w:szCs w:val="28"/>
          <w:lang w:val="en-US" w:bidi="en-US"/>
        </w:rPr>
        <w:t>3272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الكَلامِ إلَى اللّهِ تَعالى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إلَّااللّهُ، واللّهُ أكبَرُ؛ لايَضَرُّكُ بِأَيِّهِنَّ بَدَأتَ</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eastAsia="Times New Roman" w:cs="Times New Roman" w:ascii="Times New Roman" w:hAnsi="Times New Roman"/>
          <w:color w:val="111111"/>
          <w:sz w:val="28"/>
          <w:szCs w:val="28"/>
          <w:lang w:val="en-US" w:bidi="en-US"/>
        </w:rPr>
        <w:t>3273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وَضَعَ أربَعاً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بَرَكَةَ العِلمِ في تَعظيمِ الاُستاذِ، وبَقاءَ الإيمانِ في تَعظيمِ اللّهِ، ولَذَّةَ العَيشِ في بِرِّ الوالِدَينِ، وَالنَجاةَ مِنَ النّارِ في تَركِ إيذاءِ الخَلقِ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يُبغِضُهُمُ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البَيّاعُ الحَلّافُ، وَالفَقيهُ المُختالُ، وَالشَّيخُ الزّاني، وَالإِمامُ الجائِرُ</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eastAsia="Times New Roman" w:cs="Times New Roman" w:ascii="Times New Roman" w:hAnsi="Times New Roman"/>
          <w:color w:val="111111"/>
          <w:sz w:val="28"/>
          <w:szCs w:val="28"/>
          <w:lang w:val="en-US" w:bidi="en-US"/>
        </w:rPr>
        <w:t>3275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فيه ِ أربَعُ خِصالٍ بَنَى اللّهُ لَهُ بَيتاً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عِصمةُ أمرِهِ شهادَةَ أن لا إلهَ إلَّا اللّهُ، وإذا أصابَتهُ نِعمَةٌ حَمِدَ اللّهَ، وإذا أذنَبَ ذَنباً استَغفَرَ اللّهَ، وإذا أصابَتهُ مُصيبَةٌ استَرجَعَ اللّهَ</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eastAsia="Times New Roman" w:cs="Times New Roman" w:ascii="Times New Roman" w:hAnsi="Times New Roman"/>
          <w:color w:val="111111"/>
          <w:sz w:val="28"/>
          <w:szCs w:val="28"/>
          <w:lang w:val="en-US" w:bidi="en-US"/>
        </w:rPr>
        <w:t>3276</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يَنظُرُ اللّهُ إلَيهِم يَومَ القِيامَةِ ويُزَكّيهِم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فَرَّجَ عَن لَهفانَ</w:t>
      </w:r>
      <w:r>
        <w:rPr>
          <w:rStyle w:val="FootnoteAnchor"/>
          <w:rtl w:val="true"/>
        </w:rPr>
        <w:footnoteReference w:id="429"/>
      </w:r>
      <w:r>
        <w:rPr>
          <w:rFonts w:ascii="Amiri" w:hAnsi="Amiri" w:eastAsia="Amiri" w:cs="Amiri"/>
          <w:color w:val="111111"/>
          <w:sz w:val="28"/>
          <w:sz w:val="28"/>
          <w:szCs w:val="28"/>
          <w:rtl w:val="true"/>
          <w:lang w:bidi="ar-SA"/>
        </w:rPr>
        <w:t>كُربَةً</w:t>
      </w:r>
      <w:r>
        <w:rPr>
          <w:rStyle w:val="FootnoteAnchor"/>
          <w:rtl w:val="true"/>
        </w:rPr>
        <w:footnoteReference w:id="430"/>
      </w:r>
      <w:r>
        <w:rPr>
          <w:rFonts w:ascii="Amiri" w:hAnsi="Amiri" w:eastAsia="Amiri" w:cs="Amiri"/>
          <w:color w:val="111111"/>
          <w:sz w:val="28"/>
          <w:sz w:val="28"/>
          <w:szCs w:val="28"/>
          <w:rtl w:val="true"/>
          <w:lang w:bidi="ar-SA"/>
        </w:rPr>
        <w:t>، ومَن أعتَقَ نَسمَةً مُؤمِنَةً، ومَن زَوَّجَ عَزباً، ومَن حَجَّ صَرورَةً</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2"/>
      </w:r>
      <w:bookmarkStart w:id="39" w:name="pg14575_136307"/>
    </w:p>
    <w:p>
      <w:pPr>
        <w:pStyle w:val="Heading3"/>
        <w:numPr>
          <w:ilvl w:val="2"/>
          <w:numId w:val="1"/>
        </w:numPr>
        <w:rPr/>
      </w:pPr>
      <w:bookmarkStart w:id="40" w:name="__RefHeading___Toc996954_1878427129"/>
      <w:bookmarkStart w:id="41" w:name="_Toc14"/>
      <w:bookmarkEnd w:id="39"/>
      <w:bookmarkEnd w:id="40"/>
      <w:r>
        <w:rPr>
          <w:rtl w:val="true"/>
        </w:rPr>
        <w:t>فصل دوم</w:t>
      </w:r>
      <w:r>
        <w:rPr>
          <w:rtl w:val="true"/>
        </w:rPr>
        <w:t xml:space="preserve">: </w:t>
      </w:r>
      <w:r>
        <w:rPr>
          <w:rtl w:val="true"/>
        </w:rPr>
        <w:t>رواياتى كه اهل تسنن از پيامبر صلى الله عليه و آله نقل كرده اند</w:t>
      </w:r>
      <w:bookmarkEnd w:id="41"/>
    </w:p>
    <w:p>
      <w:pPr>
        <w:pStyle w:val="BookText"/>
        <w:rPr/>
      </w:pPr>
      <w:r>
        <w:rPr>
          <w:rFonts w:eastAsia="Times New Roman" w:cs="Times New Roman" w:ascii="Times New Roman" w:hAnsi="Times New Roman"/>
          <w:color w:val="111111"/>
          <w:sz w:val="28"/>
          <w:szCs w:val="28"/>
          <w:lang w:val="en-US" w:bidi="en-US"/>
        </w:rPr>
        <w:t>3270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بر چهار چيز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علم خود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ثروتمندى كه بخل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جاهلى كه از يادگرفتن خوددارى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فقيرى كه آخرت را به دنيا نفروشد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سخن چهار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والحمدللّه ولا اله الا اللّه واللّه اكبر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ترين سخن نزد خدا چهار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والحمدللّه و لا اله الااللّه واللّه اكبر و هر جمله را اول بگوئى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چهار چيز را در چهار چيز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علم را در تعظيم استاد، و بقاى ايمان را در تعظيم خدا، و لذت زندگى را در نيكى به پدر و مادر، و نجات از جهنم را در اذيت نكردن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چهار كس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اى كه زياد قسم مى خورد و فقيه متكبر و پيرمرد زنا كار و فرمانرواى ستمگر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چهار خصلت داشته باشد خدا برايش قصرى در بهشت بنا مى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شهادت به يگانگى خدا از گناه دورى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برخوردارى از نعمت خدا را شكر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گرفتارى به گناه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مصيبت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قيامت به چهار كس نظر مى كند و آنها را پاك مى فرمايد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غصه اى را از دلى دور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كسى كه مؤمنى را آزاد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به جوانى مجرد همسر 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اسباب ازدواج او را مهيا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كسى كه بار اول به حج برود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عَمِلَ بِهِنَّ أجرَى اللّهُ لَهُ نَهراً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صائِماً، وعادَ مَريضاً، وشَيَّعَ جَنازَةً، وتَصَدَّقَ عَلى مِسكينٍ</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eastAsia="Times New Roman" w:cs="Times New Roman" w:ascii="Times New Roman" w:hAnsi="Times New Roman"/>
          <w:color w:val="111111"/>
          <w:sz w:val="28"/>
          <w:szCs w:val="28"/>
          <w:lang w:val="en-US" w:bidi="en-US"/>
        </w:rPr>
        <w:t>3278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 لَم يَهلِك</w:t>
      </w:r>
      <w:r>
        <w:rPr>
          <w:rStyle w:val="FootnoteAnchor"/>
          <w:rtl w:val="true"/>
        </w:rPr>
        <w:footnoteReference w:id="434"/>
      </w:r>
      <w:r>
        <w:rPr>
          <w:rFonts w:ascii="Amiri" w:hAnsi="Amiri" w:eastAsia="Amiri" w:cs="Amiri"/>
          <w:color w:val="111111"/>
          <w:sz w:val="28"/>
          <w:sz w:val="28"/>
          <w:szCs w:val="28"/>
          <w:rtl w:val="true"/>
          <w:lang w:bidi="ar-SA"/>
        </w:rPr>
        <w:t>عَلَى اللّهِ بَعدَهُنَّ إلّاهالِكٌ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يَهُمُّ العَبدُ بِالحَسَنَةِ لِيَعمَلَها؛ فَإِن هُوَ لَم يَعمَلها كَتَبَ اللّهُ لَهُ حَسَنَةً بِحُسنِ نِيَّتِه ِ، وإن هُوَ عَمِلَها كَتَبَ اللّهُ لَهُ عَشراً، ويَهُمُّ بِالسَّيِّئَةِ؛ فَإِن لَم يَعمَلها لَم يُكتَب عَلَيه ِ شَيءٌ، فَإِن عَمِلَها اجِّلَ سَبعَ ساعاتٍ، وقالَ صاحِبُ الحَسَناتِ لِصاحِبِ السَّيِّئاتِ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عَسى أن يُتبِعَها بِحَسَنَةٍ تَمحوها؛ فَإِنَّ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الْحَسَنَتِ يُذْهِبْنَ السَّيَِّاتِ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الَّذي لا إلهَ إلّاهُوَ عالِمُ الغَيبِ وَالشَّهادَةِ العَزيزُ الحَكيمُ الغَفورُ الرَّحيمُ ذُو الجَلالِ وَالإِكرامِ وأتوبُ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يُكتَب عَلَيه ِ شَيءٌ، وإن مَضَت سَبعُ ساعاتٍ ولَم يُتبِعها بِحَسَنَةٍ ولَا استِغفارٍ قالَ صاحِبُ الحَسَناتِ لِصاحِبِ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عَلَى الشَّقِيِّ المَحرومِ</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eastAsia="Times New Roman" w:cs="Times New Roman" w:ascii="Times New Roman" w:hAnsi="Times New Roman"/>
          <w:color w:val="111111"/>
          <w:sz w:val="28"/>
          <w:szCs w:val="28"/>
          <w:lang w:val="en-US" w:bidi="en-US"/>
        </w:rPr>
        <w:t>3279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فِي الرِّياءِ؛ فَإِنَّهُ شِركٌ بِاللّهِ؛ لِأَنَّ المُرائي يُدعى يَومَ القِيامَةِ بِأَربَعَةِ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حَبِطَ عَمَلُكَ، وبَطَلَ أجرُكَ، ولا خَلاقَ</w:t>
      </w:r>
      <w:r>
        <w:rPr>
          <w:rStyle w:val="FootnoteAnchor"/>
          <w:rtl w:val="true"/>
        </w:rPr>
        <w:footnoteReference w:id="436"/>
      </w:r>
      <w:r>
        <w:rPr>
          <w:rFonts w:ascii="Amiri" w:hAnsi="Amiri" w:eastAsia="Amiri" w:cs="Amiri"/>
          <w:color w:val="111111"/>
          <w:sz w:val="28"/>
          <w:sz w:val="28"/>
          <w:szCs w:val="28"/>
          <w:rtl w:val="true"/>
          <w:lang w:bidi="ar-SA"/>
        </w:rPr>
        <w:t>لَكَ يَومَ القِيامَةِ، فَالتَمِس أجرَكَ مِمَّن كُنتَ تَعمَلُ لَهُ</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eastAsia="Times New Roman" w:cs="Times New Roman" w:ascii="Times New Roman" w:hAnsi="Times New Roman"/>
          <w:color w:val="111111"/>
          <w:sz w:val="28"/>
          <w:szCs w:val="28"/>
          <w:lang w:val="en-US" w:bidi="en-US"/>
        </w:rPr>
        <w:t>3280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سَعادَةَ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صالِحَةٌ، و وُلدٌ أبرارٌ، وخُلطَاءُ</w:t>
      </w:r>
      <w:r>
        <w:rPr>
          <w:rStyle w:val="FootnoteAnchor"/>
          <w:rtl w:val="true"/>
        </w:rPr>
        <w:footnoteReference w:id="438"/>
      </w:r>
      <w:r>
        <w:rPr>
          <w:rFonts w:ascii="Amiri" w:hAnsi="Amiri" w:eastAsia="Amiri" w:cs="Amiri"/>
          <w:color w:val="111111"/>
          <w:sz w:val="28"/>
          <w:sz w:val="28"/>
          <w:szCs w:val="28"/>
          <w:rtl w:val="true"/>
          <w:lang w:bidi="ar-SA"/>
        </w:rPr>
        <w:t>صالِحونَ، ومَعيشَةٌ في بِلادِهِ</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eastAsia="Times New Roman" w:cs="Times New Roman" w:ascii="Times New Roman" w:hAnsi="Times New Roman"/>
          <w:color w:val="111111"/>
          <w:sz w:val="28"/>
          <w:szCs w:val="28"/>
          <w:lang w:val="en-US" w:bidi="en-US"/>
        </w:rPr>
        <w:t>3281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الشَّقاوَةِ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 الذُّنوبِ الماضِيَةِ وهِيَ عِندَ اللّهِ مَحفوظَةٌ، وذِكرُ الحَسَناتِ الماضِيَةِ ولا يَدري قُبِلَت أو رُدَّت، ونَظَرُهُ إلى مَن هُوَ فَوقَهُ فِي الدُّنيا، و إلى مَن هُوَ دونَهُ فِي الدّينِ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وعَلامَةُ السَّعادَةِ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الذُّنوبِ الماضِيَةِ، ونِسيانُ الحَسَناتِ الماضِيَةِ، ونَظَرُهُ إلى مَن هُوَ فَوقَهُ فِي الدّينِ، وإلى مَن هُوَ دونَهُ فِي الدُّنيا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عمل است كه هر كس انجام دهد خداوند برايش نهرى در بهشت جارى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عيادت از مريض، تشييع جنازه، و صدقه به فقير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چهار لطف به بندگان فرموده كه با وجود آن كسى جز تبهكار هلاك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كار خير همت گمارد اگر موفق به انجام نشد خداوند براى نيت او يك ثواب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انجام دهد خداوند ده ثواب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به گناه همت گمارد اگر انجام نداد چيزى ننويسد و اگر انجام داد تا هفت ساعت مهلت مى دهد كه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جمع آورى حسنات به فرشته جمع آورى گناهان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نكن شايد كارى بكند كه زشتى گناه را محو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بدى ها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توبه كرد به درگاه خداوند يگانه آگاه به غيب و شهادت خداى عزيز و حكيم و بخشنده و مهربان و صاحب جلال و كرامت، چيزى براى او نوشته نمى شود و اگر هفت ساعت گذشت و كار خيرى انجام نداد و توبه نكرد فرشته خوبيها به فرشته مأمور گناهان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اين بندۀ بدبخت را ثبت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ببريد از ريا كه شرك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قيامت رياكار را به چهار نام صدا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كافر، اى گنه كار، اى خيانت كار، اى زيانكار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تو ضايع شد و پاداش تو باطل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قيامت بهره اى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پاداش خود را از كسى بگير كه براى او عمل را انجام دادى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از سعادت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خوب، فرزندان شايسته، دوستان صالح، شغل مناسب در وطن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3281</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نشانۀ بدبختى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فراموشى گناهان گذشته در حالى كه نزد خدا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خوبيهاى گذشته كه انسان نمى داند قبول شده يا 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دنيا به مافوق نظر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امور دين به پائين تر از خود نظر كردن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أربَعَةُ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وَالشَّياطينُ، وَالجِنُّ، وَالإِنسُ، ثُمَّ جَعَلَ الأَصنافَ الأَربَعَةَ عَشَرَةَ أجزاءٍ؛ فَتِسعَةٌ مِنهَا المَلائِكَةُ وجُزءٌ مِنها الشَّياطينُ وَالجِنُّ والإِنسُ، ثُمَّ جَعَلَ هؤُلاءِ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أجزاءٍ؛ فَتِسعَةٌ مِنها الشَّياطينُ وجُزءٌ واحِدٌ الجِنُّ وَالإِنسُ، ثُمَّ جَعَلَ الجِنَّ وَالإِنسَ عَشَرَةَ أجزاءٍ؛ فَتِسعَةٌ مِنهَا الجِنُّ وجُزءٌ واحِدٌ الإِنسُ</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eastAsia="Times New Roman" w:cs="Times New Roman" w:ascii="Times New Roman" w:hAnsi="Times New Roman"/>
          <w:color w:val="111111"/>
          <w:sz w:val="28"/>
          <w:szCs w:val="28"/>
          <w:lang w:val="en-US" w:bidi="en-US"/>
        </w:rPr>
        <w:t>3283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تُفسِدُ</w:t>
      </w:r>
      <w:r>
        <w:rPr>
          <w:rStyle w:val="FootnoteAnchor"/>
          <w:rtl w:val="true"/>
        </w:rPr>
        <w:footnoteReference w:id="441"/>
      </w:r>
      <w:r>
        <w:rPr>
          <w:rFonts w:ascii="Amiri" w:hAnsi="Amiri" w:eastAsia="Amiri" w:cs="Amiri"/>
          <w:color w:val="111111"/>
          <w:sz w:val="28"/>
          <w:sz w:val="28"/>
          <w:szCs w:val="28"/>
          <w:rtl w:val="true"/>
          <w:lang w:bidi="ar-SA"/>
        </w:rPr>
        <w:t>الصَّومَ وأعمَالَ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وَالكَذِبُ، وَالنَّميمَةُ، وَالنَّظَرُ إلَى الأَجنَبِيِّ</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eastAsia="Times New Roman" w:cs="Times New Roman" w:ascii="Times New Roman" w:hAnsi="Times New Roman"/>
          <w:color w:val="111111"/>
          <w:sz w:val="28"/>
          <w:szCs w:val="28"/>
          <w:lang w:val="en-US" w:bidi="en-US"/>
        </w:rPr>
        <w:t>3284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إذَا اجتَمَعَ فيه ِ أربَعُ خِصالٍ فَقَد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حَلالٍ، وكَثُرَتِ الأَيدي، وسُمِّيَ في أوَّلِه ِ، وحُمِدَ اللّهُ عز و جل في آخِرِهِ</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eastAsia="Times New Roman" w:cs="Times New Roman" w:ascii="Times New Roman" w:hAnsi="Times New Roman"/>
          <w:color w:val="111111"/>
          <w:sz w:val="28"/>
          <w:szCs w:val="28"/>
          <w:lang w:val="en-US" w:bidi="en-US"/>
        </w:rPr>
        <w:t>3285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أحَدُكُم مِنَ التَّشَهُّدِ الآخِرِ فَليَتَعَوَّذ بِاللّهِ مِن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عَذابِ جَهَنَّمَ، ومِن عَذابِ القَبرِ، ومِن فِتنَةِ المَحيا وَالمَماتِ، ومِن شَرِّ المَسيحِ</w:t>
      </w:r>
      <w:r>
        <w:rPr>
          <w:rStyle w:val="FootnoteAnchor"/>
          <w:rtl w:val="true"/>
        </w:rPr>
        <w:footnoteReference w:id="444"/>
      </w: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3286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كانَ يُعَلِّمُهُم هذَا الدُّعاءَ كَما يُعَلِّمُهُمُ السّورَةَ مِنَ القُرآنِ؛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عَذابِ جَهَنَّمَ، وعَذابِ القَبرِ، وأعوذُ بِكَ مِن فِتنَةِ المَسيحِ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بِكَ مِن فِتنَةِ المَحيا وَالمَماتِ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المَسيحِ الدَّجّالِ أربَعَةُ مَعانٍ،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لَقَبُ الدَّجّالِ مَأخوذٌ مِن مَساحَةِ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مَمسوحُ العَينِ؛ أي إحدى عَينَيه ِ ذاهِبَةٌ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ابعِدَ عَن كُلِّ خَيرٍ</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eastAsia="Times New Roman" w:cs="Times New Roman" w:ascii="Times New Roman" w:hAnsi="Times New Roman"/>
          <w:color w:val="111111"/>
          <w:sz w:val="28"/>
          <w:szCs w:val="28"/>
          <w:lang w:val="en-US" w:bidi="en-US"/>
        </w:rPr>
        <w:t>3287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البُيوتِ عَلى وَجه ِ الأَرضِ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وبَيتُ المَقدِسِ، وبَيتٌ يُقرَأُ فيه ِ القُرآنُ، وَالمساجِدُ؛ وأفضَلُها مَسجِدُ النَّبِيِّ صلى الله عليه و آله ومَسجِدُ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وأكرَمُ الرِّجالِ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وَالأَوصِياءُ، وَالتّائِبونَ النّادِمونَ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وأكرَمُ النِّساءِ بَعدَ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المُؤمِناتُ، المُطيعاتُ لِأَزواجِهِنَّ، الجالِساتُ في بُيوتِهِنَّ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آفريدگان چهار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شيطانها، جن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گروه به ده دسته تقسيم مى شوند كه نُه قسمت آنها فرشته و يك دهم باقى مانده شيطانها و جنّ و انسانها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سه گروه نُه قسمت شيطان و يك قسمت جن و انسان و از جن و انسان نُه قسمت جنّ و يك قسمت انسان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هزار موجود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فرشته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شيطان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انسان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روزه و اعمال خير را تباه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و دروغ و سخن چينى و نگاه به نامحرم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غذا چهار نكته رعايت شود تغذيه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حلال تهيه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افراد زيادى از آن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بسم اللّه الرحمن الرحيم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شكر خدا بجا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نماز از چهار چيز به خدا پناه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جهنم و عذاب قبر و فتنه در زندگى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مسيح دجّال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همچنان كه قرآن مى آموخت اين دعا را به مردم مى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به تو پناه مى برم از عذاب جهنم و عذاب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پناه مى برم از فتنه در زندگى و مرگ و به تو پناه مى برم از مسيح 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مسيح دجال چهار معنا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 دجال يعنى دروغ 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لقب دجال است كه از مساحت زمين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يعنى كسى كه يك چشم او نابينا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يعنى تبهكارى كه از هر خيرى به دور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 ترين خانه ها روى زمين چهار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و بيت المقدس و خانه اى كه در آن قرآن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مساجد كه برترين مسجد، مسجد النبى صلى الله عليه و آله و مسجد كوفه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گرامى ترين مردان نزد خدا، پيامبران و اوصياء و توبه كنندگان و كسانى كه از بدى پشيمانند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گرامى ترين زنان بعد از پيامبران، زنان مؤمن و مطيع شوهر و و آنهايى كه در خانه هاى خود مى مانند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وَالنَّدَمُ عَلى فِعلِ الذَّنبِ تَوبَةٌ مَعَ الِاستِغفارِ وَالعَزمِ عَلى تَركِ المُعاوَدَةِ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بَكى عَلى نَفسِه ِ خَشيَةً مِنَ اللّهِ تَعالى وخَوفاً مِن لِقائِه ِ دَخَلَ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لايَنفَعُ، ومِن قَلبٍ لايَخشَعُ، ومِن نَفسٍ لا تَشبَعُ، ومِن دُعاءٍ لايُسمَعُ</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eastAsia="Times New Roman" w:cs="Times New Roman" w:ascii="Times New Roman" w:hAnsi="Times New Roman"/>
          <w:color w:val="111111"/>
          <w:sz w:val="28"/>
          <w:szCs w:val="28"/>
          <w:lang w:val="en-US" w:bidi="en-US"/>
        </w:rPr>
        <w:t>3289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تَزيدُ فِي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التَّزويجُ بِالأَبكارِ، وَالِاغتِسالُ بِالماءِ الحارِّ، وَالنَّومُ عَلَى اليَسارِ، وأكلُ التُّفّاحِ بِالأَسحارِ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لايَنجو مِن عَذابِ اللّهِ حَتّى يَترُكَ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وَالكَذِبَ، وسوءَ الظَّنِّ بِاللّهِ، وَالكِبرَ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جَواهِرٍ تُزيلُها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الجَواهِرُ فَالعَقلُ، وَالدّينُ، وَالحَياءُ، وَالعَمَلُ الصّالِحُ؛ أمَّا الغَضَبُ فَيُزيلُ العَقلَ، وأمَّا الحَسَدُ فَيُزيلُ الدّينَ، وأمَّا الطَمَعُ فَيُزيلُ الحَياءَ، وأمَّا الغيبَةُ فَيُزيلُ العَمَلَ الصّالِحَ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 أمِنَ يَومَ الفَزَعِ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اعطِيَ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وإذا أذنَبَ ذَنباً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استَغفِرُ اللّهَ، وإذا أصابَتهُ مُصيبَةٌ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 راجِعونَ، وإن كانَ لَهُ حاجَةٌ سَأَلَ رَبَّهُ، وإذا خافَ شَيئاً لَجَأَ إلى رَبِّه ِ</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eastAsia="Times New Roman" w:cs="Times New Roman" w:ascii="Times New Roman" w:hAnsi="Times New Roman"/>
          <w:color w:val="111111"/>
          <w:sz w:val="28"/>
          <w:szCs w:val="28"/>
          <w:lang w:val="en-US" w:bidi="en-US"/>
        </w:rPr>
        <w:t>3293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امَّتي عَلى أربَعَةِ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يُصَلّونَ ولكِنَّهُم في صَلاتِهِم ساهونَ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فَكانَ لَهُمُ الوَيلُ؛ وَالوَيلُ اسمُ دَرَكَةٍ مِن دَرَكاتِ جَهَنَّمَ،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وصِنف يُصَلّونَ أحياناً ولايُصَلّونَ أحياناً، فَكانَ لَهُمُ الغَيُّ؛ وَالغَيُّ اسمُ دَرَكَةٍ مِن دَرَكات جَهَنَّمَ،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فَخَلَفَ مِن م بَعْدِهِمْ خَلْفٌ أَضَاعُوا ْ الصَّلَوةَ وَ اتَّبَعُوا ْ الشَّهَوَ تِ فَسَوْفَ يَلْقَوْنَ غَيًّا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وصِنفٌ لايُصَلّون أبَداً، فَكانَ لَهُم سَقَرُ؛ وسَقَرُ اسمُ دَرَكَةٍ مِن دَرَكاتِ جَهَنَّمَ،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سَلَكَكُمْ فِى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 لَمْ نَكُ مِنَ الْمُصَلِّينَ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وصِنفٌ يُصَلّون أبَداً وهُم في صَلاتِهِم خاشِعونَ،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فِى صَلَاتِهِمْ خَشِعُونَ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ندامت از گناه يعنى توبه كردن به همراه استغفار و عزم بر تكرار نكردن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از ترس خدا و خوف ملاقات او بر حال خويش گريه كند، وارد بهشت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بسيار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 از چهار چيز 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نفع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قلبى كه خشوع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بدنى كه سير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دعايى كه شنيده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عمر را زياد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دوشيزه، غسل با آب گرم، و خوابيدن به چپ و خوردن سيب در سحر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تا چهار خصلت را ترك نكند از عذاب نجات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دروغ و گمان بد به خدا و خود پسندى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گوهر را چهار صفت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عقل را از بين 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حسد دين را از بين مى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 حياء را از بين مى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 عمل صالح را از بين مى 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خوى در هر كس باشد روز قيامت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چيزى به او مى دهند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گناه كرد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مصيبت ديد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حاجت داشت از پروردگارش درخواست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چيزى مى ترسد به پروردگارش پناه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چهار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نماز بجا مى آورند، اما به اول وقت اهميت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ويل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اسم دره اى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بر نمازگزارانى كه به آن اهتمام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كه گاهى نماز مى خوانند، و گاهى ترك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غىّ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غىّ اسم دره اى از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نماز را ضايع مى كنند و از شهوت پيروى مى كنند اينان بزودى با غىّ مواجه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كسانى كه اصلاً نماز نمى خوانند، كه سقر جاى آنان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سقر اسم دره اى از جهنم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آنان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شما را به سقر كشاند؟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بجا نياورديم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كه هميشه نماز بجا مى آورند، و در نماز خاشع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مى فرمايد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نماز خاشع هستند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اعطِيَ أربَعَ خِصالٍ فَقَد اعطِيَ خَيرَ الدُّنيا وَالآخِرَةِ وفازَ بِحَظِّه ِ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يَعصِمُهُ عَن مَحارِمِ اللّهِ، وحُسنُ خُلُقٍ يَعيشُ بِه ِ فِي النّاسِ، وحِلمٌ يَدفَعُ بِه ِ جَهلَ الجاهِلِ، وزَوجَةٌ صالِحَةٌ تُعينُهُ</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eastAsia="Times New Roman" w:cs="Times New Roman" w:ascii="Times New Roman" w:hAnsi="Times New Roman"/>
          <w:color w:val="111111"/>
          <w:sz w:val="28"/>
          <w:szCs w:val="28"/>
          <w:lang w:val="en-US" w:bidi="en-US"/>
        </w:rPr>
        <w:t>3295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جُمِعَ لَهُ أربَعُ خِصالٍ فَقَد جُمِعَ لَهُ خَيرُ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شاكِرٌ، ولِسانٌ ذاكِرٌ، وبَدَنٌ صابِرٌ، وزَوجَةٌ صالِحَةٌ</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eastAsia="Times New Roman" w:cs="Times New Roman" w:ascii="Times New Roman" w:hAnsi="Times New Roman"/>
          <w:color w:val="111111"/>
          <w:sz w:val="28"/>
          <w:szCs w:val="28"/>
          <w:lang w:val="en-US" w:bidi="en-US"/>
        </w:rPr>
        <w:t>3296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يَحتَجُّ بِأَربَعَةِ أنفُسٍ عَلى أربَعَةِ أجناسٍ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الأَغنِياءِ بِسُلَيمانَ، وعَلَى الفُقَراءِ بِعيسى، وعَلَى العَبيدِ بِيوسُفَ، وعَلَى المَرضى بِأَيّوبَ عَلَيهِم أفضَلُ الصَّلاةِ وَالسَّلامِ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أربَعَةٌ 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لِلإِنفاقِ لا لِلإِمساكِ، وَالعِلمُ لِلعَمَلِ لا لِلمُجادَلَةِ، وَالعَبدُ لِلتَّعَبُّدِ لا لِلتَّنَعُّمِ، وَالدُّنيا لِلعِبرَةِ لا لِلعِمارَةِ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اقسِمُ عَلَيهِنّ، واُحَدِّثُكُم حَديثاً فَاحفَظوهُ؛ فَأَمَّا الَّذينَ اقسِمُ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ما نَقَصَ مالُ عَبدٍ مِن صَدَقَةٍ، ولا ظُلِمَ عَبدٌ مَظلَمَةً صَبَرَ عَلَيها إلّازادَهُ اللّهُ بِها عِزّاً، ولا فَتَحَ عَبدٌ بابَ مَسأَلَةٍ إلّا فَتَحَ اللّهُ عَلَيه ِ بابَ 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 احَدِّثُكُم فَاحفَظوهُ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الدُّنيا لِأَربَعَةِ 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رَزَقَهُ اللّهُ مالاً وعِلماً، فَهُوَ يَتَّقي فيه ِ رَبَّهُ، ويَصِلُ رَحِمَهُ، ويَعمَلُ للّهِِ فيه ِ بِحَقِّه ِ؛ فَهذا بِأَفضَلِ المَنازِلِ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رَزَقَهُ اللّهُ عِلماً ولَم يَرزُقهُ مالاً، فَهُوَ صادِقُ النِّيَّةِ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لي مالاً لَعَمِلتُ بِعَمَلِ فلانٍ، فَأَجرُهُما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رَزَقَهُ اللّهُ مالاً ولَم يَرزُقهُ عِلماً، فَهُوَ يَتَخَبَّطُ في مالِه ِ بِغَيرِ عِلمٍ؛ لايَتَّقي فيه ِ رَبَّهُ، ولا يَصِلُ فيه ِ رَحِمَهُ، ولا يَعمَلُ فيه ِ بِحَقٍّ؛ فَهذا بِأَخبَثِ المَنازِلِ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وعَبدٍ لَم يَرزُقهُ اللّهُ مالاً ولا عِلماً، فَهُوَ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لي مالاً لَعَمِلتُ فيه ِ بِعَمَلِ فُلانٍ، فَهُوَ كَذا نِيَّتُهُ، ووِزرُهُما سَواءٌ</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eastAsia="Times New Roman" w:cs="Times New Roman" w:ascii="Times New Roman" w:hAnsi="Times New Roman"/>
          <w:color w:val="111111"/>
          <w:sz w:val="28"/>
          <w:szCs w:val="28"/>
          <w:lang w:val="en-US" w:bidi="en-US"/>
        </w:rPr>
        <w:t>3294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كس چهار ويژگى بدهند خير دنيا و آخرت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 خود را از دنيا و آخرت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كه او را از حرام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خوش كه با مردم زندگى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بردبارى كه نادانى مردم را تحمل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همسر صالح كه او را يارى رساند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كس چهار خصلت باشد خير دنيا و آخرت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شاكر و زبان ذاكر و بدن صابر و همسر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چهار كس را حجت بر چهار گروه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حجت بر ثروتمندان، عيسى حجت بر فقيران، يوسف حجت بر بندگان و ايوب حجت بر بيماران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خداوند بر اين چهار 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براى چهار كار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براى خرج كردن نه ذخيره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براى عمل نه 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براى بندگى نه خوشگذرانى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براى عبرت نه براى آباد كردن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چيز قسم مى خورم و يك حديث مى گويم آن را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مى خورم كه مال كسى با صدقه كم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 ستمى صبر كند خداوند عزّت او را زياد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گدايى باز كند، خداوند در فقر را به روى او باز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براى چهار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خدا به او مال و علم داده است و او از خدا پروا دارد و به خويشان خود رسيدگى مى كند و حق خدا را بجا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برترين جايگاه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خدا به او علم داده ولى مال نداده است و با نيّت صادق مى گويد اگر مال داشتم فلان كار را انجام مى دادم در پاداش آن عمل شريك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خدا به او مال داده است و علم ندارد مالش را با نادانى تلف مى كند و از خدا پروا ندارد و به نزديكان خود رسيدگى نمى كند و حق خدا را بجا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پست ترين جايگاه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خدا نه مال به او داده است و نه علم و مى گويد اگر مال داشتم مثل آن پول دار نادان رفتار مى كردم و اين نيت اوست و او در گناه همانند اوست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عَبدٌ حَتّى يُؤمِنَ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أن لا إلهَ إلَّااللّهُ وأنّي رَسولُ اللّهِ بَعَثَني بِالحَقِّ، ويُؤمِنُ بِالمَوتِ وبِالبَعثِ بَعدَ المَوتِ، ويُؤمِنُ بِالقَدَرِ</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eastAsia="Times New Roman" w:cs="Times New Roman" w:ascii="Times New Roman" w:hAnsi="Times New Roman"/>
          <w:color w:val="111111"/>
          <w:sz w:val="28"/>
          <w:szCs w:val="28"/>
          <w:lang w:val="en-US" w:bidi="en-US"/>
        </w:rPr>
        <w:t>3300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لِلمُؤمِنِ مِن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فارِهَةٍ</w:t>
      </w:r>
      <w:r>
        <w:rPr>
          <w:rStyle w:val="FootnoteAnchor"/>
          <w:rtl w:val="true"/>
        </w:rPr>
        <w:footnoteReference w:id="453"/>
      </w:r>
      <w:r>
        <w:rPr>
          <w:rFonts w:ascii="Amiri" w:hAnsi="Amiri" w:eastAsia="Amiri" w:cs="Amiri"/>
          <w:color w:val="111111"/>
          <w:sz w:val="28"/>
          <w:sz w:val="28"/>
          <w:szCs w:val="28"/>
          <w:rtl w:val="true"/>
          <w:lang w:bidi="ar-SA"/>
        </w:rPr>
        <w:t>، ودارٍ واسِعَةٍ، وثِيابٍ جَميلَةٍ، وسِراجٍ مُنيرٍ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لَنا ذلِكَ، فَما هِيَ؟</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الدّابَّةُ الفارِهَةُ فَعَقلُهُ، وأمَّا الدّارُ الواسِعَةُ فَصَبرُهُ، وأمَّا الثِّيابُ الجَميلَةُ فَحياهُ، وأمَّا السِّراجُ المُنيرُ فَعِلمُهُ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لايَدخُلَ بَيتاً واحِدَةٌ مِنها إلّاخَرِبَ ولَم يَعمُر بِالبَرَكَةِ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الخِيانَةُ، وَالسَّرقَةُ، وشُربُ الخَمرِ، وَالزِّنا</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eastAsia="Times New Roman" w:cs="Times New Roman" w:ascii="Times New Roman" w:hAnsi="Times New Roman"/>
          <w:color w:val="111111"/>
          <w:sz w:val="28"/>
          <w:szCs w:val="28"/>
          <w:lang w:val="en-US" w:bidi="en-US"/>
        </w:rPr>
        <w:t>3302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 آله في وَصِيَّتِه ِ لِأَبي ذَرٍّ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أربَعٌ لايُصيبُهُنَّ إلّامُؤمِنٌ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الصَّمتُ؛ وهُوَ أوَّلُ العِبادَةِ، وَالتَّواضُعُ للّهِِ عز و جل، وذِكرُ اللّهِ عَلى كُلِّ حالٍ، وقِلَّةُ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قِلَّةَ المالِ </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eastAsia="Times New Roman" w:cs="Times New Roman" w:ascii="Times New Roman" w:hAnsi="Times New Roman"/>
          <w:color w:val="111111"/>
          <w:sz w:val="28"/>
          <w:szCs w:val="28"/>
          <w:lang w:val="en-US" w:bidi="en-US"/>
        </w:rPr>
        <w:t>3303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الاُمَّهاتِ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الأَدوِيَةِ، واُمُّ الآدابِ، واُمُّ العِباداتِ، واُمُّ الأَمانِيِّ</w:t>
      </w:r>
      <w:r>
        <w:rPr>
          <w:rStyle w:val="FootnoteAnchor"/>
          <w:rtl w:val="true"/>
        </w:rPr>
        <w:footnoteReference w:id="456"/>
      </w:r>
      <w:r>
        <w:rPr>
          <w:rFonts w:ascii="Amiri" w:hAnsi="Amiri" w:eastAsia="Amiri" w:cs="Amiri"/>
          <w:color w:val="111111"/>
          <w:sz w:val="28"/>
          <w:sz w:val="28"/>
          <w:szCs w:val="28"/>
          <w:rtl w:val="true"/>
          <w:lang w:bidi="ar-SA"/>
        </w:rPr>
        <w:t>؛ أمّا امُّ جَميعِ الأَدوِيَةِ قِلَّةُ الأَكلِ، وأمّا امُّ جَميعِ الآدابِ قِلَّةُ الكَلامِ، وأمّا امُّ جَميعِ العِباداتِ قِلَّةُ الذُّنوبِ، وأمّا امُّ جَميعِ الأَمانِيِّ الصَّبرُ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النَّبِيَّ صلى الله عليه و آله قالَ لِأَبي ذَرٍّ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 السَّفينَةَ فَإِنَّ البَحرَ عَميقٌ، وخُذِ الزّادَ كاملاً فَإِنَّ السَّفَرَ بَعيدٌ، وخَفِّفِ الحِملَ فَإِنَّ العَقَبَةَ شَديدٌ، وأخلِصِ العَمَلَ فَإِنَّ النّاقِدَ</w:t>
      </w:r>
      <w:r>
        <w:rPr>
          <w:rStyle w:val="FootnoteAnchor"/>
          <w:rtl w:val="true"/>
        </w:rPr>
        <w:footnoteReference w:id="457"/>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3305</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امامَةَ،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لَعَنَهُمُ اللّهُ مِن فَوقِ عَرشِه ِ فَأَمَّنَت عَلَيه ِ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يَحصُرُ نَفسَهُ</w:t>
      </w:r>
      <w:r>
        <w:rPr>
          <w:rStyle w:val="FootnoteAnchor"/>
          <w:rtl w:val="true"/>
        </w:rPr>
        <w:footnoteReference w:id="458"/>
      </w:r>
      <w:r>
        <w:rPr>
          <w:rFonts w:ascii="Amiri" w:hAnsi="Amiri" w:eastAsia="Amiri" w:cs="Amiri"/>
          <w:color w:val="111111"/>
          <w:sz w:val="28"/>
          <w:sz w:val="28"/>
          <w:szCs w:val="28"/>
          <w:rtl w:val="true"/>
          <w:lang w:bidi="ar-SA"/>
        </w:rPr>
        <w:t>فَلايَتَزَوَّجُ ولايَتَسَرّى</w:t>
      </w:r>
      <w:r>
        <w:rPr>
          <w:rStyle w:val="FootnoteAnchor"/>
          <w:rtl w:val="true"/>
        </w:rPr>
        <w:footnoteReference w:id="459"/>
      </w:r>
      <w:r>
        <w:rPr>
          <w:rFonts w:ascii="Amiri" w:hAnsi="Amiri" w:eastAsia="Amiri" w:cs="Amiri"/>
          <w:color w:val="111111"/>
          <w:sz w:val="28"/>
          <w:sz w:val="28"/>
          <w:szCs w:val="28"/>
          <w:rtl w:val="true"/>
          <w:lang w:bidi="ar-SA"/>
        </w:rPr>
        <w:t xml:space="preserve">لِئَلّا يولَدَ لَهُ، وَالرَّجُلُ يَتَشَبَّهُ بِالنِّساءِ وقَد خَلَقَهُ اللّهُ ذَكَراً، وَالمَرأَةُ تَتَشَبَّهُ </w:t>
      </w:r>
    </w:p>
    <w:p>
      <w:pPr>
        <w:pStyle w:val="BookText"/>
        <w:rPr/>
      </w:pPr>
      <w:r>
        <w:rPr>
          <w:rFonts w:eastAsia="Times New Roman" w:cs="Times New Roman" w:ascii="Times New Roman" w:hAnsi="Times New Roman"/>
          <w:color w:val="111111"/>
          <w:sz w:val="28"/>
          <w:szCs w:val="28"/>
          <w:lang w:val="en-US" w:bidi="en-US"/>
        </w:rPr>
        <w:t>3299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تا به چهار چيز ايمان نداشته باشد مؤمن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يگانگى خدا و اينكه من رسول خدا هستم و مرا به حق مبعوث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ايمان به قضا و 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چهار چيز بايد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سر حال و قوى و خانۀ وسيع و لباس زيبا و چراغ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اينها را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شما چيست‌؟</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قوى عقل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خانۀ وسيع صبر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لباس زيبا حياء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چراغ روشن علم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است كه اگر يكى از آنها وارد خانه اى شود آن را ويران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بركت را مى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خيانت، سرقت، شراب، زنا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در وصيت به اباذر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اباذرّ، چهار صفت فقط در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كه اولين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خدا در همه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تنگدستى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داروها كم خورى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همه ادب ها كم حرفى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همه عبادات گناه نكردن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همه آرزوها صبر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به ابوذر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را آماده كن كه دريا عميق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بردار كه سفر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را سبك كن كه گردنۀ سختى در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را خالص گردان كه بازرس دقيق و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3305</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فوق عرش چهار كس را لعنت مى كند و فرشتگان آمين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از ترس بچه ازدواج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خودش را شبيه زنان كند، با اينكه خدا او را مرد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خود را شبيه مردان كند، با اينكه خدا او را زن آفريده </w:t>
      </w:r>
    </w:p>
    <w:p>
      <w:pPr>
        <w:pStyle w:val="BookText"/>
        <w:rPr/>
      </w:pPr>
      <w:r>
        <w:rPr>
          <w:rFonts w:ascii="Amiri" w:hAnsi="Amiri" w:eastAsia="Amiri" w:cs="Amiri"/>
          <w:color w:val="111111"/>
          <w:sz w:val="28"/>
          <w:sz w:val="28"/>
          <w:szCs w:val="28"/>
          <w:rtl w:val="true"/>
          <w:lang w:bidi="ar-SA"/>
        </w:rPr>
        <w:t xml:space="preserve">بِالرِّجالِ وقَد خَلَقَهَا اللّهُ انثى، ومُضَلِّلُ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الَّذي يَهزَأُ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اعطيكَ، فَإِذا جاءَ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مَعي شَيءٌ، ويَقولُ لِلمَكفوفِ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الدّابَّةِ، ولَيسَ بَينَ يَدَيه ِ شَيءٌ، وَالرَّجُلُ يَسأَلُ عَن دارِ القَومِ فَيُضَلِّلُهُ</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eastAsia="Times New Roman" w:cs="Times New Roman" w:ascii="Times New Roman" w:hAnsi="Times New Roman"/>
          <w:color w:val="111111"/>
          <w:sz w:val="28"/>
          <w:szCs w:val="28"/>
          <w:lang w:val="en-US" w:bidi="en-US"/>
        </w:rPr>
        <w:t>3306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آنَسَهُ اللّهُ بِقُربِه ِ أعطاهُ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 مِن غَيرِ عَشيرَةٍ، وعِلماً مِن غَيرِ طَلَبٍ، وغِنىً مِن غَيرِ مالٍ، واُنساً مِن غَيرِ جَماعَةٍ</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eastAsia="Times New Roman" w:cs="Times New Roman" w:ascii="Times New Roman" w:hAnsi="Times New Roman"/>
          <w:color w:val="111111"/>
          <w:sz w:val="28"/>
          <w:szCs w:val="28"/>
          <w:lang w:val="en-US" w:bidi="en-US"/>
        </w:rPr>
        <w:t>3307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فَرِحَ بِأَربَعَةٍ حَزِنَ في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فَرِحَ بِطولِ البَقاءِ حَزِنَ عِندَ المَوتِ، ومَن فَرِحَ بِسَعَةِ البَيتِ حَزِنَ عِندَ ضيقِ القَبرِ، ومَن فَرِحَ عِندَ المَعصِيَةِ حَزِنَ عِندَ العُقوبَةِ، ومَن فَرِحَ بِأَكِل الحَرامِ حَزِنَ عِندَ الحِسابِ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إذا كُنّ فيكَ فَلا عَلَيكَ ما فاتَكَ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أمانَةٍ، وصِدقُ حَديثٍ، وحُسنُ خَليقَةٍ</w:t>
      </w:r>
      <w:r>
        <w:rPr>
          <w:rStyle w:val="FootnoteAnchor"/>
          <w:rtl w:val="true"/>
        </w:rPr>
        <w:footnoteReference w:id="462"/>
      </w:r>
      <w:r>
        <w:rPr>
          <w:rFonts w:ascii="Amiri" w:hAnsi="Amiri" w:eastAsia="Amiri" w:cs="Amiri"/>
          <w:color w:val="111111"/>
          <w:sz w:val="28"/>
          <w:sz w:val="28"/>
          <w:szCs w:val="28"/>
          <w:rtl w:val="true"/>
          <w:lang w:bidi="ar-SA"/>
        </w:rPr>
        <w:t>، وعِفَّةٌ في طُعمَةٍ</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eastAsia="Times New Roman" w:cs="Times New Roman" w:ascii="Times New Roman" w:hAnsi="Times New Roman"/>
          <w:color w:val="111111"/>
          <w:sz w:val="28"/>
          <w:szCs w:val="28"/>
          <w:lang w:val="en-US" w:bidi="en-US"/>
        </w:rPr>
        <w:t>3309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الغُرَباءُ فِي الدُّنيا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في جَوفِ ظالِمٍ، ومَسجِدٌ بَينَ قَومٍ لايُصَلّون فيه ِ، ومُصحَفٌ في بَيتٍ لايُقرَأُ فيه ِ، ورَجُلٌ صالِحٌ في قَومِ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أخبِرنا بِالخِصالِ الَّتي تَعرِفُ بِهَا المُنافِقينَ،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فَفَجَرَ، ومَن عاهَدَ فَغَدَرَ، وحَدَّثَ فَكَذَبَ، ووَعَدَ فَأَخلَفَ</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eastAsia="Times New Roman" w:cs="Times New Roman" w:ascii="Times New Roman" w:hAnsi="Times New Roman"/>
          <w:color w:val="111111"/>
          <w:sz w:val="28"/>
          <w:szCs w:val="28"/>
          <w:lang w:val="en-US" w:bidi="en-US"/>
        </w:rPr>
        <w:t>3310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لاتَبلى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وَالشُّهَداءُ، وَالعُلَماءُ، وحَمَلَةُ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3311</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مِنَ الِاستِغفارِ جَعَلَ اللّهُ لَهُ مِن كُلِّ هَمٍّ وغَمٍّ فَرَجاً، ومِن كُلِّ ضيقٍ مَخرَجاً، ومِن كُلِّ خَوفٍ أمناً، ورَزَقَهُ مِن حَيثُ لايَحتَسِبُ</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مردم را مسخره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كسى كه به مردم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چيزى به تو بدهم وقتى آمد، بگويد چيزى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آدم كور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حيوان تو را نيازارد، در حالى كه حيوان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كسى كه آدرس اشتباه به مردم بدهد، و آنان را گمراه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خدا او را به قرب خود مأنوس كند چهار خصلت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بدون فاميل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بدون رنج تحصيل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بدون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بدون داشتن همراه و انيس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چهار چيز شادمان شود با چهار چيز غمگين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عمر طولانى شاد شود، هنگام مرگ غمگين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خانۀ وسيع شاد شود، با تنگى قبر غمگين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گناه خوشحال شود با عذاب غمگين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خوردن مال حرام شاد شود، با حسابرسى غمگين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چهار خصلت در تو باشد هر چه از دنيا از دست بدهى باك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امانت، راست گويى، اخلاق خوش، عفت در غذا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غذاى حلال و پاك خوردن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كس در دنيا غريب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سينۀ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ميان مردم بى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خانه اى كه قرائت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صالح در ميان مردم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علامتهاى منافق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قسم بخورد و تخلف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ببندد و پيمان شكنى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دروغ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وعده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كس پوسيده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حاملان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3311</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زياد استغفار كند، خدا از هر غم و غصه اى او را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تنگنا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خوف ايمن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جايى كه فكر نمى كند، او را روزى 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لاتَصلُحُ عَوامُّ امَّتي إلّابِخَواصِّها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خَواصُّ امَّتِكَ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خَواصُّ امَّتي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المُلوكُ، وَالعُلَماءُ، وَالعُبّادُ، وَالتُّجّارُ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المُلوكُ رُعاةُ الخَلقِ؛ فَإِذا كانَ الرّاعي ذِئباً فَمَن يَرعَى الغَنَمَ؟ وَالعُلَماءُ أطِبّاءُ الخَلقِ؛ فَإِذا كانَ الطَّبيبُ مَريضاً فَمَن يُداوِي المَريضَ؟ وَالعُبّادُ دَليلُ الخَلقِ؛ فَإِذا كانَ الدَّليلُ ضالّاً فَمَن يَهدِي السّالِكَ؟ وَالتُّجّارُ امَناءُ اللّهِ فِي الخَلقِ؛ فَإِذا كانَ الأَمينُ خائِناً فَمَن يُعتَمَدُ؟ </w:t>
      </w:r>
    </w:p>
    <w:p>
      <w:pPr>
        <w:pStyle w:val="BookText"/>
        <w:rPr/>
      </w:pPr>
      <w:r>
        <w:rPr>
          <w:rFonts w:eastAsia="Times New Roman" w:cs="Times New Roman" w:ascii="Times New Roman" w:hAnsi="Times New Roman"/>
          <w:color w:val="111111"/>
          <w:sz w:val="28"/>
          <w:szCs w:val="28"/>
          <w:lang w:val="en-US" w:bidi="en-US"/>
        </w:rPr>
        <w:t>3312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امت مرا جز خواص اصلاح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امت شما چه كسانى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امت من چهار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فرمانروايان، علما و عابدان و تاجران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غير از اينها كسى اصلاح نمى كند؟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فرمانروايان نگهبان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نگهبان گرگ باشد، چه كسى از گوسفند مراقبت كند؟</w:t>
      </w:r>
    </w:p>
    <w:p>
      <w:pPr>
        <w:pStyle w:val="BookText"/>
        <w:rPr/>
      </w:pPr>
      <w:r>
        <w:rPr>
          <w:rFonts w:ascii="IRNazanin" w:hAnsi="IRNazanin" w:eastAsia="IRNazanin"/>
          <w:color w:val="111111"/>
          <w:sz w:val="28"/>
          <w:sz w:val="28"/>
          <w:szCs w:val="28"/>
          <w:rtl w:val="true"/>
          <w:lang w:bidi="fa-IR"/>
        </w:rPr>
        <w:t>علما طبيب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طبيب بيمار باشد، چه كسى بيمار را معالجه كند؟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عابدان راهنماى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راهنما گمراه باشد، چه كسى رهرو را راهنمايى كند؟ تجّار امين خدا در بين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امين خائن باشد، بايد به چه كسى اعتماد كرد؟ </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رَوَتهُ الخاصَّةُ عَن أميرِالمُؤمِنينِ عليه السلام</w:t>
      </w:r>
    </w:p>
    <w:p>
      <w:pPr>
        <w:pStyle w:val="BookText"/>
        <w:rPr/>
      </w:pPr>
      <w:r>
        <w:rPr>
          <w:rFonts w:eastAsia="Times New Roman" w:cs="Times New Roman" w:ascii="Times New Roman" w:hAnsi="Times New Roman"/>
          <w:color w:val="111111"/>
          <w:sz w:val="28"/>
          <w:szCs w:val="28"/>
          <w:lang w:val="en-US" w:bidi="en-US"/>
        </w:rPr>
        <w:t>3313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الدّينِ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بِعالِمٍ ناطِقٍ مُستَعمِلٍ لَهُ، وبِغَنِيٍّ لايَبخَلُ بِفَضلِه ِ عَلى أهلِ دينِ اللّهِ، وبِفَقيرٍ لايَبيعُ آخِرَتَهُ بِدُنياهُ، وبِجاهِلٍ لايَتَكَبَّرُ عَن طَلَبِ العِلمِ؛ فَإِذا كَتَمَ العالِمُ عِلمَهُ، وبَخِلَ الغَنِيُّ، وباعَ الفَقيرُ آخِرَتَهُ بِدُنياهُ، وَاستَكبَرَ الجاهِلُ عَن طَلَبِ العِلمِ؛ رَجَعَتِ الدُّنيا عَلى تُراثِها قَهقَرى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فَلا تَغُرَّنَّكُم كَثرَةُ المَساجِدِ وأجسادُ قَومٍ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كَيفَ العَيشُ في ذلِكَ الزَّمانِ؟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خالِطوهُم بِالبَرّانِيَّةِ </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وخالِفوهُم فِي الباطِنِ، لِلمَرءِ مَا اكتَسَبَ وهُوَ مَعَ مَن أحَبَّ، وَانتَظِروا مَعَ ذلِكَ الفَرَجَ مِنَ اللّهِ عز و جل</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eastAsia="Times New Roman" w:cs="Times New Roman" w:ascii="Times New Roman" w:hAnsi="Times New Roman"/>
          <w:color w:val="111111"/>
          <w:sz w:val="28"/>
          <w:szCs w:val="28"/>
          <w:lang w:val="en-US" w:bidi="en-US"/>
        </w:rPr>
        <w:t>3314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أخفى أربَعَةً في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أخفى رِضاهُ في طاعَتِه ِ؛ فَلا تَستَصغِر شَيئاً مِن طاعَتِه ِ فَرُبَّما وافَقَ رِضاهُ وأنتَ لاتَعلَمُ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وأخفى سَخَطَهُ في مَعصِيَتِه ِ؛ فَلا تَستَصغِرَنَّ شَيئاً مِن مَعصِيَتِه ِ فَرُبَّما وافَقَ سَخَطَهُ وأنتَ لاتَعلَمُ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وأخفى إجابَتَهُ في دَعوَتِه ِ؛ فَلا تَستَصغِرَنَّ شَيئاً مِن دُعائِه ِ فَرُبَّما وافَقَ إجابَتَهُ وأنتَ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وأخفى وَلِيَّهُ في عبادِهِ؛ فَلا تَستَصغِرَنَّ عَبداً مِن عَبيدِ اللّهِ فَرُبَّما يَكونُ وَلِيَّهُ وأنتَ لا تَعلَمُ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42" w:name="pg14575_136323"/>
    </w:p>
    <w:p>
      <w:pPr>
        <w:pStyle w:val="Heading3"/>
        <w:numPr>
          <w:ilvl w:val="2"/>
          <w:numId w:val="1"/>
        </w:numPr>
        <w:rPr/>
      </w:pPr>
      <w:bookmarkStart w:id="43" w:name="__RefHeading___Toc996956_1878427129"/>
      <w:bookmarkStart w:id="44" w:name="_Toc15"/>
      <w:bookmarkEnd w:id="42"/>
      <w:bookmarkEnd w:id="43"/>
      <w:r>
        <w:rPr>
          <w:rtl w:val="true"/>
        </w:rPr>
        <w:t>فصل سوم</w:t>
      </w:r>
      <w:r>
        <w:rPr>
          <w:rtl w:val="true"/>
        </w:rPr>
        <w:t xml:space="preserve">: </w:t>
      </w:r>
      <w:r>
        <w:rPr>
          <w:rtl w:val="true"/>
        </w:rPr>
        <w:t>رواياتى كه شيعيان از اميرالمؤمنين عليه السلام نقل كرده اند</w:t>
      </w:r>
      <w:bookmarkEnd w:id="44"/>
    </w:p>
    <w:p>
      <w:pPr>
        <w:pStyle w:val="BookText"/>
        <w:rPr/>
      </w:pPr>
      <w:r>
        <w:rPr>
          <w:rFonts w:eastAsia="Times New Roman" w:cs="Times New Roman" w:ascii="Times New Roman" w:hAnsi="Times New Roman"/>
          <w:color w:val="111111"/>
          <w:sz w:val="28"/>
          <w:szCs w:val="28"/>
          <w:lang w:val="en-US" w:bidi="en-US"/>
        </w:rPr>
        <w:t>3313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پايدارى دين بر چهار پايه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سخنور كه به علم خود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ثروتمندى كه مازاد ثروت را بين مؤمنين توزيع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فقيرى كه آخرتش را به دنيا نفروشد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نادانى كه از آموختن تكبر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كه عالم عمل خود را كتمان كند و ثروتمند بخل ورزد و فقير آخرتش را به دنيا فروشد و جاهل از آموختن تكبر داشته باشد، دنيا به قهقرا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تعداد زياد مسجد و اجتماعات كه دلها از هم جداست، شما را مغرور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در آن زمان چگونه بايد زندگى كرد؟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با مردم زندگى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باطن با آنها مخالف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قرين انسان عمل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را دوست دارد، با او محشور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حال از خداوند انتظار فرج داشته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چهار چيز را در چهار چيز پنهان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خشنودى خود را در اطاعت مخفى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اطاعتى را كوچك نشمار، بسا كه همان موافق رضايت خدا باشد و تو ندانى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خود را در گناه مخفى كرده است پس هيچ گناهى را كوچك نشمار بسا كه در همان گناه خشم خدا نهفته باشد و تو ندانى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اجابت را در دعا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دعايى را ناچيز مپندار، بسا همان دعا اجابت شود و تو ندانى</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دوست خود را در ميان بندگان مخفى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بنده اى را تحقير مكن، بسا او ولىّ خدا باشد و تو ندانى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لِلدُّعاءِ شُروطٌ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إحضارُ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السَّريرَةِ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فِي المَسأَلَةِ</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0"/>
      </w:r>
    </w:p>
    <w:p>
      <w:pPr>
        <w:pStyle w:val="BookText"/>
        <w:rPr/>
      </w:pPr>
      <w:r>
        <w:rPr>
          <w:rFonts w:eastAsia="Times New Roman" w:cs="Times New Roman" w:ascii="Times New Roman" w:hAnsi="Times New Roman"/>
          <w:color w:val="111111"/>
          <w:sz w:val="28"/>
          <w:szCs w:val="28"/>
          <w:lang w:val="en-US" w:bidi="en-US"/>
        </w:rPr>
        <w:t>3316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احفَظ وَصِيَّتي إلَيكَ بِأَربَعَةِ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دُمتَ لا تَرى ذُنوبَكَ قَد غُفِرَت فَلا تَشتَغِل بِعُيوبِ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دُمتَ لا تَرى كُنوزي قَد نَفَدَت فَلاتَغتَمَّ بِسَبَبِ رِزقِكَ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مادُمتَ لا تَرى زَوالَ مُلكي فَلا تَرجُ أحَداً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دُمتَ لا تَرَى الشَّيطانَ مَيِّتاً فَلا تَأمَن مَكرَهُ</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eastAsia="Times New Roman" w:cs="Times New Roman" w:ascii="Times New Roman" w:hAnsi="Times New Roman"/>
          <w:color w:val="111111"/>
          <w:sz w:val="28"/>
          <w:szCs w:val="28"/>
          <w:lang w:val="en-US" w:bidi="en-US"/>
        </w:rPr>
        <w:t>3317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أربَعَةُ 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الرِّضى بِقَضاءِ اللّهِ، وَالتَّوَكُّلُ عَلَى اللّهِ، وتَفويضُ الأَمرِ إلَى اللّهِ، وَالتَّسليمُ لِأَمرِ اللّهِ</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eastAsia="Times New Roman" w:cs="Times New Roman" w:ascii="Times New Roman" w:hAnsi="Times New Roman"/>
          <w:color w:val="111111"/>
          <w:sz w:val="28"/>
          <w:szCs w:val="28"/>
          <w:lang w:val="en-US" w:bidi="en-US"/>
        </w:rPr>
        <w:t>3318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أصعَبُ الأَعمالِ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عِندَ الغَضَبِ، وَالجودُ مِنَ اليَسيرِ، وَالعِفَّةُ فِي الخَلوَةِ، وقَولُ الحَقِّ عِندَ مَن تَخافُهُ وتَرجوهُ</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eastAsia="Times New Roman" w:cs="Times New Roman" w:ascii="Times New Roman" w:hAnsi="Times New Roman"/>
          <w:color w:val="111111"/>
          <w:sz w:val="28"/>
          <w:szCs w:val="28"/>
          <w:lang w:val="en-US" w:bidi="en-US"/>
        </w:rPr>
        <w:t>3319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 عليه السلام يَوماً مِنَ البَيتِ، فَاستَقبَلَهُ سَلمانُ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في غُمومٍ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 العِيالِ يَطلُبونَ الخُبزَ وَالشَّهَواتِ، وَالخالِقِ يَطلُبُ الطّاعَةَ، وَالشَّيطانِ يَأمُرُ بِالمَعصِيَةِ، ومَلَكِ المَوتِ يَطلُبُ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فَإِنَّ لَكَ بِكُلِّ خَصلَةٍ دَرَجاتٍ</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3320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 أميرُ المُؤمِنينَ عليه السلام عَنِ العِلمِ،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تَعبُدَ اللّهَ بِقَدرِ حاجَتِكَ إلَيه ِ، وأن تَعصِيَهُ بِقَدرِ صَبرِكَ عَلَى النّارِ، وأن تَعمَلَ لِدُنياكَ بِقَدرِ عُمُرِكَ فيها، وأن تَعمَلَ لِآخِرَتِكَ بِقَدرِ بَقائِكَ فيها</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eastAsia="Times New Roman" w:cs="Times New Roman" w:ascii="Times New Roman" w:hAnsi="Times New Roman"/>
          <w:color w:val="111111"/>
          <w:sz w:val="28"/>
          <w:szCs w:val="28"/>
          <w:lang w:val="en-US" w:bidi="en-US"/>
        </w:rPr>
        <w:t>3321</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أشياءَ لايَعرِفُ قَدرَها إلّاأربَعَةٌ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الشَّبابُ؛ لايَعرِفُ قَدرَهُ إلَّاالشُّيوخُ، وَالعافِيَةُ؛ لايَعرِفُ قَدرَها إلّاأهلُ البَلاءِ، وَالصِّحَّةُ؛ لايَعرِفُ قَدرَها إلَّاالمَرضى، وَالحَياةُ؛ لايَعرِفُ قَدرَها إلَّاالمَوتى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چهار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 اخلاص، شناختن خدا، انصاف در خواهش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موسى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توصيه من دربارۀ چهار چيز را به خاطر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آمرزش گناه خود را نديده اى، به عيب ديگران نپرداز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زمانى كه گنجهاى مرا پايان يافته نديدى، غصه روزى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پايان حكومت مرا نديده اى، به غير من اميدوار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مرگ شيطان را نديده اى، از نيرنگ او ايمن مباش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چهار ركن است، راضى شدن به قضا و حكم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واگذارى كار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تسليم امر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دشوارترين كارها چهار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كردن در حال خشم، بخشيدن از مال اندك، پاكدامنى در خلوت، و گفتن حق نزد كسى كه از او مى ترسى يا به او اميد دارى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از خانه خارج شد و با سلمان مواجه شد و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حالى‌؟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غم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عيال، نان و چيزهاى ديگر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اطاعت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گناه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عزرائيل، جان مرا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اباعبداللّه؛ براى هر خصلت درجاتى دارى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اميرالمؤمنين عليه السلام دربارۀ علم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كلمه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اندازۀ نيازت به او عبادت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اندازۀ صبرت بر آتش نافرمانى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دنيا به مقدار عمر خود تلاش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آخرت به مقدار بقاء خود در آن تلاش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3321</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چهار چيز را فقط چهار نفر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جوانى را غير از پيران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آسايش را غير از گرفتار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سلامت را غير از بيمار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زندگى را غير از مردگان نمى داند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 لِوَلَدِهِ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تَلُم إنساناً يَطلُبُ قوتَهُ؛ فَمَن عُدِمَ قوتَهُ كَثُرَت خَطاياهُ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الفَقيرُ حَقيرٌ لا يُسمَعُ كَلامُهُ، ولا يُعرَفُ مَقامُهُ، لَو كانَ الفَقيرُ صادِقاً يُسَمّونَهُ كاذِباً، ولو كانَ زاهِداً يُسَمّونَهُ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مَنِ ابتُلِيَ بِالفَقرِ فَقَدِ ابتُلِيَ بِأَربَعِ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بِالضَّعفِ في يَقينِه ِ، وَالنُّقصانِ في عَقلِه ِ، وَالرِّقَّةِ في دينِه ِ</w:t>
      </w:r>
      <w:r>
        <w:rPr>
          <w:rStyle w:val="FootnoteAnchor"/>
          <w:rtl w:val="true"/>
        </w:rPr>
        <w:footnoteReference w:id="476"/>
      </w:r>
      <w:r>
        <w:rPr>
          <w:rFonts w:ascii="Amiri" w:hAnsi="Amiri" w:eastAsia="Amiri" w:cs="Amiri"/>
          <w:color w:val="111111"/>
          <w:sz w:val="28"/>
          <w:sz w:val="28"/>
          <w:szCs w:val="28"/>
          <w:rtl w:val="true"/>
          <w:lang w:bidi="ar-SA"/>
        </w:rPr>
        <w:t>، وقِلَّةِ الحَياءِ في وَجهِه ِ، نَعوذُ بِاللّهِ مِنَ الفَقرِ</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3323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 عليه السلام لِوَلَدِهِ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إذا نَزَلَت بِكَ شِدَّةٌ فَاذكُرها لِبَعضِ إخوانِكَ، إنَّكَ لَم تُعدَم مِنهُم خَصلةً مِن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كِفايَةً، أو مَعونَةً، أو مَشورَةً، أو دَعوَةً مُستَجابَةً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 لِوَلَدِهِ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احفَظ عَنّي أربَعاً وأربَعاً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وما هُنَّ؟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أغنَى الغِنى العَقلُ، وأكبَرَ الفَقرِ الحُمقُ</w:t>
      </w:r>
      <w:r>
        <w:rPr>
          <w:rStyle w:val="FootnoteAnchor"/>
          <w:rtl w:val="true"/>
        </w:rPr>
        <w:footnoteReference w:id="478"/>
      </w:r>
      <w:r>
        <w:rPr>
          <w:rFonts w:ascii="Amiri" w:hAnsi="Amiri" w:eastAsia="Amiri" w:cs="Amiri"/>
          <w:color w:val="111111"/>
          <w:sz w:val="28"/>
          <w:sz w:val="28"/>
          <w:szCs w:val="28"/>
          <w:rtl w:val="true"/>
          <w:lang w:bidi="ar-SA"/>
        </w:rPr>
        <w:t>، وأوحَشَ الوَحشَةِ العُجبُ، وأكرَم َالحَسَبِ 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فَهذِهِ أربَعٌ فَأَعطِنِي الأَربَعَ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إيّاكَ ومُصادَقَةَ الأَحمَقِ؛ فَإِنَّهُ يُريدُ أن يَنفَعَكَ فَيَضُرَّكَ، وإيّاكَ ومصادَقَةَ الكَذّابِ؛ فَإِنَّهُ يُقَرِّبُ عَلَيكَ البَعيدَ ويُبَعِّدُ عَلَيكَ القَريبَ، وإيّاكَ ومُصادَقَةَ البَخيلِ؛ فَإِنَّهُ يَقعُدُ بِكَ عِندَ أحوَجِ ما تَكونُ إلَيه ِ، وإيّاكَ ومُصادَقَةَ الفاجِرِ؛ فَإِنَّهُ يَبيعُكَ في نِفاقِه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0"/>
      </w:r>
    </w:p>
    <w:p>
      <w:pPr>
        <w:pStyle w:val="BookText"/>
        <w:rPr/>
      </w:pPr>
      <w:r>
        <w:rPr>
          <w:rFonts w:eastAsia="Times New Roman" w:cs="Times New Roman" w:ascii="Times New Roman" w:hAnsi="Times New Roman"/>
          <w:color w:val="111111"/>
          <w:sz w:val="28"/>
          <w:szCs w:val="28"/>
          <w:lang w:val="en-US" w:bidi="en-US"/>
        </w:rPr>
        <w:t>3325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 لِابنِه ِ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اعَلِّمُكَ أربَعَ خِصالٍ تَستَغني بِها عَنِ الطِّبِّ؟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تَجلِس عَلَى الطَّعامِ إلّاوأنتَ جائِعٌ، ولا تَقُم عَنِ الطَّعامِ إلّاوأنتَ تَشتَهيه، وجَوِّدِ المَضغَ، وإذا نِمتَ فَاعرِض نَفسَكَ عَلَى الخَلاءِ، فَإِذَا استَعمَلتَ هذِهِ استَغنَيتَ</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اميرالمؤمنين عليه السلام به فرزندش حسن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را كه براى روزى خود تلاش مى كند، ملامت 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خرج روزش را نداشته باشد، خطايش زياد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فرزندم؛ فقير بى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سخن او گوش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ارزش او را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راستگو هم باشد، او را دروغگو مى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دانا هم باشد، او را نادان مى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كسى كه به فقر مبتلا شود، به چهار خصلت مبتلا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يقين ضعيف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عقلش كم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دينش سست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حياء در چهره اش كم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فقر به خدا پناه مى بريم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به فرزندش حسن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وقتى گرفتار سختى شدى آن را با بعضى از دوستانت در ميان بگذار، يكى از اين چهار فايده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را به عهده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مشورت مى دهد، يا دعايش براى تو مستجاب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به فرزندش حسن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چهار چيز و چهار چيز از من به خاطر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آنها چيستند؟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ثروت،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فقر، حماقت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بدترين وحشت، خود پسندى و گرامى ترين حسب، اخلاق خوش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اين چهار مورد بود چهار مورد ديگر را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از دوستى با احمق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مى خواهد سود برساند ولى زيان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دوستى با دروغگو بپرهيز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دور را نزديك و نزديك را دور جلوه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دوستى با بخيل دورى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موقع نياز تو را تنها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دوستى با گناهكار و سركش اجتناب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اثر نفاق تو را خواهد فروخت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آيا مى خواهى چهار چيز به تو بياموزم تا از دكتر بى نياز شوى‌؟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يا اميرالمؤمنين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گرسنه نشدى، سر سفره منشين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ميل به غذا دارى، از غذا خوردن 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خوب 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خواب به دستشويى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اينها عمل كنى از دكتر بى نياز مى شوى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أميرِ المُؤمِنينَ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أربَعِ مَسائِلَ،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وإن كانَت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الواجِبُ، ومَا الأَوجَبُ؟ ومَا القَريبُ، ومَا الأَقرَبُ؟ ومَا العَجيبُ، ومَا الأَعجَبُ؟ ومَا الصَّعبُ، ومَا الأَصعَبُ؟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الواجِبُ فَطاعَةُ اللّهِ تَعالى، وأمَّا الأَوجَبُ فَتَركُ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القَريبُ فَالقِيامَةُ، وَالأَقرَبُ مِنهَا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العَجيبُ فَالدُّنيا، وَالأَعجَبُ مِنها حُبُّ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الصَّعبُ فَالقَبرُ، وَالأَصعَبُ مِنهُ الذَّهابُ بِلا زادٍ</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eastAsia="Times New Roman" w:cs="Times New Roman" w:ascii="Times New Roman" w:hAnsi="Times New Roman"/>
          <w:color w:val="111111"/>
          <w:sz w:val="28"/>
          <w:szCs w:val="28"/>
          <w:lang w:val="en-US" w:bidi="en-US"/>
        </w:rPr>
        <w:t>3327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الرَّجُلِ عَلى قَدرِ هِمَّتِه ِ، وصِدقُهُ عَلى قَدرِ مُرُوَّتِه ِ، وشَجاعَتُهُ عَلى قَدرِ أنَفَتِه ِ</w:t>
      </w:r>
      <w:r>
        <w:rPr>
          <w:rStyle w:val="FootnoteAnchor"/>
          <w:rtl w:val="true"/>
        </w:rPr>
        <w:footnoteReference w:id="482"/>
      </w:r>
      <w:r>
        <w:rPr>
          <w:rFonts w:ascii="Amiri" w:hAnsi="Amiri" w:eastAsia="Amiri" w:cs="Amiri"/>
          <w:color w:val="111111"/>
          <w:sz w:val="28"/>
          <w:sz w:val="28"/>
          <w:szCs w:val="28"/>
          <w:rtl w:val="true"/>
          <w:lang w:bidi="ar-SA"/>
        </w:rPr>
        <w:t>، وعِفَّتُهُ عَلى قَدرِ غيرَتِه ِ</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eastAsia="Times New Roman" w:cs="Times New Roman" w:ascii="Times New Roman" w:hAnsi="Times New Roman"/>
          <w:color w:val="111111"/>
          <w:sz w:val="28"/>
          <w:szCs w:val="28"/>
          <w:lang w:val="en-US" w:bidi="en-US"/>
        </w:rPr>
        <w:t>3328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بِالكوفَةِ فِي الجامِعِ، إذ قامَ إلَيه ِ رَجُلٌ مِن أهلِ الشّامِ، فَسَأَلَهُ عَن مَسائِلَ، فَكانَ فيما سَأَلَهُ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النَّومِ عَلى كَم وَجهٍ هُوَ؟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النَّومُ عَلى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عليهم السلام تَنامُ عَلى أقفِيَتِها</w:t>
      </w:r>
      <w:r>
        <w:rPr>
          <w:rStyle w:val="FootnoteAnchor"/>
          <w:rtl w:val="true"/>
        </w:rPr>
        <w:footnoteReference w:id="484"/>
      </w:r>
      <w:r>
        <w:rPr>
          <w:rFonts w:ascii="Amiri" w:hAnsi="Amiri" w:eastAsia="Amiri" w:cs="Amiri"/>
          <w:color w:val="111111"/>
          <w:sz w:val="28"/>
          <w:sz w:val="28"/>
          <w:szCs w:val="28"/>
          <w:rtl w:val="true"/>
          <w:lang w:bidi="ar-SA"/>
        </w:rPr>
        <w:t>مُستَلقِيَةً؛ وأعيُنُها لا تَنامُ مُتَوَقِّعَةً لِوَحيِ اللّهِ عز و جل، وَالمُؤمِنُ يَنامُ عَلى يَمينِه ِ مُستَقبِلَ القِبلَةِ، وَالمُلوكُ وأبناؤُها تَنامُ عَلى شَمائِلِها لِيَستَمرِئوا</w:t>
      </w:r>
      <w:r>
        <w:rPr>
          <w:rStyle w:val="FootnoteAnchor"/>
          <w:rtl w:val="true"/>
        </w:rPr>
        <w:footnoteReference w:id="485"/>
      </w:r>
      <w:r>
        <w:rPr>
          <w:rFonts w:ascii="Amiri" w:hAnsi="Amiri" w:eastAsia="Amiri" w:cs="Amiri"/>
          <w:color w:val="111111"/>
          <w:sz w:val="28"/>
          <w:sz w:val="28"/>
          <w:szCs w:val="28"/>
          <w:rtl w:val="true"/>
          <w:lang w:bidi="ar-SA"/>
        </w:rPr>
        <w:t>ما يَأكُلونَ، وإبليسُ وإخوانُهُ وكُلُّ مَجنونٍ وذي عاهَةٍ يَنامُ عَلى وَجهِه ِ مُنبَطِحاً</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eastAsia="Times New Roman" w:cs="Times New Roman" w:ascii="Times New Roman" w:hAnsi="Times New Roman"/>
          <w:color w:val="111111"/>
          <w:sz w:val="28"/>
          <w:szCs w:val="28"/>
          <w:lang w:val="en-US" w:bidi="en-US"/>
        </w:rPr>
        <w:t>3329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يَضمَن لي خَصلَةً واحِدَةً أضمَن لَهُ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يَضمَن لي صِلَةَ الرَّحِمِ أضمَن بِحُبِّ أهلِه ِ، وبِكَثرَةِ مالِه ِ، وبِطولِ عُمُرِهِ، وبدُخولِه ِ جَنَّةَ رَبِّه ِ</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eastAsia="Times New Roman" w:cs="Times New Roman" w:ascii="Times New Roman" w:hAnsi="Times New Roman"/>
          <w:color w:val="111111"/>
          <w:sz w:val="28"/>
          <w:szCs w:val="28"/>
          <w:lang w:val="en-US" w:bidi="en-US"/>
        </w:rPr>
        <w:t>3330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لِشُرَيحٍ القاضي لَمَّا ابتاعَ داراً بِالكوفَةِ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اشتَرى عَبدٌ ذَليلٌ مِن مَيِّتٍ قَد ازعِجُ لِلرَّحيلِ داراً مِن دارِ الغُرورِ مِن جانِبِ الفانينَ وخِطَّةِ الهالِكينَ</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3326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به اميرالمؤمنين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سؤال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حتى اگر چهل سؤال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چيست‌؟ و چه چيزى از آن واجب تر است‌؟ نزديك چيست‌؟ و نزديكتر كدام است‌؟ عجيب چيست‌؟ و عجيب تر چيست‌؟ دشوار چيست‌؟ و دشوارتر چيست‌؟</w:t>
      </w:r>
    </w:p>
    <w:p>
      <w:pPr>
        <w:pStyle w:val="BookText"/>
        <w:rPr/>
      </w:pP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اطاعت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 گناه واجب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نزديكتر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علاقه به دنيا عجيب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دشوار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دشوارتر از آن رفتن بدون توشه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انسان به قدر همت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صداقت او به اندازۀ جوانمردى او و شجاعتش به قدر مناعت او و پاكدامنى او به مقدار غيرت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در مسجد كوفه بودند، مردى از اهل شام بلند شد و چند سؤال پرسيد، يكى از سؤالها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چند صورت دارد؟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چهار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پيامبران كه به قفا مى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چشمها نمى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منتظر وحى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مؤمن كه به پهلوى راست مى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 به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شاهان و فرزندانشان به پهلوى چپ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آنچه خورده اند هضم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و دوستانش و ديوانگان و فجّار به رو مى خوابند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يك عمل متهد شود من براى او چهار خصلت را تضمين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من متعهد شود با خويشان خود صلۀ رحم كند، من تضمين مى كنم كه خويشان او وى را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مالش بسيار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 طولانى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بهشت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وقتى كه شريح قاضى خانه اى در كوفه خريد اميرالمؤمنين عليه السلام به او نامه اى نوشت</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خانه اى است كه بنده اى ذليل از كسى كه در چنگال مرگ است، خريده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در سرزمين مرگ و وادى هلاكت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ضلع آن عبارتند از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ويَجمَعُ هذِهِ الدّارَ حُدودٌ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يِنتَهي إلى دَواعِي</w:t>
      </w:r>
      <w:r>
        <w:rPr>
          <w:rStyle w:val="FootnoteAnchor"/>
          <w:rtl w:val="true"/>
        </w:rPr>
        <w:footnoteReference w:id="489"/>
      </w:r>
      <w:r>
        <w:rPr>
          <w:rFonts w:ascii="Amiri" w:hAnsi="Amiri" w:eastAsia="Amiri" w:cs="Amiri"/>
          <w:color w:val="111111"/>
          <w:sz w:val="28"/>
          <w:sz w:val="28"/>
          <w:szCs w:val="28"/>
          <w:rtl w:val="true"/>
          <w:lang w:bidi="ar-SA"/>
        </w:rPr>
        <w:t>الآفاتِ، وَالثّاني إلى دَواعِي المُصيباتِ، وَالثّالِثُ إلَى الهَوَى المُردي</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 إلَى الشَّيطانِ المُغوي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يَشرَعُ بابُهُ إلى كواذِبِ الآمالِ، وأسيرِ الغُرورِ المُزعَجِ</w:t>
      </w:r>
      <w:r>
        <w:rPr>
          <w:rStyle w:val="FootnoteAnchor"/>
          <w:rtl w:val="true"/>
        </w:rPr>
        <w:footnoteReference w:id="491"/>
      </w:r>
      <w:r>
        <w:rPr>
          <w:rFonts w:ascii="Amiri" w:hAnsi="Amiri" w:eastAsia="Amiri" w:cs="Amiri"/>
          <w:color w:val="111111"/>
          <w:sz w:val="28"/>
          <w:sz w:val="28"/>
          <w:szCs w:val="28"/>
          <w:rtl w:val="true"/>
          <w:lang w:bidi="ar-SA"/>
        </w:rPr>
        <w:t>بِالخُروجِ مِن عِزِّ القَناعَةِ، وَالدُّخولِ في ذُلِّ الطَّلَبِ، شَهِدَ بِذلِكَ العِلمُ وَالعَقلُ إذا خَرَجَ مِن أسرِ الهَوى، وسَلِمَ مِن عَلائِقِ الدُّنيا</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eastAsia="Times New Roman" w:cs="Times New Roman" w:ascii="Times New Roman" w:hAnsi="Times New Roman"/>
          <w:color w:val="111111"/>
          <w:sz w:val="28"/>
          <w:szCs w:val="28"/>
          <w:lang w:val="en-US" w:bidi="en-US"/>
        </w:rPr>
        <w:t>3331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 عالِماً أو مُتَعَلِّماً أو مُستَمِعاً أو مُحِبّاً، ولا تَكُنِ الخامِسَ فَتَهلِكَ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قَولِه ِ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عادَى العُلَماءَ وأبغَضَهُم، وهُوَ مأخوذٌ مِن كلامِه ِ عليه السلام الَّذي ذَكَرَ؛ وهُوَ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استَطَعتَ فَكُن عالِماً، فَإِن لَم تَستَطِع فَكُن مُتَعَلِّماً، وإن لَم تَستَطِع فَأَحِبَّهُم، وإن لَم تَستَطِع فَلا تُبغِضهُم</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eastAsia="Times New Roman" w:cs="Times New Roman" w:ascii="Times New Roman" w:hAnsi="Times New Roman"/>
          <w:color w:val="111111"/>
          <w:sz w:val="28"/>
          <w:szCs w:val="28"/>
          <w:lang w:val="en-US" w:bidi="en-US"/>
        </w:rPr>
        <w:t>3332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وقَلبٌ، وفُؤادٌ، ولُبٌّ؛ فَالصَّدرُ مَوضِعُ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شَرَحَ اللَّهُ صَدْرَهُ و لِلْإِسْلَمِ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وَالقَلبُ مَوضِعُ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كَتَبَ فِى قُلُوبِهِمُ الْإِيمَنَ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وَالفُؤادُ مَوضِعُ المَعرِفَةِ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وَاللُّبُّ مَوضِعُ الذِّكرِ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لِيَذَّكَّرَ أُوْلُوا ْ الْأَلْبَبِ</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التَّوراةَ وَالإِنجيلَ وَالزَّبورَ وَالفُرقانَ، وَاختَرتُ مِن كُلِّ كِتابٍ كَلِمَةً؛ فَمِنَ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صَمَتَ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قَنَعَ 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الشَّهَواتِ سَلِمَ مِنَ الآفاتِ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يَتَوَكَّلْ عَلَى اللَّهِ فَهُوَ حَسْبُهُ</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eastAsia="Times New Roman" w:cs="Times New Roman" w:ascii="Times New Roman" w:hAnsi="Times New Roman"/>
          <w:color w:val="111111"/>
          <w:sz w:val="28"/>
          <w:szCs w:val="28"/>
          <w:lang w:val="en-US" w:bidi="en-US"/>
        </w:rPr>
        <w:t>3334</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يُنسَبُ إلَيه ِ صَلَواتُ اللّهِ عَلَيه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ضلع اول به اسباب آفت منتهى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 دوم به سرزمين مصيبت و ضلع سوم به خواهشهاى مهلك و ضلع چهارم به ناحيۀ شيطان گمراه كننده منتهى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بسوى آرزوهاى كاذب باز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قيمت آن خارج شدن خريدار اسير غرور، از عزت قناعت و وارد شدن به ذلت حرص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و شاهد اين كلام علم و عقلى است كه اسير هوس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وابستگى هاى دنيا خلاص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عالم باش يا جويندۀ علم و يا شنونده و يا دوستدار اين گروه و نفر پنجم نباش كه هلاك مى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پنجم يعنى كسى كه با علما دشمنى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از سخن آن حضرت استفاده مى شود كه در جاى ديگر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توانى عالم باش اگر نمى توانى دنبال تحصيل علم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نمى توانى آنها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نمى توانى با آنان دشمنى نكن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اميرالمؤمنين عليه السلام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چهار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و قلب و دل و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جايگاه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كسى كه خدا سينه اش را براى اسلام وسعت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جايگاه ايمان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قلوب آنان ايمان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جايگاه معرفت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دروغ نمى گويد و اشتباه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و فهم جايگاه ياد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صاحبان لبّ خدا را ياد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انجيل و زبور و قرآن را قرائت كردم و از هر كتاب يك جمله برگزيدم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سكوت كرد نجات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قانع بود، سير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شهوت را ترك كرد، از آفت سالم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به خدا توكل كرد، خدا براى او بس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3334</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جملاتى به آن حضرت نسبت داده شده است كه اشعار عربى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أربَعَةٌ فِي النّاسِ مَيَّزتُهُم أحوالُهُم مَكشوفَةٌ ظاهِرَة</w:t>
      </w:r>
    </w:p>
    <w:p>
      <w:pPr>
        <w:pStyle w:val="BookText"/>
        <w:rPr/>
      </w:pPr>
      <w:r>
        <w:rPr>
          <w:rFonts w:ascii="Amiri" w:hAnsi="Amiri" w:eastAsia="Amiri" w:cs="Amiri"/>
          <w:color w:val="111111"/>
          <w:sz w:val="28"/>
          <w:sz w:val="28"/>
          <w:szCs w:val="28"/>
          <w:rtl w:val="true"/>
          <w:lang w:bidi="ar-SA"/>
        </w:rPr>
        <w:t>فَواحِدٌ دُنياهُ مَذمومَةٌ يَتبَعُها آخِرَةٌ فاخِرَة</w:t>
      </w:r>
    </w:p>
    <w:p>
      <w:pPr>
        <w:pStyle w:val="BookText"/>
        <w:rPr/>
      </w:pPr>
      <w:r>
        <w:rPr>
          <w:rFonts w:ascii="Amiri" w:hAnsi="Amiri" w:eastAsia="Amiri" w:cs="Amiri"/>
          <w:color w:val="111111"/>
          <w:sz w:val="28"/>
          <w:sz w:val="28"/>
          <w:szCs w:val="28"/>
          <w:rtl w:val="true"/>
          <w:lang w:bidi="ar-SA"/>
        </w:rPr>
        <w:t>و واحِدٌ دُنياهُ مَسرورَةٌ لَيسَ لَهُ مِن بَعدِها آخِرَة</w:t>
      </w:r>
    </w:p>
    <w:p>
      <w:pPr>
        <w:pStyle w:val="BookText"/>
        <w:rPr/>
      </w:pPr>
      <w:r>
        <w:rPr>
          <w:rFonts w:ascii="Amiri" w:hAnsi="Amiri" w:eastAsia="Amiri" w:cs="Amiri"/>
          <w:color w:val="111111"/>
          <w:sz w:val="28"/>
          <w:sz w:val="28"/>
          <w:szCs w:val="28"/>
          <w:rtl w:val="true"/>
          <w:lang w:bidi="ar-SA"/>
        </w:rPr>
        <w:t>و واحِدٌ قَد حازَ كِلتَيهِما قَد حَصَّلَ الدُّنيا مَعَ الآخِرَة</w:t>
      </w:r>
    </w:p>
    <w:p>
      <w:pPr>
        <w:pStyle w:val="BookText"/>
        <w:rPr/>
      </w:pPr>
      <w:r>
        <w:rPr>
          <w:rFonts w:ascii="Amiri" w:hAnsi="Amiri" w:eastAsia="Amiri" w:cs="Amiri"/>
          <w:color w:val="111111"/>
          <w:sz w:val="28"/>
          <w:sz w:val="28"/>
          <w:szCs w:val="28"/>
          <w:rtl w:val="true"/>
          <w:lang w:bidi="ar-SA"/>
        </w:rPr>
        <w:t>و واحِدٌ قَد ضاعَ مِن بَينِهِم لاحَصَّلَ الدُّنيا ولَا الآخِرَة</w:t>
      </w:r>
    </w:p>
    <w:p>
      <w:pPr>
        <w:pStyle w:val="BookText"/>
        <w:rPr/>
      </w:pPr>
      <w:r>
        <w:rPr>
          <w:rFonts w:eastAsia="Times New Roman" w:cs="Times New Roman" w:ascii="Times New Roman" w:hAnsi="Times New Roman"/>
          <w:color w:val="111111"/>
          <w:sz w:val="28"/>
          <w:szCs w:val="28"/>
          <w:lang w:val="en-US" w:bidi="en-US"/>
        </w:rPr>
        <w:t>3335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يُنسَبُ أيضاً إلى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الخِصالِ مِنَ الصَّلصالِ</w:t>
      </w:r>
      <w:r>
        <w:rPr>
          <w:rStyle w:val="FootnoteAnchor"/>
          <w:rtl w:val="true"/>
        </w:rPr>
        <w:footnoteReference w:id="496"/>
      </w:r>
      <w:r>
        <w:rPr>
          <w:rFonts w:ascii="Amiri" w:hAnsi="Amiri" w:eastAsia="Amiri" w:cs="Amiri"/>
          <w:color w:val="111111"/>
          <w:sz w:val="28"/>
          <w:sz w:val="28"/>
          <w:szCs w:val="28"/>
          <w:rtl w:val="true"/>
          <w:lang w:bidi="ar-SA"/>
        </w:rPr>
        <w:t>مَقصودٌ وَالمَرءُ بِالفِعلِ مَمدوحٌ ومَردودُ</w:t>
      </w:r>
    </w:p>
    <w:p>
      <w:pPr>
        <w:pStyle w:val="BookText"/>
        <w:rPr/>
      </w:pPr>
      <w:r>
        <w:rPr>
          <w:rFonts w:ascii="Amiri" w:hAnsi="Amiri" w:eastAsia="Amiri" w:cs="Amiri"/>
          <w:color w:val="111111"/>
          <w:sz w:val="28"/>
          <w:sz w:val="28"/>
          <w:szCs w:val="28"/>
          <w:rtl w:val="true"/>
          <w:lang w:bidi="ar-SA"/>
        </w:rPr>
        <w:t>وإنَّما يَرفَعُ الإِنسانَ أربَعَةٌ الحِلمُ وَالعِلمُ وَالإِحسانُ وَالجودُ</w:t>
      </w:r>
    </w:p>
    <w:p>
      <w:pPr>
        <w:pStyle w:val="BookText"/>
        <w:rPr/>
      </w:pPr>
      <w:r>
        <w:rPr>
          <w:rFonts w:eastAsia="Times New Roman" w:cs="Times New Roman" w:ascii="Times New Roman" w:hAnsi="Times New Roman"/>
          <w:color w:val="111111"/>
          <w:sz w:val="28"/>
          <w:szCs w:val="28"/>
          <w:lang w:val="en-US" w:bidi="en-US"/>
        </w:rPr>
        <w:t>3336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لِلمُرائي أربَعُ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يَكسَلُ إذا كانَ وَحدَهُ، ويَنشَطُ إذا كانَ فِي النّاسِ، ويَزيدُ فِي العَمَلِ إذا اثنِيَ عَلَيه ِ، ويَنقُصُ مِنهُ إذا لَم يُثنَ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 أربَعَةً مِنَ الرَّهبانِيَّةِ أتَوا عَلِيّاً عليه السلام لِيَمتَحِنوهُ،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نَسأَلُهُ عَن مَعنىً واحِدٍ بِلَفظٍ واحِدٍ، فَإِن أجابَ بِجَوابٍ واحِدِ فَهُوَ 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واحِدٌ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المالِ أفضَلُ أم جَمعُ العِلمِ؟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جَمعُ العِلمِ؛ لِأَنَّ المالَ يَنقُصُ بِالإِنفاقِ وَالعِلمُ يَزدادُ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الثّاني فَسَأَلَهُ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العِلمُ؛ إذِ العِلمُ يَحفَظُ صاحِبَهُ، وصاحِبُ المالِ يَحفَظُ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الثّالِثُ فَسَأَلَهُ كَذلِكَ،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العِلمُ؛ لِأَنَّ مَن جَمَعَ العِلمَ يَزدادُ تَواضُعُهُ، ومَن جَمَعَ المالَ يَزدادُ تَكَبُّرُهُ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دَخَلَ الرّابِعُ وسَأَلَهُ كَذلِكَ،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العِلمُ؛ لِأَنَّ مَن جَمَعَ العِلمَ يَزدادُ أحِبّاؤُهُ، ومَن جَمَعَ المالَ يَزدادُ أعداؤُهُ</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مردم را در چهار گروه متمايز ديدم كه احوال آنان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گروه دنيايش ناپسند است و آخرت فاخر بدنبال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ديگر در دنيا مسرورند ولى آخرت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ديگر هم دنيا دارند و هم آخرت كه هر دو را با هم بدست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چهارم كسانى هستند كه هم دنيا و آخرت خود را ضايع كرده اند، و چيزى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جملات نيز به شكل رباعى عربى است به آن حضرت نسبت داده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هدف از خلقت، اخلاق و صفات نيكوست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انسان به رفتار خود نكوهش يا ستايش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چهار چيز انسان را بالا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بردبارى، علم، نيكوئى و بخشندگى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رياكار چهار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تنهايى كسل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با 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تعريف كنند، بيشتر 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تمجيد نكنند، كم كارى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راهب نصرانى براى آزمايش كردن نزد آن حضرت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 تبانى كردند كه از يك مسئله سؤال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جداگانه هر كدام از او مى پرسيم، اگر به همه يك جواب داد، علم او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اولى رفت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كردن مال بهتر است يا اندوختن علم‌؟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اندوختن علم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مال با خرج كردن كم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علم بيشتر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دومى رفت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صاحبش را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صاحب مال بايد از مال محافظت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اندوختن علم تواضع و فروتنى را بيشتر مى كند، اما اندوختن مال تكبّر را زياد مى كند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اندوختن علم دوستان انسان را زياد مى كند، اما مال دشمنان انسان را بيشتر مى 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كُمَيلِ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مَولانا أميرَالمُؤمِنينَ عَلِيّاً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اريدُ أن تُعَرِّفَني نَفسي،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أيَّ الأَنفُسِ تُريدُ أن اعَرِّفَكَ؟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وهَل هِيَ إلّانَفسٌ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إنَّما هِيَ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النّامِيَةُ النَّباتِيَّةُ، وَالحِسِّيَّةُ الحَيوانِيَّةُ، وَالنّاطِقَةُ القُدسِيَّةُ، وَالمَلَكَةُ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الإِلهِيَّةُ؛ ولِكُلِّ واحِدَةٍ مِن هذِهِ خَمسُ قُوىً وخاصِّيَّتانِ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فَالنّامِيَةُ النَّباتِيَّةُ لَها خَمسُ 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ماسِكَةٌ، وجاذِبَةٌ، وهاضِمَةٌ، ودافِعَةٌ، ومُرَبِّيَّةٌ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خاصِّيَّتانِ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 وَالنُّقصانُ، وَانبِعاثُها</w:t>
      </w:r>
      <w:r>
        <w:rPr>
          <w:rStyle w:val="FootnoteAnchor"/>
          <w:rtl w:val="true"/>
        </w:rPr>
        <w:footnoteReference w:id="498"/>
      </w:r>
      <w:r>
        <w:rPr>
          <w:rFonts w:ascii="Amiri" w:hAnsi="Amiri" w:eastAsia="Amiri" w:cs="Amiri"/>
          <w:color w:val="111111"/>
          <w:sz w:val="28"/>
          <w:sz w:val="28"/>
          <w:szCs w:val="28"/>
          <w:rtl w:val="true"/>
          <w:lang w:bidi="ar-SA"/>
        </w:rPr>
        <w:t>مِنَ الكَبِدِ، وهِيَ أشبَهُ الأَشياءِ بِأَنفُسِ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وَالحِسِّيَّةُ الحَيوانِيَّةُ لَها خَمسُ 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وبَصَرٌ، وشَمٌّ، وذَوقٌ، ولَمسٌ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خاصِّيَّتانِ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الرّضى وَالغَضَبُ، وَانبِعاثُها مِنَ الكَبِدِ، وهِيَ أشبَهُ الأَشياءِ بِأَنفُسِ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وَالنّاطِقَةُ القُدسِيَّةُ لَها خَمسُ 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وذِكرٌ، وعِلمٌ، وحِلمٌ، ونَباهةٌ</w:t>
      </w:r>
      <w:r>
        <w:rPr>
          <w:rStyle w:val="FootnoteAnchor"/>
          <w:rtl w:val="true"/>
        </w:rPr>
        <w:footnoteReference w:id="499"/>
      </w:r>
      <w:r>
        <w:rPr>
          <w:rFonts w:ascii="Amiri" w:hAnsi="Amiri" w:eastAsia="Amiri" w:cs="Amiri"/>
          <w:color w:val="111111"/>
          <w:sz w:val="28"/>
          <w:sz w:val="28"/>
          <w:szCs w:val="28"/>
          <w:rtl w:val="true"/>
          <w:lang w:bidi="ar-SA"/>
        </w:rPr>
        <w:t>، ولَيسَ لَها انبِعاثٌ، وهِيَ أشبَهُ الأَشياءِ بِأَنفُسِ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خاصِّيَّتانِ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النَّزاهَةُ وَالحِكمَةُ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وَالمَلَكَةُ الإِلهِيَّةُ لَها خَمسُ 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في فَناءٍ، ونَعيمٌ في شَقاءٍ، وعِزٌّ في ذُلٍّ، وفَقرٌ فِي غَناءٍ، وصَبرٌ في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خاصِّيَّتانِ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وَالكَرَمُ، وهذِهِ الَّذي مَبدَؤُها مِنَ اللّهِ تَعالى وإلَيه تعَودُ؛ لِقَولِه ِ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فَنَفَخْنَا فِيهَا مِن رُّوحِنَا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عَودُها فَلِقَولِه ِ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يَأَيَّتُهَا النَّفْسُ الْمُطْمَل‍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ارْجِعِى إِلَى رَبِّكِ رَاضِيَةً مَّرْضِيَّةً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وَالعَقلُ وَسَطاً</w:t>
      </w:r>
      <w:r>
        <w:rPr>
          <w:rStyle w:val="FootnoteAnchor"/>
          <w:rtl w:val="true"/>
        </w:rPr>
        <w:footnoteReference w:id="500"/>
      </w:r>
      <w:r>
        <w:rPr>
          <w:rFonts w:ascii="Amiri" w:hAnsi="Amiri" w:eastAsia="Amiri" w:cs="Amiri"/>
          <w:color w:val="111111"/>
          <w:sz w:val="28"/>
          <w:sz w:val="28"/>
          <w:szCs w:val="28"/>
          <w:rtl w:val="true"/>
          <w:lang w:bidi="ar-SA"/>
        </w:rPr>
        <w:t>لِكَيلا يَعقَلُ أحَدُكُم شَيئاً مِنَ الخَيرِ وَالشَّرِّ إلّابِقِياسٍ مَعقولٍ</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eastAsia="Times New Roman" w:cs="Times New Roman" w:ascii="Times New Roman" w:hAnsi="Times New Roman"/>
          <w:color w:val="111111"/>
          <w:sz w:val="28"/>
          <w:szCs w:val="28"/>
          <w:lang w:val="en-US" w:bidi="en-US"/>
        </w:rPr>
        <w:t>3339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يَأتي عَلَى النّاسِ زَمانٌ لا يَبقى مِنَ القُرآنِ إلّارَسمُهُ، ومِنَ الإِسلامِ إلَّااسمُهُ، مَساجِدُهُم يَومَئِذٍ عامِرَةٌ مِنَ البِناءِ، خالِيَةٌ مِنَ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الصِّدقُ، وفاضَ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الكَذِبُ، وَاستُعمِلَتِ المَوَدَّةُ بِاللِّسانِ، وتَشاجَرَ النّاسُ بِالقُلوبِ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جَنَّتُهُ، وَالعاجِلَةُ هِمَّتُهُ، وَالمَوتُ شَقاوَتُهُ، وَالنّارُ غايَتُهُ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3338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كميل از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نفس مرا به من معرّفى 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كميل؛ كدام نفس را مى خواهى به تو معرّفى كنم‌؟ كميل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بيشتر از يك نفس داريم‌؟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چهار نفس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كدام پنج قدرت و دو خاصيت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ناميه و روينده است كه پنج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نگه دارى، جاذبه، هضم كننده و دفع كننده و پرورش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نفس دو خاصيت افزايش و نقصان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منشاء اين نفس از كبد است و به حيوان بيشترين شباهت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حسى و حيوانى كه قواى پنج گانۀ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چشم و بويايى و ذائقه و لامسه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خاصيت آن عبارتند از خشنودى و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كبد منبعث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نفس درندگان بيشترين شباهت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ناطقه قدسى قواى پنج گانۀ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و ذكر و علم و بردبارى و زكاوت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نفس انبعاث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فرشتگان بيشترين شباهت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خاصيت آن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پاكيزگى و حكمت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الهى، قواى پنج گانۀ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در فنا، و نعمت در بدبختى، و عزّت در خوارى، و فقر در ثروت، و صبر در 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خاصيت آن بردبارى و كرامت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مبداء اين نفس از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روح خود در آن دميديم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بازگشت آن هم به سوى خداست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نفس مطمئن، بسوى پروردگارت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خشنودى و رضايت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عقل وسط است تا كسى از شما، جز با مقياس عقلى چيزى از خير و شر را نداند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زمانى خواهد آمد كه براى مردم از قرآن جز رسم آن و از اسلام جز اسم آن باقى نماند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ساختمان مسجدها آباد است، ولى از هدايت خالى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راستگوئى مى رود، و دروغگويى فراوان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دوستى جارى است، و در دلها مردم از هم متنفرند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كافر دنيا بهشت است، و همتش صرف دنيا مى شود، و مرگ بدبختى او و عاقبتش دوزخ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عادَةُ النُّبَلاءِ</w:t>
      </w:r>
      <w:r>
        <w:rPr>
          <w:rStyle w:val="FootnoteAnchor"/>
          <w:rtl w:val="true"/>
        </w:rPr>
        <w:footnoteReference w:id="502"/>
      </w:r>
      <w:r>
        <w:rPr>
          <w:rFonts w:ascii="Amiri" w:hAnsi="Amiri" w:eastAsia="Amiri" w:cs="Amiri"/>
          <w:color w:val="111111"/>
          <w:sz w:val="28"/>
          <w:sz w:val="28"/>
          <w:szCs w:val="28"/>
          <w:rtl w:val="true"/>
          <w:lang w:bidi="ar-SA"/>
        </w:rPr>
        <w:t>السَّخاءُ وَالكَظمُ وَالعَفوُ وَالحِلمُ</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eastAsia="Times New Roman" w:cs="Times New Roman" w:ascii="Times New Roman" w:hAnsi="Times New Roman"/>
          <w:color w:val="111111"/>
          <w:sz w:val="28"/>
          <w:szCs w:val="28"/>
          <w:lang w:val="en-US" w:bidi="en-US"/>
        </w:rPr>
        <w:t>3341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أراكُم إلّاأشباحاً بِلا أرواحٍ، وأرواحاً بِلا فَلاحٍ، ونُسّاكاً بِلا صَلاحٍ، وتُجّاراً بِلا أرباحٍ</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eastAsia="Times New Roman" w:cs="Times New Roman" w:ascii="Times New Roman" w:hAnsi="Times New Roman"/>
          <w:color w:val="111111"/>
          <w:sz w:val="28"/>
          <w:szCs w:val="28"/>
          <w:lang w:val="en-US" w:bidi="en-US"/>
        </w:rPr>
        <w:t>3342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امَناءُ اللّهِ سُبحانَهُ عَلى عِبادِهِ، ومُقيمو الحَقِّ في بِلادِهِ، بِنا يَنجُو المُوالي، وبِنا يَهلِكُ المُعادي</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eastAsia="Times New Roman" w:cs="Times New Roman" w:ascii="Times New Roman" w:hAnsi="Times New Roman"/>
          <w:color w:val="111111"/>
          <w:sz w:val="28"/>
          <w:szCs w:val="28"/>
          <w:lang w:val="en-US" w:bidi="en-US"/>
        </w:rPr>
        <w:t>3343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إلهَ إلَّااللّهُ، عَزيمَةُ الإيمانِ، وفاتِحَةُ الإِحسانِ، ومَرضاةُ الرَّحمنِ، ومَدحَرَةُ</w:t>
      </w:r>
      <w:r>
        <w:rPr>
          <w:rStyle w:val="FootnoteAnchor"/>
          <w:rtl w:val="true"/>
        </w:rPr>
        <w:footnoteReference w:id="506"/>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eastAsia="Times New Roman" w:cs="Times New Roman" w:ascii="Times New Roman" w:hAnsi="Times New Roman"/>
          <w:color w:val="111111"/>
          <w:sz w:val="28"/>
          <w:szCs w:val="28"/>
          <w:lang w:val="en-US" w:bidi="en-US"/>
        </w:rPr>
        <w:t>3344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أسرَعَ السّاعاتِ فِي الأَيّامِ، وأسرَعَ الأَيّامِ فِي الشُّهورِ، وأسرَعَ الشُّهورِ فِي السَّنَةِ، وأسرَعَ السَّنَةِ فِي العُمُر</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eastAsia="Times New Roman" w:cs="Times New Roman" w:ascii="Times New Roman" w:hAnsi="Times New Roman"/>
          <w:color w:val="111111"/>
          <w:sz w:val="28"/>
          <w:szCs w:val="28"/>
          <w:lang w:val="en-US" w:bidi="en-US"/>
        </w:rPr>
        <w:t>3345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تَواخَى النّاسُ عَلَى الفُجورِ، وتَهاجَروا عَلَى الدّينِ، وتَحابَبوا عَلَى الكَذِبِ، وتَباغَضوا عَلَى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خاضوا بِحارَ الفِتَنِ، وأخَذوا بِالبِدَعِ دونَ السُّنَنِ، وتَوَغَّلُوا الجَهلَ، واطَّرَحُوا العِلمَ</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eastAsia="Times New Roman" w:cs="Times New Roman" w:ascii="Times New Roman" w:hAnsi="Times New Roman"/>
          <w:color w:val="111111"/>
          <w:sz w:val="28"/>
          <w:szCs w:val="28"/>
          <w:lang w:val="en-US" w:bidi="en-US"/>
        </w:rPr>
        <w:t>3346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تَكُن 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يُبالِغُ إذا سَأَلَ، ويُقَصِّرُ إذا عَمِلَ، يَخشَى المَوتَ، ولا يُبادِرُ الفَوتَ</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eastAsia="Times New Roman" w:cs="Times New Roman" w:ascii="Times New Roman" w:hAnsi="Times New Roman"/>
          <w:color w:val="111111"/>
          <w:sz w:val="28"/>
          <w:szCs w:val="28"/>
          <w:lang w:val="en-US" w:bidi="en-US"/>
        </w:rPr>
        <w:t>3347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ظَهَرَ أهلُ الشَّرِّ، وبَطَنَ أهلُ الخَيرِ، و فاضَ الكَذِبُ، و غاضَ</w:t>
      </w:r>
      <w:r>
        <w:rPr>
          <w:rStyle w:val="FootnoteAnchor"/>
          <w:rtl w:val="true"/>
        </w:rPr>
        <w:footnoteReference w:id="511"/>
      </w:r>
      <w:r>
        <w:rPr>
          <w:rFonts w:ascii="Amiri" w:hAnsi="Amiri" w:eastAsia="Amiri" w:cs="Amiri"/>
          <w:color w:val="111111"/>
          <w:sz w:val="28"/>
          <w:sz w:val="28"/>
          <w:szCs w:val="28"/>
          <w:rtl w:val="true"/>
          <w:lang w:bidi="ar-SA"/>
        </w:rPr>
        <w:t>الصِّدقُ</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eastAsia="Times New Roman" w:cs="Times New Roman" w:ascii="Times New Roman" w:hAnsi="Times New Roman"/>
          <w:color w:val="111111"/>
          <w:sz w:val="28"/>
          <w:szCs w:val="28"/>
          <w:lang w:val="en-US" w:bidi="en-US"/>
        </w:rPr>
        <w:t>3348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تَأمَن عَدُوَّكَ، ولا تَقرَع إلى صَديقِكِ</w:t>
      </w:r>
      <w:r>
        <w:rPr>
          <w:rStyle w:val="FootnoteAnchor"/>
          <w:rtl w:val="true"/>
        </w:rPr>
        <w:footnoteReference w:id="513"/>
      </w:r>
      <w:r>
        <w:rPr>
          <w:rFonts w:ascii="Amiri" w:hAnsi="Amiri" w:eastAsia="Amiri" w:cs="Amiri"/>
          <w:color w:val="111111"/>
          <w:sz w:val="28"/>
          <w:sz w:val="28"/>
          <w:szCs w:val="28"/>
          <w:rtl w:val="true"/>
          <w:lang w:bidi="ar-SA"/>
        </w:rPr>
        <w:t>، وَاقبَلِ العُذرَ وإن كانَ كَذِباً، ودَعِ الجَوابَ عَن قُدرَةٍ وإن كانَ لَكَ</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3349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هُدىً لِمَنِ ائتَمَّ بِه ِ، وزينَةٌ لِمَن تَحَلّى بِه ِ، وعِصمَةٌ لِمَنِ اعتَصَمَ بِه، وحَبلٌ لِمَن تَمَسَّكَ بِه ِ</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eastAsia="Times New Roman" w:cs="Times New Roman" w:ascii="Times New Roman" w:hAnsi="Times New Roman"/>
          <w:color w:val="111111"/>
          <w:sz w:val="28"/>
          <w:szCs w:val="28"/>
          <w:lang w:val="en-US" w:bidi="en-US"/>
        </w:rPr>
        <w:t>3350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أقبَحَ القَطيعَةَ بَعدَ الصِّلَةِ، وَالجَفاءَ بَعدَ الإِخاءِ، وَالعَداوَةَ بَعدَ الصَّفاءِ، وزَوالَ الاُلفَةِ بَعدَ استِحكامِها</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eastAsia="Times New Roman" w:cs="Times New Roman" w:ascii="Times New Roman" w:hAnsi="Times New Roman"/>
          <w:color w:val="111111"/>
          <w:sz w:val="28"/>
          <w:szCs w:val="28"/>
          <w:lang w:val="en-US" w:bidi="en-US"/>
        </w:rPr>
        <w:t>3351</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يَستَدَلُّ عَلى إِدبارِ الدُّوَلِ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تَضييعِ الاُصولِ، وَالتَّمَسُّكِ بِالفُروعِ، وتَقديمِ الأَراذِلِ، وتَأخيرِ الأَفاضِلِ</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eastAsia="Times New Roman" w:cs="Times New Roman" w:ascii="Times New Roman" w:hAnsi="Times New Roman"/>
          <w:color w:val="111111"/>
          <w:sz w:val="28"/>
          <w:szCs w:val="28"/>
          <w:lang w:val="en-US" w:bidi="en-US"/>
        </w:rPr>
        <w:t>3340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عادت مردم نجيب و زيرك، سخاوت و فرو بردن خشم و عفو و بردبارى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را جز شبح بدون روح و روح بدون رستگارى و عابدانى بدون صلاح و تجارت شما را بدون سود، نمى بينم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خداوند سبحان بر بندگان او و برپا دارنده حق در جوامع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ما نجات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ما نابود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لا اله الّا اللّه سررشتۀ ايمان و سرآغاز احسان و موجب رضايت خداوند و دور كنندۀ شيطان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ساعت ها در روز و روزها در ماه و ماهها در سال و سالها در عمر با سرعت مى گذرند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براى انجام دادن گناهان برادرى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دين از هم دور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همديگر را براى دروغ گفتن به هم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صداقت بيزارند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درياهاى فتنه شناورند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بجاى سنّتها بدعتها را مى پذيرند، و در جهالت فرو رفته اند و علم را كنار مى 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مباش كه هنگام درخواست، مبالغه و هنگام عمل، كوتاهى كنى و از مرگ بترسى و نگران از دست دادن فرصت نباشى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شرارت، آشكار و اهل خير، پنهان و دروغ، فراوان و صداقت، كمياب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دشمن ايمن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دوست خود مكر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عذر را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قدرت جواب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حق با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هدايت است براى كسى كه به او اقتدا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زينت است براى كسى كه خود را به او بيارايد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نگه دارنده است براى كسى كه به او چنگ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رشته محكم است براى كسى كه به او بياويزد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چقدر زشت است قطع رابطه بعد از ارتباط و ستم بعد از برادرى و دشمنى بعد از صفاء و نابودى الفت بعد از برقرارى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3351</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افول دولتها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ضايع كردن اصول، دست آويختن به فروع و مقدم كردن اراذل و كنار زدن نخبگان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يُستَدَلُّ عَلَى الإِدبارِ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التَّدبيرِ، وقُبحِ التَّبذيرِ، وقِلَّةِ الِاعتِبارِ، وكَثرَةِ الِاغتِرارِ</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eastAsia="Times New Roman" w:cs="Times New Roman" w:ascii="Times New Roman" w:hAnsi="Times New Roman"/>
          <w:color w:val="111111"/>
          <w:sz w:val="28"/>
          <w:szCs w:val="28"/>
          <w:lang w:val="en-US" w:bidi="en-US"/>
        </w:rPr>
        <w:t>3353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يُستَدَلُّ عَلَى العاقِلِ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بِالحَزمِ، وَالِاستِظهارِ، وقِلَّةِ الِاغتِرارِ، وتَحصينِ الأَسرارِ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تَتِمُّ مُروءَةُ الرَّجُلِ حَتّى يَتَفَقَّهَ في دينِه ِ، ويَقتَصِدَ في مَعيشَتِه ِ، ويَصبِرَ عَلَى النّائِبَةِ إذا نَزَلَت بِه ِ، ويَستَعذِبَ مَرارَةَ إخوانِه ِ</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eastAsia="Times New Roman" w:cs="Times New Roman" w:ascii="Times New Roman" w:hAnsi="Times New Roman"/>
          <w:color w:val="111111"/>
          <w:sz w:val="28"/>
          <w:szCs w:val="28"/>
          <w:lang w:val="en-US" w:bidi="en-US"/>
        </w:rPr>
        <w:t>3355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قَدرُ الرَّجُلِ عَلى قَدرِ هِمَّتِه ِ، وصِدقُهُ عَلى قَدرِ مُروءَتِه ِ، وشَجاعَتُهُ عَلى قَدرِ أنَفَتِه ِ</w:t>
      </w:r>
      <w:r>
        <w:rPr>
          <w:rStyle w:val="FootnoteAnchor"/>
          <w:rtl w:val="true"/>
        </w:rPr>
        <w:footnoteReference w:id="520"/>
      </w:r>
      <w:r>
        <w:rPr>
          <w:rFonts w:ascii="Amiri" w:hAnsi="Amiri" w:eastAsia="Amiri" w:cs="Amiri"/>
          <w:color w:val="111111"/>
          <w:sz w:val="28"/>
          <w:sz w:val="28"/>
          <w:szCs w:val="28"/>
          <w:rtl w:val="true"/>
          <w:lang w:bidi="ar-SA"/>
        </w:rPr>
        <w:t>، وعَفَّتُهُ عَلى قَدرِ غيرَتِه ِ</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eastAsia="Times New Roman" w:cs="Times New Roman" w:ascii="Times New Roman" w:hAnsi="Times New Roman"/>
          <w:color w:val="111111"/>
          <w:sz w:val="28"/>
          <w:szCs w:val="28"/>
          <w:lang w:val="en-US" w:bidi="en-US"/>
        </w:rPr>
        <w:t>3356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 في وَصفِ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w:t>
      </w:r>
      <w:r>
        <w:rPr>
          <w:rStyle w:val="FootnoteAnchor"/>
          <w:rtl w:val="true"/>
        </w:rPr>
        <w:footnoteReference w:id="522"/>
      </w:r>
      <w:r>
        <w:rPr>
          <w:rFonts w:ascii="Amiri" w:hAnsi="Amiri" w:eastAsia="Amiri" w:cs="Amiri"/>
          <w:color w:val="111111"/>
          <w:sz w:val="28"/>
          <w:sz w:val="28"/>
          <w:szCs w:val="28"/>
          <w:rtl w:val="true"/>
          <w:lang w:bidi="ar-SA"/>
        </w:rPr>
        <w:t>قَرارُها، مُظلِمَةٌ أقطارُها، حامِيَةٌ قُدورُها، فَظيعَةٌ امورُها</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eastAsia="Times New Roman" w:cs="Times New Roman" w:ascii="Times New Roman" w:hAnsi="Times New Roman"/>
          <w:color w:val="111111"/>
          <w:sz w:val="28"/>
          <w:szCs w:val="28"/>
          <w:lang w:val="en-US" w:bidi="en-US"/>
        </w:rPr>
        <w:t>3357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يُعجِبُني أن يَكونَ الرَّجُلُ حَسَنَ الوَرَعِ، مُتَنَزِّهاً عَنِ الطَّمَعِ، كَثيرَ الإِحسانِ، قَليلَ الِامتِنانِ</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eastAsia="Times New Roman" w:cs="Times New Roman" w:ascii="Times New Roman" w:hAnsi="Times New Roman"/>
          <w:color w:val="111111"/>
          <w:sz w:val="28"/>
          <w:szCs w:val="28"/>
          <w:lang w:val="en-US" w:bidi="en-US"/>
        </w:rPr>
        <w:t>3358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يَعفو مَعَ القُدرَةِ، ويَعدِلُ مَعَ الإِمرَةِ، ويَكُفُّ إساءَتَهُ، ويَبذُلَ إحسانَهُ</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eastAsia="Times New Roman" w:cs="Times New Roman" w:ascii="Times New Roman" w:hAnsi="Times New Roman"/>
          <w:color w:val="111111"/>
          <w:sz w:val="28"/>
          <w:szCs w:val="28"/>
          <w:lang w:val="en-US" w:bidi="en-US"/>
        </w:rPr>
        <w:t>3359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تَكُن 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الدُّنيا بِقَولِ الزّاهِدينَ، ويَعمَلُ فيها بِعَمَلِ الرّاغِبينَ، إن اعطِيَ مِنها لَم يَشبَع، وإن مُنِعَ مِنها لَم يَقنَع</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eastAsia="Times New Roman" w:cs="Times New Roman" w:ascii="Times New Roman" w:hAnsi="Times New Roman"/>
          <w:color w:val="111111"/>
          <w:sz w:val="28"/>
          <w:szCs w:val="28"/>
          <w:lang w:val="en-US" w:bidi="en-US"/>
        </w:rPr>
        <w:t>3360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يَنبَغي لِلعالِمِ أن يَكونَ صَدوقاً لِيُؤمَنَ عَلى ما قالَ، وأن يَكونَ شَكوراً لِيَستَوجِبَ المَزيدَ، وأن يَكونَ حَمولاً لِيَستَحِقَّ السِّيادَةَ، وأن يَعمَلَ بِعِلمِه ِ لِيَقتَدِيَ النّاسُ بِه ِ</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eastAsia="Times New Roman" w:cs="Times New Roman" w:ascii="Times New Roman" w:hAnsi="Times New Roman"/>
          <w:color w:val="111111"/>
          <w:sz w:val="28"/>
          <w:szCs w:val="28"/>
          <w:lang w:val="en-US" w:bidi="en-US"/>
        </w:rPr>
        <w:t>3361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قِوامُ الدُّنيا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يَعمَلُ بِعِلمِه ِ، وجاهِلٍ لا يَستَنكِفُ أن يَتَعَلَّمَ، وغَنِيٍّ يَجودُ بِمالِه ِ عَلَى الفُقَراءِ، وفَقيرٍ لا يَبيعُ آخِرَتَهُ بِدُنياهُ؛ فَإِذا لَم يَعمَلِ العالِمُ بِعِلمِه ِ استَنكَفَ الجاهِلُ أن يَتَعَلَّمَ، وإذا بَخِلَ الغَنِيُّ بِمالِه ِ باعَ الفَقيرُ آخِرَتَهُ بِدُنياهُ</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eastAsia="Times New Roman" w:cs="Times New Roman" w:ascii="Times New Roman" w:hAnsi="Times New Roman"/>
          <w:color w:val="111111"/>
          <w:sz w:val="28"/>
          <w:szCs w:val="28"/>
          <w:lang w:val="en-US" w:bidi="en-US"/>
        </w:rPr>
        <w:t>3362</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كَذَبتُ ولا كُذِبتُ، ولا ضَلَلتُ ولا ضُلَّ بي</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eastAsia="Times New Roman" w:cs="Times New Roman" w:ascii="Times New Roman" w:hAnsi="Times New Roman"/>
          <w:color w:val="111111"/>
          <w:sz w:val="28"/>
          <w:szCs w:val="28"/>
          <w:lang w:val="en-US" w:bidi="en-US"/>
        </w:rPr>
        <w:t>3352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عقب ماندگى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بد، زشتى اسراف، عبرت نگرفتن و غرور زياد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چهار چيز براى عاقل بودن استدلال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دورانديشى، پشت گرمى و فريب نخوردن و راز دارى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جوانمردى كسى كامل نمى شود مگر با فهميدن و آموختن دين، و ميانه روى در معاش و صبر در مشكلاتى كه پيش مى آيد و شريك شدن در غم برادر دينى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انسان به اندازۀ همّت او و صداقتش به قدر جوانمردى او و شجاعتش به مقدار مناعتش و پاكدامنى او به قدر غيرت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در توصيف دوزخ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اش گسترده، زوايايش ظلمانى و شعله هايش فراگير و عذابش جانكاه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خوشم مى آيد از كسى كه پرهيزكارى او زيبا و از طمع پيراسته و نيكوكارى او بسيار و منت نهادنش كم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كريم با وجود قدرت عفو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حكومت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بدى خوددارى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نيكى خود را به ديگران بذل مى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مباش كه دربارۀ دنيا چون زاهد سخن گويد، و در عمل شيفتۀ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دنيا هرچه به او بدهند سير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او ندهند قانع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شايسته است كه عالم راستگو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در آنچه مى گويد اعتماد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شكرگزار باشد تا بر نعمت او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تحمل او زياد باشد تا سزاوار بزرگى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علم خود عمل كند تا مردم به او اقتدا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استوارى دنيا به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عالمى كه علم خود را بكار گيرد، و جاهلى كه از آموختن خوددارى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ثروتمندى كه از مال خود به فقرا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فقيرى كه آخرتش را به دنيا نفروشد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به علم خود عمل كند، جاهل از آموختن استنكاف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ثروتمند از مال خود بخل ورزد، فقير آخرتش را به دنيا مى فروشد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3362</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نگفتم، و دروغ به من گفته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را هم گمراه نكردم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عَقلُ المَرءِ نِظامُهُ، وأدَبُهُ قِوامُهُ، وصِدقُهُ إمامُهُ، وشُكرُهُ تَمامُهُ</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eastAsia="Times New Roman" w:cs="Times New Roman" w:ascii="Times New Roman" w:hAnsi="Times New Roman"/>
          <w:color w:val="111111"/>
          <w:sz w:val="28"/>
          <w:szCs w:val="28"/>
          <w:lang w:val="en-US" w:bidi="en-US"/>
        </w:rPr>
        <w:t>3364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العَقلُ خَليلُ المُؤمِنِ، وَالحِلمُ وَزيرُهُ، وَالرِّفقُ والِدُهُ، وَاللّينُ أخوهُ</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eastAsia="Times New Roman" w:cs="Times New Roman" w:ascii="Times New Roman" w:hAnsi="Times New Roman"/>
          <w:color w:val="111111"/>
          <w:sz w:val="28"/>
          <w:szCs w:val="28"/>
          <w:lang w:val="en-US" w:bidi="en-US"/>
        </w:rPr>
        <w:t>3365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أفضَلُ الكُنوزِ وأجمَلُها؛ خَفيفُ المَحمَلِ، عَظيمُ الجَدوى</w:t>
      </w:r>
      <w:r>
        <w:rPr>
          <w:rStyle w:val="FootnoteAnchor"/>
          <w:rtl w:val="true"/>
        </w:rPr>
        <w:footnoteReference w:id="532"/>
      </w:r>
      <w:r>
        <w:rPr>
          <w:rFonts w:ascii="Amiri" w:hAnsi="Amiri" w:eastAsia="Amiri" w:cs="Amiri"/>
          <w:color w:val="111111"/>
          <w:sz w:val="28"/>
          <w:sz w:val="28"/>
          <w:szCs w:val="28"/>
          <w:rtl w:val="true"/>
          <w:lang w:bidi="ar-SA"/>
        </w:rPr>
        <w:t>، فِي المَلأَِ جَمالٌ، وفِي الوَحدَةِ انسٌ</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eastAsia="Times New Roman" w:cs="Times New Roman" w:ascii="Times New Roman" w:hAnsi="Times New Roman"/>
          <w:color w:val="111111"/>
          <w:sz w:val="28"/>
          <w:szCs w:val="28"/>
          <w:lang w:val="en-US" w:bidi="en-US"/>
        </w:rPr>
        <w:t>3366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تَغضِبوا ولا تُغضِبوا، أفشُوا السَّلامَ، وأطيبُوا الكَلامَ</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eastAsia="Times New Roman" w:cs="Times New Roman" w:ascii="Times New Roman" w:hAnsi="Times New Roman"/>
          <w:color w:val="111111"/>
          <w:sz w:val="28"/>
          <w:szCs w:val="28"/>
          <w:lang w:val="en-US" w:bidi="en-US"/>
        </w:rPr>
        <w:t>3367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 بِالمَعروفِ آمِراً، وعَنِ المُنكَرِ ناهِياً، وبِالخَيرِ عامِلاً، ولِلشَّرِّ مانِعاً</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eastAsia="Times New Roman" w:cs="Times New Roman" w:ascii="Times New Roman" w:hAnsi="Times New Roman"/>
          <w:color w:val="111111"/>
          <w:sz w:val="28"/>
          <w:szCs w:val="28"/>
          <w:lang w:val="en-US" w:bidi="en-US"/>
        </w:rPr>
        <w:t>3368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 بِالمَعروفِ آمِراً، وعَنِ المُنكَرِ ناهِياً، ولِمَن قَطَعَكَ واصِلاً، ولِمَن حَرَمَكَ مُعطِياً</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eastAsia="Times New Roman" w:cs="Times New Roman" w:ascii="Times New Roman" w:hAnsi="Times New Roman"/>
          <w:color w:val="111111"/>
          <w:sz w:val="28"/>
          <w:szCs w:val="28"/>
          <w:lang w:val="en-US" w:bidi="en-US"/>
        </w:rPr>
        <w:t>3369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المُصطَنِعُ إلَى اللَّئيمِ كَمَن طَوَّقَ الخِنزيرَ تِبراً، وقَرَّطَ</w:t>
      </w:r>
      <w:r>
        <w:rPr>
          <w:rStyle w:val="FootnoteAnchor"/>
          <w:rtl w:val="true"/>
        </w:rPr>
        <w:footnoteReference w:id="537"/>
      </w:r>
      <w:r>
        <w:rPr>
          <w:rFonts w:ascii="Amiri" w:hAnsi="Amiri" w:eastAsia="Amiri" w:cs="Amiri"/>
          <w:color w:val="111111"/>
          <w:sz w:val="28"/>
          <w:sz w:val="28"/>
          <w:szCs w:val="28"/>
          <w:rtl w:val="true"/>
          <w:lang w:bidi="ar-SA"/>
        </w:rPr>
        <w:t>الكَلبَ دُرّاً، وألبَسَ الحِمارَ وَشياً، وألقَمَ الأَفعى شَهداً</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eastAsia="Times New Roman" w:cs="Times New Roman" w:ascii="Times New Roman" w:hAnsi="Times New Roman"/>
          <w:color w:val="111111"/>
          <w:sz w:val="28"/>
          <w:szCs w:val="28"/>
          <w:lang w:val="en-US" w:bidi="en-US"/>
        </w:rPr>
        <w:t>3370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اتَّبَعَ هَواهُ؛ أعماهُ وأصَمَّهُ وأذَلَّهُ وأضَلَّهُ</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eastAsia="Times New Roman" w:cs="Times New Roman" w:ascii="Times New Roman" w:hAnsi="Times New Roman"/>
          <w:color w:val="111111"/>
          <w:sz w:val="28"/>
          <w:szCs w:val="28"/>
          <w:lang w:val="en-US" w:bidi="en-US"/>
        </w:rPr>
        <w:t>3371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أحَبَّ أن يَكمُلَ إيمانُهُ فَليَكُن حُبُّهُ للّهِِ، وبُغضُهُ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ورِضاهُ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وسَخَطُهُ للّهِِ</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eastAsia="Times New Roman" w:cs="Times New Roman" w:ascii="Times New Roman" w:hAnsi="Times New Roman"/>
          <w:color w:val="111111"/>
          <w:sz w:val="28"/>
          <w:szCs w:val="28"/>
          <w:lang w:val="en-US" w:bidi="en-US"/>
        </w:rPr>
        <w:t>3372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استَطاعَ أن يَمنَعَ نَفسَهُ مِن أربَعَةِ أشياءَ فَهُوَ خَليقٌ بِأَن لايَنزِلَ بِه ِ مَكروهٌ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العَجَلَةُ، وَاللَّجاجَةُ، وَالعُجبُ، والتَّواني</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2"/>
      </w:r>
    </w:p>
    <w:p>
      <w:pPr>
        <w:pStyle w:val="BookText"/>
        <w:rPr/>
      </w:pPr>
      <w:r>
        <w:rPr>
          <w:rFonts w:eastAsia="Times New Roman" w:cs="Times New Roman" w:ascii="Times New Roman" w:hAnsi="Times New Roman"/>
          <w:color w:val="111111"/>
          <w:sz w:val="28"/>
          <w:szCs w:val="28"/>
          <w:lang w:val="en-US" w:bidi="en-US"/>
        </w:rPr>
        <w:t>3373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اشتاقَ خَدَمَ، ومَن خَدَمَ اتَّصَلَ، ومَنِ اتَّصَلَ وَصَلَ، ومَن وَصَلَ عَرَفَ</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eastAsia="Times New Roman" w:cs="Times New Roman" w:ascii="Times New Roman" w:hAnsi="Times New Roman"/>
          <w:color w:val="111111"/>
          <w:sz w:val="28"/>
          <w:szCs w:val="28"/>
          <w:lang w:val="en-US" w:bidi="en-US"/>
        </w:rPr>
        <w:t>3374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يَزولُ قَدَمُ ابنِ آدَمَ يَومَ القِيامَةِ حَتّى يُسأَلَ عَن عُمُرِهِ فيمَ أفناهُ، وعَن شَبابِه ِ فيمَ أبلاهُ، وعَن مالِه ِ مِن أينَ اكتَسَبَهُ وفيمَ أنفَقَهُ، وعَمّا عَمِلَ فيما عَلِمَ</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eastAsia="Times New Roman" w:cs="Times New Roman" w:ascii="Times New Roman" w:hAnsi="Times New Roman"/>
          <w:color w:val="111111"/>
          <w:sz w:val="28"/>
          <w:szCs w:val="28"/>
          <w:lang w:val="en-US" w:bidi="en-US"/>
        </w:rPr>
        <w:t>3375</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أعطى فِي اللّهِ، ومَنَعَ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وأحَبَّ 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وأبغَضَ 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استَكمَلَ الإِيمانَ</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eastAsia="Times New Roman" w:cs="Times New Roman" w:ascii="Times New Roman" w:hAnsi="Times New Roman"/>
          <w:color w:val="111111"/>
          <w:sz w:val="28"/>
          <w:szCs w:val="28"/>
          <w:lang w:val="en-US" w:bidi="en-US"/>
        </w:rPr>
        <w:t>3363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انسان نظام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ادب قوام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صداقت امام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شكرگزارى تمام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دوست صميمى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بردبارى، وزير او و مدارا كردن، پدر او و ملايمت، برادر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برترين و زيباترين گنجهاست، جابجايى آن آسان، نفع آن بسيار، و در آشكار زيبايى و در خلوت مونس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خشمگين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را خشمگين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سلام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سنجيده بگوييد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كارهاى خوب امر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كارهاى بد نهى بنما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كار خير مشغول 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شرارت منع 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واجبات امر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كارهاى بد نهى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كسى كه از شما بريده پيوند برقرار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كسى كه شما را محروم كرده عطا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به فرومايه احسان نمايد چون كسى است كه گردنبند به گردن خوك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گوشواره دُر به گوش سگ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فاخر به الاغ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 عسل به دهان افعى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بدنبال هوس خود باشد، او را كور و كر و ذليل و گمراه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دوست دارد ايمانش را كامل كند، بايد براى خدا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متنفر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خشنود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خدا خشمگين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بتواند خودش را از چهار چيز بازدارد شايسته است كه هيچوقت گرفتار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چيز كدام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و لجاجت و خود پسندى و تنبلى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مشتاق است خدمت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كسى كه خدمت مى كند متصل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كسى كه متصل مى شود مى 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كسى كه برسد معرفت يابد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قيامت كسى قدم برندارد مگر اينكه از او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 را چگونه گذرانده‌؟ جوانى را چگونه سپرى كرده‌؟ و مالش را از كجا بدست آورده و چگونه مصرف كرده‌؟ و به آنچه مى دانست عمل كرده است يا نه‌؟</w:t>
      </w:r>
    </w:p>
    <w:p>
      <w:pPr>
        <w:pStyle w:val="BookText"/>
        <w:rPr/>
      </w:pPr>
      <w:r>
        <w:rPr>
          <w:rFonts w:eastAsia="Times New Roman" w:cs="Times New Roman" w:ascii="Times New Roman" w:hAnsi="Times New Roman"/>
          <w:color w:val="111111"/>
          <w:sz w:val="28"/>
          <w:szCs w:val="28"/>
          <w:lang w:val="en-US" w:bidi="en-US"/>
        </w:rPr>
        <w:t>3375</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براى خدا عطا كند و براى خدا منع كند و براى خدا دوست بدارد و براى خدا نفرت دارد، ايمانش كامل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3376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تَوكَّلَ عَلَيه ِ كَفاهُ، ومَن سَأَلَهُ أعطاهُ، ومَن أقرَضَهُ قَضاهُ، ومَن شَكَرَهُ جَزاهُ</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eastAsia="Times New Roman" w:cs="Times New Roman" w:ascii="Times New Roman" w:hAnsi="Times New Roman"/>
          <w:color w:val="111111"/>
          <w:sz w:val="28"/>
          <w:szCs w:val="28"/>
          <w:lang w:val="en-US" w:bidi="en-US"/>
        </w:rPr>
        <w:t>3377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لِلمُؤمِنِ عَقلٌ وَفِيٌّ، وحِلمٌ مَرضِيٌّ، ورَغبَةٌ فِي الحَسَناتِ، وفَرارٌ مِنَ السَّيِّئاتِ</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eastAsia="Times New Roman" w:cs="Times New Roman" w:ascii="Times New Roman" w:hAnsi="Times New Roman"/>
          <w:color w:val="111111"/>
          <w:sz w:val="28"/>
          <w:szCs w:val="28"/>
          <w:lang w:val="en-US" w:bidi="en-US"/>
        </w:rPr>
        <w:t>3378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كُنوزِ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وإخفاءُ العَمَلِ، وَالصَّبرُ عَلَى الرَّزايا، وكِتمانُ المَصائِبِ</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eastAsia="Times New Roman" w:cs="Times New Roman" w:ascii="Times New Roman" w:hAnsi="Times New Roman"/>
          <w:color w:val="111111"/>
          <w:sz w:val="28"/>
          <w:szCs w:val="28"/>
          <w:lang w:val="en-US" w:bidi="en-US"/>
        </w:rPr>
        <w:t>3379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المَنَجِّمُ كَالكاهِنِ، وَالكاهِنُ كَالسّاحِرِ، وَالسّاحِرُ كَالكافِرِ، وَالكافِرُ فِي النّارِ</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eastAsia="Times New Roman" w:cs="Times New Roman" w:ascii="Times New Roman" w:hAnsi="Times New Roman"/>
          <w:color w:val="111111"/>
          <w:sz w:val="28"/>
          <w:szCs w:val="28"/>
          <w:lang w:val="en-US" w:bidi="en-US"/>
        </w:rPr>
        <w:t>3380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 في ذِكرِ الآمِرينَ بِالمَعروفِ وَالنّاهينَ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المُنكِرُ لِلمُنكَرِ بِيَدِهِ ولِسانِه ِ وقَلبِه ِ؛ فَذلِكَ المُستَكمِلُ لِخِصالِ الخَيرِ، ومِنهُمُ المُنكِرُ بِلِسانِه ِ وقَلبِه ِ وَالتّارِكُ بِيَدِهِ؛ فَذلِكَ المُتَمَسِّكُ بِخَصلَتَينِ مِن خِصالِ الخَيرِ ومُضَيِّعٌ خَصلَةً، ومِنهُمُ المُنكِرُ بِقَلبِه ِ وَالتّارِكُ بِلِسانِه ويَدِهِ؛ فَذلِكَ مُضَيِّعٌ أشرَفَ الخَصلَتَينِ مِنَ الثَّلاثِ ومُتَمَسِّكٌ بِواحِدَةٍ، ومِنهُم تارِكٌ لِإِنكارِ المُنكَرِ بِقَلبِه ولِسانِه ِ ويَدِهِ؛ فَذلِكَ 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الأَحياءِ</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eastAsia="Times New Roman" w:cs="Times New Roman" w:ascii="Times New Roman" w:hAnsi="Times New Roman"/>
          <w:color w:val="111111"/>
          <w:sz w:val="28"/>
          <w:szCs w:val="28"/>
          <w:lang w:val="en-US" w:bidi="en-US"/>
        </w:rPr>
        <w:t>3381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مِضمارُهُ، وَالعَمَلُ هِمَّتُهُ، وَالمَوتُ تُحفَتُهُ، وَالجَنَّةُ سُبقَتُهُ</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2"/>
      </w:r>
    </w:p>
    <w:p>
      <w:pPr>
        <w:pStyle w:val="BookText"/>
        <w:rPr/>
      </w:pPr>
      <w:r>
        <w:rPr>
          <w:rFonts w:eastAsia="Times New Roman" w:cs="Times New Roman" w:ascii="Times New Roman" w:hAnsi="Times New Roman"/>
          <w:color w:val="111111"/>
          <w:sz w:val="28"/>
          <w:szCs w:val="28"/>
          <w:lang w:val="en-US" w:bidi="en-US"/>
        </w:rPr>
        <w:t>3382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 بَينَ نِعمَةٍ وخَطيئَةٍ، لا يُصلِحُهُما إلَّاالشُّكرُ وَالِاستِغفارُ</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eastAsia="Times New Roman" w:cs="Times New Roman" w:ascii="Times New Roman" w:hAnsi="Times New Roman"/>
          <w:color w:val="111111"/>
          <w:sz w:val="28"/>
          <w:szCs w:val="28"/>
          <w:lang w:val="en-US" w:bidi="en-US"/>
        </w:rPr>
        <w:t>3383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 حَيِيٌّ، غَنِيٌّ، موقِنٌ، تَقِيٌّ</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eastAsia="Times New Roman" w:cs="Times New Roman" w:ascii="Times New Roman" w:hAnsi="Times New Roman"/>
          <w:color w:val="111111"/>
          <w:sz w:val="28"/>
          <w:szCs w:val="28"/>
          <w:lang w:val="en-US" w:bidi="en-US"/>
        </w:rPr>
        <w:t>3384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 قَريبٌ أمرُهُ، بَعيدٌ هَمُّهُ، كَثيرٌ صَمتُهُ، خالِصٌ عَمَلُهُ</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eastAsia="Times New Roman" w:cs="Times New Roman" w:ascii="Times New Roman" w:hAnsi="Times New Roman"/>
          <w:color w:val="111111"/>
          <w:sz w:val="28"/>
          <w:szCs w:val="28"/>
          <w:lang w:val="en-US" w:bidi="en-US"/>
        </w:rPr>
        <w:t>3385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 مَن كانَ حُبُّهُ للّهِِ، وبُغضُهُ للّهِِ، وأخذُهُ للّهِِ، وتَركُهُ للّهِِ</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eastAsia="Times New Roman" w:cs="Times New Roman" w:ascii="Times New Roman" w:hAnsi="Times New Roman"/>
          <w:color w:val="111111"/>
          <w:sz w:val="28"/>
          <w:szCs w:val="28"/>
          <w:lang w:val="en-US" w:bidi="en-US"/>
        </w:rPr>
        <w:t>3386</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المُؤمِنونَ أنفُسُهُم عَفيفَةٌ، وحاجاتُهُم خَفيفَةٌ، وخَيراتُهُم مَأمولَةٌ، وشُرورُهُم مَأمونَةٌ</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eastAsia="Times New Roman" w:cs="Times New Roman" w:ascii="Times New Roman" w:hAnsi="Times New Roman"/>
          <w:color w:val="111111"/>
          <w:sz w:val="28"/>
          <w:szCs w:val="28"/>
          <w:lang w:val="en-US" w:bidi="en-US"/>
        </w:rPr>
        <w:t>3376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به خدا توكل كند، خدا او را كفايت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از خدا طلبد، او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از خدا قرض بخواهد، خدا حاجتش را روا كند و كسى كه شكر كند، خدا پاداش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عقل جامع و بردبارى پسنديده و تمايل به حسنات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بديها فرار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گنجهاى بهشت، نيكوكارى و پنهان داشتن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در ناملايمات و كتمان مصيبت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منجّم مثل كاهن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كاهن مثل جادوگر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جادوگر مثل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كافر هم در دوزخ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دربارۀ كسانى كه امر به معروف و نهى از منكر مى كنند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كار زشت را با دست و زبان و قلب خود انكار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خصلتهاى خير را بطور كامل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با زبان و قلب انكار مى كنند اما در عمل ترك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دو خصلت از خصلتهاى خير را دارند و يك خصلت را ضايع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فقط با قلب انكار مى كنند اما با زبان و عمل كارى انجام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دو خصلت برتر را ضايع كرده اند و فقط يك خصلت را نگه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نهى از منكر را با قلب و زبان و عمل ترك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مرده هايى در بين زندگان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مؤمن دنيا چون ميدان مسابقه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همت او عمل كردن و مرگ برايش تحفه و بهشت جايزه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مؤمن ميان نعمت و خطاست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جز شكر و استغفار آن را اصلاح نمى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با حيا و بى نياز و اهل يقين و پرهيزكار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 مؤمن نزديك و همت او بلند و سكوت او بسيار و عمل او براى خداست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مؤمن كسى است كه دوست داشتن او براى خدا و بغض او براى خدا و حركت او براى خدا و ترك كردن او براى خدا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3386</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خودشان پاكدامن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نيازشان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 به خيرات آنان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شرارت آنان ايمنى وجود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وَرَدَ عَنِ الإمامِ جَعفَرٍ الصّادِقِ عليه السلام</w:t>
      </w:r>
    </w:p>
    <w:p>
      <w:pPr>
        <w:pStyle w:val="BookText"/>
        <w:rPr/>
      </w:pPr>
      <w:r>
        <w:rPr>
          <w:rFonts w:eastAsia="Times New Roman" w:cs="Times New Roman" w:ascii="Times New Roman" w:hAnsi="Times New Roman"/>
          <w:color w:val="111111"/>
          <w:sz w:val="28"/>
          <w:szCs w:val="28"/>
          <w:lang w:val="en-US" w:bidi="en-US"/>
        </w:rPr>
        <w:t>3387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اعطيَ أربَعاً لَم يُحرَم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اعطِيَ الدُّعاءَ لَم يُحرَمِ الإِجابَةَ، ومَن اعطِيَ الِاستِغفارَ لَم يُحرَمِ التَّوبَةَ، ومَن اعطِيَ الشُّكرَ لَم يُحرَمِ الزِّيادَةَ، ومَن اعطِيَ الصَّبرَ لَم يُحرَمِ الأَجرَ</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eastAsia="Times New Roman" w:cs="Times New Roman" w:ascii="Times New Roman" w:hAnsi="Times New Roman"/>
          <w:color w:val="111111"/>
          <w:sz w:val="28"/>
          <w:szCs w:val="28"/>
          <w:lang w:val="en-US" w:bidi="en-US"/>
        </w:rPr>
        <w:t>3388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اوتوا سَمعَ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وَالحورُ العينُ، وَالجَنَّةُ، وَالنّارُ؛ فَما مِن عَبدٍ يُصَلّي عَلَى النَّبِيِّ وآلِه ِ أو يُسَلِّمُ عَلَيه ِ إلّابَلَغَهُ ذلِكَ وسَمِعَهُ، وما مِن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زَوِّجني مِنَ الحورِ العينِ إلّاسَمِعنَهُ وقُلنَ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إنَّ فُلاناً قَد خَطَبَنا إليكَ فَزَوِّجنا مُنهُ، وما مِن أحَدٍ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أدخِلنِي الجَنَّةَ إلّاقالَتِ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أسكِنهُ فِيَّ، وما مِن أحَدٍ يَستَجيرُ بِاللّهِ مِنَ النّارِ إلّاقالَتِ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أعِذُه مِنّي</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eastAsia="Times New Roman" w:cs="Times New Roman" w:ascii="Times New Roman" w:hAnsi="Times New Roman"/>
          <w:color w:val="111111"/>
          <w:sz w:val="28"/>
          <w:szCs w:val="28"/>
          <w:lang w:val="en-US" w:bidi="en-US"/>
        </w:rPr>
        <w:t>3389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فيه ِ أوجَبنَ لَهُ أربَعاً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حَدَّثَهُم لَم يَكذِبهُم، وإذا خالَطَهُم لَم يَظلِمهُم، وإذا وَعَدَهُم لَم يُخلِفهُم؛ وَجَبَ أن يَظهَرَ فِي النّاسِ عَدالَتُهُ، وتَظهَرَ فيهِم مَوَدَّتُهُ، وأن يَحرُمَ عَلَيهِم غيبَتُهُ، وأن يَجِبَ عَلَيهِم اخُوَّتُهُ</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eastAsia="Times New Roman" w:cs="Times New Roman" w:ascii="Times New Roman" w:hAnsi="Times New Roman"/>
          <w:color w:val="111111"/>
          <w:sz w:val="28"/>
          <w:szCs w:val="28"/>
          <w:lang w:val="en-US" w:bidi="en-US"/>
        </w:rPr>
        <w:t>3390</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كُنوزِ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كِتمانُ المُصيبَةِ، وكِتمانُ الوَجَعِ، وكِتمانُ الصَّدَقَةِ، </w:t>
      </w:r>
      <w:bookmarkStart w:id="45" w:name="pg14575_136345"/>
    </w:p>
    <w:p>
      <w:pPr>
        <w:pStyle w:val="Heading3"/>
        <w:numPr>
          <w:ilvl w:val="2"/>
          <w:numId w:val="1"/>
        </w:numPr>
        <w:rPr/>
      </w:pPr>
      <w:bookmarkStart w:id="46" w:name="__RefHeading___Toc996958_1878427129"/>
      <w:bookmarkStart w:id="47" w:name="_Toc16"/>
      <w:bookmarkEnd w:id="45"/>
      <w:bookmarkEnd w:id="46"/>
      <w:r>
        <w:rPr>
          <w:rtl w:val="true"/>
        </w:rPr>
        <w:t>فصل چهارم</w:t>
      </w:r>
      <w:r>
        <w:rPr>
          <w:rtl w:val="true"/>
        </w:rPr>
        <w:t xml:space="preserve">: </w:t>
      </w:r>
      <w:r>
        <w:rPr>
          <w:rtl w:val="true"/>
        </w:rPr>
        <w:t>احاديثى از امام جعفر صادق عليه السلام</w:t>
      </w:r>
      <w:bookmarkEnd w:id="47"/>
    </w:p>
    <w:p>
      <w:pPr>
        <w:pStyle w:val="BookText"/>
        <w:rPr/>
      </w:pPr>
      <w:r>
        <w:rPr>
          <w:rFonts w:eastAsia="Times New Roman" w:cs="Times New Roman" w:ascii="Times New Roman" w:hAnsi="Times New Roman"/>
          <w:color w:val="111111"/>
          <w:sz w:val="28"/>
          <w:szCs w:val="28"/>
          <w:lang w:val="en-US" w:bidi="en-US"/>
        </w:rPr>
        <w:t>3387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چهار توفيق داده شود، از چهار چيز محروم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دعا داده شود، از اجابت محروم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به او استغفار داده شود، از توبه محروم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كسى كه شكر داده شود، از زيادت محروم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كسى كه صبر داده شود، از پاداش محروم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موجود قدرت شنيدن صداى مخلوقات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و حورالعين و بهشت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بنده اى نيست كه بر پيامبر و آل او صلوات بفرستد، مگر اينكه صدايش به آن حضرت مى رسد و او مى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كس نيست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حورالعين را به ازدواج من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آنها صدايش را بشنوند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 فلانى از ما خواستگارى كرد ما را به ازدواج او درآور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كس نيست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وارد بهشت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بهشت صداى او را بشنود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او را در من جاى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بنده اى نيست كه از دوزخ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دوزخ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 را از من پناه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سه صفت داشته باشد، چهار امتياز به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با مردم صحبت مى كند دروغ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با آنان معاشرت مى كند ظلم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آنها وعده مى دهد تخلف نكند، واجب است كه عدالت او بر مردم آشكار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 او در دلها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غيبت كردن او حرام و برادرى با او واجب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3390</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ويژگى از گنجهاى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كردن مصيبت، و پنهان </w:t>
      </w:r>
    </w:p>
    <w:p>
      <w:pPr>
        <w:pStyle w:val="BookText"/>
        <w:rPr/>
      </w:pPr>
      <w:r>
        <w:rPr>
          <w:rFonts w:ascii="Amiri" w:hAnsi="Amiri" w:eastAsia="Amiri" w:cs="Amiri"/>
          <w:color w:val="111111"/>
          <w:sz w:val="28"/>
          <w:sz w:val="28"/>
          <w:szCs w:val="28"/>
          <w:rtl w:val="true"/>
          <w:lang w:bidi="ar-SA"/>
        </w:rPr>
        <w:t>وكِتمانُ الحاجَةِ</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eastAsia="Times New Roman" w:cs="Times New Roman" w:ascii="Times New Roman" w:hAnsi="Times New Roman"/>
          <w:color w:val="111111"/>
          <w:sz w:val="28"/>
          <w:szCs w:val="28"/>
          <w:lang w:val="en-US" w:bidi="en-US"/>
        </w:rPr>
        <w:t>3391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الجَنَّةِ أربَعُ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مُنبَسِطٌ، ولِسانٌ لَطيفٌ، وقَلبٌ رَحيمٌ، ويَدٌ مُعطِيَةٌ</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eastAsia="Times New Roman" w:cs="Times New Roman" w:ascii="Times New Roman" w:hAnsi="Times New Roman"/>
          <w:color w:val="111111"/>
          <w:sz w:val="28"/>
          <w:szCs w:val="28"/>
          <w:lang w:val="en-US" w:bidi="en-US"/>
        </w:rPr>
        <w:t>3392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لاتَجوزُ في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الخِيانَةُ، وَالغُلولُ، وَالسَّرِقَةُ، وَالرِّياءُ، لايَجُزنَ في حَجٍّ، ولا عُمرَةٍ، ولا نِكاحٍ، ولا صَدَقَةٍ</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eastAsia="Times New Roman" w:cs="Times New Roman" w:ascii="Times New Roman" w:hAnsi="Times New Roman"/>
          <w:color w:val="111111"/>
          <w:sz w:val="28"/>
          <w:szCs w:val="28"/>
          <w:lang w:val="en-US" w:bidi="en-US"/>
        </w:rPr>
        <w:t>3393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يُبالِ بِما قالَ وما قيلَ فيه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شِركُ الشَّيطانِ</w:t>
      </w:r>
      <w:r>
        <w:rPr>
          <w:rStyle w:val="FootnoteAnchor"/>
          <w:rtl w:val="true"/>
        </w:rPr>
        <w:footnoteReference w:id="564"/>
      </w:r>
      <w:r>
        <w:rPr>
          <w:rFonts w:ascii="Amiri" w:hAnsi="Amiri" w:eastAsia="Amiri" w:cs="Amiri"/>
          <w:color w:val="111111"/>
          <w:sz w:val="28"/>
          <w:sz w:val="28"/>
          <w:szCs w:val="28"/>
          <w:rtl w:val="true"/>
          <w:lang w:bidi="ar-SA"/>
        </w:rPr>
        <w:t xml:space="preserve">،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يُبالِ أن يَراهُ النّاسُ مُسيئاً فَهُوَ شِركُ شَيطانٍ، ومَن شُعِفَ</w:t>
      </w:r>
      <w:r>
        <w:rPr>
          <w:rStyle w:val="FootnoteAnchor"/>
          <w:rtl w:val="true"/>
        </w:rPr>
        <w:footnoteReference w:id="566"/>
      </w:r>
      <w:r>
        <w:rPr>
          <w:rFonts w:ascii="Amiri" w:hAnsi="Amiri" w:eastAsia="Amiri" w:cs="Amiri"/>
          <w:color w:val="111111"/>
          <w:sz w:val="28"/>
          <w:sz w:val="28"/>
          <w:szCs w:val="28"/>
          <w:rtl w:val="true"/>
          <w:lang w:bidi="ar-SA"/>
        </w:rPr>
        <w:t>بِمَحَبَّةِ الحَرامِ وَالزِّنا فَهُوَ شِركُ الشَّيطانِ، ومَنِ اغتابَ أخاهُ المُؤمِنَ مِن غَيرِ تِرَةٍ</w:t>
      </w:r>
      <w:r>
        <w:rPr>
          <w:rStyle w:val="FootnoteAnchor"/>
          <w:rtl w:val="true"/>
        </w:rPr>
        <w:footnoteReference w:id="567"/>
      </w:r>
      <w:r>
        <w:rPr>
          <w:rFonts w:ascii="Amiri" w:hAnsi="Amiri" w:eastAsia="Amiri" w:cs="Amiri"/>
          <w:color w:val="111111"/>
          <w:sz w:val="28"/>
          <w:sz w:val="28"/>
          <w:szCs w:val="28"/>
          <w:rtl w:val="true"/>
          <w:lang w:bidi="ar-SA"/>
        </w:rPr>
        <w:t>بَينَهُما فَهُوَ شِركُ شَيطانٍ</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eastAsia="Times New Roman" w:cs="Times New Roman" w:ascii="Times New Roman" w:hAnsi="Times New Roman"/>
          <w:color w:val="111111"/>
          <w:sz w:val="28"/>
          <w:szCs w:val="28"/>
          <w:lang w:val="en-US" w:bidi="en-US"/>
        </w:rPr>
        <w:t>3394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لِوَلَدِ الزِّنا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بُغضُنا أهلَ البَيتِ، 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يَحِنُّ إلَى الحَرامِ الَّذي خُلِق مِنهُ، 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الِاستِخفافُ بِالدّينِ، 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المَحضَرِ</w:t>
      </w:r>
      <w:r>
        <w:rPr>
          <w:rStyle w:val="FootnoteAnchor"/>
          <w:rtl w:val="true"/>
        </w:rPr>
        <w:footnoteReference w:id="569"/>
      </w:r>
      <w:r>
        <w:rPr>
          <w:rFonts w:ascii="Amiri" w:hAnsi="Amiri" w:eastAsia="Amiri" w:cs="Amiri"/>
          <w:color w:val="111111"/>
          <w:sz w:val="28"/>
          <w:sz w:val="28"/>
          <w:szCs w:val="28"/>
          <w:rtl w:val="true"/>
          <w:lang w:bidi="ar-SA"/>
        </w:rPr>
        <w:t>لِلنّاسِ؛ ولا يُسيءُ مَحضَرَ إخوانِه ِ إلّامَن لَم يولَد عَلى فِراشِ أبيه ِ أو مَن حَمَلَت بِه ِ امُّهُ في حَيضِها</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eastAsia="Times New Roman" w:cs="Times New Roman" w:ascii="Times New Roman" w:hAnsi="Times New Roman"/>
          <w:color w:val="111111"/>
          <w:sz w:val="28"/>
          <w:szCs w:val="28"/>
          <w:lang w:val="en-US" w:bidi="en-US"/>
        </w:rPr>
        <w:t>3395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يَشبَعنَ مِن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مِنَ المَطَرِ، وَالعَينُ من النَّظَرِ، وَالاُنثى مِنَ الذَّكَرِ، وَالعالِمُ مِنَ العِلمِ</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eastAsia="Times New Roman" w:cs="Times New Roman" w:ascii="Times New Roman" w:hAnsi="Times New Roman"/>
          <w:color w:val="111111"/>
          <w:sz w:val="28"/>
          <w:szCs w:val="28"/>
          <w:lang w:val="en-US" w:bidi="en-US"/>
        </w:rPr>
        <w:t>3396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يَضمَن لي أربَعَةً أضمَن لَهُ بِأَربَعَةِ أبياتٍ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أنفَقَ ولَم يَخَف فَقراً، وأنصَفَ النّاسَ مِن نَفسِه ِ، وأفشَى السَّلامَ فِي العالَمِ</w:t>
      </w:r>
      <w:r>
        <w:rPr>
          <w:rStyle w:val="FootnoteAnchor"/>
          <w:rtl w:val="true"/>
        </w:rPr>
        <w:footnoteReference w:id="572"/>
      </w:r>
      <w:r>
        <w:rPr>
          <w:rFonts w:ascii="Amiri" w:hAnsi="Amiri" w:eastAsia="Amiri" w:cs="Amiri"/>
          <w:color w:val="111111"/>
          <w:sz w:val="28"/>
          <w:sz w:val="28"/>
          <w:szCs w:val="28"/>
          <w:rtl w:val="true"/>
          <w:lang w:bidi="ar-SA"/>
        </w:rPr>
        <w:t>، وتَرَكَ المِراءَ وإن كانَ مُحِقّاً</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eastAsia="Times New Roman" w:cs="Times New Roman" w:ascii="Times New Roman" w:hAnsi="Times New Roman"/>
          <w:color w:val="111111"/>
          <w:sz w:val="28"/>
          <w:szCs w:val="28"/>
          <w:lang w:val="en-US" w:bidi="en-US"/>
        </w:rPr>
        <w:t>3397</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خِصالٍ لاتَكونُ في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مَجنوناً، ولا يَسأَلُ أبوابَ النّاسِ، ولا يولَدُ مِنَ الزِّنا، ولا يُنكَحُ في دُبُرِهِ</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كردن درد، و صدقه دادن پنهانى، و مخفى كردن احتياج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چهار علامت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اى گشاده، و زبان لطيف، و قلب مهربان، و دست بخشنده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كار درچهار مورد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و فريب و سرقت و رياء در حج و عمره و ازدواج و صدقه،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اهميت ندهد چه مى گويد و ديگران دربارۀ او چه مى گويند و كسى كه اهميت ندهد كه مردم او را گناهكار بشناسند و كسى كه از رابطه حرام و زنا خوشحال شود و كسى كه بدون سابقه از ديگرى غيبت كند، شيطان در نطفه اش شركت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زنا چهار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اهل بيت پيامبر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 به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شمردن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بدرفتارى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مردم بدرفتارى نمى كند مگر كسى كه فرزند پدرش نباشد يا مادرش در ناپاكى به او حامله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از چهار چيز سير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از باران، چشم از نگاه، زن از مرد و عالم از 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چهار عمل را براى من تضمين كند، من چهار قصر در بهشت برايش ضامن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كند و از فقر نهراسد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 مردم نسبت به خود انصاف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همه سلام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جدال نكند گرچه بر حق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3397</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در مؤمن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گدايى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زنا متولد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لواط بر حذر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اللّهُ ميثاقَ المُؤمِنِ عَلى أن لايُقبَلَ قَولُهُ، ولا يُصَدَّقَ</w:t>
      </w:r>
      <w:r>
        <w:rPr>
          <w:rStyle w:val="FootnoteAnchor"/>
          <w:rtl w:val="true"/>
        </w:rPr>
        <w:footnoteReference w:id="575"/>
      </w:r>
      <w:r>
        <w:rPr>
          <w:rFonts w:ascii="Amiri" w:hAnsi="Amiri" w:eastAsia="Amiri" w:cs="Amiri"/>
          <w:color w:val="111111"/>
          <w:sz w:val="28"/>
          <w:sz w:val="28"/>
          <w:szCs w:val="28"/>
          <w:rtl w:val="true"/>
          <w:lang w:bidi="ar-SA"/>
        </w:rPr>
        <w:t>حَديثُهُ، ولا يَنتَصِفَ</w:t>
      </w:r>
      <w:r>
        <w:rPr>
          <w:rStyle w:val="FootnoteAnchor"/>
          <w:rtl w:val="true"/>
        </w:rPr>
        <w:footnoteReference w:id="576"/>
      </w:r>
      <w:r>
        <w:rPr>
          <w:rFonts w:ascii="Amiri" w:hAnsi="Amiri" w:eastAsia="Amiri" w:cs="Amiri"/>
          <w:color w:val="111111"/>
          <w:sz w:val="28"/>
          <w:sz w:val="28"/>
          <w:szCs w:val="28"/>
          <w:rtl w:val="true"/>
          <w:lang w:bidi="ar-SA"/>
        </w:rPr>
        <w:t>مِن عَدُوِّهِ، ولا يَشفِيَ غَيظَهُ إلّابِفَضيحَةِ نَفسِه ِ</w:t>
      </w:r>
      <w:r>
        <w:rPr>
          <w:rStyle w:val="FootnoteAnchor"/>
          <w:rtl w:val="true"/>
        </w:rPr>
        <w:footnoteReference w:id="577"/>
      </w:r>
      <w:r>
        <w:rPr>
          <w:rFonts w:ascii="Amiri" w:hAnsi="Amiri" w:eastAsia="Amiri" w:cs="Amiri"/>
          <w:color w:val="111111"/>
          <w:sz w:val="28"/>
          <w:sz w:val="28"/>
          <w:szCs w:val="28"/>
          <w:rtl w:val="true"/>
          <w:lang w:bidi="ar-SA"/>
        </w:rPr>
        <w:t>؛ لِأَنَّ كلَّ مُؤمِنٍ مُلجَمٌ</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eastAsia="Times New Roman" w:cs="Times New Roman" w:ascii="Times New Roman" w:hAnsi="Times New Roman"/>
          <w:color w:val="111111"/>
          <w:sz w:val="28"/>
          <w:szCs w:val="28"/>
          <w:lang w:val="en-US" w:bidi="en-US"/>
        </w:rPr>
        <w:t>3399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سَماعَةُ، لايَنفَكُّ المُؤمِنُ مِن خِصالٍ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جارٍ يُؤذيه ِ، وشَيطانٍ يُغويه ِ، ومُنافقٍ يَقفو أثَرَهُ، ومُؤمِنٍ يَحسُدُهُ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سَماعَةُ، أما إنَّهُ أشَدُّهُم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 فيه ِ القَولَ فَيُصَدَّقُ عَلَيه ِ</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eastAsia="Times New Roman" w:cs="Times New Roman" w:ascii="Times New Roman" w:hAnsi="Times New Roman"/>
          <w:color w:val="111111"/>
          <w:sz w:val="28"/>
          <w:szCs w:val="28"/>
          <w:lang w:val="en-US" w:bidi="en-US"/>
        </w:rPr>
        <w:t>3400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اخبِرُكُم مَن تَحرُمُ عَلَيه النّارُ؟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الهَينُ</w:t>
      </w:r>
      <w:r>
        <w:rPr>
          <w:rStyle w:val="FootnoteAnchor"/>
          <w:rtl w:val="true"/>
        </w:rPr>
        <w:footnoteReference w:id="580"/>
      </w:r>
      <w:r>
        <w:rPr>
          <w:rFonts w:ascii="Amiri" w:hAnsi="Amiri" w:eastAsia="Amiri" w:cs="Amiri"/>
          <w:color w:val="111111"/>
          <w:sz w:val="28"/>
          <w:sz w:val="28"/>
          <w:szCs w:val="28"/>
          <w:rtl w:val="true"/>
          <w:lang w:bidi="ar-SA"/>
        </w:rPr>
        <w:t>اللَّينُ القَريبُ السَّهلُ</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eastAsia="Times New Roman" w:cs="Times New Roman" w:ascii="Times New Roman" w:hAnsi="Times New Roman"/>
          <w:color w:val="111111"/>
          <w:sz w:val="28"/>
          <w:szCs w:val="28"/>
          <w:lang w:val="en-US" w:bidi="en-US"/>
        </w:rPr>
        <w:t>3401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صالِحٍ يَرفَعُهُ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القَليلُ مِنها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القَليلُ مِنها كَثيرٌ، وَالنَّومُ؛ القَليلُ مِنهُ كَثيرٌ، وَالمَرَضُ؛ القَليلُ مِنهُ كَثيرٌ، وَالعَداوَةُ؛ القَليلُ مِنها كَثيرٌ</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eastAsia="Times New Roman" w:cs="Times New Roman" w:ascii="Times New Roman" w:hAnsi="Times New Roman"/>
          <w:color w:val="111111"/>
          <w:sz w:val="28"/>
          <w:szCs w:val="28"/>
          <w:lang w:val="en-US" w:bidi="en-US"/>
        </w:rPr>
        <w:t>3402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عِلمَ النّاسِ كُلِّهِم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ما صَنَعَ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ما أرادَ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مايُخرِجُكَ عَن دينِكَ</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eastAsia="Times New Roman" w:cs="Times New Roman" w:ascii="Times New Roman" w:hAnsi="Times New Roman"/>
          <w:color w:val="111111"/>
          <w:sz w:val="28"/>
          <w:szCs w:val="28"/>
          <w:lang w:val="en-US" w:bidi="en-US"/>
        </w:rPr>
        <w:t>3403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فُضيلِ بن عِياضٍ،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الجِهادِ أسُنَّةٌ هُوَ أم فَريضَةٌ؟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عَلى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فَجِهادانِ فَرضُ</w:t>
      </w:r>
      <w:r>
        <w:rPr>
          <w:rStyle w:val="FootnoteAnchor"/>
          <w:rtl w:val="true"/>
        </w:rPr>
        <w:footnoteReference w:id="584"/>
      </w:r>
      <w:r>
        <w:rPr>
          <w:rFonts w:ascii="Amiri" w:hAnsi="Amiri" w:eastAsia="Amiri" w:cs="Amiri"/>
          <w:color w:val="111111"/>
          <w:sz w:val="28"/>
          <w:sz w:val="28"/>
          <w:szCs w:val="28"/>
          <w:rtl w:val="true"/>
          <w:lang w:bidi="ar-SA"/>
        </w:rPr>
        <w:t>اللّهِ، وجِهادٌ سُنَّةٌ لايُقامُ إلّامَعَ فَرضٍ، وجِهادٌ سُنَّةٌ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أحَدُ الفَرضَينِ فَمُجاهَدَةُ الرَّجُلِ نَفسَهُ عَن مَعاصِي اللّهِ عز و جل، وهُوَ مِن أعظَمِ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ومُجاهَدَةُ الَّذين يَلونَكُم مِنَ الكُفّارِ فَرضٌ</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3398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مؤمن پيمان گرفته كه سخنش را نپذيرند و خبرش را تصديق نكنند و دشمن او با او با انصاف برخورد نكند و خشم او فرو نشانده نشود مگر با خوارى خودش چون هر مؤمنى دهان بسته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سماعه، مؤمن از چهار بلا آسوده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همسايه موذى، و شيطان گمراه كننده، و منافق عيب جو، و مؤمن حسود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سماعه، مؤمن حسود از همه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سخنى كه مؤمن مى گويد همه مى پذيرند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خبر بدهم كه آتش بر چه كسى حرام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آدم ملايم و نرم خوى و صميمى و سهل 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چهار چيز مقدار كم هم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خواب، بيمارى، دشمنى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مردم در چهار چيز خلاصه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بشناسى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بدانى با تو چه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بدانى از تو چه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بدانى چه چيزى تو را از دين خارج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فضيل بن عياض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واجب است يا مستحب‌؟ امام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 را خدا واجب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 مستحب است، اما با واجب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 هم مستحب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با نفس كه از گناه خوددارى كند، بزرگترين جهاد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با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مسلمين را به خطر مى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الجِهادُ الَّذي هُو سُنَّةٌ لايُقامُ إلّامَعَ فَرضٍ؛ فَإِنَّ مُجاهَدَة العَدُوِّ فَرضٌ عَلى جَميعِ الاُمَّةِ، ولَو تَرَكُوا الجِهادَ لَأَتاهُمُ العَذابُ، وهذا هُوَ مِن عَذابِ الاُمَّةِ، وهُوَ سُنَّةٌ عَلَى الإِمامِ أن يَأتِيَ العَدُوَّ مَعَ الاُمَّةِ فَيُجاهِدَهُم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الجِهادُ الَّذي هُوَ سُنَّةٌ؛ فَكُلُّ سُنَّةٍ أقامَهَا الرَّجُلُ وجاهَدَ في إقامَتِها وبُلوغِها وأحياها، فَالعَمَلُ وَالسَّعيُ فيها مِن أفضَلِ الأَعمالِ؛ لِأَنَّهُ أحيا سُنَّةً</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eastAsia="Times New Roman" w:cs="Times New Roman" w:ascii="Times New Roman" w:hAnsi="Times New Roman"/>
          <w:color w:val="111111"/>
          <w:sz w:val="28"/>
          <w:szCs w:val="28"/>
          <w:lang w:val="en-US" w:bidi="en-US"/>
        </w:rPr>
        <w:t>3404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 سُنَّةً حَسَنَةً فَلَهُ أجرُها وأجرُ مَن عَمِلَ بِها مِن غَيرِ أن يُنتَقَصَ مِن اجورِهِم شَيءٌ</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7"/>
      </w:r>
    </w:p>
    <w:p>
      <w:pPr>
        <w:pStyle w:val="BookText"/>
        <w:rPr/>
      </w:pPr>
      <w:r>
        <w:rPr>
          <w:rFonts w:eastAsia="Times New Roman" w:cs="Times New Roman" w:ascii="Times New Roman" w:hAnsi="Times New Roman"/>
          <w:color w:val="111111"/>
          <w:sz w:val="28"/>
          <w:szCs w:val="28"/>
          <w:lang w:val="en-US" w:bidi="en-US"/>
        </w:rPr>
        <w:t>3405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لاتُقبَلُ لَهُم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الجائِرُ، وَالرَّجُلُ يَؤُمُّ القَومَ وهُم لَهُ كارِهونَ، وَالعَبدُ الآبِقُ مِن مَواليه ِ مِن غَيرِ ضَرورَةٍ، وَالمَرأَةُ تَخرُجُ مِن بَيتِ زَوجِها بِغَيرِ إذنِه ِ</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eastAsia="Times New Roman" w:cs="Times New Roman" w:ascii="Times New Roman" w:hAnsi="Times New Roman"/>
          <w:color w:val="111111"/>
          <w:sz w:val="28"/>
          <w:szCs w:val="28"/>
          <w:lang w:val="en-US" w:bidi="en-US"/>
        </w:rPr>
        <w:t>3406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فَشَت أربَعَةٌ ظَهَرَت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فَشَا الزِّنا ظَهَرَتِ الزَّلازِلُ، وإذا امسِكَتِ الزَّكاةُ هَلَكَتِ الماشِيَةُ، وإذا جارَ الحُكّامُ فِي القَضاءِ امسِكَ القَطرُ مِنَ السَّماءِ، وإذا حُقِرَتِ</w:t>
      </w:r>
      <w:r>
        <w:rPr>
          <w:rStyle w:val="FootnoteAnchor"/>
          <w:rtl w:val="true"/>
        </w:rPr>
        <w:footnoteReference w:id="589"/>
      </w:r>
      <w:r>
        <w:rPr>
          <w:rFonts w:ascii="Amiri" w:hAnsi="Amiri" w:eastAsia="Amiri" w:cs="Amiri"/>
          <w:color w:val="111111"/>
          <w:sz w:val="28"/>
          <w:sz w:val="28"/>
          <w:szCs w:val="28"/>
          <w:rtl w:val="true"/>
          <w:lang w:bidi="ar-SA"/>
        </w:rPr>
        <w:t>الذِّمَّةُ نُصِرَ المُشرِكونَ عَلَى المُسلِمينَ</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eastAsia="Times New Roman" w:cs="Times New Roman" w:ascii="Times New Roman" w:hAnsi="Times New Roman"/>
          <w:color w:val="111111"/>
          <w:sz w:val="28"/>
          <w:szCs w:val="28"/>
          <w:lang w:val="en-US" w:bidi="en-US"/>
        </w:rPr>
        <w:t>3407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 قَضى بِالحَقِّ وهُوَ لايَعلَمُ أنَّهُ حَقٌّ؛ فَهُوَ فِي النّارِ، وقاضٍ قَضى بِالباطِلِ وهُوَ لا يَعلَمُ أنَّهُ باطِلٌ؛ فَهُوَ فِي النّارِ، وقاضٍ قَضى بِالباطِلِ وهُوَ يَعلَمُ أنَّهُ باطِلٌ؛ فَهُوَ فِي النّارِ، وقاضٍ قَضى بِالحَقِّ وهُوَ يَعلَمُ أنَّهُ حَقٌّ؛ فَهُوَ فِي الجَنَّةِ</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eastAsia="Times New Roman" w:cs="Times New Roman" w:ascii="Times New Roman" w:hAnsi="Times New Roman"/>
          <w:color w:val="111111"/>
          <w:sz w:val="28"/>
          <w:szCs w:val="28"/>
          <w:lang w:val="en-US" w:bidi="en-US"/>
        </w:rPr>
        <w:t>3408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الصَّبرَ وَالبِرَّ وَالحِلمَ وحُسنَ الخُلُقِ مِن أخلاقِ الأَنبِياءِ عليهم السلام</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eastAsia="Times New Roman" w:cs="Times New Roman" w:ascii="Times New Roman" w:hAnsi="Times New Roman"/>
          <w:color w:val="111111"/>
          <w:sz w:val="28"/>
          <w:szCs w:val="28"/>
          <w:lang w:val="en-US" w:bidi="en-US"/>
        </w:rPr>
        <w:t>3409</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أبو عَبدِ اللّهِ عليه السلام عَنِ الكُرّاثِ،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فَإِنَّ فيه ِ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يُطَيِّبُ النَّكهَةَ</w:t>
      </w:r>
      <w:r>
        <w:rPr>
          <w:rStyle w:val="FootnoteAnchor"/>
          <w:rtl w:val="true"/>
        </w:rPr>
        <w:footnoteReference w:id="593"/>
      </w:r>
      <w:r>
        <w:rPr>
          <w:rFonts w:ascii="Amiri" w:hAnsi="Amiri" w:eastAsia="Amiri" w:cs="Amiri"/>
          <w:color w:val="111111"/>
          <w:sz w:val="28"/>
          <w:sz w:val="28"/>
          <w:szCs w:val="28"/>
          <w:rtl w:val="true"/>
          <w:lang w:bidi="ar-SA"/>
        </w:rPr>
        <w:t>، ويَطرُدُ الرِّياحَ، ويَقطَعُ البَواسيرَ، وهُوَ أمانٌ مِنَ الجُذامِ لِمَن أدمَنَ عَلَيه ِ</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كفار بر همه مردم واجب است و اگر ترك كنند عذاب خدا نازل مى شود و اين عذاب امت است و آن بر امام مستحب است كه همراه مردم شود با دشمن جهاد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 كه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داشتن سنّت و تلاش براى برپايى و تبليغ و زنده نگه داشتن و كوشش در راه آن، برترين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زنده كردن سنّت پيامبر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سنّت نيكويى بنا نهد از پاداش آن و پاداش تمام كسانى كه به آن عمل كنند برخوردار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از پاداش آنان چيزى كاسته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از چهار نفر پذيرفته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ستمگر و امام جماعتى كه مردم از او راضى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غلامى كه بى جهت فرار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زنى كه بدون اجازه شوهر از خانه خارج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چهار گناه فراوان شود چهار عذاب ظاهر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زنا آشكار شود، زلزله ها ظاهر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زكات پرداخت نشود چهارپايان تلف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قضات در قضاوت ستم كنند باران قطع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پيمان شكنى و خيانت رواج پيدا كند مشركان بر مسلمين غلبه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 چهار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كه بدون آگاهى به حق حكم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شخص اهل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كه بدون آگاهى به باطل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كه با آگاهى به باطل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كه با آگاهى به حق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اهل 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نيكوكارى و بردبارى و خوش رفتارى از اخلاق پيامبران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3409</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عليه السلام دربارۀ 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بخور كه چهار خاصيت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دهان را خوش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بواسير را درمان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دائماً از آن استفاده كند از جزام در امان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مَخزونِ عِلمِ اللّهِ عز و جل الإِتمامُ في أربَعَةِ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عز و جل، وحَرَمِ رَسولِه ِ، وحَرَمِ أميرِ المُؤمِنينَ عليه السلام، وحَرَمِ الحُسَينِ عليه السلام</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eastAsia="Times New Roman" w:cs="Times New Roman" w:ascii="Times New Roman" w:hAnsi="Times New Roman"/>
          <w:color w:val="111111"/>
          <w:sz w:val="28"/>
          <w:szCs w:val="28"/>
          <w:lang w:val="en-US" w:bidi="en-US"/>
        </w:rPr>
        <w:t>3411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العَزائِمَ أربَعٌ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والنَّجمُ، وتَنزيلُ السَّجدَةِ، وحم السَّجدَةُ</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eastAsia="Times New Roman" w:cs="Times New Roman" w:ascii="Times New Roman" w:hAnsi="Times New Roman"/>
          <w:color w:val="111111"/>
          <w:sz w:val="28"/>
          <w:szCs w:val="28"/>
          <w:lang w:val="en-US" w:bidi="en-US"/>
        </w:rPr>
        <w:t>3412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w:t>
      </w:r>
      <w:r>
        <w:rPr>
          <w:rStyle w:val="FootnoteAnchor"/>
          <w:rtl w:val="true"/>
        </w:rPr>
        <w:footnoteReference w:id="597"/>
      </w:r>
      <w:r>
        <w:rPr>
          <w:rFonts w:ascii="Amiri" w:hAnsi="Amiri" w:eastAsia="Amiri" w:cs="Amiri"/>
          <w:color w:val="111111"/>
          <w:sz w:val="28"/>
          <w:sz w:val="28"/>
          <w:szCs w:val="28"/>
          <w:rtl w:val="true"/>
          <w:lang w:bidi="ar-SA"/>
        </w:rPr>
        <w:t>إبليسُ أربَعَ رَنّاتٍ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أوَّلُهُنَّ يَومَ لُعِنَ، وحينَ اهبِطَ إلَى الأَرضِ، وحينَ بُعِثَ مُحَمَّدٌ صلى الله عليه و آله عَلى حينِ فَترَةٍ</w:t>
      </w:r>
      <w:r>
        <w:rPr>
          <w:rStyle w:val="FootnoteAnchor"/>
          <w:rtl w:val="true"/>
        </w:rPr>
        <w:footnoteReference w:id="598"/>
      </w:r>
      <w:r>
        <w:rPr>
          <w:rFonts w:ascii="Amiri" w:hAnsi="Amiri" w:eastAsia="Amiri" w:cs="Amiri"/>
          <w:color w:val="111111"/>
          <w:sz w:val="28"/>
          <w:sz w:val="28"/>
          <w:szCs w:val="28"/>
          <w:rtl w:val="true"/>
          <w:lang w:bidi="ar-SA"/>
        </w:rPr>
        <w:t>مِنَ الرُّسُلِ، وحينَ انزِلَت امُّ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ونَخَرَ</w:t>
      </w:r>
      <w:r>
        <w:rPr>
          <w:rStyle w:val="FootnoteAnchor"/>
          <w:rtl w:val="true"/>
        </w:rPr>
        <w:footnoteReference w:id="599"/>
      </w:r>
      <w:r>
        <w:rPr>
          <w:rFonts w:ascii="Amiri" w:hAnsi="Amiri" w:eastAsia="Amiri" w:cs="Amiri"/>
          <w:color w:val="111111"/>
          <w:sz w:val="28"/>
          <w:sz w:val="28"/>
          <w:szCs w:val="28"/>
          <w:rtl w:val="true"/>
          <w:lang w:bidi="ar-SA"/>
        </w:rPr>
        <w:t>نَخرَتَينِ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أكَلَ آدَمُ مِنَ الشَّجَرَةِ، وحينَ اهبِطَ مِنَ الجَنَّةِ</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eastAsia="Times New Roman" w:cs="Times New Roman" w:ascii="Times New Roman" w:hAnsi="Times New Roman"/>
          <w:color w:val="111111"/>
          <w:sz w:val="28"/>
          <w:szCs w:val="28"/>
          <w:lang w:val="en-US" w:bidi="en-US"/>
        </w:rPr>
        <w:t>3413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يَذهَبنَ ضَياعاً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البَذرُ فِي السَّبخَةِ، وَالسِّراجُ فِي القَمَرِ، وَالأَكلُ عَلَى الشِّبَعِ، وَالمَعروفُ إلى مَن لَيسَ بِأَهلِه ِ</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eastAsia="Times New Roman" w:cs="Times New Roman" w:ascii="Times New Roman" w:hAnsi="Times New Roman"/>
          <w:color w:val="111111"/>
          <w:sz w:val="28"/>
          <w:szCs w:val="28"/>
          <w:lang w:val="en-US" w:bidi="en-US"/>
        </w:rPr>
        <w:t>3414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لِلمُسلِمينَ مِن 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أعيادٍ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العيدَينِ وَالجُمُعَةَ،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أعظَمُها وأشرَفُها يَومُ الثّامِنِ عَشَرَ مِن ذِي الحِجَّةِ؛ هُوَ الَّذي أقامَ فيه ِ رَسولُ اللّهِ صلى الله عليه و آله أميرَ المُؤمِنينَ عليه السلام ونَصَبَهُ لِلنّاسِ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يَجِبُ عَلَينا في ذلِكَ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عَلَيكُم صِيامُهُ شُكراً للّهِِ وحَمداً لَهُ، مَعَ أنَّهُ أهلٌ أن يُشكَرَ كُلَّ ساعَةٍ، وكَذلِكَ أمَرَتِ الأَنبِياءُ أوصِياءَها أن يَصوموا</w:t>
      </w:r>
      <w:r>
        <w:rPr>
          <w:rStyle w:val="FootnoteAnchor"/>
          <w:rtl w:val="true"/>
        </w:rPr>
        <w:footnoteReference w:id="602"/>
      </w:r>
      <w:r>
        <w:rPr>
          <w:rFonts w:ascii="Amiri" w:hAnsi="Amiri" w:eastAsia="Amiri" w:cs="Amiri"/>
          <w:color w:val="111111"/>
          <w:sz w:val="28"/>
          <w:sz w:val="28"/>
          <w:szCs w:val="28"/>
          <w:rtl w:val="true"/>
          <w:lang w:bidi="ar-SA"/>
        </w:rPr>
        <w:t>اليَومَ الَّذي يُقامُ فيه ِ الوَصِيُّ يَتَّخِذونَهُ عيداً، ومَن صامَهُ كانَ أفضَلَ مِن عَمَلِ سِتّينَ شَهراً</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eastAsia="Times New Roman" w:cs="Times New Roman" w:ascii="Times New Roman" w:hAnsi="Times New Roman"/>
          <w:color w:val="111111"/>
          <w:sz w:val="28"/>
          <w:szCs w:val="28"/>
          <w:lang w:val="en-US" w:bidi="en-US"/>
        </w:rPr>
        <w:t>3415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 أَرْبَعَةً مِّنَ الطَّيْرِ فَصُرْهُنَّ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إِلَيْكَ ثُمَّ اجْعَلْ عَلَى كُلِّ جَبَلٍ مِّنْهُنَّ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الهُدهُدَ وَالصُّرَدَ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وَالطّاووسَ وَالغُرابَ؛ فَذَبَحَهُنَّ، وعَزَل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رَأسَهُنَّ، ثُمَّ نَجَرَ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أبدانَهُنَّ فِي المِنجارِ بِريشِهِنَّ ولُحومِهِنَّ وعِظامِهِنَّ حَتّى اختَلَطَت، ثُمَّ جَزَّأَهُنَّ أربَعَةَ أجزاءٍ</w:t>
      </w:r>
    </w:p>
    <w:p>
      <w:pPr>
        <w:pStyle w:val="BookText"/>
        <w:rPr/>
      </w:pPr>
      <w:r>
        <w:rPr>
          <w:rFonts w:eastAsia="Times New Roman" w:cs="Times New Roman" w:ascii="Times New Roman" w:hAnsi="Times New Roman"/>
          <w:color w:val="111111"/>
          <w:sz w:val="28"/>
          <w:szCs w:val="28"/>
          <w:lang w:val="en-US" w:bidi="en-US"/>
        </w:rPr>
        <w:t>3410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خزانه علم خداست كه نماز در چهار مكان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خدا و حرم رسول خدا صلى الله عليه و آله و حرم اميرالمؤمنين عليه السلام و حرم امام حسين 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هاى عزائم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سوره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اقراء و سوره نجم و سوره الم سجده و سوره حم سجده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در چهار موقع ناله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خدا او را از رحمت خود دور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به زمين آمد،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بعثت حضرت محمد صلى الله عليه و آله بعد از فاصله اى كه از رسالت پيامبران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نزول سوره 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بار باد به دماغ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هنگام خوردن آدم از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اخراج از بهشت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ضايع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در شوره زار، چراغ در روشنى، خوردن هنگام سيرى، و نيكى كردن به كسى كه شايستگى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چند عيد دارند؟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عيد فطر و قربان و جمعه را مى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و شريفت ترين عيدها روز هيجدهم ذى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روزى است كه رسول اللّه صلى الله عليه و آله اميرالمؤمنين عليه السلام را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رهبرى مردم نصب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چه چيزى بر ما واجب است‌؟</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شما روزه اين روز به شكرانه و حمد خدا لازم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اينكه خداوند شايسته است در هر ساعت شكر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هر روزى كه پيامبران گذشته وصى خود را نصب مى كردند روزه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عيد غدير روزه بگيرد برتر از عبادت شصت سال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در تفسير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 ارْبَعَةً مِنَ الطَّيْرِ فَصُرْهُنَّ الَيْكَ ثُمَّ اجْعَلْ عَلى كُلِّ جَبَلٍ مِنْهُنَّ جُزْءً</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عليه السلام هدهد و گنجشك و طاووس و كلاغ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سرهاى آنان را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بدنهاى آنان را تكه تكه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پرها و گوشت و استخوان آنها را خرد كرده و با هم مخلوط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به چهار قسمت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اجزاء را بر بالاى </w:t>
      </w:r>
    </w:p>
    <w:p>
      <w:pPr>
        <w:pStyle w:val="BookText"/>
        <w:rPr/>
      </w:pPr>
      <w:r>
        <w:rPr>
          <w:rFonts w:ascii="Amiri" w:hAnsi="Amiri" w:eastAsia="Amiri" w:cs="Amiri"/>
          <w:color w:val="111111"/>
          <w:sz w:val="28"/>
          <w:sz w:val="28"/>
          <w:szCs w:val="28"/>
          <w:rtl w:val="true"/>
          <w:lang w:bidi="ar-SA"/>
        </w:rPr>
        <w:t>عَلى عَشَرَةِ أجبُلٍ، ثُمَّ وَضَعَ عِندَهُ حَبّاً وماءً، ثُمَّ جَعَلَ مَناقيرَهُنّ بينَ أصابِعِه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آتينَ سَعياً بِإِذنِ اللّهِ، فَتَطايَرَ بَعضُها إلى بَعضِ اللُّحومِ وَالرّيشِ وَالعِظامِ حَتَّى استَوَتِ الأَبدانُ كَما كانَت، وجاءَ كُلُّ بَدَنٍ حَتَّى التَزَقَ بِرَقَبَتِه ِ الَّتي فيها رَأسُهُ وَالمنقارُ، فَخَلّى إبراهيمُ عليه السلام عَن مَناقيرِهِنَّ، فَوَقَعنَ يَشرِبنَ مِن ذلِكَ الماءِ ويَلقُطنَ مِن ذلِكَ الحَبِّ، ثُمَّ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احيَيتَنا أحياكَ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يُحيي ويُميتُ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تَفسيرُ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وتَفسيرُهُ فِي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أربَعَةً مِمَّن يَحتَمِلُ الكَلامَ فَاستَودِعهُنَّ عِلمَكَ، ثُمَّ ابعَثهُنَّ في أطرافِ الأَرَضينَ حُجَجاً لَكَ عَلَى النّاسِ، وإذا أرَدتَ أن يَأتوكَ دَعَوتَهُم بِالِاسمِ الأَكبَرِ يَأتونَكَ سَعياً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بابَويه ِ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عِندي في ذلِكَ أنَّهُ عليه السلام امِرَ بِالأَمرَينِ جَميعاً</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eastAsia="Times New Roman" w:cs="Times New Roman" w:ascii="Times New Roman" w:hAnsi="Times New Roman"/>
          <w:color w:val="111111"/>
          <w:sz w:val="28"/>
          <w:szCs w:val="28"/>
          <w:lang w:val="en-US" w:bidi="en-US"/>
        </w:rPr>
        <w:t>3416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اللّهَ عز و جل أمَرَ إبراهيمَ عليه السلام أن يَذبَحَ أربَعَةً مِنَ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طاووساً و نَسَراً و ديكاً و بَطّاً؛ فَالطّاووسُ يُريدُ بِه ِ زينَةَ الدُّنيا، وَالنَّسرُ يُريدُ بِه ِ الأَمَلَ الطَّويلَ، وَالبَطُّ يُريدُ بِه ِ الحِرصَ، وَالدّيكُ يُريدُ بِه ِ الشَّهوَةَ؛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تُحيِيَ قَلبَكَ ويَطمَئِنَّ مَعي فَأَخرِج عَنهُ هذِهِ الأَشباهَ الأَربَعَةَ؛ فَإنَّهُ إذا كانَت هذِهِ الأَشياءُ في قَلبٍ لايَطمَئِنُّ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تُؤمِن‌؟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 ِ بِسِرِّهِ وحالِه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أَرِنِى كَيْفَ تُحْىِ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ظاهِرُ هذِهِ اللَّفظَةِ تَوهيماً أنَّهُ لَم يَكُن بِيَقينٍ، فَقَرَّرَهُ اللّهُ عز و جل بِسُؤالِه ِ عَنهُ إسقاطاً لِلتُّهَمَةِ عَنهُ وتَنزيهاً لَهُ مِنَ الشَّكِّ</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eastAsia="Times New Roman" w:cs="Times New Roman" w:ascii="Times New Roman" w:hAnsi="Times New Roman"/>
          <w:color w:val="111111"/>
          <w:sz w:val="28"/>
          <w:szCs w:val="28"/>
          <w:lang w:val="en-US" w:bidi="en-US"/>
        </w:rPr>
        <w:t>3417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عَلى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العِباراتِ، وَالإِشاراتِ، وَاللَّطائِفِ، وَالحَقائِقِ؛ فَالعِباراتُ لِلعَوامِّ، وَالإِشاراتُ لِلخَواصِّ، وَاللَّطائِفُ لِلأَولِياءِ، وَالحَقائِقُ لِلأَنبِياءِ عليهم السلام</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eastAsia="Times New Roman" w:cs="Times New Roman" w:ascii="Times New Roman" w:hAnsi="Times New Roman"/>
          <w:color w:val="111111"/>
          <w:sz w:val="28"/>
          <w:szCs w:val="28"/>
          <w:lang w:val="en-US" w:bidi="en-US"/>
        </w:rPr>
        <w:t>3418</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إلى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إنّي أجمَعُ لَكَ الحِكمَةَ في أربَعِ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لي، و واحِدَةٌ لَكَ، و واحِدَةٌ فيما بَيني وبَينَكَ، و واحِدَةٌ بَينَكَ وبَينَ النّاسِ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ده كوه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مقدارى آب و دانه نزد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منقارهاى آنها را بين انگشتان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 شتابان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تكه هاى گوشت و پر و استخوان آنها به هم پيوستند تا بدنها كامل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بدنى به سر خود متصل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ابراهيم سرها را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مرغان شروع به خوردن آب و دانه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ما را زنده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زنده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زنده مى كند و مى ميراند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تفسير ظاهر آيه است اما تأويل باطن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مردى را كه تحمل سخن دارند پيدا كرده آنان را از علم خود بهره مند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چهار گوشه زمين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حجت تو بر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خواستى آنها را احضار كنى، اسم اعظم خدا را بخوان و صدا بزن به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نزد تو 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رحمه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حضرت ابراهيم عليه السلام هر دو مأموريت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بريدن مرغان و فرستادن نماينده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ابراهيم عليه السلام دستور داد كه چهار پرنده ذبح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و كركس و خروس و مرغابى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چون سمبل زيبايى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كركس به نشانه آرزوهاى دراز و خروس نماد شهوت و مرغابى نشانۀ حرص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خواهى دل را زنده كنى و اطمينان خاطر داشته باشى، از اين چهار خصلت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زمانى كه اين خصلتها در قلب باشند، قلب آرامش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عليه السلام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ايمان ندارى‌؟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ابراهيم عليه السلام علم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زمانى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من نشان ده چگونه مرده را زنده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عبارت به نظر مى رسد كه او يقين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براى اينكه تهمت و شك را از او دفع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ايمان ندارى‌؟ ابراهيم عليه 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براى اطمينان قلب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چهار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اشارات، لطيفه ها و حقيقت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 براى عموم مردم، اشارات براى علماء و لطائف براى اولياء و حقائق براى پيامبران عليهم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3418</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آدم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 من حكمت را براى تو در چهار كلمه جمع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براى من يكى براى تو يكى ميان من و تو و يكى ميان تو و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الَّتي لي؛ فَتَعبُدُني لاتُشرِكُ بي شَيئاً، وأمَّا الَّتي لَكَ؛ فَاُجازيكَ بِعَمَلِكَ أحوَجَ ما تَكونُ إلَيه ِ، وأمَّا الَّتي فيما بَيني وبَينَكَ؛ فَعَلَيكَ الدُّعاءُ وعَلَيَّ الإِجابَةُ، وأمَّا الَّتي بَينَكَ وبَينَ النّاسِ؛ فَتَرضى لِلنّاسِ ما تَرضى لِنَفسِكَ</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eastAsia="Times New Roman" w:cs="Times New Roman" w:ascii="Times New Roman" w:hAnsi="Times New Roman"/>
          <w:color w:val="111111"/>
          <w:sz w:val="28"/>
          <w:szCs w:val="28"/>
          <w:lang w:val="en-US" w:bidi="en-US"/>
        </w:rPr>
        <w:t>3419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لِأَهلِ الجَنَّةِ أربَعُ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مُنبَسِطٌ، و لِسانٌ لَطيفٌ، وقَلبٌ رَحيمٌ، ويَدٌ مُعطِيَةٌ</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eastAsia="Times New Roman" w:cs="Times New Roman" w:ascii="Times New Roman" w:hAnsi="Times New Roman"/>
          <w:color w:val="111111"/>
          <w:sz w:val="28"/>
          <w:szCs w:val="28"/>
          <w:lang w:val="en-US" w:bidi="en-US"/>
        </w:rPr>
        <w:t>3420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الْجِدَارُ فَكَانَ لِغُلَمَيْنِ يَتِيمَيْنِ فِى الْمَدِينَةِ وَ كَانَ تَحْتَهُ و كَنزٌ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ما كانَ ذَهَباً ولا فِضَّةً، وإنَّما كانَ أربَعَ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أنا؛ فَمَن أيقَنَ بِالمَوتِ لَم تَضحَك سِنُّهُ، ومَن أيقَنَ بِالحِسابِ لَم يَفرَح قَلبُهُ، ومَن أيقَنَ بِالقَدَرِ لَم يَخشَ إلّااللّهَ، ومَن يَرَى النَّشأَةَ الاُولى فَكَيفَ يُنكِرُ النَّشأَةَ الآخِرَةَ؟</w:t>
      </w:r>
    </w:p>
    <w:p>
      <w:pPr>
        <w:pStyle w:val="BookText"/>
        <w:rPr/>
      </w:pPr>
      <w:r>
        <w:rPr>
          <w:rFonts w:ascii="Amiri" w:hAnsi="Amiri" w:eastAsia="Amiri" w:cs="Amiri"/>
          <w:color w:val="111111"/>
          <w:sz w:val="28"/>
          <w:sz w:val="28"/>
          <w:szCs w:val="28"/>
          <w:rtl w:val="true"/>
          <w:lang w:bidi="ar-SA"/>
        </w:rPr>
        <w:t>وعَنهُ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لايَدخُلونَ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الكاهِنُ، وَالمُنافِقُ، ومُدمِنُ الخَمرِ، وَالقَتّاتُ؛ وهُوَ النَّمّامُ</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eastAsia="Times New Roman" w:cs="Times New Roman" w:ascii="Times New Roman" w:hAnsi="Times New Roman"/>
          <w:color w:val="111111"/>
          <w:sz w:val="28"/>
          <w:szCs w:val="28"/>
          <w:lang w:val="en-US" w:bidi="en-US"/>
        </w:rPr>
        <w:t>3421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 مِنَ الدُّنيا أربَعَةً فَإِنَّكَ لا تَجِدُها، وأنتَ لابُدَّ لَكَ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يَستَعمِلُ عِلمَهُ؛ فَتَبقى بِلا عالِمٍ، وعَمَلاً بِلا رِياءٍ؛ فَتَبقى بِلا عَمَلٍ، وطَعاماً بِلا شُبهَةٍ؛ فَتَبقى بِلا طَعامٍ، وصَديقاً بِلا عَيبٍ؛ فَتَبقى بِلا صَديقٍ</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eastAsia="Times New Roman" w:cs="Times New Roman" w:ascii="Times New Roman" w:hAnsi="Times New Roman"/>
          <w:color w:val="111111"/>
          <w:sz w:val="28"/>
          <w:szCs w:val="28"/>
          <w:lang w:val="en-US" w:bidi="en-US"/>
        </w:rPr>
        <w:t>3422</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لايُستَجابُ لَهُم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جالِسٌ في بَيتِه ِ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فَيُقالُ لَهُ ألَم آمُركَ بِالطَّلَبِ؟ و رَجُلٌ كانَت لَهُ امرَأَةٌ</w:t>
      </w:r>
      <w:r>
        <w:rPr>
          <w:rStyle w:val="FootnoteAnchor"/>
          <w:rtl w:val="true"/>
        </w:rPr>
        <w:footnoteReference w:id="611"/>
      </w:r>
      <w:r>
        <w:rPr>
          <w:rFonts w:ascii="Amiri" w:hAnsi="Amiri" w:eastAsia="Amiri" w:cs="Amiri"/>
          <w:color w:val="111111"/>
          <w:sz w:val="28"/>
          <w:sz w:val="28"/>
          <w:szCs w:val="28"/>
          <w:rtl w:val="true"/>
          <w:lang w:bidi="ar-SA"/>
        </w:rPr>
        <w:t>فَدَعا عَلَيها،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أجعَل أمرَها إلَيكَ؟ و رَجُلٌ كانَ لَهُ مالٌ فَأَفسَدَهُ،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بِالِاقتِصادِ؟ ألَم آمُركَ بِالإِصلاحِ؟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آنكه براى 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عبادت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براى من شريك تصور نكن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آنكه براى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عمل تو را در چنان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مى دهم كه از هر زمان ديگرى به آن نيازمندترى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آنكه ميان من و توست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دعا كن و من اجابت نمايم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آنكه ميان تو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آنچه را پسند كه براى خود مى پسندى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چهار علامت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گشاده، زبان لطيف، قلب مهربان و دست بخشنده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 جمال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تفسير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الْجِدارُ فَكانَ لِغُلامَينِ يَتيمَيْنِ فِي الْمَدينَةِ وَ كانَ تَحْتَهُ كَنْزٌ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گنج طلا و نقره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چهار كلمه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خدائى جز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به مرگ يقين دارد در عمرش نمى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به حساب يقين دارد شادى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يقين به قضا و قدر دارد جز خدا از كسى نمى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زندگى دنيا را مى بيند چگونه زندگى آخرت را انكار مى كند؟</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كس وارد بهشت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كاهن و منافق و شراب خوار و سخن چين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به دنبال چهار چيز نگرد كه پيدا نخواهى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به آنها نياز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كه علم خودرا بكار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عالم خواهى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بدن 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دنبال آن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عمل خواهى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بدنبال غذاى بدون شبهه باشى، بدون غذا خواهى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بدنبال دوست بى عيب باشى، بدون دوست مى مانى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چهار نفر مستجاب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در خانه بنشيند و بگويد خدايا روزى مرا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دستور كسب به تو ندادم‌؟</w:t>
      </w:r>
    </w:p>
    <w:p>
      <w:pPr>
        <w:pStyle w:val="BookText"/>
        <w:rPr/>
      </w:pPr>
      <w:r>
        <w:rPr>
          <w:rFonts w:ascii="IRNazanin" w:hAnsi="IRNazanin" w:eastAsia="IRNazanin"/>
          <w:color w:val="111111"/>
          <w:sz w:val="28"/>
          <w:sz w:val="28"/>
          <w:szCs w:val="28"/>
          <w:rtl w:val="true"/>
          <w:lang w:bidi="fa-IR"/>
        </w:rPr>
        <w:t>مردى كه زن خود را نفرين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طلاق او را به دست تو ندادم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مال خود را تلف كند بعد دعا كند خدايا به من روزى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تو فرمان ميانه روى ندادم‌؟ مگر به تو فرمان ندادم اصلاح كنى‌؟ سپس حضرت اين آيه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إِذَا أَنفَقُوا ْ لَمْ يُسْرِفُوا ْ وَ لَمْ يَقْتُرُوا ْ وَ كَانَ بَيْنَ ذَ لِكَ قَوَامًا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ورَجُلٌ كانَ لَهُ مالٌ فَأَدانَهُ رَجُلاً ولَم يُشهِد عَلَيه ِ فَجَحَدَهُ،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بِالشَّهادَةِ؟</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eastAsia="Times New Roman" w:cs="Times New Roman" w:ascii="Times New Roman" w:hAnsi="Times New Roman"/>
          <w:color w:val="111111"/>
          <w:sz w:val="28"/>
          <w:szCs w:val="28"/>
          <w:lang w:val="en-US" w:bidi="en-US"/>
        </w:rPr>
        <w:t>3423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يُستَجابُ الدُّعاءُ في أربَعِ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الوَترِ، وبَعدَ الفَجرِ، وبَعدَ الظُّهرِ، وبَعدَ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يَسجُدُ بَعدَ المَغرِبِ، ويَدعو في سُجودِهِ</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eastAsia="Times New Roman" w:cs="Times New Roman" w:ascii="Times New Roman" w:hAnsi="Times New Roman"/>
          <w:color w:val="111111"/>
          <w:sz w:val="28"/>
          <w:szCs w:val="28"/>
          <w:lang w:val="en-US" w:bidi="en-US"/>
        </w:rPr>
        <w:t>3424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 القُلوبِ عَلى أربَعَةِ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وفَتحٌ، وخَفضٌ، ووَقفٌ؛ فَرَفعُ القَلبِ في ذِكرِ اللّهِ تَعالى، وفَتحُ القَلبِ فِي الرِّضى عَنِ اللّهِ تَعالى، وخَفضُ القَلبِ فِي الِاشتِغالِ بِغَيرِ اللّهِ تَعالى، ووَقفُ القَلبِ فِي الغَفلَةِ عَنِ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ألاتَرى إلَى العَبدِ إذا ذَكَرَ اللّهَ بِالتَّعظيمِ خالِصاً ارتَفَعَ كُلَّ حِجابٍ كانَ بَينَهُ وبَينَ اللّهِ تَعالى مِن قَبلِ ذلِكَ؟</w:t>
      </w:r>
    </w:p>
    <w:p>
      <w:pPr>
        <w:pStyle w:val="BookText"/>
        <w:rPr/>
      </w:pPr>
      <w:r>
        <w:rPr>
          <w:rFonts w:ascii="Amiri" w:hAnsi="Amiri" w:eastAsia="Amiri" w:cs="Amiri"/>
          <w:color w:val="111111"/>
          <w:sz w:val="28"/>
          <w:sz w:val="28"/>
          <w:szCs w:val="28"/>
          <w:rtl w:val="true"/>
          <w:lang w:bidi="ar-SA"/>
        </w:rPr>
        <w:t>وإذَا انقادَ القَلبُ لِمَورِدِ قَضاءِ اللّهِ تَعالى بِشَرطِ الرِّضى عَنهُ كَيفَ يَنفَتِحُ القَلبُ بِالسُّرورِ وَالرّاحَةِ وَالرَّوحِ؟</w:t>
      </w:r>
    </w:p>
    <w:p>
      <w:pPr>
        <w:pStyle w:val="BookText"/>
        <w:rPr/>
      </w:pPr>
      <w:r>
        <w:rPr>
          <w:rFonts w:ascii="Amiri" w:hAnsi="Amiri" w:eastAsia="Amiri" w:cs="Amiri"/>
          <w:color w:val="111111"/>
          <w:sz w:val="28"/>
          <w:sz w:val="28"/>
          <w:szCs w:val="28"/>
          <w:rtl w:val="true"/>
          <w:lang w:bidi="ar-SA"/>
        </w:rPr>
        <w:t>وإذَا اشتَغَلَ قَلبُهُ بِشَيءٍ مِن أسبابِ الدُّنيا كَيفَ تَجِدُهُ إذا ذَكَرَ اللّهَ تَعالى بَعدَ ذلِكَ وأنابَ مُنخَفِضاً مُظلِماً كَبَيتٍ خَرابٍ لَيسَ فيه ِ عُمرانٌ ولا مُؤنِسٌ؟</w:t>
      </w:r>
    </w:p>
    <w:p>
      <w:pPr>
        <w:pStyle w:val="BookText"/>
        <w:rPr/>
      </w:pPr>
      <w:r>
        <w:rPr>
          <w:rFonts w:ascii="Amiri" w:hAnsi="Amiri" w:eastAsia="Amiri" w:cs="Amiri"/>
          <w:color w:val="111111"/>
          <w:sz w:val="28"/>
          <w:sz w:val="28"/>
          <w:szCs w:val="28"/>
          <w:rtl w:val="true"/>
          <w:lang w:bidi="ar-SA"/>
        </w:rPr>
        <w:t>فَإِذا غَفَل عَن ذِكرِ اللّهِ تَعالى كيفَ تَراهُ بَعدَ ذلِكَ مَوقوفاً مَحجوباً قَد قَسا وأظلَمَ مُنذُ فارَقَ نورَ التَّعَظُّمِ؟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فَعَلامَةُ الرَّفعِ ثَلاثَةُ أشياءَ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وُجودُ المُوافَقَةِ، وفَقدُ المُخالَفَةِ، ودَوامُ الشَّوقِ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الفَتحِ ثَلاثَةُ أشياءَ</w:t>
      </w:r>
      <w:r>
        <w:rPr>
          <w:rFonts w:eastAsia="Amiri" w:cs="Amiri" w:ascii="Amiri" w:hAnsi="Amiri"/>
          <w:color w:val="111111"/>
          <w:sz w:val="28"/>
          <w:szCs w:val="28"/>
          <w:rtl w:val="true"/>
          <w:lang w:bidi="ar-SA"/>
        </w:rPr>
        <w:t>:]</w:t>
      </w:r>
      <w:r>
        <w:rPr>
          <w:rStyle w:val="FootnoteAnchor"/>
          <w:rtl w:val="true"/>
        </w:rPr>
        <w:footnoteReference w:id="614"/>
      </w:r>
      <w:r>
        <w:rPr>
          <w:rFonts w:ascii="Amiri" w:hAnsi="Amiri" w:eastAsia="Amiri" w:cs="Amiri"/>
          <w:color w:val="111111"/>
          <w:sz w:val="28"/>
          <w:sz w:val="28"/>
          <w:szCs w:val="28"/>
          <w:rtl w:val="true"/>
          <w:lang w:bidi="ar-SA"/>
        </w:rPr>
        <w:t>التَّوَكُّلُ عَلَيه ِ، وَالصِّدقُ، وَاليَقينُ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الخَفضِ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وَالرِّياءُ، وَالحِرصُ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الوَقفِ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حَلاوَةِ الطّاعَةِ، ومَرارَةُ المَعصِيَةِ، وَالتِباسُ عِلمِ الحَلالِ بِالحَرامِ</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را تلاوت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هنگام انفاق كردن، اسراف و سخت گيرى نمى كنند و بين اين دو را بر مى 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مالش را به ديگرى قرض بدهد و شاهد نگيرد و او هم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به تو امر نكرديم، شاهد بگيرى‌؟</w:t>
      </w:r>
    </w:p>
    <w:p>
      <w:pPr>
        <w:pStyle w:val="BookText"/>
        <w:rPr/>
      </w:pPr>
      <w:r>
        <w:rPr>
          <w:rFonts w:eastAsia="Times New Roman" w:cs="Times New Roman" w:ascii="Times New Roman" w:hAnsi="Times New Roman"/>
          <w:color w:val="111111"/>
          <w:sz w:val="28"/>
          <w:szCs w:val="28"/>
          <w:lang w:val="en-US" w:bidi="en-US"/>
        </w:rPr>
        <w:t>3423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جا دعا مستجاب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وتر، بعد از اذان صبح، بعد از ظهر و بعد از مغرب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بعد از مغرب سجده مى كردند و در سجده دعا مى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چهار اعراب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قلب در ذكر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قلب در خشنودى از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كسر قلب در مشغول شدن به غير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وقف قلب در غفلت از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بينيد كه هنگامى كه بنده با تعظيم خالصانه خدا را ياد مى كند، تمام حجابها از ميان او و خداوند سبحان برداشته مى شود؟</w:t>
      </w:r>
    </w:p>
    <w:p>
      <w:pPr>
        <w:pStyle w:val="BookText"/>
        <w:rPr/>
      </w:pPr>
      <w:r>
        <w:rPr>
          <w:rFonts w:ascii="IRNazanin" w:hAnsi="IRNazanin" w:eastAsia="IRNazanin"/>
          <w:color w:val="111111"/>
          <w:sz w:val="28"/>
          <w:sz w:val="28"/>
          <w:szCs w:val="28"/>
          <w:rtl w:val="true"/>
          <w:lang w:bidi="fa-IR"/>
        </w:rPr>
        <w:t>و زمانى كه قلب در برابر قضاى خداوند تسليم و خشنود باشد، چگونه قلب به سرور و راحتى و آسايش مى رسد؟</w:t>
      </w:r>
    </w:p>
    <w:p>
      <w:pPr>
        <w:pStyle w:val="BookText"/>
        <w:rPr/>
      </w:pPr>
      <w:r>
        <w:rPr>
          <w:rFonts w:ascii="IRNazanin" w:hAnsi="IRNazanin" w:eastAsia="IRNazanin"/>
          <w:color w:val="111111"/>
          <w:sz w:val="28"/>
          <w:sz w:val="28"/>
          <w:szCs w:val="28"/>
          <w:rtl w:val="true"/>
          <w:lang w:bidi="fa-IR"/>
        </w:rPr>
        <w:t>و زمانى كه قلب به يكى از امور دنيا 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پس از آن به ياد خدا بيفتد و گريه كند، در هم شكسته است مانند خرابه اى كه آبادى و سكنه ندارد؟</w:t>
      </w:r>
    </w:p>
    <w:p>
      <w:pPr>
        <w:pStyle w:val="BookText"/>
        <w:rPr/>
      </w:pPr>
      <w:r>
        <w:rPr>
          <w:rFonts w:ascii="IRNazanin" w:hAnsi="IRNazanin" w:eastAsia="IRNazanin"/>
          <w:color w:val="111111"/>
          <w:sz w:val="28"/>
          <w:sz w:val="28"/>
          <w:szCs w:val="28"/>
          <w:rtl w:val="true"/>
          <w:lang w:bidi="fa-IR"/>
        </w:rPr>
        <w:t>و هنگامى كه از ياد خدا غافل مى شود چگونه قلب را متوقف و راكد مى بينى كه سخت شده و چون از نور عظمت فاصله بگيرد ظلمانى مى شود؟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علامت رفع قلب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موافقت، نداشتن مخالفت، و اشتياق مداوم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 فتح قلب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بر خدا، صداقت و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 خفض قلب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پسندى و ريا و 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 وقف قلب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رفتن شيرينى اطاعت، و از بين رفتن تلخى معصيت و اشتباه در شناخت حلال از حرام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راحَةَ لِمُؤمِنٍ عَلَى الحَقيقَةِ إلّاعِندَ لِقاءِ اللّهِ، وما سِوى ذلِكَ فَفي أربَعَةِ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صَمتٍ تَعرِفُ بِه ِ حالَ قَلبِكَ ونَفسِكَ فيما يَكونُ بَينَكَ وبَينَ بارِئِكَ، وخَلوَةٍ تَنجو بِها مِن آفاتِ الزَّمانِ ظاهِراً وباطِناً، وجوعٍ تُميتُ بِه ِ الشَّهَواتِ والوَساوِسِ، وسَهَرٍ تُنَوِّرُ بِه ِ قَلبَكَ، وتُصَفّي بِه ِ طَبعَكَ، وتُزَكّي بِه ِ روحَكَ</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eastAsia="Times New Roman" w:cs="Times New Roman" w:ascii="Times New Roman" w:hAnsi="Times New Roman"/>
          <w:color w:val="111111"/>
          <w:sz w:val="28"/>
          <w:szCs w:val="28"/>
          <w:lang w:val="en-US" w:bidi="en-US"/>
        </w:rPr>
        <w:t>3426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المَنصورَ الخَليفَةَ العَبّاسِيَّ أرسَلَ إلى الصّادِقِ عليه السلام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تَغشانا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كَما يَغشانا سائِرُ النّاسِ؟ فَأَرسَلَ عليه السلام إلَيه ِ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مِنَ الدُّنيا ما نَخافُكَ عَلَيه ِ، ولا عِندَكَ مِنَ الآخِرَةِ ما نَرجوكَ لَهُ، ولا أنتَ في نِعمَةٍ فَنُهَنّيكَ عَلَيها، ولا تَعُدُّها نِقمَةً فَنُعَزّيك عَلَيها، فَلِمَ نَغشاكَ عَلَيها؟</w:t>
      </w:r>
    </w:p>
    <w:p>
      <w:pPr>
        <w:pStyle w:val="BookText"/>
        <w:rPr/>
      </w:pPr>
      <w:r>
        <w:rPr>
          <w:rFonts w:ascii="Amiri" w:hAnsi="Amiri" w:eastAsia="Amiri" w:cs="Amiri"/>
          <w:color w:val="111111"/>
          <w:sz w:val="28"/>
          <w:sz w:val="28"/>
          <w:szCs w:val="28"/>
          <w:rtl w:val="true"/>
          <w:lang w:bidi="ar-SA"/>
        </w:rPr>
        <w:t>فَأَرسَلَ إلَيه ِ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تَصحَبُنا لِتَنصَحَنا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الدُّنيا فَلا يَنصَحُكَ، ومَن أرادَ الآخِرَةَ فَلا يَصحَبُكَ</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eastAsia="Times New Roman" w:cs="Times New Roman" w:ascii="Times New Roman" w:hAnsi="Times New Roman"/>
          <w:color w:val="111111"/>
          <w:sz w:val="28"/>
          <w:szCs w:val="28"/>
          <w:lang w:val="en-US" w:bidi="en-US"/>
        </w:rPr>
        <w:t>3427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الصّادِقُ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مَطلوباتُ النّاسِ فِي الدُّنيَا الفانِيَةِ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وَالدَّعَةُ</w:t>
      </w:r>
      <w:r>
        <w:rPr>
          <w:rStyle w:val="FootnoteAnchor"/>
          <w:rtl w:val="true"/>
        </w:rPr>
        <w:footnoteReference w:id="618"/>
      </w:r>
      <w:r>
        <w:rPr>
          <w:rFonts w:ascii="Amiri" w:hAnsi="Amiri" w:eastAsia="Amiri" w:cs="Amiri"/>
          <w:color w:val="111111"/>
          <w:sz w:val="28"/>
          <w:sz w:val="28"/>
          <w:szCs w:val="28"/>
          <w:rtl w:val="true"/>
          <w:lang w:bidi="ar-SA"/>
        </w:rPr>
        <w:t>، وقِلَّةُ الِاهتِمامِ، وَالعِزُّ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الغِنى فَمَوجودٌ فِي القَناعَةِ؛ فَمَن طَلَبَهُ في كَثرَةِ المالِ لَم يَجِدهُ، وأمَّا الدَّعَةُ فَمَوجودَةٌ في خِفَّةِ المَحمَلِ</w:t>
      </w:r>
      <w:r>
        <w:rPr>
          <w:rStyle w:val="FootnoteAnchor"/>
          <w:rtl w:val="true"/>
        </w:rPr>
        <w:footnoteReference w:id="619"/>
      </w:r>
      <w:r>
        <w:rPr>
          <w:rFonts w:ascii="Amiri" w:hAnsi="Amiri" w:eastAsia="Amiri" w:cs="Amiri"/>
          <w:color w:val="111111"/>
          <w:sz w:val="28"/>
          <w:sz w:val="28"/>
          <w:szCs w:val="28"/>
          <w:rtl w:val="true"/>
          <w:lang w:bidi="ar-SA"/>
        </w:rPr>
        <w:t>؛ فَمَن طَلَبَها في ثِقَلِه ِ لَم يَجِدها، وأمّا قِلَّةُ الِاهتِمامِ فَمَوجودٌ في قِلَّةِ الشُّغُلِ؛ فَمَن طَلَبَها في كَثرَتِه ِ لَم يَجِدها، وأمَّا العِزُّ فَمَوجودٌ في خِدمَةِ الخالِقِ؛ فَمَن طَلَبَهُ في خِدمَةِ المَخلوقِ لَم يَجِدهُ</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eastAsia="Times New Roman" w:cs="Times New Roman" w:ascii="Times New Roman" w:hAnsi="Times New Roman"/>
          <w:color w:val="111111"/>
          <w:sz w:val="28"/>
          <w:szCs w:val="28"/>
          <w:lang w:val="en-US" w:bidi="en-US"/>
        </w:rPr>
        <w:t>3428</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فَزِعَ مِن أربَعٍ كَيفَ لايَفزَعُ إلى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يَخافُ شَيئاً مِن سوءٍ كَيفَ لايَفزَعُ إلى قَولِه ِ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فَإِنّي سَمِعتُ اللّهَ عز و جل يَقولُ بِعَقِبِها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فَانقَلَبُوا ْ بِنِعْمَةٍ مِّنَ اللَّهِ وَفَضْلٍ لَّمْ يَمْسَسْهُمْ سُوءٌ</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eastAsia="Times New Roman" w:cs="Times New Roman" w:ascii="Times New Roman" w:hAnsi="Times New Roman"/>
          <w:color w:val="111111"/>
          <w:sz w:val="28"/>
          <w:szCs w:val="28"/>
          <w:lang w:val="en-US" w:bidi="en-US"/>
        </w:rPr>
        <w:t>3425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آسايش حقيقى ندارد مگر در لقاى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غير آن صورت در چهار چيز آسايش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سكوتى كه در آن حال قلب و روح خود را در ارتباط با خدا بشناسى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خلوتى كه از آفتهاى ظاهر و باطن زمان نجات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گرسنگى كه با آن شهوت و وسوسه را بميرانى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بيدارى كه با آن قلب خود را نورانى و طبع خود را با صفا و روح خود را پاك گردانى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خليفه عباسى براى امام صادق عليه السلام پيام فرستاد كه چرا شما مثل ديگران به دربار رفت و آمد نمى كنيد؟ حضرت جواب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دنيا چيزى نداريم كه براى از دست دادن آن بوسيله تو نگران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از آخرت چيزى ندارى كه به تو اميدوار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نعمت نيستى كه به تو تبريك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حكومت را بدبختى نمى دانى كه به تو تسليت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چه به دربار رفت و آمد كنيم‌؟</w:t>
      </w:r>
    </w:p>
    <w:p>
      <w:pPr>
        <w:pStyle w:val="BookText"/>
        <w:rPr/>
      </w:pPr>
      <w:r>
        <w:rPr>
          <w:rFonts w:ascii="IRNazanin" w:hAnsi="IRNazanin" w:eastAsia="IRNazanin"/>
          <w:color w:val="111111"/>
          <w:sz w:val="28"/>
          <w:sz w:val="28"/>
          <w:szCs w:val="28"/>
          <w:rtl w:val="true"/>
          <w:lang w:bidi="fa-IR"/>
        </w:rPr>
        <w:t>منصور دوباره پيام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نصيحت و ارشاد ما بياييد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جواب فرستادند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دنيا را بخواهد تو را نصيحت نمى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كسى كه آخرت را بخواهد با تو همنشينى نخواهد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دنياى فانى در پى چهار چيز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مى خواهند كه در قناعت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آن را در مال زياد جستجو كند به آن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آسايش كه در سبك بارى است و كسى كه آن را در بار سنگين بجويد به آن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غصۀ كم كه در كم بودن گرفتارى و شغل است و كسى كه آن را در گرفتارى زياد جستجو كند به آن نمى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عزت كه در خدمت به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كسى كه آن را در خدمت به مردم جستجو كند نخواهد يافت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3428</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است كسى كه از چهار چيز مى ترسد چرا به چهار چيز پناه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بدى مى ترسد چرا به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حسبنااللّه و نعم الوكيل پناه نمى برد كه پس از آن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و فضل الهى بازگشتند و به آنها آسيب نرسيد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وعَجِبتُ لِمَنِ اغتَمَّ كَيفَ لايَفزَعُ إلى قَولِه ِ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لَّآإِلَهَ إِلَّآ أَنتَ سُبْحَنَكَ إِنِّى كُنتُ مِنَ الظَّلِمِينَ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فَإِنّي سَمِعتُ اللّهُ عز و جل يَقولُ بِعَقِبِها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فَاسْتَجَبْنَا لَهُ و وَ نَجَّيْنَهُ مِنَ الْغَمِّ وَ كَذَ لِكَ نُنجِى الْمُؤْمِنِينَ</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وعَجِبتُ لِمَن مُكِرَ بِه ِ كَيفَ لايَفزَعُ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أُفَوِّضُ أَمْرِى إِلَى اللَّهِ إِنَّ اللَّهَ بَصِيرُ م بِالْعِبَادِ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إنّي سَمِعتُ اللّهَ عز و جل يَقولُ بِعَقِبِها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اللَّهُ سَيَِّاتِ مَا مَكَرُواْ</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وعَجِبتُ لِمَن أرادَ الدُّنيا وزينَتَها كَيفَ لايَفزَعُ إلى قَولِه ِ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لَاقُوَّةَ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فَإِنّي سَمِعتُ اللّهَ عَزَّ اسمُهُ يَقولُ بِعَقِبِها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تَرَنِ أَنَا أَقَلَّ مِنكَ مَالًا وَ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فَعَسَى رَبِّى أَن يُؤْتِيَنِ خَيْرًا مِّن جَنَّتِكَ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عَسى موجِبَةٌ</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5"/>
      </w:r>
    </w:p>
    <w:p>
      <w:pPr>
        <w:pStyle w:val="BookText"/>
        <w:rPr/>
      </w:pPr>
      <w:r>
        <w:rPr>
          <w:rFonts w:eastAsia="Times New Roman" w:cs="Times New Roman" w:ascii="Times New Roman" w:hAnsi="Times New Roman"/>
          <w:color w:val="111111"/>
          <w:sz w:val="28"/>
          <w:szCs w:val="28"/>
          <w:lang w:val="en-US" w:bidi="en-US"/>
        </w:rPr>
        <w:t>3429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لازادَ أفضَلُ مِنَ التَّقوى، ولا شَيءَ أحسَنُ مِنَ الصَّمتِ، ولا عَدُوَّ أضَرُّ مِنَ الجَهلِ، ولاداءَ أدوَأُ مِنَ الكَذِبِ</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eastAsia="Times New Roman" w:cs="Times New Roman" w:ascii="Times New Roman" w:hAnsi="Times New Roman"/>
          <w:color w:val="111111"/>
          <w:sz w:val="28"/>
          <w:szCs w:val="28"/>
          <w:lang w:val="en-US" w:bidi="en-US"/>
        </w:rPr>
        <w:t>3430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سُفيانَ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الصّادِقَ بنَ الصّادِقِ مُحَمَّدٍ عليهما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أوصِني،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سُفيانُ، لامُرُوَّةَ لِكَذوبٍ، ولا أخَ لِمَلولٍ، ولا راحَةَ لِحَسودٍ، ولا سُؤدَدَ</w:t>
      </w:r>
      <w:r>
        <w:rPr>
          <w:rStyle w:val="FootnoteAnchor"/>
          <w:rtl w:val="true"/>
        </w:rPr>
        <w:footnoteReference w:id="627"/>
      </w:r>
      <w:r>
        <w:rPr>
          <w:rFonts w:ascii="Amiri" w:hAnsi="Amiri" w:eastAsia="Amiri" w:cs="Amiri"/>
          <w:color w:val="111111"/>
          <w:sz w:val="28"/>
          <w:sz w:val="28"/>
          <w:szCs w:val="28"/>
          <w:rtl w:val="true"/>
          <w:lang w:bidi="ar-SA"/>
        </w:rPr>
        <w:t>لِسَيِّئِ الخُلُقِ</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زِدني،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سُفيانُ، ثِق بِاللّهِ تَكُن مُؤمِناً، وَارضَ بِما قَسَمَ اللّهُ لَكَ تَكُن غَنِيّاً، وأحسِن مُجاوَرَةَ مَن جاوَرَكَ تَكُن مُسلِماً، ولا تَصحَبِ الفاجِرَ فَيُعَلِّمَكَ مِن فُجورِهِ، وشاوِر في أمرِكَ الَّذينَ يَخشَونَ اللّهَ عز و جل</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كسى كه غصه دارد چرا پناه نمى برد به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تو خدايى نيست تو پاكى و من از ستمكارانم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بدنبال 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دعاى او را مستجاب كرديم و از غصه نجات داديم و همۀ مؤمنان را اينچنين نجات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از خدعه و مكر مى ترسد چرا نمى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خود را به خدا واگذار كردم كه او به بندگان بصير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بدنبال 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او را ازشر نيرنگها حفظ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دنيا و زيبائيهاى آن را مى خواهد چرا نمى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خدا خواهد همان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بدنبال آن وعدۀ برآوردن حاجات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توشه اى برتر از تقوى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چيز بهتر از سكوت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دشمنى بدتر از جهل و نادانى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دردى بدتر از دروغ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سفيان ثورى به امام صادق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مرا نصيحت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سفيان دروغگو، جوانمردى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رنج،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حسود، آسايش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بداخلاق، بزرگوارى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باز هم نصيحت فرماييد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سفيان به خدا اعتماد كن تا مؤمن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خدا داده است راضى باش تا ثروتمند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همسايگان خوشرفتارى كن تا مسلمان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گنهكار بى دين دوستى نكن كه گناه را به تو مى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كارهايت با كسانى كه از خدا مى ترسند، مشورت كن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وَرَدَ عَنِ الأَئِمَّةَ الأَطهارِ عليهم السلام</w:t>
      </w:r>
    </w:p>
    <w:p>
      <w:pPr>
        <w:pStyle w:val="BookText"/>
        <w:rPr/>
      </w:pPr>
      <w:r>
        <w:rPr>
          <w:rFonts w:eastAsia="Times New Roman" w:cs="Times New Roman" w:ascii="Times New Roman" w:hAnsi="Times New Roman"/>
          <w:color w:val="111111"/>
          <w:sz w:val="28"/>
          <w:szCs w:val="28"/>
          <w:lang w:val="en-US" w:bidi="en-US"/>
        </w:rPr>
        <w:t>3431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 كَمَلَ إسلامُهُ، ومُحِّصَت عَنهُ ذُنوبُهُ</w:t>
      </w:r>
      <w:r>
        <w:rPr>
          <w:rStyle w:val="FootnoteAnchor"/>
          <w:rtl w:val="true"/>
        </w:rPr>
        <w:footnoteReference w:id="629"/>
      </w:r>
      <w:r>
        <w:rPr>
          <w:rFonts w:ascii="Amiri" w:hAnsi="Amiri" w:eastAsia="Amiri" w:cs="Amiri"/>
          <w:color w:val="111111"/>
          <w:sz w:val="28"/>
          <w:sz w:val="28"/>
          <w:szCs w:val="28"/>
          <w:rtl w:val="true"/>
          <w:lang w:bidi="ar-SA"/>
        </w:rPr>
        <w:t>، ولَقِيَ رَبَّهُ عز و جل وهُوَ عَنهُ 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وَفى للّهِِ عز و جل مِمّا يَجعَلُ عَلى نَفسِه ِ لِلنّاسِ، وصَدَقَ لِسانُهُ مَعَ النّاسِ، وَاستَحيى مِن كُلِّ قَبيحٍ عِندَ اللّهِ وعِندَ النّاسِ، وحَسُنَ خُلُقُهُ مَعَ أهلِه ِ</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eastAsia="Times New Roman" w:cs="Times New Roman" w:ascii="Times New Roman" w:hAnsi="Times New Roman"/>
          <w:color w:val="111111"/>
          <w:sz w:val="28"/>
          <w:szCs w:val="28"/>
          <w:lang w:val="en-US" w:bidi="en-US"/>
        </w:rPr>
        <w:t>3432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 بَنَى اللّهُ لَهُ بَيتاً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آوَى اليَتيمَ، ورَحِمَ الضَّعيفَ، وأشفَقَ عَلى والِدَيه ِ، ورَفَقَ بِمَملوكِه ِ</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eastAsia="Times New Roman" w:cs="Times New Roman" w:ascii="Times New Roman" w:hAnsi="Times New Roman"/>
          <w:color w:val="111111"/>
          <w:sz w:val="28"/>
          <w:szCs w:val="28"/>
          <w:lang w:val="en-US" w:bidi="en-US"/>
        </w:rPr>
        <w:t>3433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أسرَعُ شَيءٍ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أحسَنتَ إلَيه ِ ويُكافِئُكَ بِالإِحسانِ إلَيه ِ إساءَةً، ورَجُلٌ لاتَبغي عَلَيه ِ ويَبغي عَلَيكَ، ورَجُلٌ عاهَدتَهُ عَلى أمرٍ؛ فَمِن أمرِكَ الوَفاءُ لَهُ ومِن أمرِهِ الغَدرُ بِكَ، ورَجُلٌ يَصِلُ قَرابَتَهُ ويَقطَعونَهُ</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eastAsia="Times New Roman" w:cs="Times New Roman" w:ascii="Times New Roman" w:hAnsi="Times New Roman"/>
          <w:color w:val="111111"/>
          <w:sz w:val="28"/>
          <w:szCs w:val="28"/>
          <w:lang w:val="en-US" w:bidi="en-US"/>
        </w:rPr>
        <w:t>3434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خِصالٍ تُعينُ المَرءَ عَلَى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وَالغِنى، وَالعِلمُ، وَالتَّوفيقُ</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eastAsia="Times New Roman" w:cs="Times New Roman" w:ascii="Times New Roman" w:hAnsi="Times New Roman"/>
          <w:color w:val="111111"/>
          <w:sz w:val="28"/>
          <w:szCs w:val="28"/>
          <w:lang w:val="en-US" w:bidi="en-US"/>
        </w:rPr>
        <w:t>3435</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صَلَواتٍ يُصَلّيهَا الرَّجُلُ في كُلِّ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فَاتَتكَ؛ فَمَتى ذَكَرتَها أدَّيتَها، وصَلاةُ رَكعَتَي طَوافِ الفَريضَةِ، وصَلاةُ الكُسوفِ، وَالصَّلاةُ عَلَى المَيِّتِ، هؤُلاءِ يُصَلّيهِنَّ الرَّجُلُ فِي السّاعاتِ كُلِّها</w:t>
      </w:r>
      <w:r>
        <w:rPr>
          <w:rFonts w:eastAsia="Amiri" w:cs="Amiri" w:ascii="Amiri" w:hAnsi="Amiri"/>
          <w:color w:val="111111"/>
          <w:sz w:val="28"/>
          <w:szCs w:val="28"/>
          <w:rtl w:val="true"/>
          <w:lang w:bidi="ar-SA"/>
        </w:rPr>
        <w:t>.</w:t>
      </w:r>
      <w:r>
        <w:rPr>
          <w:rStyle w:val="FootnoteAnchor"/>
          <w:rtl w:val="true"/>
        </w:rPr>
        <w:footnoteReference w:id="634"/>
      </w:r>
      <w:bookmarkStart w:id="48" w:name="pg14575_136365"/>
    </w:p>
    <w:p>
      <w:pPr>
        <w:pStyle w:val="Heading3"/>
        <w:numPr>
          <w:ilvl w:val="2"/>
          <w:numId w:val="1"/>
        </w:numPr>
        <w:rPr/>
      </w:pPr>
      <w:bookmarkStart w:id="49" w:name="__RefHeading___Toc996960_1878427129"/>
      <w:bookmarkStart w:id="50" w:name="_Toc17"/>
      <w:bookmarkEnd w:id="48"/>
      <w:bookmarkEnd w:id="49"/>
      <w:r>
        <w:rPr>
          <w:rtl w:val="true"/>
        </w:rPr>
        <w:t>فصل پنجم</w:t>
      </w:r>
      <w:r>
        <w:rPr>
          <w:rtl w:val="true"/>
        </w:rPr>
        <w:t xml:space="preserve">: </w:t>
      </w:r>
      <w:r>
        <w:rPr>
          <w:rtl w:val="true"/>
        </w:rPr>
        <w:t>رواياتى كه از امامان پاك عليهم السلام رسيده است</w:t>
      </w:r>
      <w:bookmarkEnd w:id="50"/>
    </w:p>
    <w:p>
      <w:pPr>
        <w:pStyle w:val="BookText"/>
        <w:rPr/>
      </w:pPr>
      <w:r>
        <w:rPr>
          <w:rFonts w:eastAsia="Times New Roman" w:cs="Times New Roman" w:ascii="Times New Roman" w:hAnsi="Times New Roman"/>
          <w:color w:val="111111"/>
          <w:sz w:val="28"/>
          <w:szCs w:val="28"/>
          <w:lang w:val="en-US" w:bidi="en-US"/>
        </w:rPr>
        <w:t>3431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سجاد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صفت در هر كس باشد اسلامش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گناهش آمرزيده و هنگام مرگ خدا از او راضى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خدا به عهد خود با مردم وفا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كارهاى زشت نزد خدا و مردم حيا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خانواده اش خوش اخلاق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در هر كس باشد خدا براى او قصرى در بهشت بنا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دادن به يتيم، رحم كردن به ضعيف، ملاطفت با پدر و مادر، و مدارا با زير دست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چهار خصلت سريع فرا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او نيكى كرده اى، در مقابل بدى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به او ظلم نكرده اى، به تو ستم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با او در كارى پيمان بسته اى، تو در كارت وفا كرده اى ولى او خيانت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نزديكان رابطه برقرار كند، اما آنان با او قطع رابطه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عقوبت آنان به سرعت فرا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جواد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به انسان براى عمل كردن كمك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سلامتى و ثروت و علم و توفيق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3435</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نماز را در هر ساعتى مى توان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قضا را هر وقت به يادت آمد بجاى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ركعت نماز طواف واجب، و نماز آيات براى خورشيد گرفتگى و نماز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نماز را در هر ساعتى از شبانه روز مى توان بجاى آورد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يَبعَث أنبِياءَ مُلوكاً فِي الأَرضِ إلّاأربَعَةً بَعدَ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القَرنَينِ؛ وَاسمُهُ عَيّاشٌ، وداودُ، وسُلَيمانُ، ويوسُفُ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عَيّاشٌ فَمَلَكَ ما بَينَ المَشرِقِ وَالمَغرِبِ، وأمّا داودُ فَمَلَكَ ما بَينَ الشّاماتِ إلى بِلادِ إصطَخرَ</w:t>
      </w:r>
      <w:r>
        <w:rPr>
          <w:rStyle w:val="FootnoteAnchor"/>
          <w:rtl w:val="true"/>
        </w:rPr>
        <w:footnoteReference w:id="635"/>
      </w:r>
      <w:r>
        <w:rPr>
          <w:rFonts w:ascii="Amiri" w:hAnsi="Amiri" w:eastAsia="Amiri" w:cs="Amiri"/>
          <w:color w:val="111111"/>
          <w:sz w:val="28"/>
          <w:sz w:val="28"/>
          <w:szCs w:val="28"/>
          <w:rtl w:val="true"/>
          <w:lang w:bidi="ar-SA"/>
        </w:rPr>
        <w:t>، وكَذلِكَ سُلَيمانُ، وأمّا يوسُفُ فَمَلَكَ مِصرَ وبَراريها ولَم يُجاوِزها إلى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أربَعَةٌ مِنَ الأَنبِياءِ تَكَلَّموا بِأَربَعِ 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 قَرينَ السّوءِ</w:t>
      </w:r>
      <w:r>
        <w:rPr>
          <w:rStyle w:val="FootnoteAnchor"/>
          <w:rtl w:val="true"/>
        </w:rPr>
        <w:footnoteReference w:id="636"/>
      </w:r>
      <w:r>
        <w:rPr>
          <w:rFonts w:ascii="Amiri" w:hAnsi="Amiri" w:eastAsia="Amiri" w:cs="Amiri"/>
          <w:color w:val="111111"/>
          <w:sz w:val="28"/>
          <w:sz w:val="28"/>
          <w:szCs w:val="28"/>
          <w:rtl w:val="true"/>
          <w:lang w:bidi="ar-SA"/>
        </w:rPr>
        <w:t>فَكَأَنَّما عَمِلَ بِالتَّوراةِ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نَفسَهُ عَنِ الشَّهَواتِ فَكَأَنَّما عَمِلَ بِالزَّبورِ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بِقِسمَةِ اللّهِ فَكَأَنَّما عَمِلَ بِالإِنجيلِ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النَّبِىُّ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لِسانَهُ فَكَأَنَّما عَمِلَ بِالقُرآنِ</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eastAsia="Times New Roman" w:cs="Times New Roman" w:ascii="Times New Roman" w:hAnsi="Times New Roman"/>
          <w:color w:val="111111"/>
          <w:sz w:val="28"/>
          <w:szCs w:val="28"/>
          <w:lang w:val="en-US" w:bidi="en-US"/>
        </w:rPr>
        <w:t>3438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الرِّياحِ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الشَّمالِ وَالجَنوبِ وَالدَّبورِ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وَالصَّبا،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يَذكُرونَ أنَّ الشَّمالَ مِنَ الجَنَّةِ، وَالجَنوبَ مِنَ النّارِ، فَقالَ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للّهِِ عز و جل جُنوداً مِن رِياحٍ يُعَذِّبُ بِها مَن يَشاءُ مِمَّن عَصاهُ، ولِكُلِّ ريحٍ مَلَكٌ مُوَكَّلٌ بِها، فَإِذا أرادَ اللّهُ عز و جل أن يُعَذِّب قَوماً بِنَوعٍ مِنَ العَذابِ أوحى إلَى المَلَكِ المُوَكَّلِ بِذلِكَ النَّوعِ مِنَ الرّيحِ الَّتي يُريدُ أن يُعَذِّبَهُم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فَيَأمُرُها المَلَكُ فَتَهيجُ كَما يَهيجُ الأَسَدُ المُغضَبُ، ولِكُلِّ ريحٍ مِنهَا اسمٌ، أما تَسمَعُ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عَادٌ فَكَيْفَ كَانَ عَذَابِى وَ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رِياحاً فِي العَذابِ،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الشَّمالِ وريحُ الصَّبا وريحُ الجَنوبِ وريحُ الدَّبورِ أيضاً يُضافُ إلَى المَلائِكَةِ</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9"/>
      </w:r>
    </w:p>
    <w:p>
      <w:pPr>
        <w:pStyle w:val="BookText"/>
        <w:rPr/>
      </w:pPr>
      <w:r>
        <w:rPr>
          <w:rFonts w:eastAsia="Times New Roman" w:cs="Times New Roman" w:ascii="Times New Roman" w:hAnsi="Times New Roman"/>
          <w:color w:val="111111"/>
          <w:sz w:val="28"/>
          <w:szCs w:val="28"/>
          <w:lang w:val="en-US" w:bidi="en-US"/>
        </w:rPr>
        <w:t>3436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بعد از حضرت نوح به هيچ پيامبرى حكومت و فرمانروايى در روى زمين نداد جز چهار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ذوالقرنين كه اسم او عياش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داود و سليمان و يوسف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عياش فرمانروايى غرب تا شرق زمين را در اختيار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از شام تا اصطخر و همچنين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شام تا اصطخر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هم بر سرزمين مصر و صحراى آن حكومت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نفر از پيامبران چهار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دوست بد قطع رابطه كند گويا به تورات عمل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شهوت خوددارى كند گويا به زبور عمل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قسمت خدايى خشنود باشد گويا به انجيل عمل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زبان خود را حفظ كند گويا به قرآن عمل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دربارۀ بادهاى چهار گانه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شمال، باد جنوب و باد دبّور و باد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شمال از بهشت مى 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 جنوب از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لشگريانى از بادها دارد كه بوسيلۀ آن هر گنه كارى را كه بخواهد عذاب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هر باد يك فرشته اى گمارده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اراده كند گروهى را به نوعى عذاب كند به فرشته گمارده آن باد آنان را عذاب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خداوند به آن فرشته فرمان مى دهد، او چون شير خشمگين به هيجان 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باد نام مخصوصى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آيه را نشنيده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عاد كفر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گرفتار عذاب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بادهاى عذاب ذكر فرمود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و جنوب و دبّور و صبا نام چهار فرشته است كه هر باد به نام آن فرشته اضافه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وَرَدَ مِن كَلامِ العُلَماءِ والحُكَماءِ</w:t>
      </w:r>
    </w:p>
    <w:p>
      <w:pPr>
        <w:pStyle w:val="BookText"/>
        <w:rPr/>
      </w:pPr>
      <w:r>
        <w:rPr>
          <w:rFonts w:eastAsia="Times New Roman" w:cs="Times New Roman" w:ascii="Times New Roman" w:hAnsi="Times New Roman"/>
          <w:color w:val="111111"/>
          <w:sz w:val="28"/>
          <w:szCs w:val="28"/>
          <w:lang w:val="en-US" w:bidi="en-US"/>
        </w:rPr>
        <w:t>3439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طَلَبناها في أربَعَةٍ فَأَخطَأنا طُرُقَها ووَجَدناها في أربَعَةٍ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طَلَبنَا الغِنى فِي المالِ فَوَجَدناها فِي القَناعَةِ، وطَلَبنَا الجاهَ فِي الحَسَبِ فَوَجَدناهُ فِي التَّقوى، وطَلَبنَا الرّاحَةَ في ثَروَةِ المالِ فَوَجَدناها في قِلَّةِ المالِ، وطَلَبنَا النِّعمَةَ فِي اللِّباسِ وَالطَّعامِ ونَيلِ المُشتَهى فَوَجَدناها فِي البَدَنِ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سَوَّفَ أربَعاً إلى أربَعٍ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إلَى القَبرِ، وَالفَخرَ إلَى الميزانِ، وَالرّاحَةَ إلَى الصِّراطِ، وَالشَّهوَةَ إلَى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كُنوزِ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الفاقَةِ، وكِتمانُ الصَّدَقَةِ، وكِتمانُ الوَجَعِ، وكِتمانُ البَلايا</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eastAsia="Times New Roman" w:cs="Times New Roman" w:ascii="Times New Roman" w:hAnsi="Times New Roman"/>
          <w:color w:val="111111"/>
          <w:sz w:val="28"/>
          <w:szCs w:val="28"/>
          <w:lang w:val="en-US" w:bidi="en-US"/>
        </w:rPr>
        <w:t>3442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عَلاماتِ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قَسوَةُ القَلبِ، وجُمودُ العَينِ</w:t>
      </w:r>
      <w:r>
        <w:rPr>
          <w:rStyle w:val="FootnoteAnchor"/>
          <w:rtl w:val="true"/>
        </w:rPr>
        <w:footnoteReference w:id="641"/>
      </w:r>
      <w:r>
        <w:rPr>
          <w:rFonts w:ascii="Amiri" w:hAnsi="Amiri" w:eastAsia="Amiri" w:cs="Amiri"/>
          <w:color w:val="111111"/>
          <w:sz w:val="28"/>
          <w:sz w:val="28"/>
          <w:szCs w:val="28"/>
          <w:rtl w:val="true"/>
          <w:lang w:bidi="ar-SA"/>
        </w:rPr>
        <w:t>، وكَثرَةُ المَنعِ</w:t>
      </w:r>
      <w:r>
        <w:rPr>
          <w:rStyle w:val="FootnoteAnchor"/>
          <w:rtl w:val="true"/>
        </w:rPr>
        <w:footnoteReference w:id="642"/>
      </w:r>
      <w:r>
        <w:rPr>
          <w:rFonts w:ascii="Amiri" w:hAnsi="Amiri" w:eastAsia="Amiri" w:cs="Amiri"/>
          <w:color w:val="111111"/>
          <w:sz w:val="28"/>
          <w:sz w:val="28"/>
          <w:szCs w:val="28"/>
          <w:rtl w:val="true"/>
          <w:lang w:bidi="ar-SA"/>
        </w:rPr>
        <w:t>، وطولُ الأَمَلِ</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eastAsia="Times New Roman" w:cs="Times New Roman" w:ascii="Times New Roman" w:hAnsi="Times New Roman"/>
          <w:color w:val="111111"/>
          <w:sz w:val="28"/>
          <w:szCs w:val="28"/>
          <w:lang w:val="en-US" w:bidi="en-US"/>
        </w:rPr>
        <w:t>3443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عَلاماتِ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النَّدى</w:t>
      </w:r>
      <w:r>
        <w:rPr>
          <w:rStyle w:val="FootnoteAnchor"/>
          <w:rtl w:val="true"/>
        </w:rPr>
        <w:footnoteReference w:id="644"/>
      </w:r>
      <w:r>
        <w:rPr>
          <w:rFonts w:ascii="Amiri" w:hAnsi="Amiri" w:eastAsia="Amiri" w:cs="Amiri"/>
          <w:color w:val="111111"/>
          <w:sz w:val="28"/>
          <w:sz w:val="28"/>
          <w:szCs w:val="28"/>
          <w:rtl w:val="true"/>
          <w:lang w:bidi="ar-SA"/>
        </w:rPr>
        <w:t>، وكَفُّ الأَذى، وتَعجيلُ المَثوبَةِ، وتَأخيرُ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وأربَعٌ تَرقى بِها إلى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بِالعَقلِ إلَى الرِّئاسَةِ، وبِالرَّأيِ إلَى السِّياسَةِ، وبِالعِلمِ إلَى التَّصديرِ، وبِالحِلمِ إلَى التَّوقيرِ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وأربَعَةٌ تُعرَفُ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الكاتِبُ بِالكِتابَةِ، وَالعالِمُ بِجَوابِه ِ، وَالحَكيمُ بِأَفعالِه، وَالحَليمُ بِاحتِمالِه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تَدُلُّ عَلَى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العِلمِ، وحُسنُ الحِلمِ، وصِحَّةُ الجَوابِ، وكَثرَةُ الصَّوابِ</w:t>
      </w:r>
      <w:r>
        <w:rPr>
          <w:rFonts w:eastAsia="Amiri" w:cs="Amiri" w:ascii="Amiri" w:hAnsi="Amiri"/>
          <w:color w:val="111111"/>
          <w:sz w:val="28"/>
          <w:szCs w:val="28"/>
          <w:rtl w:val="true"/>
          <w:lang w:bidi="ar-SA"/>
        </w:rPr>
        <w:t xml:space="preserve">. </w:t>
      </w:r>
      <w:bookmarkStart w:id="51" w:name="pg14575_136369"/>
    </w:p>
    <w:p>
      <w:pPr>
        <w:pStyle w:val="Heading3"/>
        <w:numPr>
          <w:ilvl w:val="2"/>
          <w:numId w:val="1"/>
        </w:numPr>
        <w:rPr/>
      </w:pPr>
      <w:bookmarkStart w:id="52" w:name="__RefHeading___Toc996962_1878427129"/>
      <w:bookmarkStart w:id="53" w:name="_Toc18"/>
      <w:bookmarkEnd w:id="51"/>
      <w:bookmarkEnd w:id="52"/>
      <w:r>
        <w:rPr>
          <w:rtl w:val="true"/>
        </w:rPr>
        <w:t>فصل ششم</w:t>
      </w:r>
      <w:r>
        <w:rPr>
          <w:rtl w:val="true"/>
        </w:rPr>
        <w:t xml:space="preserve">: </w:t>
      </w:r>
      <w:r>
        <w:rPr>
          <w:rtl w:val="true"/>
        </w:rPr>
        <w:t>سخنان دانشمندان و حكيمان</w:t>
      </w:r>
      <w:bookmarkEnd w:id="53"/>
    </w:p>
    <w:p>
      <w:pPr>
        <w:pStyle w:val="BookText"/>
        <w:rPr/>
      </w:pPr>
      <w:r>
        <w:rPr>
          <w:rFonts w:eastAsia="Times New Roman" w:cs="Times New Roman" w:ascii="Times New Roman" w:hAnsi="Times New Roman"/>
          <w:color w:val="111111"/>
          <w:sz w:val="28"/>
          <w:szCs w:val="28"/>
          <w:lang w:val="en-US" w:bidi="en-US"/>
        </w:rPr>
        <w:t>3439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حامد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را در چهار مورد جستجو كرديم و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چهار جاى ديگر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را در مال جستجو كرديم، اما در قناعت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را در حسب و نسب طلب كرديم، اما در پرهيزكارى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آسايش را در ثروت و مال دنبال مى كرديم در كمى مال پيدا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را در لباس و غذا و رسيدن به خواسته ها جستجو مى كرديم، اما در بدن سالم بدست آورديم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حاتم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چهار چيز را به چهار مورد تأخير اندازد، وارد بهشت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خواب را به قبر، و افتخار را به ميزان، و آسايش را به صراط، و شهوت را به بهشت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چهار چيز از گنجهاى نيكى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 و صدقه و درد و 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علما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صفت علامت بدبختى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دلى و خشكى چشم و بخل و آرزوى طولانى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ديگر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از نشانه هاى كرامت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بى آزارى و عجله در پاداش خوب دادن و تأخير كيفر</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چهار چيز وسيله ترقى به چهار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 به رياست و با تدبير به سياست و با علم به صدارت و با بردبارى به وقار مى توان رسيد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وأربَعَةٌ تَدُلُّ عَلَى الدَّهاءِ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تَجَرُّعُ الغُصَصِ، وَانتِهازُ الفُرَصِ، وَاستِمدادُ الآراءِ، ومُداهَنَةُ</w:t>
      </w:r>
      <w:r>
        <w:rPr>
          <w:rStyle w:val="FootnoteAnchor"/>
          <w:rtl w:val="true"/>
        </w:rPr>
        <w:footnoteReference w:id="645"/>
      </w:r>
      <w:r>
        <w:rPr>
          <w:rFonts w:ascii="Amiri" w:hAnsi="Amiri" w:eastAsia="Amiri" w:cs="Amiri"/>
          <w:color w:val="111111"/>
          <w:sz w:val="28"/>
          <w:sz w:val="28"/>
          <w:szCs w:val="28"/>
          <w:rtl w:val="true"/>
          <w:lang w:bidi="ar-SA"/>
        </w:rPr>
        <w:t>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وأربَعَةٌ توصِلُكَ إلى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إلَى المَحبوبِ، وَالجِدُّ إلَى المَطلوبِ، والزُّهدُ إلَى التُّقى، وَالقَناعَةُ إلَى الغِنى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أربَعةُ خِصالٍ إذا اعطيتَها دَفَعَت عَنكَ كَثيراً مِنَ الهَمِّ وَالغَمِّ وَالذَّمِّ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وَالقَناعَةُ، وصِدقُ الحَديثِ، وأداءُ الأَمانَةِ</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eastAsia="Times New Roman" w:cs="Times New Roman" w:ascii="Times New Roman" w:hAnsi="Times New Roman"/>
          <w:color w:val="111111"/>
          <w:sz w:val="28"/>
          <w:szCs w:val="28"/>
          <w:lang w:val="en-US" w:bidi="en-US"/>
        </w:rPr>
        <w:t>3444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بَعضِ أهلِ المَعرِفَةِ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اغسِلوا أربَعاً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وُجوهَكُم بِماءِ أعيُنِكُم، وألسِنَتَكُم بِذِكرِ خالِقِكُم، وقُلوبَكُم بِخَشيَةِ رَبِّكُم، وذُنوبَكُم بَالتَّوبَةِ إلى مَولاكُم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العِلمِ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ما بَينَهُ وبَينَ اللّهِ وهُوَ الخَشيَةُ، وَالثّاني ما بَينَهُ وبَينَ الخَلقِ وهُوَ الشَّفَقَةُ، وَالثّالِثُ ما بَينَهُ وبَينَ النَّفسِ وهُوَ الصَّبرُ، وَالرّابِعُ ما بَينَهُ وبَينَ الدُّنيا وهِيَ الزَّهادَةُ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يَدري ولا يَدري أنَّهُ يَدري؛ فَذلِكَ ناسٍ فَذَكِّروهُ، ورَجُلٌ لايَدري ويَدري أنَّهُ لايَدري؛ فَذلِكَ مُستَرشِدٌ فَأَرشِدوهُ، ورَجُلٌ لايَدري ولا يَدري أنَّهُ لايَدري؛ فَذلِكَ جاهِلٌ فَارفُضوهُ، ورَجُلٌ يَدري ويَدري أنَّهُ يَدري؛ فَذلِكَ عالِمٌ فَاتَّبِعوهُ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العِيالِ، وقِلَّةُ المالِ، وَالجارُ السّوءُ، وزَوجَةٌ خائِنَةٌ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تَهدِمُ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الطَّعامِ عَلَى الطَّعامِ قَبلَ الِانهِضامِ، وَالشُّربُ عَلَى الرّيقِ، وَالتَّمَتُّعُ فِي الحَمّامِ، ونِكاحُ العَجوزِ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3449</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لاشَيءَ أضيَعُ مِن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تَمنَحُها مَن لاوَفاءَ لَهُ، وبَلاءٍ تَصطَنِعُهُ عِندَ مَن لاشُكرَ لَهُ، وأدَبٍ تُؤَدِّبُ بِه ِ مَن لايَنتَفِعُ بِه ِ، وسِرٍّ تَستَودِعُهُ مَن لاصِيانَةَ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چهار كس را از چهار صفت مى 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را از نوشتن، عالم را از جواب سؤال و حكيم را از رفتارش و بردبار را از تحملش، مى توان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چيز به سعادت رهنمون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علم و بردبارى نيكو و جواب صحيح و فراوانى كار 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چيز نشانه زيركى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خوردن غصه و استفاده از فرصت و مشورت كردن با صاحبان رأى و مدارا با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صفت تو را به چهار چيز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به محبوب و كوشش به مطلوب و زهد به پرهيزكارى و قناعت ترا به ثروت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چهار خصلت داشته باشى غم و غصه و اندوه را از تو دور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خوش و قناعت و راستگويى و امانت دارى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عارفى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را با چهار چيز بشوئيد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را با اشك چشمان و زبان را با ياد پروردگار و قلب را با ترس از پروردگار و گناهان را با توبه و بازگشت به سوى مولاى خود، بشوئيد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علما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ثمرۀ علم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خشيت است كه ميان انسان و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ملاطفت است كه ميان انسان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است كه ميان انسان و روح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است كه ميان انسان و دنياست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داند و نمى داند كه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شخص تذكر بدهيد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نمى داند و نمى داند كه نمى 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ارشاد مى خواهد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راهنمايى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نمى داند و مى داند كه نمى 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نادان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رها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داند و مى داند كه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پيروى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بقراط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بلاء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زيادى عيال و كمى مال و همسايۀ بد و همسر خائن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بقراط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عمر را تلف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 قبل از هضم شدن غذاى قبل، نوشيدن آب در ناشتا و نزديكى كردن در حمام و ازدواج با پير 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3449</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حكيمى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از همه چيز بيشتر هدر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كسى كه بى وفاء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تحمل گرفتارى براى كسى كه قدرشناس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ادب كردن به كسى كه از ادب سودى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راز گفتن به كسى كه رازدار نيست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التَمَسَ أربَعاً بِأَربَعٍ التَمَسَ ما لايَكونُ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التَمَسَ الجَزاءَ بِالرِّياءِ التَمَسَ ما لايَكونُ، ومَنِ التَمَسَ مَوَدَّةَ النّاسِ بِالغِلظَةِ التَمَسَ ما لايَكونُ، ومَنِ التَمَسَ وَفاءَ الإِخوانِ بِغَيرِ وَفاءٍ لَهُم التَمَسَ ما لايَكونُ، ومَنِ التَمَسَ العِلمَ بِراحَةِ الجَسَدِ التَمَسَ ما لايَكونُ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حُكَماءُ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لاتَشبَعُ مِن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عاقِلٌ مِن أدَبٍ، وعالِمٌ مِن كُتُبٍ، وأصيلٌ مِن نَسَبٍ، وجاهِلٌ مِن لَعِبٍ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حُكَماءُ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لاتَشبَعُ مِن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مِن مَليحٍ</w:t>
      </w:r>
      <w:r>
        <w:rPr>
          <w:rStyle w:val="FootnoteAnchor"/>
          <w:rtl w:val="true"/>
        </w:rPr>
        <w:footnoteReference w:id="647"/>
      </w:r>
      <w:r>
        <w:rPr>
          <w:rFonts w:ascii="Amiri" w:hAnsi="Amiri" w:eastAsia="Amiri" w:cs="Amiri"/>
          <w:color w:val="111111"/>
          <w:sz w:val="28"/>
          <w:sz w:val="28"/>
          <w:szCs w:val="28"/>
          <w:rtl w:val="true"/>
          <w:lang w:bidi="ar-SA"/>
        </w:rPr>
        <w:t>، واُذُنٌ مِن فَصيحٍ، وقَلبٌ مِن نَصيحٍ، ومُسافِرٌ مِن طيبِ ريحٍ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حُكَماءُ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لاتَشبَعُ مِن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مِن نَظَرٍ، واُذُنٌ مِن خَبَرٍ، وأرضٌ مِن مَطَرٍ، واُنثى مِن 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حُكَماءُ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لاتَشبَعُ مِن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 مِن لِقاءٍ، وسَخِيٌّ مِن عَطاءٍ، وتَقِيٌّ مِن دُعاءٍ، ومُحسِنٌ مِن ثَناءٍ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وَاختَارَ الحُكَماءُ مِن أربَعِ كُتُبٍ مِنَ السَّماءِ أربَعَ 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بِما أعطاهُ اللّهُ استَراحَ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تَفَرَّدَ عَنِ النّاسِ نَجا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هَدَمَ الشَّهَواتِ عَزَّ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اللِّسانَ سَلِمَ فِي الدُّنيا وَالآخِرَةِ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تُصاحِب إلّاأحَدَ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تَرجو نَوالَهُ، أو تَخافُ شَرَّهُ، أو تَستَفيدُ مِن عِلمِه ِ، أو تَرجو بَرَكَةَ دُعائِه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بَعضِ الحُكَماءِ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شِعارَ حُكَماءِ الإِسلامِ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وَالحَياءُ، وَالشُّكرُ، وَالصَّبرُ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3458</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وَصايا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اعلَم أنَّكَ سَتُسأَلُ غَداً إذا وَقَفتَ بَينَ يَدَيِ اللّهِ عز و جل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شَبابِكَ فيمَ أبلَيتَهُ؟ وعُمُرِكَ فيمَ أفنَيتَهُ؟ ومالِكَ مِمَّا اكتَسَبتَهُ؟ وفيما أنفَقتَهُ؟ فَأَعِدَّ لَهُ جَواباً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3450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حكيمان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چهار خصلت به چهار چيز متوسل شود بى بهره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پاداش، به ريا متوسل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براى دوست داشتن مردم، به خشونت متوسل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به اميد وفادارى مردم، بيوفائى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براى بدست آوردن علم، به تن پرورى متوسل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حكيمان هندى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نفراز چهار چيز سير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از ادب و عالم از كتاب و اصيل از نسب و نادان از هرزگى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حكيمان فارس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از چهار چيز سير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زيبايى و گوش از شنيدن و قلب از نصيحت و مسافر از بوى خوش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حكيمان روم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از چهار چيز سير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ديدن و گوش از خبر و زمين از باران و زن از 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حكيمان عرب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چهار چيز سير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از رويارويى، سخى از بخشيدن و پرهيزكار از دعا و نيكوكار از ستايش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حكيمان از چهار كتاب آسمانى چهار جمله برگزيده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آنچه خدا قسمت او كرده خشنود باشد، در دنيا وآخرت آرامش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مردم كناره گيرد، در دنيا و آخرت نجات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شهوت ها را از بين ببرد، در دنيا و آخرت عزيز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زبانش را حفظ كند، در دنيا و آخرت به سلامت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حكيمى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همنشينى مكن مگر با يكى از اين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خير او اميدوارى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شر او مى ترسى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علم او بهره ببرى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بركت دعايش برخوردار شوى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حكيم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حكيمان مسلمان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و حياء و شكر و صبر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3458</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وصيت لقمان به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بدان وقتى كه تو فرداى قيامت در مقابل پروردگار بايستى به چهار سؤال بايد پاسخ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را در چه راهى گذراندى‌؟ عمر را چگونه فنا كردى‌؟ مال خود را از كجا بدست آوردى‌؟ و در چه كارى مصرف كردى‌؟ پس جواب را آماده كن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اعلَم أنّي خَدَمتُ أربَعَمِئَةِ نَبِيٍّ وأخَذتُ مِن كَلامِهِم أربَعَ كَلِماتٍ،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الصَّلاةِ فَاحفَظ قَلبَكَ، وإذا كُنتَ عَلَى المائِدَةِ فَاحفَظ حَلقَكَ، وإذا كُنتَ في بَيتِ الغَيرِ فَاحفَظ عَينَكَ، وإذا كُنتَ بَينَ الخَلقِ فَاحفَظ لِسانَكَ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وسَأَلوا 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الإِنسانِيَّةُ؟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عِندَ الرِّفعَةِ، وَالعَفوُ عِندَ القُدرَةِ، وَالسَّخاءُ عِندَ القِلَّةِ، وَالعَطاءُ بِغَيرِ المِنَّةِ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أربَعَةً مِنَ الحُكَماءِ ماتوا بِأَربَعَةِ أمراضٍ؛ فَإِنَّ أفلاطونَ ماتَ مُبَرسَماً</w:t>
      </w:r>
      <w:r>
        <w:rPr>
          <w:rStyle w:val="FootnoteAnchor"/>
          <w:rtl w:val="true"/>
        </w:rPr>
        <w:footnoteReference w:id="648"/>
      </w:r>
      <w:r>
        <w:rPr>
          <w:rFonts w:ascii="Amiri" w:hAnsi="Amiri" w:eastAsia="Amiri" w:cs="Amiri"/>
          <w:color w:val="111111"/>
          <w:sz w:val="28"/>
          <w:sz w:val="28"/>
          <w:szCs w:val="28"/>
          <w:rtl w:val="true"/>
          <w:lang w:bidi="ar-SA"/>
        </w:rPr>
        <w:t>، وإنَّ أرِسطاطاليسَ ماتَ مَجذوماً،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بِالسِّلِّ، وبُقراطُ ماتَ مَفلوجاً، وجالينوسُ ماتَ مَبطوناً</w:t>
      </w:r>
      <w:r>
        <w:rPr>
          <w:rStyle w:val="FootnoteAnchor"/>
          <w:rtl w:val="true"/>
        </w:rPr>
        <w:footnoteReference w:id="649"/>
      </w:r>
      <w:r>
        <w:rPr>
          <w:rFonts w:ascii="Amiri" w:hAnsi="Amiri" w:eastAsia="Amiri" w:cs="Amiri"/>
          <w:color w:val="111111"/>
          <w:sz w:val="28"/>
          <w:sz w:val="28"/>
          <w:szCs w:val="28"/>
          <w:rtl w:val="true"/>
          <w:lang w:bidi="ar-SA"/>
        </w:rPr>
        <w:t>، ولَقَد أجادَ الشّاعِرُ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أيُّهَا المَغرو رُ تُب مِن غَيرِ تَأخيرِ</w:t>
      </w:r>
    </w:p>
    <w:p>
      <w:pPr>
        <w:pStyle w:val="BookText"/>
        <w:rPr/>
      </w:pPr>
      <w:r>
        <w:rPr>
          <w:rFonts w:ascii="Amiri" w:hAnsi="Amiri" w:eastAsia="Amiri" w:cs="Amiri"/>
          <w:color w:val="111111"/>
          <w:sz w:val="28"/>
          <w:sz w:val="28"/>
          <w:szCs w:val="28"/>
          <w:rtl w:val="true"/>
          <w:lang w:bidi="ar-SA"/>
        </w:rPr>
        <w:t>فَاِنَّ المَوتَ قَد يَأتي ولَو صُيِّرتَ قارونا</w:t>
      </w:r>
    </w:p>
    <w:p>
      <w:pPr>
        <w:pStyle w:val="BookText"/>
        <w:rPr/>
      </w:pPr>
      <w:r>
        <w:rPr>
          <w:rFonts w:ascii="Amiri" w:hAnsi="Amiri" w:eastAsia="Amiri" w:cs="Amiri"/>
          <w:color w:val="111111"/>
          <w:sz w:val="28"/>
          <w:sz w:val="28"/>
          <w:szCs w:val="28"/>
          <w:rtl w:val="true"/>
          <w:lang w:bidi="ar-SA"/>
        </w:rPr>
        <w:t>فَكَم قَد ماتَ ذو طِبٍّ وكَم قَد ماتَ ذو مالٍ</w:t>
      </w:r>
    </w:p>
    <w:p>
      <w:pPr>
        <w:pStyle w:val="BookText"/>
        <w:rPr/>
      </w:pPr>
      <w:r>
        <w:rPr>
          <w:rFonts w:ascii="Amiri" w:hAnsi="Amiri" w:eastAsia="Amiri" w:cs="Amiri"/>
          <w:color w:val="111111"/>
          <w:sz w:val="28"/>
          <w:sz w:val="28"/>
          <w:szCs w:val="28"/>
          <w:rtl w:val="true"/>
          <w:lang w:bidi="ar-SA"/>
        </w:rPr>
        <w:t>يُلاقي بَطشَةَ</w:t>
      </w:r>
      <w:r>
        <w:rPr>
          <w:rStyle w:val="FootnoteAnchor"/>
          <w:rtl w:val="true"/>
        </w:rPr>
        <w:footnoteReference w:id="650"/>
      </w:r>
      <w:r>
        <w:rPr>
          <w:rFonts w:ascii="Amiri" w:hAnsi="Amiri" w:eastAsia="Amiri" w:cs="Amiri"/>
          <w:color w:val="111111"/>
          <w:sz w:val="28"/>
          <w:sz w:val="28"/>
          <w:szCs w:val="28"/>
          <w:rtl w:val="true"/>
          <w:lang w:bidi="ar-SA"/>
        </w:rPr>
        <w:t>الجَبّا رِ ذا عَقلٍ ومَجنونا</w:t>
      </w:r>
    </w:p>
    <w:p>
      <w:pPr>
        <w:pStyle w:val="BookText"/>
        <w:rPr/>
      </w:pPr>
      <w:r>
        <w:rPr>
          <w:rFonts w:ascii="Amiri" w:hAnsi="Amiri" w:eastAsia="Amiri" w:cs="Amiri"/>
          <w:color w:val="111111"/>
          <w:sz w:val="28"/>
          <w:sz w:val="28"/>
          <w:szCs w:val="28"/>
          <w:rtl w:val="true"/>
          <w:lang w:bidi="ar-SA"/>
        </w:rPr>
        <w:t>بِسِلٍّ ماتَ أرسطالي‍ سُ أفلاطونُ بِرسام</w:t>
      </w:r>
    </w:p>
    <w:p>
      <w:pPr>
        <w:pStyle w:val="BookText"/>
        <w:rPr/>
      </w:pPr>
      <w:r>
        <w:rPr>
          <w:rFonts w:ascii="Amiri" w:hAnsi="Amiri" w:eastAsia="Amiri" w:cs="Amiri"/>
          <w:color w:val="111111"/>
          <w:sz w:val="28"/>
          <w:sz w:val="28"/>
          <w:szCs w:val="28"/>
          <w:rtl w:val="true"/>
          <w:lang w:bidi="ar-SA"/>
        </w:rPr>
        <w:t>وبُقراطٌ بِإِفلاجٍ</w:t>
      </w:r>
    </w:p>
    <w:p>
      <w:pPr>
        <w:pStyle w:val="BookText"/>
        <w:rPr/>
      </w:pPr>
      <w:r>
        <w:rPr>
          <w:rFonts w:ascii="Amiri" w:hAnsi="Amiri" w:eastAsia="Amiri" w:cs="Amiri"/>
          <w:color w:val="111111"/>
          <w:sz w:val="28"/>
          <w:sz w:val="28"/>
          <w:szCs w:val="28"/>
          <w:rtl w:val="true"/>
          <w:lang w:bidi="ar-SA"/>
        </w:rPr>
        <w:t>وجالينوسُ مَبطونا</w:t>
      </w:r>
    </w:p>
    <w:p>
      <w:pPr>
        <w:pStyle w:val="BookText"/>
        <w:rPr/>
      </w:pPr>
      <w:r>
        <w:rPr>
          <w:rFonts w:eastAsia="Times New Roman" w:cs="Times New Roman" w:ascii="Times New Roman" w:hAnsi="Times New Roman"/>
          <w:color w:val="111111"/>
          <w:sz w:val="28"/>
          <w:szCs w:val="28"/>
          <w:lang w:val="en-US" w:bidi="en-US"/>
        </w:rPr>
        <w:t>3462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عَلِيٍّ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أشياءَ لابُدَّ لِلعاقِلِ مِن حِفظِهِنَّ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وَالصِّدقُ، وَالأَخُ الصّالِحُ، وَالسَّريرَةُ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3463</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وسُئِلَ ابنُ جُمهورٍ عَن حالِه ِ في نَكبَتِه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عَوَّلتُ عَلى أربَعَةِ أشياءَ هَوَّنَت عَلَيَّ ما أنا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وَالقَدَرُ لابُدَّ مِن وُقوعِهِما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أصبِر فَما أصنَعُ؟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يَجوزُ أن يَكونَ أشَدَّ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الفَرَجَ قَريبٌ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3459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من به چهارصد پيامبر خدمت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چهار جمله برگزيده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به نماز مى ايستى حضور قلب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زمانى كه سر سفره مى نشينى از گلويت محافظت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به خانه ديگران مى روى چشم خود را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در ميان مردم هستى زبان خود را كنترل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بقراط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انسانيت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فروتنى در جايگاه مقام و عفو هنگام قدرت و سخاوت در تنگدستى و بخشش بدون منّت گذاردن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حكيم با چهار بيمارى جان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با بيمارى كبد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ارسطاطيس با بيمارى خوره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 با سل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بقراط با فلج از پا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جالينوس از بيمارى اسهال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چه نيكو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اى آدم مغرور بدون تأخير توبه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قارون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طبيبانى كه مرده اند، چه بسيار ثروتمندانى كه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عاقل و مجنون همه گرفتار اخذ خداوند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ارسطاطيس با سل مرد و افلاطون با بيمارى كبد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بقراط فلج شد و جالينوس از درد معده جان باخت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على ثقفى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بايد چهار خصلت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صداقت، دوست شايسته و باطن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جمهور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بدبختى چه حالتى داشتى‌؟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چيز اعتماد كردم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دشوارى بر من آسان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گفتم كه از قضا و قدر چاره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گفتم اگر صبر نكنم چه كنم‌؟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حال من از اين كه هست بدتر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گفتم شايد گشايش نزديك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لايَكمُلُ الرَّجُلُ حَتّى يَستَوِيَ في قَلبِه ِ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وَالعَطاءُ، وَالعِزُّ وَالذُّلُّ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مُحَمَّدُ بنُ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يُمِتنَ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عَلَى الذَّنبِ، وكَثرَةُ مُنافَسَةِ</w:t>
      </w:r>
      <w:r>
        <w:rPr>
          <w:rStyle w:val="FootnoteAnchor"/>
          <w:rtl w:val="true"/>
        </w:rPr>
        <w:footnoteReference w:id="651"/>
      </w:r>
      <w:r>
        <w:rPr>
          <w:rFonts w:ascii="Amiri" w:hAnsi="Amiri" w:eastAsia="Amiri" w:cs="Amiri"/>
          <w:color w:val="111111"/>
          <w:sz w:val="28"/>
          <w:sz w:val="28"/>
          <w:szCs w:val="28"/>
          <w:rtl w:val="true"/>
          <w:lang w:bidi="ar-SA"/>
        </w:rPr>
        <w:t>النِّساءِ؛ وهُوَ حَديثُهُنَّ، ومُلاحاةُ الأَحمَقِ؛ تَقولُ لَهُ ويَقولُ لَكَ، ومُجالَسَةُ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المَوتى؟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غَنِيٍّ مُترَفٍ، وسُلطانٍ جائِرٍ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3466</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بِلالُ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خِصالٍ جارِياتٌ مِنهُ عَلَيكُم مَعَ خَطاياكُم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رِزقُهُ فَدارٌّ عَلَيكُم، وأمّا رَحمَتُهُ فَغَيرُ مَحجوبَةٍ عَنكُم، وأمّا سِترُهُ فَسابِغٌ عَلَيكُم، وأمّا عِقابُهُ فَلَم يُعَجَّل لَكُم، ثُمَّ أنتُمُ اليَومَ تَتَكَلَّمونَ وَاللّهُ ساكِتٌ، ويوشِكُ اللّهُ أن يَتَكَلَّمَ وتَسكُتونَ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3464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حكيمان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كامل نمى شود مگر اينكه در قلب او چهار چيز مساوى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با بخشش مساوى شود و عزّت با ذلّت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فرزند واسع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قلب را مى 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پس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زياد با زنان هم سخن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به دهان شدن با احمق و گفتگو با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نشينى با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كيستند؟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ثروتمند خوشگذران و فرمانرواى ستمگر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بلال فرزند سعد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هاى خدا، با وجود خطاهاى شما چهار خصلت از او بر شما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خدا براى شما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خدا شما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پرده پوشى خدا شامل شما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خدا عجله اى براى فرود آمدن ندارند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شما امروز سخن مى گوييد و خدا ساكت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بزودى او سخن مى گويد و شما ساكت هستيد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وَرَدَ مِن كَلامِ بَعضِهِم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الحِكمَةَ تَنزِلُ مِنَ السَّماءِ فَلا تَسكُنُ قَلباً فيه ِ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الرُّكونُ إلَى الدُّنيا، وهَمُّ الغَدِ، وحُبُّ الفُضولِ، وحَسَدُ الأَخِ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العَرَبُ وَالعَجَمُ عَلى أربَعِ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لاتُحَمِّل قَلبَكَ ما لايُطيقُ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لاتَغتَرَّ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لاتَثِق إلَى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لاتَعمَل عَمَلاً لايَنفَعُكَ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العُلَماءُ عَلى أربَعِ كَلِماتٍ وَاختارَتها مِن أربَعِ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قَنِعَ 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سَكَتَ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اعتَزَلَ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يَعْتَصِم بِاللَّهِ فَقَدْ هُدِىَ إِلَى صِرَ طٍ مُّسْتَقِيمٍ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أوحى إلى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العاقِلَ الحَكيمَ لايَخلو مِن أربَعِ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يُناجي فيها رَبَّهُ، وساعَةٍ يُحاسِبُ فيها نَفسَهُ، وساعَةٍ يَمشي فيها إلَى الإِخوانِ الَّذين يُخبِرونَهُ بِعُيوبِه ِ، وساعَةٍ يَتَخَلّى فيها بَينَ نَفسِه ِ وبَينَ لَذّاتِهَا الحَلالِ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القَلبِ مِن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جائِعٍ، وصاحِبٍ صالِحٍ، وحِفظِ الذَّنبِ القَديمِ، وقَصرِ الأَمَلِ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3472</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يَنقَسِمُ إلى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وحَرامٍ، ومَكروهٍ، وحَسَنٍ؛ فَالصِّدقُ الواجِبُ أداءُ الشَّهادَةِ، وَالصِّدقُ الحَرامُ النَّميمَةُ، وَالصِّدقُ المَكروهُ أن تَمدَحَ إنساناً وهُوَ حاضِرٌ، وَالصِّدقُ الحَسَنُ أن تَمدَحَ إنساناً وهُوَ غائِبٌ</w:t>
      </w:r>
      <w:r>
        <w:rPr>
          <w:rFonts w:eastAsia="Amiri" w:cs="Amiri" w:ascii="Amiri" w:hAnsi="Amiri"/>
          <w:color w:val="111111"/>
          <w:sz w:val="28"/>
          <w:szCs w:val="28"/>
          <w:rtl w:val="true"/>
          <w:lang w:bidi="ar-SA"/>
        </w:rPr>
        <w:t xml:space="preserve">. </w:t>
      </w:r>
      <w:bookmarkStart w:id="54" w:name="pg14575_136379"/>
    </w:p>
    <w:p>
      <w:pPr>
        <w:pStyle w:val="Heading3"/>
        <w:numPr>
          <w:ilvl w:val="2"/>
          <w:numId w:val="1"/>
        </w:numPr>
        <w:rPr/>
      </w:pPr>
      <w:bookmarkStart w:id="55" w:name="__RefHeading___Toc996964_1878427129"/>
      <w:bookmarkStart w:id="56" w:name="_Toc19"/>
      <w:bookmarkEnd w:id="54"/>
      <w:bookmarkEnd w:id="55"/>
      <w:r>
        <w:rPr>
          <w:rtl w:val="true"/>
        </w:rPr>
        <w:t>فصل هفتم</w:t>
      </w:r>
      <w:r>
        <w:rPr>
          <w:rtl w:val="true"/>
        </w:rPr>
        <w:t xml:space="preserve">: </w:t>
      </w:r>
      <w:r>
        <w:rPr>
          <w:rtl w:val="true"/>
        </w:rPr>
        <w:t>سخنان بعضى از بزرگان</w:t>
      </w:r>
      <w:bookmarkEnd w:id="56"/>
    </w:p>
    <w:p>
      <w:pPr>
        <w:pStyle w:val="BookText"/>
        <w:rPr/>
      </w:pPr>
      <w:r>
        <w:rPr>
          <w:rFonts w:eastAsia="Times New Roman" w:cs="Times New Roman" w:ascii="Times New Roman" w:hAnsi="Times New Roman"/>
          <w:color w:val="111111"/>
          <w:sz w:val="28"/>
          <w:szCs w:val="28"/>
          <w:lang w:val="en-US" w:bidi="en-US"/>
        </w:rPr>
        <w:t>3467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از آسمان فرود مى آيد و در قلبى كه چهار چيز باشد جاى نمى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اعتماد به دنيا و غصّۀ فردا و دوست داشتن زيادى و حسادت دوست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و عجم در چهار جمله توافق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 خود آنچه طاقت ندارد تحميل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 مغرور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اعتماد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بيهوده انجام 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چهار جمله كه از چهار كتاب برگزيده اند توافق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قانع باشد سير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ساكت باشد سالم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 گيرد نجات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خدا روى آورد به راه مستقيم هدايت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داود عليه السلام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عاقل حكيم از چهار ساعت خالى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ساعتى براى مناجات با پروردگارش و ساعتى براى محاسبه رفتارش و ساعتى براى رفت و آمد با كسانى كه عيب هاى او را گوشزد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ساعتى براى لذتهاى حلال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قلب از چهار چيزست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 گرسنه و دوست شايسته و ياد گناهان گذشته و كوتاهى آرزوها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حرام و مكروه و مستحب</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صداقت واجب، اداى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حرام، سخن چينى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مكروه، ستايشى كسى در حضور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صداقت مستحب ستايش كسى در غياب اوست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قَبيحَةٌ وهِيَ في أربَعَةٍ أقبَحُ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فِي الأَغنِياءِ، وَالفُحشُ فِي النِّساءِ، وَالغَضَبُ فِي العُلَماءِ، وَالكَذِبُ فِي القُضاةِ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وأربَعَةٌ لايُستَقَلُّ قَليلُها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وَالنّارُ، وَالعَداوَةُ، وَالمَرَضُ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لِلعاقِلِ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عَنِ الجاهِلِ، وَ رَدُّ النَّفسِ عَنِ الباطِلِ، وإنفاقُ المالِ في حَقِّه ِ، ومَعرِفَةُ صَديقِه ِ مِن عَدُوِّهِ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مَكتوباً عَلى صَخرَةٍ في جِبالِ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عاصٍ مُستَوحِشٌ، وكُلُّ طائِعٍ مُستَأنِسٌ، وكُلُّ قانِعٍ عَزيزٌ، وكُلُّ حَريصٍ ذَليلٌ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يوسُفُ عليه السلام عَلى بابِ السِّجنِ الَّذي كانَ فيه ِ أربَعَ كَلِماتٍ،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مَنازِلُ أهلِ البَلوى، وقُبورُ الأَحياءِ، وشَماتَةُ الأَعداءِ، وتَجرِبَةُ الأَصدِقاءِ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في كِتابٍ لِجَعفَرِ بنِ يَحيى أربَعَةُ أسطُرٍ مَكتوبَةٍ 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مَقسومٌ، وَالحَريصُ مَحرومٌ، وَالبَخيلُ مَذمومٌ، وَالحَسودُ مَغمومٌ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عَن إبراهيمَ بنِ أدهَمَ أنَّ القُرّاءَ قَدِ اجتَمَعوا لِيَستَمِعوا ما عِندَهُ مِنَ الأَحاديثِ،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مَشغولٌ بِأَربَعَةِ أشياءَ فَلا أتَفَرَّغُ لِرِوايَةِ الحَديثِ،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الشُّغلُ؟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أتَفَكَّرُ في يَومِ الميثاقِ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فِي الجَنَّةِ ولا ابالي، وهؤلاءِ فِي النّارِ ولا ابالي؛ فَلا أدري مِن أيِّ الفَريقَينِ كُنتُ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صَوَّرَني في رَحِمِ امّي فَقالَ المَلَكُ الَّذي هُوَ مُوَكَّلٌ عَلَى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شَقِيٌّ هُوَ أم سَعيدٌ؟ فَلا أدري كَيفَ كانَ الجَوابُ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يَقبِضُ مَلَكُ المَوتِ روحي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مَعَ الكُفرِ أم مَعَ الإِيمانِ؟ فَلا أدري كَيفَ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امْتَزُوا ْ الْيَوْمَ أَيُّهَا الْمُجْرِمُونَ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أدري مَعَ أيِّ الفَريقَينِ أكونُ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3478</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وَضَعتُ أربَعَةً في أربَعَةِ مَواضِعَ، وَالنّاسُ يَطلُبونَها في غَيرِها فَلا يَجِدو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صفت زشت است اما در چهار نفر زشت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در ثروتمندان و فحش در زنان و خشم در علماء و دروغ در قاضى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 چيز اندكش هم كم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بدهى و آتش و دشمنى و بيمارى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چهار خصلت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بردبارى در برابر نادان و خوددارى از باطل، مصرف كردن مال در مورد حق و شناختن دوست از دشمن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صخره اى از كوههاى بيت المقدس نوشته اى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گناهكارى وحشت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انسان مطيع خدا مأنوس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قانع باشد عزيز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حريص باشد ذليل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بر در زندانى كه در آن بود چهار جمله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محل مبتلايان و قبر زندگان و شماتت دشمنان و تجربه دوستان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جعفر بن يحيى چهار سطر با طلا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تقسيم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طمع كار محروم و بخيل سرزنش شده و حسود غمگين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قاريان نزد ابراهيم ادهم جمع شده بودند تا از او احاديث بشنوند،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چهار چيز مشغول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فرصت ندارم براى شما حديث نقل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چيزى مشغول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مى كنم به روزى كه اين گروه اهل بهشت و اين گروه اهل دوزخ هستند و من نمى دانم در آن روز در كدام گروه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در رحم مادر بودم فرشته اى كه موكل بر رحمهاست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 بدبخت است يا سعادتمند؟ نمى دانم در آن روز چه جوابى 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عزرائيل روح مرا قبض مى كند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كافر است يا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نمى دانم چگونه روح از بدنم خارج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مجرم از هم جدا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در كدام گروه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3478</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 قدسى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چيز را در چهار موضع 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آنها را در جاى ديگرى جستجو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به آنها دست نمى 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وَضَعتُ العِلمَ فِي الجوعِ وَالغُربَةِ، وَالنّاسُ يَطلُبونَهُ فِي الشِّبَعِ وَالوَطَنِ فَلم يَجِدوهُ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وَضَعتُ العِزَّةَ في خِدمَتي، وَالنّاسُ يَطلُبونَها في خِدمَةِ السَّلاطينِ فَلَم يَجِدوها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وَضَعتُ الغِنى فِي القَناعَةِ، وَالنّاسُ يَطلُبونَهُ بِالأَموالِ فَلَم يَجِدوهُ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وَضَعتُ الرّاحَةَ فِي الجَنَّةِ، وَالنّاسُ يَطلُبونَهُ فِي الدُّنيا فَلَم يَجِدوها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مَكتوبٌ في حِكمَةِ آلِ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عَلَى العاقِلِ أن لايَغفُلَ عَن أربَعِ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فَساعَةٌ فيها يُناجي رَبَّهُ، وساعَةٌ فيها يُحاسِبُ نَفسَهُ، وساعَةٌ يُفضي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إخوانِه ِ يَصُدّونَهُ عَن عُيوبِ نَفسِه، وساعَةٌ يُخَلّي بَينَ نَفسِه ِ وبَينَ لَذَّتِها فيما يَحِلّ ويَجمُلُ؛ فَإِنَّ في هذِهِ السّاعَةِ عَوناً لِتِلكَ السّاعاتِ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را در گرسنگى و غربت 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مردم علم را در سيرى و وطن جستجو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نمى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عزت را در خدمت كردن به خودم 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در خدمت كردن به فرمانروايان مى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به آن دست نمى 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ثروت را در قناعت قرار داده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مردم آن را در مال مى جويند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آن نمى رسند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آسايش را در بهشت 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آن را در دنيا طلب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به آن دست نمى يابند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3479</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حكمت آل داود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عاقل لازم است كه از چهار ساعت غفلت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را با پروردگارش مناجات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ساعتى به محاسبه رفتار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ساعتى با دوستانى بنشيند كه عيب او را گوشزد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ساعتى را براى لذتهاى حلال و نيكو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ساعت فرصت را براى بقيۀ ساعتها آماده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فيهِ أشياءَ مِنَ الحِكَمِ الفارِسِيَّةِ</w:t>
      </w:r>
    </w:p>
    <w:p>
      <w:pPr>
        <w:pStyle w:val="BookText"/>
        <w:rPr/>
      </w:pPr>
      <w:r>
        <w:rPr>
          <w:rFonts w:ascii="Amiri" w:hAnsi="Amiri" w:eastAsia="Amiri" w:cs="Amiri"/>
          <w:color w:val="111111"/>
          <w:sz w:val="28"/>
          <w:sz w:val="28"/>
          <w:szCs w:val="28"/>
          <w:rtl w:val="true"/>
          <w:lang w:bidi="ar-SA"/>
        </w:rPr>
        <w:t>رَوَتهَا الفُرسُ مِن كَلامِ الحُكَماءِ فَحَوَّلتُها</w:t>
      </w:r>
    </w:p>
    <w:p>
      <w:pPr>
        <w:pStyle w:val="BookText"/>
        <w:rPr/>
      </w:pPr>
      <w:r>
        <w:rPr>
          <w:rFonts w:ascii="Amiri" w:hAnsi="Amiri" w:eastAsia="Amiri" w:cs="Amiri"/>
          <w:color w:val="111111"/>
          <w:sz w:val="28"/>
          <w:sz w:val="28"/>
          <w:szCs w:val="28"/>
          <w:rtl w:val="true"/>
          <w:lang w:bidi="ar-SA"/>
        </w:rPr>
        <w:t>إلى ألفاظٍ عَرَبِيَّةٍ، وفيه فوائِدُ اخَرُ</w:t>
      </w:r>
    </w:p>
    <w:p>
      <w:pPr>
        <w:pStyle w:val="BookText"/>
        <w:rPr/>
      </w:pPr>
      <w:r>
        <w:rPr>
          <w:rFonts w:eastAsia="Times New Roman" w:cs="Times New Roman" w:ascii="Times New Roman" w:hAnsi="Times New Roman"/>
          <w:color w:val="111111"/>
          <w:sz w:val="28"/>
          <w:szCs w:val="28"/>
          <w:lang w:val="en-US" w:bidi="en-US"/>
        </w:rPr>
        <w:t>3480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أربَعَةٌ تَجِبُ مُداراتُهُم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السُّكارى الَّذينَ هُم في غَمَراتِ الجَهلِ حَيارى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المُحسِنُ إلَيكَ أو مَن تَكونُ أفعالُهُ حَسَنَةً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أربَعَةُ أشياءَ تَدُلّ عَلَى البَختِ الحَسَنِ</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مُستَقيمٌ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أربَعَةُ أشياءَ مَنِ ارتَكَبَها 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نَفسِه ِ بِعَينِ الرِّضى وَالتَّكَبُّرُ عَلَى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عُيوبِ الخَلقِ وَالتَّلَذُّذُ بِالتُّهَمَةِ لِمَن يَحسِدهُ بِنِسبَةِ العُيوبِ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عَلَى الخَلقِ بِما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التَّوَقُّعُ مِنَ السَّفِلَةِ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أربَعَةُ أشياءَ تَدُلُّ عَلَى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بِالقَولِ وَالعَهدِ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عَلى جَميعِ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في طَلَبِ المَعاشِ وَالكَسبِ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المُواظَبَةُ عَلى إكرامِ النُّجَباءِ الصُّلَحاءِ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أربَعَةُ أشياءَ تَؤولُ عاقِبَتُها إلى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عاقِبَةُ الغَيظِ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عاقِبَةُ اللَّجاجِ الفَضيحَةُ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عاقِبَةُ الكَلامِ القَبيحِ 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عاقِبَةُ الكَسَلِ الذِّلَّةُ</w:t>
      </w:r>
      <w:r>
        <w:rPr>
          <w:rFonts w:eastAsia="Amiri" w:cs="Amiri" w:ascii="Amiri" w:hAnsi="Amiri"/>
          <w:color w:val="111111"/>
          <w:sz w:val="28"/>
          <w:szCs w:val="28"/>
          <w:rtl w:val="true"/>
          <w:lang w:bidi="ar-SA"/>
        </w:rPr>
        <w:t xml:space="preserve">. </w:t>
      </w:r>
      <w:bookmarkStart w:id="57" w:name="pg14575_136385"/>
    </w:p>
    <w:p>
      <w:pPr>
        <w:pStyle w:val="Heading3"/>
        <w:numPr>
          <w:ilvl w:val="2"/>
          <w:numId w:val="1"/>
        </w:numPr>
        <w:rPr/>
      </w:pPr>
      <w:bookmarkStart w:id="58" w:name="__RefHeading___Toc996966_1878427129"/>
      <w:bookmarkStart w:id="59" w:name="_Toc20"/>
      <w:bookmarkEnd w:id="57"/>
      <w:bookmarkEnd w:id="58"/>
      <w:r>
        <w:rPr>
          <w:rtl w:val="true"/>
        </w:rPr>
        <w:t>فصل هشتم</w:t>
      </w:r>
      <w:r>
        <w:rPr>
          <w:rtl w:val="true"/>
        </w:rPr>
        <w:t xml:space="preserve">: </w:t>
      </w:r>
      <w:r>
        <w:rPr>
          <w:rtl w:val="true"/>
        </w:rPr>
        <w:t>حكمتهاى فارسى كه به زبان عربى ترجمه شده اند</w:t>
      </w:r>
      <w:bookmarkEnd w:id="59"/>
    </w:p>
    <w:p>
      <w:pPr>
        <w:pStyle w:val="BookText"/>
        <w:rPr/>
      </w:pPr>
      <w:r>
        <w:rPr>
          <w:rFonts w:eastAsia="Times New Roman" w:cs="Times New Roman" w:ascii="Times New Roman" w:hAnsi="Times New Roman"/>
          <w:color w:val="111111"/>
          <w:sz w:val="28"/>
          <w:szCs w:val="28"/>
          <w:lang w:val="en-US" w:bidi="en-US"/>
        </w:rPr>
        <w:t>3480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مدارا كردن با چهار نفر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فرمانرواى ستمگر،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مست كه در حال مستى و نادانى بسر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كه به تو نيكى مى كند، يا رفتار نيكو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چيز نشانۀ خوشبختى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پاك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پاك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پاك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انديشه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خصلت است كه هر كس به آن مبتلا شود دچار لغزش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خود راضى بودن و تكبر بر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كردن عيب مردم و لذت بردن از تهمت زدن به كسى كه به او حسادت مى ورزد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 ورزيدن از مال خود نسبت به مردم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داشتن از فرومايگان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چيز نشانۀ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كردن به قول و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فروتنى در همه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براى بدست آوردن مال از راه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بر بزرگداشت و احترام به فرزانگان شايسته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3484</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عاقبت چهار خصلت،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عاقبت خشم، پشيمانى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لج بازى، رسوائى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سخن زشت، دشمنى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تنبلى، ذلت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أربَعَةُ أشياءَ تَتِمُّ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يَتِمُّ بِالعَقلِ،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تَتِمُّ بِالزُّهدِ وَالوَرَعِ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يَتِمُّ بِصِدقِ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تَتِمُّ بِشُكرِها</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eastAsia="Times New Roman" w:cs="Times New Roman" w:ascii="Times New Roman" w:hAnsi="Times New Roman"/>
          <w:color w:val="111111"/>
          <w:sz w:val="28"/>
          <w:szCs w:val="28"/>
          <w:lang w:val="en-US" w:bidi="en-US"/>
        </w:rPr>
        <w:t>3486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أربَعَةُ أشياءَ تَأتي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السُّكوتُ يَأتي بِالرّاحَةِ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فُضولُ الكَلامِ يَأتي بِالمَلامِ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السَّخاوَةُ تَأتي بِالرِّفعَةِ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يَأتي بِالزِّيادَةِ فِي الرِّزقِ، وذلِكَ مِصداقُ قَولِه ِ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شَكَرْتُمْ لَأَزِيدَنَّكُمْ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أربَعَةٌ تُضعِفُ الرَّجُلَ وتَذهَبُ بِقُوَّتِه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العِيالِ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أربَعَةُ أشياءَ تَضحَكُ عَلى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 يَضحَكُ عَلَى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يَضحَكُ عَلَى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وَالقَدَرُ يَضحَكُ عَلَى 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يَضحَكُ عَلَى الحَريصِ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أربَعَةٌ مِنَ النّاسِ لاتَكونُ فيهِم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لامُرَوَّةَ لِكَذوبٍ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لارَاحَةَ لِحَسودٍ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سَعادَةَ لِبَخيلٍ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رِفعَةَ لِسَيِّئِ الخُلُقِ</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eastAsia="Times New Roman" w:cs="Times New Roman" w:ascii="Times New Roman" w:hAnsi="Times New Roman"/>
          <w:color w:val="111111"/>
          <w:sz w:val="28"/>
          <w:szCs w:val="28"/>
          <w:lang w:val="en-US" w:bidi="en-US"/>
        </w:rPr>
        <w:t>3490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أربَعَةُ أشياءَ توجِبُ سَعادَةَ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ورَسولِه ِ وَالأَئِمَّةِ المَعصومينَ 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الوالِدَينِ،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خِدمَةُ العُلَماءِ،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الشَّفَقَةُ عَلى خَلقِ اللّهِ سُبحانَهُ وتَعالى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3491</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أردَشيرُ بنُ 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تَحتاجُ إلى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الحَسَبُ إلَى الأَدَبِ، وَالسُّرورُ إلَى الأَمنِ، وَالقَرابَةُ إلَى المَوَدَّةِ، وَالعَقلُ إلَى التَّجرِبَةِ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3485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چيز، با چهار چيز كامل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 عقل كامل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با زهد و پرهيزكارى كامل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انسان با نيت صادقانه كامل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نعمت با شكر كامل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خصلت، چهار نتيجه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باعث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گزافه، موجب سرزنش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بزرگى بدنبال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تشكر كردن، باعث اضافه شدن نعمت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شكر كنيد، بر نعمت مى افزايم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چيز، نيروى انسان را هدر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زياد،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بدهى زياد،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زياد،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عيال زياد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چيز، بر چهار چيز مى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بر 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بر آرزوها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بر 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بر حريص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گروه از مردم، چهار خصلت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جوانمردى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آسايش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بخيل، سعادت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بداخلاق، سربلندى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رفتار، موجب سعادت دنيا و آخرت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خدا و پيامبر و امامان معصوم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مهربانى با بندگان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3491</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اردشير پسر بابك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به چهار چيز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به ادب، و شادى به امنيت، و خويشاوندان به دوستى، و عقل به تجربه نياز دارد</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14575_136389"/>
      <w:bookmarkStart w:id="61" w:name="pg14575_136389"/>
      <w:bookmarkEnd w:id="61"/>
    </w:p>
    <w:p>
      <w:pPr>
        <w:pStyle w:val="BookText"/>
        <w:rPr/>
      </w:pPr>
      <w:bookmarkStart w:id="62" w:name="pg14575_136389"/>
      <w:bookmarkEnd w:id="62"/>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المَواعِظِ الخماسِيّاتِ</w:t>
      </w:r>
    </w:p>
    <w:p>
      <w:pPr>
        <w:pStyle w:val="Heading2"/>
        <w:numPr>
          <w:ilvl w:val="1"/>
          <w:numId w:val="1"/>
        </w:numPr>
        <w:rPr/>
      </w:pPr>
      <w:bookmarkStart w:id="63" w:name="__RefHeading___Toc996968_1878427129"/>
      <w:bookmarkStart w:id="64" w:name="_Toc21"/>
      <w:bookmarkEnd w:id="63"/>
      <w:r>
        <w:rPr>
          <w:rtl w:val="true"/>
        </w:rPr>
        <w:t>باب پنجم</w:t>
      </w:r>
      <w:r>
        <w:rPr>
          <w:rtl w:val="true"/>
        </w:rPr>
        <w:t xml:space="preserve">: </w:t>
      </w:r>
      <w:r>
        <w:rPr>
          <w:rtl w:val="true"/>
        </w:rPr>
        <w:t>پندهاى پنج گانه</w:t>
      </w:r>
      <w:bookmarkEnd w:id="6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 w:name="__RefHeading___Toc996970_1878427129"/>
      <w:bookmarkStart w:id="66" w:name="_Toc22"/>
      <w:bookmarkEnd w:id="65"/>
      <w:r>
        <w:rPr>
          <w:rtl w:val="true"/>
        </w:rPr>
        <w:t>اشاره</w:t>
      </w:r>
      <w:bookmarkEnd w:id="66"/>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رَوَتهُ الخاصَّةُ عَنِ النَّبِيِّ صلى الله عليه و آله</w:t>
      </w:r>
    </w:p>
    <w:p>
      <w:pPr>
        <w:pStyle w:val="BookText"/>
        <w:rPr/>
      </w:pPr>
      <w:r>
        <w:rPr>
          <w:rFonts w:eastAsia="Times New Roman" w:cs="Times New Roman" w:ascii="Times New Roman" w:hAnsi="Times New Roman"/>
          <w:color w:val="111111"/>
          <w:sz w:val="28"/>
          <w:szCs w:val="28"/>
          <w:lang w:val="en-US" w:bidi="en-US"/>
        </w:rPr>
        <w:t>3492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ما أثقَلَهُنَّ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إلَّااللّهُ، وَاللّهُ أكبَرُ، وَالوَلَدُ الصّالِحُ يُتَوَفّى لِمُسلِمٍ فَيَصبِرُ ويَحتَسِبُ</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eastAsia="Times New Roman" w:cs="Times New Roman" w:ascii="Times New Roman" w:hAnsi="Times New Roman"/>
          <w:color w:val="111111"/>
          <w:sz w:val="28"/>
          <w:szCs w:val="28"/>
          <w:lang w:val="en-US" w:bidi="en-US"/>
        </w:rPr>
        <w:t>3493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إلَّااللّهُ، وإقامِ الصَّلاةِ، وإيتاءِ الزَّكاةِ، وَالحَجِّ، وصِيامِ شَهرِ رَمَضانَ</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eastAsia="Times New Roman" w:cs="Times New Roman" w:ascii="Times New Roman" w:hAnsi="Times New Roman"/>
          <w:color w:val="111111"/>
          <w:sz w:val="28"/>
          <w:szCs w:val="28"/>
          <w:lang w:val="en-US" w:bidi="en-US"/>
        </w:rPr>
        <w:t>3494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أتى بِهِنَّ أو بِواحِدَةِ مِنهُنَّ وَجَبَت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سَقى هامَةً صادِيَةً</w:t>
      </w:r>
      <w:r>
        <w:rPr>
          <w:rStyle w:val="FootnoteAnchor"/>
          <w:rtl w:val="true"/>
        </w:rPr>
        <w:footnoteReference w:id="657"/>
      </w:r>
      <w:r>
        <w:rPr>
          <w:rFonts w:ascii="Amiri" w:hAnsi="Amiri" w:eastAsia="Amiri" w:cs="Amiri"/>
          <w:color w:val="111111"/>
          <w:sz w:val="28"/>
          <w:sz w:val="28"/>
          <w:szCs w:val="28"/>
          <w:rtl w:val="true"/>
          <w:lang w:bidi="ar-SA"/>
        </w:rPr>
        <w:t>، أو أطعَمَ كَبِداً هافِيَةً</w:t>
      </w:r>
      <w:r>
        <w:rPr>
          <w:rStyle w:val="FootnoteAnchor"/>
          <w:rtl w:val="true"/>
        </w:rPr>
        <w:footnoteReference w:id="658"/>
      </w:r>
      <w:r>
        <w:rPr>
          <w:rFonts w:ascii="Amiri" w:hAnsi="Amiri" w:eastAsia="Amiri" w:cs="Amiri"/>
          <w:color w:val="111111"/>
          <w:sz w:val="28"/>
          <w:sz w:val="28"/>
          <w:szCs w:val="28"/>
          <w:rtl w:val="true"/>
          <w:lang w:bidi="ar-SA"/>
        </w:rPr>
        <w:t>، أو كَسا جِلدَةً عارِيَةً، أو حَمَلَ قَدَماً حافِيَةً، أو أعتَقَ رَقَبَةً عانِيَةً</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0"/>
      </w:r>
    </w:p>
    <w:p>
      <w:pPr>
        <w:pStyle w:val="BookText"/>
        <w:rPr/>
      </w:pPr>
      <w:r>
        <w:rPr>
          <w:rFonts w:eastAsia="Times New Roman" w:cs="Times New Roman" w:ascii="Times New Roman" w:hAnsi="Times New Roman"/>
          <w:color w:val="111111"/>
          <w:sz w:val="28"/>
          <w:szCs w:val="28"/>
          <w:lang w:val="en-US" w:bidi="en-US"/>
        </w:rPr>
        <w:t>3495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كَلِماتٍ فِي التَّوراةِ يَنبَغي أن تُكتَبَ بِماءِ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حَجَرُ الغَصبِ فِي الدّارِ رَهنٌ عَلى خَرابِها، وَالغالِبُ بِالظُّلمِ هُوَ المَغلوبُ، وما ظَفِرَ مَن ظَفِرَ بِالإِثمِ، ومِن أقَلِّ حَقِّ اللّهِ عَلَيكَ أن لاتَستَعينَ بِنِعَمِه ِ عَلى مَعاصيه ِ، ووَجهُكَ ماءٌ جامِدٌ يَقطُرُ عِندَ السُّؤالِ؛ فَانظُر إلى مَن تُقطِرُهُ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3496</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 صلى الله عليه و آله عَنِ الكَلِماتِ الَّتي تَلَقّاها آدَمُ مِن رَبِّه ِ فَتابَ عَلَيه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بِحَقِّ مُحَمَّدٍ وعَلِيٍّ وفاطِمَةَ وَالحَسَنِ وَالحُسَينِ إلّاتُبتَ عَلَيَّ؛ فَتابَ عَلَيه ِ</w:t>
      </w:r>
      <w:r>
        <w:rPr>
          <w:rFonts w:eastAsia="Amiri" w:cs="Amiri" w:ascii="Amiri" w:hAnsi="Amiri"/>
          <w:color w:val="111111"/>
          <w:sz w:val="28"/>
          <w:szCs w:val="28"/>
          <w:rtl w:val="true"/>
          <w:lang w:bidi="ar-SA"/>
        </w:rPr>
        <w:t>.</w:t>
      </w:r>
      <w:r>
        <w:rPr>
          <w:rStyle w:val="FootnoteAnchor"/>
          <w:rtl w:val="true"/>
        </w:rPr>
        <w:footnoteReference w:id="661"/>
      </w:r>
      <w:bookmarkStart w:id="67" w:name="pg14575_136391"/>
    </w:p>
    <w:p>
      <w:pPr>
        <w:pStyle w:val="Heading3"/>
        <w:numPr>
          <w:ilvl w:val="2"/>
          <w:numId w:val="1"/>
        </w:numPr>
        <w:rPr/>
      </w:pPr>
      <w:bookmarkStart w:id="68" w:name="__RefHeading___Toc996972_1878427129"/>
      <w:bookmarkStart w:id="69" w:name="_Toc23"/>
      <w:bookmarkEnd w:id="67"/>
      <w:bookmarkEnd w:id="68"/>
      <w:r>
        <w:rPr>
          <w:rtl w:val="true"/>
        </w:rPr>
        <w:t>فصل اوّل</w:t>
      </w:r>
      <w:r>
        <w:rPr>
          <w:rtl w:val="true"/>
        </w:rPr>
        <w:t xml:space="preserve">: </w:t>
      </w:r>
      <w:r>
        <w:rPr>
          <w:rtl w:val="true"/>
        </w:rPr>
        <w:t>احاديثى از پيامبر صلى الله عليه و آله كه شيعيان نقل كرده اند</w:t>
      </w:r>
      <w:bookmarkEnd w:id="69"/>
    </w:p>
    <w:p>
      <w:pPr>
        <w:pStyle w:val="BookText"/>
        <w:rPr/>
      </w:pPr>
      <w:r>
        <w:rPr>
          <w:rFonts w:eastAsia="Times New Roman" w:cs="Times New Roman" w:ascii="Times New Roman" w:hAnsi="Times New Roman"/>
          <w:color w:val="111111"/>
          <w:sz w:val="28"/>
          <w:szCs w:val="28"/>
          <w:lang w:val="en-US" w:bidi="en-US"/>
        </w:rPr>
        <w:t>3492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چيز در ميزان عمل گرانقدر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والحمدللّه ولا اله الّا اللّه واللّه اكبر و فرزند صالح انسان كه مى ميرد و انسان بر مصيبت او صبر مى كند و ثواب مى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پنج پايه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 يگانگى خدا، بر پا داشتن نماز، دادن زكات، حج، روزه ماه رمضان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چيز است كه هر كس آنها را، يا يكى از آنها را داشته باشد وارد بهشت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انسان تشنه اى را سيراب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كردن گرسنه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لباس بر كسى كه لباس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كردن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كردن اسير گرفتار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جمله از تورات را بايد با آب طلا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غصبى در خانه، گروگان خرابى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ظلم غلبه كند شكست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گناه پيروز شود، پيروز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حق خدا بر تو اين است كه با نعمتهاى او گناه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آبروى تو، چون آب جامد است كه هنگام خواهش تقطير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 قطره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آبروى خود را نزد چه كسى مى ريزى‌؟</w:t>
      </w:r>
    </w:p>
    <w:p>
      <w:pPr>
        <w:pStyle w:val="BookText"/>
        <w:rPr/>
      </w:pPr>
      <w:r>
        <w:rPr>
          <w:rFonts w:eastAsia="Times New Roman" w:cs="Times New Roman" w:ascii="Times New Roman" w:hAnsi="Times New Roman"/>
          <w:color w:val="111111"/>
          <w:sz w:val="28"/>
          <w:szCs w:val="28"/>
          <w:lang w:val="en-US" w:bidi="en-US"/>
        </w:rPr>
        <w:t>3496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كلماتى كه آدم آموخت و توبه اش پذيرفته شد چه بود؟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خدا را به حق محمد و على و فاطمه و حسن و حسين قسم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اش قبول شد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3497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لَستُ بِتارِكِهِنَّ حَتَّى 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لِباسِيَ الصّوفَ، ورُكوبِيَ الحِمارَ مُؤكَفاً</w:t>
      </w:r>
      <w:r>
        <w:rPr>
          <w:rStyle w:val="FootnoteAnchor"/>
          <w:rtl w:val="true"/>
        </w:rPr>
        <w:footnoteReference w:id="662"/>
      </w:r>
      <w:r>
        <w:rPr>
          <w:rFonts w:ascii="Amiri" w:hAnsi="Amiri" w:eastAsia="Amiri" w:cs="Amiri"/>
          <w:color w:val="111111"/>
          <w:sz w:val="28"/>
          <w:sz w:val="28"/>
          <w:szCs w:val="28"/>
          <w:rtl w:val="true"/>
          <w:lang w:bidi="ar-SA"/>
        </w:rPr>
        <w:t>، وأكلي مَعَ العَبيدِ، وخَصفِيَ النَّعلَ بِيَدي، وتَسليمي عَلَى الصِّبيانِ لِيَكونَ سُنَّةً مِن بَعدي</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eastAsia="Times New Roman" w:cs="Times New Roman" w:ascii="Times New Roman" w:hAnsi="Times New Roman"/>
          <w:color w:val="111111"/>
          <w:sz w:val="28"/>
          <w:szCs w:val="28"/>
          <w:lang w:val="en-US" w:bidi="en-US"/>
        </w:rPr>
        <w:t>3498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وَاشتَرى فَليَجتَنِب خَمسَ خِصالٍ وإلّا فَلا يَبيعَنَّ ولا يَشتَرِيَنَّ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الرِّبا، وَالحَلفَ، وكِتمانَ العَيبِ، وَالحمَدَ إذا باعَ، وَالذَّمَّ إذَا اشتَرى</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5"/>
      </w:r>
    </w:p>
    <w:p>
      <w:pPr>
        <w:pStyle w:val="BookText"/>
        <w:rPr/>
      </w:pPr>
      <w:r>
        <w:rPr>
          <w:rFonts w:eastAsia="Times New Roman" w:cs="Times New Roman" w:ascii="Times New Roman" w:hAnsi="Times New Roman"/>
          <w:color w:val="111111"/>
          <w:sz w:val="28"/>
          <w:szCs w:val="28"/>
          <w:lang w:val="en-US" w:bidi="en-US"/>
        </w:rPr>
        <w:t>3499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اعطيتُ خَمساً لَم يُعطَها أحَدٌ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لِيَ الأَرضُ مَسجِداً وطَهوراً، ونُصِرتُ بِالرُّعبِ، واُحِلَّ لِيَ المَغنَمُ، واُعطيتُ جَوامِعَ الكَلِمِ</w:t>
      </w:r>
      <w:r>
        <w:rPr>
          <w:rStyle w:val="FootnoteAnchor"/>
          <w:rtl w:val="true"/>
        </w:rPr>
        <w:footnoteReference w:id="666"/>
      </w:r>
      <w:r>
        <w:rPr>
          <w:rFonts w:ascii="Amiri" w:hAnsi="Amiri" w:eastAsia="Amiri" w:cs="Amiri"/>
          <w:color w:val="111111"/>
          <w:sz w:val="28"/>
          <w:sz w:val="28"/>
          <w:szCs w:val="28"/>
          <w:rtl w:val="true"/>
          <w:lang w:bidi="ar-SA"/>
        </w:rPr>
        <w:t>، واُعطيتُ الشَّفاعَةَ</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eastAsia="Times New Roman" w:cs="Times New Roman" w:ascii="Times New Roman" w:hAnsi="Times New Roman"/>
          <w:color w:val="111111"/>
          <w:sz w:val="28"/>
          <w:szCs w:val="28"/>
          <w:lang w:val="en-US" w:bidi="en-US"/>
        </w:rPr>
        <w:t>3500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اللّهُ عز و جل خَمساً، وأعطى عَلِيّاً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جَوامِعَ الكَلِمِ وأعطى عَلِيّاً جَوامِعَ العِلمِ، وجَعَلَني نَبِيّاً وجَعَلَهُ وَصِيّاً، وأعطاني الكَوثَرَ وأعطاهُ السَّلسَبيلَ</w:t>
      </w:r>
      <w:r>
        <w:rPr>
          <w:rStyle w:val="FootnoteAnchor"/>
          <w:rtl w:val="true"/>
        </w:rPr>
        <w:footnoteReference w:id="668"/>
      </w:r>
      <w:r>
        <w:rPr>
          <w:rFonts w:ascii="Amiri" w:hAnsi="Amiri" w:eastAsia="Amiri" w:cs="Amiri"/>
          <w:color w:val="111111"/>
          <w:sz w:val="28"/>
          <w:sz w:val="28"/>
          <w:szCs w:val="28"/>
          <w:rtl w:val="true"/>
          <w:lang w:bidi="ar-SA"/>
        </w:rPr>
        <w:t>، وأعطاني الوَحيَ وأعطاهُ الإِلهامَ، وأسرى بي إلَيه ِ وفَتَحَ لَهُ أبوابَ السَّماءِ وَالحُجُبَ حَتّى نَظَرَ إلى ما نَظَرتُ</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eastAsia="Times New Roman" w:cs="Times New Roman" w:ascii="Times New Roman" w:hAnsi="Times New Roman"/>
          <w:color w:val="111111"/>
          <w:sz w:val="28"/>
          <w:szCs w:val="28"/>
          <w:lang w:val="en-US" w:bidi="en-US"/>
        </w:rPr>
        <w:t>3501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جَعفَرِ بنِ مُحَمَّدٍ، عَن أبيه ِ، عَن آبائِه ِ،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استَحيوا مِنَ اللّهِ حَقَّ الحَياءِ،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نَفعَلُ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كُنتُم فاعِلينَ فَلا يَبيتَنَّ أحَدُكُم إلّاوأجَلُهُ بَينَ عَينَيه ِ، وَليَحفَظِ الرَّأسَ وما وَعى، وَالبَطنَ وما حَوى، وَليَذكُرِ القَبرَ وَالبِلى، ومَن أرادَ الآخِرَةَ فَليَدَع زينَةَ الدُّنيا</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eastAsia="Times New Roman" w:cs="Times New Roman" w:ascii="Times New Roman" w:hAnsi="Times New Roman"/>
          <w:color w:val="111111"/>
          <w:sz w:val="28"/>
          <w:szCs w:val="28"/>
          <w:lang w:val="en-US" w:bidi="en-US"/>
        </w:rPr>
        <w:t>3502</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تَميمٍ الدّارِيِّ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يَضمَن لي خَمساً أضمَن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النَّصيحَةَ للّهِِ عز و جل، </w:t>
      </w:r>
    </w:p>
    <w:p>
      <w:pPr>
        <w:pStyle w:val="BookText"/>
        <w:rPr/>
      </w:pPr>
      <w:r>
        <w:rPr>
          <w:rFonts w:eastAsia="Times New Roman" w:cs="Times New Roman" w:ascii="Times New Roman" w:hAnsi="Times New Roman"/>
          <w:color w:val="111111"/>
          <w:sz w:val="28"/>
          <w:szCs w:val="28"/>
          <w:lang w:val="en-US" w:bidi="en-US"/>
        </w:rPr>
        <w:t>3497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 كار تا دم مرگ دست بر نمى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پشمينه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سوارى دو تركه با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با غلامان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وصله زدن كفش با دستان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زندگى كردن در پائين تر سطح مادى و ساده زيستى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كردن به كودكان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پس از من سنّت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خريد و فروش مى كند، بايد از پنج كار اجتناب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خريد و فروش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قسم، عيب پوشى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تعريف جنس هنگام فروش، مذمت در موقع خريد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پنج امتياز داده شده كه به احدى قبل از من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براى من سجده گاه و پاك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ترس در دل دشمن پيروز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 جنگى، بر من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جامع گفتن و شفاعت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پنج صفت به من و پنج صفت به على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جامع به من و علوم جامع به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به من و امامت به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 به من و سلسبيل به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به من و الهام به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به من و گشايش درهاى آسمان به روى على، بطورى كه آنچه را من ديدم او هم 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شايسته از خدا شرم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يا رسول اللّه‌؟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خواهيد كارى بكنيد هركس پيش از آنكه بخوابد، مرگ را پيش روى خود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افكارش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 و غذايش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و پوسيدن بدن را فراموش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آخرت مى خواهد، دنيا و زيورش را ترك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3502</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پنج كار را براى من تعهد كند، بهشت را برايش تضمين مى كنم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وَالنَّصيحَةَ لِرَسولِه ِ، وَالنَّصيحَةَ لِكِتابِ اللّهِ، وَالنَّصيحَةَ لِدينِ اللّهِ، وَالنَّصيحَةَ لِجَماعَةِ المُسلِمينَ</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2"/>
      </w:r>
    </w:p>
    <w:p>
      <w:pPr>
        <w:pStyle w:val="BookText"/>
        <w:rPr/>
      </w:pPr>
      <w:r>
        <w:rPr>
          <w:rFonts w:eastAsia="Times New Roman" w:cs="Times New Roman" w:ascii="Times New Roman" w:hAnsi="Times New Roman"/>
          <w:color w:val="111111"/>
          <w:sz w:val="28"/>
          <w:szCs w:val="28"/>
          <w:lang w:val="en-US" w:bidi="en-US"/>
        </w:rPr>
        <w:t>3503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اعطيتُ في عَلِيٍّ عليه السلام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واحِدَةٌ فَيُواري عَورَتي، وأمَّا الثّانِيَةُ فَيَقضي دَيني، وأمَّا الثّالِثَةُ فَإِنَّهُ مُتَّكَأٌ لي</w:t>
      </w:r>
      <w:r>
        <w:rPr>
          <w:rStyle w:val="FootnoteAnchor"/>
          <w:rtl w:val="true"/>
        </w:rPr>
        <w:footnoteReference w:id="673"/>
      </w:r>
      <w:r>
        <w:rPr>
          <w:rFonts w:ascii="Amiri" w:hAnsi="Amiri" w:eastAsia="Amiri" w:cs="Amiri"/>
          <w:color w:val="111111"/>
          <w:sz w:val="28"/>
          <w:sz w:val="28"/>
          <w:szCs w:val="28"/>
          <w:rtl w:val="true"/>
          <w:lang w:bidi="ar-SA"/>
        </w:rPr>
        <w:t>يَومَ القِيامَةِ في طولِ المَوقِفِ، وأمَّا الرّابِعَةُ فَهُو عَوني عَلى عُقرِ</w:t>
      </w:r>
      <w:r>
        <w:rPr>
          <w:rStyle w:val="FootnoteAnchor"/>
          <w:rtl w:val="true"/>
        </w:rPr>
        <w:footnoteReference w:id="674"/>
      </w:r>
      <w:r>
        <w:rPr>
          <w:rFonts w:ascii="Amiri" w:hAnsi="Amiri" w:eastAsia="Amiri" w:cs="Amiri"/>
          <w:color w:val="111111"/>
          <w:sz w:val="28"/>
          <w:sz w:val="28"/>
          <w:szCs w:val="28"/>
          <w:rtl w:val="true"/>
          <w:lang w:bidi="ar-SA"/>
        </w:rPr>
        <w:t>حَوضي، وأمَّا الخامِسَةُ فَإِنّي لا أخافُ عَلَيه ِ أن يَرجِعَ كافِراً بَعدَ إيمانٍ، ولا زانِياً بَعدَ إحصانٍ</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eastAsia="Times New Roman" w:cs="Times New Roman" w:ascii="Times New Roman" w:hAnsi="Times New Roman"/>
          <w:color w:val="111111"/>
          <w:sz w:val="28"/>
          <w:szCs w:val="28"/>
          <w:lang w:val="en-US" w:bidi="en-US"/>
        </w:rPr>
        <w:t>3504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عليه السلام عَنِ النَّبِيِّ صلى الله عليه و آله أنَّهُ قالَ في وَصِيَّتِه ِ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عَبدَ المُطَّلِبِ سَنَّ فِي الجاهِلِيَّةِ خَمساً أجراهَا اللّهُ لَهُ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 نِساءَ الآباءِ عَلَى الأَبناءِ؛ 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 مَا نَكَحَ ءَابَاؤُكُم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 كَنزاً فَأَخرَجَ مِنهُ الخُمسَ وتَصَدَّقَ بِه ِ؛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 أَنَّمَا غَنِمْتُم مِّن شَىْءٍ فَأَنَّ لِلَّهِ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حَفَرَ زَمزَمَ سَمّاها سِقايَةَ الحاجِّ؛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الْحَاجِّ وَعِمَارَةَ الْمَسْجِدِ الْحَرَامِ كَمَنْ ءَامَنَ بِاللَّهِ وَالْيَوْمِ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 فِي القَتلِ مِئَةً مِنَ الإِبِلِ فَأَجرَى اللّهُ تَعالى ذلِكَ فِي الإِسلامِ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يَكُن لَلطَّوافِ عَدَدٌ عِندَ قُرَيشٍ، فَسَنَّ فيهِم عَبدُ المُطَّلِبِ سَبعَةَ أشواطٍ، فَأَجرَى اللّهُ ذلِكَ فِي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نصيحت و خير خواهى براى خدا و رسول خدا و كتاب خدا و دين خدا و جامعه مسلمانان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على به من پنچ چيز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مرا مى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مرا ادا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در طول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شفاعت و حساب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گاه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ياور من در كنار حوض كوثر است از او ترسى ندارم كه بعد از ايمان كفر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پاكدامنى آلوده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در وصيت به حضرت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عبدالمطلب در جاهليت پنج رسم را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آنها را در اسلام جارى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پدران را بر پسران حرام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آيه اى نازل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زنانى كه پدرانتان ازدواج كرده اند شما ازدواج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گنجى پيدا كرد و خمس آن را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آيه را نازل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غنيمتى كه به دست مى آوريد يك پنجم آن مال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زمزم را حفر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نامش را آب دادن حجاج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آب دادن حجاج و تعمير مسجد را چون ايمان به خدا و قيامت مى 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ديه قتل را صد شتر 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آن را در اسلام جارى كرد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طواف در قريش عدد خاصى نداشت و او طواف را هفت دور تعيين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آن را در اسلام جارى كرد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 إنَّ عَبدَ المُطَّلِبِ كانَ لايَستَقسِمُ</w:t>
      </w:r>
      <w:r>
        <w:rPr>
          <w:rStyle w:val="FootnoteAnchor"/>
          <w:rtl w:val="true"/>
        </w:rPr>
        <w:footnoteReference w:id="676"/>
      </w:r>
      <w:r>
        <w:rPr>
          <w:rFonts w:ascii="Amiri" w:hAnsi="Amiri" w:eastAsia="Amiri" w:cs="Amiri"/>
          <w:color w:val="111111"/>
          <w:sz w:val="28"/>
          <w:sz w:val="28"/>
          <w:szCs w:val="28"/>
          <w:rtl w:val="true"/>
          <w:lang w:bidi="ar-SA"/>
        </w:rPr>
        <w:t>بِالأَزلامِ</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بالاستقسام بالأزلام هو أنّ الأزلام القداح العشرة المعروفة فيما بينهم في الجاهلية، والقصة في ذلك أنّه كان يجتمع العشرة من الرجال فيشترون بعيراً فيما بينهم وينحرونه ويقسمونه عشرة أجزاء وكان لهم عدّة قداح لها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الفذّ وله سهم، والتوأم وله سهمان، والرقيب وله ثلاثة، والحلس وله أربعة، والنافس وله خمسة، والمسبل وله ستّة، والمعلّى وله سبعة، وثلاثة لا أنصباءَ لها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المنيح والسفيح والوغد، وكانوا يجعلون القداح في خريطة ويضعونها على يد من يثقون به، فيحرّكها ويُدخل يده في تلك الخريطة ويخرج باسم كلّ قدح؛ فمن خرج له قدح لا أنصباء له لم يأخذ شيئاً واُلزم بأداء ثلث قيمة البعير، فلايزال يُخرج واحداً بعد واحد حتّى يأخذ أصحاب الأنصباء السبعة أنصباء التي لهم ويغرم الثلاثة الّذين لا أنصباءَ لهم قيمة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فيما ذكرنا مجمع البيان في تفسير 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المائدة ومجمع البحرين والميزان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المائدة و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فإن كان المراد الأوّل كان نهياً عن الطيرة، وإن كان الثاني كان نهياً عن 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والأنصباء جمع النصيب، ويأتي بعض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ولا يَعبُدُ الأَصنامَ، ولا يَأكُلُ ماذُبِحَ عَلَى النُّصُبِ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دينِ إبراهيمَ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3505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وَليمَةَ إلّافي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عُرسٍ، أو خُرسٍ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أو عِذارٍ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الوكيرة الطعام على البناء، والتوكير الإطعام، وكذا قال الفيروزآبادي، وأمّا الوكار فلم أجده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للطعام الذي يُدعى إليه الناس عند بناء الدار وشرائها الوكير، والوكار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أو رِكازٍ، أو وِكارٍ؛ فَأَمَّا العُرسُ فَالتَّزويجُ، وَالخُرسُ بِالوَلَدِ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وَالعِذارُ الخِتانُ، والرِّكازُ الّذي يَقدَمُ مِن مَكَّةَ، وَالوِكارُ الرَّجُلُ يَشتَرِي الدّارَ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3506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سَأَلتُ رَبّي فيكَ خَمسَ خِصالٍ فَأَعطاني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أوَّلُها فَسَأَلتُ رَبّي أن أكونَ أوَّلَ مَن تَنشَقُّ عَنهُ الأَرضُ وأنفُضَ التُّرابَ عَن رَأسي وأنتَ مَعي فَأَعطاني، وأمَّا الثّانِيَةُ فَسَأَلتُ رَبّي أن يَقِفَني عِندَ كَفَّةِ الميزانِ وأنتَ مَعي فَأَعطاني، وأمَّا الثّالِثَةُ فَسَأَلتُ رَبّي أن</w:t>
      </w:r>
    </w:p>
    <w:p>
      <w:pPr>
        <w:pStyle w:val="BookText"/>
        <w:rPr/>
      </w:pPr>
      <w:r>
        <w:rPr>
          <w:rFonts w:ascii="Amiri" w:hAnsi="Amiri" w:eastAsia="Amiri" w:cs="Amiri"/>
          <w:color w:val="111111"/>
          <w:sz w:val="28"/>
          <w:sz w:val="28"/>
          <w:szCs w:val="28"/>
          <w:rtl w:val="true"/>
          <w:lang w:bidi="ar-SA"/>
        </w:rPr>
        <w:t xml:space="preserve">والركاز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الغنيمة، كأنّه يريد أنّ في اتّخاذ الطعام للقدوم من مكّة غنيمة لصاحبه من الثواب الجزيل، ولم أجده في الكتب الموجودة عندي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الخصال و جميع المصادر التي أوردت الحديث؛ كالتهذيب والفقيه والوسائل و 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والخرس النفاسُ بالولد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فالظاهر سقوط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عبدالمطلب نه قمار كرد و نه بت پرستيد و نه از گوشت قربانى براى بت ها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دين ابراهيم عليه السلام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پنج چيز وليمه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عروسى، تولد فرزند، ختنه، بازگشت از مكه و خريد خانه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دربارۀ تو از خداوند پنج خصلت درخواست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عطا كرد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خواستم آن گاه كه زمين شكافته مى شود و من اولين نفر هستم كه بر مى خيزم تو در كنار من باشى، خدا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خواستم هنگام ميزان تو در كنار من </w:t>
      </w:r>
    </w:p>
    <w:p>
      <w:pPr>
        <w:pStyle w:val="BookText"/>
        <w:rPr/>
      </w:pPr>
      <w:r>
        <w:rPr>
          <w:rFonts w:ascii="Amiri" w:hAnsi="Amiri" w:eastAsia="Amiri" w:cs="Amiri"/>
          <w:color w:val="111111"/>
          <w:sz w:val="28"/>
          <w:sz w:val="28"/>
          <w:szCs w:val="28"/>
          <w:rtl w:val="true"/>
          <w:lang w:bidi="ar-SA"/>
        </w:rPr>
        <w:t>يَجعَلَكَ فِي القِيامَةِ صاحِبَ لِوائي فَأَعطاني، وأمَّا الرّابِعَةُ فَسَأَلتُ رَبّي أن يَسقِيَ امَّتي مِن حَوضي بِيَدِكَ فَأَعطاني، وأمَّا الخامِسَةُ فَسَأَلتُ رَبّي أن يَجعَلَكَ قائِدَ امَّتي إلَى الجَنَّةِ فَأَعطاني، فَالحَمدُ للّهِِ الَّذي مَنَّ عَلَيَّ بِذلِكَ</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eastAsia="Times New Roman" w:cs="Times New Roman" w:ascii="Times New Roman" w:hAnsi="Times New Roman"/>
          <w:color w:val="111111"/>
          <w:sz w:val="28"/>
          <w:szCs w:val="28"/>
          <w:lang w:val="en-US" w:bidi="en-US"/>
        </w:rPr>
        <w:t>3507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لُبابَةَ بنِ عَبدِ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الجُمُعَةِ سَيِّدُ الأَيّامِ، وأعظَمُ عِندَ اللّهِ عز و جل مِن يَومِ الأَضحى ويَومِ الفِطرِ، فيه ِ 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عز و جل فيه ِ آدَمَ، وأهبَطَ اللّهُ عز و جل فيه ِ آدَمَ إلَى الأَرضِ، وفيه ِ تَوَفَّى اللّهُ آدَمَ، وفيه ِ ساعَةٌ لايَسأَلُ العَبدُ فيها شَيئاً إلّاآتاهُ اللّهُ؛ ما لَم يَسأَل حَراماً، وما مِن مَلَكٍ مُقَرَّبٍ ولا سَماءٍ ولا أرضٍ ولا رِياحٍ ولا جِبالٍ ولا بَرٍّ ولابَحرٍ إلّاو هُنَّ يُشفِقنَ مِن يَومِ الجُمُعَةِ أن تَقومَ فيه ِ السّاعَةُ</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eastAsia="Times New Roman" w:cs="Times New Roman" w:ascii="Times New Roman" w:hAnsi="Times New Roman"/>
          <w:color w:val="111111"/>
          <w:sz w:val="28"/>
          <w:szCs w:val="28"/>
          <w:lang w:val="en-US" w:bidi="en-US"/>
        </w:rPr>
        <w:t>3508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آله عَن خِيارِ العِبادِ،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أحسَنوا استَبشَروا، وإذا أساؤُوا استَغفَروا، وإذا اعطوا شَكَروا، وإذا ابتُلوا صَبَروا، وإذا غَضِبوا غَفَروا</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eastAsia="Times New Roman" w:cs="Times New Roman" w:ascii="Times New Roman" w:hAnsi="Times New Roman"/>
          <w:color w:val="111111"/>
          <w:sz w:val="28"/>
          <w:szCs w:val="28"/>
          <w:lang w:val="en-US" w:bidi="en-US"/>
        </w:rPr>
        <w:t>3509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بنِ عَبدِاللّهِ،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اعطِيَت امَّتي في شَهرِ رَمَضانَ خَمساً لَم يُعطَهُنَّ امَّةُ نَبِيٍّ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واحِدَةٌ فَإِذا كانَ أوَّلُ لَيلَةٍ مِن شَهرِ رَمَضانَ نَظَرَ اللّهُ عز و جل إلَيهِم، ومَن نَظَرَ اللّهُ عز و جل إلَيه ِ لَم يُعَذِّبهُ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فَإِنَّ خَلوفَ أفواهِهِم عِندَ اللّهِ عز و جل أطيَبُ مِن ريحِ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 فَإِنَّ المَلائِكَةَ يَستَغفِرونَ لَهُم في لَيلِهِم ونَهارِهِم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الرّابِعَةُ فَإِنَّ اللّهَ عز و جل يَأمُرُ جَنَّتَهُ أنِ استَغفِري وتَزَيَّني لِعبادي؛ فَيوشِكُ أن يَذهَبَ عَنهُم نَصَبُ</w:t>
      </w:r>
      <w:r>
        <w:rPr>
          <w:rStyle w:val="FootnoteAnchor"/>
          <w:rtl w:val="true"/>
        </w:rPr>
        <w:footnoteReference w:id="681"/>
      </w:r>
      <w:r>
        <w:rPr>
          <w:rFonts w:ascii="Amiri" w:hAnsi="Amiri" w:eastAsia="Amiri" w:cs="Amiri"/>
          <w:color w:val="111111"/>
          <w:sz w:val="28"/>
          <w:sz w:val="28"/>
          <w:szCs w:val="28"/>
          <w:rtl w:val="true"/>
          <w:lang w:bidi="ar-SA"/>
        </w:rPr>
        <w:t>الدُّنيا وأذاها، ويَصيروا إلى جَنَّتي وكَرامَتي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الخامِسَةُ فَإِذا كانَ آخِرُ لَيلَةٍ غُفِرَ لَهُم جَميعاً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القَدرِ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العُمّالِ إذا فَرَغوا مِن أعمالِهِم وُفّوا؟</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باشى و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خواستم در قيامت صاحب لواى من باشى و خدا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خواستم امت مرا به دست تو از حوض من سيراب كند و خدا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خواستم تو را پيشواى امت بسوى بهشت قرار دهد و خدا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خداى را كه اين منّت بر من نهاد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بهترين روز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عيد قربان و فطر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امتياز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را در آنروز خلق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آدم به زمين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آدم فوت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جمعه ساعتى است كه در آن انسان هر چه بخواهد اگر حرام نباشد خدا به او عطا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فرشتۀ مقرب و آسمان و زمين و بادها و كوهها و دريا و خشكى همه از روز جمعه نگرانند كه مبادا قيامت در روز جمعه برپا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پيامبر صلى الله عليه و 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بندگان چه كسانى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هنگامى كه كار خوب انجام دهند، شاد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كار ناپسند استغفار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نعمت شكر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بلا صبر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خشم گذشت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من در ماه رمضان پنج امتياز داده اند كه به هيچ امتى قبل از من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شب رمضان خداوند به امت من 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خدا به او نظر كند هرگز او را عذاب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نزد خدا بوى دهان روزه داران بهتر از بوى مشك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ملائكه شبانه روز براى آنان استغفار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بهشت مى فرمايد خود را تزئين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بندگان طلب رحمت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زودى از رنج و اذيت دنيا رها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بسوى بهشت و كرامت من مى آيند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شب رمضان همۀ آنان را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بيامرزد؟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بينى كه كارگران در آخر كار مزد مى گيرند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رَجُلٍ مِن أهلِ الشّامِ عَن أبيه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خَلقِ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إبليسُ، وَابنُ آدَمَ الَّذي قَتَلَ أخاهُ، وفِرعَونُ ذُو الأَوتادِ</w:t>
      </w:r>
      <w:r>
        <w:rPr>
          <w:rStyle w:val="FootnoteAnchor"/>
          <w:rtl w:val="true"/>
        </w:rPr>
        <w:footnoteReference w:id="683"/>
      </w:r>
      <w:r>
        <w:rPr>
          <w:rFonts w:ascii="Amiri" w:hAnsi="Amiri" w:eastAsia="Amiri" w:cs="Amiri"/>
          <w:color w:val="111111"/>
          <w:sz w:val="28"/>
          <w:sz w:val="28"/>
          <w:szCs w:val="28"/>
          <w:rtl w:val="true"/>
          <w:lang w:bidi="ar-SA"/>
        </w:rPr>
        <w:t>، ورَجُلٌ مِن بَني إسرائيلَ رَدَّهُم عَن دينِهِم، ورَجُلٌ مِن هذِهِ الاُمَّةِ يُبايَعُ عَلى كُفرٍ عِندَ بابِ لُدٍّ</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رَأَيتُ مُعاوِيَةَ يُبايَعُ عِندَ بابِ لُدٍّ ذَكَرتُ قَولَ رَسولِ اللّهِ صلى الله عليه و آله، فَلَحِقتُ بِعَلِيٍّ عليه السلام فَكُنتُ مَعَهُ</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eastAsia="Times New Roman" w:cs="Times New Roman" w:ascii="Times New Roman" w:hAnsi="Times New Roman"/>
          <w:color w:val="111111"/>
          <w:sz w:val="28"/>
          <w:szCs w:val="28"/>
          <w:lang w:val="en-US" w:bidi="en-US"/>
        </w:rPr>
        <w:t>3511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أخبِرني بِعَمَلٍ يُدخِلُنِي الجَنَّةَ ويُباعِدُني مِنَ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مُعاذُ، لَقَد سَأَلتَ عَن شَيءٍ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لَيَسيرٌ عَلى مَن يَسَّرَهُ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 اللّهَ ولا تُشرِكُ بِه ِ شَيئاً، وتُقيمُ الصَّلاةَ، وتُؤتِي الزَّكاةَ، وتَصومُ رَمَضانَ، وتَحُجُّ البَيتَ الحَرامَ إِنِ استَطَعتَ إلَيه ِ سَبيلاً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3510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خلق خدا پنج موجود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و قابيل پسر آدم كه برادرش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كه مردم بى گناه را با ميخ به زمين مى 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بنى اسرائيل كه مردم را از دين بر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مردى از امت من كه در شام از اين امت بيعت بر كفر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معاويه را در شام ديدم كه بيعت مى گيرد، به ياد سخن پيامبر صلى الله عليه و آله افتادم، و بسوى على عليه السلام رفتم، و در كنار او ماندم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معاذ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صلى الله عليه و 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عملى به من بياموز كه مرا به بهشت برد و از جهنم دور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معاذ، مطلب عظيمى پرسيدى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هر كه خدا خواهد آسان شود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را عبادت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شريك براى خدا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اقامه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را روزه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مستطيع شدى حج بجاى آور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رَوَتهُ العامَّةُ عَنِ النَّبِيِّ صلى الله عليه و آله</w:t>
      </w:r>
    </w:p>
    <w:p>
      <w:pPr>
        <w:pStyle w:val="BookText"/>
        <w:rPr/>
      </w:pPr>
      <w:r>
        <w:rPr>
          <w:rFonts w:eastAsia="Times New Roman" w:cs="Times New Roman" w:ascii="Times New Roman" w:hAnsi="Times New Roman"/>
          <w:color w:val="111111"/>
          <w:sz w:val="28"/>
          <w:szCs w:val="28"/>
          <w:lang w:val="en-US" w:bidi="en-US"/>
        </w:rPr>
        <w:t>3512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أهانَ خَمساً خَسِرَ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استَخَفَّ بِالعُلَماءِ خَسِرَ الدّينَ، ومَنِ استَخَفَّ بِالاُمَراءِ خَسِرَ الدُّنيا، ومَنِ استَخَفَّ بِالجيرانِ خَسِرَ المَنافِعَ، ومَنِ استَخَفَّ بِالأَقرِباءِ خَسِرَ المُرُوَّةَ، ومَنِ استَخَفَّ بِأَهلِه ِ خَسِرَ طيبَ عَيشِه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لايُعطي أحَداً خَمساً إلّاو قَد أعَدَّ لَهُ خَمساً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لايُعطيهِ الشُّكرَ إلّاو قَد أعَدَّ لَهُ الزِّيادَةَ، ولايُعطيهِ الدُّعاءَ إلّاوقَد أعَدَّ لَهُ الإِجابَةَ، ولا يُعطيهِ الِاستِغفارَ إلّاو قَد أعَدَّ لَهُ القَبولَ، ولا يُعطيه ِ الصَّدَقَةَ إلّاو قَد أعَدَّ لَهُ الخَلَفَ، ولا يُعطيه ِ الإيمانَ إلّاو قَد أعَدَّ لَهُ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 خَمساً قَبلَ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شَبابَكَ قَبلَ شَيبِكَ</w:t>
      </w:r>
      <w:r>
        <w:rPr>
          <w:rStyle w:val="FootnoteAnchor"/>
          <w:rtl w:val="true"/>
        </w:rPr>
        <w:footnoteReference w:id="686"/>
      </w:r>
      <w:r>
        <w:rPr>
          <w:rFonts w:ascii="Amiri" w:hAnsi="Amiri" w:eastAsia="Amiri" w:cs="Amiri"/>
          <w:color w:val="111111"/>
          <w:sz w:val="28"/>
          <w:sz w:val="28"/>
          <w:szCs w:val="28"/>
          <w:rtl w:val="true"/>
          <w:lang w:bidi="ar-SA"/>
        </w:rPr>
        <w:t>، وغِناكَ قَبلَ فَقرِكَ، وفَراغَكَ قَبلَ شُغُلِكَ، وصِحَّتَكَ قَبلَ سُقمِكَ، وحَياتَكَ قَبلَ مَماتِكَ</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eastAsia="Times New Roman" w:cs="Times New Roman" w:ascii="Times New Roman" w:hAnsi="Times New Roman"/>
          <w:color w:val="111111"/>
          <w:sz w:val="28"/>
          <w:szCs w:val="28"/>
          <w:lang w:val="en-US" w:bidi="en-US"/>
        </w:rPr>
        <w:t>3515</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بِخَمسٍ،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خَمسٌ بِخَمسٍ؟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نَقَضَ قَومٌ العَهدَ إلّا سَلَّطَ اللّهُ عَلَيهِم عَدُوَّهُم، وما حَكَموا بِغَيرِ ما أنزَلَ اللّهُ إلّافَشا فيهِمُ الفَقرُ، وما ظَهَرَت فيهِمُ الفاحِشَةُ</w:t>
      </w:r>
      <w:r>
        <w:rPr>
          <w:rStyle w:val="FootnoteAnchor"/>
          <w:rtl w:val="true"/>
        </w:rPr>
        <w:footnoteReference w:id="688"/>
      </w:r>
      <w:r>
        <w:rPr>
          <w:rFonts w:ascii="Amiri" w:hAnsi="Amiri" w:eastAsia="Amiri" w:cs="Amiri"/>
          <w:color w:val="111111"/>
          <w:sz w:val="28"/>
          <w:sz w:val="28"/>
          <w:szCs w:val="28"/>
          <w:rtl w:val="true"/>
          <w:lang w:bidi="ar-SA"/>
        </w:rPr>
        <w:t>إلّا فَشا فيهِمُ المَوتُ، ولا طَفَّفُوا الكَيلَ إلّامُنِعُوا النَّباتَ واُخِذوا بِالسِّنينَ، ولا مَنَعُوا الزَّكاةَ إلّاحُبِسَ عَنهُمُ المَطَرُ</w:t>
      </w:r>
      <w:r>
        <w:rPr>
          <w:rFonts w:eastAsia="Amiri" w:cs="Amiri" w:ascii="Amiri" w:hAnsi="Amiri"/>
          <w:color w:val="111111"/>
          <w:sz w:val="28"/>
          <w:szCs w:val="28"/>
          <w:rtl w:val="true"/>
          <w:lang w:bidi="ar-SA"/>
        </w:rPr>
        <w:t>.</w:t>
      </w:r>
      <w:r>
        <w:rPr>
          <w:rStyle w:val="FootnoteAnchor"/>
          <w:rtl w:val="true"/>
        </w:rPr>
        <w:footnoteReference w:id="689"/>
      </w:r>
      <w:bookmarkStart w:id="70" w:name="pg14575_136403"/>
    </w:p>
    <w:p>
      <w:pPr>
        <w:pStyle w:val="Heading3"/>
        <w:numPr>
          <w:ilvl w:val="2"/>
          <w:numId w:val="1"/>
        </w:numPr>
        <w:rPr/>
      </w:pPr>
      <w:bookmarkStart w:id="71" w:name="__RefHeading___Toc996974_1878427129"/>
      <w:bookmarkStart w:id="72" w:name="_Toc24"/>
      <w:bookmarkEnd w:id="70"/>
      <w:bookmarkEnd w:id="71"/>
      <w:r>
        <w:rPr>
          <w:rtl w:val="true"/>
        </w:rPr>
        <w:t>فصل دوم</w:t>
      </w:r>
      <w:r>
        <w:rPr>
          <w:rtl w:val="true"/>
        </w:rPr>
        <w:t xml:space="preserve">: </w:t>
      </w:r>
      <w:r>
        <w:rPr>
          <w:rtl w:val="true"/>
        </w:rPr>
        <w:t>رواياتى كه اهل تسنّن از پيامبر صلى الله عليه و آله نقل كرده اند</w:t>
      </w:r>
      <w:bookmarkEnd w:id="72"/>
    </w:p>
    <w:p>
      <w:pPr>
        <w:pStyle w:val="BookText"/>
        <w:rPr/>
      </w:pPr>
      <w:r>
        <w:rPr>
          <w:rFonts w:eastAsia="Times New Roman" w:cs="Times New Roman" w:ascii="Times New Roman" w:hAnsi="Times New Roman"/>
          <w:color w:val="111111"/>
          <w:sz w:val="28"/>
          <w:szCs w:val="28"/>
          <w:lang w:val="en-US" w:bidi="en-US"/>
        </w:rPr>
        <w:t>3512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پنج گروه اهانت كند، پنج ضرر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علماء را سبك شمارد، در دين خود ضرر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زمامداران توهين كند، دنيا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به همسايه توهين كند، از منافعى محروم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خويشاوندان خود توهين كند، جوانمردى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همسر خود را تحقير كند، لذت زندگى را از دست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كس پنج توفيق عطا كند، پنج امتياز برايش آماده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شكر گزارى نمى دهد مگر اينكه فراوانى نعمت برايش آماده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كردن نمى دهد مگر اينكه اجابت را آماده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نمى دهد مگر اينكه پذيرش آن را آماده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صدقه دادن نمى دهد مگر اينكه عوض آن را آماده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نمى دهد مگر اينكه بهشت را برايش فراهم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نعمت را قبل از پنج چيز غنيمت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را قبل از پيرى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را قبل از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فراقت را قبل از گرفتارى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را قبل از 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را قبل از مرگ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3515</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چيز در برابر پنج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پيمان شكنى كنند خداوند دشمن را بر آنان مسلط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قانونى غير از حكم خدا وضع كنند فقر بر آنان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اى كه فحشاء رواج يابد، مرگ و مير زياد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كم فروشى شايع شود به قحطى دچار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زكات ندهند باران نبارد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خَمسَةَ أشياءَ فَلا بُدَّ لَهُ مِن خَمسَةٍ، ولا بُدَّ لِصاحِبِ الخَمسَةِ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المُثَلَّثَ</w:t>
      </w:r>
      <w:r>
        <w:rPr>
          <w:rStyle w:val="FootnoteAnchor"/>
          <w:rtl w:val="true"/>
        </w:rPr>
        <w:footnoteReference w:id="690"/>
      </w:r>
      <w:r>
        <w:rPr>
          <w:rFonts w:ascii="Amiri" w:hAnsi="Amiri" w:eastAsia="Amiri" w:cs="Amiri"/>
          <w:color w:val="111111"/>
          <w:sz w:val="28"/>
          <w:sz w:val="28"/>
          <w:szCs w:val="28"/>
          <w:rtl w:val="true"/>
          <w:lang w:bidi="ar-SA"/>
        </w:rPr>
        <w:t>فَلا بُدَّ لَهُ مِن شُربِ الخَمرِ، ولا بُدَّ لِشارِبِ الخَمرِ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جالَسَ النِّساءَ فَلا بُدَّ لَهُ مِنَ الزِّنا، ولا بُدَّ لِلزّاني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لَبِسَ الثِّيابَ الفاخِرَةَ فَلا بُدَّ لَهُ مِنَ التَّكَبُّرِ، ولا بُدَّ لِلمُتَكَبِّرِ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جَلَسَ عَلى بِساطِ السُّلطانِ فَلا بُدَّ أن يَتَكَلَّمَ بِهَوَى السُّلطانِ، ولا بُدَّ لِصاحِبِ الهَوى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وَاشتَرى بِلا فِقهٍ فَلا بُدَّ لَهُ مِنَ الرِّبا، ولا بُدَّ لِآكِلِ الرِّبا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اجلِسوا عِندَ كُلِّ عالِمٍ يَدعوكُم مِن خَمسٍ إلى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الشَّكِّ إلَى اليَقينِ، ومِنَ الرِّياءِ إلَى الإِخلاصِ، ومِنَ الرَّغبَةِ إلَى الزُّهدِ، ومِنَ الكِبرِ إلَى التَّواضُعِ، ومِنَ العَداوَةِ إلَى المَحَبَّةِ</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eastAsia="Times New Roman" w:cs="Times New Roman" w:ascii="Times New Roman" w:hAnsi="Times New Roman"/>
          <w:color w:val="111111"/>
          <w:sz w:val="28"/>
          <w:szCs w:val="28"/>
          <w:lang w:val="en-US" w:bidi="en-US"/>
        </w:rPr>
        <w:t>3518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زَمانٌ عَلى امَّتي يُحِبّونَ خَمساً ويَنسَونَ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يُحِبّونَ الدُّنيا ويَنسَونَ الآخِرَةَ، ويُحِبّونَ المالَ ويَنسَونَ الحِسابَ، ويُحِبّونَ النِّساءَ ويَنسَونَ الحورَ، ويُحِبّونَ القُصورَ ويَنسَونَ القُبورَ، ويُحِبّونَ النَّفسَ ويَنسَونَ الرَّبَّ، اولئِكَ بَريئونَ مِنّي وأنا بَريءٌ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آمُرُكُم بِخَمسٍ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بِالجَماعَةِ، وَالسَّمعِ، وَالطّاعَةِ، وَالهِجرَةِ، وَالجِهادِ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مَن خَرَجَ مِنَ الجَماعَةِ قيدَ</w:t>
      </w:r>
      <w:r>
        <w:rPr>
          <w:rStyle w:val="FootnoteAnchor"/>
          <w:rtl w:val="true"/>
        </w:rPr>
        <w:footnoteReference w:id="692"/>
      </w:r>
      <w:r>
        <w:rPr>
          <w:rFonts w:ascii="Amiri" w:hAnsi="Amiri" w:eastAsia="Amiri" w:cs="Amiri"/>
          <w:color w:val="111111"/>
          <w:sz w:val="28"/>
          <w:sz w:val="28"/>
          <w:szCs w:val="28"/>
          <w:rtl w:val="true"/>
          <w:lang w:bidi="ar-SA"/>
        </w:rPr>
        <w:t>شِبرٍ فَقَد خَلَعَ رِبقَةَ الإِسلامِ</w:t>
      </w:r>
      <w:r>
        <w:rPr>
          <w:rStyle w:val="FootnoteAnchor"/>
          <w:rtl w:val="true"/>
        </w:rPr>
        <w:footnoteReference w:id="693"/>
      </w:r>
      <w:r>
        <w:rPr>
          <w:rFonts w:ascii="Amiri" w:hAnsi="Amiri" w:eastAsia="Amiri" w:cs="Amiri"/>
          <w:color w:val="111111"/>
          <w:sz w:val="28"/>
          <w:sz w:val="28"/>
          <w:szCs w:val="28"/>
          <w:rtl w:val="true"/>
          <w:lang w:bidi="ar-SA"/>
        </w:rPr>
        <w:t>مِن عُنُقِه ِ إلّاأن يَرجِعَ، ومَنِ ادَّعى بِدَعوَى الجاهِلِيَّةِ فَهُوَ مِمَّن جَثا في جَهَنَّمَ وإن صامَ وصَلّى وزَعَمَ أنَّهُ مُسلِمٌ</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eastAsia="Times New Roman" w:cs="Times New Roman" w:ascii="Times New Roman" w:hAnsi="Times New Roman"/>
          <w:color w:val="111111"/>
          <w:sz w:val="28"/>
          <w:szCs w:val="28"/>
          <w:lang w:val="en-US" w:bidi="en-US"/>
        </w:rPr>
        <w:t>3520</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خَمسَةُ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وأحمَدُ، وَالماحي</w:t>
      </w:r>
      <w:r>
        <w:rPr>
          <w:rStyle w:val="FootnoteAnchor"/>
          <w:rtl w:val="true"/>
        </w:rPr>
        <w:footnoteReference w:id="695"/>
      </w:r>
      <w:r>
        <w:rPr>
          <w:rFonts w:ascii="Amiri" w:hAnsi="Amiri" w:eastAsia="Amiri" w:cs="Amiri"/>
          <w:color w:val="111111"/>
          <w:sz w:val="28"/>
          <w:sz w:val="28"/>
          <w:szCs w:val="28"/>
          <w:rtl w:val="true"/>
          <w:lang w:bidi="ar-SA"/>
        </w:rPr>
        <w:t>، وَالحاشِرُ</w:t>
      </w:r>
      <w:r>
        <w:rPr>
          <w:rStyle w:val="FootnoteAnchor"/>
          <w:rtl w:val="true"/>
        </w:rPr>
        <w:footnoteReference w:id="696"/>
      </w:r>
      <w:r>
        <w:rPr>
          <w:rFonts w:ascii="Amiri" w:hAnsi="Amiri" w:eastAsia="Amiri" w:cs="Amiri"/>
          <w:color w:val="111111"/>
          <w:sz w:val="28"/>
          <w:sz w:val="28"/>
          <w:szCs w:val="28"/>
          <w:rtl w:val="true"/>
          <w:lang w:bidi="ar-SA"/>
        </w:rPr>
        <w:t>، وَالعاقِبُ</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8"/>
      </w:r>
    </w:p>
    <w:p>
      <w:pPr>
        <w:pStyle w:val="BookText"/>
        <w:rPr/>
      </w:pPr>
      <w:r>
        <w:rPr>
          <w:rFonts w:eastAsia="Times New Roman" w:cs="Times New Roman" w:ascii="Times New Roman" w:hAnsi="Times New Roman"/>
          <w:color w:val="111111"/>
          <w:sz w:val="28"/>
          <w:szCs w:val="28"/>
          <w:lang w:val="en-US" w:bidi="en-US"/>
        </w:rPr>
        <w:t>3516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پنج كار انجام دهد به پنج بلا گرفتار شود و نتيجه اش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آب انگور جوشيده بنوشد، بناچار شراب خوار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گرفتار دوزخ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با زنان نامحرم بنشيند، گرفتار زنا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زناكار اهل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لباس قيمتى بپوشد، به تكبر مبتلا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متكبّر اهل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سر سفره سلطان ستمگر بنشيند، بايد به ميل او سخن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بدون آگاهى از احكام خريد و فروش كند دچار ربا شود، و ربا خوار چاره اى از دوزخ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عالمى رفت و آمد كنيد كه شما را از پنج چيز به پنج چيز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شك به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دورويى به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پرستى به 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پسندى به فروتنى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دشمنى و كينه به محبّت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بر امت من خواهد آمد كه پنج چيز را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چيز را فراموش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آخرت را فراموش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حساب را فراموش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حوريان را فراموش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كاخ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را فراموش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را فراموش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اينان از من بيزارند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از آنان بيزارم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پنج كار امر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شنيدن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طاعت، هجرت،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يك وجب از جامعه اسلامى دور شود، از اسلام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شعارهاى جاهليت سر دهد، در جهنم زانو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كند مسلمان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3520</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 اسم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احمد، ماحى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كننده آثار شرك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كمالات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پيامبر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رَوَتهُ الخاصَّةُ وَالعامَّةُ عَنِ النَّبِيِّ صلى الله عليه و آله</w:t>
      </w:r>
    </w:p>
    <w:p>
      <w:pPr>
        <w:pStyle w:val="BookText"/>
        <w:rPr/>
      </w:pPr>
      <w:r>
        <w:rPr>
          <w:rFonts w:eastAsia="Times New Roman" w:cs="Times New Roman" w:ascii="Times New Roman" w:hAnsi="Times New Roman"/>
          <w:color w:val="111111"/>
          <w:sz w:val="28"/>
          <w:szCs w:val="28"/>
          <w:lang w:val="en-US" w:bidi="en-US"/>
        </w:rPr>
        <w:t>3521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أوصَى النَّبِيُّ صلى الله عليه و آله عَلِيّاً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تُميتُ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الأَكِل، وكَثرَةُ النَّومِ، وكَثرَةُ الضَّحِكِ، وكَثرَةُ هَمِّ القَلبِ، وأكلُ الحَرامِ يَطرُدُ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وخَمسَةٌ تَنَوِّرُ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وقِلَّةُ الأَكلِ، ومُجالَسَةُ العُلَماءِ، وَالصَّلاةُ فِي اللَّيلِ، وَالمَشيُ فِي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وخَمسَةٌ تَجلُو القَلبَ وتُذهِبُ القَساوَةَ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العالِمِ، ومَسحُ رَأسِ اليَتيمِ، وكَثرَةُ الِاستِغفارِ بِالأَسحارِ، وَالسَّهَرُ الكَثيرُ، وَالصَّومُ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وخَمسَةٌ تَزيدُ فِي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الكَعبَةِ، وَالنَّظَرُ فِي المُصحَفِ، وَالنَّظَرُ إلَى الوالِدَينِ، وَالنَّظَرُ إلى وَجه ِ العالِمِ، وَالنَّظَرُ إلَى الماءِ الجاري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خَمسَةٌ تُسرِعُ فِي الشَّيبِ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الدَّينِ، وكَثرَةُ الطّيبِ، وكَثرَةُ البُخورِ، وكَثرَةُ البَلغَمِ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اصنَعِ المَعروفَ ولَو إلَى السَّفِلَةِ؛ الَّذي إذا وُعِظَ لَم يَتَّعِظ، وإذا زُجِرَ لَم يَنزَجِر، ولا يُبالي بِما قالَ ولا بِما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الوَصِيَّةِ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الرَّجُلُ شَربَةً مِنَ الخَمرِ ابتَلاهُ اللّهُ بِخَمسَةِ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قَساوَةُ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يَتَبَرَّأُ مِنهُ جَبرَئيلُ وميكائيلُ وإسرافيلُ وجَميعُ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يَتَبَرَّأُ مِنهُ جَميعُ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يَتَبَرَّأُ مِنهُ الجَبّارُ</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النّارَ</w:t>
      </w:r>
      <w:r>
        <w:rPr>
          <w:rFonts w:eastAsia="Amiri" w:cs="Amiri" w:ascii="Amiri" w:hAnsi="Amiri"/>
          <w:color w:val="111111"/>
          <w:sz w:val="28"/>
          <w:szCs w:val="28"/>
          <w:rtl w:val="true"/>
          <w:lang w:bidi="ar-SA"/>
        </w:rPr>
        <w:t>.</w:t>
      </w:r>
      <w:r>
        <w:rPr>
          <w:rStyle w:val="FootnoteAnchor"/>
          <w:rtl w:val="true"/>
        </w:rPr>
        <w:footnoteReference w:id="700"/>
      </w:r>
      <w:bookmarkStart w:id="73" w:name="pg14575_136407"/>
    </w:p>
    <w:p>
      <w:pPr>
        <w:pStyle w:val="Heading3"/>
        <w:numPr>
          <w:ilvl w:val="2"/>
          <w:numId w:val="1"/>
        </w:numPr>
        <w:rPr/>
      </w:pPr>
      <w:bookmarkStart w:id="74" w:name="__RefHeading___Toc996976_1878427129"/>
      <w:bookmarkStart w:id="75" w:name="_Toc25"/>
      <w:bookmarkEnd w:id="73"/>
      <w:bookmarkEnd w:id="74"/>
      <w:r>
        <w:rPr>
          <w:rtl w:val="true"/>
        </w:rPr>
        <w:t>فصل سوم</w:t>
      </w:r>
      <w:r>
        <w:rPr>
          <w:rtl w:val="true"/>
        </w:rPr>
        <w:t xml:space="preserve">: </w:t>
      </w:r>
      <w:r>
        <w:rPr>
          <w:rtl w:val="true"/>
        </w:rPr>
        <w:t>احاديثى كه شيعه و اهل تسنن از پيامبر صلى الله عليه و آله نقل كرده اند</w:t>
      </w:r>
      <w:bookmarkEnd w:id="75"/>
    </w:p>
    <w:p>
      <w:pPr>
        <w:pStyle w:val="BookText"/>
        <w:rPr/>
      </w:pPr>
      <w:r>
        <w:rPr>
          <w:rFonts w:eastAsia="Times New Roman" w:cs="Times New Roman" w:ascii="Times New Roman" w:hAnsi="Times New Roman"/>
          <w:color w:val="111111"/>
          <w:sz w:val="28"/>
          <w:szCs w:val="28"/>
          <w:lang w:val="en-US" w:bidi="en-US"/>
        </w:rPr>
        <w:t>3521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در وصيت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پنج چيز قلب را مى 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پرخورى، زياد خوابيدن، زياد خنديدن، زياد غصّه خوردن، حرام خوردن كه ايمان را دور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چيز قلب را نورانى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قرائت كردن سوره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همنشينى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پنج چيز قلب را جلا مى دهد و سنگدلى را برطرف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همنشينى با عالم، نوازش يتيم، زياد استغفار كردن در سحر، شب زنده دارى زياد،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پنج چيز ديد چشم را زياد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پدر 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چهره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آب جارى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على، پنج چيز پيرى را تسريع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بدهى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بلغم زياد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مورد پنجم ذكر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نيكى كن حتى با فرومايه اى كه موعظه ناپذير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نهى كردن او از زشتى اثر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مى گويد و آنچه درباره اش مى گويند اهميت نمى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كسى را كه جرعه اى شراب بنوشد، به پنج بلا گرفتار نمايد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سنگدلى، بيزارى جبرئيل و ميكائيل و اسرافيل و همۀ فرشتگان از او، بيزارى همۀ پيامبران از او، بيزارى خدا از او، عذاب جهنم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خانَ اللّهَ فيها لَقِيَ اللّهَ يَومَ القِيامَةِ وقَد بَرِئَ مِن رَحمَتِه ِ ومَصيرُهُ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خانَ اللّهَ في وُضوئِه ِ ولَم يُتِمَّهُ كَما أمَرَهُ نَبِيُّ اللّهِ، ومَن خانَ اللّهَ في صَلاتِه ِ فَلَم يُصَلِّها كَما أمَرَهُ نَبِيُّ اللّهِ، ومَن خانَ اللّهَ في صَومِه ِ فَلَم يَصُمهُ كَما أمَرَهُ نَبِيُّ اللّهِ، ومَن خانَ اللّهَ في حَجِّه ِ فَلَم يَحُجَّ كَما أمَرَهُ نَبِيُّ اللّهِ، ومَن خانَ اللّهَ في زَكاتِه ِ فَلَم يَقضِها كَما أمَرَهُ نَبِيُّ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يُباهِي المَلائِكَةَ بِخَمسَةٍ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المُجاهِدينَ، وَالفُقَراءِ، وَالشَّبابِ الَّذينَ يُعَفِّرونَ نَواصيهِم</w:t>
      </w:r>
      <w:r>
        <w:rPr>
          <w:rStyle w:val="FootnoteAnchor"/>
          <w:rtl w:val="true"/>
        </w:rPr>
        <w:footnoteReference w:id="701"/>
      </w:r>
      <w:r>
        <w:rPr>
          <w:rFonts w:ascii="Amiri" w:hAnsi="Amiri" w:eastAsia="Amiri" w:cs="Amiri"/>
          <w:color w:val="111111"/>
          <w:sz w:val="28"/>
          <w:sz w:val="28"/>
          <w:szCs w:val="28"/>
          <w:rtl w:val="true"/>
          <w:lang w:bidi="ar-SA"/>
        </w:rPr>
        <w:t>للّهِِ تَعالى، وغَنِيٍّ يُعطِي الفَقيرَ كَثيراً ولا يَمُنُّ عَلَيه ِ، ورَجُلٍ يَبكي مِن خَشيَةِ اللّهِ تَعالى في خَلوَةٍ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أشياءَ حَسَنَةٌ في خَمسَةٍ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وَالعَدلُ، وَالسَّخاوَةُ، وَالصَّبرُ، وَالحَياءُ؛ العَمَلُ فِي العُلَماءِ، وَالعَدلُ فِي السَّلاطينِ، والسَّخاوَةُ فِي الأَغنِياءِ، وَالصَّبرُ فِي الفُقَراءِ، وَالحَياءُ فِي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بِلا عَمَلٍ كَالبَيتِ بِلا سَقفٍ، وَالسُّلطانُ بِلا عَدلٍ كَالنَّهرِ بِلا ماءٍ، وَالغَنِيُّ بِلا سَخاوَةٍ كَالشَّجَرِ بِلا ثَمَرٍ، وَالفَقيرُ بِلا صَبرٍ كَالقِنديلِ بِلا ضِياءٍ، وَالنِّساءُ بِلا حَياءٍ كَالطَّعامِ بِلا مِلحٍ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المُسلِمِ عَلَى المُسلِمِ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السَّلامِ، وعِيادَةُ المَريضِ، وَاتِّباعُ الجَنائِزِ، وإجابَةُ الدَّعوَةِ، وتَسميتُ العاطِسِ</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 مِنّي هؤُلاءِ الكَلِماتِ فَيَعمَلُ بِهِنَّ أو يُعَلِّمُ مَن يَعمَلُ بِهِنَّ؟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فَأَخَذَ بِيَدي فَعَدَّ خَمساً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المَحارِمَ تَكُن أعبَدَ النّاسِ، وَارضَ بِما قَسَمَ اللّهُ لَكَ تَكُن أغنَى النّاسِ، وأحسِن إلى جارِكَ تَكُن مُؤمِناً، وأحِبَّ لِلنّاسِ ما تُحِبُّ لِنَفسِكَ تَكُن مُسلِماً، ولا تُكثِرِ الضَّحِكَ فَإِنَّ كَثرَةَ الضَّحِكِ يُميتُ القَلبَ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3529</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الصِّبيانَ 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هُمُ البَكّاؤونَ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يَتَمَرَّغونَ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يَختَصِمونَ مِن غَيرِ حِقدٍ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لايَدَّخِرونَ لِغَدٍ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يَعمُرونَ ثُمَّ يُخرِبونَ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3524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پنج چيز به خدا خيانت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خيانت يعنى آنگونه كه پيامبر فرموده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از رحمت خدا بى نصيب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سرانجامش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نماز، روزه، حج، زكات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پنج گروه بر ملائكه مباهات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جوانانى كه براى خدا سجده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ثروتمندى كه به فقير كمك فراوان مى كند و منت نمى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در خلوت از ترس خدا گريه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چيز در پنج نفر نيكوست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عمل كردن در 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عدالت در سلاطين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سخاوت در ثروتمندان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در فقيران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حياء در بانوان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بدون عمل چون خانۀ بدون سقف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بدون عدالت چون رود بدون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بدون سخاوت چون درخت بى ثمر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فقير بدون صبر مثل چراغ بى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بانوى بى حياء مثل غذاى بى نمك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پنج حق بر مسلمان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عيادت مريض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تشييع جنازه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پذيرفتن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كردن كسى كه عطسه مى كند با اين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يرحمكم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جملات را از من مى آموزد و بكار مى بندد يا به كسى ياد مى دهد كه عمل مى كند؟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او را گرفت و پنج مورد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حرام دورى كن عابدترين مردم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قسمت خداوندى راضى باش ثروتمندترين مردم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همسايه نيكى كن تا مؤمن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آنچه دوست داشته باش كه براى خود دوست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نخند چون خنده زياد تو را دل مرده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را براى پنج چيز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گريه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خاك بازى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درگير مى شوند ولى كينه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فردا چيزى ذخيره نمى كنند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 سازند و خراب مى كنند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3530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 لِلحُسَينِ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بِفَرائِضِ اللّهِ تَكُن أتقَى النّاسِ، وَارضَ بِقَسمِ اللّهِ تَكُن أغنَى النّاسِ، وكُفَّ عَن مَحارِمِ اللّهِ تَكُن أورَعَ النّاسِ، وأحسِن مُجاوَرَةَ مَن جاوَرَكَ تَكُن مُؤمِناً، وأحسِن مَصاحَبَةَ مَن صاحَبَكَ تَكُن مُسلِماً</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eastAsia="Times New Roman" w:cs="Times New Roman" w:ascii="Times New Roman" w:hAnsi="Times New Roman"/>
          <w:color w:val="111111"/>
          <w:sz w:val="28"/>
          <w:szCs w:val="28"/>
          <w:lang w:val="en-US" w:bidi="en-US"/>
        </w:rPr>
        <w:t>3531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شَدائِدُ الدُّنيا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وَلَو كانَ دِرهَماً، وَالفُرقَةُ وَلَو كانَت سِنَّوراً</w:t>
      </w:r>
      <w:r>
        <w:rPr>
          <w:rStyle w:val="FootnoteAnchor"/>
          <w:rtl w:val="true"/>
        </w:rPr>
        <w:footnoteReference w:id="704"/>
      </w:r>
      <w:r>
        <w:rPr>
          <w:rFonts w:ascii="Amiri" w:hAnsi="Amiri" w:eastAsia="Amiri" w:cs="Amiri"/>
          <w:color w:val="111111"/>
          <w:sz w:val="28"/>
          <w:sz w:val="28"/>
          <w:szCs w:val="28"/>
          <w:rtl w:val="true"/>
          <w:lang w:bidi="ar-SA"/>
        </w:rPr>
        <w:t>، وَالسُّؤالُ وإن كانَ خَردَلاً</w:t>
      </w:r>
      <w:r>
        <w:rPr>
          <w:rStyle w:val="FootnoteAnchor"/>
          <w:rtl w:val="true"/>
        </w:rPr>
        <w:footnoteReference w:id="705"/>
      </w:r>
      <w:r>
        <w:rPr>
          <w:rFonts w:ascii="Amiri" w:hAnsi="Amiri" w:eastAsia="Amiri" w:cs="Amiri"/>
          <w:color w:val="111111"/>
          <w:sz w:val="28"/>
          <w:sz w:val="28"/>
          <w:szCs w:val="28"/>
          <w:rtl w:val="true"/>
          <w:lang w:bidi="ar-SA"/>
        </w:rPr>
        <w:t>، وَالسَّفَرُ وإن كانَ ميلاً، وَالبِنتُ وإن كانَت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 عَلى أكسَلِ النّاسِ، وأسرَقِ النّاسِ، وأبخَلِ النّاسِ، وأجفَى النّاسِ، وأعجَزِ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أبخَلُ النّاسِ فَرَجُلٌ يَمُرُّ بِمُسلِمٍ فَلا يُسَلِّمُ عَلَيه ِ، وأمّا أكسَلُ النّاسِ فَعَبدٌ صَحيحٌ فارِغٌ لايَذكُرُ اللّهَ بِشَفَةٍ ولا بِلِسان</w:t>
      </w:r>
      <w:r>
        <w:rPr>
          <w:rStyle w:val="FootnoteAnchor"/>
          <w:rtl w:val="true"/>
        </w:rPr>
        <w:footnoteReference w:id="706"/>
      </w:r>
      <w:r>
        <w:rPr>
          <w:rFonts w:ascii="Amiri" w:hAnsi="Amiri" w:eastAsia="Amiri" w:cs="Amiri"/>
          <w:color w:val="111111"/>
          <w:sz w:val="28"/>
          <w:sz w:val="28"/>
          <w:szCs w:val="28"/>
          <w:rtl w:val="true"/>
          <w:lang w:bidi="ar-SA"/>
        </w:rPr>
        <w:t>، وأمّا أسرَقُ النّاسِ فَالَّذي يَسرِقُ مِن صَلاتِه ِ؛ تُلَفُّ كَما يُلَفُّ الثَّوبُ الخَلَقُ</w:t>
      </w:r>
      <w:r>
        <w:rPr>
          <w:rStyle w:val="FootnoteAnchor"/>
          <w:rtl w:val="true"/>
        </w:rPr>
        <w:footnoteReference w:id="707"/>
      </w:r>
      <w:r>
        <w:rPr>
          <w:rFonts w:ascii="Amiri" w:hAnsi="Amiri" w:eastAsia="Amiri" w:cs="Amiri"/>
          <w:color w:val="111111"/>
          <w:sz w:val="28"/>
          <w:sz w:val="28"/>
          <w:szCs w:val="28"/>
          <w:rtl w:val="true"/>
          <w:lang w:bidi="ar-SA"/>
        </w:rPr>
        <w:t>فَيُضرَبُ بِها وَجهُهُ، وأمّا أجفَى النّاسِ فَرَجُلٌ ذُكِرتُ بَينَ يَدَيه ِ فَلَم يُصَلِّ عَلَيَّ، وأمّا أعجَزُ النّاس فَمَن عَجَزَ عَنِ الدُّعاء</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eastAsia="Times New Roman" w:cs="Times New Roman" w:ascii="Times New Roman" w:hAnsi="Times New Roman"/>
          <w:color w:val="111111"/>
          <w:sz w:val="28"/>
          <w:szCs w:val="28"/>
          <w:lang w:val="en-US" w:bidi="en-US"/>
        </w:rPr>
        <w:t>3533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عُمرُ مَن لَم يَصرِفهُ في صالِحِ العِلمِ، وذَهَبَ عِلمُ مَن لَم يَصرِفهُ في صالِحِ العَمَلِ، وذَهَبَ عَمَلُ مَن لَم يَضبِطهُ بِالإِخلاصِ، وذَهَبَ إخلاصُ مَن لَم يُحِطهُ</w:t>
      </w:r>
      <w:r>
        <w:rPr>
          <w:rStyle w:val="FootnoteAnchor"/>
          <w:rtl w:val="true"/>
        </w:rPr>
        <w:footnoteReference w:id="709"/>
      </w:r>
      <w:r>
        <w:rPr>
          <w:rFonts w:ascii="Amiri" w:hAnsi="Amiri" w:eastAsia="Amiri" w:cs="Amiri"/>
          <w:color w:val="111111"/>
          <w:sz w:val="28"/>
          <w:sz w:val="28"/>
          <w:szCs w:val="28"/>
          <w:rtl w:val="true"/>
          <w:lang w:bidi="ar-SA"/>
        </w:rPr>
        <w:t>بِالِاستِقامَةِ، وذَهَبَتِ استِقامَةُ مَن لَم يُحِطها بِالخاتِمَةِ؛ وذلِكَ لِأَنَّ مِلاكَ الأَعمالِ خَواتيمُهُ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3534</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القَبرَ يُنادي بِخَمسِ كَلَماتٍ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تَمشي عَلى ظَهري ومَصيرُكَ في بَطني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تَفرَحُ عَلى ظَهري ثُمَّ تَحزَنُ في بَطني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تُذنِبُ عَلى ظَهري وتُعَذَّبُ في بَطني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تَضحَكُ عَلى ظَهري وتَبكي في بَطني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تَأكُلُ الحَرامَ عَلى ظَهري ثُمَّ تَأكُلُكَ الدّيدانُ في بَطني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3530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به حسين بن على عليهما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واجبات عمل كن، پرهيزكارترين مردم مى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قسمت الهى راضى باش، ثروتمندترين مردم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حرام دورى كن، پاكيزه ترين مردم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همسايه ات احسان كن، تا مؤمن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همنشين خود خوشرفتار باش، كه شرط مسلمانى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دشواريهاى دنيا پنج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بدهى گر چه اندك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جدايى گرچه جدايى گربه اى باشد كه انسان به آن انس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كردن از ديگران گرچه يك خردل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گرچه به اندازه يك ميل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گرچه يكى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خواهيد تنبل ترين، دزدترين، بخيل ترين، جفاكارترين و عاجزترين مردم را معرفى كنم‌؟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بخيل ترين مردم كسى است كه از كنار مسلمان مى گذرد و به او سلام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تنبل ترين مردم كسى است كه بدنش سالم است و كارى ندارد و ذكر خدا نگويد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دزدترين مردم كسى است كه از نماز خود بدزدد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نمازى را چون لباس كهنه اى به صورت او پرتاب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جفاكارترين مردم كسى است كه نام مرا بشنود و صلوات نفرستد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عاجزترين مردم كسى است كه از دعا كردن عاجز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عمرى كه در تحصيل علم مفيد مصرف نشود 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براى عمل نيكو مصرف نشود 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كه با اخلاص نباشد تلف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اخلاصى كه با مقاومت پايدار نشود 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مقاومتى كه سرانجام خير نداشته باشد 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ملاك هر كارى عاقبت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3534</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قبر پنج جمله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آميزاده، بر پشت من راه مى روى و مسير تو به درون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من شادمانى و در درون من محزون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من گناه مى كنى و در درون من عذاب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من مى خندى و در درون من گريه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من حرام مى خورى و در درون من بوسيله كرمها خورده مى شوى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يُنادي بِخَمسِ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بَيتُ الوَحدَةِ؛ فَاحمِلوا إلَيَّ أنيساً، وأنا بَيتُ الحَيّاتِ؛ فَاحمِلوا إلَيَّ تِرياقاً، وأنا بَيتُ الظُّلَمِ</w:t>
      </w:r>
      <w:r>
        <w:rPr>
          <w:rStyle w:val="FootnoteAnchor"/>
          <w:rtl w:val="true"/>
        </w:rPr>
        <w:footnoteReference w:id="710"/>
      </w:r>
      <w:r>
        <w:rPr>
          <w:rFonts w:ascii="Amiri" w:hAnsi="Amiri" w:eastAsia="Amiri" w:cs="Amiri"/>
          <w:color w:val="111111"/>
          <w:sz w:val="28"/>
          <w:sz w:val="28"/>
          <w:szCs w:val="28"/>
          <w:rtl w:val="true"/>
          <w:lang w:bidi="ar-SA"/>
        </w:rPr>
        <w:t>فَاحمِلوا إلَيَّ سِراجاً، وأنا بَيتُ التُّرابِ فَاحمِلوا إلَيَّ فِراشاً، وأنا بَيتُ الفَقرِ فَاحمِلوا إلَيَّ كَنزاً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يَكمُلُ إيمانُ العَبدِ بِاللّهِ حَتّى يَكونَ فيه ِ 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عَلَى اللّهِ، وَالتَّفويضُ إلَى اللّهِ، وَالتَّسليمُ لأَِمرِ اللّهِ، وَالرِّضاءُ بِقَضاءِ اللّهِ، وَالصَّبرُ عَلى بَلاءِ اللّهِ؛ إنَّهُ مَن أحَبَّ فِي اللّهِ، وأبغَضَ فِي اللّهِ، وأعطى للّهِِ، ومَنَعَ للّهِِ؛ فَقَدِ استَكمَلَ الإِيمانِ</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eastAsia="Times New Roman" w:cs="Times New Roman" w:ascii="Times New Roman" w:hAnsi="Times New Roman"/>
          <w:color w:val="111111"/>
          <w:sz w:val="28"/>
          <w:szCs w:val="28"/>
          <w:lang w:val="en-US" w:bidi="en-US"/>
        </w:rPr>
        <w:t>3537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جَبرَئيلَ عليه السلام عَنِ الصَّدَقَةِ،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خَمسَةُ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بِعَشرَةٍ، وَالواحِدَةُ بِسَبعينَ، وَالواحِدَةُ بِسَبعِمِئَةٍ، وَالواحِدَةُ بِسَبعينَ ألفاً، والواحِدَةُ بِمِئَةِ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أخبِرني عَنِ الواحِدَةِ بِعَشَرَةٍ،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تَدفَعُها إلى رَجُلٍ صَحيحِ اليَدَينِ وَالرِّجلَينِ وَالعَينَينِ، وَالواحِدَةُ الَّتي بِسَبعينَ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تَدفَعُها إلى زَمِنٍ</w:t>
      </w:r>
      <w:r>
        <w:rPr>
          <w:rStyle w:val="FootnoteAnchor"/>
          <w:rtl w:val="true"/>
        </w:rPr>
        <w:footnoteReference w:id="712"/>
      </w:r>
      <w:r>
        <w:rPr>
          <w:rFonts w:ascii="Amiri" w:hAnsi="Amiri" w:eastAsia="Amiri" w:cs="Amiri"/>
          <w:color w:val="111111"/>
          <w:sz w:val="28"/>
          <w:sz w:val="28"/>
          <w:szCs w:val="28"/>
          <w:rtl w:val="true"/>
          <w:lang w:bidi="ar-SA"/>
        </w:rPr>
        <w:t>، والَّتي بِسَبعِمِئَةٍ تَدفَعُها إلَى الوالِدَينِ، وَالَّتي بِسَبعينَ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تَدفَعُها إلَى الأَمواتِ، وَالَّتي بِمِئَةِ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تَدفَعُها إلى طالِبِ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عَلى خَمسَةِ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وحَرامٍ، ومُحكَمٍ، ومُتَشابِهٍ، وأمثالٍ؛ فَأَحِلُّوا الحَلالَ، وحَرِّمُوا الحَرامَ، وَاعمَلوا بِالمُحكَمِ، وآمِنوا بِالمُتَشابِه ِ</w:t>
      </w:r>
      <w:r>
        <w:rPr>
          <w:rStyle w:val="FootnoteAnchor"/>
          <w:rtl w:val="true"/>
        </w:rPr>
        <w:footnoteReference w:id="713"/>
      </w:r>
      <w:r>
        <w:rPr>
          <w:rFonts w:ascii="Amiri" w:hAnsi="Amiri" w:eastAsia="Amiri" w:cs="Amiri"/>
          <w:color w:val="111111"/>
          <w:sz w:val="28"/>
          <w:sz w:val="28"/>
          <w:szCs w:val="28"/>
          <w:rtl w:val="true"/>
          <w:lang w:bidi="ar-SA"/>
        </w:rPr>
        <w:t>، وَاعتَبِروا بِالأَمثالِ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المُؤمِنِ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فِي الخَلوَةِ، وَالصَّدَقَةُ فِي القِلَّةِ</w:t>
      </w:r>
      <w:r>
        <w:rPr>
          <w:rStyle w:val="FootnoteAnchor"/>
          <w:rtl w:val="true"/>
        </w:rPr>
        <w:footnoteReference w:id="714"/>
      </w:r>
      <w:r>
        <w:rPr>
          <w:rFonts w:ascii="Amiri" w:hAnsi="Amiri" w:eastAsia="Amiri" w:cs="Amiri"/>
          <w:color w:val="111111"/>
          <w:sz w:val="28"/>
          <w:sz w:val="28"/>
          <w:szCs w:val="28"/>
          <w:rtl w:val="true"/>
          <w:lang w:bidi="ar-SA"/>
        </w:rPr>
        <w:t>، وَالصَّبرُ عَلَى المُصيبَةِ، وَالصِّدقُ عِندَ الخَوفِ، وَالحِلمُ عِندَ الغَضَبِ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3540</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أضافَ واحِداً فَكَأَنَّما أضافَ آدَمَ، ومَن أضافَ اثنَينِ فَكَأَنَّما أضافَ آدَمَ وحَوّاءَ، ومَن أضافَ ثَلاثَةً فَكَأَنَّما أضافَ جَبرَئيلَ وميكائيلَ وإسرافيلَ، ومَن أضافَ أربَعَةً فَكَأَنَّما قَرَأَ التَّوراةَ والإِنجيلَ وَالزَّبورَ وَالفُرقانَ، ومَن أضافَ خَمسَةً فَكَأَنَّما صَلّى صَلاةَ الخَمسِ في جَماعَةٍ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3535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پنج ندا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خانۀ تنهائيم با خود انيس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خانۀ مارهايم با خود پادزهر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خانۀ تاريكيم با خود چراغ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خانۀ خاكى هستم با خود فرش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خانۀ فقر هستم با خود گنج بياوريد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پنج خصلت در كسى نباشد ايمان او كامل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به خدا، واگذارى كار به خدا، تسليم در برابر او، خشنودى به قضاء خدا، و صبر در برابر بلاء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دوست داشتن و نفرت داشتن و بخشيدن و منع كردن او براى خداباشد، ايمانش كامل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جبرئيل سؤال كردم ثواب صدقه چقدر است‌؟</w:t>
      </w:r>
    </w:p>
    <w:p>
      <w:pPr>
        <w:pStyle w:val="BookText"/>
        <w:rPr/>
      </w:pPr>
      <w:r>
        <w:rPr>
          <w:rFonts w:ascii="IRNazanin" w:hAnsi="IRNazanin" w:eastAsia="IRNazanin"/>
          <w:color w:val="111111"/>
          <w:sz w:val="28"/>
          <w:sz w:val="28"/>
          <w:szCs w:val="28"/>
          <w:rtl w:val="true"/>
          <w:lang w:bidi="fa-IR"/>
        </w:rPr>
        <w:t>جبرئيل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صدقه پنج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هفتاد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هفتصد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به هفتاد هزار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به صد هزار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يكى به ده را توضيح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به كسى است كه دو دست و دو پا و دو چشم او صحيح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به هفتاد، صدقه به كسى است كه زمينگير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هفتصد، صدقه اى است كه به پدر و مادر خود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هفتاد هزار، صدقه اى است كه براى اموات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صد هزار صدقه اى است كه به طالب علم بدهى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پنج صورت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حرام، محكم و متشابه و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حلال را حلال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را تحريم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محكم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متشابه ايمان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مَثَلها عبرت بگيريد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مؤمن پنج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پرهيزكارى در 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در تنگدستى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بر 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راستگوئى هنگام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بردبارى هنگام خشم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يك نفر را ميهمان كند، گويا حضرت آدم عليه السلام را ميهمان كرده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دو نفر را ميهمان كند، گويا آدم و حوا را ميهمان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سه نفر را ميهمان كند، گويا جبرئيل و ميكائيل و اسرافيل را ميهمان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چهار نفر را ميهمان كند، گويا تورات و انجيل و زبور و قرآن را ميهمان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پنج نفر ميهمان كند، گويا نماز پنج گانه را به جماعت خوانده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جَمعِ المالِ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العَناءَ في جَمعِه ِ، وَالشُّغُلَ عَن ذِكرِ اللّهِ بِإِصلاحِه ِ، وَالخَوفَ مِن سالِبِه ِ وسارِقِه ِ، وَاحتِمالَ اسمِ البُخلِ لِنَفسِه ِ، ومُفارِقَةَ الصّالِحينَ لِأَجلِه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تَفريقِه ِ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راحَةَ النَّفسِ مِن طَلَبِه ِ، وَالفَراغَ لِذِكرِ اللّهِ مِن حِفظِه، وَالأَمنَ مِن سالِبِه ِ وسارِقِه ِ، واكتِسابَ اسمِ الكِرامِ لِنَفسِه ِ، ومُصاحَبَةَ الصّالِحينَ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خَمسَةَ أشياءَ تورِثُ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الحُلوِ، وأكلَ اللَّحمِ مِمّا يَلِي العُنُقَ، وأكلَ العَدَسِ، وأكلَ الخُبزِ البارِدِ، وقِراءَةَ آيةِ الكُرسِيِّ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مِن مَصائِبِ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 الصَّلاةِ، ومَوتُ العالِمِ، و رَدُّ السّائِلِ، ومُخالَفَةُ الوالِدَينِ، وفَوتُ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وخَمسَةٌ مِن مَصائِبِ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 الحَبيبِ، وذَهابُ المالِ، وشَماتَةُ الأَعداءِ، وتَركُ العَمَلِ، وَامرَأَةُ السّوءِ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3544</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يُظِلُّهُمُ اللّهُ تَعالى تَحتَ عَرشِه ِ يَومَ لاظِلَّ إلّاظِلُّهُ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المُصَلّينَ، وَالمُزَكّينَ أموالَهُم، وَالصّائِمينَ، وَالمُجاهِدينَ في سَبيلِ اللّهِ، وَالحُجّاجَ إلى بَيتِ اللّهِ 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كردن مال پنج عيب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 بدست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ياد خدا به خاطر رسيدگى به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دزد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اسم بخيل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از صالحان براى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مال هم پنج نتيجه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آسايش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خاطر براى ذكر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ايمنى از دزد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بدست آوردن صفت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همنشينى صالحان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چيز حافظه را تقويت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شيرينى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محل اتصال گردن به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عدس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نان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آية الكرسى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چيز از مصيبت هاى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رفتن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نااميد كردن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نافرمانى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ندادن زكات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چيز مصيبت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3544</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روزى كه سايه اى جز عرش خدا نيست پنج نفر را در سايۀ عرش جاى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 زكات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بيت اللّه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وَرَدَ عَن أميرِ المُؤمِنينَ عليه السلام</w:t>
      </w:r>
    </w:p>
    <w:p>
      <w:pPr>
        <w:pStyle w:val="BookText"/>
        <w:rPr/>
      </w:pPr>
      <w:r>
        <w:rPr>
          <w:rFonts w:eastAsia="Times New Roman" w:cs="Times New Roman" w:ascii="Times New Roman" w:hAnsi="Times New Roman"/>
          <w:color w:val="111111"/>
          <w:sz w:val="28"/>
          <w:szCs w:val="28"/>
          <w:lang w:val="en-US" w:bidi="en-US"/>
        </w:rPr>
        <w:t>3545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خَمسُ خِصالٍ لَصارَ النّاسُ كُلُّهُم 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القَناعَةُ بِالجَهلِ، وَالحِرصُ عَلَى الدُّنيا، والشُّحُّ بِالفَضلِ، وَالرِّياءُ فِي العَمَلِ، وَالإِعجابُ بِالرَّأيِ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جَميعَ الأَخِلّاءِ فَلَم أرَ خَليلاً أفضَلَ مِن حِفظِ اللِّسانِ، ورَأَيتُ جَميعَ اللِّباسِ فَلَم أرَ لِباساً أفضَلَ مِنَ الوَرَعِ، ورَأَيتُ جَميعَ الأَموالِ فَلَم أرَ مالاً أفضَلَ مِنَ القَناعَةِ، ورَأَيتُ جَميعَ البِرِّ فَلَم أرَ بِرّاً أفضَلَ مِنَ الرَّحمَةِ وَالشَّفَقَةِ، و ذُقتُ جَميعَ الأَطعِمَةِ فَلَم أرَ طَعاماً ألَذَّ مِنَ الصَّبرِ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خُتِمَتِ التَّوراةُ بِخَمسِ كَلِماتٍ، فَأَنا احِبُّ أن اطالِعُها في صَبيحَةِ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الَّذي لايَعمَلُ بِعِلمِه ِ فَهُوَ وإبليسُ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لايَعدِلُ بِرَعِيَّتِه ِ فَهُوَ وفِرعَونُ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 يَتَذَلَّلُ لِغَنِيٍّ طَمَعاً في مالِه ِ فَهُوَ وَالكَلبُ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لايَنتَفِعُ بِمالِه ِ فَهُوَ وَالآجُرُّ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تَخرُجُ مِن بَيتِها بِغَيرِ ضَرورَةٍ هِيَ وَالأَمَةُ سَواءٌ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احفَظوا عَنّي خَمساً، فَلو رَكِبتُمُ الإِبِلَ لَأَنضيتُموهُنَّ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طَلَبِهِنَّ قَبلَ أن تُدرِكوهُنَّ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لايَرجُوَنَّ عَبدٌ إلّارَبَّهُ، ولايَخافَنَّ إلّاذَنبَهُ، ولايَستَحيي جاهِلٌ أن يَسأَلَ عَمّا لايَعلَمُ، ولا يَستَحيي عالِمٌ إذا سُئِلَ عَمّا لايَعلَمُ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وَالصَّبرُ مِنَ الإيمانِ بِمَنزِلَةِ الرَّأسِ مِنَ الجَسَدِ، ولا إيمانَ لِمَن لاصَبرَ لَهُ</w:t>
      </w:r>
      <w:r>
        <w:rPr>
          <w:rFonts w:eastAsia="Amiri" w:cs="Amiri" w:ascii="Amiri" w:hAnsi="Amiri"/>
          <w:color w:val="111111"/>
          <w:sz w:val="28"/>
          <w:szCs w:val="28"/>
          <w:rtl w:val="true"/>
          <w:lang w:bidi="ar-SA"/>
        </w:rPr>
        <w:t xml:space="preserve">. </w:t>
      </w:r>
      <w:bookmarkStart w:id="76" w:name="pg14575_136417"/>
    </w:p>
    <w:p>
      <w:pPr>
        <w:pStyle w:val="Heading3"/>
        <w:numPr>
          <w:ilvl w:val="2"/>
          <w:numId w:val="1"/>
        </w:numPr>
        <w:rPr/>
      </w:pPr>
      <w:bookmarkStart w:id="77" w:name="__RefHeading___Toc996978_1878427129"/>
      <w:bookmarkStart w:id="78" w:name="_Toc26"/>
      <w:bookmarkEnd w:id="76"/>
      <w:bookmarkEnd w:id="77"/>
      <w:r>
        <w:rPr>
          <w:rtl w:val="true"/>
        </w:rPr>
        <w:t>فصل چهارم</w:t>
      </w:r>
      <w:r>
        <w:rPr>
          <w:rtl w:val="true"/>
        </w:rPr>
        <w:t xml:space="preserve">: </w:t>
      </w:r>
      <w:r>
        <w:rPr>
          <w:rtl w:val="true"/>
        </w:rPr>
        <w:t>احاديثى از اميرالمؤمنين عليه السلام</w:t>
      </w:r>
      <w:bookmarkEnd w:id="78"/>
    </w:p>
    <w:p>
      <w:pPr>
        <w:pStyle w:val="BookText"/>
        <w:rPr/>
      </w:pPr>
      <w:r>
        <w:rPr>
          <w:rFonts w:eastAsia="Times New Roman" w:cs="Times New Roman" w:ascii="Times New Roman" w:hAnsi="Times New Roman"/>
          <w:color w:val="111111"/>
          <w:sz w:val="28"/>
          <w:szCs w:val="28"/>
          <w:lang w:val="en-US" w:bidi="en-US"/>
        </w:rPr>
        <w:t>3545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 خصلت نبود همۀ مردم صالح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به 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از زيادى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و دورويى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خودپسندى در عقيده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دوستى بهتر از حفظ زبان، در ميان دوستان نديدم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لباسها، لباسى برتر از تقوا نديدم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اموال، مالى برتر از قناعت نديدم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همه نيكى ها، برتر از مهربانى نديدم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همۀ غذاها لذت بخش تر از صبر نديدم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به پنج جمله ختم شده است و دوست دارم هر روز صبح آن را مطالعه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عالمى كه به علم خود عمل نكند، با شيطان برابر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فرمانروايى كه با مردم عدالت نداشته باشد، با فرعون برابر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طمع كارى كه در برابر ثروتمند خضوع كند، با سگ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ثروتمندى كه از مال خود بهره نبرد، با آجر مساوى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بى مورد از خانه خارج شود، با كنيز يكسان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نصيحت از من فرا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براى آموختن آن با شتر دور دنيا بگرديد، شتر از پاى در آيد و به هدف نرسيد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هيچ كس غير خدا اميدوار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چيزى جز گناه نترسيد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از پرسيدن آنچه نمى داند شرم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عالم چيزى پرسيدند كه نمى داند، شرم نكند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نسبت به ايمان، مثل سر به بدن است و كسى كه صبر ندارد ايمان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 عليه السلام عَنِ العُبودِيَّةِ،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العُبودِيَّةُ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البَطنِ، وقِراءَةُ القُرآنِ، وقِيامُ اللَّيلِ، وَالتَضَرُّعُ عِندَ الصُّبحِ، وَالبُكاءُ مِن خَشيَةِ اللّهِ</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eastAsia="Times New Roman" w:cs="Times New Roman" w:ascii="Times New Roman" w:hAnsi="Times New Roman"/>
          <w:color w:val="111111"/>
          <w:sz w:val="28"/>
          <w:szCs w:val="28"/>
          <w:lang w:val="en-US" w:bidi="en-US"/>
        </w:rPr>
        <w:t>3550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يَتَقَلَّبُ في خَمسَةٍ مِنَ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مَدخَلُهُ نورٌ، ومَخرَجُهُ نورٌ، وعِلمُهُ نورٌ، وكَلامُهُ نورٌ، ومَنظَرُهُ يَومَ القِيامَةِ إلَى النّورِ</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eastAsia="Times New Roman" w:cs="Times New Roman" w:ascii="Times New Roman" w:hAnsi="Times New Roman"/>
          <w:color w:val="111111"/>
          <w:sz w:val="28"/>
          <w:szCs w:val="28"/>
          <w:lang w:val="en-US" w:bidi="en-US"/>
        </w:rPr>
        <w:t>3551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خُصِصنا بِخَمسَةٍ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بِفَصاحَةٍ، وصَباحَةٍ، وسَماحَةٍ</w:t>
      </w:r>
      <w:r>
        <w:rPr>
          <w:rStyle w:val="FootnoteAnchor"/>
          <w:rtl w:val="true"/>
        </w:rPr>
        <w:footnoteReference w:id="717"/>
      </w:r>
      <w:r>
        <w:rPr>
          <w:rFonts w:ascii="Amiri" w:hAnsi="Amiri" w:eastAsia="Amiri" w:cs="Amiri"/>
          <w:color w:val="111111"/>
          <w:sz w:val="28"/>
          <w:sz w:val="28"/>
          <w:szCs w:val="28"/>
          <w:rtl w:val="true"/>
          <w:lang w:bidi="ar-SA"/>
        </w:rPr>
        <w:t>، ونَخوَةٍ</w:t>
      </w:r>
      <w:r>
        <w:rPr>
          <w:rStyle w:val="FootnoteAnchor"/>
          <w:rtl w:val="true"/>
        </w:rPr>
        <w:footnoteReference w:id="718"/>
      </w:r>
      <w:r>
        <w:rPr>
          <w:rFonts w:ascii="Amiri" w:hAnsi="Amiri" w:eastAsia="Amiri" w:cs="Amiri"/>
          <w:color w:val="111111"/>
          <w:sz w:val="28"/>
          <w:sz w:val="28"/>
          <w:szCs w:val="28"/>
          <w:rtl w:val="true"/>
          <w:lang w:bidi="ar-SA"/>
        </w:rPr>
        <w:t>، وحَظوَةٍ عِندَ النّاسِ</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0"/>
      </w:r>
    </w:p>
    <w:p>
      <w:pPr>
        <w:pStyle w:val="BookText"/>
        <w:rPr/>
      </w:pPr>
      <w:r>
        <w:rPr>
          <w:rFonts w:eastAsia="Times New Roman" w:cs="Times New Roman" w:ascii="Times New Roman" w:hAnsi="Times New Roman"/>
          <w:color w:val="111111"/>
          <w:sz w:val="28"/>
          <w:szCs w:val="28"/>
          <w:lang w:val="en-US" w:bidi="en-US"/>
        </w:rPr>
        <w:t>3552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لايَحصُلُ إلّابِخَمسَةِ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بِكَثرَةِ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بِكَثرَةِ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بِتَطهيرِ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بِخِدمَةِ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بِاستِعانَةِ ذِي الجَلالِ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جَهَنَّمَ رَحىً تَطحَنُ، أفَلا تَسأَلونّي ما طَحنُها؟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طَحنُها يا أميرَالمُؤمِنينَ؟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العُلَماءُ الفَجَرَةُ، وَالفُقَراءُ الفَسَقَةُ، وَالجَبابِرَةُ الظَّلَمَةُ، وَالوُزَراءُ الخَوَنَةُ، وَالعُرَفاءُ الكَذَبَةُ</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eastAsia="Times New Roman" w:cs="Times New Roman" w:ascii="Times New Roman" w:hAnsi="Times New Roman"/>
          <w:color w:val="111111"/>
          <w:sz w:val="28"/>
          <w:szCs w:val="28"/>
          <w:lang w:val="en-US" w:bidi="en-US"/>
        </w:rPr>
        <w:t>3554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جَعفَرِ بنِ مُحَمَّدٍ، عَن آبائِه ِ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كَتَبَ إلى 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أدِقّوا أقلامَكُم، وقارِبوا بَينَ سُطورِكُم، وَاحذِفوا عَنّي فُضولَكُم، وَاقصِدوا قَصدَ المَعاني، وَإيّاكُم وَالإِكثارَ؛ فَإِنَّ أموالَ المُسلِمينَ لا تَحتَمِلُ الإِضرارَ</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eastAsia="Times New Roman" w:cs="Times New Roman" w:ascii="Times New Roman" w:hAnsi="Times New Roman"/>
          <w:color w:val="111111"/>
          <w:sz w:val="28"/>
          <w:szCs w:val="28"/>
          <w:lang w:val="en-US" w:bidi="en-US"/>
        </w:rPr>
        <w:t>3555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أشياءَ يَجِبَ عَلَى القاضي الأَخذُ فيها بِظاهِرِ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وَالمَناكِحُ، وَالمَواريثُ، وَالذَّبائِحُ، وَالشّهاداتُ؛ إذا كانَ ظاهِرُ الشُّهودِ مَأموناً جازَت شَهادَتُهُم ولايَسأَلُ عَن باطِنِهِم</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eastAsia="Times New Roman" w:cs="Times New Roman" w:ascii="Times New Roman" w:hAnsi="Times New Roman"/>
          <w:color w:val="111111"/>
          <w:sz w:val="28"/>
          <w:szCs w:val="28"/>
          <w:lang w:val="en-US" w:bidi="en-US"/>
        </w:rPr>
        <w:t>3556</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السُّبّاقُ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سابِقُ العَرَبِ، وسَلمانُ سابِقُ فارِسَ، وصُهَيبٌ سابِقُ الرّومِ، وبِلالٌ سابِقُ الحَبَشِ، وخَبّابٌ سابِقُ النَّبَطِ</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5"/>
      </w:r>
    </w:p>
    <w:p>
      <w:pPr>
        <w:pStyle w:val="BookText"/>
        <w:rPr/>
      </w:pPr>
      <w:r>
        <w:rPr>
          <w:rFonts w:eastAsia="Times New Roman" w:cs="Times New Roman" w:ascii="Times New Roman" w:hAnsi="Times New Roman"/>
          <w:color w:val="111111"/>
          <w:sz w:val="28"/>
          <w:szCs w:val="28"/>
          <w:lang w:val="en-US" w:bidi="en-US"/>
        </w:rPr>
        <w:t>3549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اميرالمؤمنين عليه السلام درباره عبوديت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بندگى به پنج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خالى نگهداشتن شكم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صبحگاهى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از ترس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پنج نور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ورودش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خروجش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نگاه مؤمن به نور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پنج ويژگى به 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جمال، كرم، بزرگى، احترام نزد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جز با پنج كار بدست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پرسيدن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زحمت كشيدن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پاكيزه كردن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گزارى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گرفتن از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آسيابى است كه مى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پرسيد چه چيزى را خرد مى كند؟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چه چيزى‌؟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گنهكار و فقيران معصيت پيشه و حاكمان ستمگر و وزيران خائن و عارفان دروغگو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به فرمانداران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نوك قلمهارا نازك تر كنيد، سطرها را به هم نزديكتر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كلمات اضافى را 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معانى متوسط را انتخاب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زياده روى و اسراف پرهيز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اموال مسلمانان ضرر نبيند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مورد بر قاضى لازم است كه به ظاهر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ازدواج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همينكه شهود ظاهراً امين بودند از باطن آنها جستجو نشود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3556</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پيشتازان پنج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پيشتاز عرب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پيشتاز فارس و صهيب پيشتاز روم و بلال پيشتاز حبشه و خباب پيشتاز نبط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الحُسَينِ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بِالكوفَةِ فِي الجامِعِ، إذ قامَ إلَيه ِ رَجُلٌ مِن أهلِ الشّامِ فَسَأَلَهُ عَن مَسائِلَ؛ فَكانَ فيما سَأَلَهُ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ى وَ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صَحِبَتِهِ ى وَ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قابيلُ يَفِرُّ مِن هابيلَ، وَالَّذي يَفِرُّ مِن امِّه ِ موسى عليه السلام، وَالَّذي يَفِرُّ مِن أبيه ِ إبراهيمُ عليه السلام، وَالَّذي يَفِرُّ مِن صاحِبَتِه ِ لوطٌ عليه السلام، وَالَّذي يَفِرُّ مِنِ ابنِه ِ نوحٌ، وَالَّذي يَفِرُّ مِن بَنيه ِ كَنعانُ</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قالَ ابنُ بابَويه ِ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يَفِرُّ موسى مِن امِّهَ خَشيَةَ أن يَكونَ قَصَّرَ فيما وَجَبَ عَلَيه ِ مِن حَقِّها، وإبراهيمُ عليه السلام إنَّما يَفِرُّ مِن الأَبِ المُشرِكِ المُرَبّي لا مِنَ الأَبِ الوالِدِ وهُوَ تارِخُ</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eastAsia="Times New Roman" w:cs="Times New Roman" w:ascii="Times New Roman" w:hAnsi="Times New Roman"/>
          <w:color w:val="111111"/>
          <w:sz w:val="28"/>
          <w:szCs w:val="28"/>
          <w:lang w:val="en-US" w:bidi="en-US"/>
        </w:rPr>
        <w:t>3558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بِالكوفَةِ فِي الجامِعِ، إذ قامَ إلَيه ِ رَجُلٌ مِن أهلِ الشّامِ فَسَأَلَهُ عَن مَسائِلَ، فَكانَ فيما سَأَلَهُ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خَمسَةٍ مِنَ الأَنبِياءِ تَكَلَّموا بِالعَرَبِيَّةِ،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وصالَحٌ، وشُعَيبٌ، وإسماعيلُ،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 وعَلَيهِم</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eastAsia="Times New Roman" w:cs="Times New Roman" w:ascii="Times New Roman" w:hAnsi="Times New Roman"/>
          <w:color w:val="111111"/>
          <w:sz w:val="28"/>
          <w:szCs w:val="28"/>
          <w:lang w:val="en-US" w:bidi="en-US"/>
        </w:rPr>
        <w:t>3559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امورُ النّاسِ إلى خَمسَةٍ وعِشرينَ قِسماً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بِالقَضاءِ وَالقَدَرِ، وخَمسَةٍ بِالِاجتِهادِ، وخَمسَةٍ بِالعادَةِ، وخَمسَةٍ بِالجَوهَرِ</w:t>
      </w:r>
      <w:r>
        <w:rPr>
          <w:rStyle w:val="FootnoteAnchor"/>
          <w:rtl w:val="true"/>
        </w:rPr>
        <w:footnoteReference w:id="729"/>
      </w:r>
      <w:r>
        <w:rPr>
          <w:rFonts w:ascii="Amiri" w:hAnsi="Amiri" w:eastAsia="Amiri" w:cs="Amiri"/>
          <w:color w:val="111111"/>
          <w:sz w:val="28"/>
          <w:sz w:val="28"/>
          <w:szCs w:val="28"/>
          <w:rtl w:val="true"/>
          <w:lang w:bidi="ar-SA"/>
        </w:rPr>
        <w:t>، وخَمسَةٍ بِالوِراثَةِ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الَّتي بِالقَضاءِ وَالقَدَرِ فَالعُمرُ، وَالرِّزقُ، وَالأَجَلُ، وَالوَلَدُ، وَالسُّلطانُ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الَّتي بِالِاجتِهادِ فَالعِلمُ، وَالكِتابَةُ، وَالفُروسِيَّةُ، وَالجَنَّةُ،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الَّتي بِالعادَةِ فَالأَكلُ، وَالنَّومُ، وَالمَشيُ، وَالنِّكاحُ، وَالتَّغَوُّطُ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الَّتي بِالجَوهَرِ فَالمُرُوَّةُ، وَالأَمانَةُ، وَالسَّخاءُ، وَالصِّدقُ، وَالتَّواصُلُ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الَّتي بِالوِراثَةِ فَالشَّكلُ، وَالجِسمُ، وَالهَيئَةُ، وَالذِّهنُ، وَالخَلقُ</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كَلامِ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صَرَفَ يَومَهُ في غَيرِ حَقٍّ قَضاهُ أو فَرضٍ أدّاهُ أو حَمدٍ حَصَّلَهُ أو خَيرٍ أَسَّسَهُ أو عِلمٍ اقتَبَسَهُ؛ فَقَد عَقَّ يَومَهُ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3557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در مسجد كوفه بودند، مردى از شام از آن حضرت چند سؤال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سؤالات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انسان از برادر و مادر و پدر و همسر و فرزندش فرار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چه كسانى هستند؟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قابيل از هابيل فرار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از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ابراهيم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لوط از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از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كنعان هم از فرزندانش فرار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بابويه رحمه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از مادرش فرار مى كند، براى اينكه مى ترسد حق او را ادا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هم از پدرش فرار نمى كند بلكه از مربّى خود كه پدر خوانده اوست و مشرك بود فرار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در مسجد كوفه بودند مرد شامى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پيامبر كه عربى صحبت كردند كدام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 و صالح و شعيب و اسماعيل و محمد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مردم به بيست و پنج قسمت تقسيم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قسمت مربوط به قضا و قدر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رزق و مرگ و فرزند و سلطنت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قسمت مربوط به تلاش و كوشش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نوشتن، زيركى، بهشت و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قسمت مربوط به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خوابيدن، راه رفتن، ازدواج و تخليه شكم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قسمت مربوط به گوهر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جوانمردى، امانت دارى، سخاوت، صداقت و رابطه اجتماعى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قسمت مربوط وراثت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و جسم و تركيب و ذهن و خلقت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3560</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روز خود را در غير اين پنج مورد مصرف كند در حق آن روز ستم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اداى حق، انجام واجب، تحصيل ستايش، بناى خير، فراگيرى دانش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آمِرٌ زاجِرٌ، وصامِتٌ ناطِقٌ، حُجَّةُ اللّهِ عَلى خَلقِه ِ</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eastAsia="Times New Roman" w:cs="Times New Roman" w:ascii="Times New Roman" w:hAnsi="Times New Roman"/>
          <w:color w:val="111111"/>
          <w:sz w:val="28"/>
          <w:szCs w:val="28"/>
          <w:lang w:val="en-US" w:bidi="en-US"/>
        </w:rPr>
        <w:t>3562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العَجزُ آفَةٌ، وَالصَّبرُ شَجاعَةٌ، وَالزُّهدُ ثَروَةٌ، وَالوَرَعُ جُنَّةٌ، ونِعمَ القَرينُ الرِّضى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يَنبَغي أن يَكونَ التَّفاخُرُ بِعَلِيِّ</w:t>
      </w:r>
      <w:r>
        <w:rPr>
          <w:rStyle w:val="FootnoteAnchor"/>
          <w:rtl w:val="true"/>
        </w:rPr>
        <w:footnoteReference w:id="732"/>
      </w:r>
      <w:r>
        <w:rPr>
          <w:rFonts w:ascii="Amiri" w:hAnsi="Amiri" w:eastAsia="Amiri" w:cs="Amiri"/>
          <w:color w:val="111111"/>
          <w:sz w:val="28"/>
          <w:sz w:val="28"/>
          <w:szCs w:val="28"/>
          <w:rtl w:val="true"/>
          <w:lang w:bidi="ar-SA"/>
        </w:rPr>
        <w:t>الهِمَمِ، وَالوَفاءِ بِالذِّمَمِ، وَالمُبالَغَةِ فِي الكَرَمِ، لا بِبَوالِي</w:t>
      </w:r>
      <w:r>
        <w:rPr>
          <w:rStyle w:val="FootnoteAnchor"/>
          <w:rtl w:val="true"/>
        </w:rPr>
        <w:footnoteReference w:id="733"/>
      </w:r>
      <w:r>
        <w:rPr>
          <w:rFonts w:ascii="Amiri" w:hAnsi="Amiri" w:eastAsia="Amiri" w:cs="Amiri"/>
          <w:color w:val="111111"/>
          <w:sz w:val="28"/>
          <w:sz w:val="28"/>
          <w:szCs w:val="28"/>
          <w:rtl w:val="true"/>
          <w:lang w:bidi="ar-SA"/>
        </w:rPr>
        <w:t>الرِّمَمِ</w:t>
      </w:r>
      <w:r>
        <w:rPr>
          <w:rStyle w:val="FootnoteAnchor"/>
          <w:rtl w:val="true"/>
        </w:rPr>
        <w:footnoteReference w:id="734"/>
      </w:r>
      <w:r>
        <w:rPr>
          <w:rFonts w:ascii="Amiri" w:hAnsi="Amiri" w:eastAsia="Amiri" w:cs="Amiri"/>
          <w:color w:val="111111"/>
          <w:sz w:val="28"/>
          <w:sz w:val="28"/>
          <w:szCs w:val="28"/>
          <w:rtl w:val="true"/>
          <w:lang w:bidi="ar-SA"/>
        </w:rPr>
        <w:t>، ورَذائِلِ الشَّيَمِ</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eastAsia="Times New Roman" w:cs="Times New Roman" w:ascii="Times New Roman" w:hAnsi="Times New Roman"/>
          <w:color w:val="111111"/>
          <w:sz w:val="28"/>
          <w:szCs w:val="28"/>
          <w:lang w:val="en-US" w:bidi="en-US"/>
        </w:rPr>
        <w:t>3564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العَجَلَةُ فِي الاُمورِ مَكسَبَةٌ لِلمَذَلَّةِ، وزِمامٌ لِلنَّدامَةِ، وسَلبٌ لِلمُروءَةِ، و شَينٌ لِلحِجى</w:t>
      </w:r>
      <w:r>
        <w:rPr>
          <w:rStyle w:val="FootnoteAnchor"/>
          <w:rtl w:val="true"/>
        </w:rPr>
        <w:footnoteReference w:id="736"/>
      </w:r>
      <w:r>
        <w:rPr>
          <w:rFonts w:ascii="Amiri" w:hAnsi="Amiri" w:eastAsia="Amiri" w:cs="Amiri"/>
          <w:color w:val="111111"/>
          <w:sz w:val="28"/>
          <w:sz w:val="28"/>
          <w:szCs w:val="28"/>
          <w:rtl w:val="true"/>
          <w:lang w:bidi="ar-SA"/>
        </w:rPr>
        <w:t>، ودَليلٌ عَلى ضَعفِ العَقيدَةِ</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eastAsia="Times New Roman" w:cs="Times New Roman" w:ascii="Times New Roman" w:hAnsi="Times New Roman"/>
          <w:color w:val="111111"/>
          <w:sz w:val="28"/>
          <w:szCs w:val="28"/>
          <w:lang w:val="en-US" w:bidi="en-US"/>
        </w:rPr>
        <w:t>3565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يَنبَغي لِلعاقِلِ أن يَحتَرِسَ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سُكرِ المالِ، وسُكرِ العِلمِ، وسُكرِ القُدرَةِ، وسُكرِ المَدحِ، وسُكرِ الشَّبابِ؛ فَإِنَّ</w:t>
      </w:r>
      <w:r>
        <w:rPr>
          <w:rStyle w:val="FootnoteAnchor"/>
          <w:rtl w:val="true"/>
        </w:rPr>
        <w:footnoteReference w:id="739"/>
      </w:r>
      <w:r>
        <w:rPr>
          <w:rFonts w:ascii="Amiri" w:hAnsi="Amiri" w:eastAsia="Amiri" w:cs="Amiri"/>
          <w:color w:val="111111"/>
          <w:sz w:val="28"/>
          <w:sz w:val="28"/>
          <w:szCs w:val="28"/>
          <w:rtl w:val="true"/>
          <w:lang w:bidi="ar-SA"/>
        </w:rPr>
        <w:t xml:space="preserve">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مِن</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ذلِكَ رِياحاً</w:t>
      </w:r>
      <w:r>
        <w:rPr>
          <w:rStyle w:val="FootnoteAnchor"/>
          <w:rtl w:val="true"/>
        </w:rPr>
        <w:footnoteReference w:id="741"/>
      </w:r>
      <w:r>
        <w:rPr>
          <w:rFonts w:ascii="Amiri" w:hAnsi="Amiri" w:eastAsia="Amiri" w:cs="Amiri"/>
          <w:color w:val="111111"/>
          <w:sz w:val="28"/>
          <w:sz w:val="28"/>
          <w:szCs w:val="28"/>
          <w:rtl w:val="true"/>
          <w:lang w:bidi="ar-SA"/>
        </w:rPr>
        <w:t>خَبيثَةً، تَسلِبُ العَقلَ وتَستَخِفُّ الوَقارَ</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eastAsia="Times New Roman" w:cs="Times New Roman" w:ascii="Times New Roman" w:hAnsi="Times New Roman"/>
          <w:color w:val="111111"/>
          <w:sz w:val="28"/>
          <w:szCs w:val="28"/>
          <w:lang w:val="en-US" w:bidi="en-US"/>
        </w:rPr>
        <w:t>3566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 في ذِكرِ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لِمَن استَضاءَ بِه ِ، وشاهِدٌ لِمَن خاصَمَ بِه ِ، وفَلَجٌ</w:t>
      </w:r>
      <w:r>
        <w:rPr>
          <w:rStyle w:val="FootnoteAnchor"/>
          <w:rtl w:val="true"/>
        </w:rPr>
        <w:footnoteReference w:id="743"/>
      </w:r>
      <w:r>
        <w:rPr>
          <w:rFonts w:ascii="Amiri" w:hAnsi="Amiri" w:eastAsia="Amiri" w:cs="Amiri"/>
          <w:color w:val="111111"/>
          <w:sz w:val="28"/>
          <w:sz w:val="28"/>
          <w:szCs w:val="28"/>
          <w:rtl w:val="true"/>
          <w:lang w:bidi="ar-SA"/>
        </w:rPr>
        <w:t>لِمَن حاجَّ بِه ِ، وعِلمٌ</w:t>
      </w:r>
      <w:r>
        <w:rPr>
          <w:rStyle w:val="FootnoteAnchor"/>
          <w:rtl w:val="true"/>
        </w:rPr>
        <w:footnoteReference w:id="744"/>
      </w:r>
      <w:r>
        <w:rPr>
          <w:rFonts w:ascii="Amiri" w:hAnsi="Amiri" w:eastAsia="Amiri" w:cs="Amiri"/>
          <w:color w:val="111111"/>
          <w:sz w:val="28"/>
          <w:sz w:val="28"/>
          <w:szCs w:val="28"/>
          <w:rtl w:val="true"/>
          <w:lang w:bidi="ar-SA"/>
        </w:rPr>
        <w:t>لِمَن وَعى</w:t>
      </w:r>
      <w:r>
        <w:rPr>
          <w:rStyle w:val="FootnoteAnchor"/>
          <w:rtl w:val="true"/>
        </w:rPr>
        <w:footnoteReference w:id="745"/>
      </w:r>
      <w:r>
        <w:rPr>
          <w:rFonts w:ascii="Amiri" w:hAnsi="Amiri" w:eastAsia="Amiri" w:cs="Amiri"/>
          <w:color w:val="111111"/>
          <w:sz w:val="28"/>
          <w:sz w:val="28"/>
          <w:szCs w:val="28"/>
          <w:rtl w:val="true"/>
          <w:lang w:bidi="ar-SA"/>
        </w:rPr>
        <w:t>، وحُكمٌ لِمَن قَضى</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eastAsia="Times New Roman" w:cs="Times New Roman" w:ascii="Times New Roman" w:hAnsi="Times New Roman"/>
          <w:color w:val="111111"/>
          <w:sz w:val="28"/>
          <w:szCs w:val="28"/>
          <w:lang w:val="en-US" w:bidi="en-US"/>
        </w:rPr>
        <w:t>3567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تَصحَبِ الجاهِلَ فَإِنَّ فيه ِ خِصالاً، فَاعرِفوهُ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يَغضَبُ مِن غَيرِ غَضَبٍ، ويَتَكَلَّمُ في غَيرِ نَفعٍ، ويُعطي في غَيرِ مَوضِعِ الإِعطاءِ، ولا يَعرِفُ صَديقَهُ مِن عَدُوِّهِ، ويُفشي سِرَّهُ إلى كُلِّ أحَدٍ</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eastAsia="Times New Roman" w:cs="Times New Roman" w:ascii="Times New Roman" w:hAnsi="Times New Roman"/>
          <w:color w:val="111111"/>
          <w:sz w:val="28"/>
          <w:szCs w:val="28"/>
          <w:lang w:val="en-US" w:bidi="en-US"/>
        </w:rPr>
        <w:t>3568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وَلَدتُم فَلِلتُّرابِ، وما بَنَيتُم فَلِلخَرابِ، و ما جَمَعتُم فَلِلذَّهابِ، و ما عَمِلتُم فَفي كِتابٍ مُدَّخَرٍ</w:t>
      </w:r>
      <w:r>
        <w:rPr>
          <w:rStyle w:val="FootnoteAnchor"/>
          <w:rtl w:val="true"/>
        </w:rPr>
        <w:footnoteReference w:id="748"/>
      </w:r>
      <w:r>
        <w:rPr>
          <w:rFonts w:ascii="Amiri" w:hAnsi="Amiri" w:eastAsia="Amiri" w:cs="Amiri"/>
          <w:color w:val="111111"/>
          <w:sz w:val="28"/>
          <w:sz w:val="28"/>
          <w:szCs w:val="28"/>
          <w:rtl w:val="true"/>
          <w:lang w:bidi="ar-SA"/>
        </w:rPr>
        <w:t>لِيَومِ الحِسابِ</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eastAsia="Times New Roman" w:cs="Times New Roman" w:ascii="Times New Roman" w:hAnsi="Times New Roman"/>
          <w:color w:val="111111"/>
          <w:sz w:val="28"/>
          <w:szCs w:val="28"/>
          <w:lang w:val="en-US" w:bidi="en-US"/>
        </w:rPr>
        <w:t>3569</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شَيءٌ أحسَنَ مِن عَقلٍ زانَهُ عِلمٌ، ومِن عِلمٍ زانَهُ حِلمٌ، ومِن حِلمٍ زانَهُ صِدقٌ، ومِن صِدقٍ زانَهُ رِفقٌ، ومِن رِفقٍ زانَهُ تَقوى</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eastAsia="Times New Roman" w:cs="Times New Roman" w:ascii="Times New Roman" w:hAnsi="Times New Roman"/>
          <w:color w:val="111111"/>
          <w:sz w:val="28"/>
          <w:szCs w:val="28"/>
          <w:lang w:val="en-US" w:bidi="en-US"/>
        </w:rPr>
        <w:t>3561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امر مى كند و باز مى دارد، ساكت و ناطق و حجة خدا بر خلق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آفت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زهد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پرهيزكارى سپر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بهترين همنشين رضايت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كه به همت عالى و وفاى به عهد و كرامت بسيار فخر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استخوانهاى پوسيده و خصلتهاى ناپسند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كردن در كارها باعث ذلّت و پشيمانى و سلب جوانمردى و كاستن عقل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ضعف عقيده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كه عاقل از پنج مستى پرهيز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مستى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مستى 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مستى قدرت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مستى ستايش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مستى جوانى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يك از اينها بوى زشت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عقل را سلب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باعث كم شدن وقار مى 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اميرالمؤمنين عليه السلام دربارۀ قرآن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است براى كسى كه از آن روشنائى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است براى كسى كه با آن مخاصمه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است براى كسى كه به آن استدلال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 براى كسى كه آن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است براى كسى كه با آن قضاوت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نادان همنشين مشو كه پنج عيب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علت خشمگين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فايده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مورد عطا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خود را از دشمن نمى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راز خود را با هر كس بازگو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شما براى خاك و بناهاى شما براى خرابى و آنچه جمع كرده ايد براى از بين رفتن و اعمال شما در نامه اى براى روز حساب ذخيره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3569</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بهتر از عقلى كه با علم و علمى كه با بردبارى و بردبارى اى كه با صداقت و صداقتى كه با مدارا و مدارايى كه با تقوا زينت شده است،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بردبارى موازن با صداقت و صداقت موازن با رفق و رفق موازن با پرهيزكارى نيست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عَلِمَ أنَّهُ يُفارِقُ الأَحبابَ، ويَسكُنُ التُّرابَ، ويُواجِهُ الحِسابَ، ويَستَغني عَمّا تَرَكَ، ويَفتَقِرُ إلى ما قَدَّمَ؛ كانَ حَرِيّاً بِقَصرِ الأَمَلِ، وطولِ العَمَلِ</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eastAsia="Times New Roman" w:cs="Times New Roman" w:ascii="Times New Roman" w:hAnsi="Times New Roman"/>
          <w:color w:val="111111"/>
          <w:sz w:val="28"/>
          <w:szCs w:val="28"/>
          <w:lang w:val="en-US" w:bidi="en-US"/>
        </w:rPr>
        <w:t>3571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كَثُرَ كَلامُهُ كَثُرَ خَطاؤُهُ، ومَن كَثُرَ خَطاؤُهُ قُلَّ حَياؤُهُ، ومَن قُلَّ حَياؤُهُ قُلَّ وَرَعُهُ، ومَن قُلَّ وَرَعُهُ ماتَ قَلبُهُ، ومَن ماتَ قَلبُهُ دَخَلَ النّارَ</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eastAsia="Times New Roman" w:cs="Times New Roman" w:ascii="Times New Roman" w:hAnsi="Times New Roman"/>
          <w:color w:val="111111"/>
          <w:sz w:val="28"/>
          <w:szCs w:val="28"/>
          <w:lang w:val="en-US" w:bidi="en-US"/>
        </w:rPr>
        <w:t>3572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المَوتُ راحَةٌ لِلشَّيخِ الفاني مِنَ العَمَلِ، وَلِلشّابِّ السَّقيمِ</w:t>
      </w:r>
      <w:r>
        <w:rPr>
          <w:rStyle w:val="FootnoteAnchor"/>
          <w:rtl w:val="true"/>
        </w:rPr>
        <w:footnoteReference w:id="753"/>
      </w:r>
      <w:r>
        <w:rPr>
          <w:rFonts w:ascii="Amiri" w:hAnsi="Amiri" w:eastAsia="Amiri" w:cs="Amiri"/>
          <w:color w:val="111111"/>
          <w:sz w:val="28"/>
          <w:sz w:val="28"/>
          <w:szCs w:val="28"/>
          <w:rtl w:val="true"/>
          <w:lang w:bidi="ar-SA"/>
        </w:rPr>
        <w:t>مِنَ السُّقمِ، ولِلغُلامِ الناشِئِ مِن استِقبالِ الكَدِّ وَالجَمعِ لِغَيرِهِ، ولِمَن رَكِبَهُ الدَّينُ مِن غُرَمائِه ِ، ولِلمَطلوبِ بِالوَترِ</w:t>
      </w:r>
      <w:r>
        <w:rPr>
          <w:rStyle w:val="FootnoteAnchor"/>
          <w:rtl w:val="true"/>
        </w:rPr>
        <w:footnoteReference w:id="754"/>
      </w:r>
      <w:r>
        <w:rPr>
          <w:rFonts w:ascii="Amiri" w:hAnsi="Amiri" w:eastAsia="Amiri" w:cs="Amiri"/>
          <w:color w:val="111111"/>
          <w:sz w:val="28"/>
          <w:sz w:val="28"/>
          <w:szCs w:val="28"/>
          <w:rtl w:val="true"/>
          <w:lang w:bidi="ar-SA"/>
        </w:rPr>
        <w:t>، وهُوَ في جُملَةِ الأَمرِ امنِيَّةُ كُلِّ مَلهوفٍ مَجهودٍ</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eastAsia="Times New Roman" w:cs="Times New Roman" w:ascii="Times New Roman" w:hAnsi="Times New Roman"/>
          <w:color w:val="111111"/>
          <w:sz w:val="28"/>
          <w:szCs w:val="28"/>
          <w:lang w:val="en-US" w:bidi="en-US"/>
        </w:rPr>
        <w:t>3573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 لا يُعَيِّرُ أخاهُ، ولا يَخونُهُ، ولا يَتَّهِمُهُ، ولا يَخذُلُهُ، ولا يَتَبَرَّأُ مِنهُ</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eastAsia="Times New Roman" w:cs="Times New Roman" w:ascii="Times New Roman" w:hAnsi="Times New Roman"/>
          <w:color w:val="111111"/>
          <w:sz w:val="28"/>
          <w:szCs w:val="28"/>
          <w:lang w:val="en-US" w:bidi="en-US"/>
        </w:rPr>
        <w:t>3574</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المُؤمِنونَ لِأَنفُسِهِم مُتَّهِمونَ، ومِن فارِطِ زَلَلِهِم وَجِلونَ، وَلِلدُّنيا عائِفونَ</w:t>
      </w:r>
      <w:r>
        <w:rPr>
          <w:rStyle w:val="FootnoteAnchor"/>
          <w:rtl w:val="true"/>
        </w:rPr>
        <w:footnoteReference w:id="757"/>
      </w:r>
      <w:r>
        <w:rPr>
          <w:rFonts w:ascii="Amiri" w:hAnsi="Amiri" w:eastAsia="Amiri" w:cs="Amiri"/>
          <w:color w:val="111111"/>
          <w:sz w:val="28"/>
          <w:sz w:val="28"/>
          <w:szCs w:val="28"/>
          <w:rtl w:val="true"/>
          <w:lang w:bidi="ar-SA"/>
        </w:rPr>
        <w:t>، و إلَى الآخِرَةِ مُشتاقونَ، وإلَى الطّاعاتِ مُسارِعونَ</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eastAsia="Times New Roman" w:cs="Times New Roman" w:ascii="Times New Roman" w:hAnsi="Times New Roman"/>
          <w:color w:val="111111"/>
          <w:sz w:val="28"/>
          <w:szCs w:val="28"/>
          <w:lang w:val="en-US" w:bidi="en-US"/>
        </w:rPr>
        <w:t>3570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بداند از دوستانش جدا مى شود و در خاك جاى مى گيرد و با حسابرسى روبرو مى شود و از آنچه باقى گذاشته بى نياز مى شود و به اعمالى كه از پيش فرستاده محتاج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كه آرزو را كوتاه و عمل را طولانى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زياد حرف بزند، خطايش زياد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كسى كه خطايش زياد شود، حياء او كم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كسى كه حياء او كم شود، تقواى او كم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كسى كه تقوايش كم شود، قلبش مى ميرد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كسى كه قلبش بميرد، اهل جهنم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راحتى پنج نفر از پنج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از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بيمار از 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تازه كار از كاركردن براى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بدهكار از طلبكاران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جانى از مجازات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مرگ ايمنى هر گرفتار مبتلاست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برادرش را سرزنش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خيانت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تهمت نمى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را تنها نمى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برادرش بيزار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3574</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نزد خود خويش را متهم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لغزش زياد وحشت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دنيا بى ميل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آخرت اشتياق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بسوى طاعت سرعت مى گيرند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وَرَدَ عَنِ الإمامِ جَعفَرٍ الصّادِقِ عليه السلام</w:t>
      </w:r>
    </w:p>
    <w:p>
      <w:pPr>
        <w:pStyle w:val="BookText"/>
        <w:rPr/>
      </w:pPr>
      <w:r>
        <w:rPr>
          <w:rFonts w:eastAsia="Times New Roman" w:cs="Times New Roman" w:ascii="Times New Roman" w:hAnsi="Times New Roman"/>
          <w:color w:val="111111"/>
          <w:sz w:val="28"/>
          <w:szCs w:val="28"/>
          <w:lang w:val="en-US" w:bidi="en-US"/>
        </w:rPr>
        <w:t>3575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كِتابِ عَلِيِّ بنِ أبي طالِبٍ عليه السلام الكَبائِرَ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 وعُقوقَ الوالِدَينِ، وأكلَ الرِّبا بَعدَ البَيِّنَةِ، وَالفِرارَ مِنَ الزَّحفِ، وَالتَّعَرُّبَ بَعدَ الهِجرَةِ</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eastAsia="Times New Roman" w:cs="Times New Roman" w:ascii="Times New Roman" w:hAnsi="Times New Roman"/>
          <w:color w:val="111111"/>
          <w:sz w:val="28"/>
          <w:szCs w:val="28"/>
          <w:lang w:val="en-US" w:bidi="en-US"/>
        </w:rPr>
        <w:t>3576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الكَبائِرِ،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خَمسٌ، وهُنَّ مِمّا أوجَبَ اللّهُ عَلَيهِنَّ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 لَ الْيَتَمَى ظُلْمًا إِنَّمَا يَأْكُلُونَ فِى بُطُونِهِمْ نَارًا وَسَيَصْلَوْنَ سَعِيرًا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 اتَّقُوا ْ اللَّهَ وَذَرُوا ْ مَا بَقِىَ مِنَ الرِّبَواْ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 إِذَا لَقِيتُمُ الَّذِينَ كَفَرُوا ْ زَحْفًا فَلَا تُوَلُّوهُمُ 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ورَميُ المُحصَناتِ</w:t>
      </w:r>
      <w:r>
        <w:rPr>
          <w:rStyle w:val="FootnoteAnchor"/>
          <w:rtl w:val="true"/>
        </w:rPr>
        <w:footnoteReference w:id="760"/>
      </w:r>
      <w:r>
        <w:rPr>
          <w:rFonts w:ascii="Amiri" w:hAnsi="Amiri" w:eastAsia="Amiri" w:cs="Amiri"/>
          <w:color w:val="111111"/>
          <w:sz w:val="28"/>
          <w:sz w:val="28"/>
          <w:szCs w:val="28"/>
          <w:rtl w:val="true"/>
          <w:lang w:bidi="ar-SA"/>
        </w:rPr>
        <w:t>الغافِلاتِ، وقَتلُ المُؤمِنِ مُتَعَمِّداً</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eastAsia="Times New Roman" w:cs="Times New Roman" w:ascii="Times New Roman" w:hAnsi="Times New Roman"/>
          <w:color w:val="111111"/>
          <w:sz w:val="28"/>
          <w:szCs w:val="28"/>
          <w:lang w:val="en-US" w:bidi="en-US"/>
        </w:rPr>
        <w:t>3577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الصَّداقَةُ مَحدودَةٌ؛ فَمَن لَم تَكُن فيه ِ تِلكَ الحُدودُ فَلا تَنسِبهُ إلى كَمالِ الصَّداقَةِ، ومَن لَم يَكُن فيه ِ شَيءٌ مِن تِلكَ الحُدودِ فَلا تَنسِبهُ إلى شَيءٍ مِنَ الصِّداقَةِ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سَريرَتُهُ وعَلانِيَتُهُ لَكَ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يَزينَكَ زَينُهُ ويَشينَكَ شَينُهُ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لايُغَيِّرَهُ مالٌ و لا 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لايَمنَعُكَ شَيئاً مِمّا تَصِلُ إلَيه ِ مَقدِرَتُهُ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لايُسلِمُكَ عِندَ النَّكَباتِ</w:t>
      </w:r>
      <w:r>
        <w:rPr>
          <w:rFonts w:eastAsia="Amiri" w:cs="Amiri" w:ascii="Amiri" w:hAnsi="Amiri"/>
          <w:color w:val="111111"/>
          <w:sz w:val="28"/>
          <w:szCs w:val="28"/>
          <w:rtl w:val="true"/>
          <w:lang w:bidi="ar-SA"/>
        </w:rPr>
        <w:t>.</w:t>
      </w:r>
      <w:r>
        <w:rPr>
          <w:rStyle w:val="FootnoteAnchor"/>
          <w:rtl w:val="true"/>
        </w:rPr>
        <w:footnoteReference w:id="762"/>
      </w:r>
      <w:bookmarkStart w:id="79" w:name="pg14575_136427"/>
    </w:p>
    <w:p>
      <w:pPr>
        <w:pStyle w:val="Heading3"/>
        <w:numPr>
          <w:ilvl w:val="2"/>
          <w:numId w:val="1"/>
        </w:numPr>
        <w:rPr/>
      </w:pPr>
      <w:bookmarkStart w:id="80" w:name="__RefHeading___Toc996980_1878427129"/>
      <w:bookmarkStart w:id="81" w:name="_Toc27"/>
      <w:bookmarkEnd w:id="79"/>
      <w:bookmarkEnd w:id="80"/>
      <w:r>
        <w:rPr>
          <w:rtl w:val="true"/>
        </w:rPr>
        <w:t>فصل پنجم</w:t>
      </w:r>
      <w:r>
        <w:rPr>
          <w:rtl w:val="true"/>
        </w:rPr>
        <w:t xml:space="preserve">: </w:t>
      </w:r>
      <w:r>
        <w:rPr>
          <w:rtl w:val="true"/>
        </w:rPr>
        <w:t>احاديثى از امام جعفر صادق عليه السلام</w:t>
      </w:r>
      <w:bookmarkEnd w:id="81"/>
    </w:p>
    <w:p>
      <w:pPr>
        <w:pStyle w:val="BookText"/>
        <w:rPr/>
      </w:pPr>
      <w:r>
        <w:rPr>
          <w:rFonts w:eastAsia="Times New Roman" w:cs="Times New Roman" w:ascii="Times New Roman" w:hAnsi="Times New Roman"/>
          <w:color w:val="111111"/>
          <w:sz w:val="28"/>
          <w:szCs w:val="28"/>
          <w:lang w:val="en-US" w:bidi="en-US"/>
        </w:rPr>
        <w:t>3575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على بن ابيطالب عليه السلام ديديم، گناهان كبيره پنج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 به خدا و اذيت پدر و مادر و ربا خوارى بعد از آگاهى از حكم و فرار از جنگ و بازگشت به كفر بعد از هجرت به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عبيد بن زراره از امام صادق عليه السلام دربارۀ گناهان كبيره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گناه است كه خدا وعدۀ آتش به آن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مال يتيم مى خورند، آتش به شكم خود مى ريزند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بزودى وارد جهنم مى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ربا، خدا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مؤمنان از خدا بترسيد و ربا را رها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فرار از جنگ،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مؤمنان هنگامى كه با كفار روبرو مى شويد، از جنگ فرار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تهمت زدن به زنان شوهردار پاكدامن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عمدى مؤمن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محدوده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همه اين حدود در او نيست، دوست كامل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هيچ يك از اين حدود در او نيست، اصلاً دوست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و باطن او براى تو يكى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خوبى او خوبى تو و بديش بدى تو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مقام او را تغيير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توان دارد از تو مضايقه نمى كند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سختيها تو را تنها نمى گذارد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خِصالٍ مَن لَم يَكُن فيه ِ خَصلَةٌ مِنها فَلَيسَ فيه ِ كَبيرُ مُستَمتَعٍ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تَجمَعُ هذِهِ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eastAsia="Times New Roman" w:cs="Times New Roman" w:ascii="Times New Roman" w:hAnsi="Times New Roman"/>
          <w:color w:val="111111"/>
          <w:sz w:val="28"/>
          <w:szCs w:val="28"/>
          <w:lang w:val="en-US" w:bidi="en-US"/>
        </w:rPr>
        <w:t>3579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خِصالٍ مَن فَقَدَ مِنهُنَّ واحِدَةً لَم يَزَل ناقِصَ العَيشِ زائِلَ العَقلِ مَشغولَ القَلبِ، فَأَوَّلُها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صِحَّةُ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فِي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الأَنيسُ المُوافِقُ؛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الأَنيسُ المُوافِقُ؟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الصّالِحَةُ، وَالوَلَدُ</w:t>
      </w:r>
      <w:r>
        <w:rPr>
          <w:rStyle w:val="FootnoteAnchor"/>
          <w:rtl w:val="true"/>
        </w:rPr>
        <w:footnoteReference w:id="764"/>
      </w:r>
      <w:r>
        <w:rPr>
          <w:rFonts w:ascii="Amiri" w:hAnsi="Amiri" w:eastAsia="Amiri" w:cs="Amiri"/>
          <w:color w:val="111111"/>
          <w:sz w:val="28"/>
          <w:sz w:val="28"/>
          <w:szCs w:val="28"/>
          <w:rtl w:val="true"/>
          <w:lang w:bidi="ar-SA"/>
        </w:rPr>
        <w:t>الصّالِحُ، وَالخَليطُ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تَجمَعُ هذِهِ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الدَّعَةُ</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eastAsia="Times New Roman" w:cs="Times New Roman" w:ascii="Times New Roman" w:hAnsi="Times New Roman"/>
          <w:color w:val="111111"/>
          <w:sz w:val="28"/>
          <w:szCs w:val="28"/>
          <w:lang w:val="en-US" w:bidi="en-US"/>
        </w:rPr>
        <w:t>3580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يُقسَمُ بَينَ العِبادِ أقلُّ 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وَالقُنوعُ، وَالصَّبرُ، وَالشُّكرُ، وَالَّذي يَحمِلُ هذا كُلَّهُ العَقلُ</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eastAsia="Times New Roman" w:cs="Times New Roman" w:ascii="Times New Roman" w:hAnsi="Times New Roman"/>
          <w:color w:val="111111"/>
          <w:sz w:val="28"/>
          <w:szCs w:val="28"/>
          <w:lang w:val="en-US" w:bidi="en-US"/>
        </w:rPr>
        <w:t>3581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أشياءَ لَيسَ لي فيهِنَّ حيلَةٌ وسائِرُ النّاسِ في قَبضَتي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اعتَصَمَ بِاللّهِ مِن نِيَّةٍ صادِقَةٍ فَاتَّكَلَ عَلَيه ِ في جَميعِ امورِهِ، ومَن كَثُرَ تَسبيحُهُ في لَيلِه ِ ونَهاِرِه، ومَن رَضِيَ لِأَخيه ِ المُؤمِنِ ما يَرضاهُ لِنَفسِه ِ، ومَن لَم يَجزَع عَلَى المُصيبَةِ حينَ تُصيبُهُ، ومَن رَضِيَ بِما قَسَمَ اللّهُ لَهُ ولَم يَهتَمَّ لِرِزقِه ِ</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eastAsia="Times New Roman" w:cs="Times New Roman" w:ascii="Times New Roman" w:hAnsi="Times New Roman"/>
          <w:color w:val="111111"/>
          <w:sz w:val="28"/>
          <w:szCs w:val="28"/>
          <w:lang w:val="en-US" w:bidi="en-US"/>
        </w:rPr>
        <w:t>3582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عِدَّةٍ مِن أصحابِنا يَرفَعونَهُ إلى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لايُعطَونَ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وَالوالِدانِ، وَالمَرأَةُ، وَالمَملوكُ؛ لِأنَّهُ يَجِبُ عَلَى الرَّجُلِ النَّفَقَةُ عَلَيهِم</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eastAsia="Times New Roman" w:cs="Times New Roman" w:ascii="Times New Roman" w:hAnsi="Times New Roman"/>
          <w:color w:val="111111"/>
          <w:sz w:val="28"/>
          <w:szCs w:val="28"/>
          <w:lang w:val="en-US" w:bidi="en-US"/>
        </w:rPr>
        <w:t>3583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مِن فاكِهَةِ الجَنَّةِ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الرُّمّانُ الإِمليسِيُّ</w:t>
      </w:r>
      <w:r>
        <w:rPr>
          <w:rStyle w:val="FootnoteAnchor"/>
          <w:rtl w:val="true"/>
        </w:rPr>
        <w:footnoteReference w:id="769"/>
      </w:r>
      <w:r>
        <w:rPr>
          <w:rFonts w:ascii="Amiri" w:hAnsi="Amiri" w:eastAsia="Amiri" w:cs="Amiri"/>
          <w:color w:val="111111"/>
          <w:sz w:val="28"/>
          <w:sz w:val="28"/>
          <w:szCs w:val="28"/>
          <w:rtl w:val="true"/>
          <w:lang w:bidi="ar-SA"/>
        </w:rPr>
        <w:t>، وَالتُّفّاحُ، وَالسَّفَرجَلُ، وَالعِنَبُ، وَالرُّطَبُ المُشانُ</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1"/>
      </w:r>
    </w:p>
    <w:p>
      <w:pPr>
        <w:pStyle w:val="BookText"/>
        <w:rPr/>
      </w:pPr>
      <w:r>
        <w:rPr>
          <w:rFonts w:eastAsia="Times New Roman" w:cs="Times New Roman" w:ascii="Times New Roman" w:hAnsi="Times New Roman"/>
          <w:color w:val="111111"/>
          <w:sz w:val="28"/>
          <w:szCs w:val="28"/>
          <w:lang w:val="en-US" w:bidi="en-US"/>
        </w:rPr>
        <w:t>3584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اسامَةَ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اخبِرُكُم بِخَمسَةٍ لَم يُطلِعِ اللّهُ عَلَيها أحَداً مِن خَلقِه ِ؟ قالَ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عَندَهُ عِلمُ السّاعَةِ، ويُنَزِّلُ الغَيثَ، ويَعلَمُ ما فِي الأَرحامِ، وما تَدري نَفسٌ ماذا تَكسِبُ غَداً، وما تَدري نَفسٌ بِأَيِّ أرضٍ تَموتُ، إنَّ اللّهَ عَليمٌ خَبيرٌ</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eastAsia="Times New Roman" w:cs="Times New Roman" w:ascii="Times New Roman" w:hAnsi="Times New Roman"/>
          <w:color w:val="111111"/>
          <w:sz w:val="28"/>
          <w:szCs w:val="28"/>
          <w:lang w:val="en-US" w:bidi="en-US"/>
        </w:rPr>
        <w:t>3578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يكى از اين پنج خصلت را نداشته باشد، از او فائده زيادى انتظار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آزادگى، كه همۀ خصلتها در آن جمع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يكى از اين پنج وصف را نداشته باشد، زندگى خوش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عقل او پريده و دغدغۀ فكرى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سلامتى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كافى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انيس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انيس موافق كيست‌؟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شايسته و فرزند صالح و دوست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خاطر كه جامع همه موارد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كمتر از همه چيز، بين مردم تقسيم شده است پنج چيز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جامع همۀ موارد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پنج نفر چاره اى ندارم بقيه مردم در چنگ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همه كار با نيت صادق توكل به خدا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شبانه روز زياد تسبيح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برادرش آنچه پسندد كه براى خود مى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مصيبت جزع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قسمت الهى 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غصّۀ روزى نخورد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را به پنج نفر نمى شود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پدر، مادر، همسر،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مخارج اينها بعهده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پنج ميوه بهشتى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خواهيد از پنج چيز خبر بدهم كه خدا احدى از مخلوقات را به آن آگاه نكرده است‌؟ ابو 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ساعت قيامت،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رحم مادران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نمى داند فردا چه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نمى داند در كجا 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همه چيز آگاه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المَعرِفَةَ بِكَمالِ دينِ المُسلِمِ تَركُهُ الكَلامَ فيما لايَعنيه ِ، وقِلَّةُ المِراءِ، وحِلمُهُ، وصَبرُهُ، وحُسنُ خُلُقِه ِ</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eastAsia="Times New Roman" w:cs="Times New Roman" w:ascii="Times New Roman" w:hAnsi="Times New Roman"/>
          <w:color w:val="111111"/>
          <w:sz w:val="28"/>
          <w:szCs w:val="28"/>
          <w:lang w:val="en-US" w:bidi="en-US"/>
        </w:rPr>
        <w:t>3586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شيعَةُ جَعفَرٍ مَن كَفَّ بَطنَهُ وفَرجَهُ، واشتَدَّ جِهادُهُ، وعَمِلَ لِخالِقِه ِ، ورَجا ثَوابَهُ، وخافَ عِقابَهُ؛ وإذا رَأَيتَ اولئِكَ فَاُولئِكَ شيعَةُ جَعفَرٍ عليه السلام</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eastAsia="Times New Roman" w:cs="Times New Roman" w:ascii="Times New Roman" w:hAnsi="Times New Roman"/>
          <w:color w:val="111111"/>
          <w:sz w:val="28"/>
          <w:szCs w:val="28"/>
          <w:lang w:val="en-US" w:bidi="en-US"/>
        </w:rPr>
        <w:t>3587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يُتِمّونَ في سَفَرٍ كانوا أو في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المُكارِيُّ، وَالكَرِيُّ</w:t>
      </w:r>
      <w:r>
        <w:rPr>
          <w:rStyle w:val="FootnoteAnchor"/>
          <w:rtl w:val="true"/>
        </w:rPr>
        <w:footnoteReference w:id="775"/>
      </w:r>
      <w:r>
        <w:rPr>
          <w:rFonts w:ascii="Amiri" w:hAnsi="Amiri" w:eastAsia="Amiri" w:cs="Amiri"/>
          <w:color w:val="111111"/>
          <w:sz w:val="28"/>
          <w:sz w:val="28"/>
          <w:szCs w:val="28"/>
          <w:rtl w:val="true"/>
          <w:lang w:bidi="ar-SA"/>
        </w:rPr>
        <w:t>، وَالِاشتِقانُ؛ وهُوَ البَريدُ، وَالرّاعي، وَالَملّاحُ؛ لِأَنَّهُ عَمَلُهُم</w:t>
      </w:r>
      <w:r>
        <w:rPr>
          <w:rFonts w:eastAsia="Amiri" w:cs="Amiri" w:ascii="Amiri" w:hAnsi="Amiri"/>
          <w:color w:val="111111"/>
          <w:sz w:val="28"/>
          <w:szCs w:val="28"/>
          <w:rtl w:val="true"/>
          <w:lang w:bidi="ar-SA"/>
        </w:rPr>
        <w:t>.</w:t>
      </w:r>
      <w:r>
        <w:rPr>
          <w:rStyle w:val="FootnoteAnchor"/>
          <w:rtl w:val="true"/>
        </w:rPr>
        <w:footnoteReference w:id="776"/>
      </w:r>
    </w:p>
    <w:p>
      <w:pPr>
        <w:pStyle w:val="BookText"/>
        <w:rPr/>
      </w:pPr>
      <w:r>
        <w:rPr>
          <w:rFonts w:eastAsia="Times New Roman" w:cs="Times New Roman" w:ascii="Times New Roman" w:hAnsi="Times New Roman"/>
          <w:color w:val="111111"/>
          <w:sz w:val="28"/>
          <w:szCs w:val="28"/>
          <w:lang w:val="en-US" w:bidi="en-US"/>
        </w:rPr>
        <w:t>3588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قَبلَ قِيامِ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والسُّفيانِيُّ، وَالمُنادي مِنَ السَّماءِ، وخَسفُ البَيداءِ، وقَتلُ النَّفسِ الزَّكِيَّةِ</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eastAsia="Times New Roman" w:cs="Times New Roman" w:ascii="Times New Roman" w:hAnsi="Times New Roman"/>
          <w:color w:val="111111"/>
          <w:sz w:val="28"/>
          <w:szCs w:val="28"/>
          <w:lang w:val="en-US" w:bidi="en-US"/>
        </w:rPr>
        <w:t>3589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شاوِر في امورِكَ مِمّا يَقتَضِي الدّينُ مَن فيه ِ 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وعِلمٌ، وتَجرِبَةٌ، ونُصحٌ، وتَقوىً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تَجِد فَاستَعمِلِ الخَمسَةَ وَاعزِم وتَوَكَّل؛ فَإِنَّ ذلِكَ يُؤَديّكَ إلَى الصَّوابِ</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eastAsia="Times New Roman" w:cs="Times New Roman" w:ascii="Times New Roman" w:hAnsi="Times New Roman"/>
          <w:color w:val="111111"/>
          <w:sz w:val="28"/>
          <w:szCs w:val="28"/>
          <w:lang w:val="en-US" w:bidi="en-US"/>
        </w:rPr>
        <w:t>3590</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زَكَرِيّا بنِ مالِكٍ الجُعفِيِّ عَن أبي عَبدِاللّهِ عليه السلام أنَّهُ سَأَلَهُ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 أَنَّمَا غَنِمْتُم مِّن شَىْءٍ فَأَنَّ لِلَّهِ خُمُسَهُ وَلِلرَّسُولِ وَلِذِى الْقُرْبَى وَالْيَتَمَى وَالْمَسَكِينِ وَابْنِ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خُمسُ الرَّسولِ فَلِأَقارِبِه ِ، وخُمسُ ذَوِي القُربى فَهُم أقرِباؤُهُ، وَاليَتامى أهلُ بَيتِه ِ، فَجَعَلَ هذِهِ الأَربَعَةَ سَهماً فيهِم، وأمَّا المَساكينُ وأبناءُ السَّبيلِ فَقَد عَلِمتَ أنّا لا نَأكُلُ الصَّدَقَةَ ولا تَحِلُّ لَنا، فَهِيَ لِلمَساكينِ وأبناءِ السَّبيلِ</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eastAsia="Times New Roman" w:cs="Times New Roman" w:ascii="Times New Roman" w:hAnsi="Times New Roman"/>
          <w:color w:val="111111"/>
          <w:sz w:val="28"/>
          <w:szCs w:val="28"/>
          <w:lang w:val="en-US" w:bidi="en-US"/>
        </w:rPr>
        <w:t>3585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كمال دين مسلمان به پنج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بيهوده نگفتن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خوش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شيعۀ من كسى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 و شهوت خود را كنترل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زياد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براى خدا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به پاداش خدا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عذاب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كسى را ديدى، او شيعۀ جعفرى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نماز را تمام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باشند يا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كرايه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دريانورد چون اينان كارشان سفر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قيام امام زمان عليه السلام پنج علامت ظاهر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شخصى از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شخصى از آل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نداى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رفتن بخشى از زمين بيداء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 نفس زكيه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دينى با كسى مشورت كن كه پنج خصلت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علم و تجربه و خيرخواهى و 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كسى پيدا نكردى خود اين امور را بكار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توكل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را خواهى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زكريا از امام صادق عليه السلام دربارۀ اين آيه قرآن سؤال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خمس آنچه غنيمت بدست آورديد براى خدا و رسول و سادات و يتيمان و مساكين و در راه ماندگان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پيامبر براى نزديكان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خمس سادات هم بستگان آن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يتيمان هم از اهل بيت آن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سهم را خدا براى آنان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مسكين و در راه مانده، بدان كه ما صدقه مصرف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ما حلال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 براى فقيران و در راه ماندگان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وَرَدَ عَنِ الأَئِمَّةِ الأطهارِ عليهم السلام</w:t>
      </w:r>
    </w:p>
    <w:p>
      <w:pPr>
        <w:pStyle w:val="BookText"/>
        <w:rPr/>
      </w:pPr>
      <w:r>
        <w:rPr>
          <w:rFonts w:eastAsia="Times New Roman" w:cs="Times New Roman" w:ascii="Times New Roman" w:hAnsi="Times New Roman"/>
          <w:color w:val="111111"/>
          <w:sz w:val="28"/>
          <w:szCs w:val="28"/>
          <w:lang w:val="en-US" w:bidi="en-US"/>
        </w:rPr>
        <w:t>3591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الصَّلاةِ، وإيتاءِ الزَّكاةِ، وحِجِّ البَيتِ، وصَومِ شَهرِ رَمَضانَ، وَالوَلايَةِ لَنا أهلَ البَيتِ، فَجَعَلَ في أربَعٍ مِنها رُخصَةً، ولَم يَجعَل فِي الوَلايَةِ رُخصَةً؛ مَن لَم يَكُن عِندَهُ مالٌ لَم يَكُن عَلَيه ِ الزَّكاةُ، ومَن لَم يَكُن عِندَهُ مالٌ فَلَيسَ عَلَيه ِ حَجٌّ، ومَن كانَ مَريضاً صَلّى قاعِداً، وأفطَرَ شَهرَ رَمَضانَ، وَالوَلايَةُ صَحيحاً كانَ أو مَريضاً أو ذو مالٍ أو لا مالَ لَهُ فَهِيَ لازِمَةٌ</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eastAsia="Times New Roman" w:cs="Times New Roman" w:ascii="Times New Roman" w:hAnsi="Times New Roman"/>
          <w:color w:val="111111"/>
          <w:sz w:val="28"/>
          <w:szCs w:val="28"/>
          <w:lang w:val="en-US" w:bidi="en-US"/>
        </w:rPr>
        <w:t>3592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بَكرٍ الحَضرَمِيِّ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أتَدري كَمِ الصَّلاةُ عَلَى المَيِّتِ؟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اخِذَتِ الخَمسُ مِن خَمسِ صَلَواتٍ؛ مِن كُلِّ صَلاةٍ تَكبيرَةٌ</w:t>
      </w:r>
      <w:r>
        <w:rPr>
          <w:rFonts w:eastAsia="Amiri" w:cs="Amiri" w:ascii="Amiri" w:hAnsi="Amiri"/>
          <w:color w:val="111111"/>
          <w:sz w:val="28"/>
          <w:szCs w:val="28"/>
          <w:rtl w:val="true"/>
          <w:lang w:bidi="ar-SA"/>
        </w:rPr>
        <w:t>.</w:t>
      </w:r>
      <w:r>
        <w:rPr>
          <w:rStyle w:val="FootnoteAnchor"/>
          <w:rtl w:val="true"/>
        </w:rPr>
        <w:footnoteReference w:id="781"/>
      </w:r>
    </w:p>
    <w:p>
      <w:pPr>
        <w:pStyle w:val="BookText"/>
        <w:rPr/>
      </w:pPr>
      <w:r>
        <w:rPr>
          <w:rFonts w:eastAsia="Times New Roman" w:cs="Times New Roman" w:ascii="Times New Roman" w:hAnsi="Times New Roman"/>
          <w:color w:val="111111"/>
          <w:sz w:val="28"/>
          <w:szCs w:val="28"/>
          <w:lang w:val="en-US" w:bidi="en-US"/>
        </w:rPr>
        <w:t>3593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عليه السلام اشتَهى فاكِهَةً، فَانطَلَقَ هِبَةُ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يَطلُبُ لَهُ فاكِهَةً، فَاستَقبَلَهُ جَبرَئيلُ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يا هِبَةَ اللّهِ؟ فَقالَ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يَشتَكي، وإنَّهُ اشتَهى فاكِهَةً، قالَ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ارجِع؛ فَإِنَّ اللّهَ تَعالى قَد قَبَضَ روحَهُ،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فَوَجَدَهُ قَد قَبَضَهُ اللّهُ تَعالى، فَغَسَّلَتهُ المَلائِكَةُ، ثُمَّ وُضِعَ، واُمِرَ هِبَةُ اللّهِ أن يَتَقَدَّمَ فَيُصَلِّيَ عَلَيه ِ وَالمَلائِكَةُ خَلفَهُ، وأوحَى اللّهُ عز و جل إلَيه ِ أن يُكَبِّرَ خَمساً وأن يَسأَلَهُ</w:t>
      </w:r>
      <w:r>
        <w:rPr>
          <w:rStyle w:val="FootnoteAnchor"/>
          <w:rtl w:val="true"/>
        </w:rPr>
        <w:footnoteReference w:id="782"/>
      </w:r>
      <w:r>
        <w:rPr>
          <w:rFonts w:ascii="Amiri" w:hAnsi="Amiri" w:eastAsia="Amiri" w:cs="Amiri"/>
          <w:color w:val="111111"/>
          <w:sz w:val="28"/>
          <w:sz w:val="28"/>
          <w:szCs w:val="28"/>
          <w:rtl w:val="true"/>
          <w:lang w:bidi="ar-SA"/>
        </w:rPr>
        <w:t>ويستوي</w:t>
      </w:r>
      <w:r>
        <w:rPr>
          <w:rStyle w:val="FootnoteAnchor"/>
          <w:rtl w:val="true"/>
        </w:rPr>
        <w:footnoteReference w:id="783"/>
      </w:r>
      <w:r>
        <w:rPr>
          <w:rFonts w:ascii="Amiri" w:hAnsi="Amiri" w:eastAsia="Amiri" w:cs="Amiri"/>
          <w:color w:val="111111"/>
          <w:sz w:val="28"/>
          <w:sz w:val="28"/>
          <w:szCs w:val="28"/>
          <w:rtl w:val="true"/>
          <w:lang w:bidi="ar-SA"/>
        </w:rPr>
        <w:t>قَبرَهُ،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فَاصنَعوا بِمَوتاكُم</w:t>
      </w:r>
      <w:r>
        <w:rPr>
          <w:rFonts w:eastAsia="Amiri" w:cs="Amiri" w:ascii="Amiri" w:hAnsi="Amiri"/>
          <w:color w:val="111111"/>
          <w:sz w:val="28"/>
          <w:szCs w:val="28"/>
          <w:rtl w:val="true"/>
          <w:lang w:bidi="ar-SA"/>
        </w:rPr>
        <w:t>.</w:t>
      </w:r>
      <w:r>
        <w:rPr>
          <w:rStyle w:val="FootnoteAnchor"/>
          <w:rtl w:val="true"/>
        </w:rPr>
        <w:footnoteReference w:id="784"/>
      </w:r>
      <w:bookmarkStart w:id="82" w:name="pg14575_136433"/>
    </w:p>
    <w:p>
      <w:pPr>
        <w:pStyle w:val="Heading3"/>
        <w:numPr>
          <w:ilvl w:val="2"/>
          <w:numId w:val="1"/>
        </w:numPr>
        <w:rPr/>
      </w:pPr>
      <w:bookmarkStart w:id="83" w:name="__RefHeading___Toc996982_1878427129"/>
      <w:bookmarkStart w:id="84" w:name="_Toc28"/>
      <w:bookmarkEnd w:id="82"/>
      <w:bookmarkEnd w:id="83"/>
      <w:r>
        <w:rPr>
          <w:rtl w:val="true"/>
        </w:rPr>
        <w:t>فصل ششم</w:t>
      </w:r>
      <w:r>
        <w:rPr>
          <w:rtl w:val="true"/>
        </w:rPr>
        <w:t xml:space="preserve">: </w:t>
      </w:r>
      <w:r>
        <w:rPr>
          <w:rtl w:val="true"/>
        </w:rPr>
        <w:t>رواياتى از امامان پاك عليهم السلام</w:t>
      </w:r>
      <w:bookmarkEnd w:id="84"/>
    </w:p>
    <w:p>
      <w:pPr>
        <w:pStyle w:val="BookText"/>
        <w:rPr/>
      </w:pPr>
      <w:r>
        <w:rPr>
          <w:rFonts w:eastAsia="Times New Roman" w:cs="Times New Roman" w:ascii="Times New Roman" w:hAnsi="Times New Roman"/>
          <w:color w:val="111111"/>
          <w:sz w:val="28"/>
          <w:szCs w:val="28"/>
          <w:lang w:val="en-US" w:bidi="en-US"/>
        </w:rPr>
        <w:t>3591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پنج پايه بنا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زكات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روزه ماه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ولايت اهل بيت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چهار مورد رخصت داده اند، اما در ولايت رخصت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مال ندارد، زكات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بر او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مريض باشد، نماز را نشسته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نمى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ولايت بر مريض و سالم و فقير و ثروتمند لازم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بكر حضرمى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بر ميت چند نماز خوانده مى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تكبير از پنج نماز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نمازى يك تكبير گرفته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هوس ميوه كرد،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آوردن ميوه رفت و با جبرئيل عليه السلام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هبة اللّه كجا مى روى‌؟ هبة اللّه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آدم مريض است و ميوه مى خواهد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روح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 بازگشت و ديد آدم مرده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ملائكه او را غسل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هبة اللّه امر شد كه جلو بايست و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پشت سر او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وحى فرستاد كه پنج تكبير بگويد و پس از هر تكبير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آدم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مرده ها چنين كنيد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النَّبِيُّ صلى الله عليه و آله بِقَومٍ فَأَمَرَ بِقَتلِهِم، وخَلّى رَجُلاً مِن بَينِهِم،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كَيفَ أطلَقتَ عَنّي مِن بَينِهِم‌؟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جَبرَئيلُ عليه السلام عَنِ اللّهِ عز و جل أنَّ فيكَ خَمسَ خِصالٍ يُحِبُّهَا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الغيرَةَ الشَّديدَةَ عَلى حَرَمِكَ، وَالسَّخاءَ، وحُسنَ الخُلُقِ، وصِدقَ اللِّسانِ، وَالشَّجاعَةَ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سَمِعَهَا الرَّجُلُ أسلَمَ وحَسُنَ إسلامُهُ، وقاتَلَ مَعَ رَسولَ اللّهِ صلى الله عليه و آله قِتالاً شَديداً حَتَّى استُشهِدَ</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eastAsia="Times New Roman" w:cs="Times New Roman" w:ascii="Times New Roman" w:hAnsi="Times New Roman"/>
          <w:color w:val="111111"/>
          <w:sz w:val="28"/>
          <w:szCs w:val="28"/>
          <w:lang w:val="en-US" w:bidi="en-US"/>
        </w:rPr>
        <w:t>3595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لَاتَنسَ نَصِيبَكَ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لاتَنسَ صِحَّتَكَ، وقُوَّتَكَ، وفَراغَكَ، وشَبابَكَ، ونَشاطَكَ؛ أن تَطلُبَ بِهَا الآخِرَةَ</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eastAsia="Times New Roman" w:cs="Times New Roman" w:ascii="Times New Roman" w:hAnsi="Times New Roman"/>
          <w:color w:val="111111"/>
          <w:sz w:val="28"/>
          <w:szCs w:val="28"/>
          <w:lang w:val="en-US" w:bidi="en-US"/>
        </w:rPr>
        <w:t>3596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لايَجتَمِعُ المالُ إلّابِخَمسِ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بِبُخلٍ شَديدٍ، وأمَلٍ طَويلٍ، وحِرصٍ غالِبٍ، وقَطيعَةِ رَحِمٍ، وإيثارِ الدُّنيا عَلَى الآخِرَةِ</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eastAsia="Times New Roman" w:cs="Times New Roman" w:ascii="Times New Roman" w:hAnsi="Times New Roman"/>
          <w:color w:val="111111"/>
          <w:sz w:val="28"/>
          <w:szCs w:val="28"/>
          <w:lang w:val="en-US" w:bidi="en-US"/>
        </w:rPr>
        <w:t>3597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الصَّلتِ عَنِ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عز و جل إلى نَبِيٍّ مِن أنبِيائِه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فَأَوَّلُ شَيءٍ يَستَقبِلُكَ فَكُلهُ، وَالثّاني فَاكتُمهُ، وَالثّالِثُ فَاقبَلهُ، وَالرّابِعُ فَلا تُؤيِسهُ، وَالخامِسُ فَاهرُب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مَضى فَاستَقبَلَهُ جَبَلٌ أسوَدُ عَظيمٌ، فَوَقَفَ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عز و جل أن آكُلَ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مُتَحَيِّراً، ثُمَّ رَجَعَ إلى نَفسِه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عز و جل لايَأمُرُني إلّابِما اطيقُ، فَمَشى إلَيه ِ لِيَأكُلَهُ، فَلَمّا دَنا مِنهُ صَغُرَ حَتَّى انتَهى إلَيه ِ فَوَجَدَهُ لُقمَةً، فَأَكَلَها فَوَجَدَها أطيَبَ شَيءٍ أكلاً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فَوَجَدَ طَشتاً مِن 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رَبّي عز و جل أن أكتُمَ هذا فَحَفَرَ لَهُ مَوضِعاً وجَعَلَهُ فيه ِ وألقى عَلَيه ِ التُّرابَ ومَضى، فَالتَفَتَ فَإِذَا الطَّشتُ قَد 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ما أمَرَني رَبي عز و جل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فَمَضى فَإِذا هُوَ بِطَيرٍ وخَلفَهُ بازي، فَطافَ الطَّيرُ حَولَهُ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رَبّي أن أقبَلَ هذا، فَفَتَحَ كُمَّهُ فَدَخَلَ الطَّيرُ فيه ِ، فَقالَ لَهُ البازي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مِنّي صَيدي وأنا خَلفَهُ مُنذُ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رَبّي أن لا اؤيِسَ هذا، فَقَطَعَ مِن فَخِذِهِ قِطعَةً فَأَلقاها إلَيه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3594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را نزد پيامبر صلى الله عليه و آله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دستور دادند همه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يكى را از آنان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چگونه مرا از ميان آنان رها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از طرف خدا به من خبر داد كه در وجود تو پنج خصلت هست كه خدا و پيامبر آنها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خوش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مرد اين سخن را شنيد اسلام آورد و مسلمان خوبى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ركاب پيامبر صلى الله عليه و آله در جنگ با كفار شركت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به شهادت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كاظم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ابيطالب عليه السلام در تفسير آيۀ قرآن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سهم خود را از دنيا فراموش نكن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سلامتى و نيرو و فراغت و جوانى و نشاط خود را فراموش 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بوسيلۀ آن آخرت خود را تأمين 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اسماعيل بن بزيع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رضا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جمع نمى شود، مگر با پنج صفت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 شديد و آرزوى طولانى و طمع زياد و قطع ارتباط با خويشان و برگزيدن دنيا بر آخرت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اباصلت از امام رضا عليه السلام نقل كرد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يكى از پيامبران وحى فرمود چون صبح شد اولين چيزى را كه ديدى بخور، دومى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سومى را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چهارمى را نااميد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پنجمين چيز بگريز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حركت كرد و به كوه بزرگى رسيد ايستاد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امر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بخورم، متحيّر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تفكر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مرا به چيزى كه طاقت ندارم امر نمى كند پس جلو رفت تا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جلوتر رفت كوه كوچكتر شد تا به اندازۀ لقمه اى در آمد وقتى آن را خورد ديد خوراك گوارايى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حركت كرد و طشتى از طلا ديد، آن را در گودالى گذاشت و خاك بر روى آن ريخت و حركت كرد و به پشت سر نگاه كرد ديد طشت بيرون افتاده است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فرمان پروردگارم را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حركت خود ادامه داد ديد شاهبازى پرنده اى را تعقيب كرده است و پرنده اطراف او پرواز مى كند، آستين خود را باز كرد پرنده را در آن مخفى كرد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شاهين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صيد مرا گرفتى من چند روز است بدنبال آن هستم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مَضى فَإِذا هُوَ بِلَحمِ ميتَةٍ مَدودٍ،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رَبّي عز و جل أن أهرُبَ مِنهُ، فَهَرَبَ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ورَجَعَ فَرَأى فِي المَنامِ كَأَنَّهُ قَد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فَعَلتَ ما امِرتَ بِه ِ، فَهَل تَدري ماذا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الجَبَلُ فَهُوَ الغَضَبُ؛ إنَّ العَبدَ إذا غَضِبَ لَم يَرَ نَفسَهُ وجَهِلَ قَدرَهُ مِن عِظَمِ الغَضَبِ، فَإِذا حَفِظَ نَفسَهُ وعَرَفَ قَدرَهُ وسَكَّنَ غَضَبَهُ كانَت عاقِبَتُهُ كَاللُّقمَةِ الطَّيِّبَةِ الَّتي 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الطَّشتُ فَهُوَ العَمَلُ الصّالِحُ؛ إذا كَتَمَهُ العَبدُ وأخفاُه أبَى اللّهُ عز و جل إلّاأن يُظهِرَهُ لِمَن يُزَيِّنُهُ بِه ِ مَعَ ما يَدَّخِرُهُ لَهُ مِن ثَوابِ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الطَّيرُ فَهُوَ الرَّجُلُ الَّذي يَأتيكَ بِنَصيحَةٍ فَاقبَلهُ، واقبَل نَصيحَتَهُ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البازي فَهُو الَّذي يَأتيكَ في حاجَةٍ فَلا تُؤيِسهُ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اللَّحمُ المُنتِنُ فَهُوَ الغَيبَةُ فَاهُربِ مِنها</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eastAsia="Times New Roman" w:cs="Times New Roman" w:ascii="Times New Roman" w:hAnsi="Times New Roman"/>
          <w:color w:val="111111"/>
          <w:sz w:val="28"/>
          <w:szCs w:val="28"/>
          <w:lang w:val="en-US" w:bidi="en-US"/>
        </w:rPr>
        <w:t>3598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طاووسٍ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المُؤمِنِ خَمسٌ،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يَابنَ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فِي الخَلوَةِ، وَالصَّدَقَةُ فِي القِلَّةِ، وَالصَّبرُ عِندَ المُصيبَةِ، وَالحِلمُ عِندَ الغَضَبِ، وَالصِّدقُ عِندَ الخَوفِ</w:t>
      </w:r>
      <w:r>
        <w:rPr>
          <w:rFonts w:eastAsia="Amiri" w:cs="Amiri" w:ascii="Amiri" w:hAnsi="Amiri"/>
          <w:color w:val="111111"/>
          <w:sz w:val="28"/>
          <w:szCs w:val="28"/>
          <w:rtl w:val="true"/>
          <w:lang w:bidi="ar-SA"/>
        </w:rPr>
        <w:t>.</w:t>
      </w:r>
      <w:r>
        <w:rPr>
          <w:rStyle w:val="FootnoteAnchor"/>
          <w:rtl w:val="true"/>
        </w:rPr>
        <w:footnoteReference w:id="789"/>
      </w:r>
    </w:p>
    <w:p>
      <w:pPr>
        <w:pStyle w:val="BookText"/>
        <w:rPr/>
      </w:pPr>
      <w:r>
        <w:rPr>
          <w:rFonts w:eastAsia="Times New Roman" w:cs="Times New Roman" w:ascii="Times New Roman" w:hAnsi="Times New Roman"/>
          <w:color w:val="111111"/>
          <w:sz w:val="28"/>
          <w:szCs w:val="28"/>
          <w:lang w:val="en-US" w:bidi="en-US"/>
        </w:rPr>
        <w:t>3599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خِصالٍ إذَا اجتَمَعَت فِي المُؤمِنِ كانَ عَلَى اللّهِ أن يوجِبَ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فِي القَلبِ، وَالفِقهُ فِي الإِسلامِ، وَالوَرَعُ فِي الدّينِ، وَالمَوَدَّةُ فِي النّاسِ، وحُسنُ السّيمَةِ</w:t>
      </w:r>
      <w:r>
        <w:rPr>
          <w:rStyle w:val="FootnoteAnchor"/>
          <w:rtl w:val="true"/>
        </w:rPr>
        <w:footnoteReference w:id="790"/>
      </w:r>
      <w:r>
        <w:rPr>
          <w:rFonts w:ascii="Amiri" w:hAnsi="Amiri" w:eastAsia="Amiri" w:cs="Amiri"/>
          <w:color w:val="111111"/>
          <w:sz w:val="28"/>
          <w:sz w:val="28"/>
          <w:szCs w:val="28"/>
          <w:rtl w:val="true"/>
          <w:lang w:bidi="ar-SA"/>
        </w:rPr>
        <w:t>فِي الوَجه ِ</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eastAsia="Times New Roman" w:cs="Times New Roman" w:ascii="Times New Roman" w:hAnsi="Times New Roman"/>
          <w:color w:val="111111"/>
          <w:sz w:val="28"/>
          <w:szCs w:val="28"/>
          <w:lang w:val="en-US" w:bidi="en-US"/>
        </w:rPr>
        <w:t>3600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السُّنَنِ فِي الرَّأسِ، وخَمسٌ فِي الجَسَدِ؛ فَأَمَّا الَّتي فِي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فَالسِّواكُ، وأخذُ الشّارِبِ، وفَرقُ الشَّعرِ، وَالمَضمَضَةُ، وَالِاستِنشاقُ؛ وأمَّا الَّتي فِي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فَالخِتانُ، وحَلقُ العانَةِ، ونَتفُ الإِبطَينِ، وتَقليمُ الأَظفارِ، وَالِاستِنجاءُ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الصَّلاةُ إلّامِن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وَالوَقتِ، وَالقِبلَةِ، وَالرُّكوعِ، وَالسُّجودِ</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فرمان داده است كه آن را نااميد نكنم، قطعه اى از گوشت پرنده را به شاهباز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حركت كرد به مردارى رسيد كه كرمها از آن مى خوردند به فرمان خداوند از آن گريخت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وقتى به خانه بازگشت، در خواب ديد گويا به او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مأموريت خود را انجام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علت آن را مى دانى‌؟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كوه خشم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خشمگين شود و خودش را نبيند و عظمت خود را درك نكند، خشم بزرگ جلوه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اعتماد به نفس داشته باشد، و قدر خود را بشناسد، و خشم خود را كنترل كند، مثل لقمه اى گوارا قابل هضم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طشت طلا، عمل صالح است كه اگر انسان آن را مخفى كند خدا آن را آشكار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آخرت را هم به او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پرنده، كسى است كه تو را نصيحت مى كند آن را بپذير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شاهباز، كسى است كه به تو نياز دارد او را نا اميد نكن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مردار كرم زده، همان غيبت است كه از آن بايد فرار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علامتهاى مؤمن پنج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يمانى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كدامند؟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پرهيزكارى در 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 در تنگدستى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در 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بردبارى هنگام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راستگوئى هنگام ترس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 خصلت در كسى وجود داشته باشد خداوند او را وارد بهشت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پرهيزكارى 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داشتن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سيماى خوش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موسى كاظم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سنّت اسلامى در سر و پنج سنّت در ساير اعضا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مربوط به سر عبارتند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مسواك، و كوتاه كردن سبيل، و مرتب كردن موى سر، و شستن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شستن 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استنشاق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مربوط به بدن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و تراشيدن موى زير شكم، و موى زير بغل، و گرفتن ناخن، و پاك كردن بدن پس از دستشويى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3601</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جز در پنج مورد اعاده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 طهارت، خارج وقت، رو به قبله نخواندن، ترك ركوع، و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خواندن نماز با يكى از اين پنج حالت نماز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دوباره خوانده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سُنَّةٌ وَالتَّشَهُّدُ سُنَّةٌ، ولا تَنقُضُ السُّنَّةُ الفَريضَةَ</w:t>
      </w:r>
      <w:r>
        <w:rPr>
          <w:rFonts w:eastAsia="Amiri" w:cs="Amiri" w:ascii="Amiri" w:hAnsi="Amiri"/>
          <w:color w:val="111111"/>
          <w:sz w:val="28"/>
          <w:szCs w:val="28"/>
          <w:rtl w:val="true"/>
          <w:lang w:bidi="ar-SA"/>
        </w:rPr>
        <w:t>.</w:t>
      </w:r>
      <w:r>
        <w:rPr>
          <w:rStyle w:val="FootnoteAnchor"/>
          <w:rtl w:val="true"/>
        </w:rPr>
        <w:footnoteReference w:id="792"/>
      </w:r>
    </w:p>
    <w:p>
      <w:pPr>
        <w:pStyle w:val="BookText"/>
        <w:rPr/>
      </w:pPr>
      <w:r>
        <w:rPr>
          <w:rFonts w:eastAsia="Times New Roman" w:cs="Times New Roman" w:ascii="Times New Roman" w:hAnsi="Times New Roman"/>
          <w:color w:val="111111"/>
          <w:sz w:val="28"/>
          <w:szCs w:val="28"/>
          <w:lang w:val="en-US" w:bidi="en-US"/>
        </w:rPr>
        <w:t>3603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يُجتَنَبونَ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المَجذومُ، وَالأَبرَصُ، وَالمَجنونُ، ووَلَدُ الزِّنا، وَالأَعرابِيُّ</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4"/>
      </w:r>
    </w:p>
    <w:p>
      <w:pPr>
        <w:pStyle w:val="BookText"/>
        <w:rPr/>
      </w:pPr>
      <w:r>
        <w:rPr>
          <w:rFonts w:eastAsia="Times New Roman" w:cs="Times New Roman" w:ascii="Times New Roman" w:hAnsi="Times New Roman"/>
          <w:color w:val="111111"/>
          <w:sz w:val="28"/>
          <w:szCs w:val="28"/>
          <w:lang w:val="en-US" w:bidi="en-US"/>
        </w:rPr>
        <w:t>3604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الدّيكِ الأَبيَضِ خَمسُ خِصالٍ مِن خِصالِ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مَعرِفَتُهُ بِأَوقاتِ الصَّلاةِ، وَالغيرَةُ، وَالسَّخاءُ، وَالشَّجاعَةُ وكَثرَةُ الطَّروقَةِ</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6"/>
      </w:r>
    </w:p>
    <w:p>
      <w:pPr>
        <w:pStyle w:val="BookText"/>
        <w:rPr/>
      </w:pPr>
      <w:r>
        <w:rPr>
          <w:rFonts w:eastAsia="Times New Roman" w:cs="Times New Roman" w:ascii="Times New Roman" w:hAnsi="Times New Roman"/>
          <w:color w:val="111111"/>
          <w:sz w:val="28"/>
          <w:szCs w:val="28"/>
          <w:lang w:val="en-US" w:bidi="en-US"/>
        </w:rPr>
        <w:t>3605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حَمزَةَ الثُّمالِيِّ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مَجِّدُوا اللّهَ في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اللّهَ تَبارَكَ وتَعالى عَمّا يَقولُ العادِلونَ</w:t>
      </w:r>
      <w:r>
        <w:rPr>
          <w:rStyle w:val="FootnoteAnchor"/>
          <w:rtl w:val="true"/>
        </w:rPr>
        <w:footnoteReference w:id="797"/>
      </w:r>
      <w:r>
        <w:rPr>
          <w:rFonts w:ascii="Amiri" w:hAnsi="Amiri" w:eastAsia="Amiri" w:cs="Amiri"/>
          <w:color w:val="111111"/>
          <w:sz w:val="28"/>
          <w:sz w:val="28"/>
          <w:szCs w:val="28"/>
          <w:rtl w:val="true"/>
          <w:lang w:bidi="ar-SA"/>
        </w:rPr>
        <w:t>بِه ِ، 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كَلِمَةُ الإِخلاصِ الَّتي لايَقولُها عَبدٌ إلّااعتَقَهُ اللّهُ مِنَ النّارِ إلَّاالمُستَكبِرينَ وَالجَبّارينَ، 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لاحَولَ ولا قُوَّةَ إلّابِاللّهِ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 الأَمرَ إلَى اللّهِ عز و جل، إلَّاالمُستَكبِرُ الَّذي يُصِرُّ عَلَى الذَّنبِ الَّذي قَد غَلَبَهُ هَواهُ وآثَرَ دُنياهُ عَلى آخِرَتِه ِ، 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أدّى شُكرَ كُلِّ نِعمَةٍ للّهِِ عز و جل عَلَيه ِ</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eastAsia="Times New Roman" w:cs="Times New Roman" w:ascii="Times New Roman" w:hAnsi="Times New Roman"/>
          <w:color w:val="111111"/>
          <w:sz w:val="28"/>
          <w:szCs w:val="28"/>
          <w:lang w:val="en-US" w:bidi="en-US"/>
        </w:rPr>
        <w:t>3606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اولُوا العَزمِ مِنَ الرُّسُلِ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وإبراهيمُ، وموسى، وعيسى عليهم السلام، ومُحَمَّدٌ صلى الله عليه و آله</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0"/>
      </w:r>
    </w:p>
    <w:p>
      <w:pPr>
        <w:pStyle w:val="BookText"/>
        <w:rPr/>
      </w:pPr>
      <w:r>
        <w:rPr>
          <w:rFonts w:eastAsia="Times New Roman" w:cs="Times New Roman" w:ascii="Times New Roman" w:hAnsi="Times New Roman"/>
          <w:color w:val="111111"/>
          <w:sz w:val="28"/>
          <w:szCs w:val="28"/>
          <w:lang w:val="en-US" w:bidi="en-US"/>
        </w:rPr>
        <w:t>3607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الحَسَنُ يُثرِي المالَ، ويُنمِي الرِّزقَ، ويُنسِئُ</w:t>
      </w:r>
      <w:r>
        <w:rPr>
          <w:rStyle w:val="FootnoteAnchor"/>
          <w:rtl w:val="true"/>
        </w:rPr>
        <w:footnoteReference w:id="801"/>
      </w:r>
      <w:r>
        <w:rPr>
          <w:rFonts w:ascii="Amiri" w:hAnsi="Amiri" w:eastAsia="Amiri" w:cs="Amiri"/>
          <w:color w:val="111111"/>
          <w:sz w:val="28"/>
          <w:sz w:val="28"/>
          <w:szCs w:val="28"/>
          <w:rtl w:val="true"/>
          <w:lang w:bidi="ar-SA"/>
        </w:rPr>
        <w:t>فِي الأَجَلِ، ويُحَبِّبُ إلَى الأَهلِ، ويُدخِلُ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3608</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الحَسَنِ موسى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لايَخلُو المُؤمِنُ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مِسواكٍ، ومُشطٍ، وسَجّادَةٍ، وسُبحَةٍ فيها أربَعٌ وثَلاثونَ حَبَّةً، وخاتَمِ عَقيقٍ</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eastAsia="Times New Roman" w:cs="Times New Roman" w:ascii="Times New Roman" w:hAnsi="Times New Roman"/>
          <w:color w:val="111111"/>
          <w:sz w:val="28"/>
          <w:szCs w:val="28"/>
          <w:lang w:val="en-US" w:bidi="en-US"/>
        </w:rPr>
        <w:t>3602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قرائت حمد و سوره و تشهد در نماز سنّت است، و فراموش كردن آنها نماز را باطل نمى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از پنج نفر بايد مراقبت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جذام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 مبتلا به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بيابانگرد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سفيد پنج خصلت پيامبران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شناختن وقت نمازها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آميزش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انسان باعث پيشگيرى از حرام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ابوحمزه ثمالى از امام سجاد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فرموديد خداوند را در پنج مورد تمجيد كنيد كدام مورد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است و او را سپاس مى گويم، خداوند را از سخن مشركان برتر دانسته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خداوند خدايى نيست يگانه است و شريك ندارد، اين سخن اخلاص است كسى كه آن را بزبان آورد خداوند او را از عذاب دوزخ نجات دهد جز مستكبران و ستمگران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نيرويى جز خداوند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كارهايش را به او واگذار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استثناى مستكبرى كه بر گناه خود اصرار دارد و دنيا را بر آخرت ترجيح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شكر تمام نعمت هارا بجاى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پنجم ذكر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اولوالعزم پنج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ابراهيم و موسى و عيسى و محمد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سجاد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نيكو مال را زياد و روزى را فراوان و عمر را طولانى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باعث محبوبيت در خانواده و ورود به بهشت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3608</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كاظم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هميشه پنج چيز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مسواك، شانه، سجاده، تسبيح، انگشتر عقيق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العَسكَرِيِّ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المُؤمِنِ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إحدى وخَمسينَ، وزِيارَةُ الأَربَعينِ، وَالتَّخَتُّمُ فِي اليَمينِ، وتَعفيرُ الجَبينِ</w:t>
      </w:r>
      <w:r>
        <w:rPr>
          <w:rStyle w:val="FootnoteAnchor"/>
          <w:rtl w:val="true"/>
        </w:rPr>
        <w:footnoteReference w:id="803"/>
      </w:r>
      <w:r>
        <w:rPr>
          <w:rFonts w:ascii="Amiri" w:hAnsi="Amiri" w:eastAsia="Amiri" w:cs="Amiri"/>
          <w:color w:val="111111"/>
          <w:sz w:val="28"/>
          <w:sz w:val="28"/>
          <w:szCs w:val="28"/>
          <w:rtl w:val="true"/>
          <w:lang w:bidi="ar-SA"/>
        </w:rPr>
        <w:t>، وَالجَهرُ بِبِسمِ اللّهِ الرَّحمنِ الرَّحيمِ</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eastAsia="Times New Roman" w:cs="Times New Roman" w:ascii="Times New Roman" w:hAnsi="Times New Roman"/>
          <w:color w:val="111111"/>
          <w:sz w:val="28"/>
          <w:szCs w:val="28"/>
          <w:lang w:val="en-US" w:bidi="en-US"/>
        </w:rPr>
        <w:t>3610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الحَسَنِ بنِ عَلِيٍّ عليهما السلام أنَّهُ جاءَ 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رَجُلٌ عاصٍ ولا صَبرَ لي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المَعصِيَةِ، پپپفَعِظني بِمَوعِظَةٍ،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خَمسَةَ أشياءَ وأذنِب ماشِئتَ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لاتَأكُل رِزقَ اللّهِ وأذنِب ما شِئتَ، وَاطلُب مَوضِعاً لا يَراكَ اللّهُ وأذنِب ما شِئتَ، وَاخرُج مِن وِلايَةِ اللّهِ وأذنِب ما شِئتَ، وإذا جاءَكَ مَلَكُ المَوتِ لِيَقبِضَ روحَكَ فَادَفعَهُ عَن نَفسِكَ وأَذنِب ماشِئتَ، وإذا أدخَلَكَ مالِكُ النّارِ فَلا تَدخُل فِي النّارِ وأذنِب ما شِئتَ</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eastAsia="Times New Roman" w:cs="Times New Roman" w:ascii="Times New Roman" w:hAnsi="Times New Roman"/>
          <w:color w:val="111111"/>
          <w:sz w:val="28"/>
          <w:szCs w:val="28"/>
          <w:lang w:val="en-US" w:bidi="en-US"/>
        </w:rPr>
        <w:t>3611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أوصى بِه ِ مولانا أبو عَبدِاللّهِ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اغتَنِم مِن أهلِ زَمانِكَ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حَضَرتَ لَم تُعرَف، وإن غِبتَ لَم تُفتَقَد، وإن قُلتَ لَم يُقبَل قَولُكَ، وإن شَهِدتَ لَم تُشاوَر، وإن خَطَبتَ لَم 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اوصيكَ بِخَمسٍ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ظَلَمتَ فَلا تَظلِم، وإن خانوكَ فَلا تَخُن، وإن كُذِّبتَ فَلا تَغضَب، وإن مُدِحتَ فَلا تَفرَح، وإن ذُمِمتَ فَلا تَجزَع، وفَكِّر فيما قيلَ فيكَ؛ فَإِن عَرَفت مِن نَفسِكَ ما قيلَ فيكَ فَسُقوطِكَ مِن عَينِ اللّهِ عز و جل عِندَ غَضَبِكَ مِنَ الحَقِّ أعظَمُ مُصيبةً مِمّا خِفتَ مِن سُقوطِكَ مِن أعيُنِ النّاسِ، وإن كُنتَ عَلى خِلافِ ذلِكَ فَثَوابٌ اكتَسَبتَهُ مِن غَيرِ تَعَبٍ بِذلِكَ</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eastAsia="Times New Roman" w:cs="Times New Roman" w:ascii="Times New Roman" w:hAnsi="Times New Roman"/>
          <w:color w:val="111111"/>
          <w:sz w:val="28"/>
          <w:szCs w:val="28"/>
          <w:lang w:val="en-US" w:bidi="en-US"/>
        </w:rPr>
        <w:t>3612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مُحَمَّدٌ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أبي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لاتَصحَبَنَّ خَمسَةً ولا تُرافِقهُم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تَصحَبَنَّ فاسِقاً؛ فَإِنَّهُ بايِعُكَ بِأُكلَةٍ فَما دونَها،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وما دونَها؟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يَطمَعُ فيها ثُمَّ لا يَنالُها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تَصحَبَنَّ البَخيلَ؛ فَإِنَّهُ يَقطَعُكَ في مالِه ِ أحوَجَ ما كُنتَ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تَصحَبَنَّ كَذّاباً؛ فَإِنَّهُ بِمَنزِلَةِ السَّرابِ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يُبَعِّدُ مِنكَ القَريبَ ويُقَرِّبُ مِنكَ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تَصحَبَنَّ الأَحمَقَ؛ فَإِنَّهُ يُريدُ أن يَنفَعَكَ فَيَضُرَّكَ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تَصحَبَنَّ</w:t>
      </w:r>
    </w:p>
    <w:p>
      <w:pPr>
        <w:pStyle w:val="BookText"/>
        <w:rPr/>
      </w:pPr>
      <w:r>
        <w:rPr>
          <w:rFonts w:eastAsia="Times New Roman" w:cs="Times New Roman" w:ascii="Times New Roman" w:hAnsi="Times New Roman"/>
          <w:color w:val="111111"/>
          <w:sz w:val="28"/>
          <w:szCs w:val="28"/>
          <w:lang w:val="en-US" w:bidi="en-US"/>
        </w:rPr>
        <w:t>3609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عسگرى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مؤمن پنج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و يك ركعت نماز در روز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نماز واجب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در دست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بر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گفتن بسم اللّه الرحمن الرحيم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نزد امام حسن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گناهكار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خوددارى از گناه ندارم، مرا موعظه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كار انجام بده بعد هر چه خواهى گناه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نعمتهاى خدا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پيدا كن كه خدا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ولايت خدا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عزرائيل را از خود دور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مالك جهنم تو را به جهنم مى اندازد به آتش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هرچه مى خواهى گناه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توصيه امام حسين عليه السلام به جابر بن يزيد جعفى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از اهل زمان خود پنج چيز را غنيمت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حاضر هستى تو را نمى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غايب شوى سراغ تو نمى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تو را نمى 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شاهد باشى با تو مشورت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خواستگارى كنى، كسى با تو ازدواج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توصيه براى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ظلم كردند تو ظلم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خيانت كردند تو خيانت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تكذيب كردند خشمگين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مدح كردند خوشحال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تو را سرزنش كردند ناراحت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آنچه درباره تو مى گويند فكر كن اگر راست بگويند و تو خشمگين شوى، مصيبت رسوايى نزد خدا بزرگتر از رسوايى نزد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دروغ بگويند، تو بدون رنج ثواب بدست آورده 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سجاد عليه السلام به من توصيه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پنج نفر همنشينى و رفاقت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گنه كار دوستى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را به يك لقمه يا كمتر مى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كمتر از يك لقمه يعنى چه‌؟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طمع لقمه كه به آن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بخيل دوستى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هنگام احتياج تو را از مال خود محروم مى كند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دروغگو دوستى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مثل سراب است دور را نزديك و نزديك را دور جلوه مى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قاطِعَ رَحِمٍ؛ فَإِنّي وَجَدتُهُ مَلعوناً في كِتابِ اللّهِ في ثَلاثَةِ مَواضِعَ</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eastAsia="Times New Roman" w:cs="Times New Roman" w:ascii="Times New Roman" w:hAnsi="Times New Roman"/>
          <w:color w:val="111111"/>
          <w:sz w:val="28"/>
          <w:szCs w:val="28"/>
          <w:lang w:val="en-US" w:bidi="en-US"/>
        </w:rPr>
        <w:t>3613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تَبارَكَ وتَعالى مُخاطِباً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هَل تَدري مَتى يَكونُ العَبدُ عابِداً؟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فيه ِ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عَنِ المَحارِمِ، و صَمتٌ يَكُفُّهُ عَمّا لا يَعنيه ِ، وخَوفٌ يَزدادُ كُلَّ يَومٍ فِي بُكائِه ِ، وحَياءٌ يَستَحيي فِي الخَلاءِ</w:t>
      </w:r>
      <w:r>
        <w:rPr>
          <w:rStyle w:val="FootnoteAnchor"/>
          <w:rtl w:val="true"/>
        </w:rPr>
        <w:footnoteReference w:id="808"/>
      </w:r>
      <w:r>
        <w:rPr>
          <w:rFonts w:ascii="Amiri" w:hAnsi="Amiri" w:eastAsia="Amiri" w:cs="Amiri"/>
          <w:color w:val="111111"/>
          <w:sz w:val="28"/>
          <w:sz w:val="28"/>
          <w:szCs w:val="28"/>
          <w:rtl w:val="true"/>
          <w:lang w:bidi="ar-SA"/>
        </w:rPr>
        <w:t>، وأكلُ ما لابُدَّ مِنهُ، وبُغضُ الدُّنيا لِبُغضي لَها، ومَحَبَّةُ الأَخيارِ لِحُبّي إيّاهُم</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eastAsia="Times New Roman" w:cs="Times New Roman" w:ascii="Times New Roman" w:hAnsi="Times New Roman"/>
          <w:color w:val="111111"/>
          <w:sz w:val="28"/>
          <w:szCs w:val="28"/>
          <w:lang w:val="en-US" w:bidi="en-US"/>
        </w:rPr>
        <w:t>3614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كُنَّ فيه ِ كُنَّ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النَّكثُ، وَالبَغيُ، وَالمَكرُ</w:t>
      </w:r>
      <w:r>
        <w:rPr>
          <w:rStyle w:val="FootnoteAnchor"/>
          <w:rtl w:val="true"/>
        </w:rPr>
        <w:footnoteReference w:id="810"/>
      </w:r>
      <w:r>
        <w:rPr>
          <w:rFonts w:ascii="Amiri" w:hAnsi="Amiri" w:eastAsia="Amiri" w:cs="Amiri"/>
          <w:color w:val="111111"/>
          <w:sz w:val="28"/>
          <w:sz w:val="28"/>
          <w:szCs w:val="28"/>
          <w:rtl w:val="true"/>
          <w:lang w:bidi="ar-SA"/>
        </w:rPr>
        <w:t>، والخِداعُ، وَالظُّلمُ؛ أمَّا النَّكثُ فَقَد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نَّكَثَ فَإِنَّمَا يَنكُثُ عَلَى نَفْسِهِى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المَكرُ فَقَد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لَايَحِيقُ </w:t>
      </w:r>
      <w:r>
        <w:rPr>
          <w:rStyle w:val="FootnoteAnchor"/>
          <w:rtl w:val="true"/>
        </w:rPr>
        <w:footnoteReference w:id="811"/>
      </w:r>
      <w:r>
        <w:rPr>
          <w:rFonts w:ascii="Amiri" w:hAnsi="Amiri" w:eastAsia="Amiri" w:cs="Amiri"/>
          <w:color w:val="111111"/>
          <w:sz w:val="28"/>
          <w:sz w:val="28"/>
          <w:szCs w:val="28"/>
          <w:rtl w:val="true"/>
          <w:lang w:bidi="ar-SA"/>
        </w:rPr>
        <w:t>الْمَكْرُ السَّيِّئُ إِلَّا بِأَهْلِهِ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البَغيُ فَقَد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إِنَّمَا بَغْيُكُمْ عَلَى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الخِداعُ فَقَد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يُخَدِعُونَ اللَّهَ وَ الَّذِينَ ءَامَنُوا ْ وَ مَا يَخْدَعُونَ إِلَّآ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الظُّلمُ فَقَد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ظَلَمُونَا وَ لَكِن كَانُوا ْ أَنفُسَهُمْ يَظْلِمُونَ</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eastAsia="Times New Roman" w:cs="Times New Roman" w:ascii="Times New Roman" w:hAnsi="Times New Roman"/>
          <w:color w:val="111111"/>
          <w:sz w:val="28"/>
          <w:szCs w:val="28"/>
          <w:lang w:val="en-US" w:bidi="en-US"/>
        </w:rPr>
        <w:t>3615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كِتابِ ابتِلاءِ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عيسى عليه السلام لَقِيَ إبليسَ وهُوَ يَسوقُ خَمسَةَ أحمُرٍ</w:t>
      </w:r>
      <w:r>
        <w:rPr>
          <w:rStyle w:val="FootnoteAnchor"/>
          <w:rtl w:val="true"/>
        </w:rPr>
        <w:footnoteReference w:id="813"/>
      </w:r>
      <w:r>
        <w:rPr>
          <w:rFonts w:ascii="Amiri" w:hAnsi="Amiri" w:eastAsia="Amiri" w:cs="Amiri"/>
          <w:color w:val="111111"/>
          <w:sz w:val="28"/>
          <w:sz w:val="28"/>
          <w:szCs w:val="28"/>
          <w:rtl w:val="true"/>
          <w:lang w:bidi="ar-SA"/>
        </w:rPr>
        <w:t>عَلَيها أحمالٌ، فَسَأَلَهُ عَنِ الأَحمالِ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تِجارَةٌ أطلُبُ لَها مُشتَرينَ،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هذِهِ التِّجارَةُ؟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الجَورُ،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يَشتَريه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يَشتَريه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الدَّهاقينُ</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يَشتَريه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يَشتَريه‌؟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الكَيدُ</w:t>
      </w:r>
      <w:r>
        <w:rPr>
          <w:rStyle w:val="FootnoteAnchor"/>
          <w:rtl w:val="true"/>
        </w:rPr>
        <w:footnoteReference w:id="81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يَشتَريه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با احمق دوستى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مى خواهد به تو كمك كند اما ضرر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كسى كه از خويشان خود قطع رابطه كرده دوستى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سه جاى قرآن لعنت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تبارك و تعالى به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احمد آيا مى دانى چه موقع بنده اى عابد مى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نمى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در او هفت خصلت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پرهيزكارى كه او را از گناهان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سكوتى كه او را از گفتار بى فايده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ترسى كه گريه اش را هر روز بيشتر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حيائى كه در تنهايى هم از خدا شرم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به مقدار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بغض دنيا به خاطر دشمن داشتن خدا آن را، و دوستى نيكان به خاطر دوست داشتن خدا آنان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صفت در هر كس باشد به زيان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بيعت شكنى،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پيمان شكنى كند به زيان خود شكسته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مكر،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مكر بد جز مكار را گرفتار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تجاوز،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تجاوز گرى شما به زيان خودتان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فريب، خداوند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مى خواهند خدا و مؤمنان را فريب دهند اما خود را فريب داده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ظلم، خداوند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به آنان ظلم نكرديم بلكه خودشان به خويش ظلم كرده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ابتلاء اخيار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عيسى عليه السلام شيطان را ديد كه بدنبال پنج الاغ حركت مى كند كه بارهايى حمل مى كنند و پرسيد اين بارها چيست‌؟ 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تجارتى است كه دنبال مشترى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عيسى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تجارتى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مشترى آن چه كسى است‌؟ 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مشترى آن كيست‌؟ 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كدخداهاى روستاها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مشترى آن كيست‌؟ 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مشترى آن كيست‌؟ 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حيله 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مشترى آن كيست‌؟ 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وَرَدَ مِن كَلامِ العُلَماءِ وَالزُّهّادِ وَالحُكَماءِ</w:t>
      </w:r>
    </w:p>
    <w:p>
      <w:pPr>
        <w:pStyle w:val="BookText"/>
        <w:rPr/>
      </w:pPr>
      <w:r>
        <w:rPr>
          <w:rFonts w:eastAsia="Times New Roman" w:cs="Times New Roman" w:ascii="Times New Roman" w:hAnsi="Times New Roman"/>
          <w:color w:val="111111"/>
          <w:sz w:val="28"/>
          <w:szCs w:val="28"/>
          <w:lang w:val="en-US" w:bidi="en-US"/>
        </w:rPr>
        <w:t>3616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عَلاماتِ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لا يُجالِسُ إلّامَن يَصلُحُ مَعَهُ الدّينُ ويَغلِبُ الفَرجَ وَاللِّسانَ</w:t>
      </w:r>
      <w:r>
        <w:rPr>
          <w:rStyle w:val="FootnoteAnchor"/>
          <w:rtl w:val="true"/>
        </w:rPr>
        <w:footnoteReference w:id="817"/>
      </w:r>
      <w:r>
        <w:rPr>
          <w:rFonts w:ascii="Amiri" w:hAnsi="Amiri" w:eastAsia="Amiri" w:cs="Amiri"/>
          <w:color w:val="111111"/>
          <w:sz w:val="28"/>
          <w:sz w:val="28"/>
          <w:szCs w:val="28"/>
          <w:rtl w:val="true"/>
          <w:lang w:bidi="ar-SA"/>
        </w:rPr>
        <w:t>، وإذا أصابَهُ شَيءٌ عَظيمٌ مِنَ الدُّنيا رَآهُ وَبالاً</w:t>
      </w:r>
      <w:r>
        <w:rPr>
          <w:rStyle w:val="FootnoteAnchor"/>
          <w:rtl w:val="true"/>
        </w:rPr>
        <w:footnoteReference w:id="818"/>
      </w:r>
      <w:r>
        <w:rPr>
          <w:rFonts w:ascii="Amiri" w:hAnsi="Amiri" w:eastAsia="Amiri" w:cs="Amiri"/>
          <w:color w:val="111111"/>
          <w:sz w:val="28"/>
          <w:sz w:val="28"/>
          <w:szCs w:val="28"/>
          <w:rtl w:val="true"/>
          <w:lang w:bidi="ar-SA"/>
        </w:rPr>
        <w:t>، وإذا أصابَهُ شَيءٌ قَليلٌ مِنَ الدّينِ اغتَمَّ لِذلِكَ، ولا يَمَلَأُ بَطنَهُ مِنَ الحَلالِ خَوفاً أن يُخالِطَهُ حَرامٌ، ويَرَى النّاسَ قَد نَجَوا ويَرى نَفسَهُ قَد هَلَكَت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خَصَّ اللّهُ آدَمَ وَاختارَهُ بِخَمسَةِ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خَلَقَهُ بِأَحسَنِ صورَةٍ بِقُدرَتِه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عَلَّمَهُ الأَسماءَ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المَلائِكَةَ بِأَن يَسجُدوا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أبَا البَشَرِ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وَاختارَ نوحاً عليه السلام بِخَمسَةِ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جَعَلَهُ أبَا البَشَرِ؛ لِأَنَّ النّاسَ كُلَّهُم غَرِقوا وصارَ ذُرِّيَّتُهُ هُمُ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طالَ عُمرُهُ؛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طالَ عُمُرُهُ وحَسُنَ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استَجابَ دُعاءَهُ عَلَى الكُفّارِ وعَلَى المُؤمِنينَ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حَمَلَهُ عَلَى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أوَّلَ مَن نَسَخَ بِه ِ الشَّرائِعَ، وكانَ قَبلَ ذلِكَ لَم يُحَرَّم تَزويجُ الأَخَواتِ وَالعَمّاتِ وَالخالاتِ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 w:name="pg14575_136445"/>
    </w:p>
    <w:p>
      <w:pPr>
        <w:pStyle w:val="Heading3"/>
        <w:numPr>
          <w:ilvl w:val="2"/>
          <w:numId w:val="1"/>
        </w:numPr>
        <w:rPr/>
      </w:pPr>
      <w:bookmarkStart w:id="86" w:name="__RefHeading___Toc996984_1878427129"/>
      <w:bookmarkStart w:id="87" w:name="_Toc29"/>
      <w:bookmarkEnd w:id="85"/>
      <w:bookmarkEnd w:id="86"/>
      <w:r>
        <w:rPr>
          <w:rtl w:val="true"/>
        </w:rPr>
        <w:t>فصل هفتم</w:t>
      </w:r>
      <w:r>
        <w:rPr>
          <w:rtl w:val="true"/>
        </w:rPr>
        <w:t xml:space="preserve">: </w:t>
      </w:r>
      <w:r>
        <w:rPr>
          <w:rtl w:val="true"/>
        </w:rPr>
        <w:t>سخنان علماء و حكيمان و زاهدان</w:t>
      </w:r>
      <w:bookmarkEnd w:id="87"/>
    </w:p>
    <w:p>
      <w:pPr>
        <w:pStyle w:val="BookText"/>
        <w:rPr/>
      </w:pPr>
      <w:r>
        <w:rPr>
          <w:rFonts w:eastAsia="Times New Roman" w:cs="Times New Roman" w:ascii="Times New Roman" w:hAnsi="Times New Roman"/>
          <w:color w:val="111111"/>
          <w:sz w:val="28"/>
          <w:szCs w:val="28"/>
          <w:lang w:val="en-US" w:bidi="en-US"/>
        </w:rPr>
        <w:t>3616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علماء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خصلت از علامتهاى تقوا پيشگان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با كسى ارتباط برقرار مى كنند كه دين آنها را اصلاح كند و بر شهوت و زبان خود كنترل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مصيبتهاى بزرگ دنيا را وبال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مصيبت اندكى در دين او وارد شود بسيار غمگين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 خود را از حلال پر نمى كنند مبادا دچار حرام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رستگار و خود را هلاك شده مى پندارند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را برگزيد و به او پنج امتياز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خود او را زيبا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 را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ملائكه فرمان داد به او سجده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بهشت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پدر بشر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نوح را با پنج امتياز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پدر بشر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مردم غرق شدند و از نسل او جهانيان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طولانى به او داد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عمرش طولانى و رفتارش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او را براى مؤمنين و نفرين او براى كفار مستجاب كرد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بر كشتى سوار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نخستين بار بدست او دينهاى گذشته را نسخ فرمود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وَاختارَ إبراهيمَ عليه السلام بِخَمسَةِ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جَعَلَهُ أبَا الأَنبِياءِ؛ لِأَنَّهُ رُوِيَ أنَّهُ خَرَجَ مِن صُلبِه ِ ألفُ نَبِيٍّ مِن وَقتِ زَمانِه ِ إلى زَمَنِ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اتَّخَذَهُ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أنجاهُ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جَعَلَهُ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ابتَلاهُ بِكَلِماتٍ فَوَفَّقَهُ حَتّى أتَمَّهُنَّ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خِصالٍ مِن أقبَحِ خِصالِ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العِشقُ مِنَ الشَّيخِ، وَالحِدَّةُ</w:t>
      </w:r>
      <w:r>
        <w:rPr>
          <w:rStyle w:val="FootnoteAnchor"/>
          <w:rtl w:val="true"/>
        </w:rPr>
        <w:footnoteReference w:id="819"/>
      </w:r>
      <w:r>
        <w:rPr>
          <w:rFonts w:ascii="Amiri" w:hAnsi="Amiri" w:eastAsia="Amiri" w:cs="Amiri"/>
          <w:color w:val="111111"/>
          <w:sz w:val="28"/>
          <w:sz w:val="28"/>
          <w:szCs w:val="28"/>
          <w:rtl w:val="true"/>
          <w:lang w:bidi="ar-SA"/>
        </w:rPr>
        <w:t>مِنَ السُّلطانِ، وَالكَذِبُ مِن ذَوِي الأَحسابِ، وَالبُخلُ مِنَ الغَنِيِّ، وَالحِرصُ مِنَ العُلَماءِ</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eastAsia="Times New Roman" w:cs="Times New Roman" w:ascii="Times New Roman" w:hAnsi="Times New Roman"/>
          <w:color w:val="111111"/>
          <w:sz w:val="28"/>
          <w:szCs w:val="28"/>
          <w:lang w:val="en-US" w:bidi="en-US"/>
        </w:rPr>
        <w:t>3621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التَّفَكُّرَ عَلى خَمسَةِ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فِي آياتِ اللّهِ يَتَوَلَّدُ مِنهَا التَّوحيدُ وَاليَقينُ، وفِكرَةٍ في نِعمَةِ اللّهِ يَتَوَلَّدُ مِنهَا الشُّكرُ وَالمَحَبَّةُ، وفِكرَةٍ في وَعيدِ اللّهِ يَتَوَلَّدُ مِنهَا الرَّهبَةُ، وفِكرَةٍ في وَعدِ اللّهِ يَتَوَلَّدُ مِنهَا الرَّغبَةُ، وفِكرَةٍ في تَقصيرِ النَّفسِ عَنِ الطّاعَةِ مَعَ إحسانِ اللّهِ يَتَوَلَّدُ مِنهَا الحَياءُ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العِلمَ فَعَلَيه ِ بِخَمسِ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اللّهِ فِي السِّرِّ وَالعَلانِيَةِ، وقِراءَةِ آيَةِ الكُرسِيِّ، ودَوامِ الوُضوءِ، وصَلاةِ اللَّيلِ وَلَو بِرَكعَتَينِ، وَالأَكلِ لِلقُوَّةِ لا لِلشَّهوَةِ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لايَجتَمِعُ في هذَا الزَّمانِ لِأَحَدٍ مالٌ إلّاوعِندَهُ 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الأَمَلِ، وحِرصٌ غالِبٌ، وشُحٌّ شَديدٌ، وقِلَّةُ الوَرَعِ، ونِسيانُ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حاتِمٌ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العَجَلَةُ مِنَ الشَّيطانِ إلّافي خَمسٍ؛ فَإِنَّها مِن سُنَّةِ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الضَّيفِ إذا نَزَلَ، وتَجهيزِ المَيِّتِ إذا ماتَ، وتَزويجِ البِنتِ إذا أدرَكَت، وقَضاءِ الدَّينِ إذا وَجَبَ، وَالتَّوبَةِ مِنَ الذَّنبِ إذا فَرَّطَ</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مُحَمَّدٌ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 إبليسُ لَعَنَهُ اللّهُ بِخَمسَةِ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يُقِرَّ بِالذَّنبِ، ولَم يَندَم عَلَيه ِ، ولَم يَلُم نَفسَهُ، ولَم يَعزِم عَلَى التَّوبَةِ، وقَنَطَ مِن رَحمَةِ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3626</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وسَعِدَ آدَمُ عليه السلام بِخَمسَةِ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بِذَنبِه ِ، ونَدِمَ عَلَيه ِ، ولامَ نَفسَهُ، وأسرَعَ فِي التَّوبَةِ، ولَم يَقنِط مِن رَحمَةِ اللّهِ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3619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ابراهيم عليه السلام را با پنج امتياز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پدر پيامبران قرار داد چون روايت شده از زمان او تا زمان پيامبر اسلام صلى الله عليه و آله هزار پيامبر از نسل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خليل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آتش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امام مردم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رابه آزمونهاى بزرگ مبتلا كرد و از همه سرافراز بيرون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خصلت از زشت ترين خصلتهاست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بازى پيران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فرمانروايان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گفتن بزرگمردان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از ثروتمند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از 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پنج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در نشانه هاى خدا كه از آن توحيد و يقين بدست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در نعمت خدا كه شكر و محبت به بار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در وعدۀ عذاب كه ترس بدنبال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در ثواب الهى كه رغبت ايجاد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در تقصير خود از اطاعت خدا با وجود احسان خدا كه حياء بوجود مى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علم مى خواهد بايد پنج خصلت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خدا در پنهان و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آية 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وضوء هميشگى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و لو با دو 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براى نيرو گرفتن نه براى شهوترانى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سفيان ثورى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براى كسى مال جمع نمى شود مگر با پنج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فراموشى آخرت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حاتم اصم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از شيطان است، مگر در پنج مورد كه رفتار پيامبر صلى الله عليه و 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پذيرايى از ميهمان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تجهيز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از گناه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دورى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ملعون براى پنج ويژگى بد بخت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گناه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سرزنش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به توبه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نااميد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3626</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آدم عليه السلام با پنج ويژگى سعادتمند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 خود اقرار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سرزنش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بسرعت توبه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نااميد نشد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الانتِباهِ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نَفسَهُ افتَقَرَ، وإذا ذَكَرَ رَبَّهُ استَغفَرَ، وإذا ذَكَرَ الدُّنيَا اعتَبَرَ، وإذا ذَكَرَ الآخِرَةَ استَبشَرَ، وإذا ذَكَرَ المَولَى افتَخَرَ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شَقيقٌ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بِخَمسَةِ خِصالٍ فَاعمَلوها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اعبُدُوا اللّهَ بِقَدرِ حاجَتِكُم إلَيه ِ، وخُذوا مِنَ الدُّنيا بِقَدرِ عُمُرِكُم فيها، وَاعصوهُ بِقَدرِ طاقَتِكُم بِعَذابِه ِ، وتَزَوَّدوا بِقَدرِ مَكثِكُم فِي القَبرِ، وَاعمَلوا لِلجَنَّةِ بِقَدرِ ما تُريدونَ المُقامَ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شَقيقٌ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الفُقَراءُ خَمساً، وَاختارَ الأَغنِياءُ خَمساً؛ اختارَ الفُقَراءُ راحَةَ النَّفسِ، وفَراغَ القَلبِ، وعُبودِيَّةَ الرَّبِّ، وخِفَّةَ الحِسابِ، وَالدَّرَجَةَ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الأَغنِياءُ تَعَبَ النَّفسِ، وشُغُلَ القَلبِ، وعُبودِيَّةَ الدُّنيا، وشِدَّةَ الحِسابِ، وَالدَّرَجَةَ السُّفلى</w:t>
      </w:r>
      <w:r>
        <w:rPr>
          <w:rFonts w:eastAsia="Amiri" w:cs="Amiri" w:ascii="Amiri" w:hAnsi="Amiri"/>
          <w:color w:val="111111"/>
          <w:sz w:val="28"/>
          <w:szCs w:val="28"/>
          <w:rtl w:val="true"/>
          <w:lang w:bidi="ar-SA"/>
        </w:rPr>
        <w:t>.</w:t>
      </w:r>
      <w:r>
        <w:rPr>
          <w:rStyle w:val="FootnoteAnchor"/>
          <w:rtl w:val="true"/>
        </w:rPr>
        <w:footnoteReference w:id="822"/>
      </w:r>
    </w:p>
    <w:p>
      <w:pPr>
        <w:pStyle w:val="BookText"/>
        <w:rPr/>
      </w:pPr>
      <w:r>
        <w:rPr>
          <w:rFonts w:eastAsia="Times New Roman" w:cs="Times New Roman" w:ascii="Times New Roman" w:hAnsi="Times New Roman"/>
          <w:color w:val="111111"/>
          <w:sz w:val="28"/>
          <w:szCs w:val="28"/>
          <w:lang w:val="en-US" w:bidi="en-US"/>
        </w:rPr>
        <w:t>3630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شَقيقُ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سَبعَمِئَةِ عالِمٍ عَن خَمسَةِ أشياءَ، كُلُّهُم أجابوا بِجَوابٍ واحِدٍ،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العاقِلُ؟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يُحِبَّ الدُّنيا،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الكَيِّسُ؟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تَغُرَّهُ الدُّنيا،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يَرضى بِما قَسَمَ اللّهُ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قَلبُهُ مَعَ طَلَبِ الزِّيادَةِ،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البَخيلُ؟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يَمنَعُ حَقَّ اللّهِ مِن مالِه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الدُّنيا فُضولٌ إلّاخَمساً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خُبزٌ يُشبِعُهُ، وماءٌ يَرويه ِ، وثَوبٌ يَستَتِرُ بِه ِ، وبَيتٌ يَسكُنُهُ، وعِلمٌ يَستَعمِلُهُ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ذُو النّونِ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أهلِ الجَنَّةِ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حَسَنٌ، وخُلُقٌ حَسَنٌ، وصِلَةُ رَحِمٍ، ولِسانٌ لَطيفٌ، وَاجتِنابُ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وعَلامَةُ أهلِ النّارِ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الخُلُقِ، وقَلبٌ قاسٍ، وَارتِكابُ المَعاصي، ولِسانٌ سَليطٌ، ووَجهٌ حامِضٌ</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3633</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الأَنطاكِيُّ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مِن دَواءِ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الصّالِحينَ، وقِراءَةُ القُرآنِ، وخَلاءُ القَلبِ، وقِيامُ اللَّيلِ، وَالتَّضَرُّعُ عِندَ الصِّحَّةِ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هوشيارى پنج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خود فكر كند احساس نياز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ياد پروردگار افتد استغفار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ياد دنيا افتد عبرت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ياد آخرت خوشحال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خداوندى خدا افتخار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شفيق بلخى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خصلت را بكار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قدر نيازتان به او عبادت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به قدر زندگى در آن بهره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طاقت بر عذاب نافرمانى خدا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آخرت به قدر ماندن در قبر آماده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كه مى خواهيد در بهشت بمانيد براى آن تلاش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شفيق بلخى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بينوايان پنج ويژگى برگزيده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دل عبادت پرورگار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آسانى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ثروتمندان پنج ويژگى برگزيده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پائين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شفيق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هفتصد عالم پنج مسئله را پرسيدم، همه يك جواب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دنيا را دوست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زيرك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دنيا او را فريب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قسمت خدا خشنود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طمع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بخيل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حق خدا را از مال خود نپردازد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دنيا اضافه است جز پنج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نانى براى سير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براى نوشيدن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لباسى براى پوشيدن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اى براى سكونت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براى كاربرد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ذوالنون مصرى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اهل بهشت پنج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سيماى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كردن با خويشاوندان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از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اهل دوزخ پنج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درهم كشيده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3633</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انطاكى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چيز داروى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زارى به درگاه خدا در سلامتى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يَخشَ اللّهَ لَم يَنجُ مِن زَلَّةِ اللِّسانِ، ومَن لَم يَخشَ قُدومَهُ عَلَى اللّهِ لَم يَنجُ مِنَ الحَرامِ وَالشُّبهَةِ، ومَن لَم يَكُن عَنِ الخَلقِ آيِساً لَم يَنجُ مِنَ الطَّمَعِ، ومَن لَم يَكُن عَلى عَمَلِه ِ حافِظاً لَم يَنجُ مِنَ الرِّياءِ، ومَن لَم يَستَيقِن بِاللّهِ عَلَى احتراسِ قَلبِه ِ لَم يَنجُ مِنَ الحَسَدِ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الحُكَماءَ نَظَروا فَرَأَوا مَصائِبَ العالَمِ ومِحَنَها في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فِي الغُربَةِ، وَالفَقرِ فِي الشَّيبِ، وَالمَوتِ فِي الشَّبابِ، وَالعَمى بَعدَ البَصَرِ، وَالنَّكِرَةِ بَعدَ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حُكماءُ الهِندِ وَالرّومِ وفارِسٍ أنَّ جَميعَ الأَمراضِ تَتَولَّدُ مِن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النَّومِ 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النَّومِ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شُربُ الماءِ في جَوفِ اللَّيلِ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وُجِدَ فِي خَزانَةِ كِسرى أنوشيروانَ لَوحٌ مِن زَبَرجَدٍ وعَلَيه خَمسَةُ أسطُرٍ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لاوَلَدَ لَهُ لا قُرَّةَ عَينٍ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أَخَ لَهُ لا عَضُدَ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زَوجَ لَهُ لا عَيشَ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مالَ لَهُ لاجاهَ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تكونَ لَهُ هذِهِ الأَشياءُ لا غُصَّةَ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قَدَرَ أن يَحتَرِزَ مِن خَمسِ خِصالٍ لَم يَكُن في تَدبيرِهِ 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 وَالأَمَلِ، وَالعُجبِ، وَاتِّباعُ الهَوى، وَالتَّواني؛ فَالحِرصُ يَسلُبُ الحَياءَ، وَالعُجبُ يَجلِبُ المَقتَ، وَاتِّباعُ الهَوى يورِثُ الفَضيحَةَ، وَالتَّواني يُكسِبُ النَّدامَةَ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التَّوراةِ خَمسَةُ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أنَّ الغُنيَةَ</w:t>
      </w:r>
      <w:r>
        <w:rPr>
          <w:rStyle w:val="FootnoteAnchor"/>
          <w:rtl w:val="true"/>
        </w:rPr>
        <w:footnoteReference w:id="824"/>
      </w:r>
      <w:r>
        <w:rPr>
          <w:rFonts w:ascii="Amiri" w:hAnsi="Amiri" w:eastAsia="Amiri" w:cs="Amiri"/>
          <w:color w:val="111111"/>
          <w:sz w:val="28"/>
          <w:sz w:val="28"/>
          <w:szCs w:val="28"/>
          <w:rtl w:val="true"/>
          <w:lang w:bidi="ar-SA"/>
        </w:rPr>
        <w:t>فِي القَناعَةِ، وأنَّ السَّلامَةَ فِي العُزلَةِ، وأنَّ الحُرِّيَةَ في رَفضِ الدُّنيا، وأنَّ التَّمَتُّعَ في أيّامٍ طَويلَةٍ، وأنَّ الصَّبرَ في أيّامٍ قَصيرَةٍ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راحَةُ البَدَنِ، وكَثرَةُ التَّجارِبِ زِيادَةٌ فِي العَقلِ، ومَن سَعى بِالنَّميمَةِ حَذِرَهُ القَريبُ وَالبَعيدُ، ومَن يُشاوِرُ النِّساءَ فَسَدَ رَأيُهُ، ومَن حَلُمَ 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كِتابِ الرِّياضِ الزّاهِرَةِ وَالأَنوارِ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آدَمَ عليه السلام أنَّهُ أوصَى ابنَهُ شَيثَ بِخَمسَةِ أشياءَ، وأمَرَهُ بِأَن يوصِيَ بِها أولادَهُ بَعدَهُ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لِأَولادِكَ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تَطمَئِنّوا بِالدُّنيا؛ فَإِني اطمَأنَنتُ بِالجَنَّةِ الباقِيَةِ فَلَم يَرضَيَنَّ اللّهُ </w:t>
      </w:r>
    </w:p>
    <w:p>
      <w:pPr>
        <w:pStyle w:val="BookText"/>
        <w:rPr/>
      </w:pPr>
      <w:r>
        <w:rPr>
          <w:rFonts w:eastAsia="Times New Roman" w:cs="Times New Roman" w:ascii="Times New Roman" w:hAnsi="Times New Roman"/>
          <w:color w:val="111111"/>
          <w:sz w:val="28"/>
          <w:szCs w:val="28"/>
          <w:lang w:val="en-US" w:bidi="en-US"/>
        </w:rPr>
        <w:t>3634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خدا نترسد از لغزش زبان نجات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از جرأت بر خدا نترسد از حرام و شبهه نجات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از مردم نااميد نباشد از طمع نجات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مراقب علم خود نباشد از دورويى نجات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براى حراست قلب خود به خدا يقين ندارد از حسد نجات نمى 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حكيمان مصيبتها و دشواريهاى دنيا را در پنج چيز ديده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بيمارى در غربت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فقر در پيرى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مرگ در جوانى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كورى بعد از بينايى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گمنامى بعد از شهرت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پزشكان هند و روم و فارس معتقدند كه همۀ بيمارى ها از پنج چيز ناشى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پرخورى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آميزش زياد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خواب زياد در روز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 خوابى در شب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نوشيدن آب در نيمه شب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خزانۀ انوشيروان بر لوحى پنج سطر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فرزند ندارد، نور ديده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برادر ندارد، ياور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همسر ندارد، عيش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مال ندارد، موقعيت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هيچيك از اينها را ندارد، غصه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بتواند از پنج چيز دورى كند در تدبير او نقصى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كه حياء را سلب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پسندى كه خشم خدا بدنبال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پرستى كه رسوايى بدنبال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سستى كه پشيمانى ببار آرد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بصرى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پنج جمله هست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ثروت در قناعت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سلامت در گوشه گيرى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آزادگى در بريدن از دنياست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لذت بردن در زندگى ابدى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در زندگى كوتاه دنياست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آسايش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زياد بر عقل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سخن چينى كند دوست و دشمن از او دورى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زنان مشورت كند به خطا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بردبارى كند بزرگوار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رياض الزاهره و انوار الباهرة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عليه السلام به پسرش شيث پنج وصيت كرد و دستور داد كه او هم وصيت كند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فرزندانت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اطمينان نكنيد چون من به بهشت اطمينان كردم و خدا را </w:t>
      </w:r>
    </w:p>
    <w:p>
      <w:pPr>
        <w:pStyle w:val="BookText"/>
        <w:rPr/>
      </w:pPr>
      <w:r>
        <w:rPr>
          <w:rFonts w:ascii="Amiri" w:hAnsi="Amiri" w:eastAsia="Amiri" w:cs="Amiri"/>
          <w:color w:val="111111"/>
          <w:sz w:val="28"/>
          <w:sz w:val="28"/>
          <w:szCs w:val="28"/>
          <w:rtl w:val="true"/>
          <w:lang w:bidi="ar-SA"/>
        </w:rPr>
        <w:t>تَعالى، وأخرَجَني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لاتَعمَلوا بِهَواءِ نِسائِكُم؛ فَإِنّي عَمِلتُ بِهَواءِ امرَأَتي وأكَلتُ مِنَ الشَّجَرَةِ فَلَحِقَنِي النَّدامَةُ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عَمَلٍ تُريدونَهُ انظُروا عاقِبَتَهُ؛ فَإِنّي لَو نَظَرتُ عاقِبَةَ الأَمرِ لَم يُصِبني ما أصابَني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اضطَرَبَت قُلوبُكُم بِشَيءٍ فَاجتَنِبوهُ؛ فَإِنّي حينَ أكَلتُ مِنَ الشَّجَرَةِ اضطَرَبَ قَلبي فَلَم أرجِع، فَلَحِقَنِي النَّدَمُ وَالنُّعاسُ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استَشيروا فِي الأَمرِ؛ فَلَو شاوَرتُ المَلائِكَةَ لَم يُصِبني ما أصابَني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لِلمُتَصَدِّقينَ خَمسَ كَراماتٍ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 مِنَ الشَّدائِدِ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الرِّزقِ وَالنَّجاةُ مِن ميتَةِ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تَكفيرُ الخَطيئاتِ،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العُمُرِ وإدرارُ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في فَضلِ الصَّدَقَةِ كَثيرَةٌ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النَّبِيِّ صلى الله عليه و آله أنَّهُ سَأَلَ إبليسَ عَنِ الصَّدَقَةِ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تَمنَعُ الصَّدَقَةَ؟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كَأَنَّ المِنشارَ يوضَعُ عَلى رَأسي، ويُنشَرُ كَما يُنشَرُ الخَشَبُ،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الصَّدَقَةِ 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فِي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لِلمَريضِ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يَمُرّونَ عَلَى الصِّراطِ كَالبَرقِ الخاطِفِ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يَدخُلونَ الجَنَّةَ بِغَيرِ حِسابٍ ولا 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زادَكَ اللّهُ عَذاباً فَوقَ العَذابِ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الصَّدَقَةُ مِن يَدِ صاحِبِها تَتَكَلَّمُ بِخَمسِ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فانِياً فَأَثبَتَّني، وكُنتُ صَغيراً فَكَبَّرتَني، وكُنتُ عَدُوّاً فَأَحبَبتَني، وكُنتُ تَحرُسُني وَالآنَ أنا أحرُسُكَ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الصَّدَقَةَ عَلى خَمسَةِ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المالِ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الجاهِ؛ وهِيَ الشَّفاعَةُ،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الصَّدَقَةِ صَدَقَةُ اللِّسانِ،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صَدَقَةُ اللِّسانِ؟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الشَّفاعَةُ تَفُكُّ بِهَا الأَسيرَ، وتَحقِنُ بِهَا الدَّمَ، وتَجُرُّ بِهَا المَعروفَ </w:t>
      </w:r>
    </w:p>
    <w:p>
      <w:pPr>
        <w:pStyle w:val="BookText"/>
        <w:rPr/>
      </w:pPr>
      <w:r>
        <w:rPr>
          <w:rFonts w:ascii="Amiri" w:hAnsi="Amiri" w:eastAsia="Amiri" w:cs="Amiri"/>
          <w:color w:val="111111"/>
          <w:sz w:val="28"/>
          <w:sz w:val="28"/>
          <w:szCs w:val="28"/>
          <w:rtl w:val="true"/>
          <w:lang w:bidi="ar-SA"/>
        </w:rPr>
        <w:t>خشنود نكردم مرا از بهشت اخراج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شهوت زنان پيروى نكنيد من به خواسته همسرم تن دادم و از درخت ممنوعه خوردم و پشيمان شدم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هر كارى به عاقبت آن بينديشيد اگر من چنين مى كردم گرفتار نمى شدم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در دل خود دغدغه احساس كرديد آن كار را انجام ندهيد چون من هنگام خوردن آن ميوه دغدغه خاطر پيدا كردم ولى به آن اعتنا نكردم و پشيمان شدم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كارها مشورت كنيد اگر من با فرشتگان مشورت مى كردم گرفتار نمى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بدانكه صدقه دهندگان پنج كرامت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 نياز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رهايى از سختى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فراوانى رزق و نجات از مرگ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كفارۀ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طولانى و رزق زياد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دربارۀ صدقه بسيارند از جمله آنها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پيامبر صلى الله عليه و آله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شيطان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ملعون چرا از صدقه جلوگيرى مى كنى‌؟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كسى كه صدقه مى دهد گويا ارّه بر سر من گذاشته و مثل چوب مرا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صدقه پنج امتياز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زياد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مريض را شفا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را دور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 دهنده از صراط با سرعت برق عبور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حساب و عذاب وارد بهشت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به شيطان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عذاب تو را افزون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صدقه از دست انسان خارج مى شود پنج جمله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فانى بودم تو مرا جاويد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بودم مرا بزرگ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بودم مرا دوست خود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حفظ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من تو را تا قيامت حفظ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پنج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صدقه مال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صدقه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شفاعت كردن از ديگران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صدقه، صدقۀ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صدقه زبان </w:t>
      </w:r>
    </w:p>
    <w:p>
      <w:pPr>
        <w:pStyle w:val="BookText"/>
        <w:rPr/>
      </w:pPr>
      <w:r>
        <w:rPr>
          <w:rFonts w:ascii="Amiri" w:hAnsi="Amiri" w:eastAsia="Amiri" w:cs="Amiri"/>
          <w:color w:val="111111"/>
          <w:sz w:val="28"/>
          <w:sz w:val="28"/>
          <w:szCs w:val="28"/>
          <w:rtl w:val="true"/>
          <w:lang w:bidi="ar-SA"/>
        </w:rPr>
        <w:t>إلى أخيكَ، وتَدفَعُ بِهَا الكَريهَةَ،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المُواساةُ فِي الجاهِ وَالمالِ عوذَةُ بَقائِهِما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العَقلِ وَالرَّأيِ؛ وهِيَ المَشورَةُ، وعَنِ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تَصَدَّقوا عَلى أخيكُم بِعِلمٍ يَرشُدُهُ، ورَأيٍ يُسَدِّدُهُ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اللِّسانِ؛ وهِيَ الوَساطَةُ بَينَ النّاسِ، وَالسَّعيُ فيما يَكونُ سَبَباً لِإِطفاءِ النّائِرَةِ</w:t>
      </w:r>
      <w:r>
        <w:rPr>
          <w:rStyle w:val="FootnoteAnchor"/>
          <w:rtl w:val="true"/>
        </w:rPr>
        <w:footnoteReference w:id="825"/>
      </w:r>
      <w:r>
        <w:rPr>
          <w:rFonts w:ascii="Amiri" w:hAnsi="Amiri" w:eastAsia="Amiri" w:cs="Amiri"/>
          <w:color w:val="111111"/>
          <w:sz w:val="28"/>
          <w:sz w:val="28"/>
          <w:szCs w:val="28"/>
          <w:rtl w:val="true"/>
          <w:lang w:bidi="ar-SA"/>
        </w:rPr>
        <w:t>وإصلاحِ ذاتِ البَينِ،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لَّاخَيْرَ فِى كَثِيرٍ مِّن نَّجْوَ ل‍ هُمْ إِلَّا مَنْ أَمَرَ بِصَدَقَةٍ أَوْ مَعْرُوفٍ أَوْ إِصْلَحِ م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العِلمِ؛ وهِيَ بَذلُهُ لِأَهلِه ِ، ونَشرُهُ عَلى مُستَحِقِّه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الصَّدَقَةِ أن يَتَعَلَّمَ الرَّجُلُ العِلمَ ويُعَلِّمَهُ النّاسَ</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eastAsia="Times New Roman" w:cs="Times New Roman" w:ascii="Times New Roman" w:hAnsi="Times New Roman"/>
          <w:color w:val="111111"/>
          <w:sz w:val="28"/>
          <w:szCs w:val="28"/>
          <w:lang w:val="en-US" w:bidi="en-US"/>
        </w:rPr>
        <w:t>3644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العِلمِ تَعليمُهُ مَن لايَعلَمُهُ</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eastAsia="Times New Roman" w:cs="Times New Roman" w:ascii="Times New Roman" w:hAnsi="Times New Roman"/>
          <w:color w:val="111111"/>
          <w:sz w:val="28"/>
          <w:szCs w:val="28"/>
          <w:lang w:val="en-US" w:bidi="en-US"/>
        </w:rPr>
        <w:t>3645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الاُصولُ الَّتي يَجِبُ تَقريرُها في كُلِّ شَريعَةٍ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النَّفسِ بِالقِصاصِ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الدّينِ بِقَتلِ المُرتَدِّ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المالِ بِقَطعِ السّارِقِ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العَقلِ بِحَدِّ شُربِ المُسكِرِ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النَّسَبِ بِحَدِّ الزّاني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اصولُ الدّينِ خَمسَةٌ</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وَالعَدلُ، وَالنُّبُوَّةُ، وَالإِمامَةُ، وَالمَعادُ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قَواعِدُ الدّينِ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المَعبودِ، وَالقَناعَةُ بِالمَوجودِ، وَالوَقفُ عَلَى الحُدودِ، وَالوَفاءُ بِالعُهودِ، وَالصَّبرُ عَلَى المَفقودِ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الشّاعِرُ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 خَمسَةٌ اطفي بِهِم حَرَّ الجَحيم الحاطِمَة</w:t>
      </w:r>
      <w:r>
        <w:rPr>
          <w:rStyle w:val="FootnoteAnchor"/>
          <w:rtl w:val="true"/>
        </w:rPr>
        <w:footnoteReference w:id="829"/>
      </w:r>
      <w:r>
        <w:rPr>
          <w:rFonts w:ascii="Amiri" w:hAnsi="Amiri" w:eastAsia="Amiri" w:cs="Amiri"/>
          <w:color w:val="111111"/>
          <w:sz w:val="28"/>
          <w:sz w:val="28"/>
          <w:szCs w:val="28"/>
          <w:rtl w:val="true"/>
          <w:lang w:bidi="ar-SA"/>
        </w:rPr>
        <w:t xml:space="preserve"> المُصطَفى وَالمُرتَضى وابناهُما وفاطِمَة </w:t>
      </w:r>
    </w:p>
    <w:p>
      <w:pPr>
        <w:pStyle w:val="BookText"/>
        <w:rPr/>
      </w:pPr>
      <w:r>
        <w:rPr>
          <w:rFonts w:ascii="IRNazanin" w:hAnsi="IRNazanin" w:eastAsia="IRNazanin"/>
          <w:color w:val="111111"/>
          <w:sz w:val="28"/>
          <w:sz w:val="28"/>
          <w:szCs w:val="28"/>
          <w:rtl w:val="true"/>
          <w:lang w:bidi="fa-IR"/>
        </w:rPr>
        <w:t>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شفاعتى كه تو اسيرى را آزاد كنى، يا خون بيگناهى را حفظ كنى، و به كسى نيكى برسانى و بدى را از كسى دور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گذاردن مال و جاه براى استفاده ديگران باعث بقاى مال و مقام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صدقه عقل و فكر يعنى مشورت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 خود با دانشى كه او را ارشاد كند و فكرى كه او را راهنمايى كند، صدقه بدهيد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صدقه زبان، يعنى ميانجيگرى بين مردم و تلاش براى خاموش كردن آتش فتنه و كينه، و برقرارى آرامش بين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در گوشى، اينان خيرى ندارد، مگر اينكه دستور به صدقه يا كار نيك يا آشتى بين مردم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صدقه علم، يعنى انتشار علم در بين جويندگان علم كه صلاحيت آن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گرفتن و ياد دادن نوعى صدقه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علم آموختن آن به كسى است كه نمى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هر شريعت و دين اين پنج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نفس با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دين با كشتن مرتد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مال با قطع كردن دست سارق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عقل با مجازات شرابخوار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نژاد با مجازات كردن زناكار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دين پنج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عدل، نبوت، امامت، معاد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پايه هاى دين پنج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خداشناسى، قناعت به امكانات موجود، رعايت كردن حد و مرزها، وفا به عهد، صبر بر گمشده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3648</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شفيع دارم كه آتش دوزخ را به وسيله آنها فرو مى نشانم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 اميرالمؤمنين و فاطمه و دو فرزندشان عليهم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تَغَرَّب عَنِ الأَوطانِ في طَلَبِ العُلى وسافِر فَفِي الأَسفارِ خَمسُ فَوائِدِ</w:t>
      </w:r>
    </w:p>
    <w:p>
      <w:pPr>
        <w:pStyle w:val="BookText"/>
        <w:rPr/>
      </w:pPr>
      <w:r>
        <w:rPr>
          <w:rFonts w:ascii="Amiri" w:hAnsi="Amiri" w:eastAsia="Amiri" w:cs="Amiri"/>
          <w:color w:val="111111"/>
          <w:sz w:val="28"/>
          <w:sz w:val="28"/>
          <w:szCs w:val="28"/>
          <w:rtl w:val="true"/>
          <w:lang w:bidi="ar-SA"/>
        </w:rPr>
        <w:t>تَفَرُّجُ هَمٍّ وَاكتِسابُ مَعيشَةٍ وعَقلٌ</w:t>
      </w:r>
      <w:r>
        <w:rPr>
          <w:rStyle w:val="FootnoteAnchor"/>
          <w:rtl w:val="true"/>
        </w:rPr>
        <w:footnoteReference w:id="830"/>
      </w:r>
      <w:r>
        <w:rPr>
          <w:rFonts w:ascii="Amiri" w:hAnsi="Amiri" w:eastAsia="Amiri" w:cs="Amiri"/>
          <w:color w:val="111111"/>
          <w:sz w:val="28"/>
          <w:sz w:val="28"/>
          <w:szCs w:val="28"/>
          <w:rtl w:val="true"/>
          <w:lang w:bidi="ar-SA"/>
        </w:rPr>
        <w:t>وآدابٌ وصُحبَةُ ماجِدِ</w:t>
      </w:r>
    </w:p>
    <w:p>
      <w:pPr>
        <w:pStyle w:val="BookText"/>
        <w:rPr/>
      </w:pPr>
      <w:r>
        <w:rPr>
          <w:rFonts w:ascii="Amiri" w:hAnsi="Amiri" w:eastAsia="Amiri" w:cs="Amiri"/>
          <w:color w:val="111111"/>
          <w:sz w:val="28"/>
          <w:sz w:val="28"/>
          <w:szCs w:val="28"/>
          <w:rtl w:val="true"/>
          <w:lang w:bidi="ar-SA"/>
        </w:rPr>
        <w:t>فَإِن قيلَ فِي الأَسفارِ ذُلٌّ وغُربَةٌ وكَثرَةُ هَمٍّ وَارتِكابُ الشَّدائِدِ</w:t>
      </w:r>
    </w:p>
    <w:p>
      <w:pPr>
        <w:pStyle w:val="BookText"/>
        <w:rPr/>
      </w:pPr>
      <w:r>
        <w:rPr>
          <w:rFonts w:ascii="Amiri" w:hAnsi="Amiri" w:eastAsia="Amiri" w:cs="Amiri"/>
          <w:color w:val="111111"/>
          <w:sz w:val="28"/>
          <w:sz w:val="28"/>
          <w:szCs w:val="28"/>
          <w:rtl w:val="true"/>
          <w:lang w:bidi="ar-SA"/>
        </w:rPr>
        <w:t>فَمَوتُ الفَتى خَيرٌ لَهُ مِن حَياتِهِ بِدارِ هَوانٍ بَينَ واشٍ وحاسِدِ</w:t>
      </w:r>
    </w:p>
    <w:p>
      <w:pPr>
        <w:pStyle w:val="BookText"/>
        <w:rPr/>
      </w:pPr>
      <w:r>
        <w:rPr>
          <w:rFonts w:eastAsia="Times New Roman" w:cs="Times New Roman" w:ascii="Times New Roman" w:hAnsi="Times New Roman"/>
          <w:color w:val="111111"/>
          <w:sz w:val="28"/>
          <w:szCs w:val="28"/>
          <w:lang w:val="en-US" w:bidi="en-US"/>
        </w:rPr>
        <w:t>3650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أرادَ الجَنَّةَ فَعَلَيه ِ بِمُلازَمَةِ خَمسَةِ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الِاجتِنابُ عَنِ المَعاصي خَوفاً مِنَ اللّهِ تَعالى؛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مَنْ خَافَ مَقَامَرَبِّهِ ى وَ نَهَى النَّفْسَعَنِ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هِىَ الْمَأْوَى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الرِّضى مِنَ الدُّنيا بِقوتٍ وشَملَةٍ</w:t>
      </w:r>
      <w:r>
        <w:rPr>
          <w:rStyle w:val="FootnoteAnchor"/>
          <w:rtl w:val="true"/>
        </w:rPr>
        <w:footnoteReference w:id="831"/>
      </w:r>
      <w:r>
        <w:rPr>
          <w:rFonts w:ascii="Amiri" w:hAnsi="Amiri" w:eastAsia="Amiri" w:cs="Amiri"/>
          <w:color w:val="111111"/>
          <w:sz w:val="28"/>
          <w:sz w:val="28"/>
          <w:szCs w:val="28"/>
          <w:rtl w:val="true"/>
          <w:lang w:bidi="ar-SA"/>
        </w:rPr>
        <w:t>وتَركُ البَواقي؛ فَإِنَّهُ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الجَنَّةِ تَركُ حُطامِ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عَلَى الطّاعاتِ وَالعِباداتِ وعَلى كُلِّ شَيء يُظَنُّ فيه ِ رِضاءُ اللّهِ ورَسولِه ِ؛ لِقَولِه ِ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تِلْكَ الْجَنَّةُ الَّتِى أُورِثْتُمُوهَا بِمَا كُنتُمْ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مَعَ أهلِ العِلمِ وَالصَّلاحِ، ومَحَبَّةُ الفُقَراءِ؛ لِأَنَّ المَرءَ يُحشَرُ يَومَ القِيامَةِ مَعَ مَن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الخُشوعُ وَالخُضوعُ وَالدُّعاءُ للّهِِ تَعالى عَلَى التَّواتُرِ وَالتَّوالي؛ لِأَنَّ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مِنَ اللّهِ الجَنَّةَ ثَلاثَ مَرّاتِ، تَقولُ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بَلِّغهُ إلَيَّ وبَلِّغني إلَيه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3651</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أنَّهُ جاءَ رَجُلٌ إلى رَسولِ اللّه ِ صلى الله عليه و آله وسَأَلَهُ عَن عَمَلٍ يُدخِلُهُ الجَنَّةَ، فَقالَ 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المَكتوباتِ، وصُم شَهرَ رَمَضانَ، وَاغتَسِل مِنَ الجَنابَةِ، وأحِبَّ عَلِيّاً وأولادَهُ المَعصومينَ؛ وَادخُلِ الجَنَّةَ مِن</w:t>
      </w:r>
    </w:p>
    <w:p>
      <w:pPr>
        <w:pStyle w:val="BookText"/>
        <w:rPr/>
      </w:pPr>
      <w:r>
        <w:rPr>
          <w:rFonts w:eastAsia="Times New Roman" w:cs="Times New Roman" w:ascii="Times New Roman" w:hAnsi="Times New Roman"/>
          <w:color w:val="111111"/>
          <w:sz w:val="28"/>
          <w:szCs w:val="28"/>
          <w:lang w:val="en-US" w:bidi="en-US"/>
        </w:rPr>
        <w:t>3649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از اين اشعار را به اميرالمؤمنين عليه السلام نسبت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بدست آوردن شرف از وطن خود دور شو و غربت گزين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مسافرت كن كه در سفر پنج فائده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ناراحتى و غم و غصه بر طرف مى شود، روزى بدست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و ادب و دوست خوب پيدا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خوارى و غربت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اندوه و رنج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براى جوانمرد مرگ بهتر است از زندگى</w:t>
      </w:r>
    </w:p>
    <w:p>
      <w:pPr>
        <w:pStyle w:val="BookText"/>
        <w:rPr/>
      </w:pPr>
      <w:r>
        <w:rPr>
          <w:rFonts w:ascii="IRNazanin" w:hAnsi="IRNazanin" w:eastAsia="IRNazanin"/>
          <w:color w:val="111111"/>
          <w:sz w:val="28"/>
          <w:sz w:val="28"/>
          <w:szCs w:val="28"/>
          <w:rtl w:val="true"/>
          <w:lang w:bidi="fa-IR"/>
        </w:rPr>
        <w:t>در خانۀ ذلت، ميان سخن چينان حسود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بهشت خواهد بر پنج چيز مداومت 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گناهان براى ترس از خدا اجتناب كند، چون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از مقام پروردگارش بترسد و از هواى نفس دورى كند جايگاه او بهشت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مقدار نياز روزانه از دنيا قناعت كند و مازاد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بهشت ترك متاع دنياست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حرص در اطاعت خدا و عبادات و هر چيزى كه گمان دارد خشنودى خدا و پيامبر صلى الله عليه و آله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بهشت را در مقابل اعمال آنان بدست آورده 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همنشينى با علماء و صالحان و محبّت به فقيران، چون انسان هر كه را دوست دارد با او محشور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خشوع و تضرع و دعا در درگاه خداوند متعال بطور متوالى و 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خداوند سه بار بهشت را طلب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 را به من برسان و مرا به او برسان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3651</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از پيامبر صلى الله عليه و 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عملى مرا به بهشت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روزانه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روزه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را</w:t>
      </w:r>
    </w:p>
    <w:p>
      <w:pPr>
        <w:pStyle w:val="BookText"/>
        <w:rPr/>
      </w:pPr>
      <w:r>
        <w:rPr>
          <w:rFonts w:ascii="Amiri" w:hAnsi="Amiri" w:eastAsia="Amiri" w:cs="Amiri"/>
          <w:color w:val="111111"/>
          <w:sz w:val="28"/>
          <w:sz w:val="28"/>
          <w:szCs w:val="28"/>
          <w:rtl w:val="true"/>
          <w:lang w:bidi="ar-SA"/>
        </w:rPr>
        <w:t>أيِّ بابٍ شِئتَ، فَوَالَّذي بَعَثَني بِالحَقِّ نَبِيّاً وبِالرِّسالَةِ نَجِيّاً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صَلَّيتَ ألفاً، وحَجَجتَ ألفاً، وصُمتَ ألفاً، وغَزَوتَ ألفاً، وأعتَقتَ ألفَ رَقَبَةٍ، وقَرَأتَ التَّوراةَ وَالإِنجيلَ وَالزَّبورَ وَالفُرقانَ، و لَقيتَ الأَنبِياءَ كُلَّهُم، وعَبَدتَ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وغَزَوتَ مَعَ كُلِّ نَبِيٍّ ألفَ غَزوَةٍ، وحَجَجتَ مَعَ كُلِّ نَبِيٍّ ألفَ حَجَّةٍ وعُمرَةٍ، ولَم يَكُن في قَلبِكَ حُبُّ عَلِيٍّ وأولادِهِ المَعصومينَ؛ دَخَلتَ النّارَ مَعَ الدّاخِلينَ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فَليُبَلِّغِ الشّاهِدُ الغائِبَ هذَا الكَلامَ، فَقولوا</w:t>
      </w:r>
      <w:r>
        <w:rPr>
          <w:rStyle w:val="FootnoteAnchor"/>
          <w:rtl w:val="true"/>
        </w:rPr>
        <w:footnoteReference w:id="832"/>
      </w:r>
      <w:r>
        <w:rPr>
          <w:rFonts w:ascii="Amiri" w:hAnsi="Amiri" w:eastAsia="Amiri" w:cs="Amiri"/>
          <w:color w:val="111111"/>
          <w:sz w:val="28"/>
          <w:sz w:val="28"/>
          <w:szCs w:val="28"/>
          <w:rtl w:val="true"/>
          <w:lang w:bidi="ar-SA"/>
        </w:rPr>
        <w:t xml:space="preserve">في عَلِيٍّ؛ فَإِنّي ما أقولُ في عَلِيٍّ إلّابِأمرِ جَبرَئيلَ؛ وجَبرَئيلُ لا يُخبِرُني إلّاعَنِ اللّهِ عز و جل، وإِنَّ جَبرَئيلَ عليه السلام لَم يَتَّخِذ أخاً فِي الدُّنيا إلّاعَلِيّاً، مَن شاءَ فَليُحِبَّهُ، ومَن شاءَ فَليُبغِضهُ؛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آلى عَلى نَفسِه ِ أَلّا يُخرِجَ مُبغِضَ عَلِيٍّ مِنَ النّارِ مادامَ مُحِبُّهُ فِي الجَنَّةِ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دوست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معصوم حضرت على عليه السلام را دوست داشته باش، از هر درى كه بخواهى وارد بهشت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خدايى كه مرا به حق به پيامبرى مبعوث كرد و به رسالت رساند، اگر هزار نماز و هزار حج و هزار روزه و هزار جنگ بجا آورى و هزار بنده آزاد كنى و تورات و انجيل و زبور و قرآن را قرائت كنى و همه پيامبران را زيارت كنى و خدا را عبادت كنى و با هزار پيامبر در هزار جنگ شركت كنى و با هر پيامبر هزار حج و عمره بجا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قلب تو حبّ على و اولاد معصوم او نباشد با دوزخيان وارد جهنم مى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اين سخنان را به غايبان برسانند و دربارۀ على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سخنان را دربارۀ على جز بفرمان جبرئيل نمى گويم و جبرئيل هم جز از طرف خدا خبر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در دنيا جز على عليه السلام كسى را به برادرى برنگزيد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مى خواهد على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مى خواهد او را دشمن دارد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سوگند ياد كرده است دشمن على را از جهنّم رها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دوستان على در بهشت هستند</w:t>
      </w:r>
      <w:r>
        <w:rPr>
          <w:rFonts w:eastAsia="IRNazanin" w:cs="IRNazanin"/>
          <w:color w:val="111111"/>
          <w:sz w:val="28"/>
          <w:szCs w:val="28"/>
          <w:rtl w:val="true"/>
          <w:lang w:bidi="fa-IR"/>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14575_136461"/>
      <w:bookmarkStart w:id="89" w:name="pg14575_136461"/>
      <w:bookmarkEnd w:id="89"/>
    </w:p>
    <w:p>
      <w:pPr>
        <w:pStyle w:val="BookText"/>
        <w:rPr/>
      </w:pPr>
      <w:bookmarkStart w:id="90" w:name="pg14575_136461"/>
      <w:bookmarkEnd w:id="90"/>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المَواعِظِ السُّداسِياتِ</w:t>
      </w:r>
    </w:p>
    <w:p>
      <w:pPr>
        <w:pStyle w:val="Heading2"/>
        <w:numPr>
          <w:ilvl w:val="1"/>
          <w:numId w:val="1"/>
        </w:numPr>
        <w:rPr/>
      </w:pPr>
      <w:bookmarkStart w:id="91" w:name="__RefHeading___Toc996986_1878427129"/>
      <w:bookmarkStart w:id="92" w:name="_Toc30"/>
      <w:bookmarkEnd w:id="91"/>
      <w:r>
        <w:rPr>
          <w:rtl w:val="true"/>
        </w:rPr>
        <w:t>باب ششم</w:t>
      </w:r>
      <w:r>
        <w:rPr>
          <w:rtl w:val="true"/>
        </w:rPr>
        <w:t xml:space="preserve">: </w:t>
      </w:r>
      <w:r>
        <w:rPr>
          <w:rtl w:val="true"/>
        </w:rPr>
        <w:t>پندهاى شش گانه</w:t>
      </w:r>
      <w:bookmarkEnd w:id="92"/>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 w:name="__RefHeading___Toc996988_1878427129"/>
      <w:bookmarkStart w:id="94" w:name="_Toc31"/>
      <w:bookmarkEnd w:id="93"/>
      <w:r>
        <w:rPr>
          <w:rtl w:val="true"/>
        </w:rPr>
        <w:t>اشاره</w:t>
      </w:r>
      <w:bookmarkEnd w:id="94"/>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رَوَتهُ الخاصَّةُ عَنِ النَّبِيِّ صلى الله عليه و آله</w:t>
      </w:r>
    </w:p>
    <w:p>
      <w:pPr>
        <w:pStyle w:val="BookText"/>
        <w:rPr/>
      </w:pPr>
      <w:r>
        <w:rPr>
          <w:rFonts w:eastAsia="Times New Roman" w:cs="Times New Roman" w:ascii="Times New Roman" w:hAnsi="Times New Roman"/>
          <w:color w:val="111111"/>
          <w:sz w:val="28"/>
          <w:szCs w:val="28"/>
          <w:lang w:val="en-US" w:bidi="en-US"/>
        </w:rPr>
        <w:t>3652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وَالزِّنا؛ فَإِنَّ فيه ِ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فِي الدُّنيا، وثَلاثٌ فِي الآخِرَةِ؛ أمَّا الَّتي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يَذهَبُ بِالبَهاءِ، ويورِثُ الفَقرَ، ويَنقُصُ العُمُرَ؛ أمّا الَّتي فِي الآخِرَةِ فَإِنَّهُ يورِثُ سَخَطَ الرَّبِّ، وسوءَ الحِسابِ، وَالخُلودَ فِي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سَوَّلَت</w:t>
      </w:r>
      <w:r>
        <w:rPr>
          <w:rStyle w:val="FootnoteAnchor"/>
          <w:rtl w:val="true"/>
        </w:rPr>
        <w:footnoteReference w:id="833"/>
      </w:r>
      <w:r>
        <w:rPr>
          <w:rFonts w:ascii="Amiri" w:hAnsi="Amiri" w:eastAsia="Amiri" w:cs="Amiri"/>
          <w:color w:val="111111"/>
          <w:sz w:val="28"/>
          <w:sz w:val="28"/>
          <w:szCs w:val="28"/>
          <w:rtl w:val="true"/>
          <w:lang w:bidi="ar-SA"/>
        </w:rPr>
        <w:t>لَهُم أنفُسُهُم أن سَخِطَ اللّهُ عَلَيهِم وفِي العَذابِ هُم خالِدونَ</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eastAsia="Times New Roman" w:cs="Times New Roman" w:ascii="Times New Roman" w:hAnsi="Times New Roman"/>
          <w:color w:val="111111"/>
          <w:sz w:val="28"/>
          <w:szCs w:val="28"/>
          <w:lang w:val="en-US" w:bidi="en-US"/>
        </w:rPr>
        <w:t>3653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بِالصَّدَقَةِ؛ فَإِنَّ فيها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فِي الدُّنيا وثَلاثٌ فِي الآخِرَةِ؛ أمَّا الَّتي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تَزيدُ فِي العُمُرِ، وتُدِرُّ الرِّزقَ، وتَعمُرُ الدِّيارَ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الثَّلاثُ الَّتي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فَتَستُرُ العَورَةَ، وتُظَلِّلُ عَلَى الشَّخصِ يَومَ القِيامَةِ، وتَكونُ سِتراً بَينَهُ وبَينَ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تَقَبَّلوا إلَيَّ بِسِتٍّ أتَقَبَّلُ لَكُم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تَحَدَّثتُم فَلا تَكذِبوا، وإذا وَعَدتُم فَلا تُخلِفوا، وإذا اؤتُمِنتُم فَلاتخونوا، وغُضّوا أبصارَكُم، واحفَظوا فُروجَكُم وكُفّوا أيدِيَكُم وألسِنَتَكُم</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eastAsia="Times New Roman" w:cs="Times New Roman" w:ascii="Times New Roman" w:hAnsi="Times New Roman"/>
          <w:color w:val="111111"/>
          <w:sz w:val="28"/>
          <w:szCs w:val="28"/>
          <w:lang w:val="en-US" w:bidi="en-US"/>
        </w:rPr>
        <w:t>3655</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امامَةَ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لانَبِيَّ بَعدي، ولا امَّةَ بَعدَكُم، ألا فَاعبُدوا رَبَّكُم، وصَلّوا خَمسَكُم، وصوموا شَهرَكُم، وحُجّوا بَيتَ رَبِّكُم، وأدّوا زَكاةَ أموالِكُم طَيِّبَةً</w:t>
      </w:r>
      <w:r>
        <w:rPr>
          <w:rStyle w:val="FootnoteAnchor"/>
          <w:rtl w:val="true"/>
        </w:rPr>
        <w:footnoteReference w:id="836"/>
      </w:r>
      <w:r>
        <w:rPr>
          <w:rFonts w:ascii="Amiri" w:hAnsi="Amiri" w:eastAsia="Amiri" w:cs="Amiri"/>
          <w:color w:val="111111"/>
          <w:sz w:val="28"/>
          <w:sz w:val="28"/>
          <w:szCs w:val="28"/>
          <w:rtl w:val="true"/>
          <w:lang w:bidi="ar-SA"/>
        </w:rPr>
        <w:t>بِها أنفُسُكُم، وأطيعوا وُلاةَ أمرِكُم، تَدخُلوا جَنَّةَ رَبِّكُم</w:t>
      </w:r>
      <w:r>
        <w:rPr>
          <w:rFonts w:eastAsia="Amiri" w:cs="Amiri" w:ascii="Amiri" w:hAnsi="Amiri"/>
          <w:color w:val="111111"/>
          <w:sz w:val="28"/>
          <w:szCs w:val="28"/>
          <w:rtl w:val="true"/>
          <w:lang w:bidi="ar-SA"/>
        </w:rPr>
        <w:t>.</w:t>
      </w:r>
      <w:r>
        <w:rPr>
          <w:rStyle w:val="FootnoteAnchor"/>
          <w:rtl w:val="true"/>
        </w:rPr>
        <w:footnoteReference w:id="837"/>
      </w:r>
      <w:bookmarkStart w:id="95" w:name="pg14575_136463"/>
    </w:p>
    <w:p>
      <w:pPr>
        <w:pStyle w:val="Heading3"/>
        <w:numPr>
          <w:ilvl w:val="2"/>
          <w:numId w:val="1"/>
        </w:numPr>
        <w:rPr/>
      </w:pPr>
      <w:bookmarkStart w:id="96" w:name="__RefHeading___Toc996990_1878427129"/>
      <w:bookmarkStart w:id="97" w:name="_Toc32"/>
      <w:bookmarkEnd w:id="95"/>
      <w:bookmarkEnd w:id="96"/>
      <w:r>
        <w:rPr>
          <w:rtl w:val="true"/>
        </w:rPr>
        <w:t>فصل اوّل</w:t>
      </w:r>
      <w:r>
        <w:rPr>
          <w:rtl w:val="true"/>
        </w:rPr>
        <w:t xml:space="preserve">: </w:t>
      </w:r>
      <w:r>
        <w:rPr>
          <w:rtl w:val="true"/>
        </w:rPr>
        <w:t>رواياتى كه شيعيان از پيامبر صلى الله عليه و آله نقل كرده اند</w:t>
      </w:r>
      <w:bookmarkEnd w:id="97"/>
    </w:p>
    <w:p>
      <w:pPr>
        <w:pStyle w:val="BookText"/>
        <w:rPr/>
      </w:pPr>
      <w:r>
        <w:rPr>
          <w:rFonts w:eastAsia="Times New Roman" w:cs="Times New Roman" w:ascii="Times New Roman" w:hAnsi="Times New Roman"/>
          <w:color w:val="111111"/>
          <w:sz w:val="28"/>
          <w:szCs w:val="28"/>
          <w:lang w:val="en-US" w:bidi="en-US"/>
        </w:rPr>
        <w:t>3652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مسلمانان؛ از زنا دورى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شش كيفر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كيفر در 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شخصيت را نابود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مى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را كوتاه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سه كيفر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دشوارى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جاودانگى در عذاب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آنان گناه را در نظرشان جلوه داد، كه خدا بر آنان غضب كرده و در عذاب جاويدند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بدهيد كه شش ثواب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پاداش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زياد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را زياد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را آباد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پاداش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 را مى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سايبان در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جهنم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چيز را از من بپذيريد بهشت را براى شما تضمين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وعده تخلف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امانت خيانت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گناه بپوشيد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زبان خود را از گناه بازداريد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3655</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پيامبرى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شما امّتى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عبادت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پنج گانه را بجاى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روزه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بجا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اموال را با رغبت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امامان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پروردگار شويد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الجَنَّةَ فَرَأَيتُ عَلى بابِها مَكتوباً 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مَحَمَّدٌ حَبيبُ اللّهِ، عَلِيٌّ وَلِيُّ اللّهِ، فاطِمَةُ أمَةُ اللّهِ، الحَسَنُ وَالحُسَينُ صَفوَةُ</w:t>
      </w:r>
      <w:r>
        <w:rPr>
          <w:rStyle w:val="FootnoteAnchor"/>
          <w:rtl w:val="true"/>
        </w:rPr>
        <w:footnoteReference w:id="838"/>
      </w:r>
      <w:r>
        <w:rPr>
          <w:rFonts w:ascii="Amiri" w:hAnsi="Amiri" w:eastAsia="Amiri" w:cs="Amiri"/>
          <w:color w:val="111111"/>
          <w:sz w:val="28"/>
          <w:sz w:val="28"/>
          <w:szCs w:val="28"/>
          <w:rtl w:val="true"/>
          <w:lang w:bidi="ar-SA"/>
        </w:rPr>
        <w:t>اللّهِ، عَلى مُبغِضِهِم لَعنَةُ اللّهِ</w:t>
      </w:r>
      <w:r>
        <w:rPr>
          <w:rFonts w:eastAsia="Amiri" w:cs="Amiri" w:ascii="Amiri" w:hAnsi="Amiri"/>
          <w:color w:val="111111"/>
          <w:sz w:val="28"/>
          <w:szCs w:val="28"/>
          <w:rtl w:val="true"/>
          <w:lang w:bidi="ar-SA"/>
        </w:rPr>
        <w:t>.</w:t>
      </w:r>
      <w:r>
        <w:rPr>
          <w:rStyle w:val="FootnoteAnchor"/>
          <w:rtl w:val="true"/>
        </w:rPr>
        <w:footnoteReference w:id="839"/>
      </w:r>
    </w:p>
    <w:p>
      <w:pPr>
        <w:pStyle w:val="BookText"/>
        <w:rPr/>
      </w:pPr>
      <w:r>
        <w:rPr>
          <w:rFonts w:eastAsia="Times New Roman" w:cs="Times New Roman" w:ascii="Times New Roman" w:hAnsi="Times New Roman"/>
          <w:color w:val="111111"/>
          <w:sz w:val="28"/>
          <w:szCs w:val="28"/>
          <w:lang w:val="en-US" w:bidi="en-US"/>
        </w:rPr>
        <w:t>3657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خِصالٍ مِنَ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فِي السَّفَرِ، وثَلاثٌ فِي الحَضَرِ؛ فَأَمَّا الَّتي فِي الحَضَرِ؛ فَتِلاوَةُ كِتابِ اللّهِ، وعِمارَةُ مَساجِدِ اللّهِ، وَاتِّخاذُ الإِخوانِ فِي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الَّتي فِي السَّفَرِ؛ فَبَذلُ الزّادِ، وحُسنُ الخُلُقِ، وَالمِزاحُ في غَيرِ المَعاصي</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eastAsia="Times New Roman" w:cs="Times New Roman" w:ascii="Times New Roman" w:hAnsi="Times New Roman"/>
          <w:color w:val="111111"/>
          <w:sz w:val="28"/>
          <w:szCs w:val="28"/>
          <w:lang w:val="en-US" w:bidi="en-US"/>
        </w:rPr>
        <w:t>3658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كَرِهَ لي سِتَّ خِصالٍ، وكَرِهَهُنَّ لِلأَوصِياءِ مِن وُلدي وأتباعِهِم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العَبَثَ فِي الصَّلاةِ، وَالرَّفَثَ</w:t>
      </w:r>
      <w:r>
        <w:rPr>
          <w:rStyle w:val="FootnoteAnchor"/>
          <w:rtl w:val="true"/>
        </w:rPr>
        <w:footnoteReference w:id="841"/>
      </w:r>
      <w:r>
        <w:rPr>
          <w:rFonts w:ascii="Amiri" w:hAnsi="Amiri" w:eastAsia="Amiri" w:cs="Amiri"/>
          <w:color w:val="111111"/>
          <w:sz w:val="28"/>
          <w:sz w:val="28"/>
          <w:szCs w:val="28"/>
          <w:rtl w:val="true"/>
          <w:lang w:bidi="ar-SA"/>
        </w:rPr>
        <w:t>فِي الصَّومِ، وَالمَنَّ بَعدَ الصَّدَقَةِ، وإتيانَ الجُنُبِ مَسجِداً، وَالتَّطَلُّعَ فِي الدّورِ، وَالضَّحِكَ بَينَ القُبورِ</w:t>
      </w:r>
      <w:r>
        <w:rPr>
          <w:rFonts w:eastAsia="Amiri" w:cs="Amiri" w:ascii="Amiri" w:hAnsi="Amiri"/>
          <w:color w:val="111111"/>
          <w:sz w:val="28"/>
          <w:szCs w:val="28"/>
          <w:rtl w:val="true"/>
          <w:lang w:bidi="ar-SA"/>
        </w:rPr>
        <w:t>.</w:t>
      </w:r>
      <w:r>
        <w:rPr>
          <w:rStyle w:val="FootnoteAnchor"/>
          <w:rtl w:val="true"/>
        </w:rPr>
        <w:footnoteReference w:id="842"/>
      </w:r>
    </w:p>
    <w:p>
      <w:pPr>
        <w:pStyle w:val="BookText"/>
        <w:rPr/>
      </w:pPr>
      <w:r>
        <w:rPr>
          <w:rFonts w:eastAsia="Times New Roman" w:cs="Times New Roman" w:ascii="Times New Roman" w:hAnsi="Times New Roman"/>
          <w:color w:val="111111"/>
          <w:sz w:val="28"/>
          <w:szCs w:val="28"/>
          <w:lang w:val="en-US" w:bidi="en-US"/>
        </w:rPr>
        <w:t>3659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يَتَعَوَّذُ في كُلِّ يَومٍ مِن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الشَّكِّ، وَالشِّركِ، وَالحَمِيَّةِ</w:t>
      </w:r>
      <w:r>
        <w:rPr>
          <w:rStyle w:val="FootnoteAnchor"/>
          <w:rtl w:val="true"/>
        </w:rPr>
        <w:footnoteReference w:id="843"/>
      </w:r>
      <w:r>
        <w:rPr>
          <w:rFonts w:ascii="Amiri" w:hAnsi="Amiri" w:eastAsia="Amiri" w:cs="Amiri"/>
          <w:color w:val="111111"/>
          <w:sz w:val="28"/>
          <w:sz w:val="28"/>
          <w:szCs w:val="28"/>
          <w:rtl w:val="true"/>
          <w:lang w:bidi="ar-SA"/>
        </w:rPr>
        <w:t>، وَالغَضَبِ، وَالبَغيِ، وَالحَسَدِ</w:t>
      </w:r>
      <w:r>
        <w:rPr>
          <w:rFonts w:eastAsia="Amiri" w:cs="Amiri" w:ascii="Amiri" w:hAnsi="Amiri"/>
          <w:color w:val="111111"/>
          <w:sz w:val="28"/>
          <w:szCs w:val="28"/>
          <w:rtl w:val="true"/>
          <w:lang w:bidi="ar-SA"/>
        </w:rPr>
        <w:t>.</w:t>
      </w:r>
      <w:r>
        <w:rPr>
          <w:rStyle w:val="FootnoteAnchor"/>
          <w:rtl w:val="true"/>
        </w:rPr>
        <w:footnoteReference w:id="844"/>
      </w:r>
    </w:p>
    <w:p>
      <w:pPr>
        <w:pStyle w:val="BookText"/>
        <w:rPr/>
      </w:pPr>
      <w:r>
        <w:rPr>
          <w:rFonts w:eastAsia="Times New Roman" w:cs="Times New Roman" w:ascii="Times New Roman" w:hAnsi="Times New Roman"/>
          <w:color w:val="111111"/>
          <w:sz w:val="28"/>
          <w:szCs w:val="28"/>
          <w:lang w:val="en-US" w:bidi="en-US"/>
        </w:rPr>
        <w:t>3660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عُصِيَ اللّهُ تَبارَكَ وتَعالى بِسِتِّ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وحُبِّ الرِّئاسَةِ، وحُبِّ الطَّعامِ، وحُبِّ النِّساءِ، وحُبِّ النَّومِ، وحُبِّ الرّاحَةِ</w:t>
      </w:r>
      <w:r>
        <w:rPr>
          <w:rFonts w:eastAsia="Amiri" w:cs="Amiri" w:ascii="Amiri" w:hAnsi="Amiri"/>
          <w:color w:val="111111"/>
          <w:sz w:val="28"/>
          <w:szCs w:val="28"/>
          <w:rtl w:val="true"/>
          <w:lang w:bidi="ar-SA"/>
        </w:rPr>
        <w:t>.</w:t>
      </w:r>
      <w:r>
        <w:rPr>
          <w:rStyle w:val="FootnoteAnchor"/>
          <w:rtl w:val="true"/>
        </w:rPr>
        <w:footnoteReference w:id="845"/>
      </w:r>
    </w:p>
    <w:p>
      <w:pPr>
        <w:pStyle w:val="BookText"/>
        <w:rPr/>
      </w:pPr>
      <w:r>
        <w:rPr>
          <w:rFonts w:eastAsia="Times New Roman" w:cs="Times New Roman" w:ascii="Times New Roman" w:hAnsi="Times New Roman"/>
          <w:color w:val="111111"/>
          <w:sz w:val="28"/>
          <w:szCs w:val="28"/>
          <w:lang w:val="en-US" w:bidi="en-US"/>
        </w:rPr>
        <w:t>3661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سِتُّ خِصالٍ عَلى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بِعَلَفِها إذا نَزَلَ، ويَعرِضُ عَلَيهَا الماءَ إذا مَرَّ بِه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يَضرِبُ وَجهَها؛ فَإِنَّها تُسَبِّحُ بِحَمدِ رَبِّها، ولا يَقِفُ عَلى ظَهرِها إلّافي سَبيلِ اللّهِ عز و جل، ولا يُحَمِّلُها فَوقَ طاقَتِها، ولا يُكَلِّفُها مِنَ المَشيِ إلّاما تُطيقُ</w:t>
      </w:r>
      <w:r>
        <w:rPr>
          <w:rFonts w:eastAsia="Amiri" w:cs="Amiri" w:ascii="Amiri" w:hAnsi="Amiri"/>
          <w:color w:val="111111"/>
          <w:sz w:val="28"/>
          <w:szCs w:val="28"/>
          <w:rtl w:val="true"/>
          <w:lang w:bidi="ar-SA"/>
        </w:rPr>
        <w:t>.</w:t>
      </w:r>
      <w:r>
        <w:rPr>
          <w:rStyle w:val="FootnoteAnchor"/>
          <w:rtl w:val="true"/>
        </w:rPr>
        <w:footnoteReference w:id="846"/>
      </w:r>
    </w:p>
    <w:p>
      <w:pPr>
        <w:pStyle w:val="BookText"/>
        <w:rPr/>
      </w:pPr>
      <w:r>
        <w:rPr>
          <w:rFonts w:eastAsia="Times New Roman" w:cs="Times New Roman" w:ascii="Times New Roman" w:hAnsi="Times New Roman"/>
          <w:color w:val="111111"/>
          <w:sz w:val="28"/>
          <w:szCs w:val="28"/>
          <w:lang w:val="en-US" w:bidi="en-US"/>
        </w:rPr>
        <w:t>3662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صلى الله عليه و آله عَلى 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اجتَمَعتُم‌؟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مَجنونٌ يُصرَعُ فَاجتَمَعنا عَلَيه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بِمَجنونٍ حَقَّ المَجنونِ، ولكِنَّهُ المُبتَلى</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اخبِرُكُم بِالمَجنونِ حَقَّ المَجنونِ؟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المَجنونَ حَقَّ </w:t>
      </w:r>
    </w:p>
    <w:p>
      <w:pPr>
        <w:pStyle w:val="BookText"/>
        <w:rPr/>
      </w:pPr>
      <w:r>
        <w:rPr>
          <w:rFonts w:eastAsia="Times New Roman" w:cs="Times New Roman" w:ascii="Times New Roman" w:hAnsi="Times New Roman"/>
          <w:color w:val="111111"/>
          <w:sz w:val="28"/>
          <w:szCs w:val="28"/>
          <w:lang w:val="en-US" w:bidi="en-US"/>
        </w:rPr>
        <w:t>3656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بر در آن با آب طلا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محمد حبيب اللّه، على ولى اللّه، فاطمه امة اللّه، الحسن و الحسين صفوة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دشمنانشان لعنت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 خصلت از جوانمردى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خصلت در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كتاب خدا، تعمير مساجد، دوست پيدا كردن براى رضاى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 خصلت در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كردن توشه، اخلاق خوش، شوخى حلال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شش كار را براى من و جانشينان من و پيروان آنان ناپسند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بازى در نماز، آميزش در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 گذاردن بعد از صدقه، با حال جنابت به مسجد رفتن، سرك كشيدن به خانه هاى مردم، خنده در قبرستان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از شش گناه به خدا پناه مى 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 و شرك و تعصب و خشم و ستم و حسادت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اولين معصيت شش 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دنيا و دوستى رياست و دوستى غذاو دوستى زنان و دوستى خواب و راحت طلبى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شش حق بر صاحبش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موقع عَلف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صورت حيوان نزند چون تسبيح خدا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حيوان سوار شده و نيايستد مگر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قدرت حيوان بار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قدرت حيوان آن را حركت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3662</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صلى الله عليه و آله از جائى مى گذشتند،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جمع شده 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شخص ديوانه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ديوانۀ حقيقى نيست، بلكه بيمار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خواهيد بگويم ديوانۀ واقعى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ديوانۀ واقعى كسى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راه رفتن تكبر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غرور نگاه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تكبر به دو </w:t>
      </w:r>
    </w:p>
    <w:p>
      <w:pPr>
        <w:pStyle w:val="BookText"/>
        <w:rPr/>
      </w:pPr>
      <w:r>
        <w:rPr>
          <w:rFonts w:ascii="Amiri" w:hAnsi="Amiri" w:eastAsia="Amiri" w:cs="Amiri"/>
          <w:color w:val="111111"/>
          <w:sz w:val="28"/>
          <w:sz w:val="28"/>
          <w:szCs w:val="28"/>
          <w:rtl w:val="true"/>
          <w:lang w:bidi="ar-SA"/>
        </w:rPr>
        <w:t>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المُتَبَختِرُ في مَشيِه ِ، النّاظِرُ في عِطفَيه ِ</w:t>
      </w:r>
      <w:r>
        <w:rPr>
          <w:rStyle w:val="FootnoteAnchor"/>
          <w:rtl w:val="true"/>
        </w:rPr>
        <w:footnoteReference w:id="847"/>
      </w:r>
      <w:r>
        <w:rPr>
          <w:rFonts w:ascii="Amiri" w:hAnsi="Amiri" w:eastAsia="Amiri" w:cs="Amiri"/>
          <w:color w:val="111111"/>
          <w:sz w:val="28"/>
          <w:sz w:val="28"/>
          <w:szCs w:val="28"/>
          <w:rtl w:val="true"/>
          <w:lang w:bidi="ar-SA"/>
        </w:rPr>
        <w:t>، المُحَرِّكُ جَنبَيه ِ بِمَنكِبَيه ِ، يَتَمَنّى عَلَى اللّهِ جَنَّتَهُ وهُوَ يَعصيه ِ، الَّذي لايُؤمَنُ شَرُّهُ، ولا يُرجى 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المَجنونُ وهذَا المُبتَلى</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eastAsia="Times New Roman" w:cs="Times New Roman" w:ascii="Times New Roman" w:hAnsi="Times New Roman"/>
          <w:color w:val="111111"/>
          <w:sz w:val="28"/>
          <w:szCs w:val="28"/>
          <w:lang w:val="en-US" w:bidi="en-US"/>
        </w:rPr>
        <w:t>3663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لَعَنَهُمُ اللّهُ وكُلُّ نَبِيٍّ مُجابٍ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w:t>
      </w:r>
      <w:r>
        <w:rPr>
          <w:rStyle w:val="FootnoteAnchor"/>
          <w:rtl w:val="true"/>
        </w:rPr>
        <w:footnoteReference w:id="849"/>
      </w:r>
      <w:r>
        <w:rPr>
          <w:rFonts w:ascii="Amiri" w:hAnsi="Amiri" w:eastAsia="Amiri" w:cs="Amiri"/>
          <w:color w:val="111111"/>
          <w:sz w:val="28"/>
          <w:sz w:val="28"/>
          <w:szCs w:val="28"/>
          <w:rtl w:val="true"/>
          <w:lang w:bidi="ar-SA"/>
        </w:rPr>
        <w:t>في كِتابِ اللّهِ، وَالمُكَذِّبُ بِقَدَرِ اللّهِ</w:t>
      </w:r>
      <w:r>
        <w:rPr>
          <w:rStyle w:val="FootnoteAnchor"/>
          <w:rtl w:val="true"/>
        </w:rPr>
        <w:footnoteReference w:id="850"/>
      </w:r>
      <w:r>
        <w:rPr>
          <w:rFonts w:ascii="Amiri" w:hAnsi="Amiri" w:eastAsia="Amiri" w:cs="Amiri"/>
          <w:color w:val="111111"/>
          <w:sz w:val="28"/>
          <w:sz w:val="28"/>
          <w:szCs w:val="28"/>
          <w:rtl w:val="true"/>
          <w:lang w:bidi="ar-SA"/>
        </w:rPr>
        <w:t>، وَالتّارِكُ لِسُنَّتي</w:t>
      </w:r>
      <w:r>
        <w:rPr>
          <w:rStyle w:val="FootnoteAnchor"/>
          <w:rtl w:val="true"/>
        </w:rPr>
        <w:footnoteReference w:id="851"/>
      </w:r>
      <w:r>
        <w:rPr>
          <w:rFonts w:ascii="Amiri" w:hAnsi="Amiri" w:eastAsia="Amiri" w:cs="Amiri"/>
          <w:color w:val="111111"/>
          <w:sz w:val="28"/>
          <w:sz w:val="28"/>
          <w:szCs w:val="28"/>
          <w:rtl w:val="true"/>
          <w:lang w:bidi="ar-SA"/>
        </w:rPr>
        <w:t>، وَالمُستَحِلُّ مِن عِترَتي ما حَرَّمَ اللّهُ</w:t>
      </w:r>
      <w:r>
        <w:rPr>
          <w:rStyle w:val="FootnoteAnchor"/>
          <w:rtl w:val="true"/>
        </w:rPr>
        <w:footnoteReference w:id="852"/>
      </w:r>
      <w:r>
        <w:rPr>
          <w:rFonts w:ascii="Amiri" w:hAnsi="Amiri" w:eastAsia="Amiri" w:cs="Amiri"/>
          <w:color w:val="111111"/>
          <w:sz w:val="28"/>
          <w:sz w:val="28"/>
          <w:szCs w:val="28"/>
          <w:rtl w:val="true"/>
          <w:lang w:bidi="ar-SA"/>
        </w:rPr>
        <w:t>، وَالمُتَسَلِّطُ بِالجَبَروتِ</w:t>
      </w:r>
      <w:r>
        <w:rPr>
          <w:rStyle w:val="FootnoteAnchor"/>
          <w:rtl w:val="true"/>
        </w:rPr>
        <w:footnoteReference w:id="853"/>
      </w:r>
      <w:r>
        <w:rPr>
          <w:rFonts w:ascii="Amiri" w:hAnsi="Amiri" w:eastAsia="Amiri" w:cs="Amiri"/>
          <w:color w:val="111111"/>
          <w:sz w:val="28"/>
          <w:sz w:val="28"/>
          <w:szCs w:val="28"/>
          <w:rtl w:val="true"/>
          <w:lang w:bidi="ar-SA"/>
        </w:rPr>
        <w:t>لِيُذِلَّ مَن أعَزَّهُ اللّهُ ويُعِزَّ مَن أذَلَّهُ اللّهُ، وَالمُستَأثِرُ</w:t>
      </w:r>
      <w:r>
        <w:rPr>
          <w:rStyle w:val="FootnoteAnchor"/>
          <w:rtl w:val="true"/>
        </w:rPr>
        <w:footnoteReference w:id="854"/>
      </w:r>
      <w:r>
        <w:rPr>
          <w:rFonts w:ascii="Amiri" w:hAnsi="Amiri" w:eastAsia="Amiri" w:cs="Amiri"/>
          <w:color w:val="111111"/>
          <w:sz w:val="28"/>
          <w:sz w:val="28"/>
          <w:szCs w:val="28"/>
          <w:rtl w:val="true"/>
          <w:lang w:bidi="ar-SA"/>
        </w:rPr>
        <w:t>بِفَيءِ المُسلِمينَ المُستَحِلُّ لَهُ</w:t>
      </w:r>
      <w:r>
        <w:rPr>
          <w:rFonts w:eastAsia="Amiri" w:cs="Amiri" w:ascii="Amiri" w:hAnsi="Amiri"/>
          <w:color w:val="111111"/>
          <w:sz w:val="28"/>
          <w:szCs w:val="28"/>
          <w:rtl w:val="true"/>
          <w:lang w:bidi="ar-SA"/>
        </w:rPr>
        <w:t>.</w:t>
      </w:r>
      <w:r>
        <w:rPr>
          <w:rStyle w:val="FootnoteAnchor"/>
          <w:rtl w:val="true"/>
        </w:rPr>
        <w:footnoteReference w:id="855"/>
      </w:r>
    </w:p>
    <w:p>
      <w:pPr>
        <w:pStyle w:val="BookText"/>
        <w:rPr/>
      </w:pPr>
      <w:r>
        <w:rPr>
          <w:rFonts w:eastAsia="Times New Roman" w:cs="Times New Roman" w:ascii="Times New Roman" w:hAnsi="Times New Roman"/>
          <w:color w:val="111111"/>
          <w:sz w:val="28"/>
          <w:szCs w:val="28"/>
          <w:lang w:val="en-US" w:bidi="en-US"/>
        </w:rPr>
        <w:t>3664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وَرِعٌ أجرُهُ كَأَجرِ عيسَى بنِ مَريَمَ عليهما السلام، وغَنِيٌّ سَخِيٌّ أجرُهُ كَأَجرِ الخَليلِ إبراهيمَ عليه السلام، وفَقيرٌ صَبورٌ أجرُهُ كَأَجِرِ النَّبِيِّ أيّوبَ عليه السلام، وأميرٌ عادلٌ أجرُهُ كَأَجرِ سُلَيمانَ بنِ داودَ عليهما السلام، وشابٌّ تائِبٌ أجرُهُ كَأَجرِ يَحيى بنِ زَكَرِيّا عليهما السلام، وَامرَأَةٌ خَيِّبَةٌ</w:t>
      </w:r>
      <w:r>
        <w:rPr>
          <w:rStyle w:val="FootnoteAnchor"/>
          <w:rtl w:val="true"/>
        </w:rPr>
        <w:footnoteReference w:id="856"/>
      </w:r>
      <w:r>
        <w:rPr>
          <w:rFonts w:ascii="Amiri" w:hAnsi="Amiri" w:eastAsia="Amiri" w:cs="Amiri"/>
          <w:color w:val="111111"/>
          <w:sz w:val="28"/>
          <w:sz w:val="28"/>
          <w:szCs w:val="28"/>
          <w:rtl w:val="true"/>
          <w:lang w:bidi="ar-SA"/>
        </w:rPr>
        <w:t>أجرُها كَأَجرِ مَريَمَ ابنةِ عِمرانَ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3665</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 مَن إذا وَعَدَ أخلَفَ، وإذا فَعَلَ أساءَ، وإذا قالَ كَذَبَ، وإذا اؤتُمِنَ خانَ، وإذا رُزِقَ طاشَ</w:t>
      </w:r>
      <w:r>
        <w:rPr>
          <w:rStyle w:val="FootnoteAnchor"/>
          <w:rtl w:val="true"/>
        </w:rPr>
        <w:footnoteReference w:id="857"/>
      </w:r>
      <w:r>
        <w:rPr>
          <w:rFonts w:ascii="Amiri" w:hAnsi="Amiri" w:eastAsia="Amiri" w:cs="Amiri"/>
          <w:color w:val="111111"/>
          <w:sz w:val="28"/>
          <w:sz w:val="28"/>
          <w:szCs w:val="28"/>
          <w:rtl w:val="true"/>
          <w:lang w:bidi="ar-SA"/>
        </w:rPr>
        <w:t>، وإذا مُنِعَ عاشَ</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طرف خود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حالى كه گناه مى كند آرزوى بهشت از خدا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او ايمنى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 خير به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ديوانه حقيقى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همه پيامبران شش نفر را لعنت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به قرآن چيزى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قضا و قدر را تكذيب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سنّت مرا ترك كند يا آنچه در مورد اهل بيت من خدا حرام كرده او حلال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زور بر مردم حكومت كند تا كسانى را كه خدا عزيز كرده است ذليل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را كه خدا ذليل كرده است عزيز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در اموال مسلمانان تصرف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عالم پرهيزكار چون پاداش عيسى بن مريم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ثروتمند سخاوتمند چون ابراهيم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پاداش فقير صبور مانند ايّوب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پاداش حاكم عادل مثل پاداش سليمان بن داود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پاداش جوان توبه كننده مثل پاداش يحيى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زن پاكدامن چون پاداش دختر عمران عليهما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3665</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كسى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دهد و تخلف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زشت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 بگويد و خيانت در امانت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نعمت رسد سبكسرى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تهيدست شود آرام گيرد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رَوَتهُ العامَّةُ عَنِ النَّبِيِّ صلى الله عليه و آله</w:t>
      </w:r>
    </w:p>
    <w:p>
      <w:pPr>
        <w:pStyle w:val="BookText"/>
        <w:rPr/>
      </w:pPr>
      <w:r>
        <w:rPr>
          <w:rFonts w:eastAsia="Times New Roman" w:cs="Times New Roman" w:ascii="Times New Roman" w:hAnsi="Times New Roman"/>
          <w:color w:val="111111"/>
          <w:sz w:val="28"/>
          <w:szCs w:val="28"/>
          <w:lang w:val="en-US" w:bidi="en-US"/>
        </w:rPr>
        <w:t>3666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تَدخُلُ النّارَ بِسِتَّةِ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بِالجَورِ، وَالعَرَبُ بِالعَصَبِيَّةِ، وَالدَّهاقينُ بِالكَذِبِ، وَالتّاجِرُ بِالخِيانَةِ، وأهلُ القُرى بِالجَهلِ، وَالعُلَماءُ بِالحَسَدِ</w:t>
      </w:r>
      <w:r>
        <w:rPr>
          <w:rFonts w:eastAsia="Amiri" w:cs="Amiri" w:ascii="Amiri" w:hAnsi="Amiri"/>
          <w:color w:val="111111"/>
          <w:sz w:val="28"/>
          <w:szCs w:val="28"/>
          <w:rtl w:val="true"/>
          <w:lang w:bidi="ar-SA"/>
        </w:rPr>
        <w:t>.</w:t>
      </w:r>
      <w:r>
        <w:rPr>
          <w:rStyle w:val="FootnoteAnchor"/>
          <w:rtl w:val="true"/>
        </w:rPr>
        <w:footnoteReference w:id="858"/>
      </w:r>
    </w:p>
    <w:p>
      <w:pPr>
        <w:pStyle w:val="BookText"/>
        <w:rPr/>
      </w:pPr>
      <w:r>
        <w:rPr>
          <w:rFonts w:eastAsia="Times New Roman" w:cs="Times New Roman" w:ascii="Times New Roman" w:hAnsi="Times New Roman"/>
          <w:color w:val="111111"/>
          <w:sz w:val="28"/>
          <w:szCs w:val="28"/>
          <w:lang w:val="en-US" w:bidi="en-US"/>
        </w:rPr>
        <w:t>3667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المُسلِمٍ عَلَى المُسلِمِ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لَقيتَهُ فَسَلِّم عَلَيه ِ، وإذا دَعاكَ فَأَجِبهُ، وإذَا استَنصَحَكَ فَانصَح لَهُ، وإذا عَطَسَ وحَمِدَ اللّهَ فَسَمِّتهُ</w:t>
      </w:r>
      <w:r>
        <w:rPr>
          <w:rStyle w:val="FootnoteAnchor"/>
          <w:rtl w:val="true"/>
        </w:rPr>
        <w:footnoteReference w:id="859"/>
      </w:r>
      <w:r>
        <w:rPr>
          <w:rFonts w:ascii="Amiri" w:hAnsi="Amiri" w:eastAsia="Amiri" w:cs="Amiri"/>
          <w:color w:val="111111"/>
          <w:sz w:val="28"/>
          <w:sz w:val="28"/>
          <w:szCs w:val="28"/>
          <w:rtl w:val="true"/>
          <w:lang w:bidi="ar-SA"/>
        </w:rPr>
        <w:t>، وإذا مَرِضَ فَعُدهُ، وإذا ماتَ فَاتَّبِعهُ</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eastAsia="Times New Roman" w:cs="Times New Roman" w:ascii="Times New Roman" w:hAnsi="Times New Roman"/>
          <w:color w:val="111111"/>
          <w:sz w:val="28"/>
          <w:szCs w:val="28"/>
          <w:lang w:val="en-US" w:bidi="en-US"/>
        </w:rPr>
        <w:t>3668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أشياءَ غَريبَةٌ في سِتَّةِ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غَريبٌ فيما بَينَ قَومٍ لايُصَلّون فيه ِ، وَالمُصحَفُ غَريبٌ في دارِ قَومٍ لايَقرَؤونَ مِنهُ، وَالقُرآنُ غَريبٌ في جَوفِ فاسِقٍ</w:t>
      </w:r>
      <w:r>
        <w:rPr>
          <w:rStyle w:val="FootnoteAnchor"/>
          <w:rtl w:val="true"/>
        </w:rPr>
        <w:footnoteReference w:id="861"/>
      </w:r>
      <w:r>
        <w:rPr>
          <w:rFonts w:ascii="Amiri" w:hAnsi="Amiri" w:eastAsia="Amiri" w:cs="Amiri"/>
          <w:color w:val="111111"/>
          <w:sz w:val="28"/>
          <w:sz w:val="28"/>
          <w:szCs w:val="28"/>
          <w:rtl w:val="true"/>
          <w:lang w:bidi="ar-SA"/>
        </w:rPr>
        <w:t>، وَالمرَأَةُ المُسلِمَةُ غَريبَةٌ في يَدِ رَجُلٍ فاسِقٍ ظالِمٍ سَيِّئِ الخُلُقِ، وَالرَّجُلُ المُسلِمُ الصّالِحُ غَريبٌ في يَدِ امرَأَةٍ رَدِيَّةٍ سَيِّئَةِ الخُلُقِ، وَالعالِمُ غَريبٌ في قَومٍ لا يَستَمِعونَ مِنهُ؛ إنَّ اللّهَ تَعالى لايَنظُرُ إلَيهِم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3669</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عَمَلاً إذا عَمِلتُهُ أحَبَّنِي اللّهُ وَالنّاسُ، ويُثري مالي، ويُصِحُّ بَدَني، ويُطيلُ عُمُري، ويَحشُرُني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يُحِبَّكَ اللّهُ فَخَفهُ وَاتَّقِه ِ، وإذا أرَدتَ أن يُحِبَّكَ النّاسُ فَاقطَع عَن ما في أيديهِم، وإذا أرَدتَ أن يُثرِيَ مالَكَ فَأَكثِر مِنَ الصَّدَقَةِ، وإذا أرَدتَ أن يُصِحَّ بَدَنَكَ فَأَكثِر مِنَ الصَّومِ، وإذا أرَدتَ أن يُطيلَ عُمُرَكَ فَصِل أرحامَكَ، وإذا أرَدتَ أن يَحشُرَكَ اللّهُ مَعي فَأَكثِر مِنَ السُّجودِ بَينَ يَدَيِ الواحِدِ القَهّارِ</w:t>
      </w:r>
      <w:r>
        <w:rPr>
          <w:rFonts w:eastAsia="Amiri" w:cs="Amiri" w:ascii="Amiri" w:hAnsi="Amiri"/>
          <w:color w:val="111111"/>
          <w:sz w:val="28"/>
          <w:szCs w:val="28"/>
          <w:rtl w:val="true"/>
          <w:lang w:bidi="ar-SA"/>
        </w:rPr>
        <w:t>.</w:t>
      </w:r>
      <w:r>
        <w:rPr>
          <w:rStyle w:val="FootnoteAnchor"/>
          <w:rtl w:val="true"/>
        </w:rPr>
        <w:footnoteReference w:id="862"/>
      </w:r>
      <w:bookmarkStart w:id="98" w:name="pg14575_136469"/>
    </w:p>
    <w:p>
      <w:pPr>
        <w:pStyle w:val="Heading3"/>
        <w:numPr>
          <w:ilvl w:val="2"/>
          <w:numId w:val="1"/>
        </w:numPr>
        <w:rPr/>
      </w:pPr>
      <w:bookmarkStart w:id="99" w:name="__RefHeading___Toc996992_1878427129"/>
      <w:bookmarkStart w:id="100" w:name="_Toc33"/>
      <w:bookmarkEnd w:id="98"/>
      <w:bookmarkEnd w:id="99"/>
      <w:r>
        <w:rPr>
          <w:rtl w:val="true"/>
        </w:rPr>
        <w:t>فصل دوم</w:t>
      </w:r>
      <w:r>
        <w:rPr>
          <w:rtl w:val="true"/>
        </w:rPr>
        <w:t xml:space="preserve">: </w:t>
      </w:r>
      <w:r>
        <w:rPr>
          <w:rtl w:val="true"/>
        </w:rPr>
        <w:t>احاديثى كه اهل تسنن از پيامبر صلى الله عليه و آله نقل كرده اند</w:t>
      </w:r>
      <w:bookmarkEnd w:id="100"/>
    </w:p>
    <w:p>
      <w:pPr>
        <w:pStyle w:val="BookText"/>
        <w:rPr/>
      </w:pPr>
      <w:r>
        <w:rPr>
          <w:rFonts w:eastAsia="Times New Roman" w:cs="Times New Roman" w:ascii="Times New Roman" w:hAnsi="Times New Roman"/>
          <w:color w:val="111111"/>
          <w:sz w:val="28"/>
          <w:szCs w:val="28"/>
          <w:lang w:val="en-US" w:bidi="en-US"/>
        </w:rPr>
        <w:t>3666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گروه با شش گناه به دوزخ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حكومت با ستم و عرب با تعصب و رعيت با دروغ و تاجر با خيانت و روستايى با نادانى و علما با حسد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 مسلمان شش حق مسلم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روبرو شدن سلام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او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مشورت كند خيرخواهى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عطسه كرد و گفت الحمد للّه او را دعا كند و بگويد يرحمك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بيمار باشد از او عيادت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تشييع جنازه او شركت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چيز در شش جا غريب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محله اى كه نماز نمى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خانه اى كه قرآن نمى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سينۀ گنهكار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در خانۀ مرد گنهكار ظالم بداخلاق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 صالح در دست زن پست بد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در ميان كسانى كه از علم او بهره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قيامت به آنان نظر نمى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3669</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نزد رسول اللّه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به من بياموز كه اگر به آن عمل كنم خدا مرا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مرا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من زياد و بدن سالم و عمرم طولانى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قيامت مرا با شما محشور 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لَمّا خَلَقَ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المَلائِكَةُ حَمَلَةُ العَرشِ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كانَ فيه ِ سِتُّ خِصالٍ فَهُوَ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w:t>
      </w:r>
      <w:r>
        <w:rPr>
          <w:rStyle w:val="FootnoteAnchor"/>
          <w:rtl w:val="true"/>
        </w:rPr>
        <w:footnoteReference w:id="863"/>
      </w:r>
      <w:r>
        <w:rPr>
          <w:rFonts w:ascii="Amiri" w:hAnsi="Amiri" w:eastAsia="Amiri" w:cs="Amiri"/>
          <w:color w:val="111111"/>
          <w:sz w:val="28"/>
          <w:sz w:val="28"/>
          <w:szCs w:val="28"/>
          <w:rtl w:val="true"/>
          <w:lang w:bidi="ar-SA"/>
        </w:rPr>
        <w:t>حَديثُهُ، وأنجَزَ وَعدَهُ، وأدّى أمانَتَهُ، وبَرَّ والِدَيه ِ، و وَصَلَ رَحِمَهُ، وَاستَغفَرَ مِن ذَنبِه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3671</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عِندَ اللّهِ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لَهُ في أوَّلِ وَقعَةٍ، ويَرى مَقعَدَهُ فِي الجَنَّةِ، ويُجارُ مِن عَذابِ القَبرِ، ويأمَنُ مِنَ الفَزَعِ</w:t>
      </w:r>
      <w:r>
        <w:rPr>
          <w:rStyle w:val="FootnoteAnchor"/>
          <w:rtl w:val="true"/>
        </w:rPr>
        <w:footnoteReference w:id="864"/>
      </w:r>
      <w:r>
        <w:rPr>
          <w:rFonts w:ascii="Amiri" w:hAnsi="Amiri" w:eastAsia="Amiri" w:cs="Amiri"/>
          <w:color w:val="111111"/>
          <w:sz w:val="28"/>
          <w:sz w:val="28"/>
          <w:szCs w:val="28"/>
          <w:rtl w:val="true"/>
          <w:lang w:bidi="ar-SA"/>
        </w:rPr>
        <w:t>الأَكبَرِ، ويوضَعُ عَلى رَأسِه ِ تاجُ الوَقارِ؛ وَالياقوتَةُ مِنها خَيرٌ مِنَ الدُّنيا وما فيها، ويُزَوَّجُ ثِنتَينِ وسَبعينَ زوجَةً مِنَ الحورِ العينِ، ويُشَفَّعُ في سَبعينَ مِن أقرِبائِه ِ</w:t>
      </w:r>
      <w:r>
        <w:rPr>
          <w:rFonts w:eastAsia="Amiri" w:cs="Amiri" w:ascii="Amiri" w:hAnsi="Amiri"/>
          <w:color w:val="111111"/>
          <w:sz w:val="28"/>
          <w:szCs w:val="28"/>
          <w:rtl w:val="true"/>
          <w:lang w:bidi="ar-SA"/>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تو مى خواهى شش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شش كار انجام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 خواهى خدا تو را دوست بدارد از او بترس و پرهيزكار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مردم تو را دوست بدارند به اموال آنان طمع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مالت زياد شود زياد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سلامتى بدن زياد روزه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طول عمر با خويشان خوش رفتار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اينكه خدا تو را با من محشور كند براى خداوند قهار زياد سجده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وقتى بهشت را آفريد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مؤمنان ملائكه حامل عرش شنيدند و سه بار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شش خصلت داشته باشد از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راستگويى، و وفا به عهد، و امانت دارى، و نيكى به پدر و مادر، و به خويشاوندان خود رسيدگى كند، و استغفار از گناهان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نزد خداوند شش امتياز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اى كه بر زمين مى افتد گناهانش را خدا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جايگاه خود را در بهشت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قبر رها مى شود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وحشت قيامت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تاج وقارى بر سر او مى گذارند كه يك ياقوت آن از همۀ دنيا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 و دو حور العين با او ازدواج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شهيد هفتاد نفر از نزديكان خود را شفاعت مى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الأَحاديثِ القُدسِيَّةِ</w:t>
      </w:r>
    </w:p>
    <w:p>
      <w:pPr>
        <w:pStyle w:val="BookText"/>
        <w:rPr/>
      </w:pPr>
      <w:r>
        <w:rPr>
          <w:rFonts w:eastAsia="Times New Roman" w:cs="Times New Roman" w:ascii="Times New Roman" w:hAnsi="Times New Roman"/>
          <w:color w:val="111111"/>
          <w:sz w:val="28"/>
          <w:szCs w:val="28"/>
          <w:lang w:val="en-US" w:bidi="en-US"/>
        </w:rPr>
        <w:t>3672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 سِتَّةٌ مِنّي وسِتَّةٌ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المَغفِرَةُ مِنّي وَالتَّوبَةُ مِنكُم، وَالجَنَّةُ مِنّي وَالطّاعَةُ مِنكُم، وَالرِّزقُ مِنّي وَالشُّكرُ مِنكُم، وَالقَضاءُ مِنّي وَالرِّضاءُ مِنكُم، وَالبَلاءُ مِنّي وَالصَّبرُ مِنكُم، وَالإِجابَةُ مِنّي وَالدُّعاءُ مِنكُم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تَبارَكَ وتَعالى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افتِخارُ النّاسِ فِي الدُّنيا عَلى سِتَّةِ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بِالوَجه ِ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بِالحَسَبِ</w:t>
      </w:r>
      <w:r>
        <w:rPr>
          <w:rStyle w:val="FootnoteAnchor"/>
          <w:rtl w:val="true"/>
        </w:rPr>
        <w:footnoteReference w:id="866"/>
      </w:r>
      <w:r>
        <w:rPr>
          <w:rFonts w:ascii="Amiri" w:hAnsi="Amiri" w:eastAsia="Amiri" w:cs="Amiri"/>
          <w:color w:val="111111"/>
          <w:sz w:val="28"/>
          <w:sz w:val="28"/>
          <w:szCs w:val="28"/>
          <w:rtl w:val="true"/>
          <w:lang w:bidi="ar-SA"/>
        </w:rPr>
        <w:t>وَالنَّسَبِ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يا مُحَمَّدُ لِمَنِ افتَخَرَ بِالوَجه ِ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تَلْفَحُ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وُجُوهَهُمُ النَّارُ وَ هُمْ فِيهَا كَلِحُونَ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 لِمَنِ افتَخَرِ بِالمالِ وَالوَلَدِ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لَايَنفَعُ مَالٌ وَ لَابَنُونَ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 لِمَنِ افتَخَرَ بِالقُوَّةِ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عَلَيْهَا مَلَل‍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ِكَةٌ غِلَاظٌ شِدَادٌ لَّا يَعْصُونَ اللَّهَ مَآ أَمَرَهُمْ وَ يَفْعَلُونَ مَا يُؤْمَرُونَ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 لِمَنِ افتَخَرَ بِالحَسَبِ وَالنَّسَبِ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فَلَآ أَنسَابَ بَيْنَهُمْ يَوْمَل‍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 وَ لَايَتَسَآءَلُونَ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 لِمَنِ افتَخَرَ بِالمُلكِ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الْمُلْكُ الْيَوْمَ لِلَّهِ الْوَ حِدِ الْقَهَّارِ</w:t>
      </w:r>
      <w:r>
        <w:rPr>
          <w:rFonts w:eastAsia="Amiri" w:cs="Amiri" w:ascii="Amiri" w:hAnsi="Amiri"/>
          <w:color w:val="111111"/>
          <w:sz w:val="28"/>
          <w:szCs w:val="28"/>
          <w:rtl w:val="true"/>
          <w:lang w:bidi="ar-SA"/>
        </w:rPr>
        <w:t>».</w:t>
      </w:r>
      <w:bookmarkStart w:id="101" w:name="pg14575_136473"/>
    </w:p>
    <w:p>
      <w:pPr>
        <w:pStyle w:val="Heading3"/>
        <w:numPr>
          <w:ilvl w:val="2"/>
          <w:numId w:val="1"/>
        </w:numPr>
        <w:rPr/>
      </w:pPr>
      <w:bookmarkStart w:id="102" w:name="__RefHeading___Toc996994_1878427129"/>
      <w:bookmarkStart w:id="103" w:name="_Toc34"/>
      <w:bookmarkEnd w:id="101"/>
      <w:bookmarkEnd w:id="102"/>
      <w:r>
        <w:rPr>
          <w:rtl w:val="true"/>
        </w:rPr>
        <w:t>فصل سوم</w:t>
      </w:r>
      <w:r>
        <w:rPr>
          <w:rtl w:val="true"/>
        </w:rPr>
        <w:t xml:space="preserve">: </w:t>
      </w:r>
      <w:r>
        <w:rPr>
          <w:rtl w:val="true"/>
        </w:rPr>
        <w:t>احاديث قدسى</w:t>
      </w:r>
      <w:bookmarkEnd w:id="103"/>
    </w:p>
    <w:p>
      <w:pPr>
        <w:pStyle w:val="BookText"/>
        <w:rPr/>
      </w:pPr>
      <w:r>
        <w:rPr>
          <w:rFonts w:eastAsia="Times New Roman" w:cs="Times New Roman" w:ascii="Times New Roman" w:hAnsi="Times New Roman"/>
          <w:color w:val="111111"/>
          <w:sz w:val="28"/>
          <w:szCs w:val="28"/>
          <w:lang w:val="en-US" w:bidi="en-US"/>
        </w:rPr>
        <w:t>3672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 شش چيز از من و شش چيز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از من و توبه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از من و طاعت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از من و شكر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از من و رضا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از من و صبر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اجابت از من و دعا از شما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مردم در دنيا به شش چيز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چهره زيبا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 زبانى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حسب و نسب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محمد به كسى كه به چهره زيبا افتخار مى كند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چهره هاى آنان را آتش مى سوزاند و با عذاب درهم كشيده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كسانى كه به مال و فرزند افتخار مى كنند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فرا رسد كه مال و فرزند نفعى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كسانى كه به نيرو و قدرت افتخار مى كنند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فرشته هاى سخت گير و خشن هستند كه از دستورات خدا نافرمانى نمى كنند و به وظايف خود عمل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كسانى كه به حسب و نسب افتخار مى كنند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نسبتها از ميان مى رود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كسانى كه به ملك و مقام افتخار مى كنند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مُلك براى كيست‌؟ براى خداوند واحد قهّار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وَصايا النَّبِيِّ صلى الله عليه و آله لِعَليِّ عليه السلام</w:t>
      </w:r>
    </w:p>
    <w:p>
      <w:pPr>
        <w:pStyle w:val="BookText"/>
        <w:rPr/>
      </w:pPr>
      <w:r>
        <w:rPr>
          <w:rFonts w:eastAsia="Times New Roman" w:cs="Times New Roman" w:ascii="Times New Roman" w:hAnsi="Times New Roman"/>
          <w:color w:val="111111"/>
          <w:sz w:val="28"/>
          <w:szCs w:val="28"/>
          <w:lang w:val="en-US" w:bidi="en-US"/>
        </w:rPr>
        <w:t>3675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تُريدُ سِتَّمِئَةِ ألفِ شاةٍ أو سِتَّمِئَةِ ألفِ دينارٍ أو سِتَّمِئَةِ ألفِ كَلِمَةٍ؟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سِتَّمِئَةِ ألفِ كَلِمَةٍ،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سِتَّمِئَةِ ألفِ كَلِمَةٍ في سِتِّ 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إذا رَأَيتَ النّاسَ يَشتَغِلونَ بِالفَضائِلِ</w:t>
      </w:r>
      <w:r>
        <w:rPr>
          <w:rStyle w:val="FootnoteAnchor"/>
          <w:rtl w:val="true"/>
        </w:rPr>
        <w:footnoteReference w:id="867"/>
      </w:r>
      <w:r>
        <w:rPr>
          <w:rFonts w:ascii="Amiri" w:hAnsi="Amiri" w:eastAsia="Amiri" w:cs="Amiri"/>
          <w:color w:val="111111"/>
          <w:sz w:val="28"/>
          <w:sz w:val="28"/>
          <w:szCs w:val="28"/>
          <w:rtl w:val="true"/>
          <w:lang w:bidi="ar-SA"/>
        </w:rPr>
        <w:t>فَاشتَغِل أنتَ بِإِتمامِ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رَأَيتَ النّاسَ يَشتَغِلونَ بِعَمَلِ الدُّنيا فَاشتَغِل أنتَ بِعَمَلِ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رَأَيتَ النّاسَ يَشتَغِلونَ بِعُيوبِ النّاسِ فَاشتَغِل أنتَ بِعُيوبِ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رَأَيتَ النّاسَ يَشتَغِلونَ بِتَزيينِ الدُّنيا فَاشتَغِل أنتَ بِتَزيينِ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رَأيتَ النّاسَ يَشتَغِلونَ بِكَثرَةِ العَمَلِ فَاشتَغِل أنتَ بِصَفوَةِ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رَأَيتَ النّاسَ يَتَوَسَّلونَ بِالخَلقِ فَتَوَسَّل أنتَ بِالخالِقِ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يَأتي عَلَى النّاسِ زَمانٌ المُقِرُّ بِالحَقِّ فيه ِ ناجٍ</w:t>
      </w:r>
      <w:r>
        <w:rPr>
          <w:rStyle w:val="FootnoteAnchor"/>
          <w:rtl w:val="true"/>
        </w:rPr>
        <w:footnoteReference w:id="868"/>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فَأَينَ العَمَلُ؟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عَمَلَ يَومَئِذٍ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في وَصِيَّتِه ِ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اوصيكَ في نَفسِكَ بِخِصالٍ فَاحفَظها عَنّي،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الاُولى فَالصِّدقُ؛ لايَخرُجَنَّ مِن فيكَ كِذبَةٌ أبداً</w:t>
      </w:r>
      <w:r>
        <w:rPr>
          <w:rFonts w:eastAsia="Amiri" w:cs="Amiri" w:ascii="Amiri" w:hAnsi="Amiri"/>
          <w:color w:val="111111"/>
          <w:sz w:val="28"/>
          <w:szCs w:val="28"/>
          <w:rtl w:val="true"/>
          <w:lang w:bidi="ar-SA"/>
        </w:rPr>
        <w:t xml:space="preserve">. </w:t>
      </w:r>
      <w:bookmarkStart w:id="104" w:name="pg14575_136475"/>
    </w:p>
    <w:p>
      <w:pPr>
        <w:pStyle w:val="Heading3"/>
        <w:numPr>
          <w:ilvl w:val="2"/>
          <w:numId w:val="1"/>
        </w:numPr>
        <w:rPr/>
      </w:pPr>
      <w:bookmarkStart w:id="105" w:name="__RefHeading___Toc996996_1878427129"/>
      <w:bookmarkStart w:id="106" w:name="_Toc35"/>
      <w:bookmarkEnd w:id="104"/>
      <w:bookmarkEnd w:id="105"/>
      <w:r>
        <w:rPr>
          <w:rtl w:val="true"/>
        </w:rPr>
        <w:t>فصل چهارم</w:t>
      </w:r>
      <w:r>
        <w:rPr>
          <w:rtl w:val="true"/>
        </w:rPr>
        <w:t xml:space="preserve">: </w:t>
      </w:r>
      <w:r>
        <w:rPr>
          <w:rtl w:val="true"/>
        </w:rPr>
        <w:t>توصيه هاى پيامبر صلى الله عليه و آله به اميرالمؤمنين عليه السلام</w:t>
      </w:r>
      <w:bookmarkEnd w:id="106"/>
    </w:p>
    <w:p>
      <w:pPr>
        <w:pStyle w:val="BookText"/>
        <w:rPr/>
      </w:pPr>
      <w:r>
        <w:rPr>
          <w:rFonts w:eastAsia="Times New Roman" w:cs="Times New Roman" w:ascii="Times New Roman" w:hAnsi="Times New Roman"/>
          <w:color w:val="111111"/>
          <w:sz w:val="28"/>
          <w:szCs w:val="28"/>
          <w:lang w:val="en-US" w:bidi="en-US"/>
        </w:rPr>
        <w:t>3675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ششصد هزار گوسفند يا ششصد هزار دينار مى خواهى يا ششصد هزار كلمه‌؟ حضرت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ششصد هزار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ششصد هزار كلمه را در شش جمله خلاصه مى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على، زمانى كه ديدى مردم به مستحبات مشغول هستند به تمام كردن واجبات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زمانى كه ديدى مردم به كارهاى دنيا مشغولند تو به كارهاى آخرت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زمانى كه ديدى مردم به عيب ديگران مشغولند تو به اصلاح عيب خود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زمانى كه ديدى مردم به زينت دنيا مشغولند تو به تزيين آخرت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زمانى كه ديدى مردم به كارهاى زياد مشغولند تو به كارهاى برگزيده بپرداز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زمانى كه ديدى مردم به مخلوق روى آورده اند تو به خالق توسل بجوى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زمانى خواهد آمد كه كسانى كه به حق اقرار كنند نجات مى يابند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پس عمل چه مى 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عمل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3676</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در وصيت به حضرت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تو را توصيه مى كنم به خصلتهايى كه لازم است آنها را از من حفظ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دعا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على را يارى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لاتَجتَرِئ عَلى خِيانَةٍ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اللّهِ عز و جل كَأَنَّكَ 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البُكاءِ مِن خَشيَةِ اللّهِ عز و جل؛ يُبنى لَكَ ألفُ بَيتٍ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مالُكُ ودَمُكَ دونَ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بِسُنَّتي في صَلاتي وصَومي وصَدَقَتي؛ أمَّا الصَّلاةُ فَالخَمسونَ رَكعَةً، وأمَّا الصِّيامُ فَثَلاثُ أيّامٍ فِي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الخَميسُ في أوَّلِه ِ، وَالأَربِعاءُ في أوسَطِه ِ، وَالخَميسُ في آخِرِهِ، وأمَّا الصَّدَقَةُ فَجُهدُكَ</w:t>
      </w:r>
      <w:r>
        <w:rPr>
          <w:rStyle w:val="FootnoteAnchor"/>
          <w:rtl w:val="true"/>
        </w:rPr>
        <w:footnoteReference w:id="869"/>
      </w:r>
      <w:r>
        <w:rPr>
          <w:rFonts w:ascii="Amiri" w:hAnsi="Amiri" w:eastAsia="Amiri" w:cs="Amiri"/>
          <w:color w:val="111111"/>
          <w:sz w:val="28"/>
          <w:sz w:val="28"/>
          <w:szCs w:val="28"/>
          <w:rtl w:val="true"/>
          <w:lang w:bidi="ar-SA"/>
        </w:rPr>
        <w:t>حَتّى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أسرَفتُ، ولَم تُسرِف</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وعَلَيكَ بِصَلاةِ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بِصَلاةِ الزَّوالِ، وعَلَيكَ بِصَلاةِ الزَّوالِ، وعَلَيكَ بِصَلاةِ الزَّوالِ، وعَلَيكَ بِتِلاوَةِ القُرآنِ عَلى كُلِّ حالٍ، وعَلَيكَ بِرَفعِ يَدَيكَ في صَلاتِكَ وتَقليبِها</w:t>
      </w:r>
      <w:r>
        <w:rPr>
          <w:rStyle w:val="FootnoteAnchor"/>
          <w:rtl w:val="true"/>
        </w:rPr>
        <w:footnoteReference w:id="870"/>
      </w:r>
      <w:r>
        <w:rPr>
          <w:rFonts w:ascii="Amiri" w:hAnsi="Amiri" w:eastAsia="Amiri" w:cs="Amiri"/>
          <w:color w:val="111111"/>
          <w:sz w:val="28"/>
          <w:sz w:val="28"/>
          <w:szCs w:val="28"/>
          <w:rtl w:val="true"/>
          <w:lang w:bidi="ar-SA"/>
        </w:rPr>
        <w:t>، وعَلَيكَ بِالسِّواكِ عِندَ كُلِّ وُضوءٍ، وعَلَيكَ بِمَحاسِنِ الأَخلاقِ فَاركَبها، ومَساوِئِ الأَخلاقِ فَاجتَنِبها؛ فَإِن لَم تَفعَل فَلا تَلومَنَّ إلّا نَفسَكَ</w:t>
      </w:r>
      <w:r>
        <w:rPr>
          <w:rFonts w:eastAsia="Amiri" w:cs="Amiri" w:ascii="Amiri" w:hAnsi="Amiri"/>
          <w:color w:val="111111"/>
          <w:sz w:val="28"/>
          <w:szCs w:val="28"/>
          <w:rtl w:val="true"/>
          <w:lang w:bidi="ar-SA"/>
        </w:rPr>
        <w:t>.</w:t>
      </w:r>
      <w:r>
        <w:rPr>
          <w:rStyle w:val="FootnoteAnchor"/>
          <w:rtl w:val="true"/>
        </w:rPr>
        <w:footnoteReference w:id="87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صداقت، هرگز از دهان تو دروغ خارج نشود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پرهيزكارى، هرگز جرأت خيانت نكن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از خدا بطورى كه گويا او را مى بينى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گريه زياد از ترس خدا براى تو هزار قصر در بهشت بنا مى كند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و جان خود را در راه دين بده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مرا در نماز و روزه و صدقه بپادار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نماز، پنجاه و يك ركعت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نماز واجب روزانه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روزه، سه روز در هر ماه يعنى پنج شنبه اول هر ماه و چهارشنبه وسط ماه و پنجشنبه آخر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صدقه آنقدر صدقه بده كه گمان كنى اسراف كرده اى و اسراف در صدقه نيست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شب بجاى آور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جمله را سه بار تكرار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نماز ظهر، نماز ظهر بجاى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قرآن را تلاوت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دستهايت را بلند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وضو مسواك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خوش را ترك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زشت را ترك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توصيه ها را عمل نكنى كسى را جز خودت سرزنش نكن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رَوَتهُ الخاصَّةُ والعامَّةُ عَنِ النَّبِيِّ صلى الله عليه و آله</w:t>
      </w:r>
    </w:p>
    <w:p>
      <w:pPr>
        <w:pStyle w:val="BookText"/>
        <w:rPr/>
      </w:pPr>
      <w:r>
        <w:rPr>
          <w:rFonts w:eastAsia="Times New Roman" w:cs="Times New Roman" w:ascii="Times New Roman" w:hAnsi="Times New Roman"/>
          <w:color w:val="111111"/>
          <w:sz w:val="28"/>
          <w:szCs w:val="28"/>
          <w:lang w:val="en-US" w:bidi="en-US"/>
        </w:rPr>
        <w:t>3677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غابَت شَمسُ يَومِه ِ بِغَيرِ حَقٍّ يَقضيه، أو فَرضٍ يُؤَدّيه ِ، أو عِلمٍ اقتَبَسَهُ، أو خَيرٍ أسَّسَهُ، أو حَمدٍ حَصَّلَهُ، أو مَجدٍ أثَّلَهُ</w:t>
      </w:r>
      <w:r>
        <w:rPr>
          <w:rStyle w:val="FootnoteAnchor"/>
          <w:rtl w:val="true"/>
        </w:rPr>
        <w:footnoteReference w:id="872"/>
      </w:r>
      <w:r>
        <w:rPr>
          <w:rFonts w:ascii="Amiri" w:hAnsi="Amiri" w:eastAsia="Amiri" w:cs="Amiri"/>
          <w:color w:val="111111"/>
          <w:sz w:val="28"/>
          <w:sz w:val="28"/>
          <w:szCs w:val="28"/>
          <w:rtl w:val="true"/>
          <w:lang w:bidi="ar-SA"/>
        </w:rPr>
        <w:t>؛ فَقَد عَقَّ يَومَهُ، وظَلَمَ نَفسَهُ، وَاستَوجَبَ العُقوبَةَ مِن رَبِّه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تُؤتى كُلَّ يَومٍ رِزقَكَ وأنتَ تَحزَنُ، ويَنقُصُ كُلَّ يَومٍ عُمُرُكَ وأنتَ تَفرَحُ، اتيتَ فيما يَكفيكَ وأنتَ تَطلُبُ ما يُطغيكَ، لا بِقَليلٍ تَقنَعُ، ولا بِكَثيرٍ تَشبَعُ</w:t>
      </w:r>
      <w:r>
        <w:rPr>
          <w:rFonts w:eastAsia="Amiri" w:cs="Amiri" w:ascii="Amiri" w:hAnsi="Amiri"/>
          <w:color w:val="111111"/>
          <w:sz w:val="28"/>
          <w:szCs w:val="28"/>
          <w:rtl w:val="true"/>
          <w:lang w:bidi="ar-SA"/>
        </w:rPr>
        <w:t>!</w:t>
      </w:r>
      <w:r>
        <w:rPr>
          <w:rStyle w:val="FootnoteAnchor"/>
          <w:rtl w:val="true"/>
        </w:rPr>
        <w:footnoteReference w:id="873"/>
      </w:r>
    </w:p>
    <w:p>
      <w:pPr>
        <w:pStyle w:val="BookText"/>
        <w:rPr/>
      </w:pPr>
      <w:r>
        <w:rPr>
          <w:rFonts w:eastAsia="Times New Roman" w:cs="Times New Roman" w:ascii="Times New Roman" w:hAnsi="Times New Roman"/>
          <w:color w:val="111111"/>
          <w:sz w:val="28"/>
          <w:szCs w:val="28"/>
          <w:lang w:val="en-US" w:bidi="en-US"/>
        </w:rPr>
        <w:t>3679</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ونَهى صلى الله عليه و آله عَن سِتَّةِ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التَّطريقِ</w:t>
      </w:r>
      <w:r>
        <w:rPr>
          <w:rStyle w:val="FootnoteAnchor"/>
          <w:rtl w:val="true"/>
        </w:rPr>
        <w:footnoteReference w:id="874"/>
      </w:r>
      <w:r>
        <w:rPr>
          <w:rFonts w:ascii="Amiri" w:hAnsi="Amiri" w:eastAsia="Amiri" w:cs="Amiri"/>
          <w:color w:val="111111"/>
          <w:sz w:val="28"/>
          <w:sz w:val="28"/>
          <w:szCs w:val="28"/>
          <w:rtl w:val="true"/>
          <w:lang w:bidi="ar-SA"/>
        </w:rPr>
        <w:t>، وَالتَّطويقِ</w:t>
      </w:r>
      <w:r>
        <w:rPr>
          <w:rStyle w:val="FootnoteAnchor"/>
          <w:rtl w:val="true"/>
        </w:rPr>
        <w:footnoteReference w:id="875"/>
      </w:r>
      <w:r>
        <w:rPr>
          <w:rFonts w:ascii="Amiri" w:hAnsi="Amiri" w:eastAsia="Amiri" w:cs="Amiri"/>
          <w:color w:val="111111"/>
          <w:sz w:val="28"/>
          <w:sz w:val="28"/>
          <w:szCs w:val="28"/>
          <w:rtl w:val="true"/>
          <w:lang w:bidi="ar-SA"/>
        </w:rPr>
        <w:t>، وَالتَّطليقِ</w:t>
      </w:r>
      <w:r>
        <w:rPr>
          <w:rStyle w:val="FootnoteAnchor"/>
          <w:rtl w:val="true"/>
        </w:rPr>
        <w:footnoteReference w:id="876"/>
      </w:r>
      <w:r>
        <w:rPr>
          <w:rFonts w:ascii="Amiri" w:hAnsi="Amiri" w:eastAsia="Amiri" w:cs="Amiri"/>
          <w:color w:val="111111"/>
          <w:sz w:val="28"/>
          <w:sz w:val="28"/>
          <w:szCs w:val="28"/>
          <w:rtl w:val="true"/>
          <w:lang w:bidi="ar-SA"/>
        </w:rPr>
        <w:t>، وَالتَّطبيقِ</w:t>
      </w:r>
      <w:r>
        <w:rPr>
          <w:rStyle w:val="FootnoteAnchor"/>
          <w:rtl w:val="true"/>
        </w:rPr>
        <w:footnoteReference w:id="877"/>
      </w:r>
      <w:r>
        <w:rPr>
          <w:rFonts w:ascii="Amiri" w:hAnsi="Amiri" w:eastAsia="Amiri" w:cs="Amiri"/>
          <w:color w:val="111111"/>
          <w:sz w:val="28"/>
          <w:sz w:val="28"/>
          <w:szCs w:val="28"/>
          <w:rtl w:val="true"/>
          <w:lang w:bidi="ar-SA"/>
        </w:rPr>
        <w:t>، وَالتَّطميقِ، وَالتَّطفيقِ</w:t>
      </w:r>
      <w:r>
        <w:rPr>
          <w:rFonts w:eastAsia="Amiri" w:cs="Amiri" w:ascii="Amiri" w:hAnsi="Amiri"/>
          <w:color w:val="111111"/>
          <w:sz w:val="28"/>
          <w:szCs w:val="28"/>
          <w:rtl w:val="true"/>
          <w:lang w:bidi="ar-SA"/>
        </w:rPr>
        <w:t xml:space="preserve">. </w:t>
      </w:r>
      <w:bookmarkStart w:id="107" w:name="pg14575_136479"/>
    </w:p>
    <w:p>
      <w:pPr>
        <w:pStyle w:val="Heading3"/>
        <w:numPr>
          <w:ilvl w:val="2"/>
          <w:numId w:val="1"/>
        </w:numPr>
        <w:rPr/>
      </w:pPr>
      <w:bookmarkStart w:id="108" w:name="__RefHeading___Toc996998_1878427129"/>
      <w:bookmarkStart w:id="109" w:name="_Toc36"/>
      <w:bookmarkEnd w:id="107"/>
      <w:bookmarkEnd w:id="108"/>
      <w:r>
        <w:rPr>
          <w:rtl w:val="true"/>
        </w:rPr>
        <w:t>فصل پنجم</w:t>
      </w:r>
      <w:r>
        <w:rPr>
          <w:rtl w:val="true"/>
        </w:rPr>
        <w:t xml:space="preserve">: </w:t>
      </w:r>
      <w:r>
        <w:rPr>
          <w:rtl w:val="true"/>
        </w:rPr>
        <w:t>احاديثى كه شيعيان و اهل تسنن از پيامبر صلى الله عليه و آله ذكر كرده اند</w:t>
      </w:r>
      <w:bookmarkEnd w:id="109"/>
    </w:p>
    <w:p>
      <w:pPr>
        <w:pStyle w:val="BookText"/>
        <w:rPr/>
      </w:pPr>
      <w:r>
        <w:rPr>
          <w:rFonts w:eastAsia="Times New Roman" w:cs="Times New Roman" w:ascii="Times New Roman" w:hAnsi="Times New Roman"/>
          <w:color w:val="111111"/>
          <w:sz w:val="28"/>
          <w:szCs w:val="28"/>
          <w:lang w:val="en-US" w:bidi="en-US"/>
        </w:rPr>
        <w:t>3677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روزش غروب شود بدون اينكه حقى را ادا كند يا واجبى را بجا آورد يا علمى بياموزد يا خيرى بنا نهد يا ستايشى بدست آورد يا تمجيدى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روز ستم كرده و به خود ظلم كرده و مستحق عذاب از پروردگارش گرديده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رسول اللّه صلى الله عليه و آله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فرزند آدم هر روز روزى تو داده مى شود ولى ناراحت هستى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از عمر تو هر روز كاسته مى شود و خوشحالى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بقدر كفايت به تو مى دهم و تو بقدرى مى خواهى كه ترا به طغيان وادار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به كم قناعت مى كنى و نه با زياد سير مى شوى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3679</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از شش چيز نهى فرمودند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دير وقت از سفر به خانه رفتن،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برده فروشى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دادن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دو دست را در ركوع ميان ران قرار دادن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معناى تطميق يافت نشد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روى دست گذاشتن در نماز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وَرَدَ عَن أميرِالمُؤمِنينَ عليه السلام</w:t>
      </w:r>
    </w:p>
    <w:p>
      <w:pPr>
        <w:pStyle w:val="BookText"/>
        <w:rPr/>
      </w:pPr>
      <w:r>
        <w:rPr>
          <w:rFonts w:eastAsia="Times New Roman" w:cs="Times New Roman" w:ascii="Times New Roman" w:hAnsi="Times New Roman"/>
          <w:color w:val="111111"/>
          <w:sz w:val="28"/>
          <w:szCs w:val="28"/>
          <w:lang w:val="en-US" w:bidi="en-US"/>
        </w:rPr>
        <w:t>3680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جَمَعَ سِتَّ خِصالٍ ما يَدَعُ لِلجَنَّةِ مَطلَباً، ولا عَنِ النّار مَهرَباً</w:t>
      </w: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اللّهَ فَأَطاعَهُ، وعَرَفَ الشَّيطانَ فَعَصاهُ، وعَرَفَ الحَقَّ فَاتَّبَعَهُ، وعَرَفَ الباطِلَ فَاتَّقاهُ، وعَرَفَ الدُّنيا فَرَفَضَها</w:t>
      </w:r>
      <w:r>
        <w:rPr>
          <w:rStyle w:val="FootnoteAnchor"/>
          <w:rtl w:val="true"/>
        </w:rPr>
        <w:footnoteReference w:id="879"/>
      </w:r>
      <w:r>
        <w:rPr>
          <w:rFonts w:ascii="Amiri" w:hAnsi="Amiri" w:eastAsia="Amiri" w:cs="Amiri"/>
          <w:color w:val="111111"/>
          <w:sz w:val="28"/>
          <w:sz w:val="28"/>
          <w:szCs w:val="28"/>
          <w:rtl w:val="true"/>
          <w:lang w:bidi="ar-SA"/>
        </w:rPr>
        <w:t>، وعَرَفَ الآخِرَةَ فَطَلَبَها</w:t>
      </w:r>
      <w:r>
        <w:rPr>
          <w:rFonts w:eastAsia="Amiri" w:cs="Amiri" w:ascii="Amiri" w:hAnsi="Amiri"/>
          <w:color w:val="111111"/>
          <w:sz w:val="28"/>
          <w:szCs w:val="28"/>
          <w:rtl w:val="true"/>
          <w:lang w:bidi="ar-SA"/>
        </w:rPr>
        <w:t>.</w:t>
      </w:r>
      <w:r>
        <w:rPr>
          <w:rStyle w:val="FootnoteAnchor"/>
          <w:rtl w:val="true"/>
        </w:rPr>
        <w:footnoteReference w:id="880"/>
      </w:r>
    </w:p>
    <w:p>
      <w:pPr>
        <w:pStyle w:val="BookText"/>
        <w:rPr/>
      </w:pPr>
      <w:r>
        <w:rPr>
          <w:rFonts w:eastAsia="Times New Roman" w:cs="Times New Roman" w:ascii="Times New Roman" w:hAnsi="Times New Roman"/>
          <w:color w:val="111111"/>
          <w:sz w:val="28"/>
          <w:szCs w:val="28"/>
          <w:lang w:val="en-US" w:bidi="en-US"/>
        </w:rPr>
        <w:t>3681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لِلجِسمِ سِتَّةَ 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وَالمَرَضَ، وَالمَوتَ، وَالحَياةَ، وَالنَّومَ، وَاليَقَظَةَ، وكَذلِكَ الرّوحُ؛ فَحَياتُها عِلمُها، ومَوتُها جَهلُها، ومَرَضُها شَكُّها، وصِحَّتُها يَقينُها، ونَومُها غَفلَتُها، ويَقَظَتُها حِفظُها</w:t>
      </w:r>
      <w:r>
        <w:rPr>
          <w:rFonts w:eastAsia="Amiri" w:cs="Amiri" w:ascii="Amiri" w:hAnsi="Amiri"/>
          <w:color w:val="111111"/>
          <w:sz w:val="28"/>
          <w:szCs w:val="28"/>
          <w:rtl w:val="true"/>
          <w:lang w:bidi="ar-SA"/>
        </w:rPr>
        <w:t>.</w:t>
      </w:r>
      <w:r>
        <w:rPr>
          <w:rStyle w:val="FootnoteAnchor"/>
          <w:rtl w:val="true"/>
        </w:rPr>
        <w:footnoteReference w:id="881"/>
      </w:r>
    </w:p>
    <w:p>
      <w:pPr>
        <w:pStyle w:val="BookText"/>
        <w:rPr/>
      </w:pPr>
      <w:r>
        <w:rPr>
          <w:rFonts w:eastAsia="Times New Roman" w:cs="Times New Roman" w:ascii="Times New Roman" w:hAnsi="Times New Roman"/>
          <w:color w:val="111111"/>
          <w:sz w:val="28"/>
          <w:szCs w:val="28"/>
          <w:lang w:val="en-US" w:bidi="en-US"/>
        </w:rPr>
        <w:t>3682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الحُسَينِ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بِالكوفَةِ فِي الجامِعِ، إذ قامَ إلَيه ِ رَجُلٌ مِن أهلَ الشّامِ فَسَأَلَهُ عَن مَسائِلَ، فَكانَ فيما سَأَلَهُ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سِتَّةٍ مِنَ الأَنبِياءِ لَهُمُ اسمانِ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يوشَعُ بنُ نونٍ؛ وهُوَ ذُو الكِفلِ، ويَعقوبُ؛ وهُوَ إسرائيلُ؛ والخَضِرُ؛ وهُوَ خليقا، ويونُسُ؛ وهُوَ ذُو النّونِ، وعيسى؛ وهُوَ المَسيحُ، ومُحَمَّدٌ؛ وهُوَ أحمَدٌ صَلَواتُ اللّهِ عَلَيهِم أجمَعينَ</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eastAsia="Times New Roman" w:cs="Times New Roman" w:ascii="Times New Roman" w:hAnsi="Times New Roman"/>
          <w:color w:val="111111"/>
          <w:sz w:val="28"/>
          <w:szCs w:val="28"/>
          <w:lang w:val="en-US" w:bidi="en-US"/>
        </w:rPr>
        <w:t>3683</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الحُسَينِ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بِالكوفَةِ فِي الجامِعِ إذ قامَ إلَيه ِ رَجُلٌ مِن أهلِ الشّامِ فَسَأَلَهُ عَن مَسائِلَ، فَكانَ فيما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سِتَّةٍ لَم يَركُضوا</w:t>
      </w:r>
      <w:r>
        <w:rPr>
          <w:rStyle w:val="FootnoteAnchor"/>
          <w:rtl w:val="true"/>
        </w:rPr>
        <w:footnoteReference w:id="883"/>
      </w:r>
      <w:r>
        <w:rPr>
          <w:rFonts w:ascii="Amiri" w:hAnsi="Amiri" w:eastAsia="Amiri" w:cs="Amiri"/>
          <w:color w:val="111111"/>
          <w:sz w:val="28"/>
          <w:sz w:val="28"/>
          <w:szCs w:val="28"/>
          <w:rtl w:val="true"/>
          <w:lang w:bidi="ar-SA"/>
        </w:rPr>
        <w:t>في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وحَوّا، وكَبشُ إسماعيلَ، وعَصا موسى، وناقَةُ صالِحٍ، وَالخُفّاشُ الَّذي عَمِلَهُ عيسَى بنُ مَريَمَ فَطارَ بِإِذنِ اللّهِ عز و جل</w:t>
      </w:r>
      <w:r>
        <w:rPr>
          <w:rFonts w:eastAsia="Amiri" w:cs="Amiri" w:ascii="Amiri" w:hAnsi="Amiri"/>
          <w:color w:val="111111"/>
          <w:sz w:val="28"/>
          <w:szCs w:val="28"/>
          <w:rtl w:val="true"/>
          <w:lang w:bidi="ar-SA"/>
        </w:rPr>
        <w:t>.</w:t>
      </w:r>
      <w:r>
        <w:rPr>
          <w:rStyle w:val="FootnoteAnchor"/>
          <w:rtl w:val="true"/>
        </w:rPr>
        <w:footnoteReference w:id="884"/>
      </w:r>
      <w:bookmarkStart w:id="110" w:name="pg14575_136481"/>
    </w:p>
    <w:p>
      <w:pPr>
        <w:pStyle w:val="Heading3"/>
        <w:numPr>
          <w:ilvl w:val="2"/>
          <w:numId w:val="1"/>
        </w:numPr>
        <w:rPr/>
      </w:pPr>
      <w:bookmarkStart w:id="111" w:name="__RefHeading___Toc997000_1878427129"/>
      <w:bookmarkStart w:id="112" w:name="_Toc37"/>
      <w:bookmarkEnd w:id="110"/>
      <w:bookmarkEnd w:id="111"/>
      <w:r>
        <w:rPr>
          <w:rtl w:val="true"/>
        </w:rPr>
        <w:t>فصل ششم</w:t>
      </w:r>
      <w:r>
        <w:rPr>
          <w:rtl w:val="true"/>
        </w:rPr>
        <w:t xml:space="preserve">: </w:t>
      </w:r>
      <w:r>
        <w:rPr>
          <w:rtl w:val="true"/>
        </w:rPr>
        <w:t>احاديثى از اميرالمؤمنين عليه السلام</w:t>
      </w:r>
      <w:bookmarkEnd w:id="112"/>
    </w:p>
    <w:p>
      <w:pPr>
        <w:pStyle w:val="BookText"/>
        <w:rPr/>
      </w:pPr>
      <w:r>
        <w:rPr>
          <w:rFonts w:eastAsia="Times New Roman" w:cs="Times New Roman" w:ascii="Times New Roman" w:hAnsi="Times New Roman"/>
          <w:color w:val="111111"/>
          <w:sz w:val="28"/>
          <w:szCs w:val="28"/>
          <w:lang w:val="en-US" w:bidi="en-US"/>
        </w:rPr>
        <w:t>3680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شش خصلت داشته باشد ديگر چيزى براى طلب كردن بهشت و فرار كردن از جهنم باقى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خدا را بشناسد و از او اطاعت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شيطان را بشناسد و با او مخالفت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را بشناسد و از آن پيروى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باطل را بشناسد و از آن دورى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دنيا را بشناسد و از آن كناره 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آخرت را بشناسد و آن را طلب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شش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سلامتى و بيمارى و مرگ و زندگى و خواب و بيدارى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هم شش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آن علم و مرگ آن نادانى و بيمارى آن شك و سلامتى آن يقين و خواب آن غفلت و بيدارى آن مراقبت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كوفه كسى از اميرالمؤمنين عليه السلام سؤال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پيامبرى كه هر كدام دو اسم داشتند كدامند؟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بن نون ذوالكفل و يعقوب اسرائيل و خضر خليقا و يونس ذوالنون و عيسى مسيح و محمد احمد صلوات خدا بر آنان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3683</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كوفه مردى از اميرالمؤمنين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موجودى كه از شكم مادر متولد نشده اند كدامند؟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حوا و گوسفندى كه به جاى اسماعيل قربانى شد و عصاى موسى و شتر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كوه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خفاشى كه حضرت 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به فرمان خدا پرواز كرد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يُعَذِّبُ سِتَّةً بِسِتَّةٍ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بِالعَصَبِيَّةِ</w:t>
      </w:r>
      <w:r>
        <w:rPr>
          <w:rStyle w:val="FootnoteAnchor"/>
          <w:rtl w:val="true"/>
        </w:rPr>
        <w:footnoteReference w:id="885"/>
      </w:r>
      <w:r>
        <w:rPr>
          <w:rFonts w:ascii="Amiri" w:hAnsi="Amiri" w:eastAsia="Amiri" w:cs="Amiri"/>
          <w:color w:val="111111"/>
          <w:sz w:val="28"/>
          <w:sz w:val="28"/>
          <w:szCs w:val="28"/>
          <w:rtl w:val="true"/>
          <w:lang w:bidi="ar-SA"/>
        </w:rPr>
        <w:t>، وَالدَهاقينَ بِالكِبرِ، وَالاُمَراءَ بِالجَورِ، وَالفُقَهاءَ بِالحَسَدِ، وَالتُّجّارَ بِالخِيانَةِ، وأهلَ الرُّستاقِ</w:t>
      </w:r>
      <w:r>
        <w:rPr>
          <w:rStyle w:val="FootnoteAnchor"/>
          <w:rtl w:val="true"/>
        </w:rPr>
        <w:footnoteReference w:id="886"/>
      </w:r>
      <w:r>
        <w:rPr>
          <w:rFonts w:ascii="Amiri" w:hAnsi="Amiri" w:eastAsia="Amiri" w:cs="Amiri"/>
          <w:color w:val="111111"/>
          <w:sz w:val="28"/>
          <w:sz w:val="28"/>
          <w:szCs w:val="28"/>
          <w:rtl w:val="true"/>
          <w:lang w:bidi="ar-SA"/>
        </w:rPr>
        <w:t>بِالجَهلِ</w:t>
      </w:r>
      <w:r>
        <w:rPr>
          <w:rFonts w:eastAsia="Amiri" w:cs="Amiri" w:ascii="Amiri" w:hAnsi="Amiri"/>
          <w:color w:val="111111"/>
          <w:sz w:val="28"/>
          <w:szCs w:val="28"/>
          <w:rtl w:val="true"/>
          <w:lang w:bidi="ar-SA"/>
        </w:rPr>
        <w:t>.</w:t>
      </w:r>
      <w:r>
        <w:rPr>
          <w:rStyle w:val="FootnoteAnchor"/>
          <w:rtl w:val="true"/>
        </w:rPr>
        <w:footnoteReference w:id="887"/>
      </w:r>
    </w:p>
    <w:p>
      <w:pPr>
        <w:pStyle w:val="BookText"/>
        <w:rPr/>
      </w:pPr>
      <w:r>
        <w:rPr>
          <w:rFonts w:eastAsia="Times New Roman" w:cs="Times New Roman" w:ascii="Times New Roman" w:hAnsi="Times New Roman"/>
          <w:color w:val="111111"/>
          <w:sz w:val="28"/>
          <w:szCs w:val="28"/>
          <w:lang w:val="en-US" w:bidi="en-US"/>
        </w:rPr>
        <w:t>3685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السُّحتُ ثَمَنُ الميتَةِ، وثَمَنُ الكَلبِ، وثَمَنُ الخَمرِ، ومَهرُ البَغيِ، وَالرَّشوَةُ فِي الحُكمِ، واُجرَةُ الكاهِنِ</w:t>
      </w:r>
      <w:r>
        <w:rPr>
          <w:rFonts w:eastAsia="Amiri" w:cs="Amiri" w:ascii="Amiri" w:hAnsi="Amiri"/>
          <w:color w:val="111111"/>
          <w:sz w:val="28"/>
          <w:szCs w:val="28"/>
          <w:rtl w:val="true"/>
          <w:lang w:bidi="ar-SA"/>
        </w:rPr>
        <w:t>.</w:t>
      </w:r>
      <w:r>
        <w:rPr>
          <w:rStyle w:val="FootnoteAnchor"/>
          <w:rtl w:val="true"/>
        </w:rPr>
        <w:footnoteReference w:id="888"/>
      </w:r>
    </w:p>
    <w:p>
      <w:pPr>
        <w:pStyle w:val="BookText"/>
        <w:rPr/>
      </w:pPr>
      <w:r>
        <w:rPr>
          <w:rFonts w:eastAsia="Times New Roman" w:cs="Times New Roman" w:ascii="Times New Roman" w:hAnsi="Times New Roman"/>
          <w:color w:val="111111"/>
          <w:sz w:val="28"/>
          <w:szCs w:val="28"/>
          <w:lang w:val="en-US" w:bidi="en-US"/>
        </w:rPr>
        <w:t>3686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w:t>
      </w:r>
      <w:r>
        <w:rPr>
          <w:rStyle w:val="FootnoteAnchor"/>
          <w:rtl w:val="true"/>
        </w:rPr>
        <w:footnoteReference w:id="889"/>
      </w:r>
      <w:r>
        <w:rPr>
          <w:rFonts w:ascii="Amiri" w:hAnsi="Amiri" w:eastAsia="Amiri" w:cs="Amiri"/>
          <w:color w:val="111111"/>
          <w:sz w:val="28"/>
          <w:sz w:val="28"/>
          <w:szCs w:val="28"/>
          <w:rtl w:val="true"/>
          <w:lang w:bidi="ar-SA"/>
        </w:rPr>
        <w:t>لايَنبَغي أن يُسَلَّمَ عَلَيهِم، وسِتَّةٌ لايَنبَغي لَهُم أن يَؤُمّوا، وسِتَّةٌ في هذِهِ الاُمَّةِ مِن أخلاقِ قَومِ لوطٍ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لايَنبَغي السَّلامُ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فَاليَهودُ، وَالنَّصارى، وأصحابُ النَّردِ وَالشُّطرَنجِ، وأصحابُ الخَمرِ والبَربَطِ</w:t>
      </w:r>
      <w:r>
        <w:rPr>
          <w:rStyle w:val="FootnoteAnchor"/>
          <w:rtl w:val="true"/>
        </w:rPr>
        <w:footnoteReference w:id="890"/>
      </w:r>
      <w:r>
        <w:rPr>
          <w:rFonts w:ascii="Amiri" w:hAnsi="Amiri" w:eastAsia="Amiri" w:cs="Amiri"/>
          <w:color w:val="111111"/>
          <w:sz w:val="28"/>
          <w:sz w:val="28"/>
          <w:szCs w:val="28"/>
          <w:rtl w:val="true"/>
          <w:lang w:bidi="ar-SA"/>
        </w:rPr>
        <w:t>وَالطُّنبورِ، وَالمُتَفَكِّهونَ</w:t>
      </w:r>
      <w:r>
        <w:rPr>
          <w:rStyle w:val="FootnoteAnchor"/>
          <w:rtl w:val="true"/>
        </w:rPr>
        <w:footnoteReference w:id="891"/>
      </w:r>
      <w:r>
        <w:rPr>
          <w:rFonts w:ascii="Amiri" w:hAnsi="Amiri" w:eastAsia="Amiri" w:cs="Amiri"/>
          <w:color w:val="111111"/>
          <w:sz w:val="28"/>
          <w:sz w:val="28"/>
          <w:szCs w:val="28"/>
          <w:rtl w:val="true"/>
          <w:lang w:bidi="ar-SA"/>
        </w:rPr>
        <w:t>بِسَبِّ الاُمَّهاتِ، وَالشُّعَراءُ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لايَنبَغي أن يَؤُمّوا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الزِّنا، وَالمُرتَدُّ، وَالأَعرابِيُّ بَعدَ الهِجرَةِ</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وقال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التحاق ببلاد الكفر والإقامة بها بعد المهاجرة عنها إلى بلاد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 بعض علمائنا التعرّب بعد الهجرة في زماننا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يشتغل الإنسان بتحصيل العلم ثمّ يتركه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المتعرّب بعد الهجرة التارك لهذا الأمر بعد معرفته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معاني الأخبار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وشارِبُ الخَمرِ، وَالمَحدودُ، وَالأَغلَفُ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مِن أخلاقِ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فَالجُلاهِقُ</w:t>
      </w:r>
      <w:r>
        <w:rPr>
          <w:rStyle w:val="FootnoteAnchor"/>
          <w:rtl w:val="true"/>
        </w:rPr>
        <w:footnoteReference w:id="893"/>
      </w:r>
      <w:r>
        <w:rPr>
          <w:rFonts w:ascii="Amiri" w:hAnsi="Amiri" w:eastAsia="Amiri" w:cs="Amiri"/>
          <w:color w:val="111111"/>
          <w:sz w:val="28"/>
          <w:sz w:val="28"/>
          <w:szCs w:val="28"/>
          <w:rtl w:val="true"/>
          <w:lang w:bidi="ar-SA"/>
        </w:rPr>
        <w:t>؛ وهُوَ البُندُقُ، وَالخَضفُ</w:t>
      </w:r>
      <w:r>
        <w:rPr>
          <w:rStyle w:val="FootnoteAnchor"/>
          <w:rtl w:val="true"/>
        </w:rPr>
        <w:footnoteReference w:id="894"/>
      </w:r>
      <w:r>
        <w:rPr>
          <w:rFonts w:ascii="Amiri" w:hAnsi="Amiri" w:eastAsia="Amiri" w:cs="Amiri"/>
          <w:color w:val="111111"/>
          <w:sz w:val="28"/>
          <w:sz w:val="28"/>
          <w:szCs w:val="28"/>
          <w:rtl w:val="true"/>
          <w:lang w:bidi="ar-SA"/>
        </w:rPr>
        <w:t>، وَالحَذفُ، ومَضغُ العِلكِ، وإرخاءُ الإِزارِ مِنَ القَبا وَالقَميصِ</w:t>
      </w:r>
      <w:r>
        <w:rPr>
          <w:rFonts w:eastAsia="Amiri" w:cs="Amiri" w:ascii="Amiri" w:hAnsi="Amiri"/>
          <w:color w:val="111111"/>
          <w:sz w:val="28"/>
          <w:szCs w:val="28"/>
          <w:rtl w:val="true"/>
          <w:lang w:bidi="ar-SA"/>
        </w:rPr>
        <w:t>.</w:t>
      </w:r>
      <w:r>
        <w:rPr>
          <w:rStyle w:val="FootnoteAnchor"/>
          <w:rtl w:val="true"/>
        </w:rPr>
        <w:footnoteReference w:id="895"/>
      </w:r>
    </w:p>
    <w:p>
      <w:pPr>
        <w:pStyle w:val="BookText"/>
        <w:rPr/>
      </w:pPr>
      <w:r>
        <w:rPr>
          <w:rFonts w:eastAsia="Times New Roman" w:cs="Times New Roman" w:ascii="Times New Roman" w:hAnsi="Times New Roman"/>
          <w:color w:val="111111"/>
          <w:sz w:val="28"/>
          <w:szCs w:val="28"/>
          <w:lang w:val="en-US" w:bidi="en-US"/>
        </w:rPr>
        <w:t>3687</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أبوبَكرٍ وعُمَرُ وعُثمانُ وطَلحَةُ وَالزُّبَيرُ وسَعدٌ وعَبدُ الرَّحمنِ بنُ عَوفٍ وغَيرُ واحِدٍ مِنَ الصَّحابَةِ يَطلُبونَ النَّبِيَّ صلى الله عليه و آله في بَيتِ امِّ سَلَمَةَ، فَوَجَدوني عَلَى البابِ جالِساً، فَسَأَلوني عَنهُ</w:t>
      </w:r>
    </w:p>
    <w:p>
      <w:pPr>
        <w:pStyle w:val="BookText"/>
        <w:rPr/>
      </w:pPr>
      <w:r>
        <w:rPr>
          <w:rFonts w:eastAsia="Times New Roman" w:cs="Times New Roman" w:ascii="Times New Roman" w:hAnsi="Times New Roman"/>
          <w:color w:val="111111"/>
          <w:sz w:val="28"/>
          <w:szCs w:val="28"/>
          <w:lang w:val="en-US" w:bidi="en-US"/>
        </w:rPr>
        <w:t>3684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شش گروه را براى شش گناه عذاب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براى تعصب و كدخدايان براى تكبر و حاكمان براى ستم و علما براى حسد و تاجران براى خيانت و اهل روستا براى نادانى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حيوان مردار و پول سگ و پول شراب و مهريه زنا كار و رشوه و اجرت جادوگر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اميرالمؤمنين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شش نفر نبايد سلام كرد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يهودى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مسيحى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كسانى كه نرد و شطرنج بازى كنند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اهل شراب و موسيقى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كسانى كه به مادرشان دشنام مى دهند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شوخى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شاعرى كه اشعار مستهجن بسرايد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شش نفر نبايد امام جماعت 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ولد زنا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بعد از اسلام آوردن دوباره به دوره جاهليت برگردند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شراب خوار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براى گناهى مجازات حد شده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ختنه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چيز از اخلاق قوم لوط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قمار بازى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تيز دادن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متلك گفتن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جويدن صمغ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طولانى كردن دنبالۀ قبا و لباس بطورى كه روى زمين كشيده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3687</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عمر و عثمان و طلحه و زبير و سعد و عبدالرحمن بن عوف و چند نفر ديگر براى ديدن پيامبر صلى الله عليه و آله بسوى خانۀ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كردند و مرا ديدند كه كنار در خانه نشسته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از خانه</w:t>
      </w:r>
    </w:p>
    <w:p>
      <w:pPr>
        <w:pStyle w:val="BookText"/>
        <w:rPr/>
      </w:pPr>
      <w:r>
        <w:rPr>
          <w:rFonts w:ascii="Amiri" w:hAnsi="Amiri" w:eastAsia="Amiri" w:cs="Amiri"/>
          <w:color w:val="111111"/>
          <w:sz w:val="28"/>
          <w:sz w:val="28"/>
          <w:szCs w:val="28"/>
          <w:rtl w:val="true"/>
          <w:lang w:bidi="ar-SA"/>
        </w:rPr>
        <w:t>فَقُلتُ يَخرُجُ السّاعَةَ، فَلَم يَلبَث أن خَرَجَ وضَرَبَ بِيَدِهِ عَلى ظَهري،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يَابنَ أبي طالِبٍ؛ فَإِنَّكَ تُخاصِمُ النّاسَ بَعدي بِسِتِّ خِصالٍ فَتَخصِمُهُم؛ لَيسَت في قُرَيشٍ مِنها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أوَّلُهُم إيماناً بِاللّهِ وأقوَمُهُم</w:t>
      </w:r>
      <w:r>
        <w:rPr>
          <w:rStyle w:val="FootnoteAnchor"/>
          <w:rtl w:val="true"/>
        </w:rPr>
        <w:footnoteReference w:id="896"/>
      </w:r>
      <w:r>
        <w:rPr>
          <w:rFonts w:ascii="Amiri" w:hAnsi="Amiri" w:eastAsia="Amiri" w:cs="Amiri"/>
          <w:color w:val="111111"/>
          <w:sz w:val="28"/>
          <w:sz w:val="28"/>
          <w:szCs w:val="28"/>
          <w:rtl w:val="true"/>
          <w:lang w:bidi="ar-SA"/>
        </w:rPr>
        <w:t>بِاللّهِ عز و جل، وأوفاهُم بِعَهدِ اللّهِ، وأرأَفُهُم بِالرَّعِيَّةِ، وأعلَمُهُم بِالقَضِيَّةِ</w:t>
      </w:r>
      <w:r>
        <w:rPr>
          <w:rStyle w:val="FootnoteAnchor"/>
          <w:rtl w:val="true"/>
        </w:rPr>
        <w:footnoteReference w:id="897"/>
      </w:r>
      <w:r>
        <w:rPr>
          <w:rFonts w:ascii="Amiri" w:hAnsi="Amiri" w:eastAsia="Amiri" w:cs="Amiri"/>
          <w:color w:val="111111"/>
          <w:sz w:val="28"/>
          <w:sz w:val="28"/>
          <w:szCs w:val="28"/>
          <w:rtl w:val="true"/>
          <w:lang w:bidi="ar-SA"/>
        </w:rPr>
        <w:t>، وأقسَمُهُم بِالسَّوِيَّةِ، وأفضَلُهُم عِندَ اللّهِ عز و جل</w:t>
      </w:r>
      <w:r>
        <w:rPr>
          <w:rFonts w:eastAsia="Amiri" w:cs="Amiri" w:ascii="Amiri" w:hAnsi="Amiri"/>
          <w:color w:val="111111"/>
          <w:sz w:val="28"/>
          <w:szCs w:val="28"/>
          <w:rtl w:val="true"/>
          <w:lang w:bidi="ar-SA"/>
        </w:rPr>
        <w:t>.</w:t>
      </w:r>
      <w:r>
        <w:rPr>
          <w:rStyle w:val="FootnoteAnchor"/>
          <w:rtl w:val="true"/>
        </w:rPr>
        <w:footnoteReference w:id="898"/>
      </w:r>
    </w:p>
    <w:p>
      <w:pPr>
        <w:pStyle w:val="BookText"/>
        <w:rPr/>
      </w:pPr>
      <w:r>
        <w:rPr>
          <w:rFonts w:eastAsia="Times New Roman" w:cs="Times New Roman" w:ascii="Times New Roman" w:hAnsi="Times New Roman"/>
          <w:color w:val="111111"/>
          <w:sz w:val="28"/>
          <w:szCs w:val="28"/>
          <w:lang w:val="en-US" w:bidi="en-US"/>
        </w:rPr>
        <w:t>3688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نَوفٍ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لَيلَةً عِندَ أميرِ المُؤمِنينَ وكانَ يُصَلِّي اللَّيلَ كُلَّهُ ويَخرُجُ ساعَةً بَعدَ ساعَةٍ فَيَنظُرُ إلَى السَّماءِ ويَتلُو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بي بَعدَ هَدءٍ</w:t>
      </w:r>
      <w:r>
        <w:rPr>
          <w:rStyle w:val="FootnoteAnchor"/>
          <w:rtl w:val="true"/>
        </w:rPr>
        <w:footnoteReference w:id="899"/>
      </w:r>
      <w:r>
        <w:rPr>
          <w:rFonts w:ascii="Amiri" w:hAnsi="Amiri" w:eastAsia="Amiri" w:cs="Amiri"/>
          <w:color w:val="111111"/>
          <w:sz w:val="28"/>
          <w:sz w:val="28"/>
          <w:szCs w:val="28"/>
          <w:rtl w:val="true"/>
          <w:lang w:bidi="ar-SA"/>
        </w:rPr>
        <w:t>مِنَ اللَّيلِ</w:t>
      </w:r>
      <w:r>
        <w:rPr>
          <w:rStyle w:val="FootnoteAnchor"/>
          <w:rtl w:val="true"/>
        </w:rPr>
        <w:footnoteReference w:id="90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إيّاكَ أن تَكونَ عَشّاراً</w:t>
      </w:r>
      <w:r>
        <w:rPr>
          <w:rStyle w:val="FootnoteAnchor"/>
          <w:rtl w:val="true"/>
        </w:rPr>
        <w:footnoteReference w:id="901"/>
      </w:r>
      <w:r>
        <w:rPr>
          <w:rFonts w:ascii="Amiri" w:hAnsi="Amiri" w:eastAsia="Amiri" w:cs="Amiri"/>
          <w:color w:val="111111"/>
          <w:sz w:val="28"/>
          <w:sz w:val="28"/>
          <w:szCs w:val="28"/>
          <w:rtl w:val="true"/>
          <w:lang w:bidi="ar-SA"/>
        </w:rPr>
        <w:t>أو شاعِراً</w:t>
      </w:r>
      <w:r>
        <w:rPr>
          <w:rStyle w:val="FootnoteAnchor"/>
          <w:rtl w:val="true"/>
        </w:rPr>
        <w:footnoteReference w:id="902"/>
      </w:r>
      <w:r>
        <w:rPr>
          <w:rFonts w:ascii="Amiri" w:hAnsi="Amiri" w:eastAsia="Amiri" w:cs="Amiri"/>
          <w:color w:val="111111"/>
          <w:sz w:val="28"/>
          <w:sz w:val="28"/>
          <w:szCs w:val="28"/>
          <w:rtl w:val="true"/>
          <w:lang w:bidi="ar-SA"/>
        </w:rPr>
        <w:t>أو شُرطِيّاً</w:t>
      </w:r>
      <w:r>
        <w:rPr>
          <w:rStyle w:val="FootnoteAnchor"/>
          <w:rtl w:val="true"/>
        </w:rPr>
        <w:footnoteReference w:id="903"/>
      </w:r>
      <w:r>
        <w:rPr>
          <w:rFonts w:ascii="Amiri" w:hAnsi="Amiri" w:eastAsia="Amiri" w:cs="Amiri"/>
          <w:color w:val="111111"/>
          <w:sz w:val="28"/>
          <w:sz w:val="28"/>
          <w:szCs w:val="28"/>
          <w:rtl w:val="true"/>
          <w:lang w:bidi="ar-SA"/>
        </w:rPr>
        <w:t>أو عَريفاً</w:t>
      </w:r>
      <w:r>
        <w:rPr>
          <w:rStyle w:val="FootnoteAnchor"/>
          <w:rtl w:val="true"/>
        </w:rPr>
        <w:footnoteReference w:id="904"/>
      </w:r>
      <w:r>
        <w:rPr>
          <w:rFonts w:ascii="Amiri" w:hAnsi="Amiri" w:eastAsia="Amiri" w:cs="Amiri"/>
          <w:color w:val="111111"/>
          <w:sz w:val="28"/>
          <w:sz w:val="28"/>
          <w:szCs w:val="28"/>
          <w:rtl w:val="true"/>
          <w:lang w:bidi="ar-SA"/>
        </w:rPr>
        <w:t xml:space="preserve">أو صاحِبَ عَرطَبَةٍ </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الطُّنبورُ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صاحِبَ كوبَةٍ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نَبِيَّ اللّهِ خَرَجَ ذاتَ لَيلَةٍ فَنَظَرَ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السّاعَةُ الَّتي لاتُرَدُّ فيها دَعوَةٌ، إلّادَعوَةُ عَريفٍ، أو دَعوَةُ شاعِرٍ، أو دَعوَةُ شُرطِيٍّ أو صاحِبِ عَرطَبَةٍ، أو صاحِبِ كوبَةٍ</w:t>
      </w:r>
      <w:r>
        <w:rPr>
          <w:rFonts w:eastAsia="Amiri" w:cs="Amiri" w:ascii="Amiri" w:hAnsi="Amiri"/>
          <w:color w:val="111111"/>
          <w:sz w:val="28"/>
          <w:szCs w:val="28"/>
          <w:rtl w:val="true"/>
          <w:lang w:bidi="ar-SA"/>
        </w:rPr>
        <w:t>.</w:t>
      </w:r>
      <w:r>
        <w:rPr>
          <w:rStyle w:val="FootnoteAnchor"/>
          <w:rtl w:val="true"/>
        </w:rPr>
        <w:footnoteReference w:id="906"/>
      </w:r>
    </w:p>
    <w:p>
      <w:pPr>
        <w:pStyle w:val="BookText"/>
        <w:rPr/>
      </w:pPr>
      <w:r>
        <w:rPr>
          <w:rFonts w:eastAsia="Times New Roman" w:cs="Times New Roman" w:ascii="Times New Roman" w:hAnsi="Times New Roman"/>
          <w:color w:val="111111"/>
          <w:sz w:val="28"/>
          <w:szCs w:val="28"/>
          <w:lang w:val="en-US" w:bidi="en-US"/>
        </w:rPr>
        <w:t>3689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الرَّجُلِ بِسِتِّ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بِأَصغَرَيه، وأكبَرَيه ِ، وبَقِيَّتَيه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أصغَراهُ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فَقَلبُهُ ولِسانُهُ؛ إن قاتَلَ قاتَلَ بِجَنانٍ، وإن تَكَلَّمَ تَكَلَّمَ بِلِسانٍ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أكبَراهُ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فَعَقلُهُ وإيمانُهُ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بَقِيَّتاهُ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فَمالُهُ وجَمالُهُ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3690</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 بنُ أبي طالِبٍ عليه السلام عَنِ الكَريمِ،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إذا دَعَوتَهُ لَبّاكَ، وإذا أطَعتَهُ </w:t>
      </w:r>
    </w:p>
    <w:p>
      <w:pPr>
        <w:pStyle w:val="BookText"/>
        <w:rPr/>
      </w:pPr>
      <w:r>
        <w:rPr>
          <w:rFonts w:ascii="IRNazanin" w:hAnsi="IRNazanin" w:eastAsia="IRNazanin"/>
          <w:color w:val="111111"/>
          <w:sz w:val="28"/>
          <w:sz w:val="28"/>
          <w:szCs w:val="28"/>
          <w:rtl w:val="true"/>
          <w:lang w:bidi="fa-IR"/>
        </w:rPr>
        <w:t>خارج مى شود، حضرت خارج شدند و با دست بر پشت من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ابوطالب پس از من تو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مخاصمه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شش خصلت دارى كه در قريش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اولين كسى هستى كه ايمان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پايدارترين آنان در دين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وفادارترين مردم به عهد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مهربانترين آنان با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داناترين مردم در قضاوت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كسى كه مساوات برقرار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برترين مردم نزد خدا هستى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را با اميرالمؤمنين عليه السلام گذراندم تمام شب را به نماز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ساعت به ساعت از خانه خارج شده و به آسمان نگاه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تلاوت 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گذشت پاسى از شب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نوف عشار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زمان جاهليت از مردم پول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 و نيز شاعر و شرطى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دستيار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حكومت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عرطبه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كوبه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بر طبل مى 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بدرستى كه پيامبر خدا شبى از خانه خارج شد و به آسمان نگاه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ساعت زمانى است كه هيچ دعايى در آن رد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دعاى عريف و شاعر و شرطى و صاحب عرطبه و صاحب كوبه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انسان در شش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عضو كوچك و دو چيز بزرگ و دو چيز بقيه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عضو كوچكش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قلب به كار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گفتار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چيز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چيز بقيه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جمال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3690</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اميرالمؤمنين سؤال كردند كريم كيست‌؟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وقتى او را دعوت كنى قبول</w:t>
      </w:r>
    </w:p>
    <w:p>
      <w:pPr>
        <w:pStyle w:val="BookText"/>
        <w:rPr/>
      </w:pPr>
      <w:r>
        <w:rPr>
          <w:rFonts w:ascii="Amiri" w:hAnsi="Amiri" w:eastAsia="Amiri" w:cs="Amiri"/>
          <w:color w:val="111111"/>
          <w:sz w:val="28"/>
          <w:sz w:val="28"/>
          <w:szCs w:val="28"/>
          <w:rtl w:val="true"/>
          <w:lang w:bidi="ar-SA"/>
        </w:rPr>
        <w:t>جازاكَ، وإن عَصَيتَهُ أولاكَ، وإن أدبَرتَ عَنهُ ناداكَ، وإن أقبَلتَ عَلَيه ِ أدناكَ، وإن تَوَكَّلتَ عَلَيه ِ كَفاكَ</w:t>
      </w:r>
      <w:r>
        <w:rPr>
          <w:rFonts w:eastAsia="Amiri" w:cs="Amiri" w:ascii="Amiri" w:hAnsi="Amiri"/>
          <w:color w:val="111111"/>
          <w:sz w:val="28"/>
          <w:szCs w:val="28"/>
          <w:rtl w:val="true"/>
          <w:lang w:bidi="ar-SA"/>
        </w:rPr>
        <w:t>.</w:t>
      </w:r>
      <w:r>
        <w:rPr>
          <w:rStyle w:val="FootnoteAnchor"/>
          <w:rtl w:val="true"/>
        </w:rPr>
        <w:footnoteReference w:id="907"/>
      </w:r>
    </w:p>
    <w:p>
      <w:pPr>
        <w:pStyle w:val="BookText"/>
        <w:rPr/>
      </w:pPr>
      <w:r>
        <w:rPr>
          <w:rFonts w:eastAsia="Times New Roman" w:cs="Times New Roman" w:ascii="Times New Roman" w:hAnsi="Times New Roman"/>
          <w:color w:val="111111"/>
          <w:sz w:val="28"/>
          <w:szCs w:val="28"/>
          <w:lang w:val="en-US" w:bidi="en-US"/>
        </w:rPr>
        <w:t>3691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أشياءَ حَسَنٌ ولكِنَّها مِن سِتَّةٍ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حَسَنٌ وهُوَ مِنَ الاُمَراءِ أحسَنُ، وَالصَّبرُ حَسَنٌ وهُوَ مِنَ الفُقَراءِ أحسَنُ، وَالوَرَعُ حَسَنٌ وهُوَ مِنَ العُلَماءِ أحسَنُ، وَالسَّخاءُ حَسَنٌ وهُوَ مِنَ الأَغنياءِ أحسَنُ، وَالتَّوبَةُ حَسَنٌ وهِيَ مِنَ الشَّبابِ أحسَنُ، وَالحَياءُ حَسَنٌ وهُوَ مِنَ النِّساءِ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وأميرٌ لا عَدلَ لَهُ كَغَمامٍ</w:t>
      </w:r>
      <w:r>
        <w:rPr>
          <w:rStyle w:val="FootnoteAnchor"/>
          <w:rtl w:val="true"/>
        </w:rPr>
        <w:footnoteReference w:id="908"/>
      </w:r>
      <w:r>
        <w:rPr>
          <w:rFonts w:ascii="Amiri" w:hAnsi="Amiri" w:eastAsia="Amiri" w:cs="Amiri"/>
          <w:color w:val="111111"/>
          <w:sz w:val="28"/>
          <w:sz w:val="28"/>
          <w:szCs w:val="28"/>
          <w:rtl w:val="true"/>
          <w:lang w:bidi="ar-SA"/>
        </w:rPr>
        <w:t>لا غَيثَ</w:t>
      </w:r>
      <w:r>
        <w:rPr>
          <w:rStyle w:val="FootnoteAnchor"/>
          <w:rtl w:val="true"/>
        </w:rPr>
        <w:footnoteReference w:id="909"/>
      </w:r>
      <w:r>
        <w:rPr>
          <w:rFonts w:ascii="Amiri" w:hAnsi="Amiri" w:eastAsia="Amiri" w:cs="Amiri"/>
          <w:color w:val="111111"/>
          <w:sz w:val="28"/>
          <w:sz w:val="28"/>
          <w:szCs w:val="28"/>
          <w:rtl w:val="true"/>
          <w:lang w:bidi="ar-SA"/>
        </w:rPr>
        <w:t>لَهُ، وفَقيرٌ لا صَبرَ لَهُ كَمِصباحٍ لاضَوءَ لَهُ، وعالِمٌ لا وَرَعَ لَهُ كَشَجَرَةٍ لا ثَمَرَ لَها، وغَنِيٌّ لا سَخاءَ لَهُ كَمَكانٍ لا نَبتَ لَهُ، وشابٌّ لا تَوبَةَ لَهُ كَنَهرٍ لا ماءَ لَهُ، وامرَأَةٌ لا حَياءَ لَها كَطَعامٍ لا مِلحَ لَهُ</w:t>
      </w:r>
      <w:r>
        <w:rPr>
          <w:rFonts w:eastAsia="Amiri" w:cs="Amiri" w:ascii="Amiri" w:hAnsi="Amiri"/>
          <w:color w:val="111111"/>
          <w:sz w:val="28"/>
          <w:szCs w:val="28"/>
          <w:rtl w:val="true"/>
          <w:lang w:bidi="ar-SA"/>
        </w:rPr>
        <w:t>.</w:t>
      </w:r>
      <w:r>
        <w:rPr>
          <w:rStyle w:val="FootnoteAnchor"/>
          <w:rtl w:val="true"/>
        </w:rPr>
        <w:footnoteReference w:id="910"/>
      </w:r>
    </w:p>
    <w:p>
      <w:pPr>
        <w:pStyle w:val="BookText"/>
        <w:rPr/>
      </w:pPr>
      <w:r>
        <w:rPr>
          <w:rFonts w:eastAsia="Times New Roman" w:cs="Times New Roman" w:ascii="Times New Roman" w:hAnsi="Times New Roman"/>
          <w:color w:val="111111"/>
          <w:sz w:val="28"/>
          <w:szCs w:val="28"/>
          <w:lang w:val="en-US" w:bidi="en-US"/>
        </w:rPr>
        <w:t>3692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صُحبَةِ مَنِ اجتَمَعَ فيه ِ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حَدَّثَكَ كَذَبَكَ وإن حَدَّثتَهُ كَذَّبَكَ، وإنِ ائتَمَنتَهُ خانَكَ وإن ائتَمَنَكَ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أنعَمتَ عَليه ِ كَفَرَكَ وإن أنعَمَ عَلَيكَ مَنَّ بِنِعمَتِه ِ</w:t>
      </w:r>
      <w:r>
        <w:rPr>
          <w:rFonts w:eastAsia="Amiri" w:cs="Amiri" w:ascii="Amiri" w:hAnsi="Amiri"/>
          <w:color w:val="111111"/>
          <w:sz w:val="28"/>
          <w:szCs w:val="28"/>
          <w:rtl w:val="true"/>
          <w:lang w:bidi="ar-SA"/>
        </w:rPr>
        <w:t>.</w:t>
      </w:r>
      <w:r>
        <w:rPr>
          <w:rStyle w:val="FootnoteAnchor"/>
          <w:rtl w:val="true"/>
        </w:rPr>
        <w:footnoteReference w:id="911"/>
      </w:r>
    </w:p>
    <w:p>
      <w:pPr>
        <w:pStyle w:val="BookText"/>
        <w:rPr/>
      </w:pPr>
      <w:r>
        <w:rPr>
          <w:rFonts w:eastAsia="Times New Roman" w:cs="Times New Roman" w:ascii="Times New Roman" w:hAnsi="Times New Roman"/>
          <w:color w:val="111111"/>
          <w:sz w:val="28"/>
          <w:szCs w:val="28"/>
          <w:lang w:val="en-US" w:bidi="en-US"/>
        </w:rPr>
        <w:t>3693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أصِفُ مِن دارٍ أوَّلُها عَناءٌ، وآخِرُها فَناءٌ، في حَلالِها حِسابٌ، و في حَرامِها عِقابٌ، مَنِ استَغنى فيها فُتِنَ، ومَنِ افتَقَرَ فيها حَزِنَ</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eastAsia="Times New Roman" w:cs="Times New Roman" w:ascii="Times New Roman" w:hAnsi="Times New Roman"/>
          <w:color w:val="111111"/>
          <w:sz w:val="28"/>
          <w:szCs w:val="28"/>
          <w:lang w:val="en-US" w:bidi="en-US"/>
        </w:rPr>
        <w:t>3694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مِسكينٌ ابنُ آدَمَ؛ مَكتومُ</w:t>
      </w:r>
      <w:r>
        <w:rPr>
          <w:rStyle w:val="FootnoteAnchor"/>
          <w:rtl w:val="true"/>
        </w:rPr>
        <w:footnoteReference w:id="913"/>
      </w:r>
      <w:r>
        <w:rPr>
          <w:rFonts w:ascii="Amiri" w:hAnsi="Amiri" w:eastAsia="Amiri" w:cs="Amiri"/>
          <w:color w:val="111111"/>
          <w:sz w:val="28"/>
          <w:sz w:val="28"/>
          <w:szCs w:val="28"/>
          <w:rtl w:val="true"/>
          <w:lang w:bidi="ar-SA"/>
        </w:rPr>
        <w:t>الأَجَلِ، مَكنونُ العِلَلِ، مَحفوظُ العَمَلِ، تُؤلِمُهُ البَقَّةُ، وتُنتِنُهُ العَرقَةُ</w:t>
      </w:r>
      <w:r>
        <w:rPr>
          <w:rStyle w:val="FootnoteAnchor"/>
          <w:rtl w:val="true"/>
        </w:rPr>
        <w:footnoteReference w:id="914"/>
      </w:r>
      <w:r>
        <w:rPr>
          <w:rFonts w:ascii="Amiri" w:hAnsi="Amiri" w:eastAsia="Amiri" w:cs="Amiri"/>
          <w:color w:val="111111"/>
          <w:sz w:val="28"/>
          <w:sz w:val="28"/>
          <w:szCs w:val="28"/>
          <w:rtl w:val="true"/>
          <w:lang w:bidi="ar-SA"/>
        </w:rPr>
        <w:t>، وتَقتُلُهُ الشَّرقَةُ</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6"/>
      </w:r>
    </w:p>
    <w:p>
      <w:pPr>
        <w:pStyle w:val="BookText"/>
        <w:rPr/>
      </w:pPr>
      <w:r>
        <w:rPr>
          <w:rFonts w:eastAsia="Times New Roman" w:cs="Times New Roman" w:ascii="Times New Roman" w:hAnsi="Times New Roman"/>
          <w:color w:val="111111"/>
          <w:sz w:val="28"/>
          <w:szCs w:val="28"/>
          <w:lang w:val="en-US" w:bidi="en-US"/>
        </w:rPr>
        <w:t>3695</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عَلَيكُم بِتَقوَى اللّهِ فِي الغَيبِ وَالشَّهادَةِ، وكَلِمَةِ الحَقِّ فِي الرِّضى وَالغَضَبِ، والقَصدِ فِي الغِنى وَالفَقرِ، وبِالعَدلِ عَلَى العَدُوِّ وَالصَّديقِ، وبِالعَمَلِ فِي النَّشاطِ وَالكَسَلِ، وَالرِّضى عَنِ اللّهِ فِي الشِّدَّةِ وَالرَّخاءِ</w:t>
      </w:r>
      <w:r>
        <w:rPr>
          <w:rFonts w:eastAsia="Amiri" w:cs="Amiri" w:ascii="Amiri" w:hAnsi="Amiri"/>
          <w:color w:val="111111"/>
          <w:sz w:val="28"/>
          <w:szCs w:val="28"/>
          <w:rtl w:val="true"/>
          <w:lang w:bidi="ar-SA"/>
        </w:rPr>
        <w:t>.</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اطاعت كنى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مخالفت كنى به تو احسان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روى برگردانى تو را صدا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روى آورى به تو نزديك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او توكل كنى تو را كفايت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اميرالمؤمنين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 خصلت نيكوست، اما در شش نفر نيكوتر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عدالت نيكوست اما در حاكمان نيكوتر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نيكوست ولى در فقيران نيكوتر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پرهيزكارى نيكوست اما در علما نيكوتر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نيكوست ولى در ثروتمندان نيكوتر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نيكوست اما در جوانان نيكوتر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حياء نيكوست ولى در زنان نيكوتر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فرمانروايى كه عادل نباشد مثل ابر بى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فقير بى صبر مثل چراغ بى نور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عالم بى تقوا مثل درخت بى ثمر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ثروتمند بى سخاوت مثل زمين بى حاصل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 بى توبه مثل نهر بى آب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 بى حياء مثل غذاى بى نمك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با كسى كه شش خصلت دارد نفعى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به تو دروغ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بگوئى تو را تكذيب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امين قرار دهى به تو خيانت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برايش امانت دارى كنى به تو اهانت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نعمت دهى ناسپاسى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تو چيزى بدهد منّت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گويم از دنيا كه اولش سختى و آخرش نابودى و در حلال آن حساب و براى حرام آن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آن بى نياز شود به سختى آزمايش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به آن محتاج باشد غمگين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آميزاد بيچاره اجلش پنهان، و بيماريهايش نهفته، اعمالش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 او را آزار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 رفتن در آب هلاك مى شود، و با گرفتن گلويش خفه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3695</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داشته باشيد در نهان و 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را بگوئيد در خشنودى و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ميانه روى كنيد در ثروت و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ورزيد بر دشمن و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كنيد در نشاط و كسل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خشنود باشيد در سختى و رفاه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عَلَيكُم بِكِتابِ اللّهِ؛ فَإِنَّهُ الحَبلُ المَتينُ، وَالنّورُ المُبينُ، وَالشِّفاءُ النّافِعُ، وَالرِّيُّ النّاقِعُ</w:t>
      </w:r>
      <w:r>
        <w:rPr>
          <w:rStyle w:val="FootnoteAnchor"/>
          <w:rtl w:val="true"/>
        </w:rPr>
        <w:footnoteReference w:id="918"/>
      </w:r>
      <w:r>
        <w:rPr>
          <w:rFonts w:ascii="Amiri" w:hAnsi="Amiri" w:eastAsia="Amiri" w:cs="Amiri"/>
          <w:color w:val="111111"/>
          <w:sz w:val="28"/>
          <w:sz w:val="28"/>
          <w:szCs w:val="28"/>
          <w:rtl w:val="true"/>
          <w:lang w:bidi="ar-SA"/>
        </w:rPr>
        <w:t>، وَالعِصمَةُ لِلمُتَمَسِّكِ، وَالنَّجاةُ لِلمُتَعَلِّقِ</w:t>
      </w:r>
      <w:r>
        <w:rPr>
          <w:rFonts w:eastAsia="Amiri" w:cs="Amiri" w:ascii="Amiri" w:hAnsi="Amiri"/>
          <w:color w:val="111111"/>
          <w:sz w:val="28"/>
          <w:szCs w:val="28"/>
          <w:rtl w:val="true"/>
          <w:lang w:bidi="ar-SA"/>
        </w:rPr>
        <w:t>.</w:t>
      </w:r>
      <w:r>
        <w:rPr>
          <w:rStyle w:val="FootnoteAnchor"/>
          <w:rtl w:val="true"/>
        </w:rPr>
        <w:footnoteReference w:id="919"/>
      </w:r>
    </w:p>
    <w:p>
      <w:pPr>
        <w:pStyle w:val="BookText"/>
        <w:rPr/>
      </w:pPr>
      <w:r>
        <w:rPr>
          <w:rFonts w:eastAsia="Times New Roman" w:cs="Times New Roman" w:ascii="Times New Roman" w:hAnsi="Times New Roman"/>
          <w:color w:val="111111"/>
          <w:sz w:val="28"/>
          <w:szCs w:val="28"/>
          <w:lang w:val="en-US" w:bidi="en-US"/>
        </w:rPr>
        <w:t>3697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أمضى يَومَهُ في غَيرِ حَقٍّ قَضاهُ، أو فَرضٍ أدّاهُ، أو مَجدٍ بَناهُ، أو حَمدٍ حَصَّلَهُ، أو خَيرٍ أسَّسَهُ، أو عِلمٍ اقتَبَسَهُ</w:t>
      </w:r>
      <w:r>
        <w:rPr>
          <w:rStyle w:val="FootnoteAnchor"/>
          <w:rtl w:val="true"/>
        </w:rPr>
        <w:footnoteReference w:id="920"/>
      </w:r>
      <w:r>
        <w:rPr>
          <w:rFonts w:ascii="Amiri" w:hAnsi="Amiri" w:eastAsia="Amiri" w:cs="Amiri"/>
          <w:color w:val="111111"/>
          <w:sz w:val="28"/>
          <w:sz w:val="28"/>
          <w:szCs w:val="28"/>
          <w:rtl w:val="true"/>
          <w:lang w:bidi="ar-SA"/>
        </w:rPr>
        <w:t>؛ فَقَد عَقَّ يَومَهُ</w:t>
      </w:r>
      <w:r>
        <w:rPr>
          <w:rFonts w:eastAsia="Amiri" w:cs="Amiri" w:ascii="Amiri" w:hAnsi="Amiri"/>
          <w:color w:val="111111"/>
          <w:sz w:val="28"/>
          <w:szCs w:val="28"/>
          <w:rtl w:val="true"/>
          <w:lang w:bidi="ar-SA"/>
        </w:rPr>
        <w:t>.</w:t>
      </w:r>
      <w:r>
        <w:rPr>
          <w:rStyle w:val="FootnoteAnchor"/>
          <w:rtl w:val="true"/>
        </w:rPr>
        <w:footnoteReference w:id="921"/>
      </w:r>
    </w:p>
    <w:p>
      <w:pPr>
        <w:pStyle w:val="BookText"/>
        <w:rPr/>
      </w:pPr>
      <w:r>
        <w:rPr>
          <w:rFonts w:eastAsia="Times New Roman" w:cs="Times New Roman" w:ascii="Times New Roman" w:hAnsi="Times New Roman"/>
          <w:color w:val="111111"/>
          <w:sz w:val="28"/>
          <w:szCs w:val="28"/>
          <w:lang w:val="en-US" w:bidi="en-US"/>
        </w:rPr>
        <w:t>3698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جَمَعَ سِتَّ خِصالٍ لَم يَدَع لِلجَنَّةِ مَطلَباً، ولا عَنِ النّارِ مَهرَباً</w:t>
      </w:r>
      <w:r>
        <w:rPr>
          <w:rStyle w:val="FootnoteAnchor"/>
          <w:rtl w:val="true"/>
        </w:rPr>
        <w:footnoteReference w:id="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اللّهَ فَأَطاعَهُ، وعَرَفَ الشَّيطانَ فَعَصاهُ، وعَرَفَ الحَقَّ فَاتَّبَعُهُ، وعَرَفَ الباطِلَ فَاتَّقاهُ، وعَرَفَ الدُّنيا فَرَفَضَها، وعَرَفَ الآخِرَةَ فَطَلَبَها</w:t>
      </w:r>
      <w:r>
        <w:rPr>
          <w:rFonts w:eastAsia="Amiri" w:cs="Amiri" w:ascii="Amiri" w:hAnsi="Amiri"/>
          <w:color w:val="111111"/>
          <w:sz w:val="28"/>
          <w:szCs w:val="28"/>
          <w:rtl w:val="true"/>
          <w:lang w:bidi="ar-SA"/>
        </w:rPr>
        <w:t>.</w:t>
      </w:r>
      <w:r>
        <w:rPr>
          <w:rStyle w:val="FootnoteAnchor"/>
          <w:rtl w:val="true"/>
        </w:rPr>
        <w:footnoteReference w:id="923"/>
      </w:r>
    </w:p>
    <w:p>
      <w:pPr>
        <w:pStyle w:val="BookText"/>
        <w:rPr/>
      </w:pPr>
      <w:r>
        <w:rPr>
          <w:rFonts w:eastAsia="Times New Roman" w:cs="Times New Roman" w:ascii="Times New Roman" w:hAnsi="Times New Roman"/>
          <w:color w:val="111111"/>
          <w:sz w:val="28"/>
          <w:szCs w:val="28"/>
          <w:lang w:val="en-US" w:bidi="en-US"/>
        </w:rPr>
        <w:t>3699</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حاسَبَ نَفسَهُ رَبِحَ، ومَن غَفَلَ عَنها خَسِرَ، ومَن خافَ أمِنَ، ومَنِ اعتَبَرَ أبصَرَ، ومَن أبصَرَ فَهِمَ، ومَن فَهِمَ عَلِمَ</w:t>
      </w:r>
      <w:r>
        <w:rPr>
          <w:rFonts w:eastAsia="Amiri" w:cs="Amiri" w:ascii="Amiri" w:hAnsi="Amiri"/>
          <w:color w:val="111111"/>
          <w:sz w:val="28"/>
          <w:szCs w:val="28"/>
          <w:rtl w:val="true"/>
          <w:lang w:bidi="ar-SA"/>
        </w:rPr>
        <w:t>.</w:t>
      </w:r>
      <w:r>
        <w:rPr>
          <w:rStyle w:val="FootnoteAnchor"/>
          <w:rtl w:val="true"/>
        </w:rPr>
        <w:footnoteReference w:id="924"/>
      </w:r>
    </w:p>
    <w:p>
      <w:pPr>
        <w:pStyle w:val="BookText"/>
        <w:rPr/>
      </w:pPr>
      <w:r>
        <w:rPr>
          <w:rFonts w:eastAsia="Times New Roman" w:cs="Times New Roman" w:ascii="Times New Roman" w:hAnsi="Times New Roman"/>
          <w:color w:val="111111"/>
          <w:sz w:val="28"/>
          <w:szCs w:val="28"/>
          <w:lang w:val="en-US" w:bidi="en-US"/>
        </w:rPr>
        <w:t>3696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تمسك كنيد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ريسمان محكم و نور روشن گر و داروى شفا بخش و جرعه آرامبخش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نگهدارنده كسى است به آن چنگ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به آن آوزيد نجات 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روز خود را در غير شش مورد بگذراند به آن روز ستم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اداى حق يا انجام دادن واجب يا بنا كردن بزرگوارى يا تحصيل ستايش يا تأسيس خيريه يا آموختن 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شش خصلت داشته باشد ديگر چيزى براى طلب كردن بهشت و فرار كردن از جهنم باقى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خدا را بشناسد و از او اطاعت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شيطان را بشناسد و با او مخالفت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را بشناسد و از آن پيروى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باطل را بشناسد و از آن دورى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دنيا را بشناسد و از آن كناره 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آخرت را بشناسد و آن را طلب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3699</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حساب خود رسيدگى كند سود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از آن غافل شود زيان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عبرت بگيرد بصيرت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بصيرت يابد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بفهمد دانا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وَرَدَ عَنِ الإِمامِ جَعفَرٍ الصَّادِقِ عليه السلام</w:t>
      </w:r>
    </w:p>
    <w:p>
      <w:pPr>
        <w:pStyle w:val="BookText"/>
        <w:rPr/>
      </w:pPr>
      <w:r>
        <w:rPr>
          <w:rFonts w:eastAsia="Times New Roman" w:cs="Times New Roman" w:ascii="Times New Roman" w:hAnsi="Times New Roman"/>
          <w:color w:val="111111"/>
          <w:sz w:val="28"/>
          <w:szCs w:val="28"/>
          <w:lang w:val="en-US" w:bidi="en-US"/>
        </w:rPr>
        <w:t>3700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الحارِثِ بنِ المُغَيرَةِ البَصرِيِّ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لاتَكونُ فِي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الغِشُّ، وَالنَّكَدُ</w:t>
      </w:r>
      <w:r>
        <w:rPr>
          <w:rStyle w:val="FootnoteAnchor"/>
          <w:rtl w:val="true"/>
        </w:rPr>
        <w:footnoteReference w:id="925"/>
      </w:r>
      <w:r>
        <w:rPr>
          <w:rFonts w:ascii="Amiri" w:hAnsi="Amiri" w:eastAsia="Amiri" w:cs="Amiri"/>
          <w:color w:val="111111"/>
          <w:sz w:val="28"/>
          <w:sz w:val="28"/>
          <w:szCs w:val="28"/>
          <w:rtl w:val="true"/>
          <w:lang w:bidi="ar-SA"/>
        </w:rPr>
        <w:t>، وَاللَّجاجَةُ، وَالكَذِبُ، وَالحَسَدُ، وَالبَغيُ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سِتَّةٌ لا يُسَلَّمَ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 وَالمَجوسِيُّ، وَالنَّصرانِيُّ، وَالرَّجُلُ عَلى غائِطِه ِ، وعَلى مَوائِدِ الخَمرِ، وعَلَى الشّاعِرِ الَّذي يَقذِفُ المُحصَناتِ، وعَلَى المُتفَكِّهينَ بِالاُمَّهاتِ</w:t>
      </w:r>
      <w:r>
        <w:rPr>
          <w:rFonts w:eastAsia="Amiri" w:cs="Amiri" w:ascii="Amiri" w:hAnsi="Amiri"/>
          <w:color w:val="111111"/>
          <w:sz w:val="28"/>
          <w:szCs w:val="28"/>
          <w:rtl w:val="true"/>
          <w:lang w:bidi="ar-SA"/>
        </w:rPr>
        <w:t>.</w:t>
      </w:r>
      <w:r>
        <w:rPr>
          <w:rStyle w:val="FootnoteAnchor"/>
          <w:rtl w:val="true"/>
        </w:rPr>
        <w:footnoteReference w:id="926"/>
      </w:r>
    </w:p>
    <w:p>
      <w:pPr>
        <w:pStyle w:val="BookText"/>
        <w:rPr/>
      </w:pPr>
      <w:r>
        <w:rPr>
          <w:rFonts w:eastAsia="Times New Roman" w:cs="Times New Roman" w:ascii="Times New Roman" w:hAnsi="Times New Roman"/>
          <w:color w:val="111111"/>
          <w:sz w:val="28"/>
          <w:szCs w:val="28"/>
          <w:lang w:val="en-US" w:bidi="en-US"/>
        </w:rPr>
        <w:t>3701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لِسِتٍّ، ثَلاثٌ أضحَكَتني وثَلاثٌ أبكَتني؛ أمَّا الَّتي أبكَتني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فَفِراقُ الأَحِبَّةِ مُحَمَّدٍ وحِزبِه ِ، وهَولُ المُطَّلَعِ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وَالوُقوفُ بَينَ يَدَيِ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الَّتي أضحَكَتني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فَطالِبُ الدُّنيا وَالمَوتُ يَطلُبُهُ، وغافِلٌ ولَيسَ بِمَغفولٍ عَنهُ، وضاحِكٌ مِلءَ فيه ِ لايَدري أرَضِيَ اللّهُ أم سَخِطَ</w:t>
      </w:r>
      <w:r>
        <w:rPr>
          <w:rFonts w:eastAsia="Amiri" w:cs="Amiri" w:ascii="Amiri" w:hAnsi="Amiri"/>
          <w:color w:val="111111"/>
          <w:sz w:val="28"/>
          <w:szCs w:val="28"/>
          <w:rtl w:val="true"/>
          <w:lang w:bidi="ar-SA"/>
        </w:rPr>
        <w:t>.</w:t>
      </w:r>
      <w:r>
        <w:rPr>
          <w:rStyle w:val="FootnoteAnchor"/>
          <w:rtl w:val="true"/>
        </w:rPr>
        <w:footnoteReference w:id="927"/>
      </w:r>
    </w:p>
    <w:p>
      <w:pPr>
        <w:pStyle w:val="BookText"/>
        <w:rPr/>
      </w:pPr>
      <w:r>
        <w:rPr>
          <w:rFonts w:eastAsia="Times New Roman" w:cs="Times New Roman" w:ascii="Times New Roman" w:hAnsi="Times New Roman"/>
          <w:color w:val="111111"/>
          <w:sz w:val="28"/>
          <w:szCs w:val="28"/>
          <w:lang w:val="en-US" w:bidi="en-US"/>
        </w:rPr>
        <w:t>3702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يَتَعَوَّذُ في كُلِّ يَومٍ مِن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الشَّكِّ وَالشِّركِ وَالحَمِيَّةِ وَالغَضَبِ وَالبَغيِ وَالحَسَدِ</w:t>
      </w:r>
      <w:r>
        <w:rPr>
          <w:rFonts w:eastAsia="Amiri" w:cs="Amiri" w:ascii="Amiri" w:hAnsi="Amiri"/>
          <w:color w:val="111111"/>
          <w:sz w:val="28"/>
          <w:szCs w:val="28"/>
          <w:rtl w:val="true"/>
          <w:lang w:bidi="ar-SA"/>
        </w:rPr>
        <w:t>.</w:t>
      </w:r>
      <w:r>
        <w:rPr>
          <w:rStyle w:val="FootnoteAnchor"/>
          <w:rtl w:val="true"/>
        </w:rPr>
        <w:footnoteReference w:id="928"/>
      </w:r>
    </w:p>
    <w:p>
      <w:pPr>
        <w:pStyle w:val="BookText"/>
        <w:rPr/>
      </w:pPr>
      <w:r>
        <w:rPr>
          <w:rFonts w:eastAsia="Times New Roman" w:cs="Times New Roman" w:ascii="Times New Roman" w:hAnsi="Times New Roman"/>
          <w:color w:val="111111"/>
          <w:sz w:val="28"/>
          <w:szCs w:val="28"/>
          <w:lang w:val="en-US" w:bidi="en-US"/>
        </w:rPr>
        <w:t>3703</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عَلى سَتِّ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مُستَضعَفٍ، ومُؤَلَّفٍ</w:t>
      </w:r>
      <w:r>
        <w:rPr>
          <w:rStyle w:val="FootnoteAnchor"/>
          <w:rtl w:val="true"/>
        </w:rPr>
        <w:footnoteReference w:id="929"/>
      </w:r>
      <w:r>
        <w:rPr>
          <w:rFonts w:ascii="Amiri" w:hAnsi="Amiri" w:eastAsia="Amiri" w:cs="Amiri"/>
          <w:color w:val="111111"/>
          <w:sz w:val="28"/>
          <w:sz w:val="28"/>
          <w:szCs w:val="28"/>
          <w:rtl w:val="true"/>
          <w:lang w:bidi="ar-SA"/>
        </w:rPr>
        <w:t>، ومُرجِئٍ</w:t>
      </w:r>
      <w:r>
        <w:rPr>
          <w:rStyle w:val="FootnoteAnchor"/>
          <w:rtl w:val="true"/>
        </w:rPr>
        <w:footnoteReference w:id="930"/>
      </w:r>
      <w:r>
        <w:rPr>
          <w:rFonts w:ascii="Amiri" w:hAnsi="Amiri" w:eastAsia="Amiri" w:cs="Amiri"/>
          <w:color w:val="111111"/>
          <w:sz w:val="28"/>
          <w:sz w:val="28"/>
          <w:szCs w:val="28"/>
          <w:rtl w:val="true"/>
          <w:lang w:bidi="ar-SA"/>
        </w:rPr>
        <w:t>، ومُعتَرِفٍ بِذَنبِه ِ، وناصِبٍ، ومُؤمِنٍ</w:t>
      </w:r>
      <w:r>
        <w:rPr>
          <w:rFonts w:eastAsia="Amiri" w:cs="Amiri" w:ascii="Amiri" w:hAnsi="Amiri"/>
          <w:color w:val="111111"/>
          <w:sz w:val="28"/>
          <w:szCs w:val="28"/>
          <w:rtl w:val="true"/>
          <w:lang w:bidi="ar-SA"/>
        </w:rPr>
        <w:t>.</w:t>
      </w:r>
      <w:r>
        <w:rPr>
          <w:rStyle w:val="FootnoteAnchor"/>
          <w:rtl w:val="true"/>
        </w:rPr>
        <w:footnoteReference w:id="931"/>
      </w:r>
      <w:bookmarkStart w:id="113" w:name="pg14575_136491"/>
    </w:p>
    <w:p>
      <w:pPr>
        <w:pStyle w:val="Heading3"/>
        <w:numPr>
          <w:ilvl w:val="2"/>
          <w:numId w:val="1"/>
        </w:numPr>
        <w:rPr/>
      </w:pPr>
      <w:bookmarkStart w:id="114" w:name="__RefHeading___Toc997002_1878427129"/>
      <w:bookmarkStart w:id="115" w:name="_Toc38"/>
      <w:bookmarkEnd w:id="113"/>
      <w:bookmarkEnd w:id="114"/>
      <w:r>
        <w:rPr>
          <w:rtl w:val="true"/>
        </w:rPr>
        <w:t>فصل هفتم</w:t>
      </w:r>
      <w:r>
        <w:rPr>
          <w:rtl w:val="true"/>
        </w:rPr>
        <w:t xml:space="preserve">: </w:t>
      </w:r>
      <w:r>
        <w:rPr>
          <w:rtl w:val="true"/>
        </w:rPr>
        <w:t>احاديثى از امام صادق عليه السلام</w:t>
      </w:r>
      <w:bookmarkEnd w:id="115"/>
    </w:p>
    <w:p>
      <w:pPr>
        <w:pStyle w:val="BookText"/>
        <w:rPr/>
      </w:pPr>
      <w:r>
        <w:rPr>
          <w:rFonts w:eastAsia="Times New Roman" w:cs="Times New Roman" w:ascii="Times New Roman" w:hAnsi="Times New Roman"/>
          <w:color w:val="111111"/>
          <w:sz w:val="28"/>
          <w:szCs w:val="28"/>
          <w:lang w:val="en-US" w:bidi="en-US"/>
        </w:rPr>
        <w:t>3700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ويژگى در مؤمن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مخلوط كردن جنس نامرغوب با مرغوب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لئم بودن لج بازى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شش نفر سلام نبايد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يهودى، مجوسى، مسيحى، كسى كه در توالت يا بر سفره شراب نشسته است، شاعرى كه نسبت ناروا به زنهاى شوهردار مى دهد، و كسى كه شوخى او فحش مادر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شش چيز در شگفتم، سه چيز مرا به گريه انداخته و سه چيز مرا خندانده است اما سه چيز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محمد صلى الله عليه و آله و اصحابش، و وحشت مردن و بعد از آن، و ايستادن در برابر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سه چيز خنده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بدنبال دنيا و مرگ بدنبال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غافلى كه از او غفلت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خنده مى كند و نمى داند خدا خشنود است يا خشمگين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هر روز از شش خصلت به خدا پناه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3703</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شش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كمك زكات دلهايشان به اسلام متمايل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معترف 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أعفى عَن شيعَتِنا مِن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وَالجُذامِ، وَالبَرَصِ، وَالاُبنَةِ</w:t>
      </w:r>
      <w:r>
        <w:rPr>
          <w:rStyle w:val="FootnoteAnchor"/>
          <w:rtl w:val="true"/>
        </w:rPr>
        <w:footnoteReference w:id="932"/>
      </w:r>
      <w:r>
        <w:rPr>
          <w:rFonts w:ascii="Amiri" w:hAnsi="Amiri" w:eastAsia="Amiri" w:cs="Amiri"/>
          <w:color w:val="111111"/>
          <w:sz w:val="28"/>
          <w:sz w:val="28"/>
          <w:szCs w:val="28"/>
          <w:rtl w:val="true"/>
          <w:lang w:bidi="ar-SA"/>
        </w:rPr>
        <w:t>، وأن يولَدَ مِنَ الزِّنا، وأن يَسأَلَ النّاسَ بِكَفِّه ِ</w:t>
      </w:r>
      <w:r>
        <w:rPr>
          <w:rFonts w:eastAsia="Amiri" w:cs="Amiri" w:ascii="Amiri" w:hAnsi="Amiri"/>
          <w:color w:val="111111"/>
          <w:sz w:val="28"/>
          <w:szCs w:val="28"/>
          <w:rtl w:val="true"/>
          <w:lang w:bidi="ar-SA"/>
        </w:rPr>
        <w:t>.</w:t>
      </w:r>
      <w:r>
        <w:rPr>
          <w:rStyle w:val="FootnoteAnchor"/>
          <w:rtl w:val="true"/>
        </w:rPr>
        <w:footnoteReference w:id="933"/>
      </w:r>
    </w:p>
    <w:p>
      <w:pPr>
        <w:pStyle w:val="BookText"/>
        <w:rPr/>
      </w:pPr>
      <w:r>
        <w:rPr>
          <w:rFonts w:eastAsia="Times New Roman" w:cs="Times New Roman" w:ascii="Times New Roman" w:hAnsi="Times New Roman"/>
          <w:color w:val="111111"/>
          <w:sz w:val="28"/>
          <w:szCs w:val="28"/>
          <w:lang w:val="en-US" w:bidi="en-US"/>
        </w:rPr>
        <w:t>3705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شيعَتَنا قَد أعاذَهُمُ اللّهُ مِن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يُجذَموا، أو يَطعَموا طُعمَ الغُرابِ</w:t>
      </w:r>
      <w:r>
        <w:rPr>
          <w:rStyle w:val="FootnoteAnchor"/>
          <w:rtl w:val="true"/>
        </w:rPr>
        <w:footnoteReference w:id="934"/>
      </w:r>
      <w:r>
        <w:rPr>
          <w:rFonts w:ascii="Amiri" w:hAnsi="Amiri" w:eastAsia="Amiri" w:cs="Amiri"/>
          <w:color w:val="111111"/>
          <w:sz w:val="28"/>
          <w:sz w:val="28"/>
          <w:szCs w:val="28"/>
          <w:rtl w:val="true"/>
          <w:lang w:bidi="ar-SA"/>
        </w:rPr>
        <w:t>، أو يَهِرّوا هَريرَ الكَلبِ</w:t>
      </w:r>
      <w:r>
        <w:rPr>
          <w:rStyle w:val="FootnoteAnchor"/>
          <w:rtl w:val="true"/>
        </w:rPr>
        <w:footnoteReference w:id="935"/>
      </w:r>
      <w:r>
        <w:rPr>
          <w:rFonts w:ascii="Amiri" w:hAnsi="Amiri" w:eastAsia="Amiri" w:cs="Amiri"/>
          <w:color w:val="111111"/>
          <w:sz w:val="28"/>
          <w:sz w:val="28"/>
          <w:szCs w:val="28"/>
          <w:rtl w:val="true"/>
          <w:lang w:bidi="ar-SA"/>
        </w:rPr>
        <w:t>، أو يُنكَحوا في أدبارِهِم، أو يلدوا</w:t>
      </w:r>
      <w:r>
        <w:rPr>
          <w:rStyle w:val="FootnoteAnchor"/>
          <w:rtl w:val="true"/>
        </w:rPr>
        <w:footnoteReference w:id="936"/>
      </w:r>
      <w:r>
        <w:rPr>
          <w:rFonts w:ascii="Amiri" w:hAnsi="Amiri" w:eastAsia="Amiri" w:cs="Amiri"/>
          <w:color w:val="111111"/>
          <w:sz w:val="28"/>
          <w:sz w:val="28"/>
          <w:szCs w:val="28"/>
          <w:rtl w:val="true"/>
          <w:lang w:bidi="ar-SA"/>
        </w:rPr>
        <w:t>مِنَ الزِّنا، أو يَتَصَدَّقوا عَلَى الأَبوابِ</w:t>
      </w:r>
      <w:r>
        <w:rPr>
          <w:rFonts w:eastAsia="Amiri" w:cs="Amiri" w:ascii="Amiri" w:hAnsi="Amiri"/>
          <w:color w:val="111111"/>
          <w:sz w:val="28"/>
          <w:szCs w:val="28"/>
          <w:rtl w:val="true"/>
          <w:lang w:bidi="ar-SA"/>
        </w:rPr>
        <w:t>.</w:t>
      </w:r>
      <w:r>
        <w:rPr>
          <w:rStyle w:val="FootnoteAnchor"/>
          <w:rtl w:val="true"/>
        </w:rPr>
        <w:footnoteReference w:id="937"/>
      </w:r>
    </w:p>
    <w:p>
      <w:pPr>
        <w:pStyle w:val="BookText"/>
        <w:rPr/>
      </w:pPr>
      <w:r>
        <w:rPr>
          <w:rFonts w:eastAsia="Times New Roman" w:cs="Times New Roman" w:ascii="Times New Roman" w:hAnsi="Times New Roman"/>
          <w:color w:val="111111"/>
          <w:sz w:val="28"/>
          <w:szCs w:val="28"/>
          <w:lang w:val="en-US" w:bidi="en-US"/>
        </w:rPr>
        <w:t>3706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المُحَمَّدِيَّةُ السَّمحَةُ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 الصَّلاةِ، وإيتاءُ الزَّكاةِ، وصِيامُ شَهرِ رَمَضانَ، وحِجُّ البَيتِ، وَالطّاعَةُ لِلإِمامِ، وأداءُ حُقوقِ المُؤمِنِ؛ فَإِنَّ مَن حَبَسَ حَقَّ المُؤمِنِ أقامَهُ اللّهُ عز و جل يَومَ القِيامَةِ خَمسَمِئَةِ عامٍ عَلى رِجلَيه ِ حَتّى يَسيلَ مِن عَرَقِه ِ أو دَمِه ِ، ثُمَّ يُنادي مُنادٍ مِن عِندِ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الظّالِمُ الَّذي حَبَسَ عَنِ اللّهِ 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فَيُوَبَّخُ أربَعينَ عاماً ثُمَّ يُؤمَرُ بِه ِ إلى نارَ جَهَنَّمَ</w:t>
      </w:r>
      <w:r>
        <w:rPr>
          <w:rFonts w:eastAsia="Amiri" w:cs="Amiri" w:ascii="Amiri" w:hAnsi="Amiri"/>
          <w:color w:val="111111"/>
          <w:sz w:val="28"/>
          <w:szCs w:val="28"/>
          <w:rtl w:val="true"/>
          <w:lang w:bidi="ar-SA"/>
        </w:rPr>
        <w:t>.</w:t>
      </w:r>
      <w:r>
        <w:rPr>
          <w:rStyle w:val="FootnoteAnchor"/>
          <w:rtl w:val="true"/>
        </w:rPr>
        <w:footnoteReference w:id="938"/>
      </w:r>
    </w:p>
    <w:p>
      <w:pPr>
        <w:pStyle w:val="BookText"/>
        <w:rPr/>
      </w:pPr>
      <w:r>
        <w:rPr>
          <w:rFonts w:eastAsia="Times New Roman" w:cs="Times New Roman" w:ascii="Times New Roman" w:hAnsi="Times New Roman"/>
          <w:color w:val="111111"/>
          <w:sz w:val="28"/>
          <w:szCs w:val="28"/>
          <w:lang w:val="en-US" w:bidi="en-US"/>
        </w:rPr>
        <w:t>3707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خِصالٍ يَنتَفِعُ بِهَا المُؤمِنُ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صالِحٌ يَستَغفِرُ لَهُ، ومُصحَفٌ يُقرَأُ فيه ِ، وقَليبٌ</w:t>
      </w:r>
      <w:r>
        <w:rPr>
          <w:rStyle w:val="FootnoteAnchor"/>
          <w:rtl w:val="true"/>
        </w:rPr>
        <w:footnoteReference w:id="939"/>
      </w:r>
      <w:r>
        <w:rPr>
          <w:rFonts w:ascii="Amiri" w:hAnsi="Amiri" w:eastAsia="Amiri" w:cs="Amiri"/>
          <w:color w:val="111111"/>
          <w:sz w:val="28"/>
          <w:sz w:val="28"/>
          <w:szCs w:val="28"/>
          <w:rtl w:val="true"/>
          <w:lang w:bidi="ar-SA"/>
        </w:rPr>
        <w:t>يَحفِرُهُ، وغَرسٌ يَغرِسُهُ، وصَدَقَةٌ مُجراةٌ، وسُنَّةٌ حَسَنَةٌ يُؤخَذُ بِها بَعدَهُ</w:t>
      </w:r>
      <w:r>
        <w:rPr>
          <w:rFonts w:eastAsia="Amiri" w:cs="Amiri" w:ascii="Amiri" w:hAnsi="Amiri"/>
          <w:color w:val="111111"/>
          <w:sz w:val="28"/>
          <w:szCs w:val="28"/>
          <w:rtl w:val="true"/>
          <w:lang w:bidi="ar-SA"/>
        </w:rPr>
        <w:t>.</w:t>
      </w:r>
      <w:r>
        <w:rPr>
          <w:rStyle w:val="FootnoteAnchor"/>
          <w:rtl w:val="true"/>
        </w:rPr>
        <w:footnoteReference w:id="940"/>
      </w:r>
    </w:p>
    <w:p>
      <w:pPr>
        <w:pStyle w:val="BookText"/>
        <w:rPr/>
      </w:pPr>
      <w:r>
        <w:rPr>
          <w:rFonts w:eastAsia="Times New Roman" w:cs="Times New Roman" w:ascii="Times New Roman" w:hAnsi="Times New Roman"/>
          <w:color w:val="111111"/>
          <w:sz w:val="28"/>
          <w:szCs w:val="28"/>
          <w:lang w:val="en-US" w:bidi="en-US"/>
        </w:rPr>
        <w:t>3708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لِلزّاني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فِي الدُّنيا، وثَلاثٌ فِي الآخِرَةِ؛ فَأَمَّا الَّتي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يَذهَبُ بِنورِ الوَجه ِ، ويورِثُ الفَقرَ، ويُعَجِّلُ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الَّتي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فَسَخَطُ الرَّبِّ جَلَّ جَلالُهُ، وسوءُ الحِسابِ، وَالخُلودُ فِي النّارِ</w:t>
      </w:r>
      <w:r>
        <w:rPr>
          <w:rFonts w:eastAsia="Amiri" w:cs="Amiri" w:ascii="Amiri" w:hAnsi="Amiri"/>
          <w:color w:val="111111"/>
          <w:sz w:val="28"/>
          <w:szCs w:val="28"/>
          <w:rtl w:val="true"/>
          <w:lang w:bidi="ar-SA"/>
        </w:rPr>
        <w:t>.</w:t>
      </w:r>
      <w:r>
        <w:rPr>
          <w:rStyle w:val="FootnoteAnchor"/>
          <w:rtl w:val="true"/>
        </w:rPr>
        <w:footnoteReference w:id="941"/>
      </w:r>
    </w:p>
    <w:p>
      <w:pPr>
        <w:pStyle w:val="BookText"/>
        <w:rPr/>
      </w:pPr>
      <w:r>
        <w:rPr>
          <w:rFonts w:eastAsia="Times New Roman" w:cs="Times New Roman" w:ascii="Times New Roman" w:hAnsi="Times New Roman"/>
          <w:color w:val="111111"/>
          <w:sz w:val="28"/>
          <w:szCs w:val="28"/>
          <w:lang w:val="en-US" w:bidi="en-US"/>
        </w:rPr>
        <w:t>3709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لا تُفارِقُهُمُ الكَآبَةُ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الحَقودُ، وَالحَسودُ، وفَقيرٌ قَريبُ العَهدِ بِالغِنى، وغَنِيٌّ يَخشَى الفَقرَ، وطالِبُ رُتبَةٍ يَقصُرُ عَنها قدر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وجَليسُ أهلِ الأَدَبِ ولَيسَ مِنهُم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3704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تعالى شيعيان ما را از شش عيب حفظ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شيعيان را از شش چيز حفظ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كلاغ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فرياد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آمدن از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گرفتن از در خانه هاى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آئين سهل و سادۀ محمد صلى الله عليه و آله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امام معصوم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حق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حق مؤمن را ادا نكند، روز قيامت خداوند او را پانصد سال برپا نگه مى دارد تا عرق يا خون او جارى شود، آن گاه فرشته اى ندا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ظالم كسى است كه حق خدا را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چهل سال توبيخ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جهنم رانده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پس از مرگ از شش چيزى كه بر جاى گذاشته بهره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صالح كه براى او استغفار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قرآنى كه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آبى كه حفر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درختى كه كاشته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جاريه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وقف مدرسه، مسجد،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نيكويى كه برپا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 كار شش مجازات مى بيند، سه مورد در دنيا و سه مورد در آخرت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چهره اش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عمرش كوتاه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از او خشمگين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حساب سخت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جهنم جاويد مى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اندوه از شش گروه جدا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 ورز و حسود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فقيرى كه تازه مالش را از دست داده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ثروتمندى كه از فقر مى ترسد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جوياى مقام كه به آن نرسيده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همنشين با اهل ادب كه خود از آنان نيست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3710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زَمانِنا عَلى سِتِّ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وذِئبٌ، وثَعلَبٌ، وكَلبٌ، وخِنزيرٌ، وشاةٌ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الأَسَدُ فَمُلوكُ الدُّنيا؛ يُحِبُّ كُلُّ واحِدٍ أن يَغلِبَ ولا يُغلَبَ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الذِّئبُ فَتُجّارُكُم؛ يَذُمّونَ إذا اشتَرَوا ويَمدَحونَ إذا باعوا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الثَّعلَبُ فَهؤُلاءِ الَّذين يَأكُلونَ بِأَديانِهِم ولا يَكونُ في قُلوبِهِم ما يَصِفونَ بِأَلسِنَتِهِم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الخِنزيرُ فَهؤُلاءِ مُخَنَّثونَ</w:t>
      </w:r>
      <w:r>
        <w:rPr>
          <w:rStyle w:val="FootnoteAnchor"/>
          <w:rtl w:val="true"/>
        </w:rPr>
        <w:footnoteReference w:id="942"/>
      </w:r>
      <w:r>
        <w:rPr>
          <w:rFonts w:ascii="Amiri" w:hAnsi="Amiri" w:eastAsia="Amiri" w:cs="Amiri"/>
          <w:color w:val="111111"/>
          <w:sz w:val="28"/>
          <w:sz w:val="28"/>
          <w:szCs w:val="28"/>
          <w:rtl w:val="true"/>
          <w:lang w:bidi="ar-SA"/>
        </w:rPr>
        <w:t>وأشباهُهُم؛ لايُدعَونَ إلى فاحِشَةٍ إلّاأجابوا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الكَلبُ يَهِرُّ عَلَى النّاسِ بِلِسانِه ِ، ويُكرِمُهُ النّاسُ مِن شَرِّ لِسانِه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الشّاةُ فَالمُؤمِنُ؛ يُجَزُّ شُعورُهُم، وتُؤكَلُ لُحومُهُم، ويُكسَرُ عَظمُهُم؛ فَكَيفَ تَصنَعُ الشّاةُ بَينَ أسَدٍ وذِئبٍ وثَعلَبٍ وكَلبٍ وخِنزيرٍ؟</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Fonts w:eastAsia="Times New Roman" w:cs="Times New Roman" w:ascii="Times New Roman" w:hAnsi="Times New Roman"/>
          <w:color w:val="111111"/>
          <w:sz w:val="28"/>
          <w:szCs w:val="28"/>
          <w:lang w:val="en-US" w:bidi="en-US"/>
        </w:rPr>
        <w:t>3710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سجاد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در زمان ما شش طبقه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شير درنده؛ سران قدرت كه هر كدام دوست دارند بر ديگرى غلبه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 تاجر و بازارى كه هنگام خريد جنس را مذمت و هنگام فروش مدح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روباه؛ كسانى كه از دين خود روزى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باطن آنان آنچه كه با زبان مى گويند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خوك؛ كسانى كه اگر به فحشاء دعوت شوند، قبول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 كسانى كه با زبان به مردم حمله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از شر زبان به آنها احترام مى كنند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گوسفند؛ مؤمن مانند گوسفند است كه پشم و گوشت و استخوان او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گوسفند چگونه در ميان شير و گرگ و روباه و سگ و خوك چگونه زندگى كند؟ </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وَرَدَ عَنِ الأَئِمَّةِ الأطهارِ عليهم السلام</w:t>
      </w:r>
    </w:p>
    <w:p>
      <w:pPr>
        <w:pStyle w:val="BookText"/>
        <w:rPr/>
      </w:pPr>
      <w:r>
        <w:rPr>
          <w:rFonts w:eastAsia="Times New Roman" w:cs="Times New Roman" w:ascii="Times New Roman" w:hAnsi="Times New Roman"/>
          <w:color w:val="111111"/>
          <w:sz w:val="28"/>
          <w:szCs w:val="28"/>
          <w:lang w:val="en-US" w:bidi="en-US"/>
        </w:rPr>
        <w:t>3711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عليه السلام لَمّا وُضِعَ فِي المَنجَنيقِ غَضِبَ جَبرَئيلُ عليه السلام، فَأوحَى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يُغضِبُكَ؟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خَليلُكَ لَيسَ عَلى وَجه ِ الأَرضِ أحَدٌ يَعبُدُكَ غَيرُهُ سَلَّطتَ عَلَيه ِ عَدُوَّكَ وعَدُوَّهُ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إنّما العَبدُ الَّذي هُوَ مِثلُكَ يَخافُ الفَوتَ، فَأَمّا أنا فَهُوَ عَبدي آخُذُهُ إذا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فَطابَت نَفسُ جَبرَئيلَ، ثُمَّ التَفَتَ إلى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إلَيكَ فَلا، فَأَهبَطَ اللّهُ عز و جل عِندَها خاتَماً فيه ِ سِتَّةُ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مُحَمَّدٌ رَسولُ اللّهِ، لا حَولَ ولا قُوَّةَ إلّابِاللّهِ، فَوَّضتُ أمري إلَى اللّهِ، أسنَدتُ ظَهري إلَى اللّهِ، حَسبِيَ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 ِ أن يَتَخَتَّمَ بِهذَا الخاتَمِ فَإِنّي أجعَلُ النّارَ عَلَيكَ بَرداً وسَلاماً</w:t>
      </w:r>
      <w:r>
        <w:rPr>
          <w:rFonts w:eastAsia="Amiri" w:cs="Amiri" w:ascii="Amiri" w:hAnsi="Amiri"/>
          <w:color w:val="111111"/>
          <w:sz w:val="28"/>
          <w:szCs w:val="28"/>
          <w:rtl w:val="true"/>
          <w:lang w:bidi="ar-SA"/>
        </w:rPr>
        <w:t>.</w:t>
      </w:r>
      <w:r>
        <w:rPr>
          <w:rStyle w:val="FootnoteAnchor"/>
          <w:rtl w:val="true"/>
        </w:rPr>
        <w:footnoteReference w:id="944"/>
      </w:r>
    </w:p>
    <w:p>
      <w:pPr>
        <w:pStyle w:val="BookText"/>
        <w:rPr/>
      </w:pPr>
      <w:r>
        <w:rPr>
          <w:rFonts w:eastAsia="Times New Roman" w:cs="Times New Roman" w:ascii="Times New Roman" w:hAnsi="Times New Roman"/>
          <w:color w:val="111111"/>
          <w:sz w:val="28"/>
          <w:szCs w:val="28"/>
          <w:lang w:val="en-US" w:bidi="en-US"/>
        </w:rPr>
        <w:t>3712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بِالعَزلِ في سِتَّةِ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أيقَنَت أنَّها لا تَلِدُ، وَالمُسِنَّةُ، وَالمَرأَةُ السَّليطَةُ، وَالبَذِيَّةُ، وَالمَرأَةُ الَّتي لا تُرضِعُ وَلَدَها، وَالأَمَةُ</w:t>
      </w:r>
      <w:r>
        <w:rPr>
          <w:rFonts w:eastAsia="Amiri" w:cs="Amiri" w:ascii="Amiri" w:hAnsi="Amiri"/>
          <w:color w:val="111111"/>
          <w:sz w:val="28"/>
          <w:szCs w:val="28"/>
          <w:rtl w:val="true"/>
          <w:lang w:bidi="ar-SA"/>
        </w:rPr>
        <w:t>.</w:t>
      </w:r>
      <w:r>
        <w:rPr>
          <w:rStyle w:val="FootnoteAnchor"/>
          <w:rtl w:val="true"/>
        </w:rPr>
        <w:footnoteReference w:id="945"/>
      </w:r>
    </w:p>
    <w:p>
      <w:pPr>
        <w:pStyle w:val="BookText"/>
        <w:rPr/>
      </w:pPr>
      <w:r>
        <w:rPr>
          <w:rFonts w:eastAsia="Times New Roman" w:cs="Times New Roman" w:ascii="Times New Roman" w:hAnsi="Times New Roman"/>
          <w:color w:val="111111"/>
          <w:sz w:val="28"/>
          <w:szCs w:val="28"/>
          <w:lang w:val="en-US" w:bidi="en-US"/>
        </w:rPr>
        <w:t>3713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الحَنَفِيَّةِ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سِتُّ خِصالٍ لَم تَكُن في أحَدٍ مِمَّن كانَ قَبلَنا ولا تَكونُ في أحَدٍ بَعدَنا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 مُحَمَّدٌ صلى الله عليه و آله سَيِّدُ المُرسَلينَ، وَعِليٌّ سَيِّدُ الوَصِيّينَ، وحَمزَةُ سَيِّدُ الشُّهَداءِ، وَالحَسَنُ وَالحُسَينُ سَيِّدا شَبابِ أهلِ الجَنَّةِ، وجَعفَرُ بنُ أبي طالِبٍ المُزَيَّنُ بِالجَناحَينِ يَطيرُ بِهِما فِي الجَنَّةِ حَيثُ يَشاءُ، ومَهدِيُّ هذِهِ الاُمَّةِ الَّذي يُصَلّي خَلفَهُ عيسَى بنُ مَريَمَ عليهما السلام فِي الدُّنيا</w:t>
      </w:r>
      <w:r>
        <w:rPr>
          <w:rFonts w:eastAsia="Amiri" w:cs="Amiri" w:ascii="Amiri" w:hAnsi="Amiri"/>
          <w:color w:val="111111"/>
          <w:sz w:val="28"/>
          <w:szCs w:val="28"/>
          <w:rtl w:val="true"/>
          <w:lang w:bidi="ar-SA"/>
        </w:rPr>
        <w:t>.</w:t>
      </w:r>
      <w:r>
        <w:rPr>
          <w:rStyle w:val="FootnoteAnchor"/>
          <w:rtl w:val="true"/>
        </w:rPr>
        <w:footnoteReference w:id="946"/>
      </w:r>
      <w:bookmarkStart w:id="116" w:name="pg14575_136497"/>
    </w:p>
    <w:p>
      <w:pPr>
        <w:pStyle w:val="Heading3"/>
        <w:numPr>
          <w:ilvl w:val="2"/>
          <w:numId w:val="1"/>
        </w:numPr>
        <w:rPr/>
      </w:pPr>
      <w:bookmarkStart w:id="117" w:name="__RefHeading___Toc997004_1878427129"/>
      <w:bookmarkStart w:id="118" w:name="_Toc39"/>
      <w:bookmarkEnd w:id="116"/>
      <w:bookmarkEnd w:id="117"/>
      <w:r>
        <w:rPr>
          <w:rtl w:val="true"/>
        </w:rPr>
        <w:t>فصل هشتم</w:t>
      </w:r>
      <w:r>
        <w:rPr>
          <w:rtl w:val="true"/>
        </w:rPr>
        <w:t xml:space="preserve">: </w:t>
      </w:r>
      <w:r>
        <w:rPr>
          <w:rtl w:val="true"/>
        </w:rPr>
        <w:t>احاديث از امامان معصوم عليهم السلام</w:t>
      </w:r>
      <w:bookmarkEnd w:id="118"/>
    </w:p>
    <w:p>
      <w:pPr>
        <w:pStyle w:val="BookText"/>
        <w:rPr/>
      </w:pPr>
      <w:r>
        <w:rPr>
          <w:rFonts w:eastAsia="Times New Roman" w:cs="Times New Roman" w:ascii="Times New Roman" w:hAnsi="Times New Roman"/>
          <w:color w:val="111111"/>
          <w:sz w:val="28"/>
          <w:szCs w:val="28"/>
          <w:lang w:val="en-US" w:bidi="en-US"/>
        </w:rPr>
        <w:t>3711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موسى بن جعفر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را زمانى كه در منجنيق گذاشتند جبرئيل غضب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دوست تو كه كسى جز او در روى زمين تو را عبادت نمى كند، دشمنان سلطه يافته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وحى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بنده اى چون تو مى ترسد كه فرصت از دست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بنده ام را هر وقت بخواهم نجات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آرام شد و به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حاجتى دارى‌؟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چيزى نمى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انگشترى براى او فرستاد كه در آن شش كلمه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لااله الّا اللّه، محمد رسول اللّه، لا حول ولا قوة الّا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قدرتى جز خدا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فوّضت امرى الى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خود را به خدا واگذارم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اسندت ظهرى الى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اتكا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حسبى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ابراهيم وحى كرد كه اين انگشتر را در دست كن كه من آتش را براى تو سرد و سلامت خواهم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كاظم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ريختن نطفه در شش مورد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عقيم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بى ادب و بد زبان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بى حيا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بچه شير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3713</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حنفيه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شش امتياز داريم كه كسى قبل از ما نداشته و بعد از ما هم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آله سرور پيامبران از ما، و على عليه السلام سرور اوصياء از ما، و حمزه سرور شهيدان از ما، و حسن و حسين سرور جوانان اهل بهشت از ما، و جعفر بن ابيطالب كه خدا او را با دو بال آراسته و در بهشت به هر جا كه بخواهد مى رود از ما، و مهدى عليه السلام كه حضرت عيسى عليه السلام پشت سر او نماز مى گذارد از ما هستند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أوحَى اللّهُ تَعالى إلى موسَى بنِ عِمرانَ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سِتَّةُ أشياءَ في سِتَّةِ مَواضِعَ، وَالنّاسُ يَطلُبونها في سِتَّةِ أشياءَ فَلَم يَجِدوهُ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وَضَعتُ الرّاحَةَ فِي الجَنَّةِ، وَالنّاسُ يَطلُبونَها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وَضَعتُ العِلمَ فِي الجوعِ، وَالنّاسُ يَطلُبونَهُ فِي الشِّبَعِ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وَضَعتُ العِزَّ في قيامِ اللَّيل، وَالنّاسُ يَطلُبونَهُ في أبوابِ السَّلاطينِ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وَضَعتُ الرِّفعَةَ وَالدَّرَجَةَ فِي التَّواضُعِ، وَالنّاسُ يَطلُبونَها فِي التَّكَبُّرِ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وَضَعتُ إجابَةَ الدُّعاءِ في لُقمَةِ الحَلالِ، وَالنّاسُ يَطلُبونَها فِي القيلِ وَالقالِ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وَضَعتُ الغِنى فِي القَناعَةِ، وَالنّاسُ يَطلُبونَهُ في كَثرَةِ العُروضِ</w:t>
      </w:r>
      <w:r>
        <w:rPr>
          <w:rStyle w:val="FootnoteAnchor"/>
          <w:rtl w:val="true"/>
        </w:rPr>
        <w:footnoteReference w:id="947"/>
      </w:r>
      <w:r>
        <w:rPr>
          <w:rFonts w:ascii="Amiri" w:hAnsi="Amiri" w:eastAsia="Amiri" w:cs="Amiri"/>
          <w:color w:val="111111"/>
          <w:sz w:val="28"/>
          <w:sz w:val="28"/>
          <w:szCs w:val="28"/>
          <w:rtl w:val="true"/>
          <w:lang w:bidi="ar-SA"/>
        </w:rPr>
        <w:t>، ولَم يَجِدوهُ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وأوحَى اللّهُ تَعالى إلى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مَن عَرَفَني ذَكَرَني، ومَن ذَكَرَني قَصَدَني، ومَن قَصَدَني طَلَبَني، ومَن طَلَبَني وَجَدَني، ومَن وَجَدَني حَفِظَني، ومَن حَفِظَني لايَختارُ عَليَّ غَيري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لِسِتَّةٍ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خَرَجَ بِصَدَقَةٍ فَماتَ فَلَهُ الجَنَّةُ، ورَجُلٍ خَرَجَ يَعودُ مَريضاً فَماتَ فَلَهُ الجَنَّةُ، ورَجَلٍ خَرَجَ مُجاهِداً في سَبيلِ اللّهِ فَماتَ فَلَهُ الجَنَّةُ، ورَجُلٍ خَرَجَ حاجّاً فَماتَ فَلَهُ الجَنَّةُ، ورَجُلٍ خَرَجَ إلَى الجُمُعَةِ فَماتَ فَلَهُ الجَنَّةُ، ورَجُلٍ خَرَجَ إلى جَنازَةِ مُسلِمٍ فَماتَ فَلَهُ الجَنَّةُ</w:t>
      </w:r>
      <w:r>
        <w:rPr>
          <w:rFonts w:eastAsia="Amiri" w:cs="Amiri" w:ascii="Amiri" w:hAnsi="Amiri"/>
          <w:color w:val="111111"/>
          <w:sz w:val="28"/>
          <w:szCs w:val="28"/>
          <w:rtl w:val="true"/>
          <w:lang w:bidi="ar-SA"/>
        </w:rPr>
        <w:t>.</w:t>
      </w:r>
      <w:r>
        <w:rPr>
          <w:rStyle w:val="FootnoteAnchor"/>
          <w:rtl w:val="true"/>
        </w:rPr>
        <w:footnoteReference w:id="948"/>
      </w:r>
    </w:p>
    <w:p>
      <w:pPr>
        <w:pStyle w:val="BookText"/>
        <w:rPr/>
      </w:pPr>
      <w:r>
        <w:rPr>
          <w:rFonts w:eastAsia="Times New Roman" w:cs="Times New Roman" w:ascii="Times New Roman" w:hAnsi="Times New Roman"/>
          <w:color w:val="111111"/>
          <w:sz w:val="28"/>
          <w:szCs w:val="28"/>
          <w:lang w:val="en-US" w:bidi="en-US"/>
        </w:rPr>
        <w:t>3717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 لِقائِلٍ قالَ بِحَضرَتِه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w:t>
      </w:r>
      <w:r>
        <w:rPr>
          <w:rStyle w:val="FootnoteAnchor"/>
          <w:rtl w:val="true"/>
        </w:rPr>
        <w:footnoteReference w:id="949"/>
      </w:r>
      <w:r>
        <w:rPr>
          <w:rFonts w:ascii="Amiri" w:hAnsi="Amiri" w:eastAsia="Amiri" w:cs="Amiri"/>
          <w:color w:val="111111"/>
          <w:sz w:val="28"/>
          <w:sz w:val="28"/>
          <w:szCs w:val="28"/>
          <w:rtl w:val="true"/>
          <w:lang w:bidi="ar-SA"/>
        </w:rPr>
        <w:t>امُّكَ، أتَدري مَا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الِاستِغفارَ دَرَجَةُ العِلِّيّينَ</w:t>
      </w:r>
      <w:r>
        <w:rPr>
          <w:rStyle w:val="FootnoteAnchor"/>
          <w:rtl w:val="true"/>
        </w:rPr>
        <w:footnoteReference w:id="950"/>
      </w:r>
      <w:r>
        <w:rPr>
          <w:rFonts w:ascii="Amiri" w:hAnsi="Amiri" w:eastAsia="Amiri" w:cs="Amiri"/>
          <w:color w:val="111111"/>
          <w:sz w:val="28"/>
          <w:sz w:val="28"/>
          <w:szCs w:val="28"/>
          <w:rtl w:val="true"/>
          <w:lang w:bidi="ar-SA"/>
        </w:rPr>
        <w:t>، وهُوَ اسمٌ واقعٌ عَلى سَتَّةِ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النَّدَمُ عَلى ما مَضى</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عَلى تَركِ العَودِ إلَيه ِ أبَداً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3714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موسى بن عمران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شش چيز در شش جا قرار دارد و مردم در جاى ديگر طلب مى كنند و هرگز به آنها نمى 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آرامش را در بهشت نهاده ام، و مردم در دنيا طلب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را در گرسنگى نهاده ام، و مردم در سيرى طلب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عزّت را در نماز شب قرار داده ام، و مردم در دربار فرمانروايان مى جويند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رفعت و مقام را در فروتنى نهاده ام، و مردم در تكبر طلب مى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اجابت دعا را در غذاى حلال قرار داده ام، و مردم در سر و صدا مى جويند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ثروت را در قناعت قرار داده ام، و مردم در زيادى مال مى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نخواهند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به داود عليه السلام وحى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داود هر كس مرا شناخت مرا ياد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كسى كه مرا ياد كند مرا قصد خواهد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كس كه مرا قصد كند مرا مى جويد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كسى كه مرا جويد مرا خواهد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كس مرا يافت مرا از دست ندهد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كه مرا از دست ندهد بسوى غير من نخواهد رفت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اميرالمؤمنين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 را براى شش نفر تضمين مى 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كسى كه براى دادن صدقه از خانه خارج شود و بميرد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براى عيادت مريض خارج شود و بميرد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براى جهاد در راه خدا خارج شود و بميرد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براى سفر حج خارج شود و بميرد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براى نماز جمعه خارج شود و بميرد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براى تشييع جنازه مسلمان خارج شود و بميرد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در حضور اميرالمؤمنين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در عزايت بگريد آيا مى دانى استغفار چيست‌؟ استغفار درجۀ عالى رتبه است و شش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پشيمانى از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بر اينكه هرگز آن گناه را تكرار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حقوق مردم به طورى كه هنگام مرگ حق كسى به عهده تو نباشد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تُؤَدِّيَ إلَى المَخلوقينَ حُقوقَهُم حَتّى تَلقَى اللّهَ أملَسَ لَيسَ عَلَيكَ تَبِعةٌ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تَعمَدَ إلى كُلِّ فَريضَةٍ عَلَيكَ ضَيَّعتَها فَتُؤَدِّيَ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تَعمَدَ إلَى اللَّحمِ الَّذي نَبَتَ عَلَى السُّحتِ فَتُذيبَهُ بِالأَحزانِ حَتّى تُلصِقَ الجِلدَ بِالعَظمِ ويَنشَأَ بَينَهُما لَحمٌ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تُذيقَ الجِسمَ ألَمَ الطّاعَةِ كَما أذَقتَهُ حَلاوَةَ المَعصِيَةِ، فَعِندَ ذلِكَ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w:t>
      </w:r>
      <w:r>
        <w:rPr>
          <w:rStyle w:val="FootnoteAnchor"/>
          <w:rtl w:val="true"/>
        </w:rPr>
        <w:footnoteReference w:id="951"/>
      </w:r>
    </w:p>
    <w:p>
      <w:pPr>
        <w:pStyle w:val="BookText"/>
        <w:rPr/>
      </w:pPr>
      <w:r>
        <w:rPr>
          <w:rFonts w:eastAsia="Times New Roman" w:cs="Times New Roman" w:ascii="Times New Roman" w:hAnsi="Times New Roman"/>
          <w:color w:val="111111"/>
          <w:sz w:val="28"/>
          <w:szCs w:val="28"/>
          <w:lang w:val="en-US" w:bidi="en-US"/>
        </w:rPr>
        <w:t>3718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عليه السلام كانَ جالِساً في مَوضِعٍ فَأَتاهُ سِتَّةُ أشخاصٍ وجَلَسوا عِندَهُ؛ ثَلاثَةٌ عَن يَمينِه ِ وثَلاثَةٌ عَن يَسارِهِ، ثَلاثَةٌ مِنها بيضٌ وثَلاثَةٌ مِنها سودٌ، وقالَ آدَمُ لِواحِدٍ مِنَ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مُقامُكَ؟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الشَّفَقَةُ،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مَقامُك‌؟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مَقامُك‌؟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إلى يَسارِهِ فَقالَ لِواحدٍ مِنَ السّودِ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الكِبرُ،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مُقامُكَ؟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الدِّماغِ،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العَقلُ فيه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يَخرُجُ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مُقامُكَ؟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الشَّفَقَةُ فيه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تَخرُجُ الشَّفَقَةُ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الطَّمَعُ،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مُقامُكَ؟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الحَياءُ فيه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يَخرُجُ الحَياءُ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جبران واجباتى كه از دست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كنى كه گوشتى كه از حرام در بدن توست آب شود و پوست به استخوان بچسبد و گوشت جديد از مال حلال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رنج طاعت را احساس كند همانطور كه لذّت گناه را احساس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عليه السلام نشسته بود سه نفر طرف راست او و سه نفر طرف چپ او نشستند كه از آن شش نفر سه نفر سفيد و سه نفر سياه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به يكى از سفيدها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تو كجاست‌؟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به دومى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مهربانى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تو كجاست‌؟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سومى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تو كجاست‌؟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به سمت چپ نگاه كرد و به يكى از سياهان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تو كجاست‌؟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 در يك جا هستيد؟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من بيايم عقل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دومى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تو كجاست‌؟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آدم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مهربانى در يك جا هستيد؟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من بيايم، مهربانى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سومى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تو كجاست‌؟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آيا با حيا در يك جا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من بيايم حيا مى رود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وَرَدَ مِن كَلامِ الحُكَماءِ</w:t>
      </w:r>
    </w:p>
    <w:p>
      <w:pPr>
        <w:pStyle w:val="BookText"/>
        <w:rPr/>
      </w:pPr>
      <w:r>
        <w:rPr>
          <w:rFonts w:eastAsia="Times New Roman" w:cs="Times New Roman" w:ascii="Times New Roman" w:hAnsi="Times New Roman"/>
          <w:color w:val="111111"/>
          <w:sz w:val="28"/>
          <w:szCs w:val="28"/>
          <w:lang w:val="en-US" w:bidi="en-US"/>
        </w:rPr>
        <w:t>3719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أفلاطونُ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كُرَةٌ، وَالأَرضُ مَركَزٌ، وَالأَفلاكُ قِسِيٌّ، وَالحَوادِثُ سِهامٌ، وَالإِنسانُ هَدَفٌ، وَاللّهُ الرّامي؛ فَأَينَ المَفَرُّ؟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فَفِرّوا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لِأَفلاطونَ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خِصالٍ تُعرَفُ مِنَ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في غَيرِ شَيءٍ، وَالكَلامُ في غَيرِ نَفعٍ، وَالعَطِيَّةُ في غَيرِ مَوضِعٍ، وإفشاءُ السِّرِّ عِندَ كُلِّ أحَدٍ، وَالثِّقَةُ بِكُلِّ أحَدٍ، وأن لايَعرِفَ صَديقَهُ مِن عَدُوِّهِ</w:t>
      </w:r>
      <w:r>
        <w:rPr>
          <w:rFonts w:eastAsia="Amiri" w:cs="Amiri" w:ascii="Amiri" w:hAnsi="Amiri"/>
          <w:color w:val="111111"/>
          <w:sz w:val="28"/>
          <w:szCs w:val="28"/>
          <w:rtl w:val="true"/>
          <w:lang w:bidi="ar-SA"/>
        </w:rPr>
        <w:t>.</w:t>
      </w:r>
      <w:r>
        <w:rPr>
          <w:rStyle w:val="FootnoteAnchor"/>
          <w:rtl w:val="true"/>
        </w:rPr>
        <w:footnoteReference w:id="952"/>
      </w:r>
    </w:p>
    <w:p>
      <w:pPr>
        <w:pStyle w:val="BookText"/>
        <w:rPr/>
      </w:pPr>
      <w:r>
        <w:rPr>
          <w:rFonts w:eastAsia="Times New Roman" w:cs="Times New Roman" w:ascii="Times New Roman" w:hAnsi="Times New Roman"/>
          <w:color w:val="111111"/>
          <w:sz w:val="28"/>
          <w:szCs w:val="28"/>
          <w:lang w:val="en-US" w:bidi="en-US"/>
        </w:rPr>
        <w:t>3721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اوصيكَ بِسِتِّ خِصالٍ اجتَمَعَ فيها عِلمُ الأَوَّلينَ وَالآخِرينَ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تَشغَل قَلبَكَ إلَى الدُّنيا إلّابِقَدرِ بَقائِكَ فيها، وَاعمَل لِلآخِرَةِ بِقَدرِ بَقائِكَ فيها، وأطِع رَبَّكَ بِقَدرِ حاجَتِكَ إلَيه ِ، وَليَكُن سَعيُكَ في فَكاكِ رَقَبَتِكَ مِنَ النّارِ، وَليَكُن جُرأَتُكَ عَلَى المَعاصي بِقَدرِ صَبرِكَ فِي النّارِ، وإذا أرَدتَ أن تَعصِيَ مَولاكَ فَاطلُب مَكاناً لا يَراكَ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بُزُرجمِهرَ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خِصالٍ تَعدِلُ جَميعَ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المَريءُ</w:t>
      </w: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صِحَّةُ البَدَنِ</w:t>
      </w:r>
      <w:r>
        <w:rPr>
          <w:rFonts w:eastAsia="Amiri" w:cs="Amiri" w:ascii="Amiri" w:hAnsi="Amiri"/>
          <w:color w:val="111111"/>
          <w:sz w:val="28"/>
          <w:szCs w:val="28"/>
          <w:rtl w:val="true"/>
          <w:lang w:bidi="ar-SA"/>
        </w:rPr>
        <w:t xml:space="preserve">. </w:t>
      </w:r>
      <w:bookmarkStart w:id="119" w:name="pg14575_136503"/>
    </w:p>
    <w:p>
      <w:pPr>
        <w:pStyle w:val="Heading3"/>
        <w:numPr>
          <w:ilvl w:val="2"/>
          <w:numId w:val="1"/>
        </w:numPr>
        <w:rPr/>
      </w:pPr>
      <w:bookmarkStart w:id="120" w:name="__RefHeading___Toc997006_1878427129"/>
      <w:bookmarkStart w:id="121" w:name="_Toc40"/>
      <w:bookmarkEnd w:id="119"/>
      <w:bookmarkEnd w:id="120"/>
      <w:r>
        <w:rPr>
          <w:rtl w:val="true"/>
        </w:rPr>
        <w:t>فصل نهم</w:t>
      </w:r>
      <w:r>
        <w:rPr>
          <w:rtl w:val="true"/>
        </w:rPr>
        <w:t xml:space="preserve">: </w:t>
      </w:r>
      <w:r>
        <w:rPr>
          <w:rtl w:val="true"/>
        </w:rPr>
        <w:t>سخنان حكيمان</w:t>
      </w:r>
      <w:bookmarkEnd w:id="121"/>
    </w:p>
    <w:p>
      <w:pPr>
        <w:pStyle w:val="BookText"/>
        <w:rPr/>
      </w:pPr>
      <w:r>
        <w:rPr>
          <w:rFonts w:eastAsia="Times New Roman" w:cs="Times New Roman" w:ascii="Times New Roman" w:hAnsi="Times New Roman"/>
          <w:color w:val="111111"/>
          <w:sz w:val="28"/>
          <w:szCs w:val="28"/>
          <w:lang w:val="en-US" w:bidi="en-US"/>
        </w:rPr>
        <w:t>3719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كروى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مركز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افلاك چون كمان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حوادث چون 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 تير 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كجا بايد فرار كرد؟ اميرالمؤمنين عليه السلام در جواب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بسوى خدا فرار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حكيمى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چيز نشانه نادانى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بى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بى فايده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هديۀ بى مورد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فاش كردن سِر نزد هر 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به همه 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نشناختن دوست از دشمن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شش توصيه دارم كه عصارۀ علم اولين و آخرين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خود را به دنيا مشغول نكن مگر به اندازه ماندن تو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آخرت به قدر بقاء در آن تلاش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نياز به خدا از او اطاعت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رهايى از آتش كوشش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تو بر گناه به قدر صبر تو بر آتش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خواستى گناه كنى به جايى برو كه پروردگارت تو را نبيند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بوذر جمهر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چيز معادل تمام دنياست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هر كس داشته باشد گويا همه دنيا را دارد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غذاى گوارا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صالح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 مورد توافق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محكم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كمال عقل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سلامت بدن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بَعضِ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سَخِطَ كِسرى عَلى بُزُرجمِهرَ فَحَبَسَهُ في بَيتٍ مُظلِمٍ وأمَرَ أن يُصَفَّدَ بِالحَديدِ، فَبَقِيَ أيّاماً عَلى تِلكَ الحالِ، فَأَرسَلَ إلَيه ِ مَن يَسأَلُهُ عَن حالِه ِ، فَاِذا هُوَ مُنشَرِحُ الصَّدرِ مُطمَئِنُّ النَّفسِ،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هذِهِ الحالَةِ مِنَ التَّضييقِ ونَراكَ ناعِمَ البالِ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أضَفتُ سِتَّةَ أخلاطٍ فَعَجَنتُها وَاستَعمَلتُها فَهِيَ الَّتي أبقَتني عَلى ما 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هذِهِ الأَخلاطَ لَعَلَّنا نَنتَفِعُ بِها عِندَ البَلوى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الخَلطُ الأَوَّلُ فَالثِّقَةُ بِاللّهِ عز و جل، وأمَّا الثّاني فَكُلُّ مُقَدَّرٍ كائِنٌ، وأمَّا الثّالِثُ فَالصَّبرُ خَيرُ مَا استَعمَلَهُ المُمتَحَنُ، وأمَّا الرّابِعُ فَإِذا لَم أصبِر فَماذا أصنَعُ ولا اعينُ عَلى نَفسي بِالجَزَعِ؟ وأمَّا الخامِس فَقَد يَكونُ أشَدُّ مِمّا أنَا فيه ِ، وأمَّا السّادِسُ فَمِن ساعَةٍ إلى ساعَةٍ 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ما قالَهُ كِسرى، فَأَطلَقَهُ وأعَزَّهُ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الدُّنيا وَاختارَها عَلَى الآخِرَةِ عاقِبَهُ اللّهُ بِسِتِّ عُقوباتٍ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فِي الدُّنيا وثَلاثٍ فِي الآخِرَةِ؛ أمَّا الثَّلاثَةُ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فَأَمَلٌ لَيسَ فيه ِ مُنتَهى، وحِرصٌ غالِبٌ لَيسَ فيه ِ قَناعَةٌ، وأَخَذَ مِنهُ حَلاوَةَ الإِيمانِ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الثَّلاثَةُ الَّتي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 يَومِ القِيامَةِ، وَالحِسابُ الشَّديدِ، وَالحَسرَةُ الطَّويلَةُ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أرِسطاطاليسَ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اصحَبِ السُّلطانَ بِالحَذَرِ، وَالصَّديقَ بِالتَّواضُعِ، وَالعَدُوَّ بِالجَحدِ</w:t>
      </w:r>
      <w:r>
        <w:rPr>
          <w:rStyle w:val="FootnoteAnchor"/>
          <w:rtl w:val="true"/>
        </w:rPr>
        <w:footnoteReference w:id="954"/>
      </w:r>
      <w:r>
        <w:rPr>
          <w:rFonts w:ascii="Amiri" w:hAnsi="Amiri" w:eastAsia="Amiri" w:cs="Amiri"/>
          <w:color w:val="111111"/>
          <w:sz w:val="28"/>
          <w:sz w:val="28"/>
          <w:szCs w:val="28"/>
          <w:rtl w:val="true"/>
          <w:lang w:bidi="ar-SA"/>
        </w:rPr>
        <w:t>، وَالعامَّةَ بِالبِشرِ الحَسَنِ، ونَفسَكَ بِرَفضِ الهَوى، ورَبَّكَ بِالتَّقوى</w:t>
      </w:r>
      <w:r>
        <w:rPr>
          <w:rFonts w:eastAsia="Amiri" w:cs="Amiri" w:ascii="Amiri" w:hAnsi="Amiri"/>
          <w:color w:val="111111"/>
          <w:sz w:val="28"/>
          <w:szCs w:val="28"/>
          <w:rtl w:val="true"/>
          <w:lang w:bidi="ar-SA"/>
        </w:rPr>
        <w:t>.</w:t>
      </w:r>
      <w:r>
        <w:rPr>
          <w:rStyle w:val="FootnoteAnchor"/>
          <w:rtl w:val="true"/>
        </w:rPr>
        <w:footnoteReference w:id="955"/>
      </w:r>
    </w:p>
    <w:p>
      <w:pPr>
        <w:pStyle w:val="BookText"/>
        <w:rPr/>
      </w:pPr>
      <w:r>
        <w:rPr>
          <w:rFonts w:eastAsia="Times New Roman" w:cs="Times New Roman" w:ascii="Times New Roman" w:hAnsi="Times New Roman"/>
          <w:color w:val="111111"/>
          <w:sz w:val="28"/>
          <w:szCs w:val="28"/>
          <w:lang w:val="en-US" w:bidi="en-US"/>
        </w:rPr>
        <w:t>3726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خِصالٍ لايُطيقُها إلّامَن كانَت نَفسُهُ 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الثَّباتُ عِندَ حُدوثِ النِّعمَةِ الجَسيمَةِ، وَالصَّبرُ عِندَ حُدوثِ المُصيبَةِ العَظيمَةِ، وجَذبُ النَّفسِ إلَى العَقلِ عِندَ دَواعِي الشَّهوَةِ، وكِتمانُ السِّرِّ عَنِ الأَصدِقاءِ وَالأَعداءِ، وَالصَّبرُ عَلَى الجوعِ، وَاحتِمالُ الجارِ السّوءِ</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eastAsia="Times New Roman" w:cs="Times New Roman" w:ascii="Times New Roman" w:hAnsi="Times New Roman"/>
          <w:color w:val="111111"/>
          <w:sz w:val="28"/>
          <w:szCs w:val="28"/>
          <w:lang w:val="en-US" w:bidi="en-US"/>
        </w:rPr>
        <w:t>3727</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الدُّنيا مَنوطَةٌ</w:t>
      </w:r>
      <w:r>
        <w:rPr>
          <w:rStyle w:val="FootnoteAnchor"/>
          <w:rtl w:val="true"/>
        </w:rPr>
        <w:footnoteReference w:id="957"/>
      </w:r>
      <w:r>
        <w:rPr>
          <w:rFonts w:ascii="Amiri" w:hAnsi="Amiri" w:eastAsia="Amiri" w:cs="Amiri"/>
          <w:color w:val="111111"/>
          <w:sz w:val="28"/>
          <w:sz w:val="28"/>
          <w:szCs w:val="28"/>
          <w:rtl w:val="true"/>
          <w:lang w:bidi="ar-SA"/>
        </w:rPr>
        <w:t>بِسِتَّةِ أشياءَ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3723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تاريخ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كسرى از بوذر جمهر خشمگين شد و او را در خانۀ تاريك زندانى و به زنجير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افرادى را فرستاد از او بپرسند حالش چگونه است‌؟ ديدند در كمال آرامش و اطمينان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سختى ها حال خوشى دارى‌؟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معجونى از شش چيز را بكار برده ام، و در اين حال هستم كه 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هم بياموز تا در گرفتاريها بكار 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تقدير باشد اتفاق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بهترين وسيله براى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نكنم چه كنم‌؟ با ناله كردن خود را اذيت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حالت من بدتر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ساعت تا ساعت ديگر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كسرى گزارش دادند او را آزاد كرد و گرامى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حكيمى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دنيا را بر آخرت ترجيح دهد خداوند او را شش كيفر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كيفر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آرزوهاى بى 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شديدى كه به هيچ چيز قانع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شيرينى ايمان در حال عبادت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 كيفر در 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وحشت 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حسرت طولانى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ارسطاطيس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همنشينى با سلطان بر حذر و با دوست متواضع و با دشمن انكاركننده بدگمان و با مردم خوشرو و با خود بر خلاف ميل و با خدا پرهيزكار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حكما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خصلت جز براى شرافتمند امكان 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نكردن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رسيدن به نعمت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مصيبتهاى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پيروى از عقل در هيجان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دارى از دوستان و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گرسنگى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همسايه 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3727</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حكيم ديگر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آبادانى دنيا با شش چيز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التَّوَفُّرُ عَلَى المَناكِحِ، وقُوَّةُ الدّاعي إلَيها؛ إذ لَوِ انقَطَعَت لَانقَطَعَ التَّناسُلُ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الحُنُوُّ عَلَى الأَولادِ؛ إذ لَولاه لَزالَتِ البَواعِثُ عَلَى التَّربِيَةِ، وكانَ في ذلِكَ هَلاكُ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الآمالِ وَانبِساطُها؛ إذ لَولاها لَتُرِكَتِ الأَعمالُ وَالعِماراتُ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العِلمِ لِمَبلَغِ الأَجَلِ ومُدَّةِ العُمُرِ؛ إذ لَولا ذلِكَ لَم يَنبَسِطِ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حالِ النّاسِ فِي الغِنى وَالفَقرِ، وَاحتِياجُ بَعضِهِم إلى بَعضٍ لِسَبَبِ ذلِكَ؛ إذ لَو تَساوَوا في حالَةٍ واحِدَةٍ لَم يَنتَظِم مَعاشُهُمُ البَتَّةَ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السُّلطانِ العادِلِ؛ إذ لَولاهُ لَأَهلَكَ النّاسُ بَعضُهُم بَعضاً</w:t>
      </w:r>
      <w:r>
        <w:rPr>
          <w:rFonts w:eastAsia="Amiri" w:cs="Amiri" w:ascii="Amiri" w:hAnsi="Amiri"/>
          <w:color w:val="111111"/>
          <w:sz w:val="28"/>
          <w:szCs w:val="28"/>
          <w:rtl w:val="true"/>
          <w:lang w:bidi="ar-SA"/>
        </w:rPr>
        <w:t>.</w:t>
      </w:r>
      <w:r>
        <w:rPr>
          <w:rStyle w:val="FootnoteAnchor"/>
          <w:rtl w:val="true"/>
        </w:rPr>
        <w:footnoteReference w:id="95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آمار بالاى ازدواج و انگيزۀ قوى براى آن چون اگر ازدواج كم باشد نسل بشر منقطع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مهرورزى با فرزند، چون اگر محبت نباشد تربيت فرزند آسيب مى بيند و فرزندان فاسد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آرزوى طولانى، كه اگر نباشد تلاش و كوشش و عمران كم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ندانستن وقت مرگ و مدت عمر چون اگر بداند ديگر آرزو معنا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طبقات فقير و ثروتمند و نياز بعضى 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همه مساوى بودند نظام زندگى برقرار نمى شد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پيشواى عادل، چون اگر حاكم عادل نباشد بعضى از مردم ديگران را هلاك مى كردند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وَرَدَ مِن كلامِ الزُّهّادِ وَالعُبّادِ</w:t>
      </w:r>
    </w:p>
    <w:p>
      <w:pPr>
        <w:pStyle w:val="BookText"/>
        <w:rPr/>
      </w:pPr>
      <w:r>
        <w:rPr>
          <w:rFonts w:eastAsia="Times New Roman" w:cs="Times New Roman" w:ascii="Times New Roman" w:hAnsi="Times New Roman"/>
          <w:color w:val="111111"/>
          <w:sz w:val="28"/>
          <w:szCs w:val="28"/>
          <w:lang w:val="en-US" w:bidi="en-US"/>
        </w:rPr>
        <w:t>3728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كَتَمَ سِتَّةً في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رِضاهُ فِي الطّاعَةِ، وغَضَبَهُ فِي المَعصِيَةِ، وَالِاسمَ الأَعظَمَ فِي القُرآنِ، وأولياءَهُ فيما بَينَ الخَلقِ، وَالمَوتَ فِي العُمُرِ، ولَيلَةَ القَدرِ في شَهرِ رَمَضانَ، وَالصَّلاةَ الوُسطى فِي الصَّلَواتِ الخَمسِ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في سِتَّةِ أنواعٍ مِنَ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اللّهِ تَعالى أن يَأخُذَهُ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الحَفَظَةِ أن يَكتُبوا عَلَيه ِ ما يُفتَضَحُ بِه ِ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الشَّيطانِ أن يُبطِلَ عَلَيه ِ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المَوتِ أن يَأخُذَهُ في غَفلَةٍ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الدُّنيا أن يَغتَرَّ بِها فَتَشغَلَهُ عَنِ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الأَهلِ وَالعِيالِ أن يَشتَغِلَ بِهِم فَيَشغَلوهُ عَن ذِكرِ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عَن ذِي النّونِ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عَلى صَخرَةٍ في بَيتِ المَقدِسِ مَكتوباً هذِهِ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خائِفٍ هارِبٌ، وكلُّ راجٍ طالِبٌ، وكُلُّ عاصٍ مُستَوحِشٌ، وكُلُّ طائِعٍ مُستَأنِسٌ، وكُلُّ قانِعٍ عَزيزٌ، وكُلُّ طامِعٍ 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فَاِذا هذَا الكَلامُ أصلٌ لِكُلِّ شَيءٍ</w:t>
      </w:r>
      <w:r>
        <w:rPr>
          <w:rFonts w:eastAsia="Amiri" w:cs="Amiri" w:ascii="Amiri" w:hAnsi="Amiri"/>
          <w:color w:val="111111"/>
          <w:sz w:val="28"/>
          <w:szCs w:val="28"/>
          <w:rtl w:val="true"/>
          <w:lang w:bidi="ar-SA"/>
        </w:rPr>
        <w:t>.</w:t>
      </w:r>
      <w:r>
        <w:rPr>
          <w:rStyle w:val="FootnoteAnchor"/>
          <w:rtl w:val="true"/>
        </w:rPr>
        <w:footnoteReference w:id="959"/>
      </w:r>
    </w:p>
    <w:p>
      <w:pPr>
        <w:pStyle w:val="BookText"/>
        <w:rPr/>
      </w:pPr>
      <w:r>
        <w:rPr>
          <w:rFonts w:eastAsia="Times New Roman" w:cs="Times New Roman" w:ascii="Times New Roman" w:hAnsi="Times New Roman"/>
          <w:color w:val="111111"/>
          <w:sz w:val="28"/>
          <w:szCs w:val="28"/>
          <w:lang w:val="en-US" w:bidi="en-US"/>
        </w:rPr>
        <w:t>3731</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يَحيَى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دَليلُ العَمَلِ، وَالفَهمُ وِعاءُ العِلمِ، وَالعَقلُ قائِدُ الخَيرِ، وَالهَوى مَركَبُ الذُّنوبِ، وَالاَمَلُ زادُ المُتَكَبِّرينَ، وَالدُّنيا سوقُ الآخِرَةِ</w:t>
      </w:r>
      <w:r>
        <w:rPr>
          <w:rFonts w:eastAsia="Amiri" w:cs="Amiri" w:ascii="Amiri" w:hAnsi="Amiri"/>
          <w:color w:val="111111"/>
          <w:sz w:val="28"/>
          <w:szCs w:val="28"/>
          <w:rtl w:val="true"/>
          <w:lang w:bidi="ar-SA"/>
        </w:rPr>
        <w:t>.</w:t>
      </w:r>
      <w:r>
        <w:rPr>
          <w:rStyle w:val="FootnoteAnchor"/>
          <w:rtl w:val="true"/>
        </w:rPr>
        <w:footnoteReference w:id="960"/>
      </w:r>
      <w:bookmarkStart w:id="122" w:name="pg14575_136509"/>
    </w:p>
    <w:p>
      <w:pPr>
        <w:pStyle w:val="Heading3"/>
        <w:numPr>
          <w:ilvl w:val="2"/>
          <w:numId w:val="1"/>
        </w:numPr>
        <w:rPr/>
      </w:pPr>
      <w:bookmarkStart w:id="123" w:name="__RefHeading___Toc997008_1878427129"/>
      <w:bookmarkStart w:id="124" w:name="_Toc41"/>
      <w:bookmarkEnd w:id="122"/>
      <w:bookmarkEnd w:id="123"/>
      <w:r>
        <w:rPr>
          <w:rtl w:val="true"/>
        </w:rPr>
        <w:t>فصل دهم</w:t>
      </w:r>
      <w:r>
        <w:rPr>
          <w:rtl w:val="true"/>
        </w:rPr>
        <w:t xml:space="preserve">: </w:t>
      </w:r>
      <w:r>
        <w:rPr>
          <w:rtl w:val="true"/>
        </w:rPr>
        <w:t>سخنان زاهدان و عابدان</w:t>
      </w:r>
      <w:bookmarkEnd w:id="124"/>
    </w:p>
    <w:p>
      <w:pPr>
        <w:pStyle w:val="BookText"/>
        <w:rPr/>
      </w:pPr>
      <w:r>
        <w:rPr>
          <w:rFonts w:eastAsia="Times New Roman" w:cs="Times New Roman" w:ascii="Times New Roman" w:hAnsi="Times New Roman"/>
          <w:color w:val="111111"/>
          <w:sz w:val="28"/>
          <w:szCs w:val="28"/>
          <w:lang w:val="en-US" w:bidi="en-US"/>
        </w:rPr>
        <w:t>3728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عابدى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شش چيز را در شش چيز پنهان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خودش را در طاعت، و خشم خود را در گناه، و اسم اعظم را در قرآن، و دوستانش را درميان مردم، و مرگ را در عمر، و شب قدر را در رمضان، و نماز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ميان نمازهاى پنج گانه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شش جهت بيم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خداوند كه مبادا ناگهان او را بگيرد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فرشتگان نويسنده اعمال كه مبادا چيزى از او ثبت كنند كه در قيامت او را رسوا كند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شيطان كه مبادا عمل او را باطل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مرگ كه مبادا در حال غفلت فرا رسد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دنيا كه او را فريب دهد و از آخرت غافل كند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خانواده خود كه به آنها مشغول شود و از ياد خدا باز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ذى النون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صخره اى در بيت المقدس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ترسانى فرار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اميدوارى جوينده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گنهكارى وحشت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مطيع مأنوس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قانع عزيز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طعمكارى ذليل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كردم اين جملات در هر چيز اصل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3731</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يحيى بن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راهنماى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 ظرف علم و عقل پيشواى خير و هوس مركب گناهان، وآرزو توشه متكبران و دنيا بازار آخرت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راحَةَ لِحَسودٍ، ولا مُرُوَّةَ لِكَذوبٍ، ولا خُلَّةَ</w:t>
      </w:r>
      <w:r>
        <w:rPr>
          <w:rStyle w:val="FootnoteAnchor"/>
          <w:rtl w:val="true"/>
        </w:rPr>
        <w:footnoteReference w:id="961"/>
      </w:r>
      <w:r>
        <w:rPr>
          <w:rFonts w:ascii="Amiri" w:hAnsi="Amiri" w:eastAsia="Amiri" w:cs="Amiri"/>
          <w:color w:val="111111"/>
          <w:sz w:val="28"/>
          <w:sz w:val="28"/>
          <w:szCs w:val="28"/>
          <w:rtl w:val="true"/>
          <w:lang w:bidi="ar-SA"/>
        </w:rPr>
        <w:t>لِبَخيلٍ، ولا وَفاءَ لِمُلوكٍ، ولا سُؤدَدَ لِسَيِّئِ الخُلُقِ، ولا رادَّ لِقَضاءِ اللّهِ تَعالى</w:t>
      </w:r>
      <w:r>
        <w:rPr>
          <w:rFonts w:eastAsia="Amiri" w:cs="Amiri" w:ascii="Amiri" w:hAnsi="Amiri"/>
          <w:color w:val="111111"/>
          <w:sz w:val="28"/>
          <w:szCs w:val="28"/>
          <w:rtl w:val="true"/>
          <w:lang w:bidi="ar-SA"/>
        </w:rPr>
        <w:t>...</w:t>
      </w:r>
      <w:r>
        <w:rPr>
          <w:rStyle w:val="FootnoteAnchor"/>
          <w:rtl w:val="true"/>
        </w:rPr>
        <w:footnoteReference w:id="962"/>
      </w:r>
    </w:p>
    <w:p>
      <w:pPr>
        <w:pStyle w:val="BookText"/>
        <w:rPr/>
      </w:pPr>
      <w:r>
        <w:rPr>
          <w:rFonts w:eastAsia="Times New Roman" w:cs="Times New Roman" w:ascii="Times New Roman" w:hAnsi="Times New Roman"/>
          <w:color w:val="111111"/>
          <w:sz w:val="28"/>
          <w:szCs w:val="28"/>
          <w:lang w:val="en-US" w:bidi="en-US"/>
        </w:rPr>
        <w:t>3733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الأَحنَفُ بنُ قَيسٍ حينَ سُئِلَ ما خَيرُ ما يُؤتَى العَبدُ؟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غَريزِيٌّ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أدَبٌ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 مُرتَبِطٌ</w:t>
      </w:r>
      <w:r>
        <w:rPr>
          <w:rStyle w:val="FootnoteAnchor"/>
          <w:rtl w:val="true"/>
        </w:rPr>
        <w:footnoteReference w:id="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حاضِرٌ</w:t>
      </w:r>
      <w:r>
        <w:rPr>
          <w:rFonts w:eastAsia="Amiri" w:cs="Amiri" w:ascii="Amiri" w:hAnsi="Amiri"/>
          <w:color w:val="111111"/>
          <w:sz w:val="28"/>
          <w:szCs w:val="28"/>
          <w:rtl w:val="true"/>
          <w:lang w:bidi="ar-SA"/>
        </w:rPr>
        <w:t>!</w:t>
      </w:r>
      <w:r>
        <w:rPr>
          <w:rStyle w:val="FootnoteAnchor"/>
          <w:rtl w:val="true"/>
        </w:rPr>
        <w:footnoteReference w:id="964"/>
      </w:r>
    </w:p>
    <w:p>
      <w:pPr>
        <w:pStyle w:val="BookText"/>
        <w:rPr/>
      </w:pPr>
      <w:r>
        <w:rPr>
          <w:rFonts w:eastAsia="Times New Roman" w:cs="Times New Roman" w:ascii="Times New Roman" w:hAnsi="Times New Roman"/>
          <w:color w:val="111111"/>
          <w:sz w:val="28"/>
          <w:szCs w:val="28"/>
          <w:lang w:val="en-US" w:bidi="en-US"/>
        </w:rPr>
        <w:t>3734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يَعرِفُ العَبدُ إذا تابَ أنَّ تَوبَتَهُ قُبِلَت أم رُدَّت‌؟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في ذلِكَ، ولكِنَّ لِذلِكَ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لايَرى نَفسَهُ مَعصومَةً عَن المَعصِيَةِ، ويَرَى الفَرَحَ عَن قَلبِه ِ غائِباً وَالحُزنَ شاهِداً، ويُقَرِّبَ أهلَ الخَيرِ ويُباعِدَ أهلَ الشَّرِّ وَالفِسقِ، ويَرَى القَليلَ مِنَ الدُّنيا كَثيراً، ويَرَى الكَثيرَ مِن عَمَلِ الآخِرَةِ قَليلاً، ويَرى قَلبَهُ مُشتَغِلاً بِما لَم يَضمَنِ اللّهُ تَعالى، فارِغاً عَمّا ضَمِنَ اللّهُ تَعالى لَهُ</w:t>
      </w:r>
      <w:r>
        <w:rPr>
          <w:rStyle w:val="FootnoteAnchor"/>
          <w:rtl w:val="true"/>
        </w:rPr>
        <w:footnoteReference w:id="965"/>
      </w:r>
      <w:r>
        <w:rPr>
          <w:rFonts w:ascii="Amiri" w:hAnsi="Amiri" w:eastAsia="Amiri" w:cs="Amiri"/>
          <w:color w:val="111111"/>
          <w:sz w:val="28"/>
          <w:sz w:val="28"/>
          <w:szCs w:val="28"/>
          <w:rtl w:val="true"/>
          <w:lang w:bidi="ar-SA"/>
        </w:rPr>
        <w:t>، ويَكونَ حافِظَ اللِّسانِ دائِمَ الفِكرَةِ</w:t>
      </w:r>
      <w:r>
        <w:rPr>
          <w:rStyle w:val="FootnoteAnchor"/>
          <w:rtl w:val="true"/>
        </w:rPr>
        <w:footnoteReference w:id="966"/>
      </w:r>
      <w:r>
        <w:rPr>
          <w:rFonts w:ascii="Amiri" w:hAnsi="Amiri" w:eastAsia="Amiri" w:cs="Amiri"/>
          <w:color w:val="111111"/>
          <w:sz w:val="28"/>
          <w:sz w:val="28"/>
          <w:szCs w:val="28"/>
          <w:rtl w:val="true"/>
          <w:lang w:bidi="ar-SA"/>
        </w:rPr>
        <w:t>لازِمَ الغَمِّ</w:t>
      </w:r>
      <w:r>
        <w:rPr>
          <w:rStyle w:val="FootnoteAnchor"/>
          <w:rtl w:val="true"/>
        </w:rPr>
        <w:footnoteReference w:id="967"/>
      </w:r>
      <w:r>
        <w:rPr>
          <w:rFonts w:ascii="Amiri" w:hAnsi="Amiri" w:eastAsia="Amiri" w:cs="Amiri"/>
          <w:color w:val="111111"/>
          <w:sz w:val="28"/>
          <w:sz w:val="28"/>
          <w:szCs w:val="28"/>
          <w:rtl w:val="true"/>
          <w:lang w:bidi="ar-SA"/>
        </w:rPr>
        <w:t>وَالنَّدامَةِ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سَلمانَ الدّارانِيُّ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شَبِعَ دَخَلَ عَلَيه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حَلاوَةَ العِبادَةِ، وتَعَذَّرَ عَلَيه ِ حِفظُ الحِكمَةِ، وحُرِمَ الشَّفَقَةَ عَلَى الخَلقِ؛ لِأَنَّهُ إذا شَبِعَ ظَنَّ أنَّ الخَلقَ كُلَّهُم شِباعٌ، وثَقُلَ عَنِ العِبادَةِ، وزِيادَةُ الشَّهَواتِ، وأنَّ سائِرَ المُؤمِنينَ يَدورونَ حَولَ المَساجِدِ وهُوَ يَدورُ حَولَ المَزابِلِ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3736</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العَلّامَةُ الدَّوانِيُّ في آخِرِ رِسالَةٍ مِن رَسائِلِه ِ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بِكِتمانِ سِتَّةِ أشياءَ؛ فَإِنَّها مِن أعمالِ الصّالِحينَ وجَواهِرِ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بِِكتمانِ الفاقَةِ حَتّى كَأَنَّكَ غَنِيٌّ، وعَلَيكَ بِكِتمانِ الصَّدَقَةِ حَتّى كَأَنَّكَ بَخيلٌ، وعَلَيكَ بِكِتمانِ البُغضِ حَتّى كَأَنَّكَ مُحِبٌّ، وعَلَيكَ بِكِتمانِ الغَضَبِ حَتّى كَأَنَّكَ راضٍ، وعَلَيكَ بِكِتمانِ النَّوافِلِ حَتّى كَأَنَّكَ مُقَصِّرٌ، وعَلَيكَ بِكِتمانِ الأَلَمِ حَتّى كَأَنَّكَ مُعافىً، وَالحَمدُ للّهِِ رَبِّ العالَمينَ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3732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احنف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آرامش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مروت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بخيل صداقت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 وفا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بداخلاق بزرگوارى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خداوند متعال چاره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احنف بن قيس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چيزى كه به بنده مى دهند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فطرى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فورى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كسى سؤال كردند اگر انسان توبه كند آيا مى فهمد توبه اش قبول شده يا رد شده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قطعى ندارد اما علامتهايى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علامت اين است كه خود را دور از گناه نبيند و مى بيند كه شادى از قلب بيرون رفته و حزن در قلب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نيكان نزديك مى شود و از گناهكاران دورى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از دنيا را زياد مى بيند و كار زياد براى آخرت را اندك مى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از آنچه خدا نمى پسندد فارغ و به آنچه خدا مى پسندد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زبان و دائماً در تفكر و هميشه نالان و پشيمان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سلمان دارانى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سير مى شود شش حالت به او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شيرينى عبادت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حكمت برايش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مهربانى با مردم محروم مى شود، چون خودش سير است گمان دارد همه سير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برايش سنگين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او زياد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بقيۀ مؤمنين اطراف مساجد تردد مى كنند، او اطراف زباله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دوانى در آخر يكى از رساله هايش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چيز را كه از كارهاى صالحان و گوهرهاى پرهيزكاران است پنهان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را چنان پنهان كن كه همه تو را توانگر بدانند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صدقه را كتمان كن تا همه تو را بخيل بحساب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را پنهان كن گويا تو محبت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را پنهان كن چنان كه گويا خشنودى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نوافل را پنهان كن گويا نماز را شكسته مى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را پنهان كن گويا سلامت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العالمين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شَقيقٌ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الفَسادُ فِي الخَلقِ مِن سِتَّةِ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النِّيَّةِ فِي العَمَلِ لِلآخِرَةِ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أبدانُهُم رَهينَةً بِشَهَواتِهِم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طولُ الأَمَلِ عَلى قُربِ أجَلِهِم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اتَّبَعوا أهواءَهُم ونَبَذوا سُنَّةَ رَسولِهِم صلى الله عليه و آله وَراءَ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آثَروا رِضَى المَخلوقينَ فيما يَشتَهونَ عَلى رِضى خالِقِهِم فيما يَكرَهونَ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زَلّاتِ السَّلَفِ ديناً ومَناقِبَ لِأَنفُسِهِم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سَهلُ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المُريدُ مُريداً حَتّى تَكونَ فيه ِ سِتَّةُ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النَّفسِ، ومُخالَفَةُ الأَشياءِ، ولُزومُ الذِّكرِ، وحَلاوَةُ الإيمانِ، وزِيادَةُ الرَّغبَةِ فِي الإِحسانِ، وَالخَشيَةُ مِنَ المَعصِيَةِ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مُسافِرٌ ومَنازِلُهُ سِتَّةٌ، وقَد قَطَعَ مِنها ثَلاثَةً وبَقِيَ ثَلاثَةٌ؛ فَالَّتي قَطَعَها؛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كَتمِ العَدَمِ إلى صُلبِ</w:t>
      </w:r>
      <w:r>
        <w:rPr>
          <w:rStyle w:val="FootnoteAnchor"/>
          <w:rtl w:val="true"/>
        </w:rPr>
        <w:footnoteReference w:id="968"/>
      </w:r>
      <w:r>
        <w:rPr>
          <w:rFonts w:ascii="Amiri" w:hAnsi="Amiri" w:eastAsia="Amiri" w:cs="Amiri"/>
          <w:color w:val="111111"/>
          <w:sz w:val="28"/>
          <w:sz w:val="28"/>
          <w:szCs w:val="28"/>
          <w:rtl w:val="true"/>
          <w:lang w:bidi="ar-SA"/>
        </w:rPr>
        <w:t>الأَبِ وتَرائِبِ</w:t>
      </w:r>
      <w:r>
        <w:rPr>
          <w:rStyle w:val="FootnoteAnchor"/>
          <w:rtl w:val="true"/>
        </w:rPr>
        <w:footnoteReference w:id="969"/>
      </w:r>
      <w:r>
        <w:rPr>
          <w:rFonts w:ascii="Amiri" w:hAnsi="Amiri" w:eastAsia="Amiri" w:cs="Amiri"/>
          <w:color w:val="111111"/>
          <w:sz w:val="28"/>
          <w:sz w:val="28"/>
          <w:szCs w:val="28"/>
          <w:rtl w:val="true"/>
          <w:lang w:bidi="ar-SA"/>
        </w:rPr>
        <w:t>الاُمِّ؛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م بَيْنِ الصُّلْبِ وَالتَّرَا 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الاُمِّ؛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يُصَوِّرُكُمْ فِى الْأَرْحَامِ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الرَّحِمِ إلى فَضاءِ الدُّنيا؛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 و وَ فِصَلُهُ و ثَلَثُونَ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المَنازِلُ الثَّلاثُ الَّتي لَم يَقطَعها؛ فَأَوَّلُها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أوَّلُ مَنزِلٍ مِن مَنازِلِ الآخِرَةِ وآخِرُ مَنزِلٍ مِن مَنازِلِ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فضاءُ المَحشَرِ؛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عُرِضُوا ْ عَلَى رَبِّكَ 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أوِ النّارُ؛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فَرِيقٌ فِى الْجَنَّةِ وَ فَرِيقٌ فِى السَّعِيرِ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الآنَ في قَطعِ مَرحَلَةِ المَنزِلِ الرّابِعِ، ومُدَّةُ قَطعِها مُدَّةُ عُمُرِنا، فَأَيّامُنا فَراسِخُ، وساعاتُنا أميالٌ، وأنفاسُنا خَطَواتٌ، فَكَم مِن شَخصٍ بَقِيَ لَهُ فَراسِخُ، وآخَرُ بَقِيَ لَهُ خَطَواتٌ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خُلَيدٌ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المُؤمِنَ وفيه ِ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عَفيفاً سَؤولاً، عَزيزاً ذَليلاً، غَنِيّاً فَقيراً؛ عَفيفاً مِنَ النّاسِ سَؤولاً لِرَبِّه ِ، عَزيزاً في نَفسِه ِ ذَليلاً لِرَبِّه ِ، غَنِيّاً مِنَ النّاسِ فَقيراً إلى رَبِّه ِ، أحسَنَ النّاسِ مَعونَةً وأهوَنَهُم مَؤونَةً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3741</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إبراهيمُ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عِندي أضيافٌ فَظَنَنتُ أنَّهُم بُدَلاءُ</w:t>
      </w:r>
      <w:r>
        <w:rPr>
          <w:rStyle w:val="FootnoteAnchor"/>
          <w:rtl w:val="true"/>
        </w:rPr>
        <w:footnoteReference w:id="970"/>
      </w:r>
      <w:r>
        <w:rPr>
          <w:rFonts w:ascii="Amiri" w:hAnsi="Amiri" w:eastAsia="Amiri" w:cs="Amiri"/>
          <w:color w:val="111111"/>
          <w:sz w:val="28"/>
          <w:sz w:val="28"/>
          <w:szCs w:val="28"/>
          <w:rtl w:val="true"/>
          <w:lang w:bidi="ar-SA"/>
        </w:rPr>
        <w:t>،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أوصوني بِوَصِيَّةٍ بالِغَةٍ حَتّى أخافَ اللّهَ تَعالى مِثلَ خَوفِكُم،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نوصي بِسَتَّةِ أشياءَ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3737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شفيق بلخى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از شش چيز به مردم رسوخ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ضعف نيت در تلاش براى آخرت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بدنها در گرو شهوت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غلبه كردن آرزوها بر نزديكى مرگ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پيروى كردن از هوسها و رها كردن سنّت پيامبر صلى الله عليه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ترجيح دادن خشنودى مردم بر خشنودى خدا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لغزشهاى گذشتگان را دين و افتخار خود بدانند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اراده ندارد مگر اينكه شش خصلت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با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شيرينى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زياد در نيكو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گناه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مسافر است و بايد از شش مرحله بگذرد كه سه مرحله را گذرانده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نيستى به كمر پدر و پهلوى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بين صلب پدر و استخوانهاى پهلوى مادر خارج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 مادر،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در رحم مادر صورت بخشيد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رحم به دنيا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و شيرخوارى او سى ماه بطول 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مرحله را در پيش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قبر است كه در حديثى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آخرين منزل دنيا و اولين منزل آخرت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محشر،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محشر صف كشيده و به خداوند عرضه مى شوند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يا جهنم،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در بهشت و گروهى در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اينك بسوى مرحله چهارم در حركت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آن به اندازه عمر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ما فرسنگها و ساعتهاى ما ميل ها و نفس هاى ما قدمهاى اين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چند فرسنگ در پيش دارند و جمعى چند 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با شش صفت متضاد 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عفيف و پرخواهش، عزيز و ذليل، بى نياز و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عفيف و از خداوند پرخواهش، در نفس خود عزيز و در مقابل خدا ذليل، و از مردم بى نياز و از پروردگار فقير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مؤمن از همه بيشتر كمك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همه كم هزينه تر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ابراهيم ادهم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به ميهمانى من آمدند و گمان كردم آنها ابدال هستند، گفتم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اندرزى به من بگوييد كه چون شما از خدا بترسم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توصيه مى كنيم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كَلامُهُ فَلا يَطمَعُ في رِقَّةِ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نَومُهُ فَلا يَطمَع في قِيامِ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اختِلاطُهُ مَعَ النّاسِ فَلا يَطمَع في حَلاوَةِ العِبادَةِ، 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اختارَ الظّالِمينَ فَلا يَطمَع فِي استِقامَةِ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الغَيبَةُ وَالكَذِبُ عادَتَهُ فَلا يَطمَع أن يَخرُجَ مِنَ الدُّنيا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رِضَى النّاسِ فَلا يَطمَع في رِضاءِ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فَتَأَمَّلتُ هذِهِ المَوعِظَةَ فَوَجَدتُ فَيها عِلمَ الأَوَّلينَ وَالآخِرينَ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قَساوَةُ القَلبِ مِن سِتَّةِ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يُذنِبونَ بِرَجاءِ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يَتَعَلَّمونَ ولا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عَمِلوا لايُخلِصونَ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يَأكُلونَ ولا يَشكُرونَ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لايَرضَونَ بِقِسمَةِ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يَدفِنونَ أمواتَهُم ولا يَعتَبِرونَ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كسى كه زياد سخن مى گويد، انتظار نرم دلى نداشته باش</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زياد مى خوابد، انتظار نماز شب نداشته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زياد با مردم در آميزد، آرزوى شيرينى عبادت نكند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با ظالمين همكارى كند، طمع دين دارى نكند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به غيبت و دروغ عادت كرده است، اميد نداشته باشد با ايمان بميرد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خشنودى مردم را مى خواهد، خشنودى خدا را نخواهد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اين پندها دقت كردم ديدم علم اولين و آخرين در آن نهفته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دلى از شش چيز بوجود مى آيد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اميد توبه گناه كنند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آموختن علم و بكار نبستن آن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بدون 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و شكر نكردن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راضى نبودن به تقدير الهى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دفن كردن مردگان و عبرت نگرفتن</w:t>
      </w:r>
      <w:r>
        <w:rPr>
          <w:rFonts w:eastAsia="IRNazanin" w:cs="IRNazanin"/>
          <w:color w:val="111111"/>
          <w:sz w:val="28"/>
          <w:szCs w:val="28"/>
          <w:rtl w:val="true"/>
          <w:lang w:bidi="fa-IR"/>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14575_136517"/>
      <w:bookmarkStart w:id="126" w:name="pg14575_136517"/>
      <w:bookmarkEnd w:id="126"/>
    </w:p>
    <w:p>
      <w:pPr>
        <w:pStyle w:val="BookText"/>
        <w:rPr/>
      </w:pPr>
      <w:bookmarkStart w:id="127" w:name="pg14575_136517"/>
      <w:bookmarkEnd w:id="127"/>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المَواعِظِ السُّباعِيّات</w:t>
      </w:r>
    </w:p>
    <w:p>
      <w:pPr>
        <w:pStyle w:val="Heading2"/>
        <w:numPr>
          <w:ilvl w:val="1"/>
          <w:numId w:val="1"/>
        </w:numPr>
        <w:rPr/>
      </w:pPr>
      <w:bookmarkStart w:id="128" w:name="__RefHeading___Toc997010_1878427129"/>
      <w:bookmarkStart w:id="129" w:name="_Toc42"/>
      <w:bookmarkEnd w:id="128"/>
      <w:r>
        <w:rPr>
          <w:rtl w:val="true"/>
        </w:rPr>
        <w:t>باب هفتم</w:t>
      </w:r>
      <w:r>
        <w:rPr>
          <w:rtl w:val="true"/>
        </w:rPr>
        <w:t xml:space="preserve">: </w:t>
      </w:r>
      <w:r>
        <w:rPr>
          <w:rtl w:val="true"/>
        </w:rPr>
        <w:t>پندهاى هفت گانه</w:t>
      </w:r>
      <w:bookmarkEnd w:id="129"/>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0" w:name="__RefHeading___Toc997012_1878427129"/>
      <w:bookmarkStart w:id="131" w:name="_Toc43"/>
      <w:bookmarkEnd w:id="130"/>
      <w:r>
        <w:rPr>
          <w:rtl w:val="true"/>
        </w:rPr>
        <w:t>اشاره</w:t>
      </w:r>
      <w:bookmarkEnd w:id="131"/>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الأخبارِ عَنِ النَّبيِّ المُختارِ صلى الله عليه و آله</w:t>
      </w:r>
    </w:p>
    <w:p>
      <w:pPr>
        <w:pStyle w:val="BookText"/>
        <w:rPr/>
      </w:pPr>
      <w:r>
        <w:rPr>
          <w:rFonts w:eastAsia="Times New Roman" w:cs="Times New Roman" w:ascii="Times New Roman" w:hAnsi="Times New Roman"/>
          <w:color w:val="111111"/>
          <w:sz w:val="28"/>
          <w:szCs w:val="28"/>
          <w:lang w:val="en-US" w:bidi="en-US"/>
        </w:rPr>
        <w:t>3743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صلى الله عليه و آله بِسَبعٍ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بِاتِّباعِ الجَنائِزِ، وعِيادَةِ المَريضِ، وتَسميتِ العاطِسِ، ونُصرَةِ المَظلومِ، وإفشاءِ السَّلامِ، وإجابَةِ الدّاعي، وإبرارِ القَسَمِ</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2"/>
      </w:r>
    </w:p>
    <w:p>
      <w:pPr>
        <w:pStyle w:val="BookText"/>
        <w:rPr/>
      </w:pPr>
      <w:r>
        <w:rPr>
          <w:rFonts w:eastAsia="Times New Roman" w:cs="Times New Roman" w:ascii="Times New Roman" w:hAnsi="Times New Roman"/>
          <w:color w:val="111111"/>
          <w:sz w:val="28"/>
          <w:szCs w:val="28"/>
          <w:lang w:val="en-US" w:bidi="en-US"/>
        </w:rPr>
        <w:t>3744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ونَهى رَسولُ اللّهِ صلى الله عليه و آله أن يُصَلّى في سَبعَةِ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المَزبَلَةِ، وَالمَجزَرَةِ، وَالمَقبَرَةِ، وقارِعَةِ الطَّريقِ</w:t>
      </w:r>
      <w:r>
        <w:rPr>
          <w:rStyle w:val="FootnoteAnchor"/>
          <w:rtl w:val="true"/>
        </w:rPr>
        <w:footnoteReference w:id="973"/>
      </w:r>
      <w:r>
        <w:rPr>
          <w:rFonts w:ascii="Amiri" w:hAnsi="Amiri" w:eastAsia="Amiri" w:cs="Amiri"/>
          <w:color w:val="111111"/>
          <w:sz w:val="28"/>
          <w:sz w:val="28"/>
          <w:szCs w:val="28"/>
          <w:rtl w:val="true"/>
          <w:lang w:bidi="ar-SA"/>
        </w:rPr>
        <w:t>، وفِي الحَمّامِ، وفي معاطِنِ</w:t>
      </w:r>
      <w:r>
        <w:rPr>
          <w:rStyle w:val="FootnoteAnchor"/>
          <w:rtl w:val="true"/>
        </w:rPr>
        <w:footnoteReference w:id="974"/>
      </w:r>
      <w:r>
        <w:rPr>
          <w:rFonts w:ascii="Amiri" w:hAnsi="Amiri" w:eastAsia="Amiri" w:cs="Amiri"/>
          <w:color w:val="111111"/>
          <w:sz w:val="28"/>
          <w:sz w:val="28"/>
          <w:szCs w:val="28"/>
          <w:rtl w:val="true"/>
          <w:lang w:bidi="ar-SA"/>
        </w:rPr>
        <w:t>الإِبِلِ، وفَوقَ ظَهرِ 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في مَرابِضِ</w:t>
      </w:r>
      <w:r>
        <w:rPr>
          <w:rStyle w:val="FootnoteAnchor"/>
          <w:rtl w:val="true"/>
        </w:rPr>
        <w:footnoteReference w:id="975"/>
      </w:r>
      <w:r>
        <w:rPr>
          <w:rFonts w:ascii="Amiri" w:hAnsi="Amiri" w:eastAsia="Amiri" w:cs="Amiri"/>
          <w:color w:val="111111"/>
          <w:sz w:val="28"/>
          <w:sz w:val="28"/>
          <w:szCs w:val="28"/>
          <w:rtl w:val="true"/>
          <w:lang w:bidi="ar-SA"/>
        </w:rPr>
        <w:t>الغَنَم، ولا تُصَلّوا في أعطانِ الإِبِلِ</w:t>
      </w:r>
      <w:r>
        <w:rPr>
          <w:rFonts w:eastAsia="Amiri" w:cs="Amiri" w:ascii="Amiri" w:hAnsi="Amiri"/>
          <w:color w:val="111111"/>
          <w:sz w:val="28"/>
          <w:szCs w:val="28"/>
          <w:rtl w:val="true"/>
          <w:lang w:bidi="ar-SA"/>
        </w:rPr>
        <w:t>.</w:t>
      </w:r>
      <w:r>
        <w:rPr>
          <w:rStyle w:val="FootnoteAnchor"/>
          <w:rtl w:val="true"/>
        </w:rPr>
        <w:footnoteReference w:id="976"/>
      </w:r>
    </w:p>
    <w:p>
      <w:pPr>
        <w:pStyle w:val="BookText"/>
        <w:rPr/>
      </w:pPr>
      <w:r>
        <w:rPr>
          <w:rFonts w:eastAsia="Times New Roman" w:cs="Times New Roman" w:ascii="Times New Roman" w:hAnsi="Times New Roman"/>
          <w:color w:val="111111"/>
          <w:sz w:val="28"/>
          <w:szCs w:val="28"/>
          <w:lang w:val="en-US" w:bidi="en-US"/>
        </w:rPr>
        <w:t>3745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صلى الله عليه و آله أنَّهُ قالَ في وَصِيَّتِه ِ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حُرِّمَ مِنَ الشّاةِ سَبعَةُ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وَالمَذاكيرُ</w:t>
      </w:r>
      <w:r>
        <w:rPr>
          <w:rStyle w:val="FootnoteAnchor"/>
          <w:rtl w:val="true"/>
        </w:rPr>
        <w:footnoteReference w:id="977"/>
      </w:r>
      <w:r>
        <w:rPr>
          <w:rFonts w:ascii="Amiri" w:hAnsi="Amiri" w:eastAsia="Amiri" w:cs="Amiri"/>
          <w:color w:val="111111"/>
          <w:sz w:val="28"/>
          <w:sz w:val="28"/>
          <w:szCs w:val="28"/>
          <w:rtl w:val="true"/>
          <w:lang w:bidi="ar-SA"/>
        </w:rPr>
        <w:t>، وَالمَثانَةُ، وَالنُّخاعُ</w:t>
      </w:r>
      <w:r>
        <w:rPr>
          <w:rStyle w:val="FootnoteAnchor"/>
          <w:rtl w:val="true"/>
        </w:rPr>
        <w:footnoteReference w:id="978"/>
      </w:r>
      <w:r>
        <w:rPr>
          <w:rFonts w:ascii="Amiri" w:hAnsi="Amiri" w:eastAsia="Amiri" w:cs="Amiri"/>
          <w:color w:val="111111"/>
          <w:sz w:val="28"/>
          <w:sz w:val="28"/>
          <w:szCs w:val="28"/>
          <w:rtl w:val="true"/>
          <w:lang w:bidi="ar-SA"/>
        </w:rPr>
        <w:t>، وَالغُدَدُ، وَالطَّحالُ، وَالمَرارَةُ</w:t>
      </w:r>
      <w:r>
        <w:rPr>
          <w:rFonts w:eastAsia="Amiri" w:cs="Amiri" w:ascii="Amiri" w:hAnsi="Amiri"/>
          <w:color w:val="111111"/>
          <w:sz w:val="28"/>
          <w:szCs w:val="28"/>
          <w:rtl w:val="true"/>
          <w:lang w:bidi="ar-SA"/>
        </w:rPr>
        <w:t>.</w:t>
      </w:r>
      <w:r>
        <w:rPr>
          <w:rStyle w:val="FootnoteAnchor"/>
          <w:rtl w:val="true"/>
        </w:rPr>
        <w:footnoteReference w:id="979"/>
      </w:r>
    </w:p>
    <w:p>
      <w:pPr>
        <w:pStyle w:val="BookText"/>
        <w:rPr/>
      </w:pPr>
      <w:r>
        <w:rPr>
          <w:rFonts w:eastAsia="Times New Roman" w:cs="Times New Roman" w:ascii="Times New Roman" w:hAnsi="Times New Roman"/>
          <w:color w:val="111111"/>
          <w:sz w:val="28"/>
          <w:szCs w:val="28"/>
          <w:lang w:val="en-US" w:bidi="en-US"/>
        </w:rPr>
        <w:t>3746</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صلى الله عليه و آله أنَّهُ قالَ في وَصِيَّتِه ِ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تَبارَكَ وتَعالى أعطاني فَيكَ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يَنشَقُّ عَنهُ القَبرُ، وأنتَ أوَّلُ مِن يَقِفُ عَلَى الصِّراطِ مَعي، وأنتَ أوَّلُ مَن يُكسى إذا كُسيتُ وتَحيى إذا حَييتَ، وأنتَ أوَّلُ مَن يَسكُنُ مَعي عِلِّيّينَ، وأنتَ أوَّلُ مَن يَشرَبُ مَعي مِنَ الرَّحيقِ المَختومِ</w:t>
      </w:r>
      <w:r>
        <w:rPr>
          <w:rStyle w:val="FootnoteAnchor"/>
          <w:rtl w:val="true"/>
        </w:rPr>
        <w:footnoteReference w:id="980"/>
      </w:r>
      <w:r>
        <w:rPr>
          <w:rFonts w:ascii="Amiri" w:hAnsi="Amiri" w:eastAsia="Amiri" w:cs="Amiri"/>
          <w:color w:val="111111"/>
          <w:sz w:val="28"/>
          <w:sz w:val="28"/>
          <w:szCs w:val="28"/>
          <w:rtl w:val="true"/>
          <w:lang w:bidi="ar-SA"/>
        </w:rPr>
        <w:t>الَّذي خِتامُهُ مِسكٌ</w:t>
      </w:r>
      <w:r>
        <w:rPr>
          <w:rFonts w:eastAsia="Amiri" w:cs="Amiri" w:ascii="Amiri" w:hAnsi="Amiri"/>
          <w:color w:val="111111"/>
          <w:sz w:val="28"/>
          <w:szCs w:val="28"/>
          <w:rtl w:val="true"/>
          <w:lang w:bidi="ar-SA"/>
        </w:rPr>
        <w:t>.</w:t>
      </w:r>
      <w:r>
        <w:rPr>
          <w:rStyle w:val="FootnoteAnchor"/>
          <w:rtl w:val="true"/>
        </w:rPr>
        <w:footnoteReference w:id="981"/>
      </w:r>
      <w:bookmarkStart w:id="132" w:name="pg14575_136519"/>
    </w:p>
    <w:p>
      <w:pPr>
        <w:pStyle w:val="Heading3"/>
        <w:numPr>
          <w:ilvl w:val="2"/>
          <w:numId w:val="1"/>
        </w:numPr>
        <w:rPr/>
      </w:pPr>
      <w:bookmarkStart w:id="133" w:name="__RefHeading___Toc997014_1878427129"/>
      <w:bookmarkStart w:id="134" w:name="_Toc44"/>
      <w:bookmarkEnd w:id="132"/>
      <w:bookmarkEnd w:id="133"/>
      <w:r>
        <w:rPr>
          <w:rtl w:val="true"/>
        </w:rPr>
        <w:t>فصل اوّل</w:t>
      </w:r>
      <w:r>
        <w:rPr>
          <w:rtl w:val="true"/>
        </w:rPr>
        <w:t xml:space="preserve">: </w:t>
      </w:r>
      <w:r>
        <w:rPr>
          <w:rtl w:val="true"/>
        </w:rPr>
        <w:t>احاديثى از پيامبر اسلام صلى الله عليه و آله</w:t>
      </w:r>
      <w:bookmarkEnd w:id="134"/>
    </w:p>
    <w:p>
      <w:pPr>
        <w:pStyle w:val="BookText"/>
        <w:rPr/>
      </w:pPr>
      <w:r>
        <w:rPr>
          <w:rFonts w:eastAsia="Times New Roman" w:cs="Times New Roman" w:ascii="Times New Roman" w:hAnsi="Times New Roman"/>
          <w:color w:val="111111"/>
          <w:sz w:val="28"/>
          <w:szCs w:val="28"/>
          <w:lang w:val="en-US" w:bidi="en-US"/>
        </w:rPr>
        <w:t>3743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صلى الله عليه و آله به هفت كار توصيه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تشييع جنازه، عيادت مريض، دعا كردن به كسى كه عطسه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مظلوم، سلام كردن به همه، قبول كردن دعوت، عمل كردن به سوگند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صلى الله عليه و آله از نماز خواندن در هفت مكان منع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زباله دان، كشتارگاه حيوان، مقبره، خيابان، حمام، آبشخوار شتر، بام كعبه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آغل گوسفندان نماز خواندن اشكال ندارد اما در جايگاه شتر نماز نخوانيد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وصيت به حضرت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از گوسفند هفت جزء حرام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بيضه و آلت حيوان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مثانه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نخاع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طحال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كيسۀ صفراء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وصيت به حضرت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ياعلى، خداوند متعال با وجود تو هفت خصلت به من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اولين كسى هستى كه بعد از من از قبر بيرون خواهى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اولين كسى هستى كه بر صراط در كنار من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اولين كسى هستى كه مرا مى پوشانى</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زمانى كه من زنده مى شوم زنده خواهى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اولين كسى هستى كه در عاليترين درجه بهشت با من ساكن مى شوى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اولين كسى هستى كه همراه من از نوشيدنى هاى بهشت كه با مشك مهر و موم شده اند، خواهى نوشيد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3747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يُظِلُّهُمُ اللّهُ عز و جل في ظِلِّه ِ يَومَ لا ظِلَّ إلّاظِلُّهُ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عادِلٌ، وشابٌّ نَشَأَ في عِبادَةِ اللّهِ عز و جل، ورَجُلٌ قَلبُهُ مُتَعَلِّقٌ بِالمَسجِدِ إذا خَرَجَ مِنهُ حَتّى يَعودَ إلَيه ِ، وَرجُلانِ كانا في طاعَةِ اللّهِ عز و جل فَاجتَمَعا عَلى ذلِكَ وتَفَرَّقا، ورَجُلٌ ذَكَرَ اللّهَ عز و جل خالِياً فَفاضَت عَيناهُ، ورَجُلٌ دَعَتهُ امرَأَةٌ ذاتُ حَسَبٍ وجَمالٍ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أخافُ اللّهَ، ورَجُلٌ تَصَدَّقَ بِصَدَقَةٍ فَأَخفاها حَتّى لاتَعلَمَ شِمالُهُ ما يَتَصَدَّقُ بِيَمينِه</w:t>
      </w:r>
      <w:r>
        <w:rPr>
          <w:rFonts w:eastAsia="Amiri" w:cs="Amiri" w:ascii="Amiri" w:hAnsi="Amiri"/>
          <w:color w:val="111111"/>
          <w:sz w:val="28"/>
          <w:szCs w:val="28"/>
          <w:rtl w:val="true"/>
          <w:lang w:bidi="ar-SA"/>
        </w:rPr>
        <w:t>.</w:t>
      </w:r>
      <w:r>
        <w:rPr>
          <w:rStyle w:val="FootnoteAnchor"/>
          <w:rtl w:val="true"/>
        </w:rPr>
        <w:footnoteReference w:id="982"/>
      </w:r>
    </w:p>
    <w:p>
      <w:pPr>
        <w:pStyle w:val="BookText"/>
        <w:rPr/>
      </w:pPr>
      <w:r>
        <w:rPr>
          <w:rFonts w:eastAsia="Times New Roman" w:cs="Times New Roman" w:ascii="Times New Roman" w:hAnsi="Times New Roman"/>
          <w:color w:val="111111"/>
          <w:sz w:val="28"/>
          <w:szCs w:val="28"/>
          <w:lang w:val="en-US" w:bidi="en-US"/>
        </w:rPr>
        <w:t>3748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بِالزَّبيبِ؛ فَإنَّهُ يَكشِفُ المِرَّةَ، ويَذهَبُ بِالبَلغَمِ، ويَشُدُّ العَصَبَ، ويَذهَبُ بِالإِعياءِ، ويُحَسِّنُ الخُلُقَ، ويُطَيِّبُ النَّفَسَ، ويَذهَبُ بِالغَمِّ</w:t>
      </w:r>
      <w:r>
        <w:rPr>
          <w:rFonts w:eastAsia="Amiri" w:cs="Amiri" w:ascii="Amiri" w:hAnsi="Amiri"/>
          <w:color w:val="111111"/>
          <w:sz w:val="28"/>
          <w:szCs w:val="28"/>
          <w:rtl w:val="true"/>
          <w:lang w:bidi="ar-SA"/>
        </w:rPr>
        <w:t>.</w:t>
      </w:r>
      <w:r>
        <w:rPr>
          <w:rStyle w:val="FootnoteAnchor"/>
          <w:rtl w:val="true"/>
        </w:rPr>
        <w:footnoteReference w:id="983"/>
      </w:r>
    </w:p>
    <w:p>
      <w:pPr>
        <w:pStyle w:val="BookText"/>
        <w:rPr/>
      </w:pPr>
      <w:r>
        <w:rPr>
          <w:rFonts w:eastAsia="Times New Roman" w:cs="Times New Roman" w:ascii="Times New Roman" w:hAnsi="Times New Roman"/>
          <w:color w:val="111111"/>
          <w:sz w:val="28"/>
          <w:szCs w:val="28"/>
          <w:lang w:val="en-US" w:bidi="en-US"/>
        </w:rPr>
        <w:t>3749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ذَرٍّ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صلى الله عليه و آله أن أنظُرَ إلى مَن هُوَ دوني، ولا أنظُرَ إلى مَن هُوَ فَوقي، وأوصاني بِحُبِّ المَساكينِ والدُّنُوِّ مِنهُم، وأوصاني أن أقولَ الحَقَّ وإن كانَ مُرّاً، وأوصاني أن أصِلَ رَحِمي وإن أدبَرَت</w:t>
      </w:r>
      <w:r>
        <w:rPr>
          <w:rStyle w:val="FootnoteAnchor"/>
          <w:rtl w:val="true"/>
        </w:rPr>
        <w:footnoteReference w:id="984"/>
      </w:r>
      <w:r>
        <w:rPr>
          <w:rFonts w:ascii="Amiri" w:hAnsi="Amiri" w:eastAsia="Amiri" w:cs="Amiri"/>
          <w:color w:val="111111"/>
          <w:sz w:val="28"/>
          <w:sz w:val="28"/>
          <w:szCs w:val="28"/>
          <w:rtl w:val="true"/>
          <w:lang w:bidi="ar-SA"/>
        </w:rPr>
        <w:t>، وأوصاني أن لا أخافَ فِي اللّه ِ لَومَةَ لائِمٍ، وأوصاني أن استَكثِرَ مِن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 ِ 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منِ كُنوزِ الجَنَّةِ</w:t>
      </w:r>
      <w:r>
        <w:rPr>
          <w:rFonts w:eastAsia="Amiri" w:cs="Amiri" w:ascii="Amiri" w:hAnsi="Amiri"/>
          <w:color w:val="111111"/>
          <w:sz w:val="28"/>
          <w:szCs w:val="28"/>
          <w:rtl w:val="true"/>
          <w:lang w:bidi="ar-SA"/>
        </w:rPr>
        <w:t>.</w:t>
      </w:r>
      <w:r>
        <w:rPr>
          <w:rStyle w:val="FootnoteAnchor"/>
          <w:rtl w:val="true"/>
        </w:rPr>
        <w:footnoteReference w:id="985"/>
      </w:r>
    </w:p>
    <w:p>
      <w:pPr>
        <w:pStyle w:val="BookText"/>
        <w:rPr/>
      </w:pPr>
      <w:r>
        <w:rPr>
          <w:rFonts w:eastAsia="Times New Roman" w:cs="Times New Roman" w:ascii="Times New Roman" w:hAnsi="Times New Roman"/>
          <w:color w:val="111111"/>
          <w:sz w:val="28"/>
          <w:szCs w:val="28"/>
          <w:lang w:val="en-US" w:bidi="en-US"/>
        </w:rPr>
        <w:t>3750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عليه السلام أنَّ النَّبِيَّ صلى الله عليه و آله قالَ في وَصِيَّتِه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سَبعَةٌ مَن كُنَّ فيه ِ فَقَدِ استَكمَلَ حَقيقَةَ الإيمان وأبوابُ الجَنَّةِ مَفتوحَةٌ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أسبَغَ وُضوءَهُ، وأحسَنَ صَلاتَهُ، وأدّى زَكاةَ مالِه ِ، وكَفَّ غَضَبَهُ، وسَجَنَ لِسانَهُ، وَاستَغفَرَ لِذَنبِه ِ، وأدَّى النَّصيحَةَ</w:t>
      </w:r>
      <w:r>
        <w:rPr>
          <w:rStyle w:val="FootnoteAnchor"/>
          <w:rtl w:val="true"/>
        </w:rPr>
        <w:footnoteReference w:id="986"/>
      </w:r>
      <w:r>
        <w:rPr>
          <w:rFonts w:ascii="Amiri" w:hAnsi="Amiri" w:eastAsia="Amiri" w:cs="Amiri"/>
          <w:color w:val="111111"/>
          <w:sz w:val="28"/>
          <w:sz w:val="28"/>
          <w:szCs w:val="28"/>
          <w:rtl w:val="true"/>
          <w:lang w:bidi="ar-SA"/>
        </w:rPr>
        <w:t>لأَِهلِ بَيتِ نَبِيِّه ِ</w:t>
      </w:r>
      <w:r>
        <w:rPr>
          <w:rFonts w:eastAsia="Amiri" w:cs="Amiri" w:ascii="Amiri" w:hAnsi="Amiri"/>
          <w:color w:val="111111"/>
          <w:sz w:val="28"/>
          <w:szCs w:val="28"/>
          <w:rtl w:val="true"/>
          <w:lang w:bidi="ar-SA"/>
        </w:rPr>
        <w:t>.</w:t>
      </w:r>
      <w:r>
        <w:rPr>
          <w:rStyle w:val="FootnoteAnchor"/>
          <w:rtl w:val="true"/>
        </w:rPr>
        <w:footnoteReference w:id="987"/>
      </w:r>
    </w:p>
    <w:p>
      <w:pPr>
        <w:pStyle w:val="BookText"/>
        <w:rPr/>
      </w:pPr>
      <w:r>
        <w:rPr>
          <w:rFonts w:eastAsia="Times New Roman" w:cs="Times New Roman" w:ascii="Times New Roman" w:hAnsi="Times New Roman"/>
          <w:color w:val="111111"/>
          <w:sz w:val="28"/>
          <w:szCs w:val="28"/>
          <w:lang w:val="en-US" w:bidi="en-US"/>
        </w:rPr>
        <w:t>3751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يَصومُ شَهرَ رَمَضانَ احتِساباً إلّاأوجَبَ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سَبعَ خِصالٍ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يَذوبُ الحَرامُ مِن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مِن رَحمَةِ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قَد كَفَّرَ خَطيئَةَ أبيه ِ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 سَكَراتِ المَوتِ، 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مِنَ الجوعِ وَالعَطَشِ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يُطعِمُهُ اللّهُ عز و جل مِن طَيِّباتِ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 ِ اللّهُ عز و جل بَراءَةً مِنَ النّارِ</w:t>
      </w:r>
      <w:r>
        <w:rPr>
          <w:rFonts w:eastAsia="Amiri" w:cs="Amiri" w:ascii="Amiri" w:hAnsi="Amiri"/>
          <w:color w:val="111111"/>
          <w:sz w:val="28"/>
          <w:szCs w:val="28"/>
          <w:rtl w:val="true"/>
          <w:lang w:bidi="ar-SA"/>
        </w:rPr>
        <w:t>.</w:t>
      </w:r>
      <w:r>
        <w:rPr>
          <w:rStyle w:val="FootnoteAnchor"/>
          <w:rtl w:val="true"/>
        </w:rPr>
        <w:footnoteReference w:id="988"/>
      </w:r>
    </w:p>
    <w:p>
      <w:pPr>
        <w:pStyle w:val="BookText"/>
        <w:rPr/>
      </w:pPr>
      <w:r>
        <w:rPr>
          <w:rFonts w:eastAsia="Times New Roman" w:cs="Times New Roman" w:ascii="Times New Roman" w:hAnsi="Times New Roman"/>
          <w:color w:val="111111"/>
          <w:sz w:val="28"/>
          <w:szCs w:val="28"/>
          <w:lang w:val="en-US" w:bidi="en-US"/>
        </w:rPr>
        <w:t>3747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روى هفت نفر سايه مى افكند در روزى كه سايه اى جز سايه رحمت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كه با عبادت خدا رشد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وقتى كه از مسجد خارج مى شود تا بازگردد دلش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براى عبادت خدا با هم در يك جا جمع مى شوند و سپس پراكنده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خلوت از ترس خدا بگريد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اگر زن زيبا روى او را به هوسرانى دعوت كند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مى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چنان مخفيانه صدقه بدهد كه اگر با دست راست مى دهد دست چپ خودش خبر دار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كشمش بخوريد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تلخى مزاج را مى برد، بلغم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برد، عصب را تقويت مى كند، خستگى مفاصل را مى برد، اخلاق را خوش مى كند، دهان را خوش بو مى كند، غصه را مى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من توصيه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زير دست خود بنگرم، به مافوق خود نگاه نكنم، فقيران را دوست داشته باشم و به آنها نزديك شوم، حق را بگويم گرچه تلخ باشد، به خويشان خود رسيدگى كنم گرچه آنان رابطه برقرار نكنند، و در راه خدا از سرزنش كسى نترسم، لا حول ولا قوة الا باللّه العلى العظيم را زياد بگويم كه از گنجهاى 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هفت خصلت اگر در كسى باشد ايمانش كامل و درهاى بهشت بروى او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وضوى كامل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نماز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زكات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داشتن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خيرخواهى را نسبت به اهل بيت پيامبر عليهم السلام ادا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3751</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 كه ماه رمضان را براى خاطر خدا روزه بگيرد، خداوند براى او هفت امتياز قرار مى 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حرام را از بدن او ذوب مى كند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رحمت خدا نزديك مى كند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كفارۀ خطاهاى پدرش آدم حساب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مرگ را بر او آسان مى كند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گرسنگى و تشنگى قيامت ايمن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غذاهاى گواراى بهشت بهره مند شود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او را از آتش دوزخ نجات 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لَعَنتُ سَبعَةً لَعَنَهُمُ اللّهُ وكُلُّ نَبِيٍّ مُجابٍ قَبلي،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يا رَسولَ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الزّائِدُ في كِتابِ اللّهِ، وَالمُكَذِّبُ بِقَدَرِ اللّهِ، وَالمُخالِفُ لِسُنَّتي، وَالمُستَحِلُّ مِن عِترَتي ما حَرَّمَ اللّهُ، وَالمُتَسَلِّطُ بِالجَبرِ لِيُعِزَّمَن أذَلَّ اللّهُ ويُذِلَّ مَن أعَزَّ اللّهُ، وَالمُستَأثِرُ عَلَى المُسلِمينَ بِفَيئِهِم مُستَحِلّاً لَهُ، وَالمُستَحِلُّ لِما حَرَّمَ اللّهُ وَالمُحَرِّمُ ما أحَلَّ اللّهُ عز و جل</w:t>
      </w:r>
      <w:r>
        <w:rPr>
          <w:rFonts w:eastAsia="Amiri" w:cs="Amiri" w:ascii="Amiri" w:hAnsi="Amiri"/>
          <w:color w:val="111111"/>
          <w:sz w:val="28"/>
          <w:szCs w:val="28"/>
          <w:rtl w:val="true"/>
          <w:lang w:bidi="ar-SA"/>
        </w:rPr>
        <w:t>.</w:t>
      </w:r>
      <w:r>
        <w:rPr>
          <w:rStyle w:val="FootnoteAnchor"/>
          <w:rtl w:val="true"/>
        </w:rPr>
        <w:footnoteReference w:id="989"/>
      </w:r>
    </w:p>
    <w:p>
      <w:pPr>
        <w:pStyle w:val="BookText"/>
        <w:rPr/>
      </w:pPr>
      <w:r>
        <w:rPr>
          <w:rFonts w:eastAsia="Times New Roman" w:cs="Times New Roman" w:ascii="Times New Roman" w:hAnsi="Times New Roman"/>
          <w:color w:val="111111"/>
          <w:sz w:val="28"/>
          <w:szCs w:val="28"/>
          <w:lang w:val="en-US" w:bidi="en-US"/>
        </w:rPr>
        <w:t>3753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 اللّهُ عَلى امَّةٍ ولَم يُنزِل بِهَا العَذابَ؛ غَلَت أسعارُها، وقَصُرَت أعمارُها، ولَم تَربَح تِجارَتُها، ولَم تَزكُ أثمارُها، وحُبِسَ عَنها أمطارُها، ولَم تَجرِ أنهارُها، وسُلِّطَ عَلَيها أشرارُها</w:t>
      </w:r>
      <w:r>
        <w:rPr>
          <w:rFonts w:eastAsia="Amiri" w:cs="Amiri" w:ascii="Amiri" w:hAnsi="Amiri"/>
          <w:color w:val="111111"/>
          <w:sz w:val="28"/>
          <w:szCs w:val="28"/>
          <w:rtl w:val="true"/>
          <w:lang w:bidi="ar-SA"/>
        </w:rPr>
        <w:t>.</w:t>
      </w:r>
      <w:r>
        <w:rPr>
          <w:rStyle w:val="FootnoteAnchor"/>
          <w:rtl w:val="true"/>
        </w:rPr>
        <w:footnoteReference w:id="990"/>
      </w:r>
    </w:p>
    <w:p>
      <w:pPr>
        <w:pStyle w:val="BookText"/>
        <w:rPr/>
      </w:pPr>
      <w:r>
        <w:rPr>
          <w:rFonts w:eastAsia="Times New Roman" w:cs="Times New Roman" w:ascii="Times New Roman" w:hAnsi="Times New Roman"/>
          <w:color w:val="111111"/>
          <w:sz w:val="28"/>
          <w:szCs w:val="28"/>
          <w:lang w:val="en-US" w:bidi="en-US"/>
        </w:rPr>
        <w:t>3754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 وحُبُّ أهلِ بَيتي نافِعٌ في سَبعَةِ مَواطِنَ أهوالُهُنَّ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الوَفاةِ، وفِي القَبرِ، وعِندَ النُّشورِ، وعِندَ الكِتابِ، وعِندَ الحِسابِ، وعِندَ الميزانِ، وعِندَ الصِّراطِ</w:t>
      </w:r>
      <w:r>
        <w:rPr>
          <w:rFonts w:eastAsia="Amiri" w:cs="Amiri" w:ascii="Amiri" w:hAnsi="Amiri"/>
          <w:color w:val="111111"/>
          <w:sz w:val="28"/>
          <w:szCs w:val="28"/>
          <w:rtl w:val="true"/>
          <w:lang w:bidi="ar-SA"/>
        </w:rPr>
        <w:t>.</w:t>
      </w:r>
      <w:r>
        <w:rPr>
          <w:rStyle w:val="FootnoteAnchor"/>
          <w:rtl w:val="true"/>
        </w:rPr>
        <w:footnoteReference w:id="991"/>
      </w:r>
    </w:p>
    <w:p>
      <w:pPr>
        <w:pStyle w:val="BookText"/>
        <w:rPr/>
      </w:pPr>
      <w:r>
        <w:rPr>
          <w:rFonts w:eastAsia="Times New Roman" w:cs="Times New Roman" w:ascii="Times New Roman" w:hAnsi="Times New Roman"/>
          <w:color w:val="111111"/>
          <w:sz w:val="28"/>
          <w:szCs w:val="28"/>
          <w:lang w:val="en-US" w:bidi="en-US"/>
        </w:rPr>
        <w:t>3755</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اخاصِمُكَ بِالنُّبُوَّةِ ولا نَبِيَّ بَعدي، وتَخصُمُ النّاسَ بِسَبعٍ ولا يُحاجُّكَ فيهِم أحَدٌ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لأََنتَ أوَّلُهُم إيماناً، وأوفاهُم بِعَهدِ اللّهِ، وأقوَمُهُم بِأَمرِ اللّهِ، وأقسَمُهُم بِالسَّوِيَّةِ، وأعدَلُهُم فِي الرَّعِيَّةِ، وأبصَرُهُم بِالقَضِيَّةِ</w:t>
      </w:r>
      <w:r>
        <w:rPr>
          <w:rStyle w:val="FootnoteAnchor"/>
          <w:rtl w:val="true"/>
        </w:rPr>
        <w:footnoteReference w:id="992"/>
      </w:r>
      <w:r>
        <w:rPr>
          <w:rFonts w:ascii="Amiri" w:hAnsi="Amiri" w:eastAsia="Amiri" w:cs="Amiri"/>
          <w:color w:val="111111"/>
          <w:sz w:val="28"/>
          <w:sz w:val="28"/>
          <w:szCs w:val="28"/>
          <w:rtl w:val="true"/>
          <w:lang w:bidi="ar-SA"/>
        </w:rPr>
        <w:t>، وأعظَمُهُم عِندَ اللّهِ مَزِيَّةً</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4"/>
      </w:r>
    </w:p>
    <w:p>
      <w:pPr>
        <w:pStyle w:val="BookText"/>
        <w:rPr/>
      </w:pPr>
      <w:r>
        <w:rPr>
          <w:rFonts w:eastAsia="Times New Roman" w:cs="Times New Roman" w:ascii="Times New Roman" w:hAnsi="Times New Roman"/>
          <w:color w:val="111111"/>
          <w:sz w:val="28"/>
          <w:szCs w:val="28"/>
          <w:lang w:val="en-US" w:bidi="en-US"/>
        </w:rPr>
        <w:t>3752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گروه را كه خدا و پيامبران آنان را لعنت كرده اند، لعنت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كيستند؟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قرآن چيزى اضافه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تقدير خداوند را تكذيب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با سنّت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عترت من تعدى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زور بخواهد عزيزان را ذليل و ذليل نزد خدا را عزيز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ستمگرى كه اموال مسلمين را به نفع خود ضبط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حلال خدا را حرام يا حرام را حلال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خداوند بر گروهى غضب كند و عذاب نازل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ها گران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عمرها كوتاه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آنان سود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ها نامرغوب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باران نمى 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نهرها خشك مى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افراد شرور بر آنها مسلط مى 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دوستى من و اهل بيت من در هفت موقعيت وحشتناك مفيد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زنده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دادن نامۀ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سنجش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صراط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پيامبرى از تو برترم و بعد از من پيامبرى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هم در هفت چيز از ديگران برترى و هيچ كس از قريش اين امتيازها را ندارد؟</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اولين مؤمن، و وفادارترين آنها به عهد خدا، و پايدارترين آنها در كار خدا، و برقرار كننده مساوات در تقسيم اموال، و عادل ترين آنها با مردم، و داناترين مردم در قضاوت، و والاترين آنها نزد خدا هستى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رَوَتُه العامَّةُ عَنِ النَبيِّ صلى الله عليه و آله</w:t>
      </w:r>
    </w:p>
    <w:p>
      <w:pPr>
        <w:pStyle w:val="BookText"/>
        <w:rPr/>
      </w:pPr>
      <w:r>
        <w:rPr>
          <w:rFonts w:eastAsia="Times New Roman" w:cs="Times New Roman" w:ascii="Times New Roman" w:hAnsi="Times New Roman"/>
          <w:color w:val="111111"/>
          <w:sz w:val="28"/>
          <w:szCs w:val="28"/>
          <w:lang w:val="en-US" w:bidi="en-US"/>
        </w:rPr>
        <w:t>3756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الشُّهَداءُ سَبعَةٌ سِوَى المَقتولِ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المَبطونُ شَهيدٌ، وَالمُحتَرِقُ شَهيدٌ، وَالمَيِّتُ تَحتَ الهَدمِ شَهيدٌ، وَالغَريقُ، وصاحِبُ ذاتِ الجَنبِ</w:t>
      </w:r>
      <w:r>
        <w:rPr>
          <w:rStyle w:val="FootnoteAnchor"/>
          <w:rtl w:val="true"/>
        </w:rPr>
        <w:footnoteReference w:id="995"/>
      </w:r>
      <w:r>
        <w:rPr>
          <w:rFonts w:ascii="Amiri" w:hAnsi="Amiri" w:eastAsia="Amiri" w:cs="Amiri"/>
          <w:color w:val="111111"/>
          <w:sz w:val="28"/>
          <w:sz w:val="28"/>
          <w:szCs w:val="28"/>
          <w:rtl w:val="true"/>
          <w:lang w:bidi="ar-SA"/>
        </w:rPr>
        <w:t>شَهيدٌ، وَالمَطعونُ</w:t>
      </w:r>
      <w:r>
        <w:rPr>
          <w:rStyle w:val="FootnoteAnchor"/>
          <w:rtl w:val="true"/>
        </w:rPr>
        <w:footnoteReference w:id="996"/>
      </w:r>
      <w:r>
        <w:rPr>
          <w:rFonts w:ascii="Amiri" w:hAnsi="Amiri" w:eastAsia="Amiri" w:cs="Amiri"/>
          <w:color w:val="111111"/>
          <w:sz w:val="28"/>
          <w:sz w:val="28"/>
          <w:szCs w:val="28"/>
          <w:rtl w:val="true"/>
          <w:lang w:bidi="ar-SA"/>
        </w:rPr>
        <w:t>، وَالمَرأَةُ إذا ماتَت عَلَى الوِلادَةِ</w:t>
      </w:r>
      <w:r>
        <w:rPr>
          <w:rFonts w:eastAsia="Amiri" w:cs="Amiri" w:ascii="Amiri" w:hAnsi="Amiri"/>
          <w:color w:val="111111"/>
          <w:sz w:val="28"/>
          <w:szCs w:val="28"/>
          <w:rtl w:val="true"/>
          <w:lang w:bidi="ar-SA"/>
        </w:rPr>
        <w:t>...</w:t>
      </w:r>
      <w:r>
        <w:rPr>
          <w:rStyle w:val="FootnoteAnchor"/>
          <w:rtl w:val="true"/>
        </w:rPr>
        <w:footnoteReference w:id="997"/>
      </w:r>
    </w:p>
    <w:p>
      <w:pPr>
        <w:pStyle w:val="BookText"/>
        <w:rPr/>
      </w:pPr>
      <w:r>
        <w:rPr>
          <w:rFonts w:eastAsia="Times New Roman" w:cs="Times New Roman" w:ascii="Times New Roman" w:hAnsi="Times New Roman"/>
          <w:color w:val="111111"/>
          <w:sz w:val="28"/>
          <w:szCs w:val="28"/>
          <w:lang w:val="en-US" w:bidi="en-US"/>
        </w:rPr>
        <w:t>3757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بُيوتٍ لاتَنزِلُ عَلَيهَا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فيه مُطَلَّقَةٌ</w:t>
      </w:r>
      <w:r>
        <w:rPr>
          <w:rStyle w:val="FootnoteAnchor"/>
          <w:rtl w:val="true"/>
        </w:rPr>
        <w:footnoteReference w:id="998"/>
      </w:r>
      <w:r>
        <w:rPr>
          <w:rFonts w:ascii="Amiri" w:hAnsi="Amiri" w:eastAsia="Amiri" w:cs="Amiri"/>
          <w:color w:val="111111"/>
          <w:sz w:val="28"/>
          <w:sz w:val="28"/>
          <w:szCs w:val="28"/>
          <w:rtl w:val="true"/>
          <w:lang w:bidi="ar-SA"/>
        </w:rPr>
        <w:t>، وبَيتٌ فيه ِ عاصِيَةٌ لِزَوجِها، وبَيتٌ فيه خِيانَةٌ لِلأَمانَةِ، وبَيتٌ فيه ِ مالٌ لايُزَكّى، وبَيتٌ فيه ِ وَصِيَّةٌ لِلمَيِّتِ، وبَيتٌ فيه ِ خَمرٌ، وبَيتٌ فيه ِ امرَأَةٌ سارِقَةٌ لِمالِ زَوجِها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أقامَ الصَّلواتِ الخَمسَ، وَاجتَنَبَ الكَبائِرَ السَّبعَ، نودِيَ يَومَ القِيامَةِ يَدخُلُ الجَنَّةَ مِن أيِّ بابٍ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الكَبائِرُ السَّبعُ؟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 وعُقوقُ الوالِدَينِ، وقَذفُ المُحصَناتِ</w:t>
      </w:r>
      <w:r>
        <w:rPr>
          <w:rStyle w:val="FootnoteAnchor"/>
          <w:rtl w:val="true"/>
        </w:rPr>
        <w:footnoteReference w:id="999"/>
      </w:r>
      <w:r>
        <w:rPr>
          <w:rFonts w:ascii="Amiri" w:hAnsi="Amiri" w:eastAsia="Amiri" w:cs="Amiri"/>
          <w:color w:val="111111"/>
          <w:sz w:val="28"/>
          <w:sz w:val="28"/>
          <w:szCs w:val="28"/>
          <w:rtl w:val="true"/>
          <w:lang w:bidi="ar-SA"/>
        </w:rPr>
        <w:t>، وَالقَتلُ، والفِرارُ مِنَ الزَّحفِ، وأكلُ مالِ اليَتيمِ، وَالزِّنا</w:t>
      </w:r>
      <w:r>
        <w:rPr>
          <w:rFonts w:eastAsia="Amiri" w:cs="Amiri" w:ascii="Amiri" w:hAnsi="Amiri"/>
          <w:color w:val="111111"/>
          <w:sz w:val="28"/>
          <w:szCs w:val="28"/>
          <w:rtl w:val="true"/>
          <w:lang w:bidi="ar-SA"/>
        </w:rPr>
        <w:t>.</w:t>
      </w:r>
      <w:r>
        <w:rPr>
          <w:rStyle w:val="FootnoteAnchor"/>
          <w:rtl w:val="true"/>
        </w:rPr>
        <w:footnoteReference w:id="1000"/>
      </w:r>
    </w:p>
    <w:p>
      <w:pPr>
        <w:pStyle w:val="BookText"/>
        <w:rPr/>
      </w:pPr>
      <w:r>
        <w:rPr>
          <w:rFonts w:eastAsia="Times New Roman" w:cs="Times New Roman" w:ascii="Times New Roman" w:hAnsi="Times New Roman"/>
          <w:color w:val="111111"/>
          <w:sz w:val="28"/>
          <w:szCs w:val="28"/>
          <w:lang w:val="en-US" w:bidi="en-US"/>
        </w:rPr>
        <w:t>3759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لايَنظُرُ اللّهُ يَومَ القِيامَةِ إلى سَبعَةِ نَفَرٍ ويُؤمَرُ بِهِم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اللّوطِيِّ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وَالَّذي يُمني بِيَدِهِ، وَالَّذي يَأتِي البَهائِمَ، وَالَّذي فَجَرَ بِغُلامٍ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وَالَّذي يَجتَمِعُ مَعَ ابنَةِ زَوجَتِه ِ، وَالَّذي يَزني بِالجارِ، وَالَّذي يُؤذِي الجارَ</w:t>
      </w:r>
      <w:r>
        <w:rPr>
          <w:rFonts w:eastAsia="Amiri" w:cs="Amiri" w:ascii="Amiri" w:hAnsi="Amiri"/>
          <w:color w:val="111111"/>
          <w:sz w:val="28"/>
          <w:szCs w:val="28"/>
          <w:rtl w:val="true"/>
          <w:lang w:bidi="ar-SA"/>
        </w:rPr>
        <w:t>....</w:t>
      </w:r>
      <w:bookmarkStart w:id="135" w:name="pg14575_136525"/>
    </w:p>
    <w:p>
      <w:pPr>
        <w:pStyle w:val="Heading3"/>
        <w:numPr>
          <w:ilvl w:val="2"/>
          <w:numId w:val="1"/>
        </w:numPr>
        <w:rPr/>
      </w:pPr>
      <w:bookmarkStart w:id="136" w:name="__RefHeading___Toc997016_1878427129"/>
      <w:bookmarkStart w:id="137" w:name="_Toc45"/>
      <w:bookmarkEnd w:id="135"/>
      <w:bookmarkEnd w:id="136"/>
      <w:r>
        <w:rPr>
          <w:rtl w:val="true"/>
        </w:rPr>
        <w:t>فصل دوم</w:t>
      </w:r>
      <w:r>
        <w:rPr>
          <w:rtl w:val="true"/>
        </w:rPr>
        <w:t xml:space="preserve">: </w:t>
      </w:r>
      <w:r>
        <w:rPr>
          <w:rtl w:val="true"/>
        </w:rPr>
        <w:t>روايات اهل تسنن از پيامبر صلى الله عليه و آله</w:t>
      </w:r>
      <w:bookmarkEnd w:id="137"/>
    </w:p>
    <w:p>
      <w:pPr>
        <w:pStyle w:val="BookText"/>
        <w:rPr/>
      </w:pPr>
      <w:r>
        <w:rPr>
          <w:rFonts w:eastAsia="Times New Roman" w:cs="Times New Roman" w:ascii="Times New Roman" w:hAnsi="Times New Roman"/>
          <w:color w:val="111111"/>
          <w:sz w:val="28"/>
          <w:szCs w:val="28"/>
          <w:lang w:val="en-US" w:bidi="en-US"/>
        </w:rPr>
        <w:t>3756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كشته شدگان در راه خدا، شهيدان هفت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دل درد بيمرد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آوار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سينه پهلو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طاعون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هنگام زايمان بميرد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خانه رحمت نازل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اى كه زن مطلّقه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اى كه زن نافرمان از شوهر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اى كه در آن به امانت خيانت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اى كه در آن مال زكات نپرداخته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اى كه در آن وصيت براى ميت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عمل نكرده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خانه اى كه شراب وجود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اى كه زن از مال شوهر سرقت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نماز پنج گانه بجا آورد و از هفت گناه دورى كند در قيامت ندا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درى كه مى خواهى وارد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گناه كدام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به خدا، عاق والدين، نسبت زنا دادن به زنان پاكدامن، قتل، فرار از جنگ، خوردن مال يتيم، زنا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3759</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قيامت خداوند به هفت نفر نظر نمى كند و دستور مى دهد آنها را به دوزخ اندازند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لواط دهنده، كسى كه با دست استمناء كند، كسى كه با حيوانات نزديكى كند، لواط كننده، كسى كه با دختر همسرش نزديكى كند، كسى كه با همسايه زنا كند، كسى كه همسايه خود را آزار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سَبعَةً؛ كُلَّ واحِدٍ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مَلعونٌ مَن عَمِلَ عَمَلَ قَومِ لوطٍ، مَلعونٌ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بَهيمَةً، مَلعونٌ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شَتَمَ والِدَيه ِ، مَلعونٌ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سَرَقَ تُخومَ الأَرَضينَ</w:t>
      </w:r>
      <w:r>
        <w:rPr>
          <w:rStyle w:val="FootnoteAnchor"/>
          <w:rtl w:val="true"/>
        </w:rPr>
        <w:footnoteReference w:id="1001"/>
      </w:r>
      <w:r>
        <w:rPr>
          <w:rFonts w:ascii="Amiri" w:hAnsi="Amiri" w:eastAsia="Amiri" w:cs="Amiri"/>
          <w:color w:val="111111"/>
          <w:sz w:val="28"/>
          <w:sz w:val="28"/>
          <w:szCs w:val="28"/>
          <w:rtl w:val="true"/>
          <w:lang w:bidi="ar-SA"/>
        </w:rPr>
        <w:t xml:space="preserve">، مَلعونٌ ملَعونٌ مَلعونٌ مَن جَمَعَ بَينَ امرَأةٍ واُمِّها، مَلعونٌ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ادَّعى إلى غَيرِ أبيه ِ، مَلعونٌ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ذَبَحَ لِغَيرِ اللّهِ</w:t>
      </w:r>
      <w:r>
        <w:rPr>
          <w:rFonts w:eastAsia="Amiri" w:cs="Amiri" w:ascii="Amiri" w:hAnsi="Amiri"/>
          <w:color w:val="111111"/>
          <w:sz w:val="28"/>
          <w:szCs w:val="28"/>
          <w:rtl w:val="true"/>
          <w:lang w:bidi="ar-SA"/>
        </w:rPr>
        <w:t>.</w:t>
      </w:r>
      <w:r>
        <w:rPr>
          <w:rStyle w:val="FootnoteAnchor"/>
          <w:rtl w:val="true"/>
        </w:rPr>
        <w:footnoteReference w:id="1002"/>
      </w:r>
    </w:p>
    <w:p>
      <w:pPr>
        <w:pStyle w:val="BookText"/>
        <w:rPr/>
      </w:pPr>
      <w:r>
        <w:rPr>
          <w:rFonts w:eastAsia="Times New Roman" w:cs="Times New Roman" w:ascii="Times New Roman" w:hAnsi="Times New Roman"/>
          <w:color w:val="111111"/>
          <w:sz w:val="28"/>
          <w:szCs w:val="28"/>
          <w:lang w:val="en-US" w:bidi="en-US"/>
        </w:rPr>
        <w:t>3761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أسبابٍ يُكتَبُ لِلعَبدِ ثَوابُها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غَرَسَ نَخلاً، أو حَفَرَ بِئراً، أو أجرى نَهراً، أو بَنى مَسجِداً، أو كَتَبَ مُصحَفاً، أو وَرِثَ عِلماً، أو خَلَّفَ وَلَداً صالِحاً يَستَغفِرُ لَهُ بَعدَ وَفاتِه ِ</w:t>
      </w:r>
      <w:r>
        <w:rPr>
          <w:rFonts w:eastAsia="Amiri" w:cs="Amiri" w:ascii="Amiri" w:hAnsi="Amiri"/>
          <w:color w:val="111111"/>
          <w:sz w:val="28"/>
          <w:szCs w:val="28"/>
          <w:rtl w:val="true"/>
          <w:lang w:bidi="ar-SA"/>
        </w:rPr>
        <w:t>.</w:t>
      </w:r>
      <w:r>
        <w:rPr>
          <w:rStyle w:val="FootnoteAnchor"/>
          <w:rtl w:val="true"/>
        </w:rPr>
        <w:footnoteReference w:id="1003"/>
      </w:r>
    </w:p>
    <w:p>
      <w:pPr>
        <w:pStyle w:val="BookText"/>
        <w:rPr/>
      </w:pPr>
      <w:r>
        <w:rPr>
          <w:rFonts w:eastAsia="Times New Roman" w:cs="Times New Roman" w:ascii="Times New Roman" w:hAnsi="Times New Roman"/>
          <w:color w:val="111111"/>
          <w:sz w:val="28"/>
          <w:szCs w:val="28"/>
          <w:lang w:val="en-US" w:bidi="en-US"/>
        </w:rPr>
        <w:t>3762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تَمَنّى جَبرَئيلُ أن يَكونَ مِن بَني آدَمَ بِسَبعِ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الصَّلاةُ فِي الجَمَاعَةِ، ومُجالَسَةُ العُلَماءِ، وَالصُّلحُ بَينَ الاثنَينِ، وإكرامُ اليَتيمِ، وعِيادَةُ المَريضِ، وتَشييعُ الجَنازَةِ، وسَقيُ الماءِ فِي الحَجِّ؛ فَاحرِص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أعطى شيعَتَكَ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عِندَ المَوتِ، وَالاُنسَ عِندَ الوَحشَةِ، وَالنّورَ عِندَ الظُّلمَةِ، وَالأَمنَ عِندَ الفَزَعِ</w:t>
      </w:r>
      <w:r>
        <w:rPr>
          <w:rStyle w:val="FootnoteAnchor"/>
          <w:rtl w:val="true"/>
        </w:rPr>
        <w:footnoteReference w:id="1004"/>
      </w:r>
      <w:r>
        <w:rPr>
          <w:rFonts w:ascii="Amiri" w:hAnsi="Amiri" w:eastAsia="Amiri" w:cs="Amiri"/>
          <w:color w:val="111111"/>
          <w:sz w:val="28"/>
          <w:sz w:val="28"/>
          <w:szCs w:val="28"/>
          <w:rtl w:val="true"/>
          <w:lang w:bidi="ar-SA"/>
        </w:rPr>
        <w:t>، وَالقِسطَ عِندَ الميزانِ، وَالجَوازَ عَلَى الصِّراطِ، ودُخولَ الجَنَّةِ قَبلَ الاُمَمِ بِأَربَعينَ عاماً</w:t>
      </w:r>
      <w:r>
        <w:rPr>
          <w:rFonts w:eastAsia="Amiri" w:cs="Amiri" w:ascii="Amiri" w:hAnsi="Amiri"/>
          <w:color w:val="111111"/>
          <w:sz w:val="28"/>
          <w:szCs w:val="28"/>
          <w:rtl w:val="true"/>
          <w:lang w:bidi="ar-SA"/>
        </w:rPr>
        <w:t>.</w:t>
      </w:r>
      <w:r>
        <w:rPr>
          <w:rStyle w:val="FootnoteAnchor"/>
          <w:rtl w:val="true"/>
        </w:rPr>
        <w:footnoteReference w:id="1005"/>
      </w:r>
    </w:p>
    <w:p>
      <w:pPr>
        <w:pStyle w:val="BookText"/>
        <w:rPr/>
      </w:pPr>
      <w:r>
        <w:rPr>
          <w:rFonts w:eastAsia="Times New Roman" w:cs="Times New Roman" w:ascii="Times New Roman" w:hAnsi="Times New Roman"/>
          <w:color w:val="111111"/>
          <w:sz w:val="28"/>
          <w:szCs w:val="28"/>
          <w:lang w:val="en-US" w:bidi="en-US"/>
        </w:rPr>
        <w:t>3764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البَيتِ اعطينا سَبعَ خِصالٍ لَم تُجمَع لأَِحَدٍ بَعدَنا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الصَّباحَةَ</w:t>
      </w:r>
      <w:r>
        <w:rPr>
          <w:rStyle w:val="FootnoteAnchor"/>
          <w:rtl w:val="true"/>
        </w:rPr>
        <w:footnoteReference w:id="1006"/>
      </w:r>
      <w:r>
        <w:rPr>
          <w:rFonts w:ascii="Amiri" w:hAnsi="Amiri" w:eastAsia="Amiri" w:cs="Amiri"/>
          <w:color w:val="111111"/>
          <w:sz w:val="28"/>
          <w:sz w:val="28"/>
          <w:szCs w:val="28"/>
          <w:rtl w:val="true"/>
          <w:lang w:bidi="ar-SA"/>
        </w:rPr>
        <w:t>، والفَصاحَةَ، والسَّماحَةَ، وَالشَّجاعَةَ، وَالعِلمَ، وَالحِلمَ، وَالمَحَبَّةَ فِي النِّساءِ</w:t>
      </w:r>
      <w:r>
        <w:rPr>
          <w:rFonts w:eastAsia="Amiri" w:cs="Amiri" w:ascii="Amiri" w:hAnsi="Amiri"/>
          <w:color w:val="111111"/>
          <w:sz w:val="28"/>
          <w:szCs w:val="28"/>
          <w:rtl w:val="true"/>
          <w:lang w:bidi="ar-SA"/>
        </w:rPr>
        <w:t>.</w:t>
      </w:r>
      <w:r>
        <w:rPr>
          <w:rStyle w:val="FootnoteAnchor"/>
          <w:rtl w:val="true"/>
        </w:rPr>
        <w:footnoteReference w:id="1007"/>
      </w:r>
    </w:p>
    <w:p>
      <w:pPr>
        <w:pStyle w:val="BookText"/>
        <w:rPr/>
      </w:pPr>
      <w:r>
        <w:rPr>
          <w:rFonts w:eastAsia="Times New Roman" w:cs="Times New Roman" w:ascii="Times New Roman" w:hAnsi="Times New Roman"/>
          <w:color w:val="111111"/>
          <w:sz w:val="28"/>
          <w:szCs w:val="28"/>
          <w:lang w:val="en-US" w:bidi="en-US"/>
        </w:rPr>
        <w:t>3765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خِصالٍ مَن عَمِلَ بِها مِن امَّتي حَشَرَهُ اللّهُ مَعَ النَّبِيّينَ وَالصِّدّيقينَ وَالشُّهَداءِ وَالصّالِحينَ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زَوَّدَ حاجّاً، وأعانَ مَلهوفاً، ورَبّى يَتيماً، وهَدى ضالّاً، وأطعَمَ جائِعاً، وأروى عَطشاناً، وصامَ في يَومِ حَرٍّ شَديدٍ</w:t>
      </w:r>
      <w:r>
        <w:rPr>
          <w:rFonts w:eastAsia="Amiri" w:cs="Amiri" w:ascii="Amiri" w:hAnsi="Amiri"/>
          <w:color w:val="111111"/>
          <w:sz w:val="28"/>
          <w:szCs w:val="28"/>
          <w:rtl w:val="true"/>
          <w:lang w:bidi="ar-SA"/>
        </w:rPr>
        <w:t>.</w:t>
      </w:r>
      <w:r>
        <w:rPr>
          <w:rStyle w:val="FootnoteAnchor"/>
          <w:rtl w:val="true"/>
        </w:rPr>
        <w:footnoteReference w:id="1008"/>
      </w:r>
    </w:p>
    <w:p>
      <w:pPr>
        <w:pStyle w:val="BookText"/>
        <w:rPr/>
      </w:pPr>
      <w:r>
        <w:rPr>
          <w:rFonts w:eastAsia="Times New Roman" w:cs="Times New Roman" w:ascii="Times New Roman" w:hAnsi="Times New Roman"/>
          <w:color w:val="111111"/>
          <w:sz w:val="28"/>
          <w:szCs w:val="28"/>
          <w:lang w:val="en-US" w:bidi="en-US"/>
        </w:rPr>
        <w:t>3760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هفت گروه را سه بار لعنت فروده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ملعون است كسى كه لواط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ملعون است كسى كه با حيوانات نزديكى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ملعون است كسى كه به پدر و مادرش دشنام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است ملعون است ملعون است كسى كه با دختر و مادرش جمع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ملعون است كسى كه زمين سرقت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ملعون است كسى كه خود را به غير پدرش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ملعون است كسى كه هنگام سر بريدن حيوان نام غير خدا را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هفت عمل بعد از مرگ هم ثبت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كاشت نخل، حفر چاه آب، جارى كردن نهر، ساخت مسجد، نوشتن قران، باقى گذاشتن علم، باقى گذاشتن فرزند صالح كه برايش استغفار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جبرئيل براى هفت عمل آرزو داشت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همنشينى با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آشتى بين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سرپرستى 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عيادت مريض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تشييع جنازه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دادن به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كارها كوشا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خداوند به شيعيان تو هفت امتياز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راحتى هنگام مرگ، آرامش هنگام وحشت، نور در هنگام ظلمت، ايمنى در قيامت، كمك در ميزان، عبور از صراط، ورود بهشت چهل سال قبل از بقيه امتها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بيت ما هفت ويژگى داده شده كه هرگز در كسى بعد از ما جمع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جمال، فصاحت، كرامت، شجاعت، علم، بردبارى، علاقه به همسر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هفت كار مشغول شود خداوند او را با پيامبران و صديقان و شهيدان وصالحان محشور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كارهايى يا رسول اللّه‌؟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به حج بفرستد، به ستمديده اى كمك كند، يتيمى را سرپرستى كند، گمراهى را هدايت كند، گرسنه اى را سير كند، به تشنه اى آب بدهد، در روز گرم روزه بگيرد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ألَم تَعلَم مَتى يَكونُ العَبدُ عابِداً؟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فيه ِ سَبعُ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وَرَعٌ يَحجُزُهُ عَنِ المَحارِمِ، وصَمتٌ يَكُفُّهُ عَمّا لا يَعنيه ِ، وخَوفٌ يَزدادُ كُلَّ يَومٍ في بُكائِه ِ، وحَياءٌ يَستَحيي مِنّي فِي الخَلاءِ، وأكلُ ما لابُدَّ مِنهُ، ويُبغِضُ الدُّنيا لِبُغضي لَها، ويُحِبُّ الأَخيارَ</w:t>
      </w:r>
      <w:r>
        <w:rPr>
          <w:rFonts w:eastAsia="Amiri" w:cs="Amiri" w:ascii="Amiri" w:hAnsi="Amiri"/>
          <w:color w:val="111111"/>
          <w:sz w:val="28"/>
          <w:szCs w:val="28"/>
          <w:rtl w:val="true"/>
          <w:lang w:bidi="ar-SA"/>
        </w:rPr>
        <w:t>.</w:t>
      </w:r>
      <w:r>
        <w:rPr>
          <w:rStyle w:val="FootnoteAnchor"/>
          <w:rtl w:val="true"/>
        </w:rPr>
        <w:footnoteReference w:id="1009"/>
      </w:r>
    </w:p>
    <w:p>
      <w:pPr>
        <w:pStyle w:val="BookText"/>
        <w:rPr/>
      </w:pPr>
      <w:r>
        <w:rPr>
          <w:rFonts w:eastAsia="Times New Roman" w:cs="Times New Roman" w:ascii="Times New Roman" w:hAnsi="Times New Roman"/>
          <w:color w:val="111111"/>
          <w:sz w:val="28"/>
          <w:szCs w:val="28"/>
          <w:lang w:val="en-US" w:bidi="en-US"/>
        </w:rPr>
        <w:t>3767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أدّى زَكاةَ مالِه ِ طَيِّبةً بِها نَفسُهُ للّهِِ تَعالى لايُريدُ بِه ِ سِواهُ؛ سُمِّيَ في سماءِ الدُّنيا سَخِيّاً، وفِي الثّانِيَةِ جَواداً، وفِي الثّالِثَةِ مُطيعاً، وفِي الرّابِعَةِ بارّاً، وفِي الخامِسَةِ مُعطِياً، وفِي السّادِسَة ِ مُبارَكاً مَحفوظاً عَلَيه ِ، وفِي السّابِعَةِ مَغفوراً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يُؤَدِّ الزَّكاةُ سُمِّيَ في سَماءِ الدُّنيا بَخيلاً، وفِي الثّانِيَةِ لَئيماً، وفِي الثّالِثَةِ مُمسِكاً، وفِي الرّابِعَةِ مَمقوتاً</w:t>
      </w:r>
      <w:r>
        <w:rPr>
          <w:rStyle w:val="FootnoteAnchor"/>
          <w:rtl w:val="true"/>
        </w:rPr>
        <w:footnoteReference w:id="1010"/>
      </w:r>
      <w:r>
        <w:rPr>
          <w:rFonts w:ascii="Amiri" w:hAnsi="Amiri" w:eastAsia="Amiri" w:cs="Amiri"/>
          <w:color w:val="111111"/>
          <w:sz w:val="28"/>
          <w:sz w:val="28"/>
          <w:szCs w:val="28"/>
          <w:rtl w:val="true"/>
          <w:lang w:bidi="ar-SA"/>
        </w:rPr>
        <w:t>، وفِي الخامِسَةِ عابِساً، وفِي السّادِسَةِ مَنزوعاً بَرَكَة مالِه ِ غَيرَ مَحفوظٍ في بَرٍّ ولا بَحرٍ ولا جَبَلٍ، وفِي السّابِعَةِ مَردوداً عَلَيه ِ صَلاتُهُ مَضروباً بِها وَجهُهُ</w:t>
      </w:r>
      <w:r>
        <w:rPr>
          <w:rFonts w:eastAsia="Amiri" w:cs="Amiri" w:ascii="Amiri" w:hAnsi="Amiri"/>
          <w:color w:val="111111"/>
          <w:sz w:val="28"/>
          <w:szCs w:val="28"/>
          <w:rtl w:val="true"/>
          <w:lang w:bidi="ar-SA"/>
        </w:rPr>
        <w:t>.</w:t>
      </w:r>
      <w:r>
        <w:rPr>
          <w:rStyle w:val="FootnoteAnchor"/>
          <w:rtl w:val="true"/>
        </w:rPr>
        <w:footnoteReference w:id="1011"/>
      </w:r>
    </w:p>
    <w:p>
      <w:pPr>
        <w:pStyle w:val="BookText"/>
        <w:rPr/>
      </w:pPr>
      <w:r>
        <w:rPr>
          <w:rFonts w:eastAsia="Times New Roman" w:cs="Times New Roman" w:ascii="Times New Roman" w:hAnsi="Times New Roman"/>
          <w:color w:val="111111"/>
          <w:sz w:val="28"/>
          <w:szCs w:val="28"/>
          <w:lang w:val="en-US" w:bidi="en-US"/>
        </w:rPr>
        <w:t>3768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دارٌ لِمَن لا دارَ لَهُ، ومالٌ لِمَن لا مالَ لَهُ، ولَها يَجمَعُ مَن لا عَقلَ لَهُ، ويَطلُبُ شَهوَاتِها مَن لا فَهمَ لَهُ، وعَلَيها يُعاقِبُ مَن لا عِلمَ لَهُ، ولَها يَحسُدُ مَن لا بَقاءَ لَهُ، ولَها يَسعى مَن لا يَقينَ لَهُ</w:t>
      </w:r>
      <w:r>
        <w:rPr>
          <w:rFonts w:eastAsia="Amiri" w:cs="Amiri" w:ascii="Amiri" w:hAnsi="Amiri"/>
          <w:color w:val="111111"/>
          <w:sz w:val="28"/>
          <w:szCs w:val="28"/>
          <w:rtl w:val="true"/>
          <w:lang w:bidi="ar-SA"/>
        </w:rPr>
        <w:t>.</w:t>
      </w:r>
      <w:r>
        <w:rPr>
          <w:rStyle w:val="FootnoteAnchor"/>
          <w:rtl w:val="true"/>
        </w:rPr>
        <w:footnoteReference w:id="1012"/>
      </w:r>
    </w:p>
    <w:p>
      <w:pPr>
        <w:pStyle w:val="BookText"/>
        <w:rPr/>
      </w:pPr>
      <w:r>
        <w:rPr>
          <w:rFonts w:eastAsia="Times New Roman" w:cs="Times New Roman" w:ascii="Times New Roman" w:hAnsi="Times New Roman"/>
          <w:color w:val="111111"/>
          <w:sz w:val="28"/>
          <w:szCs w:val="28"/>
          <w:lang w:val="en-US" w:bidi="en-US"/>
        </w:rPr>
        <w:t>3769</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زالَ جَبرَئيلُ عليه السلام يوصيني بِالنِّساءِ حَتّى ظَنَنتُ أنَّهُ يُحَرِّمُ طَلاقَهُنَّ، وما زالَ يُوصيني بِالمَماليكِ حَتّى ظَنَنتُ أنَّهُ يُجعَلُ لَهُم وَقتاً يُعتَقوا فيه ِ، وما زالَ يوصيني بالجارِ حَتّى ظَنَنتُ أنَّهُ يَجعَلُ لي وارِثاً، وما زالَ يوصيني بِالسِّواكِ حَتّى ظَنَنتُ أنَّهُ فَريضَةٌ، وما زالَ يوصيني بِالصَّلاةِ فِي الجَماعَةِ حَتّى ظَنَنتُ أنَّهُ لا يَقبَلُ اللّهُ صَلاةً إلّافِي الجَماعَةِ، وما زالَ يوصيني بِذِكرِ اللّهِ حَتّى ظَنَنتُ أنَّهُ لا ينفَعُ قَولٌ إلّابِه ِ، وما زالَ يوصيني بِقِيامِ اللَّيلِ حَتّى ظَنَنتُ أنَّهُ لانَومَ بِاللَّيلِ</w:t>
      </w:r>
      <w:r>
        <w:rPr>
          <w:rFonts w:eastAsia="Amiri" w:cs="Amiri" w:ascii="Amiri" w:hAnsi="Amiri"/>
          <w:color w:val="111111"/>
          <w:sz w:val="28"/>
          <w:szCs w:val="28"/>
          <w:rtl w:val="true"/>
          <w:lang w:bidi="ar-SA"/>
        </w:rPr>
        <w:t>.</w:t>
      </w:r>
      <w:r>
        <w:rPr>
          <w:rStyle w:val="FootnoteAnchor"/>
          <w:rtl w:val="true"/>
        </w:rPr>
        <w:footnoteReference w:id="1013"/>
      </w:r>
    </w:p>
    <w:p>
      <w:pPr>
        <w:pStyle w:val="BookText"/>
        <w:rPr/>
      </w:pPr>
      <w:r>
        <w:rPr>
          <w:rFonts w:eastAsia="Times New Roman" w:cs="Times New Roman" w:ascii="Times New Roman" w:hAnsi="Times New Roman"/>
          <w:color w:val="111111"/>
          <w:sz w:val="28"/>
          <w:szCs w:val="28"/>
          <w:lang w:val="en-US" w:bidi="en-US"/>
        </w:rPr>
        <w:t>3766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احمد، آيا مى دانى چه موقع بنده اى عابد مى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هفت خصلت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را از حرام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سكوتى كه او را از گفتار بيجا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ترسى كه هر روز بر گريۀ او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حياء كه در خلوت از من شرم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به مقدار ضرورى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از دنيا براى نفرت من از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دوست داشتن نيكان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زكات مالش را با ميل قلبى براى خدا بدهد و هدف ديگر نداشته باشد در آسمان اول سخاوتمند، و در آسمان دوم جواد، و در آسمان سوم مطيع، و در آسمان چهارم نيكوكار، و در آسمان پنجم بخشنده، و در آسمان ششم مبارك، و بيمه شده و در آسمان هفتم آمرزيده، خوانده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زكات ندهد در آسمان دنيا بخيل، و در آسمان دوم پست، و در آسمان سوم خوددارى كننده، و در آسمان چهارم غضب شده، و در آسمان پنجم روى در هم كشيده، و در آسمان ششم بى بركت و مالش در خشكى و دريا و كوه بدون نگهبان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آسمان هفتم نمازش رد شده و به صورت او زده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خانۀ كسى است كه خانه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كسى است كه مال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عقل ندارد براى دنيا ذخيره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فهم ندارد بدنبال شهوات آن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نادان براى رسيدن دنيا شكنجه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ناپايدار است براى دنيا حسد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يقين ندارد براى دنيا تلاش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3769</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چندان سفارش زنان را فرمود كه من گمان كردم طلاق دادن آنان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آنقدر سفارش بردگان فرمود كه گمان كردم وقتى معين مى كند خود آزاد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حدى همسايه را توصيف نمود كه تصور كردم ارث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آنقدر تأكيد بر مسواك داشت كه گمان كردم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آنقدر توصيه به نماز جماعت نمود كه گمان كردم نماز بدون جماعت را خدا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آنقدر به ياد خدا توصيه كرد كه گمان كردم سخنى جز ياد خدا فايده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آنقدر توصيه به نماز شب كرد كه گمان كردم شب نبايد خوابيد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وَرَدَ عَن أميرِ المُؤمِنينَ والإمامِ الصَّادِقِ عليهما السلام</w:t>
      </w:r>
    </w:p>
    <w:p>
      <w:pPr>
        <w:pStyle w:val="BookText"/>
        <w:rPr/>
      </w:pPr>
      <w:r>
        <w:rPr>
          <w:rFonts w:eastAsia="Times New Roman" w:cs="Times New Roman" w:ascii="Times New Roman" w:hAnsi="Times New Roman"/>
          <w:color w:val="111111"/>
          <w:sz w:val="28"/>
          <w:szCs w:val="28"/>
          <w:lang w:val="en-US" w:bidi="en-US"/>
        </w:rPr>
        <w:t>3770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عَنهُ عليه السلام لِدَفعِ كُلِّ داءٍ إلَى السَّنَةِ القابِلَةِ سَبعُ سيناتٍ</w:t>
      </w:r>
      <w:r>
        <w:rPr>
          <w:rStyle w:val="FootnoteAnchor"/>
          <w:rtl w:val="true"/>
        </w:rPr>
        <w:footnoteReference w:id="1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 بِماءِ الوَردِ والزَّعفَرانِ وَالمِسكِ عَلى ظَرفٍ صينِيٍّ</w:t>
      </w:r>
      <w:r>
        <w:rPr>
          <w:rStyle w:val="FootnoteAnchor"/>
          <w:rtl w:val="true"/>
        </w:rPr>
        <w:footnoteReference w:id="1015"/>
      </w:r>
      <w:r>
        <w:rPr>
          <w:rFonts w:ascii="Amiri" w:hAnsi="Amiri" w:eastAsia="Amiri" w:cs="Amiri"/>
          <w:color w:val="111111"/>
          <w:sz w:val="28"/>
          <w:sz w:val="28"/>
          <w:szCs w:val="28"/>
          <w:rtl w:val="true"/>
          <w:lang w:bidi="ar-SA"/>
        </w:rPr>
        <w:t>يَومَ النَّيروزِ ويُشرَبُ، وهِيَ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 قَوْلًا مِّن رَّبٍّ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عَلَى نُوحٍ فِى الْعَلَمِينَ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عَلَى إِبْرَ 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عَلَى مُوسَى وَ 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عَلَى إِلْ يَاسِينَ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عَلَيْكُمْ طِبْتُمْ فَادْخُلُوهَا خَلِدِينَ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هِىَ حَتَّى مَطْلَعِ الْفَجْرِ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أميرِالمُؤمِنينَ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مَن طابَ مَكسَبُهُ، وحَسُنَت خَليقَتُهُ، وصَحَّت سَريرَتُهُ، وأنفَقَ الفَضلَ مِن مالِه ِ، وأمسَكَ الفَضلَ مِن قَولِه ِ، وكَفَى النّاسَ مِن شَرِّهِ، وأنصَفَ النّاسَ مِن نَفسِه ِ</w:t>
      </w:r>
      <w:r>
        <w:rPr>
          <w:rFonts w:eastAsia="Amiri" w:cs="Amiri" w:ascii="Amiri" w:hAnsi="Amiri"/>
          <w:color w:val="111111"/>
          <w:sz w:val="28"/>
          <w:szCs w:val="28"/>
          <w:rtl w:val="true"/>
          <w:lang w:bidi="ar-SA"/>
        </w:rPr>
        <w:t>.</w:t>
      </w:r>
      <w:r>
        <w:rPr>
          <w:rStyle w:val="FootnoteAnchor"/>
          <w:rtl w:val="true"/>
        </w:rPr>
        <w:footnoteReference w:id="1016"/>
      </w:r>
    </w:p>
    <w:p>
      <w:pPr>
        <w:pStyle w:val="BookText"/>
        <w:rPr/>
      </w:pPr>
      <w:r>
        <w:rPr>
          <w:rFonts w:eastAsia="Times New Roman" w:cs="Times New Roman" w:ascii="Times New Roman" w:hAnsi="Times New Roman"/>
          <w:color w:val="111111"/>
          <w:sz w:val="28"/>
          <w:szCs w:val="28"/>
          <w:lang w:val="en-US" w:bidi="en-US"/>
        </w:rPr>
        <w:t>3772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لايَقرَؤونَ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الرّاكِعُ، وَالسّاجِدُ، وفِي الكَنيفِ</w:t>
      </w:r>
      <w:r>
        <w:rPr>
          <w:rStyle w:val="FootnoteAnchor"/>
          <w:rtl w:val="true"/>
        </w:rPr>
        <w:footnoteReference w:id="1017"/>
      </w:r>
      <w:r>
        <w:rPr>
          <w:rFonts w:ascii="Amiri" w:hAnsi="Amiri" w:eastAsia="Amiri" w:cs="Amiri"/>
          <w:color w:val="111111"/>
          <w:sz w:val="28"/>
          <w:sz w:val="28"/>
          <w:szCs w:val="28"/>
          <w:rtl w:val="true"/>
          <w:lang w:bidi="ar-SA"/>
        </w:rPr>
        <w:t>، وفِي الحَمّامِ، والجُنُبُ، وَالحائِضُ، وَالنُّفَساءُ</w:t>
      </w:r>
      <w:r>
        <w:rPr>
          <w:rFonts w:eastAsia="Amiri" w:cs="Amiri" w:ascii="Amiri" w:hAnsi="Amiri"/>
          <w:color w:val="111111"/>
          <w:sz w:val="28"/>
          <w:szCs w:val="28"/>
          <w:rtl w:val="true"/>
          <w:lang w:bidi="ar-SA"/>
        </w:rPr>
        <w:t>.</w:t>
      </w:r>
      <w:r>
        <w:rPr>
          <w:rStyle w:val="FootnoteAnchor"/>
          <w:rtl w:val="true"/>
        </w:rPr>
        <w:footnoteReference w:id="1018"/>
      </w:r>
    </w:p>
    <w:p>
      <w:pPr>
        <w:pStyle w:val="BookText"/>
        <w:rPr/>
      </w:pPr>
      <w:r>
        <w:rPr>
          <w:rFonts w:eastAsia="Times New Roman" w:cs="Times New Roman" w:ascii="Times New Roman" w:hAnsi="Times New Roman"/>
          <w:color w:val="111111"/>
          <w:sz w:val="28"/>
          <w:szCs w:val="28"/>
          <w:lang w:val="en-US" w:bidi="en-US"/>
        </w:rPr>
        <w:t>3773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أثقَلُ مِنَ السَّماءِ؟ وما أوسَعُ مِنَ الأَرضِ؟ وما أغنى مِنَ البَحرِ؟ وما أشَدُّ مِنَ الحَجَرِ؟ وما أحَرُّ مِنَ النّارِ؟ وما أبرَدُ مِنَ الزَّمهَريرِ؟ وما أمَرُّ مِنَ السَّمِّ؟</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البُهتانُ عَلَى البَريءِ أثقَلُ مِنَ السَّماءِ، وَالحَقُّ أوسَعُ مِنَ الأَرضِ، وقَلبُ القانِعِ أغنى مِنَ </w:t>
      </w:r>
      <w:bookmarkStart w:id="138" w:name="pg14575_136531"/>
    </w:p>
    <w:p>
      <w:pPr>
        <w:pStyle w:val="Heading3"/>
        <w:numPr>
          <w:ilvl w:val="2"/>
          <w:numId w:val="1"/>
        </w:numPr>
        <w:rPr/>
      </w:pPr>
      <w:bookmarkStart w:id="139" w:name="__RefHeading___Toc997018_1878427129"/>
      <w:bookmarkStart w:id="140" w:name="_Toc46"/>
      <w:bookmarkEnd w:id="138"/>
      <w:bookmarkEnd w:id="139"/>
      <w:r>
        <w:rPr>
          <w:rtl w:val="true"/>
        </w:rPr>
        <w:t>فصل سوم</w:t>
      </w:r>
      <w:r>
        <w:rPr>
          <w:rtl w:val="true"/>
        </w:rPr>
        <w:t xml:space="preserve">: </w:t>
      </w:r>
      <w:r>
        <w:rPr>
          <w:rtl w:val="true"/>
        </w:rPr>
        <w:t>احاديثى از اميرالمؤمنين و امام صادق عليهما السلام</w:t>
      </w:r>
      <w:bookmarkEnd w:id="140"/>
    </w:p>
    <w:p>
      <w:pPr>
        <w:pStyle w:val="BookText"/>
        <w:rPr/>
      </w:pPr>
      <w:r>
        <w:rPr>
          <w:rFonts w:eastAsia="Times New Roman" w:cs="Times New Roman" w:ascii="Times New Roman" w:hAnsi="Times New Roman"/>
          <w:color w:val="111111"/>
          <w:sz w:val="28"/>
          <w:szCs w:val="28"/>
          <w:lang w:val="en-US" w:bidi="en-US"/>
        </w:rPr>
        <w:t>3770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اميرالمؤمنين عليه السلام روايت شده است، براى دور كردن بلا تا سال بعد، نوروز هفت سين را با گلاب و زعفران و مشك بر ظرف چينى بنويسند و بنوشند، هفت سين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قولاً من ربٍ 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گفتار پروردگار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على نوح فى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بر نوح در جهانيان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على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بر ابراهيم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على موسى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موسى و هارون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على آل ياسين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بر الياس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عليك طبتم فادخلوها خالدين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بر شما وارد بهشت شويد و جاودان بمانيد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هى حتّى مطلع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است شب قدر تا طلوع فجر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كسى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حلال، و اخلاق خوش، و باطن پاك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اضافه خود را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اضافه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مردم شر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ديگران انصاف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نفر قرآن قرائت نكنند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ركوع، در سجده، در توالت، در حمام، جُنُب، حائض، و زنى كه در نفاس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اميرالمؤمنين 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سنگين تر از آسمان و پهناورتر از زمين و بى نيازتر از دريا و سخت تر از سنگ و داغ تر از آتش و سردتر از زمهرير و تلخ تر از سمّ است‌؟</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به بى گناه، سنگين تر از آسمان، و حق وسيع تر از زمين، و قلب قانع </w:t>
      </w:r>
    </w:p>
    <w:p>
      <w:pPr>
        <w:pStyle w:val="BookText"/>
        <w:rPr/>
      </w:pPr>
      <w:r>
        <w:rPr>
          <w:rFonts w:ascii="Amiri" w:hAnsi="Amiri" w:eastAsia="Amiri" w:cs="Amiri"/>
          <w:color w:val="111111"/>
          <w:sz w:val="28"/>
          <w:sz w:val="28"/>
          <w:szCs w:val="28"/>
          <w:rtl w:val="true"/>
          <w:lang w:bidi="ar-SA"/>
        </w:rPr>
        <w:t>البَحرِ، وقَلبُ المُنافِقِ أشَدُّ مِنَ الحَجَرِ، وَالسُّلطانُ الجائِرُ أحَرُّ مِنَ النّارِ، والحاجَةُ إلَى البَخيلِ أبرَدُ مِنَ الزَّمهَريرِ، وَالصَّبرُ أمَرُّ مِنَ السَّمِّ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أفضَلُ مِنَ المالِ بِسَبعَةٍ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ميراثُ الأَنِبياءِ، وَالمالَ ميراثُ الفَراعِنَةِ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لايَنقُصُ بِالنَّفَقَةِ، وَالمالُ يَنقُصُ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المالُ إلَى الحافِظِ، وأمّا العِلمُ يَحفِظُ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يَدخُلُ فِي الكَفَنِ، والمالُ لايَدخُلُ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يَحصُلُ لِلمُؤمِنِ وَالكافِرِ، وَالعِلمُ لا يَحصُلُ إلّالِلمُؤمِنِ</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النّاسِ يَحتاجونَ إلَى العِلمِ في امورِ دينِهِم، ولا يَحتاجونَ إلى صاحِبِ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يُقَوّي صاحِبَهُ عَلَى المُرورِ عَلَى الصِّراطِ، وَالمالُ يَمنَعُهُ</w:t>
      </w:r>
      <w:r>
        <w:rPr>
          <w:rFonts w:eastAsia="Amiri" w:cs="Amiri" w:ascii="Amiri" w:hAnsi="Amiri"/>
          <w:color w:val="111111"/>
          <w:sz w:val="28"/>
          <w:szCs w:val="28"/>
          <w:rtl w:val="true"/>
          <w:lang w:bidi="ar-SA"/>
        </w:rPr>
        <w:t>.</w:t>
      </w:r>
      <w:r>
        <w:rPr>
          <w:rStyle w:val="FootnoteAnchor"/>
          <w:rtl w:val="true"/>
        </w:rPr>
        <w:footnoteReference w:id="1020"/>
      </w:r>
    </w:p>
    <w:p>
      <w:pPr>
        <w:pStyle w:val="BookText"/>
        <w:rPr/>
      </w:pPr>
      <w:r>
        <w:rPr>
          <w:rFonts w:eastAsia="Times New Roman" w:cs="Times New Roman" w:ascii="Times New Roman" w:hAnsi="Times New Roman"/>
          <w:color w:val="111111"/>
          <w:sz w:val="28"/>
          <w:szCs w:val="28"/>
          <w:lang w:val="en-US" w:bidi="en-US"/>
        </w:rPr>
        <w:t>3775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أهلَ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ألهَجَكَم</w:t>
      </w:r>
      <w:r>
        <w:rPr>
          <w:rStyle w:val="FootnoteAnchor"/>
          <w:rtl w:val="true"/>
        </w:rPr>
        <w:footnoteReference w:id="1021"/>
      </w:r>
      <w:r>
        <w:rPr>
          <w:rFonts w:ascii="Amiri" w:hAnsi="Amiri" w:eastAsia="Amiri" w:cs="Amiri"/>
          <w:color w:val="111111"/>
          <w:sz w:val="28"/>
          <w:sz w:val="28"/>
          <w:szCs w:val="28"/>
          <w:rtl w:val="true"/>
          <w:lang w:bidi="ar-SA"/>
        </w:rPr>
        <w:t>بِدارٍ خَيرُها زَهيدٌ</w:t>
      </w:r>
      <w:r>
        <w:rPr>
          <w:rStyle w:val="FootnoteAnchor"/>
          <w:rtl w:val="true"/>
        </w:rPr>
        <w:footnoteReference w:id="1022"/>
      </w:r>
      <w:r>
        <w:rPr>
          <w:rFonts w:ascii="Amiri" w:hAnsi="Amiri" w:eastAsia="Amiri" w:cs="Amiri"/>
          <w:color w:val="111111"/>
          <w:sz w:val="28"/>
          <w:sz w:val="28"/>
          <w:szCs w:val="28"/>
          <w:rtl w:val="true"/>
          <w:lang w:bidi="ar-SA"/>
        </w:rPr>
        <w:t xml:space="preserve">، وشَرُّها عَتيدٌ، ونَعيمُها مَسلوبٌ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وعَزيزُها مَنكوبٌ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ومُسالِمُها مَحروبٌ، ومالِكُها مَملوكٌ، وتُراثُها مَتروكٌ</w:t>
      </w:r>
      <w:r>
        <w:rPr>
          <w:rFonts w:eastAsia="Amiri" w:cs="Amiri" w:ascii="Amiri" w:hAnsi="Amiri"/>
          <w:color w:val="111111"/>
          <w:sz w:val="28"/>
          <w:szCs w:val="28"/>
          <w:rtl w:val="true"/>
          <w:lang w:bidi="ar-SA"/>
        </w:rPr>
        <w:t>.</w:t>
      </w:r>
      <w:r>
        <w:rPr>
          <w:rStyle w:val="FootnoteAnchor"/>
          <w:rtl w:val="true"/>
        </w:rPr>
        <w:footnoteReference w:id="1023"/>
      </w:r>
    </w:p>
    <w:p>
      <w:pPr>
        <w:pStyle w:val="BookText"/>
        <w:rPr/>
      </w:pPr>
      <w:r>
        <w:rPr>
          <w:rFonts w:eastAsia="Times New Roman" w:cs="Times New Roman" w:ascii="Times New Roman" w:hAnsi="Times New Roman"/>
          <w:color w:val="111111"/>
          <w:sz w:val="28"/>
          <w:szCs w:val="28"/>
          <w:lang w:val="en-US" w:bidi="en-US"/>
        </w:rPr>
        <w:t>3776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شَجَرَةُ النُّبُوَّةِ، ومَحَطُّ الرِّسالَةِ، ومُختَلَفُ المَلائِكَةِ، ويَنابيعُ الحُكمِ، ومعادِنُ العِلمِ، ناصِرُنا ومُحِبُّنا يَنتَظِرُ الرَّحمَةَ، وعَدُوُّنا ومُبغِضُنا يَنتَظِرُ السَّطوَةَ</w:t>
      </w:r>
      <w:r>
        <w:rPr>
          <w:rFonts w:eastAsia="Amiri" w:cs="Amiri" w:ascii="Amiri" w:hAnsi="Amiri"/>
          <w:color w:val="111111"/>
          <w:sz w:val="28"/>
          <w:szCs w:val="28"/>
          <w:rtl w:val="true"/>
          <w:lang w:bidi="ar-SA"/>
        </w:rPr>
        <w:t>.</w:t>
      </w:r>
      <w:r>
        <w:rPr>
          <w:rStyle w:val="FootnoteAnchor"/>
          <w:rtl w:val="true"/>
        </w:rPr>
        <w:footnoteReference w:id="1024"/>
      </w:r>
    </w:p>
    <w:p>
      <w:pPr>
        <w:pStyle w:val="BookText"/>
        <w:rPr/>
      </w:pPr>
      <w:r>
        <w:rPr>
          <w:rFonts w:eastAsia="Times New Roman" w:cs="Times New Roman" w:ascii="Times New Roman" w:hAnsi="Times New Roman"/>
          <w:color w:val="111111"/>
          <w:sz w:val="28"/>
          <w:szCs w:val="28"/>
          <w:lang w:val="en-US" w:bidi="en-US"/>
        </w:rPr>
        <w:t>3777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 دَأبُهُ زَهادَتُهُ، وهَمُّهُ دِيانَتُهُ، وعِزُّهُ قَناعَتُهُ، وجَدُّهُ لِآخِرَتِه، قَد كَثُرَت حَسَناتُهُ، وعَلَت دَرَجاتُهُ، وشارَفَ خَلاصُهُ ونَجاتُهُ</w:t>
      </w:r>
      <w:r>
        <w:rPr>
          <w:rFonts w:eastAsia="Amiri" w:cs="Amiri" w:ascii="Amiri" w:hAnsi="Amiri"/>
          <w:color w:val="111111"/>
          <w:sz w:val="28"/>
          <w:szCs w:val="28"/>
          <w:rtl w:val="true"/>
          <w:lang w:bidi="ar-SA"/>
        </w:rPr>
        <w:t>.</w:t>
      </w:r>
      <w:r>
        <w:rPr>
          <w:rStyle w:val="FootnoteAnchor"/>
          <w:rtl w:val="true"/>
        </w:rPr>
        <w:footnoteReference w:id="1025"/>
      </w:r>
    </w:p>
    <w:p>
      <w:pPr>
        <w:pStyle w:val="BookText"/>
        <w:rPr/>
      </w:pPr>
      <w:r>
        <w:rPr>
          <w:rFonts w:eastAsia="Times New Roman" w:cs="Times New Roman" w:ascii="Times New Roman" w:hAnsi="Times New Roman"/>
          <w:color w:val="111111"/>
          <w:sz w:val="28"/>
          <w:szCs w:val="28"/>
          <w:lang w:val="en-US" w:bidi="en-US"/>
        </w:rPr>
        <w:t>3778</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مَسعَدَةَ بنِ صَدَقَةَ الرَّبعِيِّ عن جَعفَرِ بنِ مُحَمَّدٍ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عَلَى المُؤمِنِ سَبعَةُ حُقوقٍ واجِبَةٍ لَهُ مِنَ اللّهِ عز و جل، وَاللّهُ سائِلُهُ ما صَنَعَ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الإِجلالُ لَهُ في عَينِه ِ، وَالوُدُّ لَهُ في صَدرِهِ</w:t>
      </w:r>
      <w:r>
        <w:rPr>
          <w:rStyle w:val="FootnoteAnchor"/>
          <w:rtl w:val="true"/>
        </w:rPr>
        <w:footnoteReference w:id="1026"/>
      </w:r>
      <w:r>
        <w:rPr>
          <w:rFonts w:ascii="Amiri" w:hAnsi="Amiri" w:eastAsia="Amiri" w:cs="Amiri"/>
          <w:color w:val="111111"/>
          <w:sz w:val="28"/>
          <w:sz w:val="28"/>
          <w:szCs w:val="28"/>
          <w:rtl w:val="true"/>
          <w:lang w:bidi="ar-SA"/>
        </w:rPr>
        <w:t xml:space="preserve">، وَالمُواساةُ لَهُ </w:t>
      </w:r>
    </w:p>
    <w:p>
      <w:pPr>
        <w:pStyle w:val="BookText"/>
        <w:rPr/>
      </w:pPr>
      <w:r>
        <w:rPr>
          <w:rFonts w:ascii="IRNazanin" w:hAnsi="IRNazanin" w:eastAsia="IRNazanin"/>
          <w:color w:val="111111"/>
          <w:sz w:val="28"/>
          <w:sz w:val="28"/>
          <w:szCs w:val="28"/>
          <w:rtl w:val="true"/>
          <w:lang w:bidi="fa-IR"/>
        </w:rPr>
        <w:t>بى نيازتر از دريا، و قلب منافق سخت تر از سنگ، و فرمانرواى ستمگر سوزان تر از آتش، و نياز به بخيل سردتر از زمهرير، و صبر تلخ تر از 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اميرالمؤمنين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از ثروت بهتر است به هفت دليل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ميراث پيامبران است و مال ميراث فرعون 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با دادن به ديگران كم نمى شود ولى ثروت كم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تو را حفظ مى كند ولى تو بايد ثروت را حفظ كنى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پس از مرگ هم مفيد است، ثروت مفيد نيست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ثروت را مؤمن و كافر بدست مى آورند ولى علم فقط بدست مؤمن مى رسد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همۀ مردم در امور دينى به علم نياز دارند ولى به ثروت نياز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صاحب خود را در عبور از صراط يارى مى دهد ولى ثروت مشكل آفرين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فريب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شما را به خانه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خير آن اندك، و شر آن مداوم، و نعمتهايش ناپايدار، و عزت آن سركوب شده، و سلامتى آن نا امن، و مالك آن مملوك، و ميراث آن رها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 درخت نبوت و جايگاه رسالت و محل تردد فرشتگان و چشمه هاى حكمت و معدن علم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ياران ما در انتظار رحمت، و دشمن و مخالف ما در انتظار بدبختى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كسى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رفتارش زهد و همّتش ديانت و عزّتش قناعت و تلاش او براى آخرت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نيكى او بسيار و درجات او والا و در شُرُف خلاصى و نجات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مؤمن هفت حق بر مؤمن قرار داده است و از او سؤال خواهد كرد كه چه كرده است‌؟</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در حضورش احترام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او را دوست داشته باشد، از نظر مالى به او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براى خود مى پسندد براى او هم بپسندد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او را حرام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Amiri" w:hAnsi="Amiri" w:eastAsia="Amiri" w:cs="Amiri"/>
          <w:color w:val="111111"/>
          <w:sz w:val="28"/>
          <w:sz w:val="28"/>
          <w:szCs w:val="28"/>
          <w:rtl w:val="true"/>
          <w:lang w:bidi="ar-SA"/>
        </w:rPr>
        <w:t>في مالِه ِ، وأن يُحِبَّ لَهُ ما يُحِبُّ لِنَفسِه ِ، وأن يُحَرِّمَ غَيبَتَهُ، وأن يَعودَهُ في مَرَضِه ِ، وأن يُشَيِّعَ جَنازَتَهُ، وأن لا يَقولَ بَعدَ مَوتِه ِ إلّاخَيراً</w:t>
      </w:r>
      <w:r>
        <w:rPr>
          <w:rFonts w:eastAsia="Amiri" w:cs="Amiri" w:ascii="Amiri" w:hAnsi="Amiri"/>
          <w:color w:val="111111"/>
          <w:sz w:val="28"/>
          <w:szCs w:val="28"/>
          <w:rtl w:val="true"/>
          <w:lang w:bidi="ar-SA"/>
        </w:rPr>
        <w:t>.</w:t>
      </w:r>
      <w:r>
        <w:rPr>
          <w:rStyle w:val="FootnoteAnchor"/>
          <w:rtl w:val="true"/>
        </w:rPr>
        <w:footnoteReference w:id="1027"/>
      </w:r>
    </w:p>
    <w:p>
      <w:pPr>
        <w:pStyle w:val="BookText"/>
        <w:rPr/>
      </w:pPr>
      <w:r>
        <w:rPr>
          <w:rFonts w:eastAsia="Times New Roman" w:cs="Times New Roman" w:ascii="Times New Roman" w:hAnsi="Times New Roman"/>
          <w:color w:val="111111"/>
          <w:sz w:val="28"/>
          <w:szCs w:val="28"/>
          <w:lang w:val="en-US" w:bidi="en-US"/>
        </w:rPr>
        <w:t>3779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عَلى سَبعِ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دَرَجَةٍ مِنهُم في مَزيدٍ مِنَ اللّهِ عز و جل لايُخرِجُهُ ذلِكَ المَزيدُ مِن دَرَجَةٍ إلى دَرَجَة ِ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شُهَداءُ اللّهِ عَلى خَلقِه ِ، ومِنهُمُ النُّجَباءُ، ومِنهُمُ المُمتَحَنَةُ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ومِنهُمُ النُّجَداءُ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ومِنهُم أهلُ العِبَرِ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ومِنهُم أهلُ التَّقوى، ومِنهُم أهلُ المَغفِرَةِ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خاتِمَةٌ</w:t>
      </w:r>
    </w:p>
    <w:p>
      <w:pPr>
        <w:pStyle w:val="BookText"/>
        <w:rPr/>
      </w:pPr>
      <w:r>
        <w:rPr>
          <w:rFonts w:eastAsia="Times New Roman" w:cs="Times New Roman" w:ascii="Times New Roman" w:hAnsi="Times New Roman"/>
          <w:color w:val="111111"/>
          <w:sz w:val="28"/>
          <w:szCs w:val="28"/>
          <w:lang w:val="en-US" w:bidi="en-US"/>
        </w:rPr>
        <w:t>3780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عَلِيُّ بنُ موسَى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أشياءَ مِنَ الاِستِهزاءِ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اللّهَ بِلِسانِه ِ ولَم يَندَم قَلبُهُ فَقَدِ استَهزَأَ بِنَفسِه ِ، ومَن سَألَ اللّهَ التَّوفيقَ ولَم يَجتَهِد فَقَدِ استَهزَأَ بِنَفسِه ِ، ومَن سَألَ اللّهَ الجَنَّةَ ولَم يَصبِر عَلَى الشَّدائِدِ فَقَدِ استَهزَأَ بِنَفسِه ِ، ومَن تَعَوَّذَ بِاللّهِ مِن النّارِ ولَم يَترُك شَهَواتِ الدُّنيا فَقَدِ استَهزَأَ بِنَفسِه ِ، ومَن ذَكَرَ المَوتَ ولَم يَستَعِدَّ لَهُ فَقَدِ استَهزَأَ بِنَفسِه ِ، ومَن ذَكَرَ اللّهَ ولَم يَشتَق إلى لِقائِه ِ فَقَدِ استَهزَأَ بِنَفسِه ِ، ومَن أصَرَّ عَلَى المَعاصي وطَلَبَ العَفوَ مِن رَبِّه ِ ولَم يَتُب فَقَدِ استَهزَأَ بِنَفسِه</w:t>
      </w:r>
      <w:r>
        <w:rPr>
          <w:rFonts w:eastAsia="Amiri" w:cs="Amiri" w:ascii="Amiri" w:hAnsi="Amiri"/>
          <w:color w:val="111111"/>
          <w:sz w:val="28"/>
          <w:szCs w:val="28"/>
          <w:rtl w:val="true"/>
          <w:lang w:bidi="ar-SA"/>
        </w:rPr>
        <w:t>.</w:t>
      </w:r>
      <w:r>
        <w:rPr>
          <w:rStyle w:val="FootnoteAnchor"/>
          <w:rtl w:val="true"/>
        </w:rPr>
        <w:footnoteReference w:id="1028"/>
      </w:r>
    </w:p>
    <w:p>
      <w:pPr>
        <w:pStyle w:val="BookText"/>
        <w:rPr/>
      </w:pPr>
      <w:r>
        <w:rPr>
          <w:rFonts w:eastAsia="Times New Roman" w:cs="Times New Roman" w:ascii="Times New Roman" w:hAnsi="Times New Roman"/>
          <w:color w:val="111111"/>
          <w:sz w:val="28"/>
          <w:szCs w:val="28"/>
          <w:lang w:val="en-US" w:bidi="en-US"/>
        </w:rPr>
        <w:t>3781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مَن كُنَّ فيه ِ فَقَدِ استَكمَلَ حَقيقَةَ الإيمانِ وفُتِحَت لَهُ أبوابُ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أسبَغَ وُضوءَهُ، وأحسَنَ صَلاتَهُ، وأدّى زَكاةَ مالِه ِ، وكَفَّ غَضَبَهُ، وسَجَنَ لِسانَهُ، وتَفَقَّه َ لِدينِه ِ، وأدَّى النَّصيحَةَ لأَِهلِ بَيتِ نَبِيِّه ِ عليهم السلام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واُصولُ مُعامَلَةِ النَّفسِ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w:t>
      </w:r>
      <w:r>
        <w:rPr>
          <w:rStyle w:val="FootnoteAnchor"/>
          <w:rtl w:val="true"/>
        </w:rPr>
        <w:footnoteReference w:id="1029"/>
      </w:r>
      <w:r>
        <w:rPr>
          <w:rFonts w:ascii="Amiri" w:hAnsi="Amiri" w:eastAsia="Amiri" w:cs="Amiri"/>
          <w:color w:val="111111"/>
          <w:sz w:val="28"/>
          <w:sz w:val="28"/>
          <w:szCs w:val="28"/>
          <w:rtl w:val="true"/>
          <w:lang w:bidi="ar-SA"/>
        </w:rPr>
        <w:t>، وَالخَوفُ، وحَملُ الأَذى، وَالرِّياضَةُ، وطَلَبُ الصِّدقِ، وَالإِخلاصُ، وإخراجُها مِن مَحبوبِها، ورَبطُها فِي الفَقرِ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بيمارى از او عيادت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تشييع جنازه او شركت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او هم جز خوبى چيزى از او نگويد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هفت درجه هستند كه صاحب هر درجه از الطاف خداوند برخوردار است و امتياز ويژه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شهيدان خدا بر خلق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نجيب، و گروهى آزموده شده، و گروهى شجاعان، و گروهى اهل عبرت، و گروهى اهل تقوى، و گروهى اهل آمرزش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w:t>
      </w:r>
    </w:p>
    <w:p>
      <w:pPr>
        <w:pStyle w:val="BookText"/>
        <w:rPr/>
      </w:pPr>
      <w:r>
        <w:rPr>
          <w:rFonts w:eastAsia="Times New Roman" w:cs="Times New Roman" w:ascii="Times New Roman" w:hAnsi="Times New Roman"/>
          <w:color w:val="111111"/>
          <w:sz w:val="28"/>
          <w:szCs w:val="28"/>
          <w:lang w:val="en-US" w:bidi="en-US"/>
        </w:rPr>
        <w:t>3780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على بن موسى الرضا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چيز مسخره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با زبان استغفار كند، ولى قلب او پشيمان نباشد، خود را مسخره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از خداوند توفيق بخواهد، ولى كوشش نكند، خود را مسخره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كسى كه از خداوند بهشت درخواست كند، ولى در سختى ها صبر نكند، خود را مسخره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از آتش به خداوند پناه برد، ولى شهوت را ترك نكند، خود را مسخره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به ياد مرگ باشد، ولى خود را آماده براى مرگ نكند، خود را مسخره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به ياد خدا باشد، ولى شوق ديدار او ندارد، خود را مسخره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از پروردگار عفو مى خواهد، ولى بر گناه اصرار دارد، خود را مسخره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امام رضا عليه السلام روايت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خصلت در هر كس باشد ايمان او كامل و درهاى بهشت به روى او باز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وضويش را نيكو، و نمازش را با حضور قلب بجا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زكات مالش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 را كنترل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زبانش را حبس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دين خود را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اهل بين پيامبر عليهم السلام را ادا كند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كنترل نفس هفت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و ترس، و تحمل اذيت، و تحمل مشكلات به دنبال صداقت بودن، و اخلاص و خارج كردن نفس از كارهايى كه دوست دارد، و تمرين دادن نفس به فقر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واُصولُ مُعامَلَةِ الخَلقِ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والعَفوُ، والتَّواضُعُ، والسَّخاءُ، وَالشَّفَقَةُ، وَالنُّصحُ، والعَدلُ، وَالإِنصافُ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واُصولُ مُعامَلاتِ الدُّنيا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الرِّضى بِالدّونِ، وَالإيثارُ بِالمَوجودِ، وتَركُ طَلَبِ المَفقودِ، وبُغضُ الكَثرَةِ، وَاختِيارُ الزُّهدِ، ومَعرِفَةُ آفاتِها، ورفَضُ شَهَواتِها، مَعَ رَفضِ الرِّئاسَةِ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جُعِلَت هذِهِ الخِصالُ بِحَقِّها في نَفسٍ، فَهِيَ مَن خاصَّةِ اللّهِ وعِبادِهِ المُقَرَّبينَ وأولِيائِه ِ</w:t>
      </w:r>
      <w:r>
        <w:rPr>
          <w:rFonts w:eastAsia="Amiri" w:cs="Amiri" w:ascii="Amiri" w:hAnsi="Amiri"/>
          <w:color w:val="111111"/>
          <w:sz w:val="28"/>
          <w:szCs w:val="28"/>
          <w:rtl w:val="true"/>
          <w:lang w:bidi="ar-SA"/>
        </w:rPr>
        <w:t>.</w:t>
      </w:r>
      <w:r>
        <w:rPr>
          <w:rStyle w:val="FootnoteAnchor"/>
          <w:rtl w:val="true"/>
        </w:rPr>
        <w:footnoteReference w:id="1030"/>
      </w:r>
    </w:p>
    <w:p>
      <w:pPr>
        <w:pStyle w:val="BookText"/>
        <w:rPr/>
      </w:pPr>
      <w:r>
        <w:rPr>
          <w:rFonts w:eastAsia="Times New Roman" w:cs="Times New Roman" w:ascii="Times New Roman" w:hAnsi="Times New Roman"/>
          <w:color w:val="111111"/>
          <w:sz w:val="28"/>
          <w:szCs w:val="28"/>
          <w:lang w:val="en-US" w:bidi="en-US"/>
        </w:rPr>
        <w:t>3782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سَلمانُ الفارِسِيُّ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لايَخلُو البَخيلُ مِن إحدى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يَموتَ ويَرِثَهُ مَن بَعدَهُ ويُنفِقَهُ في غَيرِ طاعَةِ اللّهِ، أو يُسَلِّطَ اللّهُ جائِراً فَيَأخُذَهُ مِنهُ بَعدَ تَذليلِ نَفسِه ِ، أو تَهيجَ بِه ِ شَهوَةٌ تُفسِدُ عَلَيه ِ مالَهُ، أو يَبدُوَ لَهُ رَأيٌ في بِناءِ دارِهِ أو عِمارَةِ خَرابٍ فَيَذهَبَ فيه مالُهُ، أو يُصيبَهُ نَكبَةٌ مِن نَكَباتِ الدُّنيا أو غَرَقٌ أو حَرَقٌ أو سَرِقَةٌ وما أشبَهَ ذلِكَ، أو يُصيبَهُ عِلَّةٌ دائِمَةٌ فَيُنفِقَ مالَهُ في أدوِيَةٍ، أو يَدفِنَهُ في مَوضِعٍ مِنَ المَواضِعِ فَيَنساهُ فَلا يَجِدَهُ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كُلُّ العَجَبِ لِمَن عَرَفَ اللّهَ ولَم يُطِعهُ، ولِمَن رَجا ثَوابَهُ ولَم يَعمَل لَه، ولِمَن خَافَ عِقابَهُ ولَم يَحتَرِز، ولِمَن عَلِمَ شَرَفَ العِلمِ ورَضِيَ لِنَفسِه ِ بِالجَهلِ، ولِمَن صَرَفَ جَميعَ هِمَّتِه ِ إلى عِمارَةِ الدُّنيا مَعَ عَلمِه ِ بِفِراقِها، ولِمَن ألهى عَنِ الآخِرَةِ وخَرَّبَ مُستَقَرَّهُ فيها مَعَ عِلمِه ِ بِانتِقالِه ِ إلَيها، ولِمَن جَرى في مَيدانِ أمَلِه ِ ولا يَعلَمُ مَتى يَعثَرُ بِأَجَلِه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لِحامِلِ القُرآنِ أن يُعرَفَ بِلَيلِه ِ إذَا النّاسُ نائِمونَ، و بِنَهارِهِ إذَا النّاسُ يَفطِرونَ، وبِبُكائِه ِ إذَا النّاسُ يَضحَكونَ، و بِوَرَعِه ِ إذَا النّاسُ يَخلِطونَ، و بِخُشوعِه ِ إذَا النّاسُ يَختالونَ، و بِحُزنِه ِ إذَا النّاسُ يَفرَحونَ، و بِصَمتِه ِ إذَا النّاسُ يَخوضونَ</w:t>
      </w:r>
      <w:r>
        <w:rPr>
          <w:rFonts w:eastAsia="Amiri" w:cs="Amiri" w:ascii="Amiri" w:hAnsi="Amiri"/>
          <w:color w:val="111111"/>
          <w:sz w:val="28"/>
          <w:szCs w:val="28"/>
          <w:rtl w:val="true"/>
          <w:lang w:bidi="ar-SA"/>
        </w:rPr>
        <w:t>.</w:t>
      </w:r>
      <w:r>
        <w:rPr>
          <w:rStyle w:val="FootnoteAnchor"/>
          <w:rtl w:val="true"/>
        </w:rPr>
        <w:footnoteReference w:id="1031"/>
      </w:r>
    </w:p>
    <w:p>
      <w:pPr>
        <w:pStyle w:val="BookText"/>
        <w:rPr/>
      </w:pPr>
      <w:r>
        <w:rPr>
          <w:rFonts w:eastAsia="Times New Roman" w:cs="Times New Roman" w:ascii="Times New Roman" w:hAnsi="Times New Roman"/>
          <w:color w:val="111111"/>
          <w:sz w:val="28"/>
          <w:szCs w:val="28"/>
          <w:lang w:val="en-US" w:bidi="en-US"/>
        </w:rPr>
        <w:t>3785</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تُزَيِّنُ الصَّدَقَةَ وتَرفَعُها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 تَكونَ مِنَ الحَلالِ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أَنفِقُوا ْ مِن طَيِّبَتِ مَا كَسَبْتُمْ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القَليلِ، وأن تَكونَ قَبلَ المَوتِ، وأن تَكونَ مِنَ الجَيِّدِ، وأن </w:t>
      </w:r>
    </w:p>
    <w:p>
      <w:pPr>
        <w:pStyle w:val="BookText"/>
        <w:rPr/>
      </w:pPr>
      <w:r>
        <w:rPr>
          <w:rFonts w:ascii="IRNazanin" w:hAnsi="IRNazanin" w:eastAsia="IRNazanin"/>
          <w:color w:val="111111"/>
          <w:sz w:val="28"/>
          <w:sz w:val="28"/>
          <w:szCs w:val="28"/>
          <w:rtl w:val="true"/>
          <w:lang w:bidi="fa-IR"/>
        </w:rPr>
        <w:t>اصول معامله با مردم هفت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بردبارى، و عفو، و فروتنى، و سخاوت، و مهربانى، و خيرخواهى، و عدالت، و انصاف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معاملات دنيا هفت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خشنودى به اقل امكانات، و ايثار كردن آنچه دارى، و آنچه ندارى طلب نكنى، و نفرت از مال زياد، و انتخاب زهد، و شناختن آفتهاى دنيا، كنار گذاشتن شهوت و رياست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خصلتها را بطور كامل در خود بوجود آورد، از بندگان خاص و مقرّب و اولياء خدا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بخيل يكى از حالت 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پس از مرگ كسى از او ارث مى برد كه در راه خدا مصرف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خداوند ستمگرى را بر او مسلط مى كند و پس از خوار كردن او اموالش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هوسى به سرش مى زند كه مالش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فكر نوسازى و تعمير ويرانه مى افتد و مالش را مصرف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گرفتار نكبت يا غرق يا آتش سوزى يا سرقت و امثال آن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مرضى مبتلا مى شود كه اموالش را براى درمان مصرف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مكانى دفن مى كند و فراموش مى كند و ديگر آن را پيدا نمى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 از كسى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 بشناسد و اطاعت نكند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 ثواب داشته باشد و كارى نكند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عذاب بترسد ولى مراقبت نكند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علم را بداند ولى به نادانى تن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همت خود را براى دنيا بكار گيرد با اينكه مى داند آن را ترك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را از دست بدهد و جايگاه خود را ويران كند با اينكه مى داند به آنجا منتقل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 آرزو مى تازد و خبر از مرگ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قرآن شايسته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شب را بداند وقتى كه مردم خوابند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روز را بداند وقتى كه مردم مى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كند وقتى كه مردم مى 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كه مردم به خوش گذرانى مشغولند پرهيزكار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توجه ندارند خشوع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شادى مى كنند محزون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ديگران سرگرم گفتگو هستند سكوت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 چيز صدقه را زينت مى دهد و آن را بالا مى برد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مال حلال باشد خداوند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مال پاك خود انفاق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كم هم صدقه </w:t>
      </w:r>
    </w:p>
    <w:p>
      <w:pPr>
        <w:pStyle w:val="BookText"/>
        <w:rPr/>
      </w:pPr>
      <w:r>
        <w:rPr>
          <w:rFonts w:ascii="Amiri" w:hAnsi="Amiri" w:eastAsia="Amiri" w:cs="Amiri"/>
          <w:color w:val="111111"/>
          <w:sz w:val="28"/>
          <w:sz w:val="28"/>
          <w:szCs w:val="28"/>
          <w:rtl w:val="true"/>
          <w:lang w:bidi="ar-SA"/>
        </w:rPr>
        <w:t>تَكونَ مَخفِيّاً، وتَركُ المِنَّةِ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لَاتُبْطِلُوا ْ صَدَقَتِكُم بِالْمَنِّ وَالْأَذَى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لا يَجورَ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يُنسَبُ إلَى الإِمامِ جَعفَرٍ الصّادِقِ عليه السلام فِي الأَيّامِ النَّحسَةِ فِي كُلِّ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تَوَقَّ سَبعَةَ أيّامٍ قَدِ اطّرَدَت في كُلِّ شَهرٍ هِلالِيٍّ مَناحِسُها</w:t>
      </w:r>
    </w:p>
    <w:p>
      <w:pPr>
        <w:pStyle w:val="BookText"/>
        <w:rPr/>
      </w:pPr>
      <w:r>
        <w:rPr>
          <w:rFonts w:ascii="Amiri" w:hAnsi="Amiri" w:eastAsia="Amiri" w:cs="Amiri"/>
          <w:color w:val="111111"/>
          <w:sz w:val="28"/>
          <w:sz w:val="28"/>
          <w:szCs w:val="28"/>
          <w:rtl w:val="true"/>
          <w:lang w:bidi="ar-SA"/>
        </w:rPr>
        <w:t>فَثالِثُ الشَّهرِ مَذمومٌ وخامِسُهُ وثالِثُ العَشرَةِ الوُسطى وسادِسُها</w:t>
      </w:r>
    </w:p>
    <w:p>
      <w:pPr>
        <w:pStyle w:val="BookText"/>
        <w:rPr/>
      </w:pPr>
      <w:r>
        <w:rPr>
          <w:rFonts w:ascii="Amiri" w:hAnsi="Amiri" w:eastAsia="Amiri" w:cs="Amiri"/>
          <w:color w:val="111111"/>
          <w:sz w:val="28"/>
          <w:sz w:val="28"/>
          <w:szCs w:val="28"/>
          <w:rtl w:val="true"/>
          <w:lang w:bidi="ar-SA"/>
        </w:rPr>
        <w:t>ثُمَّ اخشَ حادِيَ عِشرينَ فَخَشيتُهُ حَتمٌ ورابِعها أيضاً وخامِسَها</w:t>
      </w:r>
    </w:p>
    <w:p>
      <w:pPr>
        <w:pStyle w:val="BookText"/>
        <w:rPr/>
      </w:pPr>
      <w:r>
        <w:rPr>
          <w:rFonts w:ascii="Amiri" w:hAnsi="Amiri" w:eastAsia="Amiri" w:cs="Amiri"/>
          <w:color w:val="111111"/>
          <w:sz w:val="28"/>
          <w:sz w:val="28"/>
          <w:szCs w:val="28"/>
          <w:rtl w:val="true"/>
          <w:lang w:bidi="ar-SA"/>
        </w:rPr>
        <w:t>وجَمَعَ بَعضُ الشُّعَراءِ الأَيّامَ النَّحسَةَ في كُلِّ شَهرٍ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سَبعةٌ لاتُحمَدُ فيها حَرَكَة مثالها جه يج يوكا كد كه</w:t>
      </w:r>
    </w:p>
    <w:p>
      <w:pPr>
        <w:pStyle w:val="BookText"/>
        <w:rPr/>
      </w:pPr>
      <w:r>
        <w:rPr>
          <w:rFonts w:eastAsia="Times New Roman" w:cs="Times New Roman" w:ascii="Times New Roman" w:hAnsi="Times New Roman"/>
          <w:color w:val="111111"/>
          <w:sz w:val="28"/>
          <w:szCs w:val="28"/>
          <w:lang w:val="en-US" w:bidi="en-US"/>
        </w:rPr>
        <w:t>3787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المُوَحِّدينَ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إمساكُ النَّفسِ عَنِ الباطِلِ صَومٌ، وَاشتِغالُها بِالحَقِّ صَلاةٌ، وإيصالُ النَّفعِ إلَى الغَيرِ زَكاةٌ، وطَلَبُ أهلِ الحَقِّ حَجٌّ، وَالكَفُّ عَنِ الأَذى صَدَقَةٌ، وحِفظُ الجَوارِحِ عَمّا لايَنبَغي عِبادَةٌ، وتَركُ هَوَى النَّفسِ جِهادٌ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يَنقَسِمونَ في جَوازِ الصِّراطِ سَبعَةَ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فَيَجوزُ أوَّلُ قِسمٍ مِن الرِّجالِ والنِّساءِ كَطَرفَةِ عَينٍ، وَالقِسمُ الثّاني كَالبَرقِ الخاطِفِ، وَالقِسمُ الثّالِثُ كَالرّيحِ القاصِفِ</w:t>
      </w:r>
      <w:r>
        <w:rPr>
          <w:rStyle w:val="FootnoteAnchor"/>
          <w:rtl w:val="true"/>
        </w:rPr>
        <w:footnoteReference w:id="1032"/>
      </w:r>
      <w:r>
        <w:rPr>
          <w:rFonts w:ascii="Amiri" w:hAnsi="Amiri" w:eastAsia="Amiri" w:cs="Amiri"/>
          <w:color w:val="111111"/>
          <w:sz w:val="28"/>
          <w:sz w:val="28"/>
          <w:szCs w:val="28"/>
          <w:rtl w:val="true"/>
          <w:lang w:bidi="ar-SA"/>
        </w:rPr>
        <w:t>، وَالقِسمُ الرّابِعُ كَالطَّيرِ المُجِدِّ، وَالقِسمُ الخامِسُ كَالجَوادِ في جَريِها، وَالقِسمُ السّادِسُ كَالماشي، وَالقِسمُ السّابِعُ كَالمَهزولِ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القِسمُ الأَوَّلُ فَهُم أصحابُ الصَّدَقاتِ وقُوّامُ اللَّيلِ وَالعُلَماءُ يَقدَمونَهُم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الثّاني هُمُ الَّذين استَقاموا عَلى أداءِ الفَرائِضِ ولَم يُفَرِّطوا فيها وأدَّوها في أوقاتِها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وَالقِسمُ الثّالِثُ هُمُ الَّذينَ أدَّوُا الزَّكاةَ ولَزِموا صُحبَةَ العُلَماءِ وأحَبّوهُم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مرگ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چيز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مخفيانه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 خود را با منّت گذاشتن و اذيت، باطل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امام صادق عليه السلام نسبت داده اند كه روزهاى نحس در هر ماه قمرى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مراقبت كن هفت روز را عموما</w:t>
      </w:r>
    </w:p>
    <w:p>
      <w:pPr>
        <w:pStyle w:val="BookText"/>
        <w:rPr/>
      </w:pPr>
      <w:r>
        <w:rPr>
          <w:rFonts w:ascii="IRNazanin" w:hAnsi="IRNazanin" w:eastAsia="IRNazanin"/>
          <w:color w:val="111111"/>
          <w:sz w:val="28"/>
          <w:sz w:val="28"/>
          <w:szCs w:val="28"/>
          <w:rtl w:val="true"/>
          <w:lang w:bidi="fa-IR"/>
        </w:rPr>
        <w:t>در هر ماه قمرى از نحوست آن</w:t>
      </w:r>
    </w:p>
    <w:p>
      <w:pPr>
        <w:pStyle w:val="BookText"/>
        <w:rPr/>
      </w:pPr>
      <w:r>
        <w:rPr>
          <w:rFonts w:ascii="IRNazanin" w:hAnsi="IRNazanin" w:eastAsia="IRNazanin"/>
          <w:color w:val="111111"/>
          <w:sz w:val="28"/>
          <w:sz w:val="28"/>
          <w:szCs w:val="28"/>
          <w:rtl w:val="true"/>
          <w:lang w:bidi="fa-IR"/>
        </w:rPr>
        <w:t>سوم و پنجم مذمت شده است</w:t>
      </w:r>
    </w:p>
    <w:p>
      <w:pPr>
        <w:pStyle w:val="BookText"/>
        <w:rPr/>
      </w:pPr>
      <w:r>
        <w:rPr>
          <w:rFonts w:ascii="Amiri" w:hAnsi="Amiri" w:eastAsia="Amiri" w:cs="Amiri"/>
          <w:color w:val="111111"/>
          <w:sz w:val="28"/>
          <w:sz w:val="28"/>
          <w:szCs w:val="28"/>
          <w:rtl w:val="true"/>
          <w:lang w:bidi="ar-SA"/>
        </w:rPr>
        <w:t>سيزدهم و شانزدهم</w:t>
      </w:r>
    </w:p>
    <w:p>
      <w:pPr>
        <w:pStyle w:val="BookText"/>
        <w:rPr/>
      </w:pPr>
      <w:r>
        <w:rPr>
          <w:rFonts w:ascii="IRNazanin" w:hAnsi="IRNazanin" w:eastAsia="IRNazanin"/>
          <w:color w:val="111111"/>
          <w:sz w:val="28"/>
          <w:sz w:val="28"/>
          <w:szCs w:val="28"/>
          <w:rtl w:val="true"/>
          <w:lang w:bidi="fa-IR"/>
        </w:rPr>
        <w:t>سپس از نحوست روز بيست و يكم بترس كه ترس آن</w:t>
      </w:r>
    </w:p>
    <w:p>
      <w:pPr>
        <w:pStyle w:val="BookText"/>
        <w:rPr/>
      </w:pPr>
      <w:r>
        <w:rPr>
          <w:rFonts w:ascii="IRNazanin" w:hAnsi="IRNazanin" w:eastAsia="IRNazanin"/>
          <w:color w:val="111111"/>
          <w:sz w:val="28"/>
          <w:sz w:val="28"/>
          <w:szCs w:val="28"/>
          <w:rtl w:val="true"/>
          <w:lang w:bidi="fa-IR"/>
        </w:rPr>
        <w:t>و بيست و چهارم و بيست و پنجم حتمى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شاعرى ايام نحس هر ماه را به حروف ابجد درآورده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هفت روز است كه حركت در آن خوب نيست روزهاى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موحّدين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از باطل،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پرداختن به حق،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نفع رساندن به ديگران، زكات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جستجوى اهل حق،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خوددارى از آزار مردم،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نگهدارى اعضاء بدن از كارهاى بيهوده،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 كردن هوسها، جهاد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هنگام عبور از صراط هفت گروه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گروهى از زنان و مردان در چشم بهم زدن عبور مى كنند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گروهى مثل برق عبور مى كنند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مثل صوت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گروهى مثل پرونده تيز پرواز</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گروهى مثل اسب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گروهى مثل افراد پياده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گروهى مانند آدم لاغر و بيمار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اول اهل صدقه دادن و نماز شب هستند كه پيشاپيش آنها علما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واجبات استقامت كرده اند و كوتاهى نكرده اند و هر واجب را در وقت خود انجام داده اند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داده اند و علما را دوست داشته اند و با آنان معاشرت كرده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وَالقِسمُ الرّابِعُ هُمُ الّذين وَصَلوا أرحامَهُم وطَلَبوا بِصِلَتِها رِضى مَولاهُم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الخامِسُ هُمُ الَّذينَ غَضّوا أبصارَهُم عَن مَحارِمِ اللّهِ، وصانوا فُروجَهُم عَنِ الفَواحِشِ، وحَفِظوا أزواجَهُنَّ عَمّا لا يَحِلُّ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السّادِسُ هُمُ الَّذينَ يَجتَنِبونَ الرِّبا وَالحَرامَ ويَجتَنِبونَ الخِيانَةَ فِي المِكيالِ وَالميزانِ</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وَالقِسمُ السّابِعِ هُمُ الَّذينَ بَرُّوا الوالِدَينِ وبَرُّوا الأَزواجَ وبَرُّوا الجيرانَ وبَرّوا الإِخوانَ، ولَزِمُوا المَساجِدَ، وأمَروا بِالمَعروفِ، ونَهَوا عَنِ المُنكَرِ، وحَفِظوا حُدودَ اللّهِ ولَم يَأخُذهُم فِي اللّهِ لَومَةَ لائِمٍ وعَمِلوا بِكِتابِ اللّهِ وسُنَّةِ رَسولِ اللّهِ صلى الله عليه و آله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گروه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خويشان خود صله داده اند و با آن رضايت خدا را طلب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گناه پوشيده و از فحشاء دورى كرده و همسران خود را از حرام حفظ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ربا و حرام و خيانت در خريد و فروش خوددارى كرده اند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 نيكى، به همسر و همسايه و اقوام نيكى كرده اند، عبادات خود را در مسجد بجا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و حدود خدا را رعايت كرده اند و در راه خدا از سرزنش كسى بيم به دل راه نداده اند و به كتاب خدا و سنّت پيامبر صلى الله عليه و آله عمل كرده اند</w:t>
      </w:r>
      <w:r>
        <w:rPr>
          <w:rFonts w:eastAsia="IRNazanin" w:cs="IRNazanin"/>
          <w:color w:val="111111"/>
          <w:sz w:val="28"/>
          <w:szCs w:val="28"/>
          <w:rtl w:val="true"/>
          <w:lang w:bidi="fa-IR"/>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14575_136543"/>
      <w:bookmarkStart w:id="142" w:name="pg14575_136543"/>
      <w:bookmarkEnd w:id="142"/>
    </w:p>
    <w:p>
      <w:pPr>
        <w:pStyle w:val="BookText"/>
        <w:rPr/>
      </w:pPr>
      <w:bookmarkStart w:id="143" w:name="pg14575_136543"/>
      <w:bookmarkEnd w:id="143"/>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المَواعِظِ الثُّمانِيّاتِ</w:t>
      </w:r>
    </w:p>
    <w:p>
      <w:pPr>
        <w:pStyle w:val="Heading2"/>
        <w:numPr>
          <w:ilvl w:val="1"/>
          <w:numId w:val="1"/>
        </w:numPr>
        <w:rPr/>
      </w:pPr>
      <w:bookmarkStart w:id="144" w:name="__RefHeading___Toc997020_1878427129"/>
      <w:bookmarkStart w:id="145" w:name="_Toc47"/>
      <w:bookmarkEnd w:id="144"/>
      <w:r>
        <w:rPr>
          <w:rtl w:val="true"/>
        </w:rPr>
        <w:t>باب هشتم</w:t>
      </w:r>
      <w:r>
        <w:rPr>
          <w:rtl w:val="true"/>
        </w:rPr>
        <w:t xml:space="preserve">: </w:t>
      </w:r>
      <w:r>
        <w:rPr>
          <w:rtl w:val="true"/>
        </w:rPr>
        <w:t>پندهاى هشت گانه</w:t>
      </w:r>
      <w:bookmarkEnd w:id="145"/>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6" w:name="__RefHeading___Toc997022_1878427129"/>
      <w:bookmarkStart w:id="147" w:name="_Toc48"/>
      <w:bookmarkEnd w:id="146"/>
      <w:r>
        <w:rPr>
          <w:rtl w:val="true"/>
        </w:rPr>
        <w:t>اشاره</w:t>
      </w:r>
      <w:bookmarkEnd w:id="147"/>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وَرَدَ عَنِ الَنبِيِّ صلى الله عليه و آله</w:t>
      </w:r>
    </w:p>
    <w:p>
      <w:pPr>
        <w:pStyle w:val="BookText"/>
        <w:rPr/>
      </w:pPr>
      <w:r>
        <w:rPr>
          <w:rFonts w:eastAsia="Times New Roman" w:cs="Times New Roman" w:ascii="Times New Roman" w:hAnsi="Times New Roman"/>
          <w:color w:val="111111"/>
          <w:sz w:val="28"/>
          <w:szCs w:val="28"/>
          <w:lang w:val="en-US" w:bidi="en-US"/>
        </w:rPr>
        <w:t>3789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جعفر بن مُحَمَّدٍ عليهما السلام عَنِ النَّبِيِّ صلى الله عليه و آله أنَّهُ قالَ في وَصِيَّتِه ِ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يَنبَغي أن يَكونَ فِي المُؤمِنِ ثمانُ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 عِندَ الهَزاهِزِ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وصَبرٌ عِندَ البَلاءِ، وشُكرٌ عِندَ الرَّخاءِ، وقُنوعٌ بِما رَزَقَهُ اللّهُ، لا يَظلِمُ الأَعداءَ، ولا يَتَحامَلُ لِلأَصدِقاءِ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يراد به أنّه لايحمل على نفسه للأصدقاء ما لا يمكنه الخروج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بَدَنُهُ مِنهُ في تَعَبٍ، وَالنّاسُ مِنهُ فِي راحَةٍ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3790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أشياءَ لاتَشبَعُ مِن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مِنَ النَّظَرِ، وَالأَرضُ مِنَ المَطَرِ، وَالاُنثى مِن الذَّكَرِ، والعالِمُ مِنَ العِلمِ، وَالسّائِلُ مِنَ المَسأَلَة ِ، وَالحَريصُ مِنَ الجَمعِ، وَالبَحرُ مِنَ الماءِ، وَالنّارُ مِنَ الحَطَبِ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3791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لا تُقبَلُ لَهُم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الآبِقُ حَتّى يَرجِعَ إلى مَولاهُ، والنّاشِزَةُ عَن زَوجِها وهُوَ عَلَيها ساخِطٌ، ومانِعُ الزَّكاةِ، وتارِكُ الصَّلاةِ، وَالجارِيَةُ المُدرِكَةُ تُصَلّي بِغَيرِ خِمارٍ، وإمامُ قَومٍ يُصَلّي بِهِم وهُم لَهُ كارِهونَ، وَالزَّبينُ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ومَا الزَّبينُ؟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يُدافِعُ البَولَ وَالغائِطَ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وَالسَّكرانُ، فَهؤُلاءِ ثَمانِيَةٌ لاتُقبَلُ مِنهُم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مِنَ الرّابِعِ مَن قَد يُصَلّي وقَد يَترُكُ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لايتحمّل الوزر لأجلهم، كأن يشهدهم بالزور، أو يكتم الشهادة لرعايتهم، أو يسعى لهم في 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5762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 بالباء الموحّدة، وفي بعضها بالنون، وكلاهما صحيحان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يدافع الأخبثين، وهو بوزن السجين، هكذا رواه بعضهم، والمشهور بالنون كما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لايصلّينّ أحدكم هو زنين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319/81</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للصدوق، 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bookmarkStart w:id="148" w:name="pg14575_136545"/>
    </w:p>
    <w:p>
      <w:pPr>
        <w:pStyle w:val="Heading3"/>
        <w:numPr>
          <w:ilvl w:val="2"/>
          <w:numId w:val="1"/>
        </w:numPr>
        <w:rPr/>
      </w:pPr>
      <w:bookmarkStart w:id="149" w:name="__RefHeading___Toc997024_1878427129"/>
      <w:bookmarkStart w:id="150" w:name="_Toc49"/>
      <w:bookmarkEnd w:id="148"/>
      <w:bookmarkEnd w:id="149"/>
      <w:r>
        <w:rPr>
          <w:rtl w:val="true"/>
        </w:rPr>
        <w:t>فصل اوّل</w:t>
      </w:r>
      <w:r>
        <w:rPr>
          <w:rtl w:val="true"/>
        </w:rPr>
        <w:t xml:space="preserve">: </w:t>
      </w:r>
      <w:r>
        <w:rPr>
          <w:rtl w:val="true"/>
        </w:rPr>
        <w:t>احاديثى از پيامبر صلى الله عليه و آله</w:t>
      </w:r>
      <w:bookmarkEnd w:id="150"/>
    </w:p>
    <w:p>
      <w:pPr>
        <w:pStyle w:val="BookText"/>
        <w:rPr/>
      </w:pPr>
      <w:r>
        <w:rPr>
          <w:rFonts w:eastAsia="Times New Roman" w:cs="Times New Roman" w:ascii="Times New Roman" w:hAnsi="Times New Roman"/>
          <w:color w:val="111111"/>
          <w:sz w:val="28"/>
          <w:szCs w:val="28"/>
          <w:lang w:val="en-US" w:bidi="en-US"/>
        </w:rPr>
        <w:t>3789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سزاوار است كه در مؤمن هشت ويژگى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در گرداب ها و فتنه ها، صبر در بلا، شكر گزارى در رفاه، قناعت به آنچه خدا داده، ظلم نكردن به دشمن، تحميل نكردن بر دوست، بدن مؤمن در سختى است، و مردم از او در آسايش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چيز از هشت چيز سير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ازديدن، زمين از باران، زن از مرد، عالم از علم، سائل از درخواست، حريص از جمع كردن مال، دريا از آب، آتش از هيزم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هشت نفر پذيرفته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اى كه از مولاى خود فرار كند تا زمانى كه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از شوهر نافرمانى كرده و شوهر از او خشمگين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زكات، ترك كننده نماز، دختر بالغ اگر بدون حجاب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جماعتى كه مردم از او راضى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زبين كيست‌؟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ادرار و مدفوع خود را تخليه نكرده به نماز بايستد و مَست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مراد از تارك نماز كسى باشد كه گاهى نماز بخواند و گاهى ترك 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خِصالٍ مَن عَمِلَ بِها مِن امَّتي حَشَرَهُ اللّهُ مَعَ النَّبِيّينَ وَالصِّدّيقينَ وَالشُّهَداءِ وَالصّالِحينَ،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زَوَّدَ حاجّاً، وزَوَّجَ عَزباً، وأغاثَ مَلهوفاً، ورَبّى يَتيماً، وهَدى ضالّاً، وأطعَمَ جائِعاً، وأروى عَطشاناً، وصامَ في يَومِ حَرٍّ شَديدٍ</w:t>
      </w:r>
      <w:r>
        <w:rPr>
          <w:rFonts w:eastAsia="Amiri" w:cs="Amiri" w:ascii="Amiri" w:hAnsi="Amiri"/>
          <w:color w:val="111111"/>
          <w:sz w:val="28"/>
          <w:szCs w:val="28"/>
          <w:rtl w:val="true"/>
          <w:lang w:bidi="ar-SA"/>
        </w:rPr>
        <w:t>.</w:t>
      </w:r>
      <w:r>
        <w:rPr>
          <w:rStyle w:val="FootnoteAnchor"/>
          <w:rtl w:val="true"/>
        </w:rPr>
        <w:footnoteReference w:id="1033"/>
      </w:r>
    </w:p>
    <w:p>
      <w:pPr>
        <w:pStyle w:val="BookText"/>
        <w:rPr/>
      </w:pPr>
      <w:r>
        <w:rPr>
          <w:rFonts w:eastAsia="Times New Roman" w:cs="Times New Roman" w:ascii="Times New Roman" w:hAnsi="Times New Roman"/>
          <w:color w:val="111111"/>
          <w:sz w:val="28"/>
          <w:szCs w:val="28"/>
          <w:lang w:val="en-US" w:bidi="en-US"/>
        </w:rPr>
        <w:t>3793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ألهَمَهُ ثمَانِيَ خِصالٍ،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البَصَرِ عَن مَحارِمِ النّاسِ، وَالخَوفُ مِنَ اللّهِ عز و جل، وَالحَياءُ، وَالتَّخَلُّقُ بِأَخلاقِ الصّالِحينَ، وَالصَّبرُ، وأداءُ الأمانَةِ، وَالصِّدقُ، وَالسَّخاءُ</w:t>
      </w:r>
      <w:r>
        <w:rPr>
          <w:rFonts w:eastAsia="Amiri" w:cs="Amiri" w:ascii="Amiri" w:hAnsi="Amiri"/>
          <w:color w:val="111111"/>
          <w:sz w:val="28"/>
          <w:szCs w:val="28"/>
          <w:rtl w:val="true"/>
          <w:lang w:bidi="ar-SA"/>
        </w:rPr>
        <w:t>.</w:t>
      </w:r>
      <w:r>
        <w:rPr>
          <w:rStyle w:val="FootnoteAnchor"/>
          <w:rtl w:val="true"/>
        </w:rPr>
        <w:footnoteReference w:id="1034"/>
      </w:r>
    </w:p>
    <w:p>
      <w:pPr>
        <w:pStyle w:val="BookText"/>
        <w:rPr/>
      </w:pPr>
      <w:r>
        <w:rPr>
          <w:rFonts w:eastAsia="Times New Roman" w:cs="Times New Roman" w:ascii="Times New Roman" w:hAnsi="Times New Roman"/>
          <w:color w:val="111111"/>
          <w:sz w:val="28"/>
          <w:szCs w:val="28"/>
          <w:lang w:val="en-US" w:bidi="en-US"/>
        </w:rPr>
        <w:t>3794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عَبدُاللّه ِ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اسرِيَ بي إلَى السَّماءِ أمَرَ بِعَرضِ الجَنَّةِ والنّارِ عَلَيَّ فَرَأَيتُهُما جَميعاً، ورَأَيتُ الجَنَّةَ وألوانَ نَعيمِها، ورَأَيتُ النّارَ وألوانَ عَذابِها، فَلَمّا رَجَعتُ قالَ لي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يا رَسولَ اللّهِ ما كانَ مَكتوباً عَلى أبوابِ الجَنَّةِ وما كانَ مَكتوباً عَلى أبوابِ النّارِ؟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لِلجَنَّةِ ثمَانِيَةَ أبوابٍ، عَلى كُلِّ بابٍ مِنها أربَعُ كَلِماتٍ؛ كُلُّ كَلِمَةٍ مِنها خَيرٌ مِنَ الدُّنيا وما فيها لِمَن تَعَلَّمَها وعَرَفَها،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ارجِع مَعي لأَِقرَأَها، فَرَجَعَ مَعي جَبرَئيلُ، فَبَدَأ بِأَبوابِ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عَلَى البابِ الأَوَّلِ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مُحَمَّدٌ رَسولُ اللّهِ، عَلِيٌّ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حِليَةٌ وحِليَةُ طيبِ العَيشِ فِي الدُّنيا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ونَبذُ الحِقدِ، وتَركُ الحَسَدِ، ومُجالَسَةُ أهلِ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البابِ الثّاني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مُحَمَّدٌ رَسولُ اللّهِ، عَلِيٌّ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حِليَةٌ، وحِليَةُ السُّرورِ فِي الآخِرَةِ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رَأسِ اليَتيمِ، وَالتَّعَطُّفُ عَلَى الأَرامِلِ، وَالسَّعيُ في قَضاءِ حَوائجِ المُسلِمينَ، وتَفَقُّدُ الفُقَراءِ وَالمَساكينِ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البابِ الثّالِثِ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الَّا اللّهُ، مُحَمَّدٌ رَسولُ اللّهِ، عَلِيٌّ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حِليَةٌ، وحِليَةُ الصِّحَّةِ فِي الدُّنيا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الطَّعامِ، وقِلَّةُ الكَلامِ، وقِلَّةُ المَنامِ، وقِلَّةُ الشَّهوَةِ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3792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خصلت است كه هر كس از امت من به آن عمل كند خدا او را با پيامبران و صديقين و شهدا و صالحان محشور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چه خصلتهايى‌؟</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به حج 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جوانى ازدواج برپا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فريادرسى 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سرپرستى 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كردن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دادن به گرسنه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دادن به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در روز گرم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كسى را دوست داشته باشد به او هشت صفت الهام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آن صفات كدامند؟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پوشى از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مرا به معراج بردند بهشت و جهنم را به من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نعمت هاى رنگارنگ آن و جهنم و عذابهاى گوناگون آن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بازگشتم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ديدى بر درهاى بهشت و جهنم چه نوشته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اى جبرئيل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هشت در دارد و بر هر درى چهار جمله نوشته اند كه هر جمله از تمام دنيا و نعمتهاى آن بهتر است براى كسى كه ياد بگيرد و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 بازگرديم تا من آنها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با من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درهاى بهشت آغاز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اول بهشت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على ولى اللّه، هر چيزى زينتى دارد و زينت زندگى خوب در دنيا چهار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و ترك كينه و ترك حسادت و همنشينى با نيكان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دوم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على ولى اللّه، هر چيزى زينت دارد و زينت شادى در آخرت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نوازش بر سر يتيم كشيدن و ملاطفت با افراد بى كس و تلاش براى انجام كارهاى مسلمانان و رسيدگى به فقرا و مساكين</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در سوم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على ولى اللّه، هر چيزى زينت دارد و زينت سلامتى در دنيا چهار خصلت است، كم خورى، كم گويى، كم خوابى، كم شهوت بودن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وعَلَى البابِ الرّابِعِ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مُحَمَّدٌ رَسولُ اللّهِ، عَلِيٌّ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وَاليَومِ الآخِرِ فَليَبَرَّ والِدَيه ِ، مَن كانَ يُؤمِنُ بِاللّهِ وَاليَومِ الآخِرِ فَليَقُل خَيراً أو يَسكُت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البابِ الخامِسِ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مُحَمَّدٌ رَسولُ اللّهِ، عَلِيٌّ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لايُذَلَّ فَلا يُذِلَّ، ومَن أرادَ أن لايُشتَمَ فَلا يَشتِمَ، ومَن أرادَ أن لا يُظلَمَ فَلا يَظلِمَ، ومَن أرادَ أن يَستَمسِكَ بِالعُروَةِ الوُثقى فَليَستَمسِك بِقَولِ لا إلهَ إلَّااللّهُ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البابِ السّادِسِ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مُحَمَّدٌ رَسولُ اللّهِ، عَلِيٌّ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يَكونَ قَبرُهُ واسِعاً فَسيحاً فَليَأتِ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لا تَأكُلَهُ الدّيدانُ تَحتَ الأَرضِ فَليَكنُسِ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أن لايَظلُمَ لَحدُهُ فَليُنَوِّرِ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يَبقى طَرِيّاً تَحتَ الأَرضِ فَليَشتَرِ بُسُطَ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البابِ السّابِعِ مِنها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مُحَمَّدٌ رَسولُ اللّهِ، عَلِيٌّ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القَلبِ في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عِيادَةِ المَريضِ، واتِّباعِ الجَنازَةِ، وشِراءِ أكفانِ المَوتى، وأداءِ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البابِ الثّامِنِ مِنها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مُحَمَّدٌ رَسولُ اللّهِ، عَلِيٌّ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الدُّخولَ مِن هذِهِ الأَبوابِ الثَّمانِيَةِ فَليَستَمسِكَ بِأَربَعِ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بِالصَّدَقَةِ، وَالسَّخاءِ، وحُسنِ الخُلُقِ، وكَفِّ الأَذى عَن عِبادِ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جِئنا إلَى النّارِ فَإِذا عَلَى البابِ الأَوَّلِ مِنها مكتوبٌ ثَلاثُ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الكاذِبينَ، لَعَنَ اللّهُ الباخِلينَ، لَعَنَ اللّهُ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البابِ الثّاني مِنها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 اللّهَ سَعِدَ، ومَن خافَ اللّهَ أمِنَ، والهالِكُ المَغرورُ مَن رَجا سِوَى اللّهِ وخافَ غَيرَهُ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البابِ الثّالِثِ مِنها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لا يَكونَ في القِيامَةِ عُرياناً فَليَكسُ الجُلودَ العارِيَةَ</w:t>
      </w:r>
      <w:r>
        <w:rPr>
          <w:rStyle w:val="FootnoteAnchor"/>
          <w:rtl w:val="true"/>
        </w:rPr>
        <w:footnoteReference w:id="1035"/>
      </w:r>
      <w:r>
        <w:rPr>
          <w:rFonts w:ascii="Amiri" w:hAnsi="Amiri" w:eastAsia="Amiri" w:cs="Amiri"/>
          <w:color w:val="111111"/>
          <w:sz w:val="28"/>
          <w:sz w:val="28"/>
          <w:szCs w:val="28"/>
          <w:rtl w:val="true"/>
          <w:lang w:bidi="ar-SA"/>
        </w:rPr>
        <w:t>، ومَن أرادَ أن لايَكونَ عَطشاناً في يَومِ القِيامَةِ فَليَسقِ العَطشانَ فِي الدُّنيا، ومَن أرادَ أن لا يَكونَ جائِعاً في القِيامَةِ فَليُطعِمِ الجائِعَ فِي الدُّنيا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 در چهارم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على ولى اللّه، هر كس به خدا و قيامت ايمان دارد به پدر و مادر نيكى كند و كسى كه به خدا و قيامت ايمان دارد سخن نيكو بگويد يا ساكت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پنجم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على ولى اللّه، كسى كه مى خواهد ذليل نشود كسى را ذليل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مى خواهد دشنام داده نشود دشنام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به او ظلم نشود، ظلم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مى خواهد به ريسمان محكم چنگ بزند، لا اله الّا اللّه و محمد رسول اللّه را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در ششم نوشته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محمد رسول اللّه على ولى اللّه، كسى كه مى خواهد قبر او وسيع و راحت باشد به مساجد برود و كسى كه مى خواهد كرمها بدن او را در قبر نخورند مسجد را نظافت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كسى كه مى خواهد قبر او تاريك نباشد مسجد را روشن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كسى كه مى خواهد در قبر بدنش سالم بماند فرش هاى مسجد را بخرد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در هفتم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على ولى اللّه، سفيدى قلب در چهار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عيادت مريض و تشييع جنازه و خريدن كفن براى مرده و دادن بدهى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هشتم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على ولى اللّه، كسى كه مى خواهد از اين هشت در بهشت وارد شود چهار خصلت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سخاوت، اخلاق خوش، اذيت نكردن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طرف جهنم رفتيم بر در اول آن سه جمله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دروغگو، لعنت خدا بر بخيل، لعنت خدا بر ظالم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در دوم نوشته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به خدا اميدوار بود سعادتمند شد و كسى كه از خدا ترسيد ايمن شد و كسى كه به غير خدا اميد بست و از غير خدا ترسيد فريب خورد و هلاك شد</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در سوم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در قيامت عريان نباشد در دنيا به بى لباس، لباس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مى خواهد در قيامت تشنه نباشد در دنيا به تشنه اى آب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مى خواهد در قيامت گرسنه نباشد در دنيا به گرسنه اى غذا بدهد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وعَلَى البابِ الرّابِعِ مِنها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اللّهُ مَن أهانَ الإِسلامَ، أذَلَّ اللّهُ مَن أهانَ أهلَ بَيتِ نَبِيِّ اللّهِ، أذَلَّ اللّهُ مَن أعانَ الظّالِمينَ عَلى ظُلمِ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البابِ الخامِسِ مِنها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 الهَوى؛ فَإِنَّ الهَوى يُجانِبُ الإيمانَ، ولا تُكثِر مَنطِقَكَ فيما لا يَعنيكَ فَتَسقُطَ مِن عَينِ رَبِّكَ، ولا تَكُن عَوناً لِلظّالِمينَ؛ فَإِنَّ الجَنَّةَ لَم تُخلَق لِلظّالِمينَ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البابِ السّادِسِ مِنها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حَرامٌ عَلَى المُجتَهِدينَ</w:t>
      </w:r>
      <w:r>
        <w:rPr>
          <w:rStyle w:val="FootnoteAnchor"/>
          <w:rtl w:val="true"/>
        </w:rPr>
        <w:footnoteReference w:id="1036"/>
      </w:r>
      <w:r>
        <w:rPr>
          <w:rFonts w:ascii="Amiri" w:hAnsi="Amiri" w:eastAsia="Amiri" w:cs="Amiri"/>
          <w:color w:val="111111"/>
          <w:sz w:val="28"/>
          <w:sz w:val="28"/>
          <w:szCs w:val="28"/>
          <w:rtl w:val="true"/>
          <w:lang w:bidi="ar-SA"/>
        </w:rPr>
        <w:t>، أنا حَرامٌ عَلَى المُتَصَدِّقينَ، أنا حَرامٌ عَلَى الصّائِمينَ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البابِ السّابِعِ مِنها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حاسِبوا أنفُسَكُم قَبلَ أن تُحاسَبوا، وَوَبِّخوا أنفُسَكُم قَبلَ أن تُوَبَّخوا، وَادعُوا اللّهَ قَبل أن تَرِدوا عَلَيه ِ فَلا تَقدِروا عَلى ذلِكَ</w:t>
      </w:r>
      <w:r>
        <w:rPr>
          <w:rFonts w:eastAsia="Amiri" w:cs="Amiri" w:ascii="Amiri" w:hAnsi="Amiri"/>
          <w:color w:val="111111"/>
          <w:sz w:val="28"/>
          <w:szCs w:val="28"/>
          <w:rtl w:val="true"/>
          <w:lang w:bidi="ar-SA"/>
        </w:rPr>
        <w:t>.</w:t>
      </w:r>
      <w:r>
        <w:rPr>
          <w:rStyle w:val="FootnoteAnchor"/>
          <w:rtl w:val="true"/>
        </w:rPr>
        <w:footnoteReference w:id="1037"/>
      </w:r>
    </w:p>
    <w:p>
      <w:pPr>
        <w:pStyle w:val="BookText"/>
        <w:rPr/>
      </w:pPr>
      <w:r>
        <w:rPr>
          <w:rFonts w:eastAsia="Times New Roman" w:cs="Times New Roman" w:ascii="Times New Roman" w:hAnsi="Times New Roman"/>
          <w:color w:val="111111"/>
          <w:sz w:val="28"/>
          <w:szCs w:val="28"/>
          <w:lang w:val="en-US" w:bidi="en-US"/>
        </w:rPr>
        <w:t>3795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أعبَدُ النّاسِ مَن أقامَ الفَرائِضَ، وأزهَدُ النّاسِ مَنِ اجتَنَبَ الحَرامَ، وأتقَى النّاس مَن قالَ الحَقَّ في ما لَهُ وعَلَيه ِ، وأورَعُ النّاسِ مَن تَرَكَ المِراءَ</w:t>
      </w:r>
      <w:r>
        <w:rPr>
          <w:rStyle w:val="FootnoteAnchor"/>
          <w:rtl w:val="true"/>
        </w:rPr>
        <w:footnoteReference w:id="1038"/>
      </w:r>
      <w:r>
        <w:rPr>
          <w:rFonts w:ascii="Amiri" w:hAnsi="Amiri" w:eastAsia="Amiri" w:cs="Amiri"/>
          <w:color w:val="111111"/>
          <w:sz w:val="28"/>
          <w:sz w:val="28"/>
          <w:szCs w:val="28"/>
          <w:rtl w:val="true"/>
          <w:lang w:bidi="ar-SA"/>
        </w:rPr>
        <w:t>وإن كانَ مُحِقّاً، وأشَدُّ النّاسِ اجتِهاداً مَن تَرَكَ الذُّنوبَ، وأكرَمُ النّاسِ أتقاهُم، وأعظَمُ النّاسِ قَدراً مَن تَرَكَ ما لا يَعنيه ِ، وأسعَدُ النّاسِ مَن خالَطَ كِرامَ النّاسِ</w:t>
      </w:r>
      <w:r>
        <w:rPr>
          <w:rFonts w:eastAsia="Amiri" w:cs="Amiri" w:ascii="Amiri" w:hAnsi="Amiri"/>
          <w:color w:val="111111"/>
          <w:sz w:val="28"/>
          <w:szCs w:val="28"/>
          <w:rtl w:val="true"/>
          <w:lang w:bidi="ar-SA"/>
        </w:rPr>
        <w:t>.</w:t>
      </w:r>
      <w:r>
        <w:rPr>
          <w:rStyle w:val="FootnoteAnchor"/>
          <w:rtl w:val="true"/>
        </w:rPr>
        <w:footnoteReference w:id="1039"/>
      </w:r>
    </w:p>
    <w:p>
      <w:pPr>
        <w:pStyle w:val="BookText"/>
        <w:rPr/>
      </w:pPr>
      <w:r>
        <w:rPr>
          <w:rFonts w:eastAsia="Times New Roman" w:cs="Times New Roman" w:ascii="Times New Roman" w:hAnsi="Times New Roman"/>
          <w:color w:val="111111"/>
          <w:sz w:val="28"/>
          <w:szCs w:val="28"/>
          <w:lang w:val="en-US" w:bidi="en-US"/>
        </w:rPr>
        <w:t>3796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جَلَسَ مَعَ ثَمانِيَةِ أصنافٍ مِن النّاسِ زادَهُ اللّهُ تَعالى ثَمانِيَةَ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جَلَسَ مَعَ الأَغنِياءِ زادَهُ اللّهُ تَعالى حَبَّ الدُّنيا والرَّغبَةَ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الفُقَراءِ حَصَلَ لَهُ الشُّكرُ وَالرِّضى بِقَسمِ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السُّلطانِ زادَهُ اللّهُ تَعالى القَسوَةَ والكِبرَ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النِّساءِ زادَهُ اللّهُ تَعالى الجَهلَ وَالشَّهوَةَ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الصِّبيانِ ازدادَ مِنَ الجُرأَةِ عَلَى الذُّنوبِ وتَسويفِ التَّوبَةِ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 در چهارم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كسى را كه به اسلام توهين كند ذليل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ذليل مى كند كسى را كه به اهل بيت پيامبر عليهم السلام توهين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ذليل مى كند كسى را كه به ظالمين كمك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پنجم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هوسرانى نكنيد كه مخالف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بيهوده نگوييد كه از چشم پروردگار مى 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ستمگران كمك نكنيد كه بهشت براى ستمگران آفريده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ششم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كسانى كه در راه خدا تلاش مى كنند حرام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كسانى كه صدقه بدهند حرام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كسانى كه روزه بگيرند حرام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هفتم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اينكه به حساب شما رسيدگى شود به حساب خود رسيدگى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خودتان را توبيخ كنيد قبل از اينكه شما را توبيخ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بخوانيد قبل از اينكه قدرت دعا را از دست بدهيد و شما را به سوى خدا برگردانند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عابدترين مردم كسى است كه واجبات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زاهدترين مردم كسى است كه از حرام دورى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تقواترين مردم كسى است كه حق را بگويد به نفع يا ضرر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پرهيزكارترين مردم كسى است كه جدال نكند گرچه بر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تلاش ترين مردم كسى است كه گناهان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گرامى ترين مردم پرهيزكارترين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ارزشمندترين مردم كسى است كه كارهاى بيهوده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سعادتمندترين مردم كسى است كه با مردم بزرگوار معاشرت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هشت گروه از مردم بنشيند خداى متعال هشت خصلت او را زياد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با ثروتمندان بنشيند خداوند علاقه و ميل به دنيا را در او زياد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با فقيران بنشيند خداوند شكرگزارى و خشنودى از خدا را در او زياد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با فرمانروايان بنشيند خداوند سنگدلى و تكبر را در او زياد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با زنان بنشيند خداوند نادانى و شهوت را در او زياد مى كند</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با كودكان بنشيند خداوند جرأت بر گناه و تأخير توبه را در او زياد مى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ومَعَ الصّالِحينَ ازدادَ رَغبَةً فِي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العُلَماءِ ازدادِ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الزُّهّادِ ازدادَ رَغبَةً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ومُصاحَبَةَ مَن طَبعُهُ يَميلُ إلى خِلافِ ما تُريدُ و رُبَّما خالَفَ جَميعَ أقوالِكَ، ولَقَد أحسَنَ القائِلُ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صاحَبتَ فَاصحَب ماجداً ذا حَياءٍ ووَفاءٍ وكَرَم</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لِلشَّيءِ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كسى كه با صالحان بنشيند خداوند تمايل به طاعتها را در او زياد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كسى كه با علما بنشيند خداوند علم را در او زياد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كسى كه با مردم زاهد بنشيند خداوند تمايل به آخرت را در او زياد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همنشينى با كسى كه طبع او مخالفت با توست بپرهيز و چه بسا با همۀ سخنان تو مخالفت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زيبا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دوستى مى كنى با انسان بزرگوار دوستى كن كه حياء و وفاء و كرم داشته باشد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موردى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هم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اگر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هم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وَرَدَ عَن أميرِ المُؤمنينَ والإِمامِ الصَّادقِ عليهما السلام</w:t>
      </w:r>
    </w:p>
    <w:p>
      <w:pPr>
        <w:pStyle w:val="BookText"/>
        <w:rPr/>
      </w:pPr>
      <w:r>
        <w:rPr>
          <w:rFonts w:eastAsia="Times New Roman" w:cs="Times New Roman" w:ascii="Times New Roman" w:hAnsi="Times New Roman"/>
          <w:color w:val="111111"/>
          <w:sz w:val="28"/>
          <w:szCs w:val="28"/>
          <w:lang w:val="en-US" w:bidi="en-US"/>
        </w:rPr>
        <w:t>3797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لِلجَنَّةِ ثَمانِيَةَ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يَدخُلُ مِنهُ النَّبِيّونَ وَالصِّدّيقونَ، وبابٌ يَدخُلُ مِنهُ الشُّهَداءُ وَالصّالِحونَ، وخَمسَةُ أبوابٍ تَدخُلُ مِنهُ شيعَتُنا ومُحِبّونا، فَلا أزالُ واقِفاً عَلَى الصِّراطِ أدعو وأقولُ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سَلِّم شيعَتي ومُحِبِّيَّ وأنصاري ومَن تَوَلّاني في دارِ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النِّداءُ مِن بُطنانِ العَرشِ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أجَبتُ</w:t>
      </w:r>
      <w:r>
        <w:rPr>
          <w:rStyle w:val="FootnoteAnchor"/>
          <w:rtl w:val="true"/>
        </w:rPr>
        <w:footnoteReference w:id="1041"/>
      </w:r>
      <w:r>
        <w:rPr>
          <w:rFonts w:ascii="Amiri" w:hAnsi="Amiri" w:eastAsia="Amiri" w:cs="Amiri"/>
          <w:color w:val="111111"/>
          <w:sz w:val="28"/>
          <w:sz w:val="28"/>
          <w:szCs w:val="28"/>
          <w:rtl w:val="true"/>
          <w:lang w:bidi="ar-SA"/>
        </w:rPr>
        <w:t>دَعوَتَكَ وشُفِّعتَ</w:t>
      </w:r>
      <w:r>
        <w:rPr>
          <w:rStyle w:val="FootnoteAnchor"/>
          <w:rtl w:val="true"/>
        </w:rPr>
        <w:footnoteReference w:id="1042"/>
      </w:r>
      <w:r>
        <w:rPr>
          <w:rFonts w:ascii="Amiri" w:hAnsi="Amiri" w:eastAsia="Amiri" w:cs="Amiri"/>
          <w:color w:val="111111"/>
          <w:sz w:val="28"/>
          <w:sz w:val="28"/>
          <w:szCs w:val="28"/>
          <w:rtl w:val="true"/>
          <w:lang w:bidi="ar-SA"/>
        </w:rPr>
        <w:t>في شيعَتِكَ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ويَشفَعُ كُلُّ رَجُلٍ مِن شيعَتي ومن تَوَلّاني ونَصَرَني وحارَبَ من حارَبَني بِفِعلٍ أو قَولٍ في سَبعينَ ألفاً مِن جيرانِه ِ وأقرِبائِه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وبابٌ يَدخُلُ مِنه سائِرُ المُسلِمينَ مِمَّن يَشهَدُ أن لا إلهَ إلّااللّهُ ولَم يَكُن في قَلبِه ِ مِثقالُ ذَرَّةٍ مِن بُغضِنا أهلَ البَيتِ</w:t>
      </w:r>
      <w:r>
        <w:rPr>
          <w:rFonts w:eastAsia="Amiri" w:cs="Amiri" w:ascii="Amiri" w:hAnsi="Amiri"/>
          <w:color w:val="111111"/>
          <w:sz w:val="28"/>
          <w:szCs w:val="28"/>
          <w:rtl w:val="true"/>
          <w:lang w:bidi="ar-SA"/>
        </w:rPr>
        <w:t>.</w:t>
      </w:r>
      <w:r>
        <w:rPr>
          <w:rStyle w:val="FootnoteAnchor"/>
          <w:rtl w:val="true"/>
        </w:rPr>
        <w:footnoteReference w:id="1043"/>
      </w:r>
    </w:p>
    <w:p>
      <w:pPr>
        <w:pStyle w:val="BookText"/>
        <w:rPr/>
      </w:pPr>
      <w:r>
        <w:rPr>
          <w:rFonts w:eastAsia="Times New Roman" w:cs="Times New Roman" w:ascii="Times New Roman" w:hAnsi="Times New Roman"/>
          <w:color w:val="111111"/>
          <w:sz w:val="28"/>
          <w:szCs w:val="28"/>
          <w:lang w:val="en-US" w:bidi="en-US"/>
        </w:rPr>
        <w:t>3798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لاخَيرَ فِي صَلاةٍ لا خُشوعَ فيها، ولا خَيرَ في صَومٍ لاَ امتِناعَ فيه ِ مِنَ اللَّغوِ، ولا خَيرَ في قِراءَةٍ لا تَدَبُّرَ فيها، ولا خَيرَ في عِلمٍ لا وَرَعَ فيه ِ، ولا خَيرَ في مالٍ لا سَخاءَ فيه، ولا خَيرَ في خَلوَةٍ لا حِفظَ فيها، ولا خَيرَ في نِعمَةٍ لا بَقاءَ فيها، ولا خَيرَ في دُعاءٍ لا إخلاصَ فيه ِ ولا إجلالَ</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3799</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إن اهينوا فَلا يَلوموا إلّاأنفُسَهُم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الجالِسُ عَلى مائِدَةٍ لَم يُدعَ إلَيها، والمُتَأَمِّرُ عَلى رَبِّ الدّارِ، وطالِبُ الخَيرِ مِن أعدائِه ِ، وطالِبُ الفَضلِ مِنَ اللِّئامِ، وَالدَاخِلُ بَينَ اثنَينِ في حَديثٍ مِن غَيرِ أن يُدخِلاهُ فيه ِ، وَالمُستَخِفُّ بِالسُّلطانِ، وَالجَالِسُ في مَجلِسٍ لَيسَ لَهُ بِأَهلٍ، وَالمُقبِلُ بِحَديثِه ِ عَلى مَن لايَسمَعُهُ</w:t>
      </w:r>
      <w:r>
        <w:rPr>
          <w:rFonts w:eastAsia="Amiri" w:cs="Amiri" w:ascii="Amiri" w:hAnsi="Amiri"/>
          <w:color w:val="111111"/>
          <w:sz w:val="28"/>
          <w:szCs w:val="28"/>
          <w:rtl w:val="true"/>
          <w:lang w:bidi="ar-SA"/>
        </w:rPr>
        <w:t>.</w:t>
      </w:r>
      <w:r>
        <w:rPr>
          <w:rStyle w:val="FootnoteAnchor"/>
          <w:rtl w:val="true"/>
        </w:rPr>
        <w:footnoteReference w:id="1045"/>
      </w:r>
      <w:bookmarkStart w:id="151" w:name="pg14575_136555"/>
    </w:p>
    <w:p>
      <w:pPr>
        <w:pStyle w:val="Heading3"/>
        <w:numPr>
          <w:ilvl w:val="2"/>
          <w:numId w:val="1"/>
        </w:numPr>
        <w:rPr/>
      </w:pPr>
      <w:bookmarkStart w:id="152" w:name="__RefHeading___Toc997026_1878427129"/>
      <w:bookmarkStart w:id="153" w:name="_Toc50"/>
      <w:bookmarkEnd w:id="151"/>
      <w:bookmarkEnd w:id="152"/>
      <w:r>
        <w:rPr>
          <w:rtl w:val="true"/>
        </w:rPr>
        <w:t>فصل دوم</w:t>
      </w:r>
      <w:r>
        <w:rPr>
          <w:rtl w:val="true"/>
        </w:rPr>
        <w:t xml:space="preserve">: </w:t>
      </w:r>
      <w:r>
        <w:rPr>
          <w:rtl w:val="true"/>
        </w:rPr>
        <w:t>احاديثى از اميرالمؤمنين و امام صادق عليهما السلام</w:t>
      </w:r>
      <w:bookmarkEnd w:id="153"/>
    </w:p>
    <w:p>
      <w:pPr>
        <w:pStyle w:val="BookText"/>
        <w:rPr/>
      </w:pPr>
      <w:r>
        <w:rPr>
          <w:rFonts w:eastAsia="Times New Roman" w:cs="Times New Roman" w:ascii="Times New Roman" w:hAnsi="Times New Roman"/>
          <w:color w:val="111111"/>
          <w:sz w:val="28"/>
          <w:szCs w:val="28"/>
          <w:lang w:val="en-US" w:bidi="en-US"/>
        </w:rPr>
        <w:t>3797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هشت 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درى كه پيامبران و صديقان وارد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درى كه شهدا و صالحان وارد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در براى ورود شيعيان و دوستان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صراط ايستاده ام و دعا مى كنم و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شيعه و دوستدار و ياور من و كسى كه در دنيا ولايت مرا پذيرفته به سلامت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عرش جواب مى آيد كه دعا و شفاعت تو را در حق شيعه تو پذيرفتم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شيعه و هر كسى كه ولايت مرا پذيرفته و مرا يارى كرده و با دشمنان من با عمل و زبان جنگيده است، هفتاد هزار نفر از همسايگان و بستگان خود را شفاعت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يك در هم براى ورود بقيّۀ مسلمانانى كه شهادت لا اله الّا اللّه داده اند و در قلب آنان ذره اى از بغض ما اهل بيت نيست قرار داده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كه با خشوع نباشد خيرى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اى كه با پرهيز از كار بيهوده نباشد خيرى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قرائت كه با تدبّر نباشد خير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علمى كه با پرهيزكارى نباشد خيرى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مالى كه با سخاوت نباشد خيرى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خلوتى كه با مواظبت بر ترك گناه نباشد خيرى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نعمتى كه پايدار نباشد خير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دعايى كه با اخلاص و تعظيم پروردگار نباشد خيرى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3799</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گروه اگر اهانت ديدند جز خود كسى را ملامت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بى دعوت بر سفره اى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بر صاحب خانه دستور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از دشمن خير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از فرومايگان چيزى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بدون اجازه وارد سخنان محرمانه ديگران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به فرمانروا توهين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در مجلسى كه اهل آن نيست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كه براى كسى سخن بگويد كه گوش فرا نمى 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أميرَالمُؤمِنينَ عليه السلام دَخَلَ عَلى رَسولِ اللّهِ صلى الله عليه و آله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أبَا الحَسَنِ؟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أصبَحتُ مُطالَباً بِثَمانِ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يُطالِبُني بِالفَرضِ، وأنتَ بِالسُّنَّةِ، وَالمَلَكانِ بِصِدقِ اللِّسانِ، ومَلَكُ المَوتِ بِالرّوحِ، وَالعِيالُ بِالقُوَّةِ، وَالشَّيطانُ بِالمَعصِيَةِ، وَالنَّفسُ بِالشَّهوَةِ، وَالدُّنيا بِالرَّغبَةِ</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الأَصبَغُ بنُ نُباتَةَ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اختَلَفَ إلَى المَساجِدِ أصابَ إحدَى الثَّمانِ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مُستَفاداً فِي اللّهِ، أو عِلماً مُستَطرَفاً</w:t>
      </w:r>
      <w:r>
        <w:rPr>
          <w:rStyle w:val="FootnoteAnchor"/>
          <w:rtl w:val="true"/>
        </w:rPr>
        <w:footnoteReference w:id="1047"/>
      </w:r>
      <w:r>
        <w:rPr>
          <w:rFonts w:ascii="Amiri" w:hAnsi="Amiri" w:eastAsia="Amiri" w:cs="Amiri"/>
          <w:color w:val="111111"/>
          <w:sz w:val="28"/>
          <w:sz w:val="28"/>
          <w:szCs w:val="28"/>
          <w:rtl w:val="true"/>
          <w:lang w:bidi="ar-SA"/>
        </w:rPr>
        <w:t>، أو آيَةً مُحكَمَةً، أو رَحمَةً مُنتَظَرَةً، أو كَلِمَةً تَرُدُّهُ عَن رَدىً</w:t>
      </w:r>
      <w:r>
        <w:rPr>
          <w:rStyle w:val="FootnoteAnchor"/>
          <w:rtl w:val="true"/>
        </w:rPr>
        <w:footnoteReference w:id="1048"/>
      </w:r>
      <w:r>
        <w:rPr>
          <w:rFonts w:ascii="Amiri" w:hAnsi="Amiri" w:eastAsia="Amiri" w:cs="Amiri"/>
          <w:color w:val="111111"/>
          <w:sz w:val="28"/>
          <w:sz w:val="28"/>
          <w:szCs w:val="28"/>
          <w:rtl w:val="true"/>
          <w:lang w:bidi="ar-SA"/>
        </w:rPr>
        <w:t>، أو يَسمَعُ كَلِمَةً تَدُلُّهُ عَلى هُدىً، أو يَترُكُ ذَنباً خَشيَةً أو حَياءً</w:t>
      </w:r>
      <w:r>
        <w:rPr>
          <w:rFonts w:eastAsia="Amiri" w:cs="Amiri" w:ascii="Amiri" w:hAnsi="Amiri"/>
          <w:color w:val="111111"/>
          <w:sz w:val="28"/>
          <w:szCs w:val="28"/>
          <w:rtl w:val="true"/>
          <w:lang w:bidi="ar-SA"/>
        </w:rPr>
        <w:t>.</w:t>
      </w:r>
      <w:r>
        <w:rPr>
          <w:rStyle w:val="FootnoteAnchor"/>
          <w:rtl w:val="true"/>
        </w:rPr>
        <w:footnoteReference w:id="1049"/>
      </w:r>
    </w:p>
    <w:p>
      <w:pPr>
        <w:pStyle w:val="BookText"/>
        <w:rPr/>
      </w:pPr>
      <w:r>
        <w:rPr>
          <w:rFonts w:eastAsia="Times New Roman" w:cs="Times New Roman" w:ascii="Times New Roman" w:hAnsi="Times New Roman"/>
          <w:color w:val="111111"/>
          <w:sz w:val="28"/>
          <w:szCs w:val="28"/>
          <w:lang w:val="en-US" w:bidi="en-US"/>
        </w:rPr>
        <w:t>3802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 في ذِكرِ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شَديدٌ كَلَبُها</w:t>
      </w:r>
      <w:r>
        <w:rPr>
          <w:rStyle w:val="FootnoteAnchor"/>
          <w:rtl w:val="true"/>
        </w:rPr>
        <w:footnoteReference w:id="1050"/>
      </w:r>
      <w:r>
        <w:rPr>
          <w:rFonts w:ascii="Amiri" w:hAnsi="Amiri" w:eastAsia="Amiri" w:cs="Amiri"/>
          <w:color w:val="111111"/>
          <w:sz w:val="28"/>
          <w:sz w:val="28"/>
          <w:szCs w:val="28"/>
          <w:rtl w:val="true"/>
          <w:lang w:bidi="ar-SA"/>
        </w:rPr>
        <w:t>، عالٍ لَجَبُها</w:t>
      </w:r>
      <w:r>
        <w:rPr>
          <w:rStyle w:val="FootnoteAnchor"/>
          <w:rtl w:val="true"/>
        </w:rPr>
        <w:footnoteReference w:id="1051"/>
      </w:r>
      <w:r>
        <w:rPr>
          <w:rFonts w:ascii="Amiri" w:hAnsi="Amiri" w:eastAsia="Amiri" w:cs="Amiri"/>
          <w:color w:val="111111"/>
          <w:sz w:val="28"/>
          <w:sz w:val="28"/>
          <w:szCs w:val="28"/>
          <w:rtl w:val="true"/>
          <w:lang w:bidi="ar-SA"/>
        </w:rPr>
        <w:t>، ساطِعٌ لَهَبُها، مُتَأَجِّجٌ</w:t>
      </w:r>
      <w:r>
        <w:rPr>
          <w:rStyle w:val="FootnoteAnchor"/>
          <w:rtl w:val="true"/>
        </w:rPr>
        <w:footnoteReference w:id="1052"/>
      </w:r>
      <w:r>
        <w:rPr>
          <w:rFonts w:ascii="Amiri" w:hAnsi="Amiri" w:eastAsia="Amiri" w:cs="Amiri"/>
          <w:color w:val="111111"/>
          <w:sz w:val="28"/>
          <w:sz w:val="28"/>
          <w:szCs w:val="28"/>
          <w:rtl w:val="true"/>
          <w:lang w:bidi="ar-SA"/>
        </w:rPr>
        <w:t>سَعيرُها، مُتَغَيِّظٌ زَفيرُها، بعيدٌ خُمودُها، ذاكٍ</w:t>
      </w:r>
      <w:r>
        <w:rPr>
          <w:rStyle w:val="FootnoteAnchor"/>
          <w:rtl w:val="true"/>
        </w:rPr>
        <w:footnoteReference w:id="1053"/>
      </w:r>
      <w:r>
        <w:rPr>
          <w:rFonts w:ascii="Amiri" w:hAnsi="Amiri" w:eastAsia="Amiri" w:cs="Amiri"/>
          <w:color w:val="111111"/>
          <w:sz w:val="28"/>
          <w:sz w:val="28"/>
          <w:szCs w:val="28"/>
          <w:rtl w:val="true"/>
          <w:lang w:bidi="ar-SA"/>
        </w:rPr>
        <w:t>وُقودُها، مُتَخَوَّفٌ وَعيدُها</w:t>
      </w:r>
      <w:r>
        <w:rPr>
          <w:rFonts w:eastAsia="Amiri" w:cs="Amiri" w:ascii="Amiri" w:hAnsi="Amiri"/>
          <w:color w:val="111111"/>
          <w:sz w:val="28"/>
          <w:szCs w:val="28"/>
          <w:rtl w:val="true"/>
          <w:lang w:bidi="ar-SA"/>
        </w:rPr>
        <w:t>.</w:t>
      </w:r>
      <w:r>
        <w:rPr>
          <w:rStyle w:val="FootnoteAnchor"/>
          <w:rtl w:val="true"/>
        </w:rPr>
        <w:footnoteReference w:id="1054"/>
      </w:r>
    </w:p>
    <w:p>
      <w:pPr>
        <w:pStyle w:val="BookText"/>
        <w:rPr/>
      </w:pPr>
      <w:r>
        <w:rPr>
          <w:rFonts w:eastAsia="Times New Roman" w:cs="Times New Roman" w:ascii="Times New Roman" w:hAnsi="Times New Roman"/>
          <w:color w:val="111111"/>
          <w:sz w:val="28"/>
          <w:szCs w:val="28"/>
          <w:lang w:val="en-US" w:bidi="en-US"/>
        </w:rPr>
        <w:t>3803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مَغرَسُ الكَلامِ القَلبُ، ومُستَودَعُهُ الفِكرُ، ومُقَوّيه ِ العَقلُ، ومُبديه ِ اللِّسانُ، وجِسمُهُ الحُروفُ، و روحُهُ المَعنى، وحِليَتُهُ الإِعرابُ، ونِظامُهُ الصَّوابُ</w:t>
      </w:r>
      <w:r>
        <w:rPr>
          <w:rFonts w:eastAsia="Amiri" w:cs="Amiri" w:ascii="Amiri" w:hAnsi="Amiri"/>
          <w:color w:val="111111"/>
          <w:sz w:val="28"/>
          <w:szCs w:val="28"/>
          <w:rtl w:val="true"/>
          <w:lang w:bidi="ar-SA"/>
        </w:rPr>
        <w:t>.</w:t>
      </w:r>
      <w:r>
        <w:rPr>
          <w:rStyle w:val="FootnoteAnchor"/>
          <w:rtl w:val="true"/>
        </w:rPr>
        <w:footnoteReference w:id="1055"/>
      </w:r>
    </w:p>
    <w:p>
      <w:pPr>
        <w:pStyle w:val="BookText"/>
        <w:rPr/>
      </w:pPr>
      <w:r>
        <w:rPr>
          <w:rFonts w:eastAsia="Times New Roman" w:cs="Times New Roman" w:ascii="Times New Roman" w:hAnsi="Times New Roman"/>
          <w:color w:val="111111"/>
          <w:sz w:val="28"/>
          <w:szCs w:val="28"/>
          <w:lang w:val="en-US" w:bidi="en-US"/>
        </w:rPr>
        <w:t>3804</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يَحيَى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هذَا الخَلقَ، كُلَّهُم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مِنهُمُ التّارِكَ لِلسِّواكِ، وَالمُتَرَبِّعَ في مَوضِعِ الضّيقِ، وَالدّاخِلَ فيما لايَعنيه ِ، والمُمارِيَ فيما لا عِلمَ لَهُ، وَالمُستَمرِضَ مِن غَيرِ عِلَّةٍ، وَالمُتَشَعِّثَ</w:t>
      </w:r>
      <w:r>
        <w:rPr>
          <w:rStyle w:val="FootnoteAnchor"/>
          <w:rtl w:val="true"/>
        </w:rPr>
        <w:footnoteReference w:id="1056"/>
      </w:r>
      <w:r>
        <w:rPr>
          <w:rFonts w:ascii="Amiri" w:hAnsi="Amiri" w:eastAsia="Amiri" w:cs="Amiri"/>
          <w:color w:val="111111"/>
          <w:sz w:val="28"/>
          <w:sz w:val="28"/>
          <w:szCs w:val="28"/>
          <w:rtl w:val="true"/>
          <w:lang w:bidi="ar-SA"/>
        </w:rPr>
        <w:t>مِن غَيرِ مُصيبَةٍ، وَالمُخالِفَ عَلى أصحابِه فِي الحَقِّ وقَدِ اتَّفَقوا عَلَيه ِ، وَالمُفتَخِرَ الَّذي يَفتَخِرُ بِآبائِه ِ وهُوَ خَلعٌ مِن صالِحِ أعمالِهِم؛ فَهُوَ بِمَنزِلَةِ الخَلَنجِ</w:t>
      </w:r>
      <w:r>
        <w:rPr>
          <w:rStyle w:val="FootnoteAnchor"/>
          <w:rtl w:val="true"/>
        </w:rPr>
        <w:footnoteReference w:id="1057"/>
      </w:r>
      <w:r>
        <w:rPr>
          <w:rFonts w:ascii="Amiri" w:hAnsi="Amiri" w:eastAsia="Amiri" w:cs="Amiri"/>
          <w:color w:val="111111"/>
          <w:sz w:val="28"/>
          <w:sz w:val="28"/>
          <w:szCs w:val="28"/>
          <w:rtl w:val="true"/>
          <w:lang w:bidi="ar-SA"/>
        </w:rPr>
        <w:t>يُقشَرُ لَحىً</w:t>
      </w:r>
      <w:r>
        <w:rPr>
          <w:rStyle w:val="FootnoteAnchor"/>
          <w:rtl w:val="true"/>
        </w:rPr>
        <w:footnoteReference w:id="1058"/>
      </w:r>
      <w:r>
        <w:rPr>
          <w:rFonts w:ascii="Amiri" w:hAnsi="Amiri" w:eastAsia="Amiri" w:cs="Amiri"/>
          <w:color w:val="111111"/>
          <w:sz w:val="28"/>
          <w:sz w:val="28"/>
          <w:szCs w:val="28"/>
          <w:rtl w:val="true"/>
          <w:lang w:bidi="ar-SA"/>
        </w:rPr>
        <w:t>عن لَحىً حَتّى يوصَلَ إلى جَوهَريَّتِه ِ، وهُوَ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كَالْأَنْعَمِ بَلْ هُمْ أَضَلُّ سَبِيلاً</w:t>
      </w:r>
      <w:r>
        <w:rPr>
          <w:rFonts w:eastAsia="Amiri" w:cs="Amiri" w:ascii="Amiri" w:hAnsi="Amiri"/>
          <w:color w:val="111111"/>
          <w:sz w:val="28"/>
          <w:szCs w:val="28"/>
          <w:rtl w:val="true"/>
          <w:lang w:bidi="ar-SA"/>
        </w:rPr>
        <w:t>».</w:t>
      </w:r>
      <w:r>
        <w:rPr>
          <w:rStyle w:val="FootnoteAnchor"/>
          <w:rtl w:val="true"/>
        </w:rPr>
        <w:footnoteReference w:id="1059"/>
      </w:r>
    </w:p>
    <w:p>
      <w:pPr>
        <w:pStyle w:val="BookText"/>
        <w:rPr/>
      </w:pPr>
      <w:r>
        <w:rPr>
          <w:rFonts w:eastAsia="Times New Roman" w:cs="Times New Roman" w:ascii="Times New Roman" w:hAnsi="Times New Roman"/>
          <w:color w:val="111111"/>
          <w:sz w:val="28"/>
          <w:szCs w:val="28"/>
          <w:lang w:val="en-US" w:bidi="en-US"/>
        </w:rPr>
        <w:t>3800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صلى الله عليه و آله روزى از اميرالمؤمنين 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هشت طلبكار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واجبات را از من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سنّت را مى 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اى كه اعمال را ثبت مى كنند راستگويى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روح مرا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امكانات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شيطان گناه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شهوت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دنيا تمايل مى 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مسجد رفت و آمد كند يكى از اين هشت خصلت را بدست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برادرى كه در راه خدا با او دوستى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علم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آيۀ 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رحمتى كه در انتظارش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جمله اى كه او را از هلاكت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شنيدن سخنى كه او را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گناهى را از ترس خدا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حياء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دربارۀ جهنم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آتشى است كه اذيت آن شديد، و صداى غرش آن بلند، و شعله آن سركش، و زبانه آن ملتهب، و ناليدن آن خشمگين، و فروكش كردن آن بعيد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هيزم آن سخت، و وعيد آن وحشتناك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قلب مى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فكر پرورش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عقل تقويت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زبان ظاهر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جسم سخن از حروف، و روح آن معنا، و زينت آن حركات، و نظام آن صواب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ابويحيى واسطى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همۀ مردم را انسان مى دانيد؟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زير را از آنان جدا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كه مسواك نمى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تنگ چهار زانو مى 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كارهايى كه مهم نيست وارد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جايى كه نمى خواهند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آنچه نمى دانند اظهار نظر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بيمارى تظاهر به بيمارى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مصيبت جزع و ناله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حق دوستان خود مخالفت مى كنند، در حالى كه قبلاً آن حق را قبول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به پدران خود افتخار مى كند، در حالى كه از اعمال صالح آنان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خدنگ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تا مغز خود پوسته پوسته مى شود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افراد همانطور كه خداوند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چهار پايان بلكه گمراهترند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مُسلِمٍ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نَشهَدُ عَلى مَن خالَفَنا بِالكفُرِ وَالنّارِ، ولا نَشهَدُ لأَِنفُسِنا ولأَِصحابِنا أنَّهُم 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ضَعفِكُم، إن لَم يَكُن فيكُم شَيءٌ مِنَ الكَبائِرِ فَاشهَدوا أنَّكُم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الكَبائِرُ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 عز و جل، وعُقوقُ الوالِدَينِ، وَالتَّعَرُّبُ بَعدَ الهِجرَةِ، وقَذفُ</w:t>
      </w:r>
      <w:r>
        <w:rPr>
          <w:rStyle w:val="FootnoteAnchor"/>
          <w:rtl w:val="true"/>
        </w:rPr>
        <w:footnoteReference w:id="1060"/>
      </w:r>
      <w:r>
        <w:rPr>
          <w:rFonts w:ascii="Amiri" w:hAnsi="Amiri" w:eastAsia="Amiri" w:cs="Amiri"/>
          <w:color w:val="111111"/>
          <w:sz w:val="28"/>
          <w:sz w:val="28"/>
          <w:szCs w:val="28"/>
          <w:rtl w:val="true"/>
          <w:lang w:bidi="ar-SA"/>
        </w:rPr>
        <w:t>المُحصَنَةِ، وَالفِرارُ مِنَ الزَّحفِ</w:t>
      </w:r>
      <w:r>
        <w:rPr>
          <w:rStyle w:val="FootnoteAnchor"/>
          <w:rtl w:val="true"/>
        </w:rPr>
        <w:footnoteReference w:id="1061"/>
      </w:r>
      <w:r>
        <w:rPr>
          <w:rFonts w:ascii="Amiri" w:hAnsi="Amiri" w:eastAsia="Amiri" w:cs="Amiri"/>
          <w:color w:val="111111"/>
          <w:sz w:val="28"/>
          <w:sz w:val="28"/>
          <w:szCs w:val="28"/>
          <w:rtl w:val="true"/>
          <w:lang w:bidi="ar-SA"/>
        </w:rPr>
        <w:t>، وأكلُ مالِ اليَتيمِ ظُلماً، وَالرِّبا بَعدَ البَيِّنَةِ، وقَتلُ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وَالزِّنا وَالسَّرِقَةُ؟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بابَوَيهِ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فِي الكَبائِرِ لَيسَت بِمُختَلِفَةٍ وإن كانَ بَعضُها وَرَدَ بِأَنَّها خَمسٌ وبَعضُها سَبعٌ وبَعضُها بِثَمانٍ وبَعضُها بِأَكثَرَ؛ لأَِنَّ كُلَّ ذَنبٍ بَعدَ الشِّركِ كَبيرٌ بِالإِضافَةِ إلى ما هُوَ أصغَرُ مِنهُ</w:t>
      </w:r>
      <w:r>
        <w:rPr>
          <w:rFonts w:eastAsia="Amiri" w:cs="Amiri" w:ascii="Amiri" w:hAnsi="Amiri"/>
          <w:color w:val="111111"/>
          <w:sz w:val="28"/>
          <w:szCs w:val="28"/>
          <w:rtl w:val="true"/>
          <w:lang w:bidi="ar-SA"/>
        </w:rPr>
        <w:t>.</w:t>
      </w:r>
      <w:r>
        <w:rPr>
          <w:rStyle w:val="FootnoteAnchor"/>
          <w:rtl w:val="true"/>
        </w:rPr>
        <w:footnoteReference w:id="1062"/>
      </w:r>
    </w:p>
    <w:p>
      <w:pPr>
        <w:pStyle w:val="BookText"/>
        <w:rPr/>
      </w:pPr>
      <w:r>
        <w:rPr>
          <w:rFonts w:eastAsia="Times New Roman" w:cs="Times New Roman" w:ascii="Times New Roman" w:hAnsi="Times New Roman"/>
          <w:color w:val="111111"/>
          <w:sz w:val="28"/>
          <w:szCs w:val="28"/>
          <w:lang w:val="en-US" w:bidi="en-US"/>
        </w:rPr>
        <w:t>3806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أسباطٍ عَن بَعضِ رِجالِه ِ، 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جَنِّبوا مَساجِدَكُمُ الشِّراءَ، وَالبَيعَ، وَالمَجانينَ، وَالصِّبيانَ، وَالضّالَّةَ</w:t>
      </w:r>
      <w:r>
        <w:rPr>
          <w:rStyle w:val="FootnoteAnchor"/>
          <w:rtl w:val="true"/>
        </w:rPr>
        <w:footnoteReference w:id="1063"/>
      </w:r>
      <w:r>
        <w:rPr>
          <w:rFonts w:ascii="Amiri" w:hAnsi="Amiri" w:eastAsia="Amiri" w:cs="Amiri"/>
          <w:color w:val="111111"/>
          <w:sz w:val="28"/>
          <w:sz w:val="28"/>
          <w:szCs w:val="28"/>
          <w:rtl w:val="true"/>
          <w:lang w:bidi="ar-SA"/>
        </w:rPr>
        <w:t>، وَالأَحكامَ، وَالحُدودَ، ورَفعَ الصِّوتِ</w:t>
      </w:r>
      <w:r>
        <w:rPr>
          <w:rFonts w:eastAsia="Amiri" w:cs="Amiri" w:ascii="Amiri" w:hAnsi="Amiri"/>
          <w:color w:val="111111"/>
          <w:sz w:val="28"/>
          <w:szCs w:val="28"/>
          <w:rtl w:val="true"/>
          <w:lang w:bidi="ar-SA"/>
        </w:rPr>
        <w:t>.</w:t>
      </w:r>
      <w:r>
        <w:rPr>
          <w:rStyle w:val="FootnoteAnchor"/>
          <w:rtl w:val="true"/>
        </w:rPr>
        <w:footnoteReference w:id="1064"/>
      </w:r>
    </w:p>
    <w:p>
      <w:pPr>
        <w:pStyle w:val="BookText"/>
        <w:rPr/>
      </w:pPr>
      <w:r>
        <w:rPr>
          <w:rFonts w:eastAsia="Times New Roman" w:cs="Times New Roman" w:ascii="Times New Roman" w:hAnsi="Times New Roman"/>
          <w:color w:val="111111"/>
          <w:sz w:val="28"/>
          <w:szCs w:val="28"/>
          <w:lang w:val="en-US" w:bidi="en-US"/>
        </w:rPr>
        <w:t>3807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أبي عَبدِ اللّهِ جَعفَرٍ الصّادِقِ عليه السلام أنَّهُ قالَ لِبَعضِ تَلامِذَتِه ِ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تَعَلَّمتَ مِنّي‌؟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مَسائِلَ،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قُصَّها عَلَيَّ لأَِعرِفَها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كُلَّ مَحبوبٍ يُفارِقُهُ حَبيبُهُ عِندَ المَوتِ؛ فَصَرَفتُ هِمَّتي إلى ما لا يُفارِقُني بَل يُؤنِسُني في وَحدَتي وهُوَ فِعلُ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قَوماً يَفتَخِرونَ بِالحَسَبِ، وآخَرونَ بِالمالِ وَالوَلَدِ، وإذا ذلِكَ الفَخرُ لا فَخرَ فيه ِ، فَرَأَيتُ الفَخرَ العَظيمَ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أَكْرَمَكُمْ عِندَ اللَّهِ أَتْقَل‍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فَاجتَهَدتُ لَهُ أن أكونَ عِندَاللّهِ كَريماً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لَهوَ النّاسِ وسَمِعتُ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مَنْ خَافَ مَقَامَ رَبِّهِى وَ نَهَى النَّفْسَ عَنِ </w:t>
      </w:r>
    </w:p>
    <w:p>
      <w:pPr>
        <w:pStyle w:val="BookText"/>
        <w:rPr/>
      </w:pPr>
      <w:r>
        <w:rPr>
          <w:rFonts w:eastAsia="Times New Roman" w:cs="Times New Roman" w:ascii="Times New Roman" w:hAnsi="Times New Roman"/>
          <w:color w:val="111111"/>
          <w:sz w:val="28"/>
          <w:szCs w:val="28"/>
          <w:lang w:val="en-US" w:bidi="en-US"/>
        </w:rPr>
        <w:t>3805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چرا ما بر كفر و جهنم مخالفين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مخالفين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دهيم اما براى خود و دوستانمان شهادت به ايمان و بهشت نمى دهيم‌؟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ضعف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كبيره نكنيد، شهادت بدهيد كه اهل بهشت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كبيره كدامند؟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به خدا، و ظلم به پدر و مادر، و بازگشت به جاهليت پس از هجرت به اسلام، و نسبت ناروا به زن پاكدامن، و فرار از جنگ، و خوردن ظالمانه مال يتيم، و ربا پس از دانستن، و قتل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و سرقت چطور؟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بابويه رحمه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مربوط به گناهان كبيره مختلف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بعضى پنج گناه و در بعضى هفت گناه و در بعضى روايات هشت گناه يا بيشتر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گناهى بعد از شرك به خدا نسبت به گناه كوچكتر از خود گناه بزرگ شمرده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مساجد خود، خريد و فروش و ديوانه و بچه و معرفى گمشده و قضاوت و اجراى حد و سر و صدا را دور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روزى امام صادق عليه السلام به يكى از شاگردان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چه چيزى ياد گرفته اى‌؟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هر كس هنگام مرگ از محبوب خود جدا مى شود پس همت خود را صرف چيزى كردم كه از من جدا نشود و بلكه در تنهايى همراه من باشد و آن كار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كار خير انجام دهد پاداش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نيكو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دومى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را ديدم كه به اقوام خود افتخار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به مال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اينها افتخار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بزرگ در تقواست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گرامى ترين شما نزد خدا پرهيزكارترين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كوشيدم نزد خدا گرامى تر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احسنت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سومى‌؟</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سرگرمى مردم را ديدم و آيه قرآن را شنيدم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از مقام </w:t>
      </w:r>
    </w:p>
    <w:p>
      <w:pPr>
        <w:pStyle w:val="BookText"/>
        <w:rPr/>
      </w:pPr>
      <w:r>
        <w:rPr>
          <w:rFonts w:ascii="Amiri" w:hAnsi="Amiri" w:eastAsia="Amiri" w:cs="Amiri"/>
          <w:color w:val="111111"/>
          <w:sz w:val="28"/>
          <w:sz w:val="28"/>
          <w:szCs w:val="28"/>
          <w:rtl w:val="true"/>
          <w:lang w:bidi="ar-SA"/>
        </w:rPr>
        <w:t xml:space="preserve">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هِىَ الْمَأْوَى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فَاجتَهَدتُ في صَرفِ الهَوى عَن نَفسي حَتَّى استَقَرَّت في مَرضاةِ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كُلَّ مَن وَجَدَ شَيئاً مُكرَماً اجتَهَدَ في حِفظِه ِ، وسَمِعتُ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الَّذِى يُقرِضُ اللّهَ قَرْضًا حَسَنًا يُضَعِفْهُ لَهُ وَلَهُ أجْرٌ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فَأحبَبتُ المُضاعَفَةَ ولَم أرَ أحفَظَ مِمّا يَكونُ عِندَهُ، فَلَمّا وَجَدتُ شَيئاً مُكرَماً عِندي وَجَّهتُ بِه ِ إلَيه ِ لِيَكونَ لي ذُخراً إلى وَقتِ 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حَسَدَ النّاسِ بَعضِهِم لِبَعضٍ فِي الرِّزقِ، وسَمِعتُ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قَسَمْنَا بَيْنَهُم مَّعِيشَتَهُمْ فِى الْحَيَوةِ الدُّنْيَا وَ رَفَعْنَا بَعْضَهُمْ فَوْقَ بَعْضٍ دَرَجَتٍ لِّيَتَّخِذَ بَعْضُهُم بَعْضًا سُخْرِيًّا </w:t>
      </w:r>
      <w:r>
        <w:rPr>
          <w:rStyle w:val="FootnoteAnchor"/>
          <w:rtl w:val="true"/>
        </w:rPr>
        <w:footnoteReference w:id="1065"/>
      </w:r>
      <w:r>
        <w:rPr>
          <w:rFonts w:ascii="Amiri" w:hAnsi="Amiri" w:eastAsia="Amiri" w:cs="Amiri"/>
          <w:color w:val="111111"/>
          <w:sz w:val="28"/>
          <w:sz w:val="28"/>
          <w:szCs w:val="28"/>
          <w:rtl w:val="true"/>
          <w:lang w:bidi="ar-SA"/>
        </w:rPr>
        <w:t>وَ رَحْمَتُ رَبِّكَ خَيْرٌ مِّمَّا يَجْمَعُونَ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حَسَدتُ أحَداً ولا أسِفتُ عَلى ما فاتَني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وَالسّادِسَةُ؟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عَداوَةَ النّاسِ بَعضِهِم لِبَعضٍ في دارِ الدُّنيا، وَالحَزازاتِ</w:t>
      </w:r>
      <w:r>
        <w:rPr>
          <w:rStyle w:val="FootnoteAnchor"/>
          <w:rtl w:val="true"/>
        </w:rPr>
        <w:footnoteReference w:id="1066"/>
      </w:r>
      <w:r>
        <w:rPr>
          <w:rFonts w:ascii="Amiri" w:hAnsi="Amiri" w:eastAsia="Amiri" w:cs="Amiri"/>
          <w:color w:val="111111"/>
          <w:sz w:val="28"/>
          <w:sz w:val="28"/>
          <w:szCs w:val="28"/>
          <w:rtl w:val="true"/>
          <w:lang w:bidi="ar-SA"/>
        </w:rPr>
        <w:t>الَّتي في صُدورِهم، وسَمِعتُ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الشَّيْطَنَ لَكُمْ عَدُوٌّ فَاتَّخِذُوهُ عَدُوًّا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فَاشتَغَلتُ بِعَداوَةِ الشَّيطانِ عَن عَداوَةِ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وَالسّابِعَةُ؟</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كَدحَ</w:t>
      </w:r>
      <w:r>
        <w:rPr>
          <w:rStyle w:val="FootnoteAnchor"/>
          <w:rtl w:val="true"/>
        </w:rPr>
        <w:footnoteReference w:id="1067"/>
      </w:r>
      <w:r>
        <w:rPr>
          <w:rFonts w:ascii="Amiri" w:hAnsi="Amiri" w:eastAsia="Amiri" w:cs="Amiri"/>
          <w:color w:val="111111"/>
          <w:sz w:val="28"/>
          <w:sz w:val="28"/>
          <w:szCs w:val="28"/>
          <w:rtl w:val="true"/>
          <w:lang w:bidi="ar-SA"/>
        </w:rPr>
        <w:t>النّاسِ وَاجتِهادَهُم في طَلَبِ الرِّزقِ، وسَمِعتُ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خَلَقْتُ الْجِنَّ وَ الْإِنسَ إِلَّا لِيَعْبُدُونِ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 أُرِيدُ مِنْهُم مِّن رِّزْقٍ وَ مَآ أُرِيدُ أَن يُطْعِمُونِ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الرَّزَّاقُ ذُو الْقُوَّةِ الْمَتِينُ</w:t>
      </w:r>
      <w:r>
        <w:rPr>
          <w:rFonts w:eastAsia="Amiri" w:cs="Amiri" w:ascii="Amiri" w:hAnsi="Amiri"/>
          <w:color w:val="111111"/>
          <w:sz w:val="28"/>
          <w:szCs w:val="28"/>
          <w:rtl w:val="true"/>
          <w:lang w:bidi="ar-SA"/>
        </w:rPr>
        <w:t>»</w:t>
      </w:r>
      <w:r>
        <w:rPr>
          <w:rStyle w:val="FootnoteAnchor"/>
          <w:rtl w:val="true"/>
        </w:rPr>
        <w:footnoteReference w:id="1068"/>
      </w:r>
      <w:r>
        <w:rPr>
          <w:rFonts w:ascii="Amiri" w:hAnsi="Amiri" w:eastAsia="Amiri" w:cs="Amiri"/>
          <w:color w:val="111111"/>
          <w:sz w:val="28"/>
          <w:sz w:val="28"/>
          <w:szCs w:val="28"/>
          <w:rtl w:val="true"/>
          <w:lang w:bidi="ar-SA"/>
        </w:rPr>
        <w:t>فَعَلِمتُ أنَّ وَعدَهُ حَقٌّ، وقَولَهُ صِدقٌ، فَسَكَنتُ إلى وَعدِهِ، ورَضيتُ بِقَولِه ِ، وَاشتَغَلتُ بِما لَهُ عَلَيَّ مِمّا لي عِندَهُ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پروردگارش بترسد و خود را از هوس بازدارد در بهشت جاى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تلاش كردم كه هوس را از خود دور كنم تا در رضايت خدا جاى 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چهارم‌؟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هر كس چيز گران بها پيدا مى كند در حفظ آن تلاش مى كند و آيه قرآن را شنيدم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 كه به خدا قرض نيكويى بدهد تا خداوند آن را مضاعف كند و پاداش بزرگ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پاداش مضاعف را دوست داشتم و محفوظتر از نزد خدا جايى را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چيز گرانبهايى يافتم آن را نزد خدا براى هنگام نيازم ذخيره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پنجم‌؟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بعضى از مردم نسبت به روزى ديگران حسادت مى كنند و آيه قرآن را شنيدم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روزى مردم را در ميان آنان تقسيم مى كنيم و بعضى را از ديگران بالاتر مى بريم تا ديگران را مسخره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رحمت پروردگارت بهتر از آن است كه آنان جمع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به كسى حسادت نكردم و براى آنچه از دست داده ام تأسف نمى خورم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احسنت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بعضى از مردم در دنيا با ديگران دشمنى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خدا را شنيدم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دشمن شماست پس با او دشمنى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جاى دشمنى با كسى به دشمنى با شيطان پرداختم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احسنت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هفتم‌؟</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مردم را ديدم كه براى بدست آوردن روزى تلاش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خدا را شنيدم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انسان و جن را جز براى عبادت نيافريدم از آنان رزق و غذا نمى خواهم خدا روزى ده است و نيرومند و متين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دانستم كه وعده خدا حق است و گفتار او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وعده او تسكين يافته و به سخن او راضى شدم و به آنچه به من داده است مشغول شدم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عليه السلام أحسَنتَ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والثّامِنَةُ؟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قَوماً يَتَّكِلونَ عَلى صِحَّةِ أبدانِهِم، وقَوماً عَلى كَثرَةِ أموالِهِم، وقَوماً عَلى خَلقٍ مِثلِهِم، وسَمِعتُ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يَتَّقِ اللَّهَ يَجْعَل لَّهُ و مَخْرَجًا وَ يَرْزُقْهُ مِنْ حَيْثُ لَايَحْتَسِبُ وَ مَن يَتَوَكَّلْ عَلَى اللَّهِ فَهُوَ حَسْبُهُو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فَاتَّكَلتُ عَلَى اللّهِ وزالَ اتِّكالي عَلى غَيرِهِ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التَّوراةَ والإِنجيلَ وَالزَّبورَ وَالفُرقانَ وسائِرَ الكُتُبِ تَرجِعُ إلى هذِهِ المَسائِلِ</w:t>
      </w:r>
      <w:r>
        <w:rPr>
          <w:rFonts w:eastAsia="Amiri" w:cs="Amiri" w:ascii="Amiri" w:hAnsi="Amiri"/>
          <w:color w:val="111111"/>
          <w:sz w:val="28"/>
          <w:szCs w:val="28"/>
          <w:rtl w:val="true"/>
          <w:lang w:bidi="ar-SA"/>
        </w:rPr>
        <w:t>.</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امام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احسنت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هشتم‌؟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را ديدم كه به سلامتى خود و گروهى به مال زياد و گروهى به افرادى مثل خود تكيه دارند و سخنان خدا را شنيدم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از خدا پروا داشته باشد، خدا برايش راه رهايى قرار مى دهد و از جايى كه حساب نمى كرد روزى مى رساند و كسى كه به خدا توكل كند خدا او را كفايت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به خدا توكل كردم و از اعتماد به غير خدا دورى كردم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تورات و انجيل و زبور و قرآن و بقيّه كتابها به همين مسائل بر مى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وَرَدَ مِن كَلامِ الزُّهّادِ</w:t>
      </w:r>
    </w:p>
    <w:p>
      <w:pPr>
        <w:pStyle w:val="BookText"/>
        <w:rPr/>
      </w:pPr>
      <w:r>
        <w:rPr>
          <w:rFonts w:eastAsia="Times New Roman" w:cs="Times New Roman" w:ascii="Times New Roman" w:hAnsi="Times New Roman"/>
          <w:color w:val="111111"/>
          <w:sz w:val="28"/>
          <w:szCs w:val="28"/>
          <w:lang w:val="en-US" w:bidi="en-US"/>
        </w:rPr>
        <w:t>3808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الزُّهّادِ لأَِحَدِ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احِبُّ لَكَ الخَلاصَ مِن التَّعَرُّضِ لِلحُكمِ بَينَ النّاسِ، فَإِذ قَد بُليتَ بِذلِكَ فَيَجِبُ أن تَنفِيَ عن نَفسِكَ ثَمانِيَ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لا تَكرَهَ اللَّوائِمَ، ولا تُحِبَّ المَحامِدَ، ولا تَخافَ العَزلَ</w:t>
      </w:r>
      <w:r>
        <w:rPr>
          <w:rStyle w:val="FootnoteAnchor"/>
          <w:rtl w:val="true"/>
        </w:rPr>
        <w:footnoteReference w:id="1070"/>
      </w:r>
      <w:r>
        <w:rPr>
          <w:rFonts w:ascii="Amiri" w:hAnsi="Amiri" w:eastAsia="Amiri" w:cs="Amiri"/>
          <w:color w:val="111111"/>
          <w:sz w:val="28"/>
          <w:sz w:val="28"/>
          <w:szCs w:val="28"/>
          <w:rtl w:val="true"/>
          <w:lang w:bidi="ar-SA"/>
        </w:rPr>
        <w:t>، ولا تأنَفَ عَنِ المُشاوَرَةِ وإن كُنتَ عالِماً، ولا تَتَوقَّفَ عَنِ القَضاءِ إذا كُنتَ بِالحَقِّ عارِفاً، ولا تَقضِيَ وأنتَ غَضبانُ، ولا تَتَّبِعَ الهَوى، ولا تَسمَعَ شَكوى أحَدٍ لَيسَ مَعَهُ خَصمُهُ</w:t>
      </w:r>
      <w:r>
        <w:rPr>
          <w:rFonts w:eastAsia="Amiri" w:cs="Amiri" w:ascii="Amiri" w:hAnsi="Amiri"/>
          <w:color w:val="111111"/>
          <w:sz w:val="28"/>
          <w:szCs w:val="28"/>
          <w:rtl w:val="true"/>
          <w:lang w:bidi="ar-SA"/>
        </w:rPr>
        <w:t>.</w:t>
      </w:r>
      <w:r>
        <w:rPr>
          <w:rStyle w:val="FootnoteAnchor"/>
          <w:rtl w:val="true"/>
        </w:rPr>
        <w:footnoteReference w:id="1071"/>
      </w:r>
    </w:p>
    <w:p>
      <w:pPr>
        <w:pStyle w:val="BookText"/>
        <w:rPr/>
      </w:pPr>
      <w:r>
        <w:rPr>
          <w:rFonts w:eastAsia="Times New Roman" w:cs="Times New Roman" w:ascii="Times New Roman" w:hAnsi="Times New Roman"/>
          <w:color w:val="111111"/>
          <w:sz w:val="28"/>
          <w:szCs w:val="28"/>
          <w:lang w:val="en-US" w:bidi="en-US"/>
        </w:rPr>
        <w:t>3809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ثَمانِيَةُ أشياءَ هِيَ زينَةُ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زينَةُ الفَقرِ، والشُّكرُ زينَةُ الغِنى، وَالصَبرُ زينَةُ البَلاءِ، وَالتَّواضُعُ زينَةُ الحَسَبِ، وَالحِلمُ زينَةُ العالِمِ، وَالتَّذَلُّلُ زينَةُ المُتَعَلِّمِ، وَالبُكاءُ زينَةُ الخَوفِ، وَالخُشوعُ زينَةُ الصَّلاةِ</w:t>
      </w:r>
      <w:r>
        <w:rPr>
          <w:rFonts w:eastAsia="Amiri" w:cs="Amiri" w:ascii="Amiri" w:hAnsi="Amiri"/>
          <w:color w:val="111111"/>
          <w:sz w:val="28"/>
          <w:szCs w:val="28"/>
          <w:rtl w:val="true"/>
          <w:lang w:bidi="ar-SA"/>
        </w:rPr>
        <w:t>.</w:t>
      </w:r>
      <w:r>
        <w:rPr>
          <w:rStyle w:val="FootnoteAnchor"/>
          <w:rtl w:val="true"/>
        </w:rPr>
        <w:footnoteReference w:id="1072"/>
      </w:r>
    </w:p>
    <w:p>
      <w:pPr>
        <w:pStyle w:val="BookText"/>
        <w:rPr/>
      </w:pPr>
      <w:r>
        <w:rPr>
          <w:rFonts w:eastAsia="Times New Roman" w:cs="Times New Roman" w:ascii="Times New Roman" w:hAnsi="Times New Roman"/>
          <w:color w:val="111111"/>
          <w:sz w:val="28"/>
          <w:szCs w:val="28"/>
          <w:lang w:val="en-US" w:bidi="en-US"/>
        </w:rPr>
        <w:t>3810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ثَمانِيَةً مُنِحَ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فُضولَ الكَلامِ مُنِحَ الحِكمَةَ، ومَن تَرَكَ فُضولَ النَّظَرِ مُنِحَ خُشوعَ القَلبِ، ومَن تَرَكَ فُضولَ الطَّعامِ مُنِحَ لَذَّةَ العِبادَةِ، ومَن تَرَكَ حُبَّ الدُّنيا مُنِحَ حُبَّ الآخِرَةِ، ومَن تَرَكَ الاِشتِغالَ بِعُيوبِ غَيرِهِ مُنِحَ الاِشتِغالَ بِإِصلاحِ عُيوبِ نَفسِه ِ، ومَن تَرَكَ التَّجَسُّسَ في كَيفِيَّةِ اللّهِ تَعالى مُنِحَ البَراءَةَ مِنَ النِّفاقِ، ومَن تَرَكَ عَداوَةَ النّاسِ مُنِحَ المَحَبَّةَ، ومَن تَرَكَ الحَسَدَ مُنِحَ الرّاحَةَ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3811</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بَهاءُ الدّينِ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نِعَمَهُ سُبحانَهُ وتَعالى وإن جَلَّت عَن أن يُحيطَ بِها نِطاقُ </w:t>
      </w:r>
      <w:bookmarkStart w:id="154" w:name="pg14575_136565"/>
    </w:p>
    <w:p>
      <w:pPr>
        <w:pStyle w:val="Heading3"/>
        <w:numPr>
          <w:ilvl w:val="2"/>
          <w:numId w:val="1"/>
        </w:numPr>
        <w:rPr/>
      </w:pPr>
      <w:bookmarkStart w:id="155" w:name="__RefHeading___Toc997028_1878427129"/>
      <w:bookmarkStart w:id="156" w:name="_Toc51"/>
      <w:bookmarkEnd w:id="154"/>
      <w:bookmarkEnd w:id="155"/>
      <w:r>
        <w:rPr>
          <w:rtl w:val="true"/>
        </w:rPr>
        <w:t>فصل سوم</w:t>
      </w:r>
      <w:r>
        <w:rPr>
          <w:rtl w:val="true"/>
        </w:rPr>
        <w:t xml:space="preserve">: </w:t>
      </w:r>
      <w:r>
        <w:rPr>
          <w:rtl w:val="true"/>
        </w:rPr>
        <w:t>سخنان اشخاص زاهد</w:t>
      </w:r>
      <w:bookmarkEnd w:id="156"/>
    </w:p>
    <w:p>
      <w:pPr>
        <w:pStyle w:val="BookText"/>
        <w:rPr/>
      </w:pPr>
      <w:r>
        <w:rPr>
          <w:rFonts w:eastAsia="Times New Roman" w:cs="Times New Roman" w:ascii="Times New Roman" w:hAnsi="Times New Roman"/>
          <w:color w:val="111111"/>
          <w:sz w:val="28"/>
          <w:szCs w:val="28"/>
          <w:lang w:val="en-US" w:bidi="en-US"/>
        </w:rPr>
        <w:t>3808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زاهدى به يك قاضى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از اين مقام قضاوت بين مردم كناره گيرى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گرفتار شده اى بر تو واجب است از هشت چيز خود را حفظ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ملامت كسى نترسى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كردن را دوست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 كنار شدن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عالم هستى اما از مشورت كردن امتناع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حق را شناختى در قضاوت توقف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خشم قضاوت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هوس پيروى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يطرفه شكايت مى كند گوش نده تا هر دو طرف حاضر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هشت چيز زينت هشت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زينت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شكرگزارى زينت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زينت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فروتنى زينت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بردبارى زينت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كوچكى زينت 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گريه زينت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خشوع زينت نماز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هشت چيز را ترك كند به هشت چيز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زياده گويى را ترك كند به حكمت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نگاه بى جا را ترك كند خشوع قلب بدست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پرخورى نكند لذت عبادت را مى 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حبّ دنيا را ترك كند به حبّ آخرت دست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به عيب ديگران نپردازد عيب خود را اصلاح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در كيفيت خدا جستجو نكند از نفاق رها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كسى كه دشمنى مردم را ترك كند به محبّت دست 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كسى كه حسد را ترك كند آسوده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3811</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بهاء الدين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نعمتهاى خداوند سبحان گرچه از شمارش خارج است چنانكه</w:t>
      </w:r>
    </w:p>
    <w:p>
      <w:pPr>
        <w:pStyle w:val="BookText"/>
        <w:rPr/>
      </w:pPr>
      <w:r>
        <w:rPr>
          <w:rFonts w:ascii="Amiri" w:hAnsi="Amiri" w:eastAsia="Amiri" w:cs="Amiri"/>
          <w:color w:val="111111"/>
          <w:sz w:val="28"/>
          <w:sz w:val="28"/>
          <w:szCs w:val="28"/>
          <w:rtl w:val="true"/>
          <w:lang w:bidi="ar-SA"/>
        </w:rPr>
        <w:t>الحَصرِ كَما 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تَعُدُّوا ْ نِعْمَتَ اللَّهِ لَاتُحْصُوهَا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ثَمانِيَةُ أنواعٍ؛ لأَِنَّها إمّا دُنيَوِيَّةٌ أو اخرَوِيَّةٌ، وكُلٌّ مِنهُما إمّا مَوهِبِيٌّ أو كَسبِيٌّ، وكُلٌّ مِنهُما إمّا روحانِيٌّ؛ كَتَحلِيَةِ النَّفسِ بِالأَخلاقِ الزَّكِيَّةِ، أو جِسمانِيٌّ؛ كَتَزيينِ البَدَنِ بِالهَيئاتِ المَطبوعَةِ، اخرَوِيٌّ مَوهِبِيٌّ إمّا روحانِيٌّ؛ كَغُفرانِ ذُنوبِنا مِن غَير سَبقِ تَوبَةٍ، أو جِسمانِيٌّ؛ كَالأَنهارِ مِنَ اللَّبَنِ وَالعَسَلِ فِي الجَنَّةِ، اخرَوِيٌّ كَسبِيٌّ إمّا روحانِيٌّ؛ كَغُفرانِ الذُّنوبِ بَعدَ التَّوبَةِ، أو جِسمانِيٌّ؛ كَالمَلَذّاتِ الجِسمانِيَّة ِ المُتسَجلَبَةِ بِفِعلِ الطّاعاتِ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وحَوّا لَمّا اهبِطا إلَى الأَرضِ كانا عُريانَينِ، فَلَمّا رَأَى اللّهُ تَعالىَ عُريَ آدَمَ وحَوّاءَ أنزَلَ مِنَ الجَنَّةِ ثَمانِيَةَ 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الضَّأنِ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اثنَينِ، ومِنَ المَعزِ اثنَينِ، ومِنَ الإِبِلِ اثنَيِن، ومِنَ البَقَرِ اثنَينِ، وأمَرَ آدَمَ أن يَأخُذَ صوفَ الكَبشِ، فَأَخَذَهُ فَغَزَلَتهُ حَوّاءُ ونَسَجَتهُ هِيَ وآدَمُ، فَجَعَلَ مِنهُ آدمُ جُبَّةً لِنَفسِه ِ، وجَعَلَ لِحَوّاءَ دِرعاً وخِماراً، فَلَبِساهُ، وجاءَ جَبرَئيلُ بِحَبّاتٍ مِنَ الشَّجَرَةِ الَّتي أكَلَ مِنها وعَلَّمَهُ الزَّرعَ وَالحِرَفَ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كُلَّها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لا تَأكُل خُبزاً بِزَيتٍ إلّابِعَرَقِ الجَبينِ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لِوُلدِهِ أن يَتَعَلَّمُوا الحِرَفَ لِيَستَغنوا بِها عَنِ الطَّمَعِ وأكلِ أموالِ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أن يُغنِيَنا بِفَضلِه ِ وجودِهِ، وأن يُلهِمَنَا التَّوَكُّلَ عَلَيه ِ وتَفويضَ أمرِنا إلَيه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رَضيتُ بِما قَسَمَ اللّهُ لي وفَوَّضتُ أمري إلى خالِقي</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أحسَنَ اللّهُ فيما مَضىَ كَذلِكَ يُحسِنُ فيما بَقِي</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نعمتهاى خدا را حساب كنيد نمى توانيد آنها را بشماريد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هشت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نعمتها يا دنيايى هستند يا آخرتى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كدام يا موهبتى هستند يا اكتسابى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كدام از اين چهار صورت يا روحى هستند مثل آراستن خود به اخلاق نيكو يا جسمى مثل آراستن بدن به صورتهاى دلخواه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آخرتى موهبتى روحانى مثل بخشيدن گناه بدون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آخرتى موهبتى جسمى مثل نهرهاى شير و عسل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آخرتى اكتسابى روحى مثل آمرزش گناهان بعد از توبه و آخرتى اكتسابى جسمى مثل لذتهاى جسمى كه با انجام طاعت بدست مى آيند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وقتى به زمين هبوط كردند عريان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خداوند متعال عريان بودن آنها را ديد از بهشت هشت حيوان جفت يعنى يك جفت بز و يك جفت گوسفند و يك جفت شتر و يك جفت گاو را فرستاد و به آدم امر فرمود از پشم گوسفند نر بچيند و حوا آن را ريسيد و با كمك آدم بافت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از آن جبّه اى براى خود و پائين پوش و چادر براى حوا درست كرد و پوشيدند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از دانه هاى درختى كه در بهشت خوردند و از آنجا رانده شدند آورد و زراعت و شغل هاى ديگر را 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 نان نخور مگر از عرق پيشانى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اولاد آدم لازم است كه حرفه اى بياموزند تا از طمع و خوردن مال ديگران بى نياز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مى خواهيم ما را به فضل خود بى نياز كند و توكل به خود و واگذارى كار به خودش را به ما الهام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خشنودم به آنچه خدا نصيب من فرموده و كار خود را به خالق خود واگذار نمودم</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گذشته خداوند به من احسان كرده است همچنين در بقيه عمر هم احسان مى كند </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وَرَدَ مِن كَلامِ الحُكَماءِ</w:t>
      </w:r>
    </w:p>
    <w:p>
      <w:pPr>
        <w:pStyle w:val="BookText"/>
        <w:rPr/>
      </w:pPr>
      <w:r>
        <w:rPr>
          <w:rFonts w:ascii="Amiri" w:hAnsi="Amiri" w:eastAsia="Amiri" w:cs="Amiri"/>
          <w:color w:val="111111"/>
          <w:sz w:val="28"/>
          <w:sz w:val="28"/>
          <w:szCs w:val="28"/>
          <w:rtl w:val="true"/>
          <w:lang w:bidi="ar-SA"/>
        </w:rPr>
        <w:t>في حِفظِ اللِّسانِ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بِحِفظِ اللِّسانِ، فَإِنَّما خُلِقَ لَكَ لِتُكثِرَ بِه ذِكرَ اللّهِ تَعالى وتِلاوَةَ القُرآنِ، وتُرشِدَ بِه ِ خَلقَ اللّهِ إلى طَريقِه ِ، وتُظهِرَ بِه ِ ما في ضَميرِكَ مِن حاجاتِ دينِكَ ودُنياكَ، فَإِذَا استَعمَلتَهُ في غَيرِ ما خُلِقَ لَهُ فَقَد خَسِرتَ خُسراناً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عَلَيكَ أن تَحفَظَهُ مِن ثَمانِيَةِ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فَاحفَظ لِسانَكَ فِي الجِدِّ وَالهَزلِ، ولا تُعَوِّد نَفسَكَ الكَذِبَ هَزلاً فَتَتَداعى إلَى الجِدِّ، فَالكَذِبُ مِن امَّهاتِ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فِي الوَعدِ، فَإِيّاكَ أن تَعِدَ بِشَيءٍ، بَل يَنبَغي أن يَكونَ إحسانُكَ إلَى النّاسِ فِعلاً، 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اضطُرِرتَ إلَى الوَعدِ، فَإِيّاكَ أن تُخلِفُ إلّابِعَجزٍ أو ضَرورَةٍ، فَإِنَّ ذلِكَ مِن أماراتِ النِّفاقِ وخَبائِثِ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الِّلسانِ مِنَ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المِراءُ ومُناقَشَةُ النّاسِ فِي الكَلامِ، فَذلِكَ فيه ِ إيذاءٌ لِلمُخاطَبِ وتَجهيلٌ لَهُ وطَعنٌ فيه ِ، وفيه ِ ثَناءٌ عَلَى النَّفسِ وتَزكِيَةٌ لها بِمَزيدِ الفِطنَةِ 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تَزكِيَةُ النَّفسِ، وهُوَ قَبيحٌ،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تُزَكُّوا ْ أَنفُسَكُمْ هُوَ أَعْلَمُ بِمَنِ اتَّقَى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الصِّدقُ القَبيحُ؟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ثَناءُ المَرءِ عَلى نَفسِه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اللَّعنُ؛ فَإِيّاكَ أن تَجتَرِئَ عَلى لَعنِ المُؤمِنينَ وَالمُسلِمينَ</w:t>
      </w:r>
      <w:r>
        <w:rPr>
          <w:rFonts w:eastAsia="Amiri" w:cs="Amiri" w:ascii="Amiri" w:hAnsi="Amiri"/>
          <w:color w:val="111111"/>
          <w:sz w:val="28"/>
          <w:szCs w:val="28"/>
          <w:rtl w:val="true"/>
          <w:lang w:bidi="ar-SA"/>
        </w:rPr>
        <w:t xml:space="preserve">. </w:t>
      </w:r>
      <w:bookmarkStart w:id="157" w:name="pg14575_136569"/>
    </w:p>
    <w:p>
      <w:pPr>
        <w:pStyle w:val="Heading3"/>
        <w:numPr>
          <w:ilvl w:val="2"/>
          <w:numId w:val="1"/>
        </w:numPr>
        <w:rPr/>
      </w:pPr>
      <w:bookmarkStart w:id="158" w:name="__RefHeading___Toc997030_1878427129"/>
      <w:bookmarkStart w:id="159" w:name="_Toc52"/>
      <w:bookmarkEnd w:id="157"/>
      <w:bookmarkEnd w:id="158"/>
      <w:r>
        <w:rPr>
          <w:rtl w:val="true"/>
        </w:rPr>
        <w:t>فصل چهارم</w:t>
      </w:r>
      <w:r>
        <w:rPr>
          <w:rtl w:val="true"/>
        </w:rPr>
        <w:t xml:space="preserve">: </w:t>
      </w:r>
      <w:r>
        <w:rPr>
          <w:rtl w:val="true"/>
        </w:rPr>
        <w:t>سخنان حكيمانه</w:t>
      </w:r>
      <w:bookmarkEnd w:id="159"/>
    </w:p>
    <w:p>
      <w:pPr>
        <w:pStyle w:val="BookText"/>
        <w:rPr/>
      </w:pPr>
      <w:r>
        <w:rPr>
          <w:rFonts w:eastAsia="Times New Roman" w:cs="Times New Roman" w:ascii="Times New Roman" w:hAnsi="Times New Roman"/>
          <w:color w:val="111111"/>
          <w:sz w:val="28"/>
          <w:szCs w:val="28"/>
          <w:lang w:val="en-US" w:bidi="en-US"/>
        </w:rPr>
        <w:t>3814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دربارۀ نگهدارى زبان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تا توانى زبان خود را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عضو را براى تو آفريده اند تا بوسيله آن به ياد خدا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تلاوت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 خدا را به راه خدا ارشاد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خواسته هاى خود را در دنيا و آخرت با زبان بگويى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غير اين موارد بكارگيرى سخت زيان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واجب است كه زبان را از هشت چيز نگه دارى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در شوخى و جدى مراقب باش و زبان خود را در شوخى به دورغ عادت نده كه به هنگام جدى دروغ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از مادر گناهان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خلف وعده، پرهيز كن كه وعده اى بدهى و تخلف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احسان تو به مردم با عمل باشد نه با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وضعيت اضطرارى مجبور شدى وعده بدهى، تخلف نكن مگر از روى ناتوانى و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تخلف از وعده از نشانه هاى نفاق و اخلاق زشت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حفظ زبان از غيبت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جدال و كشمكش لفظى با مردم، كه موجب آزار مردم و عيب جوئى و از علائم جهل است و خودستايى، از اين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پاك از جهل و با زكاوت و دانش نشان دادن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خودستايى هم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خودستايى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پرهيزكاران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حكيمى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راستگويى زشت كدام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خود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لعنت كردن، از لعنت كردن مؤمنان و مسلمانان خوددارى 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لِسانَكَ عَنِ الدُّعاءِ عَلى أحَدٍ مِن خَلقِ اللّهِ تَعالى وإن ظَلَمَكَ، و كِل أمرَهُ إلَى اللّهِ تَعالى،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المَظلومَ لَيَدعو عَلى ظالِمِه ِ حَتّى يُكافِئَهُ اللّهُ، ثُمَّ يَبقى لِلظّالِمِ فَضلٌ عِندَهُ يُطالِبُ بِه ِ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 وَالسُّخرِيَةُ وَالاِستِهزاءُ بِالنّاسِ فَاحفَظ لِسانَكَ مِنه؛ فَإِنَّهُ يُريقُ ماءَ الوَجه ِ ويُسقِطُ المَهابَةَ، وهُوَ مَبدَأُ العَداوَةِ ويَغرِسُ الحِقدَ فِي القُلوبِ؛ فَلا تُمازِح أحَداً، وإن مازَحَكَ غَيرُكَ فَلا تُجِبهُ وأعرِض عَنهُم حَتّى يَخوضوا في حَديثٍ غَيرِهِ، وكُن مِنَ الَّذينَ إذا مَرّوا بِاللَّغوِ مَرّوا كِراماً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مَجامِعُ آفاتِ اللِّسانِ، ولا يُغنيكَ عَنهُ ولا يَقيكَ مِن آفاتِه ِ إلَّاالعُزلَةُ ومُلازَمَةُ الصَّمتِ إلّابِقَدرِ الضَّرورَةِ، فَاحتَرِز مِنُه؛ فَإِنَّهُ أقوى أسبابِ هَلاكِكَ فِي الدُّنيا وَالآخِرَةِ</w:t>
      </w:r>
      <w:r>
        <w:rPr>
          <w:rFonts w:eastAsia="Amiri" w:cs="Amiri" w:ascii="Amiri" w:hAnsi="Amiri"/>
          <w:color w:val="111111"/>
          <w:sz w:val="28"/>
          <w:szCs w:val="28"/>
          <w:rtl w:val="true"/>
          <w:lang w:bidi="ar-SA"/>
        </w:rPr>
        <w:t>.</w:t>
      </w:r>
      <w:r>
        <w:rPr>
          <w:rStyle w:val="FootnoteAnchor"/>
          <w:rtl w:val="true"/>
        </w:rPr>
        <w:footnoteReference w:id="1074"/>
      </w:r>
    </w:p>
    <w:p>
      <w:pPr>
        <w:pStyle w:val="BookText"/>
        <w:rPr/>
      </w:pPr>
      <w:r>
        <w:rPr>
          <w:rFonts w:eastAsia="Times New Roman" w:cs="Times New Roman" w:ascii="Times New Roman" w:hAnsi="Times New Roman"/>
          <w:color w:val="111111"/>
          <w:sz w:val="28"/>
          <w:szCs w:val="28"/>
          <w:lang w:val="en-US" w:bidi="en-US"/>
        </w:rPr>
        <w:t>3815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ثَمانِيَ خِصالٍ، فَوَجَدتُ بِها خَيرَ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القَدرَ وَالمَنزِلَةَ فَما وَجَدتُ إلّابِعِلمٍ؛ تَعَلَّموا لِيَعظُمَ قَدرُكُم فِي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وطَلَبتُ الكَرامَةَ فَما وَجَدتُ إلّابِالتَّقوى؛ اتَّقوا لِتَكرُموا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وطَلَبتُ الغِنى فَما وَجَدتُ إلّابِالقَناعَةِ؛ عَلَيكُم بِالقَناعَةِ تَستَغنوا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وطَلَبتُ الرّاحَةَ فَما وَجَدتُ الرّاحَةَ إلّابِتَركِ مُخالَطَةِ النّاسِ لِقِوامِ عَيشِ الدُّنيا؛ اترُكوا مُخالَطَةَ النّاسِ تَستَريحوا فِي الدّارَينِ، وتَأمَنوا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وطَلَبتُ السَّلامَةَ فَما وَجَدتُ إلّابِطاعَةِ اللّهِ؛ أطيعُوا اللّه تَسلَموا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وطَلَبتُ الخُضوعَ فَما وَجَدتُ إلّابِقَبولِ الحَقِّ؛ اقبَلُوا الحَقَّ، فَإِنَّ قَبولَ الحَقِّ يُبعِدُ مِنَ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وطَلَبتُ العَيشَ فَما وَجَدتُ إلّابِتَركِ الهَوى؛ فَاترُكُوا الهَوى لِيَطيبَ عَيشُكُم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وطَلَبتُ المَدحَ فَما وَجَدتُ إلّابِالسَّخاوَةِ؛ كونوا مِنَ الأَسخِياءِ تُمدَحوا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طَلَبتُ نَعيمَ الدُّنيا وَالآخِرَةِ فَما وَجَدتُها إلّافي هذِهِ الخِصالِ الَّذي ذَكَرناها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نفرين، زبان خود را از دعا كردن بر عليه كسى گرچه به تو ظلم كرده باشد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خدا واگذار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مظلوم آنقدر بر عليه ظالم دعا مى كند تا خداوند ظالم را مكافات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حقى براى ظالم پيدا مى شود كه در قيامت از مظلوم طلب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شوخى و مسخره كردن مردم، زبان را از اين حفظ كن چون آبروى افراد ريخته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مهابت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شروع دشمنى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تخم كينه را در دل مى كارد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كسى شوخى نكن گرچه با تو شوخى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جواب نده تا به ديگران 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باش كه هنگام مرور بر كار بيهوده با كرامت مرور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جمعى از آفتهاى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آفتها رها نمى شوى مگر اينكه سكوت اختيار كنى و فقط بقدر ضرورت سخن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زبان قويترين سبب هلاكت تو در دنيا و آخرت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حكيمى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خصلت را جستجو كردم و با كمك آنها خير دنيا و آخرت را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قدر و منزلت بودم و در چيزى جز علم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بياموزيد تا قدر شما در دنيا و آخرت بالا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كرامت بودم كه در چيزى جز تقوا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داشته باشيد تا گرامى داشته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جستجوى ثروت بودم كه در چيزى جز قناعت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باشيد تا بى نياز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جستجوى راحتى بودم كه آن را فقط در ترك معاشرت با مردم براى امور دنيا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كمتر معاشرت كنيد در دو سرا راحت زندگى كنيد و از عذاب ايمن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جستجوى سلامتى بودم كه آن را فقط در طاعت خدا يافتم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 اطاعت كنيد سلامت 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جستجوى خضوع بودم كه آن را فقط در قبول كردن حق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بپذيريد كه قبول كردن حق انسان را از تكبّر دور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جستجوى عيش بودم كه آن را فقط در ترك هوس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را ترك كنيد تا خوش بگذرانيد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جستجوى ستايش بودم كه آن را فقط در سخاوت يافتم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سخى باشيد تا ستايش شويد</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جستجوى نعمتهاى دنيا و آخرت بودم كه آنها را فقط در اين خصلتها يافتم كه ذكر شد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النِّعمَةُ؟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وَالأَمنِ، وَالصِّحَّةِ، وَالشَّبابِ، وحُسنِ الخُلُقِ، وَالعِزِّ، وَالإخوانِ، وَالزَّوجَةِ الصّالِحَةِ</w:t>
      </w:r>
      <w:r>
        <w:rPr>
          <w:rFonts w:eastAsia="Amiri" w:cs="Amiri" w:ascii="Amiri" w:hAnsi="Amiri"/>
          <w:color w:val="111111"/>
          <w:sz w:val="28"/>
          <w:szCs w:val="28"/>
          <w:rtl w:val="true"/>
          <w:lang w:bidi="ar-SA"/>
        </w:rPr>
        <w:t>.</w:t>
      </w:r>
      <w:r>
        <w:rPr>
          <w:rStyle w:val="FootnoteAnchor"/>
          <w:rtl w:val="true"/>
        </w:rPr>
        <w:footnoteReference w:id="1075"/>
      </w:r>
    </w:p>
    <w:p>
      <w:pPr>
        <w:pStyle w:val="BookText"/>
        <w:rPr/>
      </w:pPr>
      <w:r>
        <w:rPr>
          <w:rFonts w:eastAsia="Times New Roman" w:cs="Times New Roman" w:ascii="Times New Roman" w:hAnsi="Times New Roman"/>
          <w:color w:val="111111"/>
          <w:sz w:val="28"/>
          <w:szCs w:val="28"/>
          <w:lang w:val="en-US" w:bidi="en-US"/>
        </w:rPr>
        <w:t>3817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لايُمَلُّ مِنهُ وإن تَكَرَّرَ؟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البارِدُ، ولَحمُ الضَّأنِ، وَالماءُ البارِدُ، وَالثَّوبُ اللَّيِّنُ، وَالفِراشُ الوَطيءُ، وَالرائِحَةُ الطِّيِّبَةُ، وَالنَّظَرُ إلى مَن تُحِبُّ، ومُحادَثَةُ إخوانِ الصِّدقِ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قَيصَرٌ لِقَسٍّ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أفضَلُ الحِكمَةِ؟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الإِنسانِ بِقَدرِهِ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أكمَلُ العَقلِ؟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الإِنسانِ عِندَ 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أوفَرُ الحِلمِ؟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الإِنسانِ عِندَ شَتمِه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أصوَنُ المُرُوَّةِ،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استِبقاءُ الإِنسانِ ماءَ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أكمَلُ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اعطِيَ الحَقُّ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أحسَنُ السَّخاءِ؟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البَذلُ قَبلَ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أنقَعُ</w:t>
      </w:r>
      <w:r>
        <w:rPr>
          <w:rStyle w:val="FootnoteAnchor"/>
          <w:rtl w:val="true"/>
        </w:rPr>
        <w:footnoteReference w:id="1076"/>
      </w:r>
      <w:r>
        <w:rPr>
          <w:rFonts w:ascii="Amiri" w:hAnsi="Amiri" w:eastAsia="Amiri" w:cs="Amiri"/>
          <w:color w:val="111111"/>
          <w:sz w:val="28"/>
          <w:sz w:val="28"/>
          <w:szCs w:val="28"/>
          <w:rtl w:val="true"/>
          <w:lang w:bidi="ar-SA"/>
        </w:rPr>
        <w:t>الأَشياءِ؟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اللّهِ وإخلاصُ العَمَلِ لَهُ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المُلوكِ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أقرَبُهُم مِنَ الحِلمِ عِندَ القُدرَةِ، وأبعَدُهُم مِنَ الجَهلِ عِندَ الغَضَبِ، ومَن يَرى أنَّهُ لايَملِكُ أمرَهُ إلّابِالعَدلِ بَينَ رَعِيَّتِه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حكيم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نيازى، امنيت، سلامت، جوانى و اخلاق خوش و عزت و برادران و همسر شايسته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حكيمى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گرچه تكرارى شود ملال آور 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سرد و گوشت گوسفند و آب سرد و لباس نرم و همسر و عطر خوش و نگاه كردن كسى كه دوست دارى و گفتگو با دوستان صميمى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قيصر روم به كشيشى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حكمت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قدر خويش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ترين عقل كدام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علم دارد استوار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بردبارى كدام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بردبارى در هنگامى كه به او فحش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نگهبان جوانمردى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نگهداشتن آبرو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ترين مال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حقوقش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سخاوت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قبل از تقاضا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سودمندترين چيز كدام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خدا و اخلاص عمل براى او</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حاكم خوب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در هنگام قدرت بردبار و هنگام خشم نادانى او از همه كمتر و آنكه بداند حكومت جز با عدالت برقرار نمى ماند</w:t>
      </w:r>
      <w:r>
        <w:rPr>
          <w:rFonts w:eastAsia="IRNazanin" w:cs="IRNazanin"/>
          <w:color w:val="111111"/>
          <w:sz w:val="28"/>
          <w:szCs w:val="28"/>
          <w:rtl w:val="true"/>
          <w:lang w:bidi="fa-IR"/>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 w:name="pg14575_136575"/>
      <w:bookmarkStart w:id="161" w:name="pg14575_136575"/>
      <w:bookmarkEnd w:id="161"/>
    </w:p>
    <w:p>
      <w:pPr>
        <w:pStyle w:val="BookText"/>
        <w:rPr/>
      </w:pPr>
      <w:bookmarkStart w:id="162" w:name="pg14575_136575"/>
      <w:bookmarkEnd w:id="162"/>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المَواعِظِ التُّساعِياتِ</w:t>
      </w:r>
    </w:p>
    <w:p>
      <w:pPr>
        <w:pStyle w:val="Heading2"/>
        <w:numPr>
          <w:ilvl w:val="1"/>
          <w:numId w:val="1"/>
        </w:numPr>
        <w:rPr/>
      </w:pPr>
      <w:bookmarkStart w:id="163" w:name="__RefHeading___Toc997032_1878427129"/>
      <w:bookmarkStart w:id="164" w:name="_Toc53"/>
      <w:bookmarkEnd w:id="163"/>
      <w:r>
        <w:rPr>
          <w:rtl w:val="true"/>
        </w:rPr>
        <w:t>باب نهم</w:t>
      </w:r>
      <w:r>
        <w:rPr>
          <w:rtl w:val="true"/>
        </w:rPr>
        <w:t xml:space="preserve">: </w:t>
      </w:r>
      <w:r>
        <w:rPr>
          <w:rtl w:val="true"/>
        </w:rPr>
        <w:t>پندهاى نه گانه</w:t>
      </w:r>
      <w:bookmarkEnd w:id="164"/>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5" w:name="__RefHeading___Toc997034_1878427129"/>
      <w:bookmarkStart w:id="166" w:name="_Toc54"/>
      <w:bookmarkEnd w:id="165"/>
      <w:r>
        <w:rPr>
          <w:rtl w:val="true"/>
        </w:rPr>
        <w:t>اشاره</w:t>
      </w:r>
      <w:bookmarkEnd w:id="166"/>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رَوَتَهُ الخاصَّةُ عَنِ النَّبيِّ صلى الله عليه و آله</w:t>
      </w:r>
    </w:p>
    <w:p>
      <w:pPr>
        <w:pStyle w:val="BookText"/>
        <w:rPr/>
      </w:pPr>
      <w:r>
        <w:rPr>
          <w:rFonts w:eastAsia="Times New Roman" w:cs="Times New Roman" w:ascii="Times New Roman" w:hAnsi="Times New Roman"/>
          <w:color w:val="111111"/>
          <w:sz w:val="28"/>
          <w:szCs w:val="28"/>
          <w:lang w:val="en-US" w:bidi="en-US"/>
        </w:rPr>
        <w:t>3819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جَعفَرِ بنِ مُحَمَّدٍ عَن أبيه ِ عَن آبائِه ِ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الحَديثِ الكَذِبُ، وآفَةُ العِلمِ النِّسيانُ، وآفَةُ الحِلمِ السَّفَهُ، وآفَةُ العِبادَةِ الفَترَةُ</w:t>
      </w:r>
      <w:r>
        <w:rPr>
          <w:rStyle w:val="FootnoteAnchor"/>
          <w:rtl w:val="true"/>
        </w:rPr>
        <w:footnoteReference w:id="1077"/>
      </w:r>
      <w:r>
        <w:rPr>
          <w:rFonts w:ascii="Amiri" w:hAnsi="Amiri" w:eastAsia="Amiri" w:cs="Amiri"/>
          <w:color w:val="111111"/>
          <w:sz w:val="28"/>
          <w:sz w:val="28"/>
          <w:szCs w:val="28"/>
          <w:rtl w:val="true"/>
          <w:lang w:bidi="ar-SA"/>
        </w:rPr>
        <w:t>، وآفَةُ الظَّرفِ الصَّلَفُ</w:t>
      </w:r>
      <w:r>
        <w:rPr>
          <w:rStyle w:val="FootnoteAnchor"/>
          <w:rtl w:val="true"/>
        </w:rPr>
        <w:footnoteReference w:id="1078"/>
      </w:r>
      <w:r>
        <w:rPr>
          <w:rFonts w:ascii="Amiri" w:hAnsi="Amiri" w:eastAsia="Amiri" w:cs="Amiri"/>
          <w:color w:val="111111"/>
          <w:sz w:val="28"/>
          <w:sz w:val="28"/>
          <w:szCs w:val="28"/>
          <w:rtl w:val="true"/>
          <w:lang w:bidi="ar-SA"/>
        </w:rPr>
        <w:t>، وآفَةُ الشَّجاعَةِ البَغيُ، وآفَةُ السَّخاءِ المَنُّ، وآفَةُ الجَمالِ الخُيَلاءُ، وآفَةُ الحَسَبِ الفَخرُ</w:t>
      </w:r>
      <w:r>
        <w:rPr>
          <w:rFonts w:eastAsia="Amiri" w:cs="Amiri" w:ascii="Amiri" w:hAnsi="Amiri"/>
          <w:color w:val="111111"/>
          <w:sz w:val="28"/>
          <w:szCs w:val="28"/>
          <w:rtl w:val="true"/>
          <w:lang w:bidi="ar-SA"/>
        </w:rPr>
        <w:t>.</w:t>
      </w:r>
      <w:r>
        <w:rPr>
          <w:rStyle w:val="FootnoteAnchor"/>
          <w:rtl w:val="true"/>
        </w:rPr>
        <w:footnoteReference w:id="1079"/>
      </w:r>
    </w:p>
    <w:p>
      <w:pPr>
        <w:pStyle w:val="BookText"/>
        <w:rPr/>
      </w:pPr>
      <w:r>
        <w:rPr>
          <w:rFonts w:eastAsia="Times New Roman" w:cs="Times New Roman" w:ascii="Times New Roman" w:hAnsi="Times New Roman"/>
          <w:color w:val="111111"/>
          <w:sz w:val="28"/>
          <w:szCs w:val="28"/>
          <w:lang w:val="en-US" w:bidi="en-US"/>
        </w:rPr>
        <w:t>3820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الحُسَينِ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افتَتَحَ رَسولُ اللّهِ صلى الله عليه و آله خَيبَرَ دَعا بِقَوسِه ِ فَاتَّكى عَلى سيتِها</w:t>
      </w:r>
      <w:r>
        <w:rPr>
          <w:rStyle w:val="FootnoteAnchor"/>
          <w:rtl w:val="true"/>
        </w:rPr>
        <w:footnoteReference w:id="1080"/>
      </w:r>
      <w:r>
        <w:rPr>
          <w:rFonts w:ascii="Amiri" w:hAnsi="Amiri" w:eastAsia="Amiri" w:cs="Amiri"/>
          <w:color w:val="111111"/>
          <w:sz w:val="28"/>
          <w:sz w:val="28"/>
          <w:szCs w:val="28"/>
          <w:rtl w:val="true"/>
          <w:lang w:bidi="ar-SA"/>
        </w:rPr>
        <w:t>، ثُمَّ حَمِدَ اللّهَ وأثنى عَلَيه ِ وذَكَرَ ما فَتَحَ اللّهُ لَهُ ونَصَرَهُ بِه ِ، ونَهى عَن خِصالٍ 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مَهرِ البَغِيِّ، وعَن عَسبِ الدّابَّةِ؛ يَعني كَسبَ الفَحلِ</w:t>
      </w:r>
      <w:r>
        <w:rPr>
          <w:rStyle w:val="FootnoteAnchor"/>
          <w:rtl w:val="true"/>
        </w:rPr>
        <w:footnoteReference w:id="1081"/>
      </w:r>
      <w:r>
        <w:rPr>
          <w:rFonts w:ascii="Amiri" w:hAnsi="Amiri" w:eastAsia="Amiri" w:cs="Amiri"/>
          <w:color w:val="111111"/>
          <w:sz w:val="28"/>
          <w:sz w:val="28"/>
          <w:szCs w:val="28"/>
          <w:rtl w:val="true"/>
          <w:lang w:bidi="ar-SA"/>
        </w:rPr>
        <w:t xml:space="preserve">، وعَن خاتَمِ الذَّهَبِ، وعَن ثَمَنِ الكَلبِ، وعَن مَياثِرِ الاُرجُوانِ </w:t>
      </w:r>
      <w:r>
        <w:rPr>
          <w:rStyle w:val="FootnoteAnchor"/>
          <w:rtl w:val="true"/>
        </w:rPr>
        <w:footnoteReference w:id="10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الاُرجُوانُ مَياثِرُ الحُمرِ </w:t>
      </w:r>
      <w:r>
        <w:rPr>
          <w:rStyle w:val="FootnoteAnchor"/>
          <w:rtl w:val="true"/>
        </w:rPr>
        <w:footnoteReference w:id="10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لَبوسِ ثِيابِ القَسِّيِّ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ثِيابٌ تُنسَجُ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أكلِ لُحومِ السِّباعِ، وعَن صَرفِ الذَّهَبِ بِالذَّهَبِ وَالفِضَّةِ بِالفِضَّةِ وبَينَهُما فَضلٌ، وعَنِ النَّظَرِ فِي النُّجومِ</w:t>
      </w:r>
      <w:r>
        <w:rPr>
          <w:rFonts w:eastAsia="Amiri" w:cs="Amiri" w:ascii="Amiri" w:hAnsi="Amiri"/>
          <w:color w:val="111111"/>
          <w:sz w:val="28"/>
          <w:szCs w:val="28"/>
          <w:rtl w:val="true"/>
          <w:lang w:bidi="ar-SA"/>
        </w:rPr>
        <w:t>.</w:t>
      </w:r>
      <w:r>
        <w:rPr>
          <w:rStyle w:val="FootnoteAnchor"/>
          <w:rtl w:val="true"/>
        </w:rPr>
        <w:footnoteReference w:id="1084"/>
      </w:r>
    </w:p>
    <w:p>
      <w:pPr>
        <w:pStyle w:val="BookText"/>
        <w:rPr/>
      </w:pPr>
      <w:r>
        <w:rPr>
          <w:rFonts w:eastAsia="Times New Roman" w:cs="Times New Roman" w:ascii="Times New Roman" w:hAnsi="Times New Roman"/>
          <w:color w:val="111111"/>
          <w:sz w:val="28"/>
          <w:szCs w:val="28"/>
          <w:lang w:val="en-US" w:bidi="en-US"/>
        </w:rPr>
        <w:t>3821</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امَّتي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وَالنِّسيانُ، وما اكرِهوا عَلَيه، وما لا يَعلَمونَ، وما لايُطيقونَ، ومَا اضطُرّوا إلَيه ِ، والحَسَدُ، والطِّيَرَةُ</w:t>
      </w:r>
      <w:r>
        <w:rPr>
          <w:rStyle w:val="FootnoteAnchor"/>
          <w:rtl w:val="true"/>
        </w:rPr>
        <w:footnoteReference w:id="1085"/>
      </w:r>
      <w:r>
        <w:rPr>
          <w:rFonts w:ascii="Amiri" w:hAnsi="Amiri" w:eastAsia="Amiri" w:cs="Amiri"/>
          <w:color w:val="111111"/>
          <w:sz w:val="28"/>
          <w:sz w:val="28"/>
          <w:szCs w:val="28"/>
          <w:rtl w:val="true"/>
          <w:lang w:bidi="ar-SA"/>
        </w:rPr>
        <w:t>، وَالتَّفَكُّرُ، وَالوَسوَسَةُ فِي الخَلقِ ما لَم يَنطِق بِشَفَةٍ</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7"/>
      </w:r>
      <w:bookmarkStart w:id="167" w:name="pg14575_136577"/>
    </w:p>
    <w:p>
      <w:pPr>
        <w:pStyle w:val="Heading3"/>
        <w:numPr>
          <w:ilvl w:val="2"/>
          <w:numId w:val="1"/>
        </w:numPr>
        <w:rPr/>
      </w:pPr>
      <w:bookmarkStart w:id="168" w:name="__RefHeading___Toc997036_1878427129"/>
      <w:bookmarkStart w:id="169" w:name="_Toc55"/>
      <w:bookmarkEnd w:id="167"/>
      <w:bookmarkEnd w:id="168"/>
      <w:r>
        <w:rPr>
          <w:rtl w:val="true"/>
        </w:rPr>
        <w:t>فصل اوّل</w:t>
      </w:r>
      <w:r>
        <w:rPr>
          <w:rtl w:val="true"/>
        </w:rPr>
        <w:t xml:space="preserve">: </w:t>
      </w:r>
      <w:r>
        <w:rPr>
          <w:rtl w:val="true"/>
        </w:rPr>
        <w:t>احاديث شيعه از رسول اللّه صلى الله عليه و آله</w:t>
      </w:r>
      <w:bookmarkEnd w:id="169"/>
    </w:p>
    <w:p>
      <w:pPr>
        <w:pStyle w:val="BookText"/>
        <w:rPr/>
      </w:pPr>
      <w:r>
        <w:rPr>
          <w:rFonts w:eastAsia="Times New Roman" w:cs="Times New Roman" w:ascii="Times New Roman" w:hAnsi="Times New Roman"/>
          <w:color w:val="111111"/>
          <w:sz w:val="28"/>
          <w:szCs w:val="28"/>
          <w:lang w:val="en-US" w:bidi="en-US"/>
        </w:rPr>
        <w:t>3819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گفتار دروغ و آفت علم فراموشى و آفت بردبارى بى خردى و آفت عبادت تنبلى و آفت طبع خوش گزافه گويى و آفت شجاعت ظلم و آفت سخاوت منّت گذارى و آفت زيبايى تكبر و آفت نژاد پاك افتخار كردن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زمانى كه رسول اللّه صلى الله عليه و آله خيبر را فتح كردند به كمان تكيه كردند و پس از حمد و ثناء خداوند و يادآورى فتح و پيروزى كه نصيب آنها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 خصلت نهى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زنا و كرايه دادن حيوان براى جفت گيرى و انگشتر طلا و بهاى سگ ولگرد يا تزئينى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زير انداز قديمى كه روى شتر مى اندازند و لباس حرير و خوردن گوشت درندگان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صرافى طلا به طلا يا نقره به نقره كه يك طرف بهتر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طلاى مرغوب به طلاى شكسته خريد و فروش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مطالعه در نجوم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3821</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من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و فراموشى و آنچه به اجبار مبتلا شوند و آنچه نمى دانند و آنچه طاقت ندارند و حال اضطرار و 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مواردى كه اختيارى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فال بد زدن و 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وسوسه بين مردم تا وقتى كه بزبان نيامده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عِند رَسولِ اللّهِ صلى الله عليه و آله إذ وَرَدَ عَلَيه ِ وَفدُ عَبدِ القَيسِ، فَسَلَّموا عَلَيه ِ ثُمَّ وَضَعوا بَينَ يَدَيه ِ جُلَّةَ تَمرٍ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أصَدَقَةٌ أو هَدِيَّةٌ؟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هَدِيَّةٌ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تَمراتِكُم‌؟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البَرنِيُّ،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تَمرَتِكُم هذِهِ تِسعُ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جَبرَئيلَ يُخبِرُكُم أنَّ فيه ِ تِسعَ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تُطَيِّبُ النَّكهَةَ، وتُطَيِّبُ الفَمَ، ويُقَوِّي المَعِدَةَ، وتَهضِمُ الطَّعامَ، وتَزيدُ فِي السَّمعِ والبَصَرِ، وتُقَوِّي الظَّهرَ، وتَختِلُ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الشَّيطانَ، وتُقَرِّبُ مِنَ اللّهِ عز و جل، وتُباعِدُ 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تِسعُ خِصالٍ أعطاهَا اللّهُ نَبِيَّهُ مُحَمَّداً صلى الله عليه و آله</w:t>
      </w:r>
      <w:r>
        <w:rPr>
          <w:rFonts w:eastAsia="Amiri" w:cs="Amiri" w:ascii="Amiri" w:hAnsi="Amiri"/>
          <w:color w:val="111111"/>
          <w:sz w:val="28"/>
          <w:szCs w:val="28"/>
          <w:rtl w:val="true"/>
          <w:lang w:bidi="ar-SA"/>
        </w:rPr>
        <w:t>:</w:t>
      </w:r>
      <w:r>
        <w:rPr>
          <w:rStyle w:val="FootnoteAnchor"/>
          <w:rtl w:val="true"/>
        </w:rPr>
        <w:footnoteReference w:id="1088"/>
      </w:r>
    </w:p>
    <w:p>
      <w:pPr>
        <w:pStyle w:val="BookText"/>
        <w:rPr/>
      </w:pPr>
      <w:r>
        <w:rPr>
          <w:rFonts w:eastAsia="Times New Roman" w:cs="Times New Roman" w:ascii="Times New Roman" w:hAnsi="Times New Roman"/>
          <w:color w:val="111111"/>
          <w:sz w:val="28"/>
          <w:szCs w:val="28"/>
          <w:lang w:val="en-US" w:bidi="en-US"/>
        </w:rPr>
        <w:t>3823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امِّ هاني بِنتِ أبي طالِبٍ،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اللّهُ تَبارَكَ وتَعالى الإِسلامُ عَلى يَدي، وأنزَلَ الفُرقانَ عَلَيَّ، وفَتَحَ الكَعبَةَ عَلى يَدي، وفَضَّلَني عَلى جَميعِ خَلقِه ِ، وجَعَلَني فِي الدُّنيا سَيِّدَ وُلدِ آدَمَ، وفِي الآخِرَةِ زَينَ القِيامَةِ، وحَرَّمَ دُخولَ الجَنَّةِ عَلَى الأَنبِياءِ حَتّى أدخُلَها أنا، وحَرَّمَها عَلى امَمِهِم حَتّى تَدخُلَ امَّتي، وجَعَلَ الخِلافَةَ في أهلِ بَيتي مِن بَعدي إلَى النَّفخِ فِي الصّورِ؛ فَمَن كَفَرَ بِما أقولُ فَقَد كَفَرَ بِاللّه العَظيمِ</w:t>
      </w:r>
      <w:r>
        <w:rPr>
          <w:rFonts w:eastAsia="Amiri" w:cs="Amiri" w:ascii="Amiri" w:hAnsi="Amiri"/>
          <w:color w:val="111111"/>
          <w:sz w:val="28"/>
          <w:szCs w:val="28"/>
          <w:rtl w:val="true"/>
          <w:lang w:bidi="ar-SA"/>
        </w:rPr>
        <w:t>.</w:t>
      </w:r>
      <w:r>
        <w:rPr>
          <w:rStyle w:val="FootnoteAnchor"/>
          <w:rtl w:val="true"/>
        </w:rPr>
        <w:footnoteReference w:id="1089"/>
      </w:r>
    </w:p>
    <w:p>
      <w:pPr>
        <w:pStyle w:val="BookText"/>
        <w:rPr/>
      </w:pPr>
      <w:r>
        <w:rPr>
          <w:rFonts w:eastAsia="Times New Roman" w:cs="Times New Roman" w:ascii="Times New Roman" w:hAnsi="Times New Roman"/>
          <w:color w:val="111111"/>
          <w:sz w:val="28"/>
          <w:szCs w:val="28"/>
          <w:lang w:val="en-US" w:bidi="en-US"/>
        </w:rPr>
        <w:t>3824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جابِرِ بنِ عَبدِاللّهِ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ذاتَ يَومٍ عِندَ النَّبِيِّ صلى الله عليه و آله إذا أقبَلَ بِوَجهِه ِ عَلى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ابَشِّرُكَ يا أبَا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جَبرَئيلُ يُخبِرَني عَنِ اللّهِ عز و جل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أعطى شيعَتَكَ ومُحِبّيكَ تِسعَ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عِندَ المَوتِ، وَالاُنسَ عِندَ الوَحشَةِ</w:t>
      </w:r>
      <w:r>
        <w:rPr>
          <w:rStyle w:val="FootnoteAnchor"/>
          <w:rtl w:val="true"/>
        </w:rPr>
        <w:footnoteReference w:id="1090"/>
      </w:r>
      <w:r>
        <w:rPr>
          <w:rFonts w:ascii="Amiri" w:hAnsi="Amiri" w:eastAsia="Amiri" w:cs="Amiri"/>
          <w:color w:val="111111"/>
          <w:sz w:val="28"/>
          <w:sz w:val="28"/>
          <w:szCs w:val="28"/>
          <w:rtl w:val="true"/>
          <w:lang w:bidi="ar-SA"/>
        </w:rPr>
        <w:t>، وَالنّورَ عِندَ الظُّلمَةِ</w:t>
      </w:r>
      <w:r>
        <w:rPr>
          <w:rStyle w:val="FootnoteAnchor"/>
          <w:rtl w:val="true"/>
        </w:rPr>
        <w:footnoteReference w:id="1091"/>
      </w:r>
      <w:r>
        <w:rPr>
          <w:rFonts w:ascii="Amiri" w:hAnsi="Amiri" w:eastAsia="Amiri" w:cs="Amiri"/>
          <w:color w:val="111111"/>
          <w:sz w:val="28"/>
          <w:sz w:val="28"/>
          <w:szCs w:val="28"/>
          <w:rtl w:val="true"/>
          <w:lang w:bidi="ar-SA"/>
        </w:rPr>
        <w:t>، وَالأَمنَ عِندَ الفَزَعِ، وَالقِسطَ عِندَ الميزانِ، وَالجَوازَ عَلَى الصِّراطِ، ودُخولَ الجَنَّةِ قَبلَ سائِرِ النّاسِ، ونورُهُم يَسعى بَينَ أيديهِم وبِأَيمانِهِم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اعطِيَ النَّبِيُّ صلى الله عليه و آله في عَلِيٍّ عليه السلام تِسعَ خِصالٍ</w:t>
      </w:r>
      <w:r>
        <w:rPr>
          <w:rFonts w:eastAsia="Amiri" w:cs="Amiri" w:ascii="Amiri" w:hAnsi="Amiri"/>
          <w:color w:val="111111"/>
          <w:sz w:val="28"/>
          <w:szCs w:val="28"/>
          <w:rtl w:val="true"/>
          <w:lang w:bidi="ar-SA"/>
        </w:rPr>
        <w:t>:</w:t>
      </w:r>
      <w:r>
        <w:rPr>
          <w:rStyle w:val="FootnoteAnchor"/>
          <w:rtl w:val="true"/>
        </w:rPr>
        <w:footnoteReference w:id="1092"/>
      </w:r>
    </w:p>
    <w:p>
      <w:pPr>
        <w:pStyle w:val="BookText"/>
        <w:rPr/>
      </w:pPr>
      <w:r>
        <w:rPr>
          <w:rFonts w:eastAsia="Times New Roman" w:cs="Times New Roman" w:ascii="Times New Roman" w:hAnsi="Times New Roman"/>
          <w:color w:val="111111"/>
          <w:sz w:val="28"/>
          <w:szCs w:val="28"/>
          <w:lang w:val="en-US" w:bidi="en-US"/>
        </w:rPr>
        <w:t>3825</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اعطيتُ فيكَ يا عَلِيُّ تِسعَ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فِي الدُّنيا،</w:t>
      </w:r>
    </w:p>
    <w:p>
      <w:pPr>
        <w:pStyle w:val="BookText"/>
        <w:rPr/>
      </w:pPr>
      <w:r>
        <w:rPr>
          <w:rFonts w:eastAsia="Times New Roman" w:cs="Times New Roman" w:ascii="Times New Roman" w:hAnsi="Times New Roman"/>
          <w:color w:val="111111"/>
          <w:sz w:val="28"/>
          <w:szCs w:val="28"/>
          <w:lang w:val="en-US" w:bidi="en-US"/>
        </w:rPr>
        <w:t>3822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رسول اللّه صلى الله عليه و آله بوديم كه فرستادۀ عبدالقيس وارد شدند و سلام كردند و طبقى از خرما را جلوى حضرت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صدقه است يا هديه‌؟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است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نوع خرماى شماست‌؟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نوع خرماى شما نه ويژگى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جبرئيل است كه از نه ويژگى به شما خبر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 خوشبو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دهان را خوشبو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معده را تقويت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هضم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را تقويت، و كمر را محكم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شيطان را فريب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نزديك، و از شيطان دور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هانى دختر ابوطالب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اسلام را بدست من ظاهر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را بر من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را به دست من فتح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بر همۀ مخلوقات برترى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دنيا سرور فرزندان آدم و در آخرت زينت قيامت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ورود به بهشت را قبل ورود من بر پيامبران حرام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امتهاى ديگر تا امت من وارد نشود ورود به بهشت را ممنوع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پس از من تا قيامت در اهل بيت 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به آنچه مى گويم كفر ورزد، به خداى عظيم كفر ورزيده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انصارى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نزد پيامبر صلى الله عليه و آله بودم كه به على بن ابيطالب عليه السلام رو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 مى خواهى به تو مژده اى بدهم‌؟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جبرئيل است كه از طرف خداى عزّ و جل خبر مى دهد كه به شيعۀ تو و دوست دار تو نه امتياز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راحتى هنگام مرگ، و انس در وحشت، و نور در ظلمت، و ايمنى از ترس در قيامت، و عدالت در ميزان، و عبور از صراط، و ورود به بهشت قبل از بقيۀ مردم، و نور آنها پيشاپيش و از طرف راست آنها مى شتابد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 به على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وجود تو به من نه خصلت داده اند</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 خصلت در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وصىّ من و جانشين من در امت و ادا كنندۀ دين من هستى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وثَلاثٌ فِي الآخِرَةِ، وَاثنَتانِ لَكَ، وواحِدَةٌ أخافُها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الثَّلاثُ الَّتي فِي الدُّنيا؛ فَإِنَّكَ وَصِيّي، وخَليفَتي في أهلي، وقاضي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الثَّلاثُ الّتي فِي الآخِرَةِ؛ فَإِنّي اعطى لِواءَ الحَمدِ فَأجعَلُهُ في يَدِكَ وآدَمُ وذُرِّيَّتُهُ يَمشيانِ تَحتَ لِوائي، وتُعينُني عَلى مَفاتيحِ الجَنَّةِ، واُحَكِّمُكَ في شَفاعَتي لِمَن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اللَّتانِ لَكَ، فَإِنَّكَ لَن تَرجِعَ مِن بَعدي كافِراً، ولا ضالّاً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الَّتي أخافُها عَلَيكَ فَغَدرَةُ</w:t>
      </w:r>
      <w:r>
        <w:rPr>
          <w:rStyle w:val="FootnoteAnchor"/>
          <w:rtl w:val="true"/>
        </w:rPr>
        <w:footnoteReference w:id="1093"/>
      </w:r>
      <w:r>
        <w:rPr>
          <w:rFonts w:ascii="Amiri" w:hAnsi="Amiri" w:eastAsia="Amiri" w:cs="Amiri"/>
          <w:color w:val="111111"/>
          <w:sz w:val="28"/>
          <w:sz w:val="28"/>
          <w:szCs w:val="28"/>
          <w:rtl w:val="true"/>
          <w:lang w:bidi="ar-SA"/>
        </w:rPr>
        <w:t>قُرَيشٍ بِكَ مِن بَعدي يا عَلِيُّ</w:t>
      </w:r>
      <w:r>
        <w:rPr>
          <w:rFonts w:eastAsia="Amiri" w:cs="Amiri" w:ascii="Amiri" w:hAnsi="Amiri"/>
          <w:color w:val="111111"/>
          <w:sz w:val="28"/>
          <w:szCs w:val="28"/>
          <w:rtl w:val="true"/>
          <w:lang w:bidi="ar-SA"/>
        </w:rPr>
        <w:t>.</w:t>
      </w:r>
      <w:r>
        <w:rPr>
          <w:rStyle w:val="FootnoteAnchor"/>
          <w:rtl w:val="true"/>
        </w:rPr>
        <w:footnoteReference w:id="1094"/>
      </w:r>
    </w:p>
    <w:p>
      <w:pPr>
        <w:pStyle w:val="BookText"/>
        <w:rPr/>
      </w:pPr>
      <w:r>
        <w:rPr>
          <w:rFonts w:eastAsia="Times New Roman" w:cs="Times New Roman" w:ascii="Times New Roman" w:hAnsi="Times New Roman"/>
          <w:color w:val="111111"/>
          <w:sz w:val="28"/>
          <w:szCs w:val="28"/>
          <w:lang w:val="en-US" w:bidi="en-US"/>
        </w:rPr>
        <w:t>3826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شَيئاً إلّاوجَعَلَ لَهُ سَيِّداً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فَالنَّسرُ سَيِّدُ الطُّيورِ، وَالبَقَرُ سَيِّد البَهائِمِ، وَالأَسَدُ سَيِّدُ السِّباعِ وَالوُحوشِ، وإسرافيلُ سَيِّدُ المَلائِكَةِ، وآدَمُ سَيِّدُ البَشَرِ، وَالجُمُعَةُ سَيِّدُ الأَيّامِ، ورَمَضانُ سَيِّدُ الشُّهورِ، وأنا سَيِّدُ الأَنبِياءِ، وعَلِيٌّ سَيِّدُ الأَوصِياءِ</w:t>
      </w:r>
      <w:r>
        <w:rPr>
          <w:rFonts w:eastAsia="Amiri" w:cs="Amiri" w:ascii="Amiri" w:hAnsi="Amiri"/>
          <w:color w:val="111111"/>
          <w:sz w:val="28"/>
          <w:szCs w:val="28"/>
          <w:rtl w:val="true"/>
          <w:lang w:bidi="ar-SA"/>
        </w:rPr>
        <w:t>.</w:t>
      </w:r>
      <w:r>
        <w:rPr>
          <w:rStyle w:val="FootnoteAnchor"/>
          <w:rtl w:val="true"/>
        </w:rPr>
        <w:footnoteReference w:id="1095"/>
      </w:r>
    </w:p>
    <w:p>
      <w:pPr>
        <w:pStyle w:val="BookText"/>
        <w:rPr/>
      </w:pPr>
      <w:r>
        <w:rPr>
          <w:rFonts w:eastAsia="Times New Roman" w:cs="Times New Roman" w:ascii="Times New Roman" w:hAnsi="Times New Roman"/>
          <w:color w:val="111111"/>
          <w:sz w:val="28"/>
          <w:szCs w:val="28"/>
          <w:lang w:val="en-US" w:bidi="en-US"/>
        </w:rPr>
        <w:t>3827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رَبّي بِتِسعٍ، وأنا اوصيكُم بِما أوصاني بِه ِ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بِالإِخلاصِ فِي السِّرِّ وَالعَلانِيَةِ، وَالعَدلِ فِي الرِّضى وَالغَضَبِ، وَالقَصدِ فِي الغِنى وَالفَقرِ، وأن أعفُوَ عَمَّن ظَلَمَني، واُعطِيَ مَن حَرَمَني، وأصِلَ مَن قَطعَنَي، وأن يَكونَ صَمتي فِكراً، ونُطقي ذِكراً، ونَظَري عِبَراً</w:t>
      </w:r>
      <w:r>
        <w:rPr>
          <w:rFonts w:eastAsia="Amiri" w:cs="Amiri" w:ascii="Amiri" w:hAnsi="Amiri"/>
          <w:color w:val="111111"/>
          <w:sz w:val="28"/>
          <w:szCs w:val="28"/>
          <w:rtl w:val="true"/>
          <w:lang w:bidi="ar-SA"/>
        </w:rPr>
        <w:t>.</w:t>
      </w:r>
      <w:r>
        <w:rPr>
          <w:rStyle w:val="FootnoteAnchor"/>
          <w:rtl w:val="true"/>
        </w:rPr>
        <w:footnoteReference w:id="1096"/>
      </w:r>
    </w:p>
    <w:p>
      <w:pPr>
        <w:pStyle w:val="BookText"/>
        <w:rPr/>
      </w:pPr>
      <w:r>
        <w:rPr>
          <w:rFonts w:eastAsia="Times New Roman" w:cs="Times New Roman" w:ascii="Times New Roman" w:hAnsi="Times New Roman"/>
          <w:color w:val="111111"/>
          <w:sz w:val="28"/>
          <w:szCs w:val="28"/>
          <w:lang w:val="en-US" w:bidi="en-US"/>
        </w:rPr>
        <w:t>3828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صَفوانَ بنِ عَسّالٍ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يَهودِيٌّ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بِنا إلى هذَا النَّبِيِّ، فَقَالَ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لَهُ نَبِيٌّ، إنَّهُ لَو سَمِعَكَ لَكانَ لَهُ أربَعَةُ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 رَسولَ اللّهِ صلى الله عليه و آله فَسَأَلاهُ عَن تِسعِ آياتٍ بَيِّناتٍ، فَقالَ رَسولُ اللّهِ صلى الله عليه و آله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تُشرِكُوا بِاللّه شَيئاً، ولا تُسرِفوا، ولا تَزنوا، ولا تَقتُلُوا النَّفسَ الّتي حَرَّمَ اللّهُ إلّابِالحَقِّ، ولا تَمشوا بِبَريءٍ إلى ذي سُلطانٍ لِيَقتُلَهُ، ولا تَسحَروا، ولا تَأكُلُوا الرِّبا، ولا تَقذِفوا مُحصَنَةً، ولا تُوَلّوا لِلفِرارِ يَومَ الزَّحفِ، وعَلَيكُم خَاصَّةَ اليَهودِ أن لا تَعتَدوا فِي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فَقَبَّلا يَدَيه ِ ورِجلَيه ِ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نَبِيٌّ،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يَمَنَعُكُم أن تَتَّبِعوني‌؟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داود دَعا رَبَّهُ أن لا يَزالَ مِن ذُرِّيَّتِه ِ نَبِيٌّ وإنّا نَخافُ إنِ اتَّبَعناكَ أن يَقتُلَنا اليَهودُ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سه خصلت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حمد را كه به من داده اند در دست توست و آدم و فرزندانش زير پرچم من حركت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كليدهاى بهشت مرا يارى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حاكم مى كنم در شفاعت من براى هر كه دوست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خصلت براى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من گمراه و كافر نخواهى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 خصلت در مورد تو ترس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بعد از من با تو مكر و پيمان شكنى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هرچه آفريده سرورى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كركس سرور پرندگان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گاو سرور چهار پايان، و شير سرور درندگان وحشى، و اسرافيل سرور فرشتگان، و آدم سرور بشر، و جمعه سيد روزها، و رمضان سيد ماهها، و من سيد پيامبران، و على سيّد اوصياء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به نه چيز توصيه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شما را به آنچه پروردگارم فرموده توصيه مى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نهان و آشكار، عدالت در خشنودى و خشم، ميانه روى در ثروت و فقر، ببخشم كسى را كه به من ظلم كرد، عطا كنم به كسى كه مرا محروم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صلۀ رحم كنم با كسى كه از من قطع رابطه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سكوت من فكر، و گفتار من ذكر، و نظر من عبرت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يهودى به 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نزد اين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پيامبر، اگر بشنود به خود مى بالد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آمدند 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نشانۀ روشن كدامند؟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شرك نورزيد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به ناحق به قتل نرسانيد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گناه را به دام حاكم زورگو نيندازيد تا او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پاكدامن تهمت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فرار نكنيد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يهوديان در روز شنبه تعدى نكنيد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يهودى دست و پاى پيامبر صلى الله عليه و آله را بوسيدند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دهيم كه تو پيامبر هستى</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من پيروى نمى كنيد؟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ترسيم اگر به تو ايمان آوريم يهوديان ما را بكشند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بِتِسعِ آياتٍ مُعجِزاتُ موسى عليه السلام،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التِّسعُ المَذكورَةُ فِي الحَديثِ كَما ذَكَرَهُ النَّبِيُّ صلى الله عليه و آله، والأَخيرُ مَخصوصٌ بِاليَهودِ،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تَعتَدوا؛ لِئَلّا يَلزَمَ أنَّ الآياتِ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لايَزالُ فِي ذُرِّيَّتِه ِ نَبيٌّ؛ أي لاتَنقَطِعُ النُّبُوَّةُ في ذُرِّيَّتِه ِ إلى يَومِ القِيامَةِ فَيَكُونُ دَعاؤُهُ مُستَجاباً، فَيَكونَ في ذُرِّيَّتِه ِ نَبِيٌّ، وهُوَ افتِراءٌ عَلى داودَ، ولَم يَكُنِ اليَهودِيّانِ مُؤمِنَينَ حَقيقَةً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3829</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 فِي الإِسلامِ 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فَي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وشَهادَةُ الزّورِ، وقَذفُ المُحصَنَةِ، وَالسِّحرُ، وَاثنَتانِ فِي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الرِّبا، وأكلُ أموالِ اليَتامى ظُلماً؛ وواحِدَةٌ فِي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بِغَيرِ حَقٍّ؛ وَواحِدَةٌ في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الفِرارُ مِنَ الزَّحفِ؛ وواحِدَةٌ فِي الجَسَدِ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عُقوقُ 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أرَدتَ النَّجاةَ مِنَ الهَلاكَ فَاترُك هذِهِ الكَبائِرَ التِّسعَ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نه آيه، معجزه هاى موسى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تاى ذكر شده در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پيامبر صلى الله عليه و آله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آخرى، ويژه يهودند، و آن آخرى، گفتۀ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نكنيد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از آن روست كه آيه ها، 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گفتۀ آن دو نفر كه همواره در ذرّيۀ داود، پيامبرى خواهد بود، يعنى نبوّت در نسل او تا روز قيامت قطع نخواهد شد، و بنابراين، دعاى او اجابت شده است، و در نسلش پيامبرى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افتراى بر داود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يهودى مؤمن واقعى نبودند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نه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گناه مربوط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و شهادت دروغ و تهمت ناروا به افراد پاكدامن و 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گناه مربوط به شكم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ربا و خوردن مال يتيم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گناه مربوط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انسان بى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گناه مربوط به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گناه مربوط به تمام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به پدر و مادر</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خواهى از هلاكت نجات يابى اين نه گناه را ترك كن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وَرَدَ عَن أميرِ المُؤمِنينَ عليه السلام</w:t>
      </w:r>
    </w:p>
    <w:p>
      <w:pPr>
        <w:pStyle w:val="BookText"/>
        <w:rPr/>
      </w:pPr>
      <w:r>
        <w:rPr>
          <w:rFonts w:eastAsia="Times New Roman" w:cs="Times New Roman" w:ascii="Times New Roman" w:hAnsi="Times New Roman"/>
          <w:color w:val="111111"/>
          <w:sz w:val="28"/>
          <w:szCs w:val="28"/>
          <w:lang w:val="en-US" w:bidi="en-US"/>
        </w:rPr>
        <w:t>3830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أعطانِي اللّهُ تِسعَةَ أشياءَ لَم يُعطِها أحَداً قَبلي خَلا النَّبِيَّ صلى الله عليه و آله، فَقَد فُتِحَت لِيَ السُّبُلُ</w:t>
      </w:r>
      <w:r>
        <w:rPr>
          <w:rStyle w:val="FootnoteAnchor"/>
          <w:rtl w:val="true"/>
        </w:rPr>
        <w:footnoteReference w:id="1097"/>
      </w:r>
      <w:r>
        <w:rPr>
          <w:rFonts w:ascii="Amiri" w:hAnsi="Amiri" w:eastAsia="Amiri" w:cs="Amiri"/>
          <w:color w:val="111111"/>
          <w:sz w:val="28"/>
          <w:sz w:val="28"/>
          <w:szCs w:val="28"/>
          <w:rtl w:val="true"/>
          <w:lang w:bidi="ar-SA"/>
        </w:rPr>
        <w:t>، وعُلِّمتُ الأَسبابَ</w:t>
      </w:r>
      <w:r>
        <w:rPr>
          <w:rStyle w:val="FootnoteAnchor"/>
          <w:rtl w:val="true"/>
        </w:rPr>
        <w:footnoteReference w:id="1098"/>
      </w:r>
      <w:r>
        <w:rPr>
          <w:rFonts w:ascii="Amiri" w:hAnsi="Amiri" w:eastAsia="Amiri" w:cs="Amiri"/>
          <w:color w:val="111111"/>
          <w:sz w:val="28"/>
          <w:sz w:val="28"/>
          <w:szCs w:val="28"/>
          <w:rtl w:val="true"/>
          <w:lang w:bidi="ar-SA"/>
        </w:rPr>
        <w:t>، وأجرى إلَيَّ السَّحابَ</w:t>
      </w:r>
      <w:r>
        <w:rPr>
          <w:rStyle w:val="FootnoteAnchor"/>
          <w:rtl w:val="true"/>
        </w:rPr>
        <w:footnoteReference w:id="1099"/>
      </w:r>
      <w:r>
        <w:rPr>
          <w:rFonts w:ascii="Amiri" w:hAnsi="Amiri" w:eastAsia="Amiri" w:cs="Amiri"/>
          <w:color w:val="111111"/>
          <w:sz w:val="28"/>
          <w:sz w:val="28"/>
          <w:szCs w:val="28"/>
          <w:rtl w:val="true"/>
          <w:lang w:bidi="ar-SA"/>
        </w:rPr>
        <w:t>، وعُلِّمتُ المَنايا وَالبَلايا</w:t>
      </w:r>
      <w:r>
        <w:rPr>
          <w:rStyle w:val="FootnoteAnchor"/>
          <w:rtl w:val="true"/>
        </w:rPr>
        <w:footnoteReference w:id="1100"/>
      </w:r>
      <w:r>
        <w:rPr>
          <w:rFonts w:ascii="Amiri" w:hAnsi="Amiri" w:eastAsia="Amiri" w:cs="Amiri"/>
          <w:color w:val="111111"/>
          <w:sz w:val="28"/>
          <w:sz w:val="28"/>
          <w:szCs w:val="28"/>
          <w:rtl w:val="true"/>
          <w:lang w:bidi="ar-SA"/>
        </w:rPr>
        <w:t>، وفَصلَ الخِطابِ</w:t>
      </w:r>
      <w:r>
        <w:rPr>
          <w:rStyle w:val="FootnoteAnchor"/>
          <w:rtl w:val="true"/>
        </w:rPr>
        <w:footnoteReference w:id="1101"/>
      </w:r>
      <w:r>
        <w:rPr>
          <w:rFonts w:ascii="Amiri" w:hAnsi="Amiri" w:eastAsia="Amiri" w:cs="Amiri"/>
          <w:color w:val="111111"/>
          <w:sz w:val="28"/>
          <w:sz w:val="28"/>
          <w:szCs w:val="28"/>
          <w:rtl w:val="true"/>
          <w:lang w:bidi="ar-SA"/>
        </w:rPr>
        <w:t>، ولَقَد نَظَرتُ إلَى المَلَكوتِ بِإِذنِ رَبّي جَلَّ جَلالُهُ؛ فَما غابَ مِنّي حَتّى عَلِمتُ ما كانَ قَبلي وما يَأتي مِن بَعدي، وإنَّ بِوَلايَتي أكمَلَ اللّهُ تَعالى لِهذِهِ الاُمَّةِ دينَهُم، وأتَمَّ عَلَيهِمُ النِّعَمَ، ورَضِيَ إسلامَهُم، إذ يَقولُ يَومَ الوَلايَةِ لِمُحَمَّدٍ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أخبِرهُم أنّي اليَومَ أكمَلتُ لَهُم دينَهُم، وأتمَمتُ عَلَيهِم نِعمَتي، ورَضيتُ لَهُمُ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مِن مَنِّ اللّهِ بِه ِ عَلَيَّ، فَلَهُ الحَمدُ</w:t>
      </w:r>
      <w:r>
        <w:rPr>
          <w:rFonts w:eastAsia="Amiri" w:cs="Amiri" w:ascii="Amiri" w:hAnsi="Amiri"/>
          <w:color w:val="111111"/>
          <w:sz w:val="28"/>
          <w:szCs w:val="28"/>
          <w:rtl w:val="true"/>
          <w:lang w:bidi="ar-SA"/>
        </w:rPr>
        <w:t>.</w:t>
      </w:r>
      <w:r>
        <w:rPr>
          <w:rStyle w:val="FootnoteAnchor"/>
          <w:rtl w:val="true"/>
        </w:rPr>
        <w:footnoteReference w:id="1102"/>
      </w:r>
    </w:p>
    <w:p>
      <w:pPr>
        <w:pStyle w:val="BookText"/>
        <w:rPr/>
      </w:pPr>
      <w:r>
        <w:rPr>
          <w:rFonts w:eastAsia="Times New Roman" w:cs="Times New Roman" w:ascii="Times New Roman" w:hAnsi="Times New Roman"/>
          <w:color w:val="111111"/>
          <w:sz w:val="28"/>
          <w:szCs w:val="28"/>
          <w:lang w:val="en-US" w:bidi="en-US"/>
        </w:rPr>
        <w:t>3831</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عامِرٍ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أميرُ المُؤمِنينَ عليه السلام بِتِسعِ كَلِماتٍ ارتَجَلَهُنَّ ارتِجالاً</w:t>
      </w:r>
      <w:r>
        <w:rPr>
          <w:rStyle w:val="FootnoteAnchor"/>
          <w:rtl w:val="true"/>
        </w:rPr>
        <w:footnoteReference w:id="1103"/>
      </w:r>
      <w:r>
        <w:rPr>
          <w:rFonts w:ascii="Amiri" w:hAnsi="Amiri" w:eastAsia="Amiri" w:cs="Amiri"/>
          <w:color w:val="111111"/>
          <w:sz w:val="28"/>
          <w:sz w:val="28"/>
          <w:szCs w:val="28"/>
          <w:rtl w:val="true"/>
          <w:lang w:bidi="ar-SA"/>
        </w:rPr>
        <w:t>فَقَأَت عُيونَ البَلاغَةِ، وأيتَمنَ</w:t>
      </w:r>
      <w:r>
        <w:rPr>
          <w:rStyle w:val="FootnoteAnchor"/>
          <w:rtl w:val="true"/>
        </w:rPr>
        <w:footnoteReference w:id="1104"/>
      </w:r>
      <w:r>
        <w:rPr>
          <w:rFonts w:ascii="Amiri" w:hAnsi="Amiri" w:eastAsia="Amiri" w:cs="Amiri"/>
          <w:color w:val="111111"/>
          <w:sz w:val="28"/>
          <w:sz w:val="28"/>
          <w:szCs w:val="28"/>
          <w:rtl w:val="true"/>
          <w:lang w:bidi="ar-SA"/>
        </w:rPr>
        <w:t>جَواهِرَ الحِكمَةِ، وقَطَعنَ جَميعَ الأَنامِ عَنِ اللِّحاقِ بِواحِدَةٍ مِنهُنَّ</w:t>
      </w:r>
      <w:r>
        <w:rPr>
          <w:rStyle w:val="FootnoteAnchor"/>
          <w:rtl w:val="true"/>
        </w:rPr>
        <w:footnoteReference w:id="1105"/>
      </w:r>
      <w:r>
        <w:rPr>
          <w:rFonts w:ascii="Amiri" w:hAnsi="Amiri" w:eastAsia="Amiri" w:cs="Amiri"/>
          <w:color w:val="111111"/>
          <w:sz w:val="28"/>
          <w:sz w:val="28"/>
          <w:szCs w:val="28"/>
          <w:rtl w:val="true"/>
          <w:lang w:bidi="ar-SA"/>
        </w:rPr>
        <w:t>؛ ثَلاثٌ مِنها فِي المُناجاةِ، وثَلاثٌ مِنها فِي الحِكمَةِ، وثَلاثٌ مِنها فِي الآدابِ</w:t>
      </w:r>
      <w:r>
        <w:rPr>
          <w:rFonts w:eastAsia="Amiri" w:cs="Amiri" w:ascii="Amiri" w:hAnsi="Amiri"/>
          <w:color w:val="111111"/>
          <w:sz w:val="28"/>
          <w:szCs w:val="28"/>
          <w:rtl w:val="true"/>
          <w:lang w:bidi="ar-SA"/>
        </w:rPr>
        <w:t xml:space="preserve">: </w:t>
      </w:r>
      <w:bookmarkStart w:id="170" w:name="pg14575_136585"/>
    </w:p>
    <w:p>
      <w:pPr>
        <w:pStyle w:val="Heading3"/>
        <w:numPr>
          <w:ilvl w:val="2"/>
          <w:numId w:val="1"/>
        </w:numPr>
        <w:rPr/>
      </w:pPr>
      <w:bookmarkStart w:id="171" w:name="__RefHeading___Toc997038_1878427129"/>
      <w:bookmarkStart w:id="172" w:name="_Toc56"/>
      <w:bookmarkEnd w:id="170"/>
      <w:bookmarkEnd w:id="171"/>
      <w:r>
        <w:rPr>
          <w:rtl w:val="true"/>
        </w:rPr>
        <w:t>فصل دوم</w:t>
      </w:r>
      <w:r>
        <w:rPr>
          <w:rtl w:val="true"/>
        </w:rPr>
        <w:t xml:space="preserve">: </w:t>
      </w:r>
      <w:r>
        <w:rPr>
          <w:rtl w:val="true"/>
        </w:rPr>
        <w:t>احاديثى از اميرالمؤمنين عليه السلام</w:t>
      </w:r>
      <w:bookmarkEnd w:id="172"/>
    </w:p>
    <w:p>
      <w:pPr>
        <w:pStyle w:val="BookText"/>
        <w:rPr/>
      </w:pPr>
      <w:r>
        <w:rPr>
          <w:rFonts w:eastAsia="Times New Roman" w:cs="Times New Roman" w:ascii="Times New Roman" w:hAnsi="Times New Roman"/>
          <w:color w:val="111111"/>
          <w:sz w:val="28"/>
          <w:szCs w:val="28"/>
          <w:lang w:val="en-US" w:bidi="en-US"/>
        </w:rPr>
        <w:t>3830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خداوند به من نه امتياز داده است كه قبل از من جز به پيامبر صلى الله عليه و آله به كسى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 به روى من 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براى من به حركت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و گرفتاريها اطلاع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و باطل را 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اذن پروردگار به ملكوت نگريستم و آگاه شدم به آنچه قبل از من بوده و آنچه بعد از من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ولايت من خداوند متعال دين اين امت را كامل كرد و نعمت را بر آنها تمام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اسلام آنان خشنود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روز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دين شما را كامل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را بر شما تمام و اسلام را براى شما برگزيدم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اينها از منّتهاى خداوند بر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سزاوار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بالبداهة و بدون آمادگى قبلى نه جمله فرمودند كه چشمان بلاغت را حيرت زده و گوهرهاى حكمت را ناتوان و همۀ مردم را از درك جمله اى از آن عاجز نمودند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جمله در رابطه با 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عزّت مرا بس كه بندۀ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افتخار مرا بس كه تو پروردگار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چون آنى كه من دوست دارم، مرا چنان قرار ده كه دوست دارى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فَأَمَّا اللّاتي فِي المُناجاةِ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كَفى بي عِزّاً أن أكونَ لَكَ عَبداً، وكَفى بي فَخراً أن تَكونَ لي رَبّاً، أنتَ كَما احِبُّ فَاجعَلني كَما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وَاللّاتي فِي الحِكَمةِ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كُلِّ امرِىً ما يُحسِنُهُ، وما هَلَكَ امرُؤٌ عَرَفَ قَدرَهُ، وَالمَرءُ مَخبوءٌ تَحتَ لِسانِه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وَاللّاتي فِي الآدابِ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امنُن</w:t>
      </w:r>
      <w:r>
        <w:rPr>
          <w:rStyle w:val="FootnoteAnchor"/>
          <w:rtl w:val="true"/>
        </w:rPr>
        <w:footnoteReference w:id="1106"/>
      </w:r>
      <w:r>
        <w:rPr>
          <w:rFonts w:ascii="Amiri" w:hAnsi="Amiri" w:eastAsia="Amiri" w:cs="Amiri"/>
          <w:color w:val="111111"/>
          <w:sz w:val="28"/>
          <w:sz w:val="28"/>
          <w:szCs w:val="28"/>
          <w:rtl w:val="true"/>
          <w:lang w:bidi="ar-SA"/>
        </w:rPr>
        <w:t>عَلى مَنِ شِئتَ تَكُن أميرَهُ، وَاحتَج إلى مَن شِئتَ تَكُن أسيرَهُ، وَاستَغنِ عَمَّن شِئتَ تَكُن نَظيرَهُ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ازهَدوا فِي الدُّنيا؛ فَإِنَّ عَيشَها قَصيرٌ، وخَيرَها يَسيرٌ، وإنَّها لِدارُ شُخوصٍ</w:t>
      </w:r>
      <w:r>
        <w:rPr>
          <w:rStyle w:val="FootnoteAnchor"/>
          <w:rtl w:val="true"/>
        </w:rPr>
        <w:footnoteReference w:id="1107"/>
      </w:r>
      <w:r>
        <w:rPr>
          <w:rFonts w:ascii="Amiri" w:hAnsi="Amiri" w:eastAsia="Amiri" w:cs="Amiri"/>
          <w:color w:val="111111"/>
          <w:sz w:val="28"/>
          <w:sz w:val="28"/>
          <w:szCs w:val="28"/>
          <w:rtl w:val="true"/>
          <w:lang w:bidi="ar-SA"/>
        </w:rPr>
        <w:t>، ومَحَلَّةُ تَنغيصٍ</w:t>
      </w:r>
      <w:r>
        <w:rPr>
          <w:rStyle w:val="FootnoteAnchor"/>
          <w:rtl w:val="true"/>
        </w:rPr>
        <w:footnoteReference w:id="1108"/>
      </w:r>
      <w:r>
        <w:rPr>
          <w:rFonts w:ascii="Amiri" w:hAnsi="Amiri" w:eastAsia="Amiri" w:cs="Amiri"/>
          <w:color w:val="111111"/>
          <w:sz w:val="28"/>
          <w:sz w:val="28"/>
          <w:szCs w:val="28"/>
          <w:rtl w:val="true"/>
          <w:lang w:bidi="ar-SA"/>
        </w:rPr>
        <w:t>، وإنَّها لَتُدنِي الآجالَ، وتَقطَعُ الآمالَ، ألا وهِيَ المُتَصَدِّيَةُ</w:t>
      </w:r>
      <w:r>
        <w:rPr>
          <w:rStyle w:val="FootnoteAnchor"/>
          <w:rtl w:val="true"/>
        </w:rPr>
        <w:footnoteReference w:id="1109"/>
      </w:r>
      <w:r>
        <w:rPr>
          <w:rFonts w:ascii="Amiri" w:hAnsi="Amiri" w:eastAsia="Amiri" w:cs="Amiri"/>
          <w:color w:val="111111"/>
          <w:sz w:val="28"/>
          <w:sz w:val="28"/>
          <w:szCs w:val="28"/>
          <w:rtl w:val="true"/>
          <w:lang w:bidi="ar-SA"/>
        </w:rPr>
        <w:t>العَنونَ، والجامِحَةُ الحَرونُ</w:t>
      </w:r>
      <w:r>
        <w:rPr>
          <w:rStyle w:val="FootnoteAnchor"/>
          <w:rtl w:val="true"/>
        </w:rPr>
        <w:footnoteReference w:id="1110"/>
      </w:r>
      <w:r>
        <w:rPr>
          <w:rFonts w:ascii="Amiri" w:hAnsi="Amiri" w:eastAsia="Amiri" w:cs="Amiri"/>
          <w:color w:val="111111"/>
          <w:sz w:val="28"/>
          <w:sz w:val="28"/>
          <w:szCs w:val="28"/>
          <w:rtl w:val="true"/>
          <w:lang w:bidi="ar-SA"/>
        </w:rPr>
        <w:t>، والمائِنَةُ</w:t>
      </w:r>
      <w:r>
        <w:rPr>
          <w:rStyle w:val="FootnoteAnchor"/>
          <w:rtl w:val="true"/>
        </w:rPr>
        <w:footnoteReference w:id="1111"/>
      </w:r>
      <w:r>
        <w:rPr>
          <w:rFonts w:ascii="Amiri" w:hAnsi="Amiri" w:eastAsia="Amiri" w:cs="Amiri"/>
          <w:color w:val="111111"/>
          <w:sz w:val="28"/>
          <w:sz w:val="28"/>
          <w:szCs w:val="28"/>
          <w:rtl w:val="true"/>
          <w:lang w:bidi="ar-SA"/>
        </w:rPr>
        <w:t>الخَؤونُ</w:t>
      </w:r>
      <w:r>
        <w:rPr>
          <w:rFonts w:eastAsia="Amiri" w:cs="Amiri" w:ascii="Amiri" w:hAnsi="Amiri"/>
          <w:color w:val="111111"/>
          <w:sz w:val="28"/>
          <w:szCs w:val="28"/>
          <w:rtl w:val="true"/>
          <w:lang w:bidi="ar-SA"/>
        </w:rPr>
        <w:t>.</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سه جمله در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هر كس به قدر معرفت و دانش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قدر خود را بشناسد نابود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در پس زبان خود نهفته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 جمله در 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كه خواهى عطا كن، بر او امير خواهى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هر كس طلب كنى اسير او مى شوى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هر كس بى نياز باشى با او برابر خواهى بود</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در دنيا زاهد باشيد، چون عيش آن كوتاه و خير آن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دنيا خانۀ گذر و محله كدورت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دنيا مرگ را نزديك و آرزوها را قطع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دنيا خود را عرضه مى كند اما فرمانبردار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دروغگو و خائن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رَوَتهُ الخاصَّةُ وَالعامَّةُ</w:t>
      </w:r>
    </w:p>
    <w:p>
      <w:pPr>
        <w:pStyle w:val="BookText"/>
        <w:rPr/>
      </w:pPr>
      <w:r>
        <w:rPr>
          <w:rFonts w:eastAsia="Times New Roman" w:cs="Times New Roman" w:ascii="Times New Roman" w:hAnsi="Times New Roman"/>
          <w:color w:val="111111"/>
          <w:sz w:val="28"/>
          <w:szCs w:val="28"/>
          <w:lang w:val="en-US" w:bidi="en-US"/>
        </w:rPr>
        <w:t>3832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رَسولُ اللّهِ الزَّكاةَ عَلى تِسعَةِ أشياءَ وعَفا عَمّا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وَالشَّعيرِ، والتَّمرِ، وَالزَّبيبِ، وَالذَّهَبِ، والفِضَّةِ، وَالبَقَرِ، والغَنَمِ، وَالإِبِلِ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فَالذُّرَةُ؟ فَغَضِبَ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عَهدِ رَسولِ اللّهِ صلى الله عليه و آله السَّماسِمُ</w:t>
      </w:r>
      <w:r>
        <w:rPr>
          <w:rStyle w:val="FootnoteAnchor"/>
          <w:rtl w:val="true"/>
        </w:rPr>
        <w:footnoteReference w:id="1113"/>
      </w:r>
      <w:r>
        <w:rPr>
          <w:rFonts w:ascii="Amiri" w:hAnsi="Amiri" w:eastAsia="Amiri" w:cs="Amiri"/>
          <w:color w:val="111111"/>
          <w:sz w:val="28"/>
          <w:sz w:val="28"/>
          <w:szCs w:val="28"/>
          <w:rtl w:val="true"/>
          <w:lang w:bidi="ar-SA"/>
        </w:rPr>
        <w:t>وَالذُّرَةُ وَالدُّخنُ</w:t>
      </w:r>
      <w:r>
        <w:rPr>
          <w:rStyle w:val="FootnoteAnchor"/>
          <w:rtl w:val="true"/>
        </w:rPr>
        <w:footnoteReference w:id="1114"/>
      </w:r>
      <w:r>
        <w:rPr>
          <w:rFonts w:ascii="Amiri" w:hAnsi="Amiri" w:eastAsia="Amiri" w:cs="Amiri"/>
          <w:color w:val="111111"/>
          <w:sz w:val="28"/>
          <w:sz w:val="28"/>
          <w:szCs w:val="28"/>
          <w:rtl w:val="true"/>
          <w:lang w:bidi="ar-SA"/>
        </w:rPr>
        <w:t>وجَميعُ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 لَم يَكُن ذلِكَ عَلى عَهدِ رَسولِ اللّهِ صلى الله عليه و آله، وإنَّما وَضَعَ عَلَى التِّسعَةِ لَمّا لَم يَكُن بِحَضرَتِه ِ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يَكونُ العَفوُ إلّاعَن شَيءٍ قَد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وَاللّهِ، ما عَرَفنا شَيئاً عَلَيه ِ الزَّكاةُ غَيرَ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فَلْيُؤْمِن وَ مَن شَاءَ فَلْيَكْفُرْ</w:t>
      </w:r>
      <w:r>
        <w:rPr>
          <w:rFonts w:eastAsia="Amiri" w:cs="Amiri" w:ascii="Amiri" w:hAnsi="Amiri"/>
          <w:color w:val="111111"/>
          <w:sz w:val="28"/>
          <w:szCs w:val="28"/>
          <w:rtl w:val="true"/>
          <w:lang w:bidi="ar-SA"/>
        </w:rPr>
        <w:t>».</w:t>
      </w:r>
      <w:r>
        <w:rPr>
          <w:rStyle w:val="FootnoteAnchor"/>
          <w:rtl w:val="true"/>
        </w:rPr>
        <w:footnoteReference w:id="1115"/>
      </w:r>
    </w:p>
    <w:p>
      <w:pPr>
        <w:pStyle w:val="BookText"/>
        <w:rPr/>
      </w:pPr>
      <w:r>
        <w:rPr>
          <w:rFonts w:eastAsia="Times New Roman" w:cs="Times New Roman" w:ascii="Times New Roman" w:hAnsi="Times New Roman"/>
          <w:color w:val="111111"/>
          <w:sz w:val="28"/>
          <w:szCs w:val="28"/>
          <w:lang w:val="en-US" w:bidi="en-US"/>
        </w:rPr>
        <w:t>3833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هارونُ بنُ حَمزَةَ الغَنَوِيُّ الصَيرَفِيُّ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التِّسعِ الآياتِ الَّتي اوتِيَ مُوسى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وَالقُمَّلُ، وَالضَّفادِعُ، وَالدَّمُ، وَالطّوفانُ، وَالبَحرُ، وَالحَجَرُ، وَالعَصا، ويَدُهُ</w:t>
      </w:r>
      <w:r>
        <w:rPr>
          <w:rFonts w:eastAsia="Amiri" w:cs="Amiri" w:ascii="Amiri" w:hAnsi="Amiri"/>
          <w:color w:val="111111"/>
          <w:sz w:val="28"/>
          <w:szCs w:val="28"/>
          <w:rtl w:val="true"/>
          <w:lang w:bidi="ar-SA"/>
        </w:rPr>
        <w:t>.</w:t>
      </w:r>
      <w:r>
        <w:rPr>
          <w:rStyle w:val="FootnoteAnchor"/>
          <w:rtl w:val="true"/>
        </w:rPr>
        <w:footnoteReference w:id="1116"/>
      </w:r>
    </w:p>
    <w:p>
      <w:pPr>
        <w:pStyle w:val="BookText"/>
        <w:rPr/>
      </w:pPr>
      <w:r>
        <w:rPr>
          <w:rFonts w:eastAsia="Times New Roman" w:cs="Times New Roman" w:ascii="Times New Roman" w:hAnsi="Times New Roman"/>
          <w:color w:val="111111"/>
          <w:sz w:val="28"/>
          <w:szCs w:val="28"/>
          <w:lang w:val="en-US" w:bidi="en-US"/>
        </w:rPr>
        <w:t>3834</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عليها السلام تِسعَةُ أسماءٍ عِندَ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وَالصِّدّيقَةُ، وَالمُبارَكَةُ، وَالطّاهِرَةُ، وَالزَّكِيَّةُ، وَالرَّضِيَّةُ، وَالمَرضِيَّةُ، وَالمُحَدَّثَةُ، وَالزَّهراءُ</w:t>
      </w:r>
      <w:r>
        <w:rPr>
          <w:rFonts w:eastAsia="Amiri" w:cs="Amiri" w:ascii="Amiri" w:hAnsi="Amiri"/>
          <w:color w:val="111111"/>
          <w:sz w:val="28"/>
          <w:szCs w:val="28"/>
          <w:rtl w:val="true"/>
          <w:lang w:bidi="ar-SA"/>
        </w:rPr>
        <w:t xml:space="preserve">. </w:t>
      </w:r>
      <w:bookmarkStart w:id="173" w:name="pg14575_136589"/>
    </w:p>
    <w:p>
      <w:pPr>
        <w:pStyle w:val="Heading3"/>
        <w:numPr>
          <w:ilvl w:val="2"/>
          <w:numId w:val="1"/>
        </w:numPr>
        <w:rPr/>
      </w:pPr>
      <w:bookmarkStart w:id="174" w:name="__RefHeading___Toc997040_1878427129"/>
      <w:bookmarkStart w:id="175" w:name="_Toc57"/>
      <w:bookmarkEnd w:id="173"/>
      <w:bookmarkEnd w:id="174"/>
      <w:r>
        <w:rPr>
          <w:rtl w:val="true"/>
        </w:rPr>
        <w:t>فصل سوم</w:t>
      </w:r>
      <w:r>
        <w:rPr>
          <w:rtl w:val="true"/>
        </w:rPr>
        <w:t xml:space="preserve">: </w:t>
      </w:r>
      <w:r>
        <w:rPr>
          <w:rtl w:val="true"/>
        </w:rPr>
        <w:t>احاديثى كه شيعه و اهل تسنن روايت كرده اند</w:t>
      </w:r>
      <w:bookmarkEnd w:id="175"/>
    </w:p>
    <w:p>
      <w:pPr>
        <w:pStyle w:val="BookText"/>
        <w:rPr/>
      </w:pPr>
      <w:r>
        <w:rPr>
          <w:rFonts w:eastAsia="Times New Roman" w:cs="Times New Roman" w:ascii="Times New Roman" w:hAnsi="Times New Roman"/>
          <w:color w:val="111111"/>
          <w:sz w:val="28"/>
          <w:szCs w:val="28"/>
          <w:lang w:val="en-US" w:bidi="en-US"/>
        </w:rPr>
        <w:t>3832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در نه چيز زكات واجب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اموال را از زكات معاف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 چيز عبارتند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گندم و جو و خرما و كشمش و طلا و نقره و گاو و گوسفند و 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ذرت چطور؟ حضرت برآشفتند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اللّه صلى الله عليه و آله كنجد و ذرت و ارزن و امثال اينها هم وجود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حضرت زكات را در آنها واجب نفرمودند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زمان حضرت رسول صلى الله عليه و آله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زكات را در نه چيز واجب كردند، چون فقط همان نه چيز در آن زمان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 كردن در مورد چيزهايى است كه وجود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بخدا قسم غير از اينها چيزى را نمى شناسيم كه زكات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مى خواهد ايمان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مى خواهد كفر 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بن 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نشانه اى كه خدا به حضرت موسى عليه السلام داده 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 و شپش و قورباغه و خون و طوفان و 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شكافتن نيل و عبور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شكافتن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آمدن 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عصا و يد بيضاء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3834</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زهرا عليها السلام نزد خداوند نه اسم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صدّيقه، مباركه، طاهره، زكيّه، رضيّه، مرضيّه و محدثه و زهراء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 لأَِيِّ شَيءٍ سُمِّيَت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سَيِّدي،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فُطِمَت مِنَ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لَما كانَ لَها كُفوٌ عَلى وَجه ِ الأَرضِ إلى يَومِ القِيامَةِ؛ مِن آدَمَ فَمَن دونَهُ</w:t>
      </w:r>
      <w:r>
        <w:rPr>
          <w:rFonts w:eastAsia="Amiri" w:cs="Amiri" w:ascii="Amiri" w:hAnsi="Amiri"/>
          <w:color w:val="111111"/>
          <w:sz w:val="28"/>
          <w:szCs w:val="28"/>
          <w:rtl w:val="true"/>
          <w:lang w:bidi="ar-SA"/>
        </w:rPr>
        <w:t>.</w:t>
      </w:r>
      <w:r>
        <w:rPr>
          <w:rStyle w:val="FootnoteAnchor"/>
          <w:rtl w:val="true"/>
        </w:rPr>
        <w:footnoteReference w:id="1117"/>
      </w:r>
    </w:p>
    <w:p>
      <w:pPr>
        <w:pStyle w:val="BookText"/>
        <w:rPr/>
      </w:pPr>
      <w:r>
        <w:rPr>
          <w:rFonts w:eastAsia="Times New Roman" w:cs="Times New Roman" w:ascii="Times New Roman" w:hAnsi="Times New Roman"/>
          <w:color w:val="111111"/>
          <w:sz w:val="28"/>
          <w:szCs w:val="28"/>
          <w:lang w:val="en-US" w:bidi="en-US"/>
        </w:rPr>
        <w:t>3835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بِمَنزِلَةِ صورَةٍ رَأسُهَا الكِبرُ، وعَينُهَا الحِرصُ، واُذُنُهَا الطَّمَعُ، ولِسانُهَا الرِّياءُ، ويَدُها الشَّهوَةُ، ورِجلُهَا العُجبُ، وقَلبُهَا الغَفلَةُ، وكَونُهَا الفَناءُ، وحاصِلُهَا الزَّوالُ؛ فَمَن أحَبَّها أورَثَتهُ الكِبرَ، ومَنِ استَحسَنَها أورَثَتهُ الحِرصَ، ومَن طَلَبَها أورَثَتهُ الطَّمَعَ، ومَن مَدَحَها ألبَسَتهُ الرِّياءَ، ومَن أرادَها مَكَّنَتهُ مِنَ العُجبِ، ومَنِ اطمَأَنَّ إلَيها أولَتهُ</w:t>
      </w:r>
      <w:r>
        <w:rPr>
          <w:rStyle w:val="FootnoteAnchor"/>
          <w:rtl w:val="true"/>
        </w:rPr>
        <w:footnoteReference w:id="1118"/>
      </w:r>
      <w:r>
        <w:rPr>
          <w:rFonts w:ascii="Amiri" w:hAnsi="Amiri" w:eastAsia="Amiri" w:cs="Amiri"/>
          <w:color w:val="111111"/>
          <w:sz w:val="28"/>
          <w:sz w:val="28"/>
          <w:szCs w:val="28"/>
          <w:rtl w:val="true"/>
          <w:lang w:bidi="ar-SA"/>
        </w:rPr>
        <w:t>الغَفلَةَ، ومَن أعجَبَهُ مَتاعَها أفتَنَتهُ ولا يَبقى، ومَن جَمَعَها وبَخِلَ بِها رَدَّتهُ إلى مُستَقَرِّها وهِيَ النّارُ</w:t>
      </w:r>
      <w:r>
        <w:rPr>
          <w:rFonts w:eastAsia="Amiri" w:cs="Amiri" w:ascii="Amiri" w:hAnsi="Amiri"/>
          <w:color w:val="111111"/>
          <w:sz w:val="28"/>
          <w:szCs w:val="28"/>
          <w:rtl w:val="true"/>
          <w:lang w:bidi="ar-SA"/>
        </w:rPr>
        <w:t>.</w:t>
      </w:r>
      <w:r>
        <w:rPr>
          <w:rStyle w:val="FootnoteAnchor"/>
          <w:rtl w:val="true"/>
        </w:rPr>
        <w:footnoteReference w:id="1119"/>
      </w:r>
    </w:p>
    <w:p>
      <w:pPr>
        <w:pStyle w:val="BookText"/>
        <w:rPr/>
      </w:pPr>
      <w:r>
        <w:rPr>
          <w:rFonts w:eastAsia="Times New Roman" w:cs="Times New Roman" w:ascii="Times New Roman" w:hAnsi="Times New Roman"/>
          <w:color w:val="111111"/>
          <w:sz w:val="28"/>
          <w:szCs w:val="28"/>
          <w:lang w:val="en-US" w:bidi="en-US"/>
        </w:rPr>
        <w:t>3836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مِن كَمالِ إيمانِ العَبدِ أن يَكونَ فيه ِ تِسعَةُ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يُدخِلُهُ الرِّضى في باطِلٍ، ولا يُخرِجُهُ الغَضَبُ عَن حَقٍّ، ولا تَحمِلُهُ القُدرَةُ عَلى تَناوُلِ ما لَيسَ لَهُ، وأن يُمسِكَ الفَضلَ مِن قَولِه ِ، ويُخرِجَ الفَضلَ مِن مالِه ِ، ويُحسِنَ تَقديرَ مَعيشَتِه ِ، ويَكونَ ذا تَقِيَّةٍ جَميلَةٍ، وحُسنِ خُلُقٍ، وسَخاءِ نَفسٍ</w:t>
      </w:r>
      <w:r>
        <w:rPr>
          <w:rFonts w:eastAsia="Amiri" w:cs="Amiri" w:ascii="Amiri" w:hAnsi="Amiri"/>
          <w:color w:val="111111"/>
          <w:sz w:val="28"/>
          <w:szCs w:val="28"/>
          <w:rtl w:val="true"/>
          <w:lang w:bidi="ar-SA"/>
        </w:rPr>
        <w:t>.</w:t>
      </w:r>
      <w:r>
        <w:rPr>
          <w:rStyle w:val="FootnoteAnchor"/>
          <w:rtl w:val="true"/>
        </w:rPr>
        <w:footnoteReference w:id="1120"/>
      </w:r>
    </w:p>
    <w:p>
      <w:pPr>
        <w:pStyle w:val="BookText"/>
        <w:rPr/>
      </w:pPr>
      <w:r>
        <w:rPr>
          <w:rFonts w:eastAsia="Times New Roman" w:cs="Times New Roman" w:ascii="Times New Roman" w:hAnsi="Times New Roman"/>
          <w:color w:val="111111"/>
          <w:sz w:val="28"/>
          <w:szCs w:val="28"/>
          <w:lang w:val="en-US" w:bidi="en-US"/>
        </w:rPr>
        <w:t>3837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ورَوَتِ العامَّةُ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إلى مُوسى عليه السلام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امَّهاتِ الخَطايا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وَالحِرصُ، وَالحَسَدُ؛ فَانتَشَرَ مِنها سِتَّةٌ فَصارَت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الشِّبَعُ، والنَّومُ</w:t>
      </w:r>
      <w:r>
        <w:rPr>
          <w:rStyle w:val="FootnoteAnchor"/>
          <w:rtl w:val="true"/>
        </w:rPr>
        <w:footnoteReference w:id="1121"/>
      </w:r>
      <w:r>
        <w:rPr>
          <w:rFonts w:ascii="Amiri" w:hAnsi="Amiri" w:eastAsia="Amiri" w:cs="Amiri"/>
          <w:color w:val="111111"/>
          <w:sz w:val="28"/>
          <w:sz w:val="28"/>
          <w:szCs w:val="28"/>
          <w:rtl w:val="true"/>
          <w:lang w:bidi="ar-SA"/>
        </w:rPr>
        <w:t>، وحُبُّ المالِ، وحُبُّ المَحمَدَةِ وَالثَّناءِ، وحُبُّ الرِّئاسَةِ</w:t>
      </w:r>
      <w:r>
        <w:rPr>
          <w:rFonts w:eastAsia="Amiri" w:cs="Amiri" w:ascii="Amiri" w:hAnsi="Amiri"/>
          <w:color w:val="111111"/>
          <w:sz w:val="28"/>
          <w:szCs w:val="28"/>
          <w:rtl w:val="true"/>
          <w:lang w:bidi="ar-SA"/>
        </w:rPr>
        <w:t>.</w:t>
      </w:r>
      <w:r>
        <w:rPr>
          <w:rStyle w:val="FootnoteAnchor"/>
          <w:rtl w:val="true"/>
        </w:rPr>
        <w:footnoteReference w:id="1122"/>
      </w:r>
    </w:p>
    <w:p>
      <w:pPr>
        <w:pStyle w:val="BookText"/>
        <w:rPr/>
      </w:pPr>
      <w:r>
        <w:rPr>
          <w:rFonts w:eastAsia="Times New Roman" w:cs="Times New Roman" w:ascii="Times New Roman" w:hAnsi="Times New Roman"/>
          <w:color w:val="111111"/>
          <w:sz w:val="28"/>
          <w:szCs w:val="28"/>
          <w:lang w:val="en-US" w:bidi="en-US"/>
        </w:rPr>
        <w:t>3838</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مِن خَوفِ اللّهِ، ومِن هَرَبِ</w:t>
      </w:r>
      <w:r>
        <w:rPr>
          <w:rStyle w:val="FootnoteAnchor"/>
          <w:rtl w:val="true"/>
        </w:rPr>
        <w:footnoteReference w:id="1123"/>
      </w:r>
      <w:r>
        <w:rPr>
          <w:rFonts w:ascii="Amiri" w:hAnsi="Amiri" w:eastAsia="Amiri" w:cs="Amiri"/>
          <w:color w:val="111111"/>
          <w:sz w:val="28"/>
          <w:sz w:val="28"/>
          <w:szCs w:val="28"/>
          <w:rtl w:val="true"/>
          <w:lang w:bidi="ar-SA"/>
        </w:rPr>
        <w:t>الخَطيئَةِ، ومِن خَشيَةِ القَطيعَةِ</w:t>
      </w:r>
      <w:r>
        <w:rPr>
          <w:rStyle w:val="FootnoteAnchor"/>
          <w:rtl w:val="true"/>
        </w:rPr>
        <w:footnoteReference w:id="1124"/>
      </w:r>
      <w:r>
        <w:rPr>
          <w:rFonts w:ascii="Amiri" w:hAnsi="Amiri" w:eastAsia="Amiri" w:cs="Amiri"/>
          <w:color w:val="111111"/>
          <w:sz w:val="28"/>
          <w:sz w:val="28"/>
          <w:szCs w:val="28"/>
          <w:rtl w:val="true"/>
          <w:lang w:bidi="ar-SA"/>
        </w:rPr>
        <w:t>؛ فَأَمَّا الأَوَّلُ فَهُوَ كَفّارَةُ الذُّنوبِ، وَالثّاني فَهُو طَهارَةُ العُيوبِ، وَالثّالِثُ فَهُوَ الوَلايَةُ مَعَ رِضاءِ المَحبوبِ؛ فَثَمَرَةُ كَفّارَةِ الذُّنوبِ النَّجاةُ مِنَ العُقوباتِ، وثَمَرَةُ طَهارَةِ العُيوبِ النَّعيمُ المُقيمُ وَالدَّرَجَةُ العُليا، وثَمَرَةُ الوَلايَةِ مَعَ رِضاءِ المَحبوبِ الرُّؤيَةُ والزِّيادَةُ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چرا فاطمه ناميده شده اند عليها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شما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شر جدا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وجود نازنين ايشان خير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اميرالمؤمنين عليه السلام با ايشان ازدواج نمى كرد، در روى زمين تا قيامت كسى از فرزندان آدم همتاى او يافت نمى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مثل تصويرى است كه سر آن تكبر و چشم آن حرص و گوش آن طمع و زبان آن دو رويى و دست آن شهوت و پاى آن خود پسندى و قلب آن غفلت و وجود آن فنا و حاصل آن نابودى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دنيا را دوست بدارد، تكبر را ارث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دنيا را تحسين كند، حرص را ارث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دنبال آن رود، طمع نصيبش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دنيا را مدح كند، لباس ريا بر او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دنيا را بخواهد، او را خود پسند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به دنيا اطمينان كند، دچار غفلت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متاع دنيا در چشمش جلوه كند، فريفته شود و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مال دنيا را جمع كند و بخل ورزد، به مقرّ دنيا يعنى دوزخ روانه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كمال ايمان انسان داشتن نه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خوشى او را به باطل نمى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 او را از حق خارج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سبب تجاوز به حقوق ديگران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گزافه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مازاد مال خود را انفاق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ميانه روى در زندگى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بخوبى مدارا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اخلاق خوب، و سخاوت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تسنن از رسول اللّه صلى الله عليه و آله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تورات به حضرت موسى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گناهان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و حرص و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ها شش خوى بد توليد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مجموعاً نه خصلت زشت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پرخورى، پرخوابى، مال دوستى، علاقه به ستايش و چاپلوسى، و عشق به رياست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سه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ترس خدا، كه كفاره گناهان و ثمره اش نجات از كيفر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شرم گناه، كه از عيب پاك مى كند و ثمره اش نعمت جاويدان و درجه عالى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از دور شدن خدا، كه پيوند با خدا و خشنودى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ثمره اش رؤيت و فزونى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خاتِمَةٌ</w:t>
      </w:r>
    </w:p>
    <w:p>
      <w:pPr>
        <w:pStyle w:val="BookText"/>
        <w:rPr/>
      </w:pPr>
      <w:r>
        <w:rPr>
          <w:rFonts w:eastAsia="Times New Roman" w:cs="Times New Roman" w:ascii="Times New Roman" w:hAnsi="Times New Roman"/>
          <w:color w:val="111111"/>
          <w:sz w:val="28"/>
          <w:szCs w:val="28"/>
          <w:lang w:val="en-US" w:bidi="en-US"/>
        </w:rPr>
        <w:t>3839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الصَّلاةَ</w:t>
      </w:r>
      <w:r>
        <w:rPr>
          <w:rStyle w:val="FootnoteAnchor"/>
          <w:rtl w:val="true"/>
        </w:rPr>
        <w:footnoteReference w:id="1125"/>
      </w:r>
      <w:r>
        <w:rPr>
          <w:rFonts w:ascii="Amiri" w:hAnsi="Amiri" w:eastAsia="Amiri" w:cs="Amiri"/>
          <w:color w:val="111111"/>
          <w:sz w:val="28"/>
          <w:sz w:val="28"/>
          <w:szCs w:val="28"/>
          <w:rtl w:val="true"/>
          <w:lang w:bidi="ar-SA"/>
        </w:rPr>
        <w:t>الخَمسَ بِوَقتِها وداوَمَ عَليها أكرَمَهُ اللّهُ بِتِسعِ كَراماتٍ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أنَّهُ يُحِبُّهُ اللّهُ، ويَكونُ بَدَنُهُ صَحيحاً، وتَحرُسُهُ المَلائِكَةُ، وتَنزِلُ البَرَكَةُ في دارِهِ، ويَظهَرُ في وَجهِه ِ سيماءُ الصّالِحينَ، ويَلينُ قَلبُهُ، ويَمُرُّ عَلَى الصِّراطِ كَالبَرقِ اللّامِعِ، ويُنجيه ِ اللّهُ مِنَ النّارِ، ويُنزِلُهُ في جِوارِهِ مَعَ الَّذينَ لا خَوفٌ عَلَيهِم ولا هُم يَحزَنونَ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لادينَ لِمَن لا عَقلَ لَهُ، ولا عَمَلَ لِمَن لا دينَ لَهُ، ولا نِيَّةَ لِمَن لا عِلمَ لَهُ، ولا راحَةَ لِمَن لا قَناعَةَ لَهُ، ولا تَوفيقَ لِمَن خَبُثَت سَريرَتُهُ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استَعمَلَ الجَزمَ فازَ بِالسَّلامَةِ، ومَنِ استَولى عَلَيه ِ التَّواني أحاطَت بِه ِ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يَتَّقِي الذَّنبَ لايَتَّقِي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لايَعصي هَواهُ لايطع</w:t>
      </w:r>
      <w:r>
        <w:rPr>
          <w:rStyle w:val="FootnoteAnchor"/>
          <w:rtl w:val="true"/>
        </w:rPr>
        <w:footnoteReference w:id="1126"/>
      </w:r>
      <w:r>
        <w:rPr>
          <w:rFonts w:ascii="Amiri" w:hAnsi="Amiri" w:eastAsia="Amiri" w:cs="Amiri"/>
          <w:color w:val="111111"/>
          <w:sz w:val="28"/>
          <w:sz w:val="28"/>
          <w:szCs w:val="28"/>
          <w:rtl w:val="true"/>
          <w:lang w:bidi="ar-SA"/>
        </w:rPr>
        <w:t>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لايُبغِضُ الرَّذائِلَ لَم يُحِبَّ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النَّمّامَ يَنبَغي أن يُبغَضَ ولا يوثَقَ بِصداقَتِه ِ، وكَيفَ لايُبغَضُ وهُوَ لايَنفَكُّ عَن تِسعَةِ خَبائِثَ مُهلِكاتٍ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الكَذِبُ، وَالغيبَةُ، وَالغَدرُ، وَالخِيانَةُ، وَالغِلُّ، وَالحَسَدُ، وَالنِّفاقُ، والإِفسادُ بَينَ النّاسِ، وَالخَديعَةُ، وهُوَ مَن سَعى في قَطعِ ما أمَرَ اللّهُ تَعالى بِه ِ أن يوصَلَ،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يَقْطَعُونَ مَا أَمَرَ اللَّهُ بِهِى أَن يُوصَلَ وَيُفْسِدُونَ فِى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السَّبِيلُ عَلَى الَّذِينَ يَظْلِمُونَ النَّاسَ وَ يَبْغُونَ فِى الْأَرْضِ بِغَيْرِ الْحَقِّ</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وَالنَّمّامُ مِنهُم</w:t>
      </w:r>
      <w:r>
        <w:rPr>
          <w:rFonts w:eastAsia="Amiri" w:cs="Amiri" w:ascii="Amiri" w:hAnsi="Amiri"/>
          <w:color w:val="111111"/>
          <w:sz w:val="28"/>
          <w:szCs w:val="28"/>
          <w:rtl w:val="true"/>
          <w:lang w:bidi="ar-SA"/>
        </w:rPr>
        <w:t xml:space="preserve">. </w:t>
      </w:r>
      <w:bookmarkStart w:id="176" w:name="pg14575_136593"/>
    </w:p>
    <w:p>
      <w:pPr>
        <w:pStyle w:val="Heading3"/>
        <w:numPr>
          <w:ilvl w:val="2"/>
          <w:numId w:val="1"/>
        </w:numPr>
        <w:rPr/>
      </w:pPr>
      <w:bookmarkStart w:id="177" w:name="__RefHeading___Toc997042_1878427129"/>
      <w:bookmarkStart w:id="178" w:name="_Toc58"/>
      <w:bookmarkEnd w:id="176"/>
      <w:bookmarkEnd w:id="177"/>
      <w:r>
        <w:rPr>
          <w:rtl w:val="true"/>
        </w:rPr>
        <w:t>خاتمه</w:t>
      </w:r>
      <w:bookmarkEnd w:id="178"/>
    </w:p>
    <w:p>
      <w:pPr>
        <w:pStyle w:val="BookText"/>
        <w:rPr/>
      </w:pPr>
      <w:r>
        <w:rPr>
          <w:rFonts w:eastAsia="Times New Roman" w:cs="Times New Roman" w:ascii="Times New Roman" w:hAnsi="Times New Roman"/>
          <w:color w:val="111111"/>
          <w:sz w:val="28"/>
          <w:szCs w:val="28"/>
          <w:lang w:val="en-US" w:bidi="en-US"/>
        </w:rPr>
        <w:t>3839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اصحاب پيامبر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پنج نماز را هميشه اول وقت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با نه كرامت گرامى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او را دوست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بدنش صحيح ماند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ملائكه او را حفظ مى كنند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بركت در خانه اش نازل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چهره او سيماى صالحان ظاهر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قلبش نرم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صراط چون برق جهنده مى گذرد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او را از آتش نجات مى دهد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جوار خدا با كسانى كه نه ترس دارند و نه اندوه مأنوس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عقل ندارد دين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دين ندارد عمل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علم ندارد فكر صحيح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قانع نيست آسايش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باطن پليد دارد توفيق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احتياط كند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تنبلى بر او چيره شود پشيمانى او را احاطه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گناه پرهيز نكند از خدا نمى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هوس مخالفت نكند از عقل اطاعت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رذائل اخلاقى نفرت ندارد فضائل اخلاقى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سخن چين منفور باشد و به صداقت او اعتماد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نه صفت زشت و مهلك جدا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غيبت، پيمان شكنى، خيانت، مكر، حسد، نفاق، فتنه انگيزى و فريبكارى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چين كسى است كه تلاش مى كند رابطه اى را كه خدا امر فرموده برقرار شود، قطع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مى كنند آنچه را كه خدا امر فرموده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زمين فساد مى كنند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به مردم ظلم مى كنند و در روى زمين بناحق ستم مى كنند محكوم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چيز از آنان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لِّكُلِّ 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النَّمّامُ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 عَنِ امرَأَةِ نوحٍ وَامرَأَةِ لوطٍ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فَخَانَتَاهُمَا فَلَمْ يُغْنِيَا عَنْهُمَا مِنَ اللَّهِ شَيًْا وَ قِيلَ ادْخُلَا النَّارَ مَعَ الدَّ خِلِينَ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امرَأَةُ لوطٍ تُخبِرُ بِالضّيفانِ</w:t>
      </w:r>
      <w:r>
        <w:rPr>
          <w:rStyle w:val="FootnoteAnchor"/>
          <w:rtl w:val="true"/>
        </w:rPr>
        <w:footnoteReference w:id="1127"/>
      </w:r>
      <w:r>
        <w:rPr>
          <w:rFonts w:ascii="Amiri" w:hAnsi="Amiri" w:eastAsia="Amiri" w:cs="Amiri"/>
          <w:color w:val="111111"/>
          <w:sz w:val="28"/>
          <w:sz w:val="28"/>
          <w:szCs w:val="28"/>
          <w:rtl w:val="true"/>
          <w:lang w:bidi="ar-SA"/>
        </w:rPr>
        <w:t>، وامرَأَةُ نوحٍ تُخبِرُ بِأَنَّهُ مَجنونٌ</w:t>
      </w:r>
      <w:r>
        <w:rPr>
          <w:rFonts w:eastAsia="Amiri" w:cs="Amiri" w:ascii="Amiri" w:hAnsi="Amiri"/>
          <w:color w:val="111111"/>
          <w:sz w:val="28"/>
          <w:szCs w:val="28"/>
          <w:rtl w:val="true"/>
          <w:lang w:bidi="ar-SA"/>
        </w:rPr>
        <w:t>.</w:t>
      </w:r>
      <w:r>
        <w:rPr>
          <w:rStyle w:val="FootnoteAnchor"/>
          <w:rtl w:val="true"/>
        </w:rPr>
        <w:footnoteReference w:id="1128"/>
      </w:r>
    </w:p>
    <w:p>
      <w:pPr>
        <w:pStyle w:val="BookText"/>
        <w:rPr/>
      </w:pPr>
      <w:r>
        <w:rPr>
          <w:rFonts w:eastAsia="Times New Roman" w:cs="Times New Roman" w:ascii="Times New Roman" w:hAnsi="Times New Roman"/>
          <w:color w:val="111111"/>
          <w:sz w:val="28"/>
          <w:szCs w:val="28"/>
          <w:lang w:val="en-US" w:bidi="en-US"/>
        </w:rPr>
        <w:t>3841</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وَزيرُ كِسرى بوزرجمهرَ وُجِدَ مَكتوباً عَلى مِنطَقَتِه ِ تِسعُ كَلِماتٍ،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اللّهُ تَكَفَّلَ بِأرزاقِ العِبادِ فَالهَمُّ لِماذا؟ وإن كانَتِ الأَرزاقُ قُسِّمَت فَالحِرصُ لِماذا؟ وإن كانَتِ الدُّنيا غَرّارَةً فَالرُّكونُ إلَيها لِماذا؟ وإن كانَتِ الجَنَّةُ حَقّاً فَتَركُ العَمَلِ لِماذا؟ وإن كانَ القَبرُ حَقّاً فَتَشييدُ البُنيانِ لِماذا؟ وإن كانَتِ النّارُ حَقّاً فَكَثرَةُ الضِّحكِ لِماذا؟ وإن كانَ الحِسابُ حَقّاً فَجَمعُ المالِ لِماذا؟ وإن كانَ يَومُ القِيامَةِ حَقّاً فَقِلَّةُ جَزَعٍ لِماذا؟ وإن كانَ إبليسُ عَدُوَّكَ فَاتِّباعُكَ عَدُوَّكَ لِماذا؟</w:t>
      </w:r>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واى بر هُمَزه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همزه نَمّام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درباره همسر نوح و لوط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زن به همسران خود خيانت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چيزى آنها را از دوزخ نجات نمى دهد و به آنها گفته مى شود با داخل شوندگان به جهنم داخل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لوط مردم را از آمدن ميهمان براى لوط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نوح او را ديوانه معرفى مى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وقتى كه بوذر جمهر وزير كسرى 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جمله روى كمر بند او نوشته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كفيل روزى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براى 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روزى تقسيم شده است، ديگر حرص براى 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دنيا فريبنده است، پس اعتماد به آن براى 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بهشت حق است، پس چرا عمل براى آن ترك شود؟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قبر حق است، ساختمانهاى محكم براى چه‌؟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دوزخ حق است، خنديدن زياد چرا؟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حساب حق است، جمع كردن مال براى چه‌؟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قيامت حق است، چرا كم جزع كنيم‌؟</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شيطان دشمن توست، پيروى از دشمن براى چه‌؟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14575_136597"/>
      <w:bookmarkStart w:id="180" w:name="pg14575_136597"/>
      <w:bookmarkEnd w:id="180"/>
    </w:p>
    <w:p>
      <w:pPr>
        <w:pStyle w:val="BookText"/>
        <w:rPr/>
      </w:pPr>
      <w:bookmarkStart w:id="181" w:name="pg14575_136597"/>
      <w:bookmarkEnd w:id="181"/>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المَواعِظِ العُشارِيَّةِ</w:t>
      </w:r>
    </w:p>
    <w:p>
      <w:pPr>
        <w:pStyle w:val="Heading2"/>
        <w:numPr>
          <w:ilvl w:val="1"/>
          <w:numId w:val="1"/>
        </w:numPr>
        <w:rPr/>
      </w:pPr>
      <w:bookmarkStart w:id="182" w:name="__RefHeading___Toc997044_1878427129"/>
      <w:bookmarkStart w:id="183" w:name="_Toc59"/>
      <w:bookmarkEnd w:id="182"/>
      <w:r>
        <w:rPr>
          <w:rtl w:val="true"/>
        </w:rPr>
        <w:t>باب دهم</w:t>
      </w:r>
      <w:r>
        <w:rPr>
          <w:rtl w:val="true"/>
        </w:rPr>
        <w:t xml:space="preserve">: </w:t>
      </w:r>
      <w:r>
        <w:rPr>
          <w:rtl w:val="true"/>
        </w:rPr>
        <w:t>پندهاى ده گانه</w:t>
      </w:r>
      <w:bookmarkEnd w:id="183"/>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4" w:name="__RefHeading___Toc997046_1878427129"/>
      <w:bookmarkStart w:id="185" w:name="_Toc60"/>
      <w:bookmarkEnd w:id="184"/>
      <w:r>
        <w:rPr>
          <w:rtl w:val="true"/>
        </w:rPr>
        <w:t>اشاره</w:t>
      </w:r>
      <w:bookmarkEnd w:id="185"/>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رَوَتهُ العامَّةُ والخاصَّةُ عَنِ النَّبيِّ صلى الله عليه و آله</w:t>
      </w:r>
    </w:p>
    <w:p>
      <w:pPr>
        <w:pStyle w:val="BookText"/>
        <w:rPr/>
      </w:pPr>
      <w:r>
        <w:rPr>
          <w:rFonts w:eastAsia="Times New Roman" w:cs="Times New Roman" w:ascii="Times New Roman" w:hAnsi="Times New Roman"/>
          <w:color w:val="111111"/>
          <w:sz w:val="28"/>
          <w:szCs w:val="28"/>
          <w:lang w:val="en-US" w:bidi="en-US"/>
        </w:rPr>
        <w:t>3842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بِالصَّدَقَةِ؛ فَإِنَّ فيها 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فِي الدُّنيا وخَمسَةٌ فِي الآخِرَةِ؛ أمَّا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أموالِكُم، وتَطهيرُ أبدانِكُم، ودَواءُ مَرضاكُم، ودُخولُ المَسَرَّةِ فِي القُلوبِ، وزِيادَةُ الأَموالِ، و سَعَةُ الرِّزقِ، وأمّا فِي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فِي القِيامَةِ، وسُهولَةُ الحِسابِ، ورُجحانُ الميزانِ بِالثَّوابِ، وجَوازٌ عَلَى الصِّراطِ، ودَرَجَةُ الأَعلى</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في امَّتي عَشرُ خِصالٍ عاقَبَهُمُ اللّهُ تَعالى بِعَشَرَةٍ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رَسولَ اللّهِ؟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قَلَّلُوا الدُّعاءَ نَزَلَ البَلاءُ، وإذا تَرَكُوا الصَّدَقاتِ كَثُرَتِ الأَمراضُ، وإذا مَنَعُوا الزَّكاةَ هَلَكَتِ المَواشي، وإذا جارَ السُّلطانُ مُنِعَ المَطَرُ، وإذا كَثُرَ فيهِمُ الزِّنا كَثُرَ فيهِم مَوتُ الفَجأَةِ، وإذا كَثُرَ الرِّياءُ كَثُرَ الزَّلازِلُ، وإذا حَكَموا بِخِلافِ ما أنزَلَ اللّهُ تَعالى سُلِّطَ عَلَيهِم عَدُوُّهُم، وإذا نَقَضُوا العَهدَ ابتَلاهُمُ اللّهُ بِالقَتِل، وإذا طَفَّفُوا الكَيلَ أخَذَهُمُ اللّهُ بِالسِّنينَ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فِى الْبَرِّ وَ الْبَحْرِ بِمَا كَسَبَتْ أَيْدِى النَّاسِ لِيُذِيقَهُم بَعْضَ الَّذِى عَمِلُوا ْ لَعَلَّهُمْ يَرْجِعُونَ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قَتادَةُ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خافوا مِنَ اللّهِ، وصِلُوا الرَّحِمَ؛ فَإِنَّهُما فِي الدُّنيا بَرَكَةٌ، وفِي العُقبى مَغفِرَةٌ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صِلَةِ الرَّحِمِ 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رِضاءُ الرَّبِّ، وفَرَحُ القُلوبِ، وفَرَحُ المَلائِكَةِ، وثَناءُ النّاسِ، وتَرغيمُ</w:t>
      </w:r>
      <w:r>
        <w:rPr>
          <w:rStyle w:val="FootnoteAnchor"/>
          <w:rtl w:val="true"/>
        </w:rPr>
        <w:footnoteReference w:id="1130"/>
      </w:r>
      <w:r>
        <w:rPr>
          <w:rFonts w:ascii="Amiri" w:hAnsi="Amiri" w:eastAsia="Amiri" w:cs="Amiri"/>
          <w:color w:val="111111"/>
          <w:sz w:val="28"/>
          <w:sz w:val="28"/>
          <w:szCs w:val="28"/>
          <w:rtl w:val="true"/>
          <w:lang w:bidi="ar-SA"/>
        </w:rPr>
        <w:t>الشَّيطانِ، وزِيادَةُ العُمُرِ، وزِيادَةُ الرِّزقِ، وفَرَحُ الأَمواتِ، وزِيادَةُ المُرُوَّةِ، وزِيادَةُ الثَّوابِ</w:t>
      </w:r>
      <w:r>
        <w:rPr>
          <w:rFonts w:eastAsia="Amiri" w:cs="Amiri" w:ascii="Amiri" w:hAnsi="Amiri"/>
          <w:color w:val="111111"/>
          <w:sz w:val="28"/>
          <w:szCs w:val="28"/>
          <w:rtl w:val="true"/>
          <w:lang w:bidi="ar-SA"/>
        </w:rPr>
        <w:t xml:space="preserve">. </w:t>
      </w:r>
      <w:bookmarkStart w:id="186" w:name="pg14575_136599"/>
    </w:p>
    <w:p>
      <w:pPr>
        <w:pStyle w:val="Heading3"/>
        <w:numPr>
          <w:ilvl w:val="2"/>
          <w:numId w:val="1"/>
        </w:numPr>
        <w:rPr/>
      </w:pPr>
      <w:bookmarkStart w:id="187" w:name="__RefHeading___Toc997048_1878427129"/>
      <w:bookmarkStart w:id="188" w:name="_Toc61"/>
      <w:bookmarkEnd w:id="186"/>
      <w:bookmarkEnd w:id="187"/>
      <w:r>
        <w:rPr>
          <w:rtl w:val="true"/>
        </w:rPr>
        <w:t>فصل اوّل</w:t>
      </w:r>
      <w:r>
        <w:rPr>
          <w:rtl w:val="true"/>
        </w:rPr>
        <w:t xml:space="preserve">: </w:t>
      </w:r>
      <w:r>
        <w:rPr>
          <w:rtl w:val="true"/>
        </w:rPr>
        <w:t>احاديث شيعه و اهل تسنن از پيامبر صلى الله عليه و آله</w:t>
      </w:r>
      <w:bookmarkEnd w:id="188"/>
    </w:p>
    <w:p>
      <w:pPr>
        <w:pStyle w:val="BookText"/>
        <w:rPr/>
      </w:pPr>
      <w:r>
        <w:rPr>
          <w:rFonts w:eastAsia="Times New Roman" w:cs="Times New Roman" w:ascii="Times New Roman" w:hAnsi="Times New Roman"/>
          <w:color w:val="111111"/>
          <w:sz w:val="28"/>
          <w:szCs w:val="28"/>
          <w:lang w:val="en-US" w:bidi="en-US"/>
        </w:rPr>
        <w:t>3842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بدهيد كه ده اثر دارد پنج اثر در دنيا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كردن مال، پاك كردن بدن، داروى بيماران، شادى بخش دلها و زيادى مال و توسعه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اثر در آخرت دارد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سايبان قيامت، آسانى حساب، سنگينى كفّه ثواب، عبور از صراط، و درجۀ اعلا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ده خصلت در امت من پديدار شود خداوند آنان را به ده چيز كيفر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 دعا كنند، بلا نازل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صدقه ندهند، بيمارى زياد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زكات ندهند، چهارپايان هلاك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حكومت ستم كند، باران نمى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 زياد شود، مرگ ناگهانى زياد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دورويى و ريا زياد شود، زلزله زياد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قضاوت بر خلاف حكم خدا كنند، دشمن بر آنان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پيمان شكنند، آدم كشى شايع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 فروشى كنند، خداوند آنان را به قحطى مبتلا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اين آيه را تلات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فساد در زمين و دريا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سبب آنچه كرده اند قسمتى از كارهاى زشت را به آنان بنماياند شايد بازگردند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3844</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و با خويشان رابطه برقرار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دنيا موجب بركت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موجب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صله رحم ده اثر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خشنودى پروردگار، شادى قلبها، شادى فرشتگان، ستايش مردم، خفّت شيطان، و طول عمر، و زيادى رزق، و شادى اموات، و زيادى جوانمردى، و فزونى ثواب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مَنقولٌ مِن كِتابِ لُب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أن أتمنَّى المَوتَ، فَقالَ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 شَيءٌ لابُدَّ مِنهُ، وسَفَرٌ طَويلٌ يَنبَغي لِمَن أرادَهُ أن يَرفَعُ عَشرَ هَدايا،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هَدِيَّةُ عِزرائيلَ، وهَدِيَّةُ القَبرِ، وهَدِيَّةُ مُنكَرٍ ونَكيرٍ، وهَدِيَّةُ الميزانِ، وهَدِيَّةُ الصِّراطِ، وهَدِيَّةُ مالِكٍ</w:t>
      </w:r>
      <w:r>
        <w:rPr>
          <w:rStyle w:val="FootnoteAnchor"/>
          <w:rtl w:val="true"/>
        </w:rPr>
        <w:footnoteReference w:id="1131"/>
      </w:r>
      <w:r>
        <w:rPr>
          <w:rFonts w:ascii="Amiri" w:hAnsi="Amiri" w:eastAsia="Amiri" w:cs="Amiri"/>
          <w:color w:val="111111"/>
          <w:sz w:val="28"/>
          <w:sz w:val="28"/>
          <w:szCs w:val="28"/>
          <w:rtl w:val="true"/>
          <w:lang w:bidi="ar-SA"/>
        </w:rPr>
        <w:t>، وهَدِيَّةُ رِضوانَ</w:t>
      </w:r>
      <w:r>
        <w:rPr>
          <w:rStyle w:val="FootnoteAnchor"/>
          <w:rtl w:val="true"/>
        </w:rPr>
        <w:footnoteReference w:id="1132"/>
      </w:r>
      <w:r>
        <w:rPr>
          <w:rFonts w:ascii="Amiri" w:hAnsi="Amiri" w:eastAsia="Amiri" w:cs="Amiri"/>
          <w:color w:val="111111"/>
          <w:sz w:val="28"/>
          <w:sz w:val="28"/>
          <w:szCs w:val="28"/>
          <w:rtl w:val="true"/>
          <w:lang w:bidi="ar-SA"/>
        </w:rPr>
        <w:t>، وهَدِيَّةُ النَّبِيِّ صلى الله عليه و آله، وهَدِيَّةُ جَبرَئيلَ، وهَدِيَّةُ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هَدِيَّةُ عِزرائيلَ فَأربَعَةُ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رِضاءُ الخُصَماءِ، وقَضاءُ الفَوائِتِ، وَالشَّوقُ إلَى اللّهِ، وَالتَّمَنّي لِلمَوتِ</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وهَدِيَّةُ القَبرِ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النَّميمَةِ، وَاستِبراؤُهُ مِنَ البَولِ، وقِراءَةُ القُرآنِ، وصَلاةُ اللَّيلِ</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وهَدِيَّةُ مُنكَرٍ ونَكيرٍ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اللِّسانِ، وتَركُ الغيبَةِ، وقَولُ الحَقِّ، وَالتَّواضُعُ لِكُلِّ أحَدٍ</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وهَدِيَّةُ الميزانِ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 الغَيظِ، و وَرَعٌ صادِقٌ، وَالمَشيُ إلَى الجَماعاتِ، وَالتَّداعي</w:t>
      </w:r>
      <w:r>
        <w:rPr>
          <w:rStyle w:val="FootnoteAnchor"/>
          <w:rtl w:val="true"/>
        </w:rPr>
        <w:footnoteReference w:id="1136"/>
      </w:r>
      <w:r>
        <w:rPr>
          <w:rFonts w:ascii="Amiri" w:hAnsi="Amiri" w:eastAsia="Amiri" w:cs="Amiri"/>
          <w:color w:val="111111"/>
          <w:sz w:val="28"/>
          <w:sz w:val="28"/>
          <w:szCs w:val="28"/>
          <w:rtl w:val="true"/>
          <w:lang w:bidi="ar-SA"/>
        </w:rPr>
        <w:t>إلَى المَغفِراتِ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وهَدِيَّةُ الصِّراطِ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وحُسنُ الخُلُقِ، وكَثرَةُ ذِكرِ اللّهِ، وَاحتِمالُ الأَذى</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وهَدِيَّةُ مالِكٍ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مِن خَشيَةِ اللّهِ، وصَدَقَةُ السِّرِّ، وتَركُ المَعاصي، وبِرُّ الوالِدَينِ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وهَدِيَّةُ رِضوانَ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المَكارِهِ، وَالشُّكرُ عَلى نِعَمِه ِ، وإنفاقُ المالِ في طاعَتِه ِ، وحِفظُ الأَمانَةِ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وهَدِيَّةُ النَّبِيِّ صلى الله عليه و آله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مَحَبَّتُهُ، وَالاِقتِداءُ بِسُنَّتِه ِ، ومَحَبَّةُ أهلِ بَيتِه ِ، وحِفظُ اللِّسانِ عَنِ الفَحشاءِ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وهَدِيَّةُ جَبرَئيلَ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الأَكلِ، وقِلَّةُ النَّومِ، ومُداوَمَةُ الحَمدِ، وقِلَّةُ الكَلامِ</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وهَدِيَّةُ اللّهِ تَعالى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 والنَّصيحَةُ لِلخَلقِ، وَالرَّحمَةُ عَلى كُلِّ أحَدٍ</w:t>
      </w:r>
      <w:r>
        <w:rPr>
          <w:rFonts w:eastAsia="Amiri" w:cs="Amiri" w:ascii="Amiri" w:hAnsi="Amiri"/>
          <w:color w:val="111111"/>
          <w:sz w:val="28"/>
          <w:szCs w:val="28"/>
          <w:rtl w:val="true"/>
          <w:lang w:bidi="ar-SA"/>
        </w:rPr>
        <w:t>.</w:t>
      </w:r>
      <w:r>
        <w:rPr>
          <w:rStyle w:val="FootnoteAnchor"/>
          <w:rtl w:val="true"/>
        </w:rPr>
        <w:footnoteReference w:id="1138"/>
      </w:r>
    </w:p>
    <w:p>
      <w:pPr>
        <w:pStyle w:val="BookText"/>
        <w:rPr/>
      </w:pPr>
      <w:r>
        <w:rPr>
          <w:rFonts w:eastAsia="Times New Roman" w:cs="Times New Roman" w:ascii="Times New Roman" w:hAnsi="Times New Roman"/>
          <w:color w:val="111111"/>
          <w:sz w:val="28"/>
          <w:szCs w:val="28"/>
          <w:lang w:val="en-US" w:bidi="en-US"/>
        </w:rPr>
        <w:t>3845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لب اللباب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نزد رسول اللّه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من اجازه مى دهيد آرزوى مرگ كنم‌؟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كه چاره اى ندارد و سفر طولانى است و كسى كه مرگ مى خواهد، بايد ده تحفه با خود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چيزهايى‌؟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اى براى عزرائيل، هديه اى براى قبر، هديه اى براى نكير و منكر، هديه اى براى ميزان، هديه اى براى صراط، هديه اى براى مالك، و هديه اى براى رضوان، و هديه اى براى پيامبر صلى الله عليه و آله، و هديه اى براى جبرئيل عليه السلام، و هديه اى براى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هديه عزرائيل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طلبكاران، قضاى واجباتى كه ترك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شوق به خداوند و آرزوى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هديه قبر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سخن چينى، استبراء از ادرار، تلاوت قرآن و نماز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هديه منكر و نكير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راستگويى، ترك غيبت، سخن حق، فروتنى در برابر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هديه ميزان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فروبردن خشم، پرواى واقعى، رفتن به جماعت و دعا براى مغفرت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هديه صراط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عمل، اخلاق خوش، زياد به ياد خدا بودن، تحمل اذيت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هديه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از ترس خدا، صدقه مخفى، ترك گناهان، نيكى به پدر 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هديه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سختى، شكر در نعمت، انفاق مال در طاعت خدا و حفظ امانت در 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هديه پيامبر صلى الله عليه و آله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او، پيروى از سنّت او، محبّت اهل بيت او عليهم السلام، نگهدارى زبان از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هديه جبرئيل عليه السلام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خوردن، كم خوابيدن، حمد مداوم، كم حرفى</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هديه خداوند متعال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بمعروف، نهى از منكر، خير خواهى براى مردم و مهربانى با همه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مِن امَّتي يَسخَطُ اللّهُ عَلَيهِم يَومَ القِيامَةِ ويَأمُرُ بِهِم إلَى النّارِ،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زانٍ، وإمامٌ ضالٌّ، ومُدمِنُ الخَمرِ، وعاقٌّ والِدَيه ِ، وقاذِفُ المُحصَنَةِ، وَالماشي بِالنَّميمَةِ، وشاهِدُ الزّورِ، ومانِعُ الزَّكاةِ، وَالظّالِمُ، وتارِكُ الصَّلاةِ؛ ألا وإنَّ تارِكَ الصَّلاةِ يُضاعَفُ لَهُ العَذابُ يَومَ القِيامَةِ، ويَأتي وقَد غُلَّت يَداهُ إلى عُنُقِه ِ، وَالمَلائِكَةُ يَضرِبونَهُ عَلى حُرِّ</w:t>
      </w:r>
      <w:r>
        <w:rPr>
          <w:rStyle w:val="FootnoteAnchor"/>
          <w:rtl w:val="true"/>
        </w:rPr>
        <w:footnoteReference w:id="1139"/>
      </w:r>
      <w:r>
        <w:rPr>
          <w:rFonts w:ascii="Amiri" w:hAnsi="Amiri" w:eastAsia="Amiri" w:cs="Amiri"/>
          <w:color w:val="111111"/>
          <w:sz w:val="28"/>
          <w:sz w:val="28"/>
          <w:szCs w:val="28"/>
          <w:rtl w:val="true"/>
          <w:lang w:bidi="ar-SA"/>
        </w:rPr>
        <w:t>وَجهِه ِ وجَبينِه ِ بِمَقامِعَ</w:t>
      </w:r>
      <w:r>
        <w:rPr>
          <w:rStyle w:val="FootnoteAnchor"/>
          <w:rtl w:val="true"/>
        </w:rPr>
        <w:footnoteReference w:id="1140"/>
      </w:r>
      <w:r>
        <w:rPr>
          <w:rFonts w:ascii="Amiri" w:hAnsi="Amiri" w:eastAsia="Amiri" w:cs="Amiri"/>
          <w:color w:val="111111"/>
          <w:sz w:val="28"/>
          <w:sz w:val="28"/>
          <w:szCs w:val="28"/>
          <w:rtl w:val="true"/>
          <w:lang w:bidi="ar-SA"/>
        </w:rPr>
        <w:t>مِن نارٍ، وتَقولُ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مِنّي ولا أنتَ مِن أهلي، وتَقولُ لَهُ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فَلاَُعَذِّبَنَّكَ عَذاباً شَديداً، فَعِندَ ذلِكَ تَصيحُ لَهُ جَهَنَّمُ فَيَدخُلُها كَالسَّهمِ المُسرِعِ، فَيَهوي عَلى امِّ رَأسِه ِ إلى عِندِ قارونَ إلَى الدَّركِ الأَسفَلِ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تَعالى إلّابِالعَقلِ، ولا يَتِمُّ عَقلُ المرءِ حَتّى يَكونَ فيه ِ 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مِنهُ مَأمولٌ، وَالشَّرُّ مِنهُ مَأمونٌ، يَستَقِلُّ كَثيرَ الخَيرِ مِن عِندِهِ، ويَستَكثِرُ قَليلَ الخَيرِ مِن غَيرِهِ، ولا يَتَبَرَّمُ مِن طَلَبِ الحاجَةِ، ولا يَسأَمُ مِن طَلَبِ العِلمِ طولَ عُمُرِهِ، الفَقرُ أحَبُّ إلَيه ِ مِنَ الغِنى، وَالذُّلُّ أحَبُّ إلَيه ِ مِنَ العِزِّ، نَصيبُهُ مِنَ الدُّنيا القوتُ، وَالعاشِرُ الَّذي لايَرى أحَداً مِنَ النّاسِ إلّاقالَ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مِنّي</w:t>
      </w:r>
      <w:r>
        <w:rPr>
          <w:rFonts w:eastAsia="Amiri" w:cs="Amiri" w:ascii="Amiri" w:hAnsi="Amiri"/>
          <w:color w:val="111111"/>
          <w:sz w:val="28"/>
          <w:szCs w:val="28"/>
          <w:rtl w:val="true"/>
          <w:lang w:bidi="ar-SA"/>
        </w:rPr>
        <w:t>.</w:t>
      </w:r>
      <w:r>
        <w:rPr>
          <w:rStyle w:val="FootnoteAnchor"/>
          <w:rtl w:val="true"/>
        </w:rPr>
        <w:footnoteReference w:id="1141"/>
      </w:r>
    </w:p>
    <w:p>
      <w:pPr>
        <w:pStyle w:val="BookText"/>
        <w:rPr/>
      </w:pPr>
      <w:r>
        <w:rPr>
          <w:rFonts w:eastAsia="Times New Roman" w:cs="Times New Roman" w:ascii="Times New Roman" w:hAnsi="Times New Roman"/>
          <w:color w:val="111111"/>
          <w:sz w:val="28"/>
          <w:szCs w:val="28"/>
          <w:lang w:val="en-US" w:bidi="en-US"/>
        </w:rPr>
        <w:t>3848</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أشياءَ تورِثُ الشَّيبَ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مُعانَقَةِ النِّساءِ، وغَسلُ الرَّأسِ بِالطّينِ، وطولُ المَقامِ عَلَى الخَلاءِ، وَالكَلامُ عَلى رَأسِ الحَدَثِ، وكَثرَةُ الطّيبِ، وشُربُ الماءِ بِاللَّيلِ، وَالنَّظَرُ إلى الفَرجِ، وَالنَّومُ عَلَى الوَجه ِ، وشُربُ الماءِ مِن قِيامٍ، ومَسحُ الوَجه ِ بِالكُمَّينِ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گروه از امت من در قيامت مورد غضب خداوند هستند و به دوزخ رانده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كيستند يا رسول اللّه‌؟</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زناكار، پيشواى گمراه، شراب خوار، ستمكار به پدر و مادر، تهمت زننده به زنان پاك دامن، سخن چين، كسى كه شهادت دروغ دهد، كسى كه زكات ندهد، ظالم، كسى كه نماز را ترك كند، بدانيد كه عذاب كسى كه نماز را ترك كند در قيامت مضاعف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حالى كه دستانش به گردن آويخته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با تازيانه هاى آتشين بر صورت و پيشانى او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 به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و اهل من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دوزخ به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شو كه تو را به عذاب سخت شكنجه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حال جهنم فرياد بر مى آورد و نگون بخت چون تير با سر به جهنم پرتاب مى شود و در كنار قارون در بدترين جاى درك مى 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جز با عقل نمى تواند عبادت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انسان كامل نمى شود مگر اينكه ده خصلت در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خير او اميدوار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او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كارهاى خير فراوان خود را اندك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اندك كار خير ديگران را بزرگ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اينكه مردم از او كمك بخواهند ناراحت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تحصيل علم در تمام عمر خود خسته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فقر را بيشتر از ثروت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ذلّت را بيشتر از عزّت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سهم او از دنيا بقدر قوت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دهم اينكه همه را از خود بهتر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چيز انسان را پير مى كند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زياد نزديكى كردن با زنان، شستن سر با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سرشوى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توقف طولانى در توالت، سخن گفتن هنگام قضاى حاجت، استعمال زياد عطر، نوشيدن آب در شب، نگاه كردن به آلت تناسلى زن، خوابيدن به صورت، نوشيدن آب در حال ايستاده، و پاك كردن صورت با آستين لباس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رَوَتهُ الخاصَّةُ عَنِ النَّبِيِّ صلى الله عليه و آله</w:t>
      </w:r>
    </w:p>
    <w:p>
      <w:pPr>
        <w:pStyle w:val="BookText"/>
        <w:rPr/>
      </w:pPr>
      <w:r>
        <w:rPr>
          <w:rFonts w:eastAsia="Times New Roman" w:cs="Times New Roman" w:ascii="Times New Roman" w:hAnsi="Times New Roman"/>
          <w:color w:val="111111"/>
          <w:sz w:val="28"/>
          <w:szCs w:val="28"/>
          <w:lang w:val="en-US" w:bidi="en-US"/>
        </w:rPr>
        <w:t>3849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يُعبَدِ اللّهُ عز و جل بِشَيءٍ أفضَلَ مِنَ العَقلِ، ولا يَكونُ المُؤمِنُ عاقِلاً حَتّى يُجمَعَ فيه ِ 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مِنهُ مَأمولٌ، وَالشَّرُّ مِنهُ مَأمونٌ، ويَستَكثِرُ قَليلَ الخَيرِ مِن غَيرِهِ، ويَستَقِلُّ كَثيرَ الخَيرِ مِن نَفسِه ِ، لايَسأَمُ مِن طَلَبِ العِلمِ طولَ عُمُرِهِ، ولا يَتَبَرَّمُ بِطُلّابِ الحَوائِجِ قِبَلَهُ، وَالذُّلُّ أحَبُّ إلَيه ِ مِنَ العِزِّ، وَالفَقرُ أحَبُّ إلَيه ِ مِنَ الغِنى، نَصيبُهُ مِنَ الدُّنيا القوتُ، وَالعاشِرَةُ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العاشِرَةُ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لايَرى أحَداً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مِنّي وأتقى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هُوَ خَيرٌ مِنهُ وأتقى، وآخَرُ هُوَ شَرٌّ مِنهُ وأدنى، فَإِذا رَأى مَن هُوَ خَيرٌ مِنهُ وأتقى تَواضَعَ لَهُ لِيَلحَقَ بِه ِ، وإذا لَقِيَ الَّذي هُوَ شَرٌّ مِنهُ وأدنى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خَيرُ هذا باطِنٌ وشَرُّهُ ظاهِرٌ وعَسى أن يُختَمَ لَهُ بِخَيرٍ، فَإِذا فَعَلَ ذلِكَ فَقَدِ اعتَلى مَجدُهُ</w:t>
      </w:r>
      <w:r>
        <w:rPr>
          <w:rStyle w:val="FootnoteAnchor"/>
          <w:rtl w:val="true"/>
        </w:rPr>
        <w:footnoteReference w:id="1142"/>
      </w:r>
      <w:r>
        <w:rPr>
          <w:rFonts w:ascii="Amiri" w:hAnsi="Amiri" w:eastAsia="Amiri" w:cs="Amiri"/>
          <w:color w:val="111111"/>
          <w:sz w:val="28"/>
          <w:sz w:val="28"/>
          <w:szCs w:val="28"/>
          <w:rtl w:val="true"/>
          <w:lang w:bidi="ar-SA"/>
        </w:rPr>
        <w:t>، وسادَ أهلَ زَمانِه ِ</w:t>
      </w:r>
      <w:r>
        <w:rPr>
          <w:rFonts w:eastAsia="Amiri" w:cs="Amiri" w:ascii="Amiri" w:hAnsi="Amiri"/>
          <w:color w:val="111111"/>
          <w:sz w:val="28"/>
          <w:szCs w:val="28"/>
          <w:rtl w:val="true"/>
          <w:lang w:bidi="ar-SA"/>
        </w:rPr>
        <w:t>.</w:t>
      </w:r>
      <w:r>
        <w:rPr>
          <w:rStyle w:val="FootnoteAnchor"/>
          <w:rtl w:val="true"/>
        </w:rPr>
        <w:footnoteReference w:id="1143"/>
      </w:r>
    </w:p>
    <w:p>
      <w:pPr>
        <w:pStyle w:val="BookText"/>
        <w:rPr/>
      </w:pPr>
      <w:r>
        <w:rPr>
          <w:rFonts w:eastAsia="Times New Roman" w:cs="Times New Roman" w:ascii="Times New Roman" w:hAnsi="Times New Roman"/>
          <w:color w:val="111111"/>
          <w:sz w:val="28"/>
          <w:szCs w:val="28"/>
          <w:lang w:val="en-US" w:bidi="en-US"/>
        </w:rPr>
        <w:t>3850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لايَدخُلُ الجَنَّةَ مُدمِنُ خَمرٍ سِكّيرٌ، ولا عاقٌ، ولا شَديدُ السَّوادِ، ولا دَيّوثٌ، ولا قَلّاحٌ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وهُوَ الشُّرطِيُّ، ولا ذَنّوقٌ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وهُوَ الخُنثى، ولا جَيّوفٌ؛ وهُوَ النَّبّاشُ، ولا عَشّارٌ، ولا قاطِعُ</w:t>
      </w:r>
      <w:bookmarkStart w:id="189" w:name="pg14575_136605"/>
    </w:p>
    <w:p>
      <w:pPr>
        <w:pStyle w:val="Heading3"/>
        <w:numPr>
          <w:ilvl w:val="2"/>
          <w:numId w:val="1"/>
        </w:numPr>
        <w:rPr/>
      </w:pPr>
      <w:bookmarkStart w:id="190" w:name="__RefHeading___Toc997050_1878427129"/>
      <w:bookmarkStart w:id="191" w:name="_Toc62"/>
      <w:bookmarkEnd w:id="189"/>
      <w:bookmarkEnd w:id="190"/>
      <w:r>
        <w:rPr>
          <w:rtl w:val="true"/>
        </w:rPr>
        <w:t>فصل دوم</w:t>
      </w:r>
      <w:r>
        <w:rPr>
          <w:rtl w:val="true"/>
        </w:rPr>
        <w:t xml:space="preserve">: </w:t>
      </w:r>
      <w:r>
        <w:rPr>
          <w:rtl w:val="true"/>
        </w:rPr>
        <w:t>احاديث شيعيان از پيامبر صلى الله عليه و آله</w:t>
      </w:r>
      <w:bookmarkEnd w:id="191"/>
    </w:p>
    <w:p>
      <w:pPr>
        <w:pStyle w:val="BookText"/>
        <w:rPr/>
      </w:pPr>
      <w:r>
        <w:rPr>
          <w:rFonts w:eastAsia="Times New Roman" w:cs="Times New Roman" w:ascii="Times New Roman" w:hAnsi="Times New Roman"/>
          <w:color w:val="111111"/>
          <w:sz w:val="28"/>
          <w:szCs w:val="28"/>
          <w:lang w:val="en-US" w:bidi="en-US"/>
        </w:rPr>
        <w:t>3849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چيزى بهتر از عقل عبادت نشود و مؤمن تا در وجودش ده خصلت نباشد عاقل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خير او اميدوار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او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اندك خير ديگران را بزرگ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خير فراوان خود را اندك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تحصيل علم در تمام عمر خسته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درخواست نياز ديگران ناراحت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ذلت نزد او محبوبتر از عزّت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فقر نزد او محبوبتر از ثروت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دنيا بقدر قوت خود سهم 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دهمين كه مهم است اينكه هر كه را مى بيند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بهتر و با تقواتر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 دو دسته هستند، دسته اى از او بهتر و با تقواتر و دسته اى بدتر و پائين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مردم بهتر از خود را مى بيند اظهار فروتنى كند تا به آنها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مردم بدتر از خود را مى بيند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خير اينها از من مخفى است و شر اينها عيان است و شايد عاقبت به خير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چنين كند مجد خود را عالى نموده و سرور اهل زمان خود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3850</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آله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شراب خوار وارد بهشت شود و نه عاق والدين و نه سياه دل و نه ديّوث و نه شرطى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مأمور مالياتى ظالمان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لواط دهنده و نه كسى كه قبر مؤمنى را</w:t>
      </w:r>
    </w:p>
    <w:p>
      <w:pPr>
        <w:pStyle w:val="BookText"/>
        <w:rPr/>
      </w:pPr>
      <w:r>
        <w:rPr>
          <w:rFonts w:ascii="Amiri" w:hAnsi="Amiri" w:eastAsia="Amiri" w:cs="Amiri"/>
          <w:color w:val="111111"/>
          <w:sz w:val="28"/>
          <w:sz w:val="28"/>
          <w:szCs w:val="28"/>
          <w:rtl w:val="true"/>
          <w:lang w:bidi="ar-SA"/>
        </w:rPr>
        <w:t>رَحِمٍ، ولا قَدرِيٌّ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بابَوَيه ِ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بِشَديدِ السَّوادِ الَّذي لايَبيَضُّ شَيءٌ مِن شَعرِ رَأسِه ولا مِن شَعرِ لِحيَتِه ِ، ويُسَمَّى الغِربيبُ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أمراً اختِيارياً لِيَكونَ مانِعاً عَن دُخولِ الجَنَّةِ، بَلِ الظّاهِرُ أنَّ المُرادَ مَنِ اشتَدَّ سَوادُ قَلبِه ِ لِكَثرَةِ المَعصِيَةِ</w:t>
      </w:r>
      <w:r>
        <w:rPr>
          <w:rFonts w:eastAsia="Amiri" w:cs="Amiri" w:ascii="Amiri" w:hAnsi="Amiri"/>
          <w:color w:val="111111"/>
          <w:sz w:val="28"/>
          <w:szCs w:val="28"/>
          <w:rtl w:val="true"/>
          <w:lang w:bidi="ar-SA"/>
        </w:rPr>
        <w:t>.</w:t>
      </w:r>
      <w:r>
        <w:rPr>
          <w:rStyle w:val="FootnoteAnchor"/>
          <w:rtl w:val="true"/>
        </w:rPr>
        <w:footnoteReference w:id="1144"/>
      </w:r>
    </w:p>
    <w:p>
      <w:pPr>
        <w:pStyle w:val="BookText"/>
        <w:rPr/>
      </w:pPr>
      <w:r>
        <w:rPr>
          <w:rFonts w:eastAsia="Times New Roman" w:cs="Times New Roman" w:ascii="Times New Roman" w:hAnsi="Times New Roman"/>
          <w:color w:val="111111"/>
          <w:sz w:val="28"/>
          <w:szCs w:val="28"/>
          <w:lang w:val="en-US" w:bidi="en-US"/>
        </w:rPr>
        <w:t>3851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الطُّفَيلِ عَن حُذَيفَةَ بنِ اسَيدٍ،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 عَلَينا رَسولُ اللّهِ صلى الله عليه و آله مَن غُرفَةٍ لَهُ ونَحنُ نَتَذاكَرُ السّاعَةَ،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لاتَقومُ السّاعَةُ حَتّى يَكونَ عَشرُ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الدَّجّالُ، والدُّخانُ، وطُلوعُ الشَّمسِ مِن مَغرِبِها، ودابَّةُ الأَرضِ، ويَأجوجُ ومَأجوجُ، وثَلاثُ خُسوفاتٍ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بِالمَشرِقِ وخَسفٌ بِالمَغرِبِ وخَسفٌ بِجَزيرَةِ العَرَبِ، ونارٌ تخَرُجُ مِن قَرنِ عَدَنٍ</w:t>
      </w:r>
      <w:r>
        <w:rPr>
          <w:rStyle w:val="FootnoteAnchor"/>
          <w:rtl w:val="true"/>
        </w:rPr>
        <w:footnoteReference w:id="1145"/>
      </w:r>
      <w:r>
        <w:rPr>
          <w:rFonts w:ascii="Amiri" w:hAnsi="Amiri" w:eastAsia="Amiri" w:cs="Amiri"/>
          <w:color w:val="111111"/>
          <w:sz w:val="28"/>
          <w:sz w:val="28"/>
          <w:szCs w:val="28"/>
          <w:rtl w:val="true"/>
          <w:lang w:bidi="ar-SA"/>
        </w:rPr>
        <w:t>تَسوقُ النّاسَ إلَى المَحشَرِ، تَنزِلُ مَعَهُم إذا نَزَلوا، وتُقيلُ مَعَهُم إذا قالوا</w:t>
      </w:r>
      <w:r>
        <w:rPr>
          <w:rFonts w:eastAsia="Amiri" w:cs="Amiri" w:ascii="Amiri" w:hAnsi="Amiri"/>
          <w:color w:val="111111"/>
          <w:sz w:val="28"/>
          <w:szCs w:val="28"/>
          <w:rtl w:val="true"/>
          <w:lang w:bidi="ar-SA"/>
        </w:rPr>
        <w:t>.</w:t>
      </w:r>
      <w:r>
        <w:rPr>
          <w:rStyle w:val="FootnoteAnchor"/>
          <w:rtl w:val="true"/>
        </w:rPr>
        <w:footnoteReference w:id="1146"/>
      </w:r>
    </w:p>
    <w:p>
      <w:pPr>
        <w:pStyle w:val="BookText"/>
        <w:rPr/>
      </w:pPr>
      <w:r>
        <w:rPr>
          <w:rFonts w:eastAsia="Times New Roman" w:cs="Times New Roman" w:ascii="Times New Roman" w:hAnsi="Times New Roman"/>
          <w:color w:val="111111"/>
          <w:sz w:val="28"/>
          <w:szCs w:val="28"/>
          <w:lang w:val="en-US" w:bidi="en-US"/>
        </w:rPr>
        <w:t>3852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مَجموعِ الغَرائِبِ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عَلاماتٍ قَبلَ السَّاعَةِ لابُدَّ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وَالدَّجّالُ، وَالدُّخانُ، وَالدّابَّةُ، وخروجُ القائِمِ عليه السلام، وطُلوعُ الشَّمسِ مِن مَغرِبِها، ونُزولُ عيسَى بنِ مَريَمَ عليهما السلام، وخَسفٌ بِالمَشرِقِ، وخَسفٌ بِجَزيرَةِ العَرَبِ، ونارٌ تَخرُجُ مِن قَعرِ عَدَنٍ تَسوقُ النّاسَ إلَى المَحشَرِ</w:t>
      </w:r>
      <w:r>
        <w:rPr>
          <w:rFonts w:eastAsia="Amiri" w:cs="Amiri" w:ascii="Amiri" w:hAnsi="Amiri"/>
          <w:color w:val="111111"/>
          <w:sz w:val="28"/>
          <w:szCs w:val="28"/>
          <w:rtl w:val="true"/>
          <w:lang w:bidi="ar-SA"/>
        </w:rPr>
        <w:t>.</w:t>
      </w:r>
      <w:r>
        <w:rPr>
          <w:rStyle w:val="FootnoteAnchor"/>
          <w:rtl w:val="true"/>
        </w:rPr>
        <w:footnoteReference w:id="1147"/>
      </w:r>
    </w:p>
    <w:p>
      <w:pPr>
        <w:pStyle w:val="BookText"/>
        <w:rPr/>
      </w:pPr>
      <w:r>
        <w:rPr>
          <w:rFonts w:eastAsia="Times New Roman" w:cs="Times New Roman" w:ascii="Times New Roman" w:hAnsi="Times New Roman"/>
          <w:color w:val="111111"/>
          <w:sz w:val="28"/>
          <w:szCs w:val="28"/>
          <w:lang w:val="en-US" w:bidi="en-US"/>
        </w:rPr>
        <w:t>3853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قَرَأَها جائِعٌ إلّاشَبِعَ، ولا ظَمآنُ إلّا رَوِيَ، ولا عارٍ إلّاكُسِيَ، ولا عَزبٌ إلّاتَزَوَّجَ، ولا خائِفٌ إلّاأمِنَ، ولا مَريضٌ إلّابَرِئَ، ولا مَحبوسٌ إلّا اخرِجَ، ولا مُسافِرٌ إلّااُعينَ عَلى سَفَرِهِ، ولا يَقرَؤونَها عِندَ مَيِّتٍ إلّاخَفَّفَ اللّهُ عَنهُ، ولا قَرَأَها رَجُلٌ عَلى ضالَّةٍ إلّاوَجَدَ طَريقَها</w:t>
      </w:r>
      <w:r>
        <w:rPr>
          <w:rFonts w:eastAsia="Amiri" w:cs="Amiri" w:ascii="Amiri" w:hAnsi="Amiri"/>
          <w:color w:val="111111"/>
          <w:sz w:val="28"/>
          <w:szCs w:val="28"/>
          <w:rtl w:val="true"/>
          <w:lang w:bidi="ar-SA"/>
        </w:rPr>
        <w:t>.</w:t>
      </w:r>
      <w:r>
        <w:rPr>
          <w:rStyle w:val="FootnoteAnchor"/>
          <w:rtl w:val="true"/>
        </w:rPr>
        <w:footnoteReference w:id="1148"/>
      </w:r>
    </w:p>
    <w:p>
      <w:pPr>
        <w:pStyle w:val="BookText"/>
        <w:rPr/>
      </w:pPr>
      <w:r>
        <w:rPr>
          <w:rFonts w:eastAsia="Times New Roman" w:cs="Times New Roman" w:ascii="Times New Roman" w:hAnsi="Times New Roman"/>
          <w:color w:val="111111"/>
          <w:sz w:val="28"/>
          <w:szCs w:val="28"/>
          <w:lang w:val="en-US" w:bidi="en-US"/>
        </w:rPr>
        <w:t>3854</w:t>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مُعاذٍ رضى الله عنه أنَّهُ سَأَلَ رَسولَ اللّهِ صلى الله عليه و آله عَن أهوالِ يَومِ القِيامَةِ،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مُعاذُ سَأَلتَ عَن أمرٍ عَظيمٍ مِنَ الاُمورِ، ثُمَّ أرسَلَ عَينَهُ بِالدُّموعِ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عَشَرَةُ أصنافٍ مِن امَّتي؛ بَعضُهُم عَلى صُورَةِ القِرَدَةِ، </w:t>
      </w:r>
    </w:p>
    <w:p>
      <w:pPr>
        <w:pStyle w:val="BookText"/>
        <w:rPr/>
      </w:pPr>
      <w:r>
        <w:rPr>
          <w:rFonts w:ascii="IRNazanin" w:hAnsi="IRNazanin" w:eastAsia="IRNazanin"/>
          <w:color w:val="111111"/>
          <w:sz w:val="28"/>
          <w:sz w:val="28"/>
          <w:szCs w:val="28"/>
          <w:rtl w:val="true"/>
          <w:lang w:bidi="fa-IR"/>
        </w:rPr>
        <w:t>بشكافد و نه باجگير و نه كسى كه با خويشاوندان قطع رابطه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قَدَرى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 قضا و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بابويه رحمه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 السواد يعنى كسى كه در سر و صورت او هيچ موى سفيد نباشد كه غربيب ناميده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سپيدى مو امرى اختيارى نيست تا مانع از ورود به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منظور كسى كه بعلت گناه زياد قلبش سياه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دليل سياه دل ترجمه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حذيفه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دربارۀ الساعة گفتگو مى كرديم كه پيامبر صلى الله عليه و آله از غرفۀ خود به ما توجّه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 نشانه ظاهر نشود ساعة فرا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و دخان، و طلوع خورشيد از مغرب، و دابّة الارض، و يأجوج و مأجوج، و سه فرو رفتن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مشرق، يكى در مغرب، و يكى در جزيرة العرب، و آتشى كه از طرف عدن خارج مى شود و مردم را بسوى محشر سوق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فرود آيند با آنها فرود مى آيد و زمانى كه بگويند به آنها روى مى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ساعة ده علامت بايد اتفاق بيفتد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سفيانى، دجّال و دخان و دابّه وقيام حضرت مهدى عليه السلام و طلوع خورشيد از مغرب و فرود آمدن حضرت عيسى عليه السلام و فرو رفتن زمين در مشرق و در جزيرة العرب و آتشى كه از اعماق عدن مردم را بسوى محشر سوق مى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سوره يس را قرائت كن كه در آن ده بركت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گرسنه اى قرائت كند سير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تشنه اى قرائت كند سيراب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عريان قرائت كند لباس به او پوشيده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مجرّدى قرائت كند ازدواج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ترسان قرائت كند ايمنى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مريض قرائت كند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زندانى قرائت كند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مسافر قرائت كند يارى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نزد ميت قرائت كنند خداوند به آن ميت تخفيف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گمشده اى قرائت كنند راه را پيدا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معاذ از وحشت هاى قيامت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معاذ از يك امر بزرگ پرسيدى</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اشك حضرت از چشم هاى مبارك جارى شد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در ده </w:t>
      </w:r>
    </w:p>
    <w:p>
      <w:pPr>
        <w:pStyle w:val="BookText"/>
        <w:rPr/>
      </w:pPr>
      <w:r>
        <w:rPr>
          <w:rFonts w:ascii="Amiri" w:hAnsi="Amiri" w:eastAsia="Amiri" w:cs="Amiri"/>
          <w:color w:val="111111"/>
          <w:sz w:val="28"/>
          <w:sz w:val="28"/>
          <w:szCs w:val="28"/>
          <w:rtl w:val="true"/>
          <w:lang w:bidi="ar-SA"/>
        </w:rPr>
        <w:t>وبَعضُهُم عَلى صورَةِ الخِنزير، وبَعضُهُم عَلى وُجوهِهِم مُنَكَّسونَ؛ أرجُلُهُم</w:t>
      </w:r>
      <w:r>
        <w:rPr>
          <w:rStyle w:val="FootnoteAnchor"/>
          <w:rtl w:val="true"/>
        </w:rPr>
        <w:footnoteReference w:id="1149"/>
      </w:r>
      <w:r>
        <w:rPr>
          <w:rFonts w:ascii="Amiri" w:hAnsi="Amiri" w:eastAsia="Amiri" w:cs="Amiri"/>
          <w:color w:val="111111"/>
          <w:sz w:val="28"/>
          <w:sz w:val="28"/>
          <w:szCs w:val="28"/>
          <w:rtl w:val="true"/>
          <w:lang w:bidi="ar-SA"/>
        </w:rPr>
        <w:t xml:space="preserve">فَوقَ رُؤوسِهِم يُسحَبونَ عَلَيها، وبَعضُهُم عِميانٌ، وبَعضُهُم صُمٌّ وبُكمٌ، وبَعضُهُم يَمضَغونَ ألسِنَتَهُم فِهِيَ مَمدودَةٌ عَلى صُدورِهِم يَسيلُ القَيحُ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يَتَأَذّى مِنهُم أهلُ الجَمعِ، وبَعضُهُم مُقَطَّعَةٌ أيديهِم وأرجُلُهُم، وبَعضُهُم مُصَلَّبونَ عَلى جُذوعٍ مِن نارٍ، وبَعضُهُم أشَدُّ نَتناً مِنَ الجيفَةِ، وبَعضُهُم مُلَبَّسونِ جِباباً</w:t>
      </w:r>
      <w:r>
        <w:rPr>
          <w:rStyle w:val="FootnoteAnchor"/>
          <w:rtl w:val="true"/>
        </w:rPr>
        <w:footnoteReference w:id="1150"/>
      </w:r>
      <w:r>
        <w:rPr>
          <w:rFonts w:ascii="Amiri" w:hAnsi="Amiri" w:eastAsia="Amiri" w:cs="Amiri"/>
          <w:color w:val="111111"/>
          <w:sz w:val="28"/>
          <w:sz w:val="28"/>
          <w:szCs w:val="28"/>
          <w:rtl w:val="true"/>
          <w:lang w:bidi="ar-SA"/>
        </w:rPr>
        <w:t>سابِغَةً مِن قَطرانٍ</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وقد أوعد اللّه المشركين أن يعذّبهم به لمعانٍ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للَذعه، وحرقته، و اشتعال النار فيه و اسراعها في المطليّ به، وسواد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لازِقَةً بِجُلودِهِم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الَّذينَ عَلى صورَةِ القِرَدَةِ فَالقَتّاتُ مِنَ النّاسِ، وأمَّا الَّذينَ عَلى صُورَةِ الخَنازيرِ فَأَهلُ السُّحتِ، وأمَّا المُنَكَّسونَ عَلى رُؤوسِهِم فَأَكَلَةُ الرِّبا، وأمَّا العُميُ الَّذينَ يَجورونَ فِي الحُكمِ، وأمَّا الصُّمُّ البُكمُ فَالمُعجَبونَ بِأَعمالِهِم، وأمَّا الَّذينَ يَمضَغونَ ألِسنَتَهُم فَهُمُ المُغتابونَ، وأمَّا الَّذينَ قُطِّعَت أيديهِم وأرجُلُهُم فَهُمُ الَّذينَ يُؤذونَ الجيرانَ، وأمَّا المُصَلَّبونَ عَلى جُذوعٍ مِن نارٍ فَالسُّعاةُ</w:t>
      </w:r>
      <w:r>
        <w:rPr>
          <w:rStyle w:val="FootnoteAnchor"/>
          <w:rtl w:val="true"/>
        </w:rPr>
        <w:footnoteReference w:id="1152"/>
      </w:r>
      <w:r>
        <w:rPr>
          <w:rFonts w:ascii="Amiri" w:hAnsi="Amiri" w:eastAsia="Amiri" w:cs="Amiri"/>
          <w:color w:val="111111"/>
          <w:sz w:val="28"/>
          <w:sz w:val="28"/>
          <w:szCs w:val="28"/>
          <w:rtl w:val="true"/>
          <w:lang w:bidi="ar-SA"/>
        </w:rPr>
        <w:t>بِالنّاس إلَى السُّلطانِ، وأمَّا الَّذينَ هُم أشَدُّ نَتناً مِنَ الجِيَفِ فَالَّذينَ يَتَّبِعونَ الشَّهَواتِ وَاللَّذّاتِ ومَنَعوا حَقَّ اللّهِ مِن أموالِهِم، وأمَّا الَّذين يَلبَسونَ الجِبابَ أهلُ الكِبرِ وَالفَخرِ وَالخُيَلاءِ</w:t>
      </w:r>
      <w:r>
        <w:rPr>
          <w:rFonts w:eastAsia="Amiri" w:cs="Amiri" w:ascii="Amiri" w:hAnsi="Amiri"/>
          <w:color w:val="111111"/>
          <w:sz w:val="28"/>
          <w:szCs w:val="28"/>
          <w:rtl w:val="true"/>
          <w:lang w:bidi="ar-SA"/>
        </w:rPr>
        <w:t>.</w:t>
      </w:r>
      <w:r>
        <w:rPr>
          <w:rStyle w:val="FootnoteAnchor"/>
          <w:rtl w:val="true"/>
        </w:rPr>
        <w:footnoteReference w:id="1153"/>
      </w:r>
    </w:p>
    <w:p>
      <w:pPr>
        <w:pStyle w:val="BookText"/>
        <w:rPr/>
      </w:pPr>
      <w:r>
        <w:rPr>
          <w:rFonts w:eastAsia="Times New Roman" w:cs="Times New Roman" w:ascii="Times New Roman" w:hAnsi="Times New Roman"/>
          <w:color w:val="111111"/>
          <w:sz w:val="28"/>
          <w:szCs w:val="28"/>
          <w:lang w:val="en-US" w:bidi="en-US"/>
        </w:rPr>
        <w:t>3855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بنِ مُحَمَّدٍ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 عَن جَدِّهِ عَن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1154"/>
      </w:r>
      <w:r>
        <w:rPr>
          <w:rFonts w:ascii="Amiri" w:hAnsi="Amiri" w:eastAsia="Amiri" w:cs="Amiri"/>
          <w:color w:val="111111"/>
          <w:sz w:val="28"/>
          <w:sz w:val="28"/>
          <w:szCs w:val="28"/>
          <w:rtl w:val="true"/>
          <w:lang w:bidi="ar-SA"/>
        </w:rPr>
        <w:t>عَنِ النَّبِيِّ صلى الله عليه و آله أنَّهُ قالَ في وَصِيَّتِه ِ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كَفَرَ بِاللّهِ العَظيمِ مِن هذِهِ الاُمَّةِ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القَتّاتُ، وَالسّاحِرُ، وَالدَّيّوثُ، وناكِحُ المَرأَةِ حَراماً في دُبُرِها، وناكِحُ البَهيمَةِ، ومَن نَكَحَ ذاتَ مَحرَمٍ مِنهُ، وَالسّاعي فِي الفِتنَةِ، وبائِعُ السِّلاحِ مِن أهلِ الحَربِ، ومانِعُ الزَّكاةِ، ومَن وَجَدَ سَعَةً فَماتَ ولَم يَحُجَّ</w:t>
      </w:r>
      <w:r>
        <w:rPr>
          <w:rFonts w:eastAsia="Amiri" w:cs="Amiri" w:ascii="Amiri" w:hAnsi="Amiri"/>
          <w:color w:val="111111"/>
          <w:sz w:val="28"/>
          <w:szCs w:val="28"/>
          <w:rtl w:val="true"/>
          <w:lang w:bidi="ar-SA"/>
        </w:rPr>
        <w:t>.</w:t>
      </w:r>
      <w:r>
        <w:rPr>
          <w:rStyle w:val="FootnoteAnchor"/>
          <w:rtl w:val="true"/>
        </w:rPr>
        <w:footnoteReference w:id="1155"/>
      </w:r>
    </w:p>
    <w:p>
      <w:pPr>
        <w:pStyle w:val="BookText"/>
        <w:rPr/>
      </w:pPr>
      <w:r>
        <w:rPr>
          <w:rFonts w:eastAsia="Times New Roman" w:cs="Times New Roman" w:ascii="Times New Roman" w:hAnsi="Times New Roman"/>
          <w:color w:val="111111"/>
          <w:sz w:val="28"/>
          <w:szCs w:val="28"/>
          <w:lang w:val="en-US" w:bidi="en-US"/>
        </w:rPr>
        <w:t>3856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بَشِّر شيعَتَكَ وأنصارَكَ بِخِصالٍ عَشرٍ</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المَولِدِ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إيمانِهِم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اللّهِ عز و جل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الفُسحَةُ في </w:t>
      </w:r>
    </w:p>
    <w:p>
      <w:pPr>
        <w:pStyle w:val="BookText"/>
        <w:rPr/>
      </w:pPr>
      <w:r>
        <w:rPr>
          <w:rFonts w:ascii="IRNazanin" w:hAnsi="IRNazanin" w:eastAsia="IRNazanin"/>
          <w:color w:val="111111"/>
          <w:sz w:val="28"/>
          <w:sz w:val="28"/>
          <w:szCs w:val="28"/>
          <w:rtl w:val="true"/>
          <w:lang w:bidi="fa-IR"/>
        </w:rPr>
        <w:t>گروه محشور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به صورت ميمون، بعضى به صورت خوك، بعضى وارونه كه پاهاى آنان روى سرشان و با صورت آنان را بر زمين مى كشند، بعضى كورند، بعضى كر و لال، و بعضى زبان خود را كه تا روى سينه شان آويخته و از آن عفونت جارى است و اهل محشر را اذيت مى كند مى جوند، و بعضى دست و پاى قطع شده، و بعضى بر دارهاى آتشين آويخته، و بعضى از مردار متعفّن ترند، و بعضى هم تن پوش آتشين دارند كه به پوست بدنشان چسبيده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به صورت ميمون هستند، مردم سخن چين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به صورت خوك هستند، حرام خوارند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صورتشان روى زمين كشيده مى شود و پاهاى آنان به طرف بالاست اينان ربا خوارند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كورند، قضات ستمگرند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كر و لال هستند مردم خود پسند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زبان خود را مى جوند زبانشان تا روى سينه آويخته و عفونت از آن جارى است بطورى كه همه اذيت مى شوند، غيبت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دست و پايشان بريده است، همسايه را آزار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به دارهاى آتشين آويخته اند، جاسوسى مردم را نزد حاكمان ظالم 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از مردار متعفّن ترند، شهوترانى 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تن پوش آتشين به تن دارند كه به پوست بدنشان چسبيده است، مردم متكبّر و فخر فروش و خيال پرداز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ده گروه از اين امت به خداوند بزرگ كفر ورزيده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چين و جادوگر و ديّوث و كسى كه به حرام با زنى از پشت نزديكى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با حيوان نزديكى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با محارم خود زنا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فتنه گر و فروشندۀ سلاح به دشمنان در حال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زكات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توانايى داشته باشد و بدون انجام حج بميرد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3856</w:t>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به شيعيان و ياران خود ده خصلت را بشارت 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حلال زادگى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صحيح به خدا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آنان را دوست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وسعت قبر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روشنى</w:t>
      </w:r>
    </w:p>
    <w:p>
      <w:pPr>
        <w:pStyle w:val="BookText"/>
        <w:rPr/>
      </w:pPr>
      <w:r>
        <w:rPr>
          <w:rFonts w:ascii="Amiri" w:hAnsi="Amiri" w:eastAsia="Amiri" w:cs="Amiri"/>
          <w:color w:val="111111"/>
          <w:sz w:val="28"/>
          <w:sz w:val="28"/>
          <w:szCs w:val="28"/>
          <w:rtl w:val="true"/>
          <w:lang w:bidi="ar-SA"/>
        </w:rPr>
        <w:t>قُبورِهِم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عَلَى الصِّراطِ بَينَ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الفَقرِ مِن بَينِ أعيُنِهِم، وغِنى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 مِنَ اللّهِ عز و جل لأَِعدائِهِم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مِنَ الجُذامِ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انحِطاطُ الذُّنوبِ والسَّيِّئاتِ عَنهُم، وعاشِرُها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مَعي فِي الجَنَّةِ وأنا مَعَهُم</w:t>
      </w:r>
      <w:r>
        <w:rPr>
          <w:rFonts w:eastAsia="Amiri" w:cs="Amiri" w:ascii="Amiri" w:hAnsi="Amiri"/>
          <w:color w:val="111111"/>
          <w:sz w:val="28"/>
          <w:szCs w:val="28"/>
          <w:rtl w:val="true"/>
          <w:lang w:bidi="ar-SA"/>
        </w:rPr>
        <w:t>.</w:t>
      </w:r>
      <w:r>
        <w:rPr>
          <w:rStyle w:val="FootnoteAnchor"/>
          <w:rtl w:val="true"/>
        </w:rPr>
        <w:footnoteReference w:id="1156"/>
      </w:r>
    </w:p>
    <w:p>
      <w:pPr>
        <w:pStyle w:val="BookText"/>
        <w:rPr/>
      </w:pPr>
      <w:r>
        <w:rPr>
          <w:rFonts w:eastAsia="Times New Roman" w:cs="Times New Roman" w:ascii="Times New Roman" w:hAnsi="Times New Roman"/>
          <w:color w:val="111111"/>
          <w:sz w:val="28"/>
          <w:szCs w:val="28"/>
          <w:lang w:val="en-US" w:bidi="en-US"/>
        </w:rPr>
        <w:t>3857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مِن رَسولِ اللّهِ صلى الله عليه و آله عَشرُ خِصالٍ ما احِبُّ أنَّ لي بِإِحداهُنَّ ما طَلَعَت عَلَيه ِ الشَّمسُ؛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فِي الدُّنيا وَالآخِرَةِ، وأقرَبُ الخَلائِقِ مِنّي فِي المَوقِفِ، وأنتَ الوَزيرُ، وَالوَصِيُّ، وَالخَليفَةُ فِي الأَهلِ وَالمالِ، وأنتَ آخِذٌ لِوائي فِي الدُّنيا وَالآخِرَةِ، وَلِيُّكَ وَلِيّي، وعَدُوُّكَ عَدُوّي، وعَدُوُّكَ عَدُوُّ اللّهِ</w:t>
      </w:r>
      <w:r>
        <w:rPr>
          <w:rFonts w:eastAsia="Amiri" w:cs="Amiri" w:ascii="Amiri" w:hAnsi="Amiri"/>
          <w:color w:val="111111"/>
          <w:sz w:val="28"/>
          <w:szCs w:val="28"/>
          <w:rtl w:val="true"/>
          <w:lang w:bidi="ar-SA"/>
        </w:rPr>
        <w:t>.</w:t>
      </w:r>
      <w:r>
        <w:rPr>
          <w:rStyle w:val="FootnoteAnchor"/>
          <w:rtl w:val="true"/>
        </w:rPr>
        <w:footnoteReference w:id="1157"/>
      </w:r>
    </w:p>
    <w:p>
      <w:pPr>
        <w:pStyle w:val="BookText"/>
        <w:rPr/>
      </w:pPr>
      <w:r>
        <w:rPr>
          <w:rFonts w:eastAsia="Times New Roman" w:cs="Times New Roman" w:ascii="Times New Roman" w:hAnsi="Times New Roman"/>
          <w:color w:val="111111"/>
          <w:sz w:val="28"/>
          <w:szCs w:val="28"/>
          <w:lang w:val="en-US" w:bidi="en-US"/>
        </w:rPr>
        <w:t>3858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أشياءَ تَورِثُ الفَرَحَ وَالنَّجاةَ مِنَ 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وتَقليمُ الأَظفارِ، وحَلقُ العانَةِ، والاِغتِسالُ، وَالرَّكوبُ عَلَى الفَرَسِ، وَالسِّواكَ، ومُؤنَةُ الإِخوانِ، وتَمشيطُ اللِّحيَةِ عِندَ الغَسلِ، وَالوُضوءُ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 رَسولُ اللّهِ صلى الله عليه و آله جِبرَئيلَ عليه السلام هَل تَنزِلُ إلَى الأَرضِ مِن بَعدي‌؟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أنزِلُ إلَى الأرضِ مِن بَعدِكَ عَشرَ مَرّاتٍ، وأرفَعُ عَشرَ جَواهِرَ مِن وَجه ِ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الجَواهِرُ؟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إلَى الأَرضِ وأرفَعُ البَرَكَةَ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 مِنهَا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 مِنها الحَياءَ مِن عُيونِ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 الحَمِيَّةَ مِن رُؤوسِ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 العَدلَ مِن قُلوبِ السَّلاطينِ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 الصِّدقَ مِن قُلوبِ الأَصدِقاءِ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 السَّخاوَةَ مِن قُلوبِ الأَغنِياءِ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 الصَّبرَ عَنِ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 الحِكمَةَ مِن قُلوبِ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 الإيمانَ مِن قُلوبِ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 كُلِّ مَرَّةٍ أثَراً مِن تِلكَ الآثارِ بِأمرِ رَبِّه ِ جَزاءً بِما عَمِلوا مِن صُنوفِ المَعاصي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نَدعُو اللّهَ فَلا يَستجيبُ دُعاءَنا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اسْتَجِبْ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صلى الله عليه و 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قُلوبَكُم ماتَت بِعَشَرَةِ أشياءَ</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عَرَفتُمُ اللّهَ فَلَم تُؤَدّوا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قَرَأتُمُ القُرآنَ فَلَم تَعمَلوا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صراط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نترسيدن از فقر و بى نيازى قلب آنان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خشم خدا بر دشمنان آنان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ايمنى از جذام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على، نهمين مورد آمرزش گناهان و بديهاى آنان 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در بهشت با من و من با آنان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افتخار از رسول اللّه صلى الله عليه و آله به من رسيده است كه هر يك از آنها را از همه آنچه خورشيد بر آن تابيده است بيشتر دوست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من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در دنيا و آخرت برادرم هستى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محشر از همه به من نزديكتر هستى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وزير، وصى، و جانشين من در اهل و مال من هستى، تو پرچمدار من در دنيا و آخرت هستى، دوست تو دوست من، و دشمن تو دشمن من و دشمن تو دشمن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چيز موجب شادى و رهايى از غم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سوره يس و گرفتن ناخن و تراشيدن موى زير شكم و غسل و اسب سوارى و مسواك و يارى كردن مردم و شانه كردن ريش هنگام شستن و وضوء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صلى الله عليه و آله از جبرئيل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من هم به زمين فرود مى آيى‌؟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يا رسول اللّه پس از شما ده بار به زمين فرود مى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گوهر را از زمين مى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گوهرها كدامند؟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فرود مى آيم و بركت را از روى زمين بر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مهربانى را بر مى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حياء را از چشمان زنان بر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غيرت را از سر مردان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عدالت را از قلب فرمانروايان مى 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صداقت را از قلب دوستان مى 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سخاوت را از قلب ثروتمندان مى 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را از فقيران مى 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را از قلب حكيمان مى 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را از قلب مؤمنان بر مى 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به امر پروردگار يكى از آثار رفتار مردم و سزاى عمل آنان پيدا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اللّه صلى الله عليه و 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دعا مى كنيم ولى مستجاب نمى شود؟ در حالى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بخوانيد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كنم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ده چيز قلبهاى شما را ميرانده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 را شناختيد ولى اطاعت نكرديد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را قرائت كرديد ولى عمل نكرديد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ادَّعَيتُم مَحَبَّةً لِرَسولِه ِ وأبغَضتُم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ادَّعَيتُم عَداوَةَ الشَّيطانِ ووَافَقتُموهُ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ادَّعَيتُم مَحَبَّةَ الجَنَّةِ فَلَم تَعمَلوا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ادَّعَيتُم مُخافَةَ النّارِ ورَمَيتُم أبدانَكُم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اشتَغَلتُم بِعُيوبِ النّاسِ عَن عُيوبِ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ادّعَيتُم بُغضَ الدُّنيا وجَمَعتُموها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أقرَرتُم بِالمَوتِ فَلَم تَستَعِدّوا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دَفَنتُم مَوتاكُم فَلَم تَعتَبِروا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فَلِهذا لا يُستجابُ دُعاؤُكُم</w:t>
      </w:r>
      <w:r>
        <w:rPr>
          <w:rFonts w:eastAsia="Amiri" w:cs="Amiri" w:ascii="Amiri" w:hAnsi="Amiri"/>
          <w:color w:val="111111"/>
          <w:sz w:val="28"/>
          <w:szCs w:val="28"/>
          <w:rtl w:val="true"/>
          <w:lang w:bidi="ar-SA"/>
        </w:rPr>
        <w:t>.</w:t>
      </w:r>
      <w:r>
        <w:rPr>
          <w:rStyle w:val="FootnoteAnchor"/>
          <w:rtl w:val="true"/>
        </w:rPr>
        <w:footnoteReference w:id="1158"/>
      </w:r>
    </w:p>
    <w:p>
      <w:pPr>
        <w:pStyle w:val="BookText"/>
        <w:rPr/>
      </w:pPr>
      <w:r>
        <w:rPr>
          <w:rFonts w:eastAsia="Times New Roman" w:cs="Times New Roman" w:ascii="Times New Roman" w:hAnsi="Times New Roman"/>
          <w:color w:val="111111"/>
          <w:sz w:val="28"/>
          <w:szCs w:val="28"/>
          <w:lang w:val="en-US" w:bidi="en-US"/>
        </w:rPr>
        <w:t>3861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الاِحتِكارُ فِي عَشَرَةِ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وَالشَّعيرِ، وَالتَّمرِ، وَالزَّبيبِ، وَالذُّرَةِ، وَالسَّمنِ، وَالعَسَلِ، وَالجُبنِ، وَالجَوزِ، وَالزَّيتِ</w:t>
      </w:r>
      <w:r>
        <w:rPr>
          <w:rFonts w:eastAsia="Amiri" w:cs="Amiri" w:ascii="Amiri" w:hAnsi="Amiri"/>
          <w:color w:val="111111"/>
          <w:sz w:val="28"/>
          <w:szCs w:val="28"/>
          <w:rtl w:val="true"/>
          <w:lang w:bidi="ar-SA"/>
        </w:rPr>
        <w:t>.</w:t>
      </w:r>
      <w:r>
        <w:rPr>
          <w:rStyle w:val="FootnoteAnchor"/>
          <w:rtl w:val="true"/>
        </w:rPr>
        <w:footnoteReference w:id="1159"/>
      </w:r>
    </w:p>
    <w:p>
      <w:pPr>
        <w:pStyle w:val="BookText"/>
        <w:rPr/>
      </w:pPr>
      <w:r>
        <w:rPr>
          <w:rFonts w:eastAsia="Times New Roman" w:cs="Times New Roman" w:ascii="Times New Roman" w:hAnsi="Times New Roman"/>
          <w:color w:val="111111"/>
          <w:sz w:val="28"/>
          <w:szCs w:val="28"/>
          <w:lang w:val="en-US" w:bidi="en-US"/>
        </w:rPr>
        <w:t>3862</w:t>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الشَّريعَةُ أقوالي، وَالطَّريقَةُ أفعالي، وَالحَقيقَةُ أحوالي، وَالمَعرِفَةُ رَأسُ عَقلي، وَالعِلمُ صَلاحي، وَالتَّوَكُّلُ رِدائي، وَالقَناعَةُ كَنزي، وَالصِّدقُ مَنزِلي، وَاليَقينُ مَأوايَ، وَالفَقرُ فَخري، وبِه ِ افتَخِرُ عَلى سائِرِ الأَنبياءِ وَالمُرسَلينَ</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ادعاى محبت رسول خدا داريد ولى با اولاد او دشمنى كرديد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ادعاى دشمنى شيطان داريد ولى از او پيروى كرديد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 مى كنيد بهشت را دوست داريد ولى براى آن تلاش نمى كنيد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 مى كنيد از آتش مى ترسيد ولى بدن خود را در آن مى اندازيد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بجاى عيب خود به عيب ديگران پرداختيد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 كرديد دنيا را دوست نداريد ولى به جمع اموال پرداختيد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مرگ اعتراف مى كنيد ولى براى آن آماده نيستيد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مردگان را دفن كرديد ولى عبرت نگرفتيد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دعاى شما مستجاب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احتكار در ده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گندم و جو و خرما و كشمش و ذرت و روغن و عسل و پنير و بادام يا گردو و روغن زيتون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 فرمودند</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شريعت گفتار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طريقت رفتار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احوال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معرفت بنيان عقل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صلاح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توكل رداى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قناعت گنج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صداقت منزل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يقين جايگاه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فقر افتخار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 ساير پيامبران و رسولان به فقر افتخار مى كنم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رَوَتهُ العامَّةُ عَنِ النَّبيِّ صلى الله عليه و آله</w:t>
      </w:r>
    </w:p>
    <w:p>
      <w:pPr>
        <w:pStyle w:val="BookText"/>
        <w:rPr/>
      </w:pPr>
      <w:r>
        <w:rPr>
          <w:rFonts w:eastAsia="Times New Roman" w:cs="Times New Roman" w:ascii="Times New Roman" w:hAnsi="Times New Roman"/>
          <w:color w:val="111111"/>
          <w:sz w:val="28"/>
          <w:szCs w:val="28"/>
          <w:lang w:val="en-US" w:bidi="en-US"/>
        </w:rPr>
        <w:t>3863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بِالسِّواك؛ فَإِنَّ فيه 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 الفَمَ، ويُرضِي الرَّبَّ، ويُسخِطُ الشَّيطانَ، وَيُحِبُّهُ الحَفَظَةُ، وَيَشُدُّ اللِّثَّةَ، ويَقطَعُ البَلغَمَ، ويُطَيِّبُ النَّكهَةَ ويُطفِئُ المِرَّةَ، ويُجَلِّي البَصَرَ، ويُذهِبُ الصُّفرَةَ مِنَ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ويُذهِبُ الحَفَرَةَ </w:t>
      </w:r>
      <w:r>
        <w:rPr>
          <w:rStyle w:val="FootnoteAnchor"/>
          <w:rtl w:val="true"/>
        </w:rPr>
        <w:footnoteReference w:id="1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السُّنَّةِ</w:t>
      </w:r>
      <w:r>
        <w:rPr>
          <w:rFonts w:eastAsia="Amiri" w:cs="Amiri" w:ascii="Amiri" w:hAnsi="Amiri"/>
          <w:color w:val="111111"/>
          <w:sz w:val="28"/>
          <w:szCs w:val="28"/>
          <w:rtl w:val="true"/>
          <w:lang w:bidi="ar-SA"/>
        </w:rPr>
        <w:t>.</w:t>
      </w:r>
      <w:r>
        <w:rPr>
          <w:rStyle w:val="FootnoteAnchor"/>
          <w:rtl w:val="true"/>
        </w:rPr>
        <w:footnoteReference w:id="1163"/>
      </w:r>
    </w:p>
    <w:p>
      <w:pPr>
        <w:pStyle w:val="BookText"/>
        <w:rPr/>
      </w:pPr>
      <w:r>
        <w:rPr>
          <w:rFonts w:eastAsia="Times New Roman" w:cs="Times New Roman" w:ascii="Times New Roman" w:hAnsi="Times New Roman"/>
          <w:color w:val="111111"/>
          <w:sz w:val="28"/>
          <w:szCs w:val="28"/>
          <w:lang w:val="en-US" w:bidi="en-US"/>
        </w:rPr>
        <w:t>3864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مِن هذِهِ الاُمَّةِ كُفّارٌ بِاللّهِ العَظيمِ وظَنّوا أنَّهُم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القاتِلُ بِغَيرِ حَقٍّ، وَالدَّيّوثُ، ومانِعُ الزَّكاةِ، وشارِبُ الخَمرِ، ومَن وَجَدَ إلَى الحَجِّ سَبيلاً فَلَم يَحُجَّ، وَالسّاعي فِي الفِتَنِ، وبائِعُ السِّلاحُ لأَِهلِ الحَربِ، وناكِحُ المَرأَةِ في دُبُرِها، وناكِحُ البَهيمَةِ، وناكِحٌ ذاتَ مَحرَمٍ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 عَلى عَشَرَةِ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فِي الدُّنيا، وخَمسَةٌ فِي الآخِرَةِ، فَأَمَّا الَّتي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وَالعِبادَةُ، وَالرِّزقُ الحَلالُ، وَالصَّبرُ عَلَى الشِّدَّةِ، وَالشُّكرُ عَلَى النِّعمَةِ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الَّتي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يَأتيه ِ مَلَكُ المَوتِ بِلُطفٍ ورَحمَةٍ، ولا يُرَوِّعُهُ</w:t>
      </w:r>
      <w:r>
        <w:rPr>
          <w:rStyle w:val="FootnoteAnchor"/>
          <w:rtl w:val="true"/>
        </w:rPr>
        <w:footnoteReference w:id="1164"/>
      </w:r>
      <w:r>
        <w:rPr>
          <w:rFonts w:ascii="Amiri" w:hAnsi="Amiri" w:eastAsia="Amiri" w:cs="Amiri"/>
          <w:color w:val="111111"/>
          <w:sz w:val="28"/>
          <w:sz w:val="28"/>
          <w:szCs w:val="28"/>
          <w:rtl w:val="true"/>
          <w:lang w:bidi="ar-SA"/>
        </w:rPr>
        <w:t>مُنكَرٌ ونَكيرٌ فِي القَبرِ، ويَكونُ آمِناً مِنَ الفَزَعِ الأَكبَرِ</w:t>
      </w:r>
      <w:r>
        <w:rPr>
          <w:rStyle w:val="FootnoteAnchor"/>
          <w:rtl w:val="true"/>
        </w:rPr>
        <w:footnoteReference w:id="1165"/>
      </w:r>
      <w:r>
        <w:rPr>
          <w:rFonts w:ascii="Amiri" w:hAnsi="Amiri" w:eastAsia="Amiri" w:cs="Amiri"/>
          <w:color w:val="111111"/>
          <w:sz w:val="28"/>
          <w:sz w:val="28"/>
          <w:szCs w:val="28"/>
          <w:rtl w:val="true"/>
          <w:lang w:bidi="ar-SA"/>
        </w:rPr>
        <w:t>، ويُمحى سَيِّئاتُهُ، وحَسَناتُهُ مَقبولَةٌ، ويَمُرُّ عَلى الصِّراطِ كَالبَرقِ اللّامِعِ، ويَدخُلُ الجَنَّةَ فِي السَّلامَةِ</w:t>
      </w:r>
      <w:r>
        <w:rPr>
          <w:rFonts w:eastAsia="Amiri" w:cs="Amiri" w:ascii="Amiri" w:hAnsi="Amiri"/>
          <w:color w:val="111111"/>
          <w:sz w:val="28"/>
          <w:szCs w:val="28"/>
          <w:rtl w:val="true"/>
          <w:lang w:bidi="ar-SA"/>
        </w:rPr>
        <w:t xml:space="preserve">. </w:t>
      </w:r>
      <w:bookmarkStart w:id="192" w:name="pg14575_136615"/>
    </w:p>
    <w:p>
      <w:pPr>
        <w:pStyle w:val="Heading3"/>
        <w:numPr>
          <w:ilvl w:val="2"/>
          <w:numId w:val="1"/>
        </w:numPr>
        <w:rPr/>
      </w:pPr>
      <w:bookmarkStart w:id="193" w:name="__RefHeading___Toc997052_1878427129"/>
      <w:bookmarkStart w:id="194" w:name="_Toc63"/>
      <w:bookmarkEnd w:id="192"/>
      <w:bookmarkEnd w:id="193"/>
      <w:r>
        <w:rPr>
          <w:rtl w:val="true"/>
        </w:rPr>
        <w:t>فصل سوم</w:t>
      </w:r>
      <w:r>
        <w:rPr>
          <w:rtl w:val="true"/>
        </w:rPr>
        <w:t xml:space="preserve">: </w:t>
      </w:r>
      <w:r>
        <w:rPr>
          <w:rtl w:val="true"/>
        </w:rPr>
        <w:t>روايات اهل تسنن از پيامبر صلى الله عليه و آله</w:t>
      </w:r>
      <w:bookmarkEnd w:id="194"/>
    </w:p>
    <w:p>
      <w:pPr>
        <w:pStyle w:val="BookText"/>
        <w:rPr/>
      </w:pPr>
      <w:r>
        <w:rPr>
          <w:rFonts w:eastAsia="Times New Roman" w:cs="Times New Roman" w:ascii="Times New Roman" w:hAnsi="Times New Roman"/>
          <w:color w:val="111111"/>
          <w:sz w:val="28"/>
          <w:szCs w:val="28"/>
          <w:lang w:val="en-US" w:bidi="en-US"/>
        </w:rPr>
        <w:t>3863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مسواك بزنيد كه ده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پاك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خشنود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شيطان خشمگين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ملائكه مسواك زدن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لثه محكم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بلغم را قطع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بوى دهان را خوش، و صفرا را قطع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بينايى را زياد، و دندان را سفيد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مسواك زدن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گروه از اين امت به خداوند عظيم كافرند و خود رامؤمن مى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انسان بى گناه، ديّوث، مانع زكات، شراب خوار، كسى كه بتواند حج به جا آورد ولى به جا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فتنه گر، و فروشنده اسلحه به دشمن مسلمان در حال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از پشت با زن نزديكى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با حيوان نزديكى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محارم خود زنا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عافيت ده صورت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 صورت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عبادت و رزق حلال و صبر در سختى و شكر بر نعمت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صورت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با لطف و مهربانى روبرو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نكير و منكر در قبر نمى 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ايمنى از وحشت قيامت و از بين رفتن خطاها و پذيرش اعمال نيكو، از صراط چون برق جهنده عبور مى كند و به سلامتى وارد بهشت مى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مِمّا عَلَّمَهُنَّ أبوكُم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فِي الرَّأسِ وخَمسٌ فِي الجَسَدِ؛ فَأَمَّا اللَّواتي فِي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فَالسِّواكُ، وَالمَضمَضَةُ، وَالاِستِنشاقُ، وقَصُّ الشّارِبِ، وإعفاءُ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وَالخَمسَةُ الَّتي فِي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فَالخِتانُ، وَالاِستِحدادُ</w:t>
      </w:r>
      <w:r>
        <w:rPr>
          <w:rStyle w:val="FootnoteAnchor"/>
          <w:rtl w:val="true"/>
        </w:rPr>
        <w:footnoteReference w:id="1166"/>
      </w:r>
      <w:r>
        <w:rPr>
          <w:rFonts w:ascii="Amiri" w:hAnsi="Amiri" w:eastAsia="Amiri" w:cs="Amiri"/>
          <w:color w:val="111111"/>
          <w:sz w:val="28"/>
          <w:sz w:val="28"/>
          <w:szCs w:val="28"/>
          <w:rtl w:val="true"/>
          <w:lang w:bidi="ar-SA"/>
        </w:rPr>
        <w:t>، وَالاِستِنجاءُ، ونَتفُ الإِبطِ، وقَصُّ الأَظفارِ</w:t>
      </w:r>
      <w:r>
        <w:rPr>
          <w:rFonts w:eastAsia="Amiri" w:cs="Amiri" w:ascii="Amiri" w:hAnsi="Amiri"/>
          <w:color w:val="111111"/>
          <w:sz w:val="28"/>
          <w:szCs w:val="28"/>
          <w:rtl w:val="true"/>
          <w:lang w:bidi="ar-SA"/>
        </w:rPr>
        <w:t>.</w:t>
      </w:r>
      <w:r>
        <w:rPr>
          <w:rStyle w:val="FootnoteAnchor"/>
          <w:rtl w:val="true"/>
        </w:rPr>
        <w:footnoteReference w:id="1167"/>
      </w:r>
    </w:p>
    <w:p>
      <w:pPr>
        <w:pStyle w:val="BookText"/>
        <w:rPr/>
      </w:pPr>
      <w:r>
        <w:rPr>
          <w:rFonts w:eastAsia="Times New Roman" w:cs="Times New Roman" w:ascii="Times New Roman" w:hAnsi="Times New Roman"/>
          <w:color w:val="111111"/>
          <w:sz w:val="28"/>
          <w:szCs w:val="28"/>
          <w:lang w:val="en-US" w:bidi="en-US"/>
        </w:rPr>
        <w:t>3867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أصنافٍ مِن امَّتي لايَدخُلونَ الجَنَّةَ إلّاأن يَتوبوا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القَلّاعُ، وَالجَيّوفُ، وَالقَتّاتُ، وَالدَّيّوثُ، وصاحِبُ العَرطَبَةِ، وصاحِبُ الكوبَةِ، والعُتُلُّ، وَالزَّنيمُ، وَالمُغتابُ، وَالعاقُّ والِدَيه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القَلّاعُ؟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يَمشي بَينَ يَدَيِ الاُمَراءِ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الجَيّوفُ؟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القتَّاتُ؟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الدَّيّوثُ؟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يَغارُ عَلى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صاحِبُ العَرطَبَةِ؟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يَضرِبُ بِالطَّبلِ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صاحِبُ الكوبَةِ؟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يَضرِبُ بِالطُّنبورِ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العُتُلُّ؟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يَغفِرُ الذَّنبَ ولا يُقيلُ العَثرَةَ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الزَّنيمُ؟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المُغتابُ؟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يَقعُدُ عَلَى الطَّريقِ فَيَغتابُ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وَالعاقُّ لِوالِدَيه مَشهورٌ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نَفَرٍ لايَقبَلُ اللّهُ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صَلّى واحِداً</w:t>
      </w:r>
      <w:r>
        <w:rPr>
          <w:rStyle w:val="FootnoteAnchor"/>
          <w:rtl w:val="true"/>
        </w:rPr>
        <w:footnoteReference w:id="1168"/>
      </w:r>
      <w:r>
        <w:rPr>
          <w:rFonts w:ascii="Amiri" w:hAnsi="Amiri" w:eastAsia="Amiri" w:cs="Amiri"/>
          <w:color w:val="111111"/>
          <w:sz w:val="28"/>
          <w:sz w:val="28"/>
          <w:szCs w:val="28"/>
          <w:rtl w:val="true"/>
          <w:lang w:bidi="ar-SA"/>
        </w:rPr>
        <w:t>بِغَيرِ قِراءَةٍ، ورَجُلٌ صَلّى ولايُؤَدِّي الزَّكاةَ، ورَجُلٌ يَؤُمُّ قَوماً وهُم لَهُ كارِهُونَ، ورَجُلٌ مَملوكٌ أبِقَ إلى أن يَرجِعَ، ورَجُلٌ شارِبُ الخَمرِ مُدمِنٌ، وامرَأَةٌ باتَت وزَوجُها ساخِطٌ عَلَيها، وامرَأَةٌ حُرَّةٌ تُصَلّي بِغَيرِ خِمارٍ، وَالإِمامُ الجائِرُ، وآكِلُ الرِّبا، ورَجُلٌ لاتَنهاهُ صَلاتُهُ عَنِ الفَحشاءِ وَالمُنكَرِ لايزدادُ مِنَ اللّهِ إلّابُعداً</w:t>
      </w:r>
      <w:r>
        <w:rPr>
          <w:rFonts w:eastAsia="Amiri" w:cs="Amiri" w:ascii="Amiri" w:hAnsi="Amiri"/>
          <w:color w:val="111111"/>
          <w:sz w:val="28"/>
          <w:szCs w:val="28"/>
          <w:rtl w:val="true"/>
          <w:lang w:bidi="ar-SA"/>
        </w:rPr>
        <w:t>.</w:t>
      </w:r>
      <w:r>
        <w:rPr>
          <w:rStyle w:val="FootnoteAnchor"/>
          <w:rtl w:val="true"/>
        </w:rPr>
        <w:footnoteReference w:id="1169"/>
      </w:r>
    </w:p>
    <w:p>
      <w:pPr>
        <w:pStyle w:val="BookText"/>
        <w:rPr/>
      </w:pPr>
      <w:r>
        <w:rPr>
          <w:rFonts w:eastAsia="Times New Roman" w:cs="Times New Roman" w:ascii="Times New Roman" w:hAnsi="Times New Roman"/>
          <w:color w:val="111111"/>
          <w:sz w:val="28"/>
          <w:szCs w:val="28"/>
          <w:lang w:val="en-US" w:bidi="en-US"/>
        </w:rPr>
        <w:t>3869</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لِلدّاخِلِ فِي المَسجِدِ 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أن يَتَعاهَدَ خُفَّيه ِ</w:t>
      </w:r>
      <w:r>
        <w:rPr>
          <w:rStyle w:val="FootnoteAnchor"/>
          <w:rtl w:val="true"/>
        </w:rPr>
        <w:footnoteReference w:id="1170"/>
      </w:r>
      <w:r>
        <w:rPr>
          <w:rFonts w:ascii="Amiri" w:hAnsi="Amiri" w:eastAsia="Amiri" w:cs="Amiri"/>
          <w:color w:val="111111"/>
          <w:sz w:val="28"/>
          <w:sz w:val="28"/>
          <w:szCs w:val="28"/>
          <w:rtl w:val="true"/>
          <w:lang w:bidi="ar-SA"/>
        </w:rPr>
        <w:t>أو نَعلَيه ِ، وأن يَبدَأَ بِالرِّجلِ اليُمنى، وإذا دَخَلَ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بِسمِ اللّهِ وَالحَمدُ للّهِِ وَالسَّلامُ عَلى رَسولِ اللّهِ وَالمَلائِكَةِ، اللّهُمَّ افتَح لَنا أبوابَ فَضلِكَ وأبوابَ رَحمَتِكَ إنَّكَ أنتَ 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يُسَلِّمَ عَلى أهلِ المَسجِدِ، وأن يَقولَ إذا لَم يَكُن فِي المَسجِدِ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عَلى عِبادِ اللّهِ الصّالِحينَ، أشهَدُ أن لا إلهَ إلَّا </w:t>
      </w:r>
    </w:p>
    <w:p>
      <w:pPr>
        <w:pStyle w:val="BookText"/>
        <w:rPr/>
      </w:pPr>
      <w:r>
        <w:rPr>
          <w:rFonts w:eastAsia="Times New Roman" w:cs="Times New Roman" w:ascii="Times New Roman" w:hAnsi="Times New Roman"/>
          <w:color w:val="111111"/>
          <w:sz w:val="28"/>
          <w:szCs w:val="28"/>
          <w:lang w:val="en-US" w:bidi="en-US"/>
        </w:rPr>
        <w:t>3866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سنّت از پدرتان ابراهيم عليه السلام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سنّت در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مسواك و مضمضه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استنشاق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كوتاه كردن سبيل و بلند كردن 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سنت در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كردن و نوره و تراشيدن موى زير شكم و طهارت گرفتن با كلوخ و تراشيدن موى زير بغل و گرفتن ناخن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گروه از اين امت به بهشت نمى روند مگر اينكه توبه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القلّاع يعنى كسانى كه زمامداران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اسكورت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جيّوف يعنى كسى كه قبر مسلمان را بشكافد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قتّات يعنى سخن 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ديّوث يعنى بى غيرت كه ديگران با همسر او زنا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عرطبه يعنى كسى كه طبل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الكوبه يعنى نوازنده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عُتُلّ يعنى كسى كه گناه را نمى بخشد و پوزش را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زنيم يعنى حرامزاده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مغتاب يعنى كسى كه غيبت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رفتار با پدر و مادر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ده نفر پذيرفته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فرادى نماز بخواند و قرائت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 بخواند ولى زكات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جماعتى كه مردم به امامت او راضى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اى كه فرارى باشد تا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شوهرش از او راضى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بدون چادر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نمازش او را از فحشاء و منكر باز ندارد بلكه از خدا دورتر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ورود به مسجد ده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كفشها را كنترل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 يا كثافت به مسجد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پاى راست وارد مسجد شود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ورود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بسم اللّه و الحمدللّه و السلام على رسول اللّه و الملائكة اللّهم افتح لنا ابواب فضلك و ابواب رحمتك انّك انت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مسجد سلام كند و اگركسى در مسجد نيست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عباداللّه الصالحين اشهد ان </w:t>
      </w:r>
    </w:p>
    <w:p>
      <w:pPr>
        <w:pStyle w:val="BookText"/>
        <w:rPr/>
      </w:pPr>
      <w:r>
        <w:rPr>
          <w:rFonts w:ascii="Amiri" w:hAnsi="Amiri" w:eastAsia="Amiri" w:cs="Amiri"/>
          <w:color w:val="111111"/>
          <w:sz w:val="28"/>
          <w:sz w:val="28"/>
          <w:szCs w:val="28"/>
          <w:rtl w:val="true"/>
          <w:lang w:bidi="ar-SA"/>
        </w:rPr>
        <w:t>اللّهُ وأشهَدُ أنَّ مُحَمَّداً عَبدُهُ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لايَمُرَّ بَينَ يَدَيِ المُصَلّي، وأن لا يَدخُلَ إلّابِوُضوءٍ، وأن لا يَعمَلَ فيه ِ بِعَمَلِ الدُّنيا، وأن لا يَتَكَلَّمَ بِكَلامِ الدُّنيا، وأن لايَخرُجَ حَتّى يُصَلِّيَ رَكعَتَينِ، وأن يَقولَ إذا قامَ لِيَخرُجَ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اللّهُمَّ وبِحَمدِكَ، أشهَدُ أن لا إلهَ إلّاأنتَ، أستَغفِرُكَ وأتوبُ إلَيكَ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عَمودُ الدّينَ، وفيها 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الوَجه ِ، ونورُ القَلبِ، وراحَةُ البَدَنِ، واُنسُ القُبورِ، ومَنزِلُ الرَّحمَةِ، ومِصباحُ السَّماءِ، وثِقلُ الميزانِ، ومَرضاةُ الرَّبِّ، وثَمَنُ الجَنَّةِ، وحِجابٌ مِنَ النّارِ، ومَن أقامَها فَقَد أقامَ الدّينَ، ومَن تَرَكَها فَقَد هَدَمَ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عَبّاسٍ أنَّ النَّبِيَّ صلى الله عليه و آله قالَ لِلعَبَّاسِ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اعَلِّمُكَ؟ ألا أحبوكَ عَشرَ خِصالٍ إذا أنتَ فَعَلتَ ذلِكَ غُفِرَ لَكَ ذَنبُكَ أوَّلُهُ وآخِرُهُ، قَديمُهُ وحَديثُهُ، خَطَؤُهُ وعَمدُهُ، صَغيرُهُ وكَبيرُهُ، سِرُّهُ وعَلانِيَتُهُ؟ أن تُصَلِّيَ أربَعَ رَكَعاتٍ، تَقرَأُ في كُلِّ رَكعَةٍ فاتِحَةَ الكِتابِ وسورَةً، فَإِذا فَرَغتَ مِنَ القِراءَةِ قُلتَ وأنتَ قائِمٌ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مَرَّةً، ثُمَّ تَركَعُ فَتَقولُها عَشراً، ثُمَّ تَرفَعُ رَأسَكَ مِنَ الرُّكوعِ فَتَقولُها عَشراً، ثُمَّ تَسجُدُ فَتَقولُها عَشراً، ثُمَّ تَرفَعُ رَأسَكَ فَتَقولُها عَشراً قَبل أن تَقومَ، فَذلِكَ خَمسٌ وسَبعونَ في كُلِّ رَكعَةٍ، إِن استَطَعتَ أن تُصَلِّيَها في كُلِّ يَومٍ مَرَّةً فَافعَل، فَإِن لَم تَفعَل فَفي كُلِّ شَهرٍ، فَإِن لَم تَفعَل ففي كُلِّ سَنَةٍ، فَإِن لَم تَفعَل فَفي عُمُرِكَ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رَوَت عُلَماؤُنا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الصَّلاةَ عَن أئِمَّةِ الهُدى صَلَواتُ اللّهِ عَلَيهِم، وهِيَ مَشهورَةٌ عِندَنا بِصَلاةِ جَعفَرٍ، ويُقالُ لَها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الحَبوَةِ</w:t>
      </w:r>
      <w:r>
        <w:rPr>
          <w:rStyle w:val="FootnoteAnchor"/>
          <w:rtl w:val="true"/>
        </w:rPr>
        <w:footnoteReference w:id="1171"/>
      </w:r>
      <w:r>
        <w:rPr>
          <w:rFonts w:ascii="Amiri" w:hAnsi="Amiri" w:eastAsia="Amiri" w:cs="Amiri"/>
          <w:color w:val="111111"/>
          <w:sz w:val="28"/>
          <w:sz w:val="28"/>
          <w:szCs w:val="28"/>
          <w:rtl w:val="true"/>
          <w:lang w:bidi="ar-SA"/>
        </w:rPr>
        <w:t>، وفيها ثَوابٌ جَزيلٌ</w:t>
      </w:r>
      <w:r>
        <w:rPr>
          <w:rFonts w:eastAsia="Amiri" w:cs="Amiri" w:ascii="Amiri" w:hAnsi="Amiri"/>
          <w:color w:val="111111"/>
          <w:sz w:val="28"/>
          <w:szCs w:val="28"/>
          <w:rtl w:val="true"/>
          <w:lang w:bidi="ar-SA"/>
        </w:rPr>
        <w:t>.</w:t>
      </w:r>
      <w:r>
        <w:rPr>
          <w:rStyle w:val="FootnoteAnchor"/>
          <w:rtl w:val="true"/>
        </w:rPr>
        <w:footnoteReference w:id="1172"/>
      </w:r>
    </w:p>
    <w:p>
      <w:pPr>
        <w:pStyle w:val="BookText"/>
        <w:rPr/>
      </w:pPr>
      <w:r>
        <w:rPr>
          <w:rFonts w:eastAsia="Times New Roman" w:cs="Times New Roman" w:ascii="Times New Roman" w:hAnsi="Times New Roman"/>
          <w:color w:val="111111"/>
          <w:sz w:val="28"/>
          <w:szCs w:val="28"/>
          <w:lang w:val="en-US" w:bidi="en-US"/>
        </w:rPr>
        <w:t>3872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أن يُدخِلَ أهلَ الجَنَّةِ الجَنَّةَ يَبعَثُ إلَيهِم مَلَكاً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ومَعَهُ هَدِيَّةٌ وكِسوَةٌ مِنَ الجَنَّةِ، فَإِذا أرادوا أن يَدخُلوها قالَ لَهُمُ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فَإِنَّ مَعي هَدِيَّةٌ مِن رَبِّ العالَمينَ،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تِلكَ الهَدِيَّةُ؟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عَشَرَةُ خواتِيمَ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أحَدِها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 عَلَيْكُمْ طِبْتُمْ فَادْخُلُوهَا خَلِدِينَ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ادْخُلُوهَا بِسَلَمٍ ءَامِنِينَ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الثّالِثِ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عَنكُمُ الأَحزانُ والهُمومُ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اله الّا اللّه و اشهد 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جلوى كسى كه نماز مى خواند عبور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وضو وارد مسجد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به كار دنيا مشغول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دنيا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ركعت نماز نخوانده از مسجد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خارج شدن از مسجد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اللّهم و بحمدك اشهد ان لا اله الّا انت استغفرك و اتوب اليك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ستون دين است و ده مزيت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چهره، و نور قلب، و آرامش بدن، و مونس قبر، و راه نزول رحمت، و چراغ آسمانها، و سنگينى ميزان، و خشنودى پروردگار، و بهاى بهشت، و سپر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نماز اقامه كند دين را بر پا داشته و كسى كه آن را ترك كند دين را ويران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صلى الله عليه و آله به عباس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عموى من، آيا به شما بياموزم‌؟ آيا به شما ده خصلت هديه بدهم كه اگر انجام دهى تمام گناهان گذشته و حال و خطا و عمد و كوچك و بزرگ و مخفى و آشكار آمرزيده شود؟</w:t>
      </w:r>
    </w:p>
    <w:p>
      <w:pPr>
        <w:pStyle w:val="BookText"/>
        <w:rPr/>
      </w:pPr>
      <w:r>
        <w:rPr>
          <w:rFonts w:ascii="IRNazanin" w:hAnsi="IRNazanin" w:eastAsia="IRNazanin"/>
          <w:color w:val="111111"/>
          <w:sz w:val="28"/>
          <w:sz w:val="28"/>
          <w:szCs w:val="28"/>
          <w:rtl w:val="true"/>
          <w:lang w:bidi="fa-IR"/>
        </w:rPr>
        <w:t>چهار ركعت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ركعت حمد و يك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 در حال ايستاده پانزده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الحمدللّه و لا اله الّا اللّه 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ركوع برو و در ركوع ده بار اين تسبيحات را تكرار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ركوع بلند شو ده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برو در سجده ده بار از سجده بلند شدى ده بار دوباره در سجده دوم ده بار بعد از سجده هم ده بار تكرار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ركعت اين تسبيحات را هفتاد و پنج بار تكرار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مجموع چهار ركعت سيصد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روز توانستى اين نماز را بجاى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نتوانستى هر ماه يك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نتوانستى هر سال يكبار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نتوانستى در عمر خود يكبار بجاى آور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حديث را علماى شيعه هم از امامان معصوم عليهم السلام نقل كرده اند كه به نماز جعفر مشهور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هديه هم ناميده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ثواب بسيارى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3872</w:t>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خداوند مى خواهد اهل بهشت را وارد آن كند فرشته اى را با هديه و لباس بهشتى مى فرستد وقتى كه خواستند وارد بهشت شوند، فرشته به آنها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بايستيد من با خود هديه اى از پروردگار جهانيان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هديه اى آورده اى‌؟ فرشته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انگشتر كه روى يكى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پاكيزه ايد پس وارد بهشت شويد و جاودان بمانيد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دومى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سلامت وارد</w:t>
      </w:r>
    </w:p>
    <w:p>
      <w:pPr>
        <w:pStyle w:val="BookText"/>
        <w:rPr/>
      </w:pPr>
      <w:r>
        <w:rPr>
          <w:rFonts w:ascii="Amiri" w:hAnsi="Amiri" w:eastAsia="Amiri" w:cs="Amiri"/>
          <w:color w:val="111111"/>
          <w:sz w:val="28"/>
          <w:sz w:val="28"/>
          <w:szCs w:val="28"/>
          <w:rtl w:val="true"/>
          <w:lang w:bidi="ar-SA"/>
        </w:rPr>
        <w:t>وفِي الرّابِعِ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ألبَسناكُم الحُلِيَّ وَالحُلَل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الخامِسِ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زَوَّجناكُمُ 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السّادِسِ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جَزَيْتُهُمُ الْيَوْمَ بِمَا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السّابِعِ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صُيِّرتُم شَباباً لاتَهرَمونَ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الثّامِنِ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رافَقتُمُ الأَنبِياءَ وَالصِّدّيقينَ وَالشُّهَداءِ وَالصّالِحينَ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التّاسِعِ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صِرتُم آمِنينَ لاتَخافونَ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العاشِرِ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في جِوارِ الرَّحمنِ الرَّحيمِ ذِي العَرشِ الكَريمِ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فَيَدخُلونَ الجَنَّةَ،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الَّذِى أَذْهَبَ عَنَّا الْحَزَنَ إِنَّ رَبَّنَا لَغَفُورٌ شَكُورٌ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صَدَقَنَا وَعْدَهُو وَ أَوْرَثَنَا الْأَرْضَ نَتَبَوَّأُ مِنَ الْجَنَّةِ حَيْثُ نَشَاءُ فَنِعْمَ أَجْرُ الْعَمِلِينَ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أرادَ اللّهُ تَعالى أن يُدخِلَ أهلَ النّارِ النّارَ يَبعَثُ إلَيهِم مَلَكاً ومَعَهُ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جَهَنَّمَ لاتَموتونَ فيها أبَداً ولا تَخرُجونَ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خوضوا فِي العَذابِ لا راحَةَ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الثّالِثِ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ايئَسوا من رَحمَتي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الرّابِعِ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فِي الغَمِّ وَالحُزنِ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الخامِسِ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لِباسُكُمُ النّارُ وطَعامُكُمُ النّارُ، وشَرابُكُمُ النّارُ، ومِهادُكُمُ النّارُ، وغَواشكُمُ</w:t>
      </w:r>
      <w:r>
        <w:rPr>
          <w:rStyle w:val="FootnoteAnchor"/>
          <w:rtl w:val="true"/>
        </w:rPr>
        <w:footnoteReference w:id="1173"/>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السّادِسِ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سَخَطي عَلَيكُم فِي النّارِ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السّابِعِ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جَزاؤُكُمُ اليَومَ بِما فَعَلتُم مِنَ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الثّامِنِ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لَعنَتي بِما تَعَمَّدتُم مِنَ الذُّنوبِ الكَبائِرِ، ولَم تَتوبوا ولَم تَندَموا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التّاسِعِ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اتَّبَعتُمُ الشَّيطانَ، وآثَرتُمُ الدُّنيا، وتَرَكتُمُ الآخِرَةَ؛ هذا جَزاؤُكُم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العاشِرِ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لوموا أنفُسَكُم لِارتِكابِهَا المَعاصي وما نُهيتُم عَنهُ فَلَم تَنتَهوا، واُمِرتُم بِه ِ فَلم تَأتَمِروا؛ فَذوقُوا العَذابَ بِما كَفَرتُم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3873</w:t>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النَّبِيُّ صلى الله عليه و آله ذاتَ يَومٍ لِإِبليسَ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أصدِقاؤُكَ مِن امَّتي يا إبليسُ؟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الأَميرُ الجائِرُ، والغَنِيُّ المُتَكَبِّرُ، وَالَّذي لا يُبالي مِن أينَ يَكتَسِبُ وفي ماذا يُنفِقُهُ، وَالعالِمُ الَّذي صَدَّقَ الأَميرَ عَلى جَورِهِ، وَالتّاجِرُ الخائِنُ، وَالمُحتَكِرُ، وَالزّاني، وآكِلُ الرِّبا، وَالبَخيلُ، وَالَّذي لايُبالي مِن أينَ يَجمَعُ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بهشت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سومى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حزن و اندوه از شما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چهارمى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حله و زيور به شما مى پوشانيم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پنجمى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حورالعين به ازدواج شما در مى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ششمى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پاداش صبر آنها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هفتمى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شديد و ديگر پير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هشتمى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پيامبران و صديقين و شهدا و صالحين همنشين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نهمى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هستيد و هرگز نخواهيد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دهمى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جوار رحمان و رحيم و صاحب عرش كريم عظيم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فرشته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وارد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وارد بهشت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خداى را كه حزن و اندوه را از ما دور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بخشنده و قدر شناس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خداى را كه به وعده اش وفا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مكان را ميراث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جاى بهشت كه خواهيم منزل اختيار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پاداش خوبى براى اهل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خداوند مى خواهد اهل دوزخ را وارد جهنم كند، فرشته اى با ده انگشتر به سوى آنها مى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اولى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جهنم شويد كه هرگز نمى ميريد و از آن خارج نمى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دومى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عذاب فرو رويد كه هرگز آسايش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سومى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من نا اميد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چهارمى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وارد غم و اندوه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پنجمى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و غذا و آب و بستر و روانداز شما آتشين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ششمى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در آتش مورد خشم من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هفتمى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سزاى گناهان شماست كه امروز مى 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هشتمى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من بر شما باد چون عمداً گناه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پشيمان نشديد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نهمى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شيطان پيروى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دنيا را برگزيديد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آخرت را رها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سزاى عمل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دهمى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سرزنش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مرتكب گناهان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امر به معروف و نهى از منكر توجّه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براى كفر ورزيدن عذاب را لمس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3873</w:t>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صلى الله عليه و آله روزى به شيطان لعنت اللّه عليه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شيطان چقدر از دوستان تو از امت من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گروه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3874</w:t>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أعداؤُكَ مِن امَّتي‌؟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نَفَراً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أنتَ يا مُحَمَّدُ إنّي ابغِضُكَ، وَالعالِمُ العامِلُ بِالعِلمِ، وحامِلُ القُرآنِ إذا عَمِلَ بِما فيه ِ، وَالمُؤذِّنُ للّهِِ خَمسَةَ أوقاتٍ، ومُحِبُّ الفُقَراءِ وَالمَساكينِ وَاليَتامى، وذو قَلبٍ رَحيمٍ، وَالمُتَواضِعُ لِلحَقِّ، وشابٌّ نَشَأَ في طاعَةِ اللّهِ الَّذي يُصَلّي بِاللَّيلِ وَالنّاسُ نِيامٌ، وَالَّذي يُمسِكُ نَفسَهُ عَنِ الحَرامِ، وَالَّذي يَنصَحُ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لِلإِخوانِ ولَيسَ في قَلبِه ِ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أبَداً يَكونُ عَلَى الوُضوءِ، وصاحِبُ السَّخاءِ وحُسنُ الخُلُقِ، وَالمُصَدِّقُ بِما ضَمِنَ اللّهُ لَهُ، وَالمُحصَناتُ المَستوراتُ، وَالمُستَعِدُّ لِلمَوتِ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حاكم ستمكار، ثروتمند متكبّر، كسى كه اهميت نمى دهد از كجا بدست آورد و در چه راهى مصرف كند، عالمى كه حاكم را در ستم تأييد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خائن، محتكر، زنا كار، ربا خوار، بخيل و كسى كه اهميت ندهد از چه راهى مال جمع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صلى الله عليه و آله به شيطان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دشمنان تو از امت من هستند؟</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كه من بغض شما را دارم، عالم عامل، حامل قرآن كه به آن عمل كند، مؤذن كه پنج وقت اذان بگويد، دوستدار فقير و مسكين و 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قلب مهربانى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 در برابر حق، جوانى كه براى اطاعت خدا نماز شب بخواند در وقتى كه همه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حرام خوددارى كند، كسى كه در راه خدا خير خواهى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روايتى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دوستان خود دعا كند و در قلبش كينه كسى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هميشه وضو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 خوش اخلاق، آنكه وعده خدا را تصديق كند، زنان پاكدامن و با حجاب، كسى كه خود را براى مرگ آماده كرده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وَرَدَ عَن أميرِالمُؤمِنينَ عليه السلام</w:t>
      </w:r>
    </w:p>
    <w:p>
      <w:pPr>
        <w:pStyle w:val="BookText"/>
        <w:rPr/>
      </w:pPr>
      <w:r>
        <w:rPr>
          <w:rFonts w:eastAsia="Times New Roman" w:cs="Times New Roman" w:ascii="Times New Roman" w:hAnsi="Times New Roman"/>
          <w:color w:val="111111"/>
          <w:sz w:val="28"/>
          <w:szCs w:val="28"/>
          <w:lang w:val="en-US" w:bidi="en-US"/>
        </w:rPr>
        <w:t>3875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الحُكَماءِ فيما مَضى مِنَ الدَّهرِ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الِاختِلافُ إلَى الأَبوابِ لِعَشَرَةِ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اللّهِ عز و جل؛ لِقَضاءِ نُسُكِه ِ، وَالقِيامِ بِحَقَّه ِ، وأداءِ فَرضِه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المُلوكِ الّذين إطاعَتُهُم مُتَّصِلَةٌ بِطاعَةِ اللّهِ عز و جل، وحَقُّهُم واجِبٌ، ونَفعُهُم عَظيمٌ، وضَرَرُهُم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العُلَماءِ الَّذينَ يُستَفادُ مِنهُم عِلمُ الدّينِ وَالدُّنيا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أهلِ الجودِ وَالعَطايا وَالبَذلِ الَّذينَ يُنفِقونُ أموالَهُمُ التِماسَ الحَمدِ ورَجاءَ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السُّفَهاءِ الَّذين يُحتاجُ إلَيهِم فِي الحَوادِثِ ويُفزَعُ إلَيهِم فِي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مَن يَتَقَرَّبُ إلَيه ِ مِنَ الأَشرافِ؛ لِالتِماسِ الهِبَةِ وَالمُرُوَّةِ وَالحاجَةِ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مَن يُرتَجى عِندَهُمُ النَّفعُ فِي الرَّأيِ وَالمَشورَةِ وتَقوِيَةِ الحَزمِ وأخَذِ الاُهبَةِ</w:t>
      </w:r>
      <w:r>
        <w:rPr>
          <w:rStyle w:val="FootnoteAnchor"/>
          <w:rtl w:val="true"/>
        </w:rPr>
        <w:footnoteReference w:id="1174"/>
      </w:r>
      <w:r>
        <w:rPr>
          <w:rFonts w:ascii="Amiri" w:hAnsi="Amiri" w:eastAsia="Amiri" w:cs="Amiri"/>
          <w:color w:val="111111"/>
          <w:sz w:val="28"/>
          <w:sz w:val="28"/>
          <w:szCs w:val="28"/>
          <w:rtl w:val="true"/>
          <w:lang w:bidi="ar-SA"/>
        </w:rPr>
        <w:t>لِما يُحتاجُ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الإِخوانِ؛ لِما يَجِبُ مِن مُواصَلَتِهِم، ويَلزَمُ مِن حُقوقِهِم</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الأَعداءِ الَّذينَ تُسَكَّنُ بِالمُداراةِ غَوائِلُهُم، وتُدفَعُ بِالحِيَلِ وَالرِّفقِ وَاللُّطفِ </w:t>
      </w:r>
      <w:bookmarkStart w:id="195" w:name="pg14575_136625"/>
    </w:p>
    <w:p>
      <w:pPr>
        <w:pStyle w:val="Heading3"/>
        <w:numPr>
          <w:ilvl w:val="2"/>
          <w:numId w:val="1"/>
        </w:numPr>
        <w:rPr/>
      </w:pPr>
      <w:bookmarkStart w:id="196" w:name="__RefHeading___Toc997054_1878427129"/>
      <w:bookmarkStart w:id="197" w:name="_Toc64"/>
      <w:bookmarkEnd w:id="195"/>
      <w:bookmarkEnd w:id="196"/>
      <w:r>
        <w:rPr>
          <w:rtl w:val="true"/>
        </w:rPr>
        <w:t>فصل چهارم</w:t>
      </w:r>
      <w:r>
        <w:rPr>
          <w:rtl w:val="true"/>
        </w:rPr>
        <w:t xml:space="preserve">: </w:t>
      </w:r>
      <w:r>
        <w:rPr>
          <w:rtl w:val="true"/>
        </w:rPr>
        <w:t>احاديثى از اميرالمؤمنين عليه السلام</w:t>
      </w:r>
      <w:bookmarkEnd w:id="197"/>
    </w:p>
    <w:p>
      <w:pPr>
        <w:pStyle w:val="BookText"/>
        <w:rPr/>
      </w:pPr>
      <w:r>
        <w:rPr>
          <w:rFonts w:eastAsia="Times New Roman" w:cs="Times New Roman" w:ascii="Times New Roman" w:hAnsi="Times New Roman"/>
          <w:color w:val="111111"/>
          <w:sz w:val="28"/>
          <w:szCs w:val="28"/>
          <w:lang w:val="en-US" w:bidi="en-US"/>
        </w:rPr>
        <w:t>3875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حكيمان در زمانهاى گذشته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رفتن به سراغ درها به يكى از اين جهات ده گانه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خانه خدا براى انجام مناسك و ادا كردن حق و واجبات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خانۀ حاكمانى كه اطاعت آنها اطاعت از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آنان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منفعت آنها بسيار و ضررشان 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خانۀ علمايى كه از آنها علم دين و دنيا آموخته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خانۀ صاحبان جود و عطا وبخشش كه اموالشان را به اميد آخرت انفاق مى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خانۀ سفيهانى كه در حوادث به آنها محتاج مى شوند و نياز پيدا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خانۀ كسانى كه بوسيلۀ آنهابه اشراف نزديك شوند تا هديه و جوانمردى و حاجتى برآورده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خانۀ كسانى كه اميد مى رود از تجربه و نظر آنان براى تقويت تصميم گيرى در زمان احتياج استفاده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خانۀ دوستانى كه رابطه با آنها واجب و حقوق آنان لازم است</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خانۀ دشمنانى كه غائله آنان آرام و حيله و كينه ورزى آنان با رفق و لطف </w:t>
      </w:r>
    </w:p>
    <w:p>
      <w:pPr>
        <w:pStyle w:val="BookText"/>
        <w:rPr/>
      </w:pPr>
      <w:r>
        <w:rPr>
          <w:rFonts w:ascii="Amiri" w:hAnsi="Amiri" w:eastAsia="Amiri" w:cs="Amiri"/>
          <w:color w:val="111111"/>
          <w:sz w:val="28"/>
          <w:sz w:val="28"/>
          <w:szCs w:val="28"/>
          <w:rtl w:val="true"/>
          <w:lang w:bidi="ar-SA"/>
        </w:rPr>
        <w:t>وَالزِّيادَةِ عَداوَتُهُم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مَن يُنتَفَعُ بِغِشيانِهِمُ المُؤَدِّبينَ الَّذينَ يَستَفادُ مِنهُم حُسنُ الأَدَبِ، ويُؤنَسُ بِمُحادَثَتِهِم</w:t>
      </w:r>
      <w:r>
        <w:rPr>
          <w:rFonts w:eastAsia="Amiri" w:cs="Amiri" w:ascii="Amiri" w:hAnsi="Amiri"/>
          <w:color w:val="111111"/>
          <w:sz w:val="28"/>
          <w:szCs w:val="28"/>
          <w:rtl w:val="true"/>
          <w:lang w:bidi="ar-SA"/>
        </w:rPr>
        <w:t>.</w:t>
      </w:r>
      <w:r>
        <w:rPr>
          <w:rStyle w:val="FootnoteAnchor"/>
          <w:rtl w:val="true"/>
        </w:rPr>
        <w:footnoteReference w:id="1175"/>
      </w:r>
    </w:p>
    <w:p>
      <w:pPr>
        <w:pStyle w:val="BookText"/>
        <w:rPr/>
      </w:pPr>
      <w:r>
        <w:rPr>
          <w:rFonts w:eastAsia="Times New Roman" w:cs="Times New Roman" w:ascii="Times New Roman" w:hAnsi="Times New Roman"/>
          <w:color w:val="111111"/>
          <w:sz w:val="28"/>
          <w:szCs w:val="28"/>
          <w:lang w:val="en-US" w:bidi="en-US"/>
        </w:rPr>
        <w:t>3876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العَقلَ مِن نورٍ مَكنونٍ مَخزونٍ في سابِقِ عِلمِه ِ لَم يَطَّلِع عَلَيه ِ مَلَكٌ مُقَرَّبٌ، فَجَعَلَ العِلمَ نَفسَهُ، وَالفَهمَ روحَهُ، وَالرَّأفَةَ قَلبَهُ، وَالرَّحمَةَ ذِهنَهُ، وَالزُّهدَ رَأسَهُ، وَالحِلمَ وَجهَهُ، وَالحَياءَ عَينَيه ِ، وَالحِكمَةَ لِسانَهُ، وَالخَيرَ سَمعَهُ، وَالغيرَةَ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قَوّاهُ بِعَشَرَةِ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وَالرَّجاءِ، وَالإيمانِ، وَاليَقينِ، وَالصِّدقِ، وَالسَّكينَةِ، وَالفُتُوَّةِ، وَالقُنوعِ، وَالرِّضى، وَالتَّسليمِ</w:t>
      </w:r>
      <w:r>
        <w:rPr>
          <w:rFonts w:eastAsia="Amiri" w:cs="Amiri" w:ascii="Amiri" w:hAnsi="Amiri"/>
          <w:color w:val="111111"/>
          <w:sz w:val="28"/>
          <w:szCs w:val="28"/>
          <w:rtl w:val="true"/>
          <w:lang w:bidi="ar-SA"/>
        </w:rPr>
        <w:t>.</w:t>
      </w:r>
      <w:r>
        <w:rPr>
          <w:rStyle w:val="FootnoteAnchor"/>
          <w:rtl w:val="true"/>
        </w:rPr>
        <w:footnoteReference w:id="1176"/>
      </w:r>
    </w:p>
    <w:p>
      <w:pPr>
        <w:pStyle w:val="BookText"/>
        <w:rPr/>
      </w:pPr>
      <w:r>
        <w:rPr>
          <w:rFonts w:eastAsia="Times New Roman" w:cs="Times New Roman" w:ascii="Times New Roman" w:hAnsi="Times New Roman"/>
          <w:color w:val="111111"/>
          <w:sz w:val="28"/>
          <w:szCs w:val="28"/>
          <w:lang w:val="en-US" w:bidi="en-US"/>
        </w:rPr>
        <w:t>3877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يَفتِنونَ أنفُسَهُم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العِلمِ القَليلِ يَتَكَلَّفُ أن يُعَلِّمَ النّاسَ كَثيراً، وَالرَّجُلُ الحَكيمُ ذُو العِلمِ الكَثيرِ لَيسَ بِذي فِطنَةٍ</w:t>
      </w:r>
      <w:r>
        <w:rPr>
          <w:rStyle w:val="FootnoteAnchor"/>
          <w:rtl w:val="true"/>
        </w:rPr>
        <w:footnoteReference w:id="1177"/>
      </w:r>
      <w:r>
        <w:rPr>
          <w:rFonts w:ascii="Amiri" w:hAnsi="Amiri" w:eastAsia="Amiri" w:cs="Amiri"/>
          <w:color w:val="111111"/>
          <w:sz w:val="28"/>
          <w:sz w:val="28"/>
          <w:szCs w:val="28"/>
          <w:rtl w:val="true"/>
          <w:lang w:bidi="ar-SA"/>
        </w:rPr>
        <w:t>، وَالَّذي يَطلُبُ ما لايُدرَكُ ولا يَنبَغي لَهُ، وَالكادُّ عِندَ المُتَّئِدِ</w:t>
      </w:r>
      <w:r>
        <w:rPr>
          <w:rStyle w:val="FootnoteAnchor"/>
          <w:rtl w:val="true"/>
        </w:rPr>
        <w:footnoteReference w:id="11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المُتَّئِدُ الَّذي لَيسَ لَهُ مَعَ تَؤُدِتِه ِ عِلمٌ، وعالِمٌ لَيسَ مُؤَيَّداً لِلصَّلاحِ، ومُريدٌ لِلصَّلاحِ</w:t>
      </w:r>
      <w:r>
        <w:rPr>
          <w:rStyle w:val="FootnoteAnchor"/>
          <w:rtl w:val="true"/>
        </w:rPr>
        <w:footnoteReference w:id="1179"/>
      </w:r>
      <w:r>
        <w:rPr>
          <w:rFonts w:ascii="Amiri" w:hAnsi="Amiri" w:eastAsia="Amiri" w:cs="Amiri"/>
          <w:color w:val="111111"/>
          <w:sz w:val="28"/>
          <w:sz w:val="28"/>
          <w:szCs w:val="28"/>
          <w:rtl w:val="true"/>
          <w:lang w:bidi="ar-SA"/>
        </w:rPr>
        <w:t>لَيسَ بِعالِمٍ، وعَالِمٌ يُحِبُّ الدُّنيا، وَالرَّحيمُ بِالنّاسِ يَبخَلُ بِما عِندَهُ، وطالِبُ العِلمِ يُجادِلُ فيه ِ مَن هُوَ أعلَمُ مِنهُ فَإِذا عِلمُهُ لَم يَقبَل مِنهُ</w:t>
      </w:r>
      <w:r>
        <w:rPr>
          <w:rFonts w:eastAsia="Amiri" w:cs="Amiri" w:ascii="Amiri" w:hAnsi="Amiri"/>
          <w:color w:val="111111"/>
          <w:sz w:val="28"/>
          <w:szCs w:val="28"/>
          <w:rtl w:val="true"/>
          <w:lang w:bidi="ar-SA"/>
        </w:rPr>
        <w:t>.</w:t>
      </w:r>
      <w:r>
        <w:rPr>
          <w:rStyle w:val="FootnoteAnchor"/>
          <w:rtl w:val="true"/>
        </w:rPr>
        <w:footnoteReference w:id="1180"/>
      </w:r>
    </w:p>
    <w:p>
      <w:pPr>
        <w:pStyle w:val="BookText"/>
        <w:rPr/>
      </w:pPr>
      <w:r>
        <w:rPr>
          <w:rFonts w:eastAsia="Times New Roman" w:cs="Times New Roman" w:ascii="Times New Roman" w:hAnsi="Times New Roman"/>
          <w:color w:val="111111"/>
          <w:sz w:val="28"/>
          <w:szCs w:val="28"/>
          <w:lang w:val="en-US" w:bidi="en-US"/>
        </w:rPr>
        <w:t>3878</w:t>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أميرُ المُؤمِنينَ عليه السلام فِي الرَّحبَةِ وَالنّاسُ مُتَراكِمونَ</w:t>
      </w:r>
      <w:r>
        <w:rPr>
          <w:rStyle w:val="FootnoteAnchor"/>
          <w:rtl w:val="true"/>
        </w:rPr>
        <w:footnoteReference w:id="1181"/>
      </w:r>
      <w:r>
        <w:rPr>
          <w:rFonts w:ascii="Amiri" w:hAnsi="Amiri" w:eastAsia="Amiri" w:cs="Amiri"/>
          <w:color w:val="111111"/>
          <w:sz w:val="28"/>
          <w:sz w:val="28"/>
          <w:szCs w:val="28"/>
          <w:rtl w:val="true"/>
          <w:lang w:bidi="ar-SA"/>
        </w:rPr>
        <w:t>؛ فَمِن بَينِ مُستَفتٍ ومِن بَينِ مُستَعدٍ، إذ قامَ إلَيه ِ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أميرَالمُؤمِنينَ ورَحمَةُاللّهِ وبَرَكاتُهُ، فَنَظَرَ إلَيه ِ أميرُالمُؤمِنينَ عليه السلام بِعَينَيه ِ هاتيكَ العَظيمَتَينِ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ورَحمَةُ اللّهِ وبَرَكاتُهُ،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رَعِيَّتِكَ وأهلِ بِلادِكَ،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مِن رَعِيَّتي ولا مِن أهلِ بِلادي ولَو سَلَّمتَ عَلَيَّ يَوماً واحِداً ما خَفيتَ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أحدَثتَ في مِصري هذا حَدَثاً مُنذُ دَخَلتَهُ؟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فَعَلَّكَ</w:t>
      </w:r>
      <w:r>
        <w:rPr>
          <w:rStyle w:val="FootnoteAnchor"/>
          <w:rtl w:val="true"/>
        </w:rPr>
        <w:footnoteReference w:id="1182"/>
      </w:r>
      <w:r>
        <w:rPr>
          <w:rFonts w:ascii="Amiri" w:hAnsi="Amiri" w:eastAsia="Amiri" w:cs="Amiri"/>
          <w:color w:val="111111"/>
          <w:sz w:val="28"/>
          <w:sz w:val="28"/>
          <w:szCs w:val="28"/>
          <w:rtl w:val="true"/>
          <w:lang w:bidi="ar-SA"/>
        </w:rPr>
        <w:t>مِن رِجالَ أهلِ الحَربِ؟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وَضَعَتِ الحَربُ </w:t>
      </w:r>
    </w:p>
    <w:p>
      <w:pPr>
        <w:pStyle w:val="BookText"/>
        <w:rPr/>
      </w:pPr>
      <w:r>
        <w:rPr>
          <w:rFonts w:ascii="IRNazanin" w:hAnsi="IRNazanin" w:eastAsia="IRNazanin"/>
          <w:color w:val="111111"/>
          <w:sz w:val="28"/>
          <w:sz w:val="28"/>
          <w:szCs w:val="28"/>
          <w:rtl w:val="true"/>
          <w:lang w:bidi="fa-IR"/>
        </w:rPr>
        <w:t>برطرف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خانۀ كسانى كه از ادب نيكو و گفتار خوب آنان بهره بردارى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عقل را از نور پنهان در خزانه علم خود كه هيچ ملك مقرّبى از آن خبر نداشت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عقل را علم، و روح آن را فهم، و قلب آن را مهربانى، و ذهن آن را رحمت، و سر آن را زهد، و چهره آن را بردبارى، و دو چشم آن را حيا، و زبان آن را حكمت، و گوش آن را خير، و بينايى آن را غيرت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را با ده چيز تقويت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اميد و ايمان و يقين و صداقت و آرامش و جوانمردى و قناعت و رضا و تسليم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خودشان و ديگران را گرفتار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اندكى علم دارد و مى خواهد به مردم زياد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حكيم دانا كه زيرك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آنچه را درك نمى كند، و شايسته او نيست طلب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تلاشى كه دانش آن كار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عالمى كه مصلحت را نمى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مريدى كه مصلحت مى خواهد ولى علم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عالمى كه دنيا دوست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مردم مهربان ولى بخيل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نزد خود چيزى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جويى كه با عالم تر از خودش مجادله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كه به او ياد داد قبول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مردم اطراف اميرالمؤمنين عليه السلام جمع بودند و سؤال مى پرسيدند مردى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اميرالمؤمنين و رحمة اللّه و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به او نگاه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السلام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از رعيّت و اهل مملكت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رعيت و اهل مملكت من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روزى به من سلام كرده بودى تو را به ياد مى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به من امان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وقتى كه به سرزمين من آمدى مرتكب كارى شده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جنگجويان ميدان نبرد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أوزارَها فَلا بَأسَ،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بَعَثَني إلَيكَ مُعاوِيَةُ مُتَغَفِّلاً لَكَ</w:t>
      </w:r>
      <w:r>
        <w:rPr>
          <w:rStyle w:val="FootnoteAnchor"/>
          <w:rtl w:val="true"/>
        </w:rPr>
        <w:footnoteReference w:id="1183"/>
      </w:r>
      <w:r>
        <w:rPr>
          <w:rFonts w:ascii="Amiri" w:hAnsi="Amiri" w:eastAsia="Amiri" w:cs="Amiri"/>
          <w:color w:val="111111"/>
          <w:sz w:val="28"/>
          <w:sz w:val="28"/>
          <w:szCs w:val="28"/>
          <w:rtl w:val="true"/>
          <w:lang w:bidi="ar-SA"/>
        </w:rPr>
        <w:t>أسأَلُكَ عَن شَيءٍ بَعَثَ فيه ِ ابنُ الأَصفَرِ</w:t>
      </w:r>
      <w:r>
        <w:rPr>
          <w:rStyle w:val="FootnoteAnchor"/>
          <w:rtl w:val="true"/>
        </w:rPr>
        <w:footnoteReference w:id="1184"/>
      </w:r>
      <w:r>
        <w:rPr>
          <w:rFonts w:ascii="Amiri" w:hAnsi="Amiri" w:eastAsia="Amiri" w:cs="Amiri"/>
          <w:color w:val="111111"/>
          <w:sz w:val="28"/>
          <w:sz w:val="28"/>
          <w:szCs w:val="28"/>
          <w:rtl w:val="true"/>
          <w:lang w:bidi="ar-SA"/>
        </w:rPr>
        <w:t>،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أحَقَّ بِهذَا الأَمرِ وَالخَليفَةَ بَعدَ مُحَمَّدٍ صلى الله عليه و آله فَأَجِبني عَمّا أسأَلُكَ؛ فَإِنَّكَ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ذلِكَ اتَّبَعتُكَ وبَعَثتُ إلَيكَ الجائِزَةَ، فَلَم يَكُن عِندَهُ جَوابٌ وقَد أقلَقَهُ ذلِكَ، فَبَعَثَني إلَيكَ لأَِسأَلَكَ عَنها</w:t>
      </w:r>
      <w:r>
        <w:rPr>
          <w:rFonts w:eastAsia="Amiri" w:cs="Amiri" w:ascii="Amiri" w:hAnsi="Amiri"/>
          <w:color w:val="111111"/>
          <w:sz w:val="28"/>
          <w:szCs w:val="28"/>
          <w:rtl w:val="true"/>
          <w:lang w:bidi="ar-SA"/>
        </w:rPr>
        <w:t>.</w:t>
      </w:r>
      <w:r>
        <w:rPr>
          <w:rStyle w:val="FootnoteAnchor"/>
          <w:rtl w:val="true"/>
        </w:rPr>
        <w:footnoteReference w:id="1185"/>
      </w:r>
    </w:p>
    <w:p>
      <w:pPr>
        <w:pStyle w:val="BookText"/>
        <w:rPr/>
      </w:pPr>
      <w:r>
        <w:rPr>
          <w:rFonts w:eastAsia="Times New Roman" w:cs="Times New Roman" w:ascii="Times New Roman" w:hAnsi="Times New Roman"/>
          <w:color w:val="111111"/>
          <w:sz w:val="28"/>
          <w:szCs w:val="28"/>
          <w:lang w:val="en-US" w:bidi="en-US"/>
        </w:rPr>
        <w:t>3879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ابنَ آكِلَةِ الأَكبادِ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أضَلَّهُ وأعماهُ ومَن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أعتَقَ جارِيَةً فَما أحسَنَ أن يَتَزَوَّجَ بِها، حَكَمَ اللّهُ بَيني وبَينَ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قَطَعوا رَحِمي، وأضاعوا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أيّامي، ودَفَعوا حَقّي، وصَغَّروا عَظيمَ مَنزِلَتي، وأجمَعوا عَلى جَميعِ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مُنازَعَتي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بِالحَسَنِ والحُسَينِ ومُحَمَّدٍ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فَاُحضِروا،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شامِيُّ، هذانِ ابنا رَسولِ اللّهِ صلى الله عليه و آله، وهذَا ابني، فَسَل أيَّهُما أحبَبتَ،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 هذا ذا الوَفرَةِ </w:t>
      </w:r>
      <w:r>
        <w:rPr>
          <w:rStyle w:val="FootnoteAnchor"/>
          <w:rtl w:val="true"/>
        </w:rPr>
        <w:footnoteReference w:id="1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عليه السلام، وكانَ 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 الحَقِّ وَالباطِل‌؟ وكَم بَينَ السَّماءِ وَالأَرضِ؟ وكَم بَينَ المَشرِقِ وَالمَغرِبِ؟ وما قَوسُ قَزَحَ؟ ومَا العَينُ الّتي تأوي إلَيها أرواحُ المُشرِكينَ؟ ومَا العَينُ الّتي تَأوي إلَيها أرواحُ المُؤمِنينَ؟ ومَا المُؤَنَّثُ؟ وما عَشَرَةُ أشياءَ بَعضُها أشَدُّ مِن بَعضٍ؟</w:t>
      </w:r>
    </w:p>
    <w:p>
      <w:pPr>
        <w:pStyle w:val="BookText"/>
        <w:rPr/>
      </w:pP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الحَقِّ وَالباطِلِ أربَعُ أصابِعَ؛ فَما رَأَيتَهُ بِعَينِكَ فَهُوَ الحَقُّ، وما سَمِعتَهُ بِاُذُنَيكَ باطِلٌ كَثيراً</w:t>
      </w:r>
      <w:r>
        <w:rPr>
          <w:rStyle w:val="FootnoteAnchor"/>
          <w:rtl w:val="true"/>
        </w:rPr>
        <w:footnoteReference w:id="1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السَّماءِ وَالأَرضِ دَعوَةُ المَظلومِ ومَدُّ البَصَرِ، فَمَن قالَ لَكَ غَيرَ هذا فَكَذِّبهُ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يَابنَ رَسولِ اللّهِ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المَشرِقِ وَالمَغرِبِ مَسيرَةُ يَومٍ لِلشَّمسِ تَنظُرُ إلَيها حينَ تَغيبُ مِن مَغرِبِها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جنگ تمام شد ديگر مهم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هستم كه معاويه مرا مخفيانه فرستاده تا از شما سؤالى بپرسم كه پادشاه روم از معاويه پرسيده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جانشين حضرت محمد صلى الله عليه و آله هستى 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جواب دهى من هم مسلمان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تو هديه مى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معاويه نتوانسته است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پادشاه روم را حبس كرده تا من از شما جواب بگيرم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معاويه فرزند آن زن جگر خوار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گمراه و نادان هستند او و همراهانش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كنيزى را آزاد كرد و بلد نبود با او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بين من و اين امت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رحم من را قطع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رعايت خويشاوندى من با پيامبر را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دوران مرا ضايع و حق مرا غصب و جايگاه عظيم مرا تحقير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توافق كردند بر كنار گذاشتن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و محمد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 شامى اين دو فرزندان رسول خدا صلى الله عليه و آله هستند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كدام كه مى خواهى سؤال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حسن عليه السلام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عليه السلام آن زمان نوجوان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 خواهى از من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ميان حق و باطل چقدر است‌؟ فاصله بين زمين و آسمان چقدر است‌؟ فاصله ميان مشرق و مغرب چقدر است‌؟ قوس قزح چيست‌؟ كدام چشمه است كه روح مشركين بسوى آن مى رود؟ و روح مؤمنين بسوى كدام چشمه مى رود؟ مؤنث چيست‌؟ ده چيزى كه بعضى شديدتر از بعض ديگرند كدام است‌؟</w:t>
      </w:r>
    </w:p>
    <w:p>
      <w:pPr>
        <w:pStyle w:val="BookText"/>
        <w:rPr/>
      </w:pPr>
      <w:r>
        <w:rPr>
          <w:rFonts w:ascii="IRNazanin" w:hAnsi="IRNazanin" w:eastAsia="IRNazanin"/>
          <w:color w:val="111111"/>
          <w:sz w:val="28"/>
          <w:sz w:val="28"/>
          <w:szCs w:val="28"/>
          <w:rtl w:val="true"/>
          <w:lang w:bidi="fa-IR"/>
        </w:rPr>
        <w:t>حضرت حسن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حق و باطل چهار انگشت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چشم خود ديدى حق و آنچه با گوش شنيدى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زمين و آسمان به اندازۀ دعاى مظلوم و امتداد ديد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غير از اين به تو گويد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اى پسر رسول خدا</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مشرق و مغرب به اندازه حركت يك روز خورشيد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زمانى </w:t>
      </w:r>
    </w:p>
    <w:p>
      <w:pPr>
        <w:pStyle w:val="BookText"/>
        <w:rPr/>
      </w:pP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قَوسُ قَزَحَ؟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قَوسُ قَزَحَ؛ فَإِنَّ قَزَحَ اسمُ شَيطانٍ، هُوَ قَوسُ اللّهِ، وعَلامَةُ الخِصبِ، وأمانٌ لأَِهلِ الأَرضِ مِنَ الغَرَقِ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العَينُ الَّتي تَأوي إلَيها أرواحُ المُشرِكينَ فِهيَ عَينٌ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بَرَهوتُ، وأمَّا العَينُ الَّتي تَأوي إلَيها أرواحُ المُؤمِنينَ فَهِيَ عَينٌ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المُؤنَّثَ فَهُوَ الَّذي لايَدري أَذكَرٌ هُوَ أم انثى، فَإِنَّهُ يُنتَظَرُ بِه ِ، فَإِن كانَ ذَكَراً احتَلَمَ، وإن كانَ انثى حاضَت وبَدا ثَديُها، وإلّا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الحائِطِ؛ فَإِن أصابَ بَولُهُ الحائِطَ فَهُوَ ذَكَرٌ، وإِنِ انَتَكَصَ</w:t>
      </w:r>
      <w:r>
        <w:rPr>
          <w:rStyle w:val="FootnoteAnchor"/>
          <w:rtl w:val="true"/>
        </w:rPr>
        <w:footnoteReference w:id="1188"/>
      </w:r>
      <w:r>
        <w:rPr>
          <w:rFonts w:ascii="Amiri" w:hAnsi="Amiri" w:eastAsia="Amiri" w:cs="Amiri"/>
          <w:color w:val="111111"/>
          <w:sz w:val="28"/>
          <w:sz w:val="28"/>
          <w:szCs w:val="28"/>
          <w:rtl w:val="true"/>
          <w:lang w:bidi="ar-SA"/>
        </w:rPr>
        <w:t>بَولُهُ كَما يَنتَكِصُ بَولُ البَعيرِ فَهِيَ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عَشَرَةٌ بَعضُها أشَدُّ مِن بَعضٍ فَأَشدُّ شَيءٍ خَلَقَهُ اللّهُ عز و جل الحَجَرَ، وأشَدُّ مِنَ الحَجَرِ الحَديدُ الَّذي يُقطَعُ بِه ِ الحَجَرُ، وأشَدُّ مِنَ الحَديدِ النّارُ تُذيبُ الحَديدَ، وأشَدُّ مِنَ النّارِ الماءُ يُطفِئُ النّارَ، وأشَدُّ مِنَ الماءِ السَّحابُ يَحمِلُ الماءَ، وأشَدُّ مِنَ السَّحابِ الرّيحُ يَحمِلُ السَّحابَ، وأشَدُّ مِنَ الرِّيح المَلَكُ الَّذي يُرسِلُها، وأشَدُّ مِنَ المَلَكِ مَلَكُ المَوتِ الَّذي يُميتُ المَلَكَ، وأشَدُّ مِنَ مَلَكِ المَوتِ المَوتُ، وأشَدُّ مِنَ المَوتِ أمرُ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أشهَدُ أنَّكَ ابنُ رَسولِ اللّهِ، وأنَّ عَلِيّاً أولى بِالأَمرِ مِن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هذِهِ الجَواباتِ وذَهَبَ بِها إلى مُعاوِيَةَ، فَبَعَثَها مُعاوِيَةُ إلى ابنِ الأَصفَرِ، فَكَتَبَ إلَيه ِ ابنُ الأَصفَرِ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تُكَلِّمُني بِغَيرِ كَلامِكَ، وتُجيبُني بِغَيرِ جَوابِكَ؟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بِالمَسيحِ، ما هذا جَوابُكَ وما هُوَ إلّامِن مَعدِنِ النُّبُوَّةِ ومَوضِعِ الرِّسالَةِ، وأمّا أنتَ فَلَو سَأَلتَني دِرهَماً ما أعطَيتُكَ</w:t>
      </w:r>
      <w:r>
        <w:rPr>
          <w:rFonts w:eastAsia="Amiri" w:cs="Amiri" w:ascii="Amiri" w:hAnsi="Amiri"/>
          <w:color w:val="111111"/>
          <w:sz w:val="28"/>
          <w:szCs w:val="28"/>
          <w:rtl w:val="true"/>
          <w:lang w:bidi="ar-SA"/>
        </w:rPr>
        <w:t>.</w:t>
      </w:r>
      <w:r>
        <w:rPr>
          <w:rStyle w:val="FootnoteAnchor"/>
          <w:rtl w:val="true"/>
        </w:rPr>
        <w:footnoteReference w:id="1189"/>
      </w:r>
    </w:p>
    <w:p>
      <w:pPr>
        <w:pStyle w:val="BookText"/>
        <w:rPr/>
      </w:pPr>
      <w:r>
        <w:rPr>
          <w:rFonts w:eastAsia="Times New Roman" w:cs="Times New Roman" w:ascii="Times New Roman" w:hAnsi="Times New Roman"/>
          <w:color w:val="111111"/>
          <w:sz w:val="28"/>
          <w:szCs w:val="28"/>
          <w:lang w:val="en-US" w:bidi="en-US"/>
        </w:rPr>
        <w:t>3880</w:t>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خَيرُ ميراثٍ، وَالعَقلُ خَيرُ مَوهوبٍ، وَالأَدَبُ خَيرُ حِرفَةٍ، وَالتَّقوى خَيرُ زادٍ، وَالعِبادَةُ أربَحُ بِضاعَةٍ، وَالعَمَلُ الصّالِحُ خَيُر قائِدٍ، وحُسنُ الخُلُقِ خَيرُ قَرينٍ، وَالحِلمُ خَيرُ وَزيرٍ، وَالقَناعَةُ أفَضلُ غِنىً، وَالتَّوفيقُ خَيرُ 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غروب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قزح چيست‌؟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قزح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قزح اسم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اللّه صحيح است كه علامت فراوانى و حاصل خيزى و ايمنى اهل زمين از غرق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چشمه اى كه روح مشركين جاى مى گيرد چاهى است كه برهوت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چشمه اى كه ارواح مؤمنين در آنجا مأموا مى گيرند سلمى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مؤنث كسى است كه نمى داند مرد است يا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مى كنند تا بالغ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محتلم شد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 باشد حيض مى شود و دو پستان او ظاهر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نشد به او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ديوار ادرار كن، اگر ادرار او بطرف ديوار پاشيده شد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بطرف پائين ريخت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ده چيزى كه بعضى از بعض ديگر شديدتر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ترين چيزى است كه خدا آن را آفريد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سنگ سخت تر آهن است كه با آن سنگ را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آهن سخت تر آتش است كه آهن را ذوب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سخت تر آب است كه آن را خاموش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سخت تر ابر است كه آب را حمل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 سخت تر باد است كه آن را جابجا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باد سخت تر فرشته اى است كه باد را مى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فرشته سخت تر، فرشته مرگ است كه آن فرشته را مى 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فرشته مرگ سخت تر،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مرگ سخت تر امر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شهادت مى دهم كه تو پسر رسول خدا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براى ولايت شايسته تر از معاويه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اين جوابها را نوشت و براى معاويه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آن را براى پادشاه روم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روم به معاويه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 گفتار كسى غير از خودت را برايم فرستادى و جوابها از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مسيح قسم مى خورم كه اين جوابها از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معدن نبوت و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اگر تو از من حتى يك درهم هم بخواهى نمى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3880</w:t>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بهترين ميراث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بهترين موهبت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بهترين حرفه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بهترين توشه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سودمندترين سرمايه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بهترين پيشواست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خوش بهترين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بردبارى بهترين وزير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برتر از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بهترين ياور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ويُروى عَن عَلِيٍّ عليه السلام أنَّهُ كانَ يُنشِدُ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المَكارِمَ أخلاقٌ مُطَهَّرَةٌ فَالعَقلُ أوَّلُها وَالدّينُ ثانيها</w:t>
      </w:r>
    </w:p>
    <w:p>
      <w:pPr>
        <w:pStyle w:val="BookText"/>
        <w:rPr/>
      </w:pPr>
      <w:r>
        <w:rPr>
          <w:rFonts w:ascii="Amiri" w:hAnsi="Amiri" w:eastAsia="Amiri" w:cs="Amiri"/>
          <w:color w:val="111111"/>
          <w:sz w:val="28"/>
          <w:sz w:val="28"/>
          <w:szCs w:val="28"/>
          <w:rtl w:val="true"/>
          <w:lang w:bidi="ar-SA"/>
        </w:rPr>
        <w:t>وَالعِلمُ ثالِثُها وَالحِلمُ رابِعُها وَالجودُ خامِسُها وَالعُرفُ</w:t>
      </w:r>
      <w:r>
        <w:rPr>
          <w:rStyle w:val="FootnoteAnchor"/>
          <w:rtl w:val="true"/>
        </w:rPr>
        <w:footnoteReference w:id="1190"/>
      </w:r>
      <w:r>
        <w:rPr>
          <w:rFonts w:ascii="Amiri" w:hAnsi="Amiri" w:eastAsia="Amiri" w:cs="Amiri"/>
          <w:color w:val="111111"/>
          <w:sz w:val="28"/>
          <w:sz w:val="28"/>
          <w:szCs w:val="28"/>
          <w:rtl w:val="true"/>
          <w:lang w:bidi="ar-SA"/>
        </w:rPr>
        <w:t>سادِسُها</w:t>
      </w:r>
    </w:p>
    <w:p>
      <w:pPr>
        <w:pStyle w:val="BookText"/>
        <w:rPr/>
      </w:pPr>
      <w:r>
        <w:rPr>
          <w:rFonts w:ascii="Amiri" w:hAnsi="Amiri" w:eastAsia="Amiri" w:cs="Amiri"/>
          <w:color w:val="111111"/>
          <w:sz w:val="28"/>
          <w:sz w:val="28"/>
          <w:szCs w:val="28"/>
          <w:rtl w:val="true"/>
          <w:lang w:bidi="ar-SA"/>
        </w:rPr>
        <w:t>وَالبِرُّ سابِعُها وَالصَّبرُ ثامِنُها وَالشُّكرُ تاسِعُها وَاللّينُ عشريها</w:t>
      </w:r>
    </w:p>
    <w:p>
      <w:pPr>
        <w:pStyle w:val="BookText"/>
        <w:rPr/>
      </w:pPr>
      <w:r>
        <w:rPr>
          <w:rFonts w:ascii="Amiri" w:hAnsi="Amiri" w:eastAsia="Amiri" w:cs="Amiri"/>
          <w:color w:val="111111"/>
          <w:sz w:val="28"/>
          <w:sz w:val="28"/>
          <w:szCs w:val="28"/>
          <w:rtl w:val="true"/>
          <w:lang w:bidi="ar-SA"/>
        </w:rPr>
        <w:t>وَالعَينُ تَعلَمُ مِن عَينَي مُحَدِّثِها إن كانَ مِن حِزبِها أو مِن أعاديها</w:t>
      </w:r>
    </w:p>
    <w:p>
      <w:pPr>
        <w:pStyle w:val="BookText"/>
        <w:rPr/>
      </w:pPr>
      <w:r>
        <w:rPr>
          <w:rFonts w:ascii="Amiri" w:hAnsi="Amiri" w:eastAsia="Amiri" w:cs="Amiri"/>
          <w:color w:val="111111"/>
          <w:sz w:val="28"/>
          <w:sz w:val="28"/>
          <w:szCs w:val="28"/>
          <w:rtl w:val="true"/>
          <w:lang w:bidi="ar-SA"/>
        </w:rPr>
        <w:t>وَالنَّفسُ تَعلَمُ أنّي لا اصَدِّقُها ولَستُ أرشَدُ إلّاحينَ أعصيها</w:t>
      </w:r>
      <w:r>
        <w:rPr>
          <w:rStyle w:val="FootnoteAnchor"/>
          <w:rtl w:val="true"/>
        </w:rPr>
        <w:footnoteReference w:id="1191"/>
      </w:r>
    </w:p>
    <w:p>
      <w:pPr>
        <w:pStyle w:val="BookText"/>
        <w:rPr/>
      </w:pPr>
      <w:r>
        <w:rPr>
          <w:rFonts w:eastAsia="Times New Roman" w:cs="Times New Roman" w:ascii="Times New Roman" w:hAnsi="Times New Roman"/>
          <w:color w:val="111111"/>
          <w:sz w:val="28"/>
          <w:szCs w:val="28"/>
          <w:lang w:val="en-US" w:bidi="en-US"/>
        </w:rPr>
        <w:t>3882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عَشَرَةُ أشياءَ مِن عَلاماتِ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الشَّمسِ مِن مَغرِبِها، وَالدَّجّالُ، ودابَّةُ الأَرضِ، وثَلاثَةُ خُسوفٍ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بِالمَشرِقِ، وَخَسفٌ بِالمَغرِبِ، وخَسفٌ بِجَزيرَةِ العَرَبِ، وخُروجُ عيسى عليه السلام، وخُروجُ المَهدِيِّ مِن وُلدي، وخُروجُ يَأجوجَ ومَأجوجَ؛ ويَكونُ ذلِكَ في آخِرِ الزَّمانِ، وخُروجُ نارٍ مِنَ اليَمَنِ مِن قَعرِ الأَرضِ لا تَدَعُ خَلفَها أحَداً، تَسوقُ النّاسَ إلَى المَحشَرِ</w:t>
      </w:r>
      <w:r>
        <w:rPr>
          <w:rFonts w:eastAsia="Amiri" w:cs="Amiri" w:ascii="Amiri" w:hAnsi="Amiri"/>
          <w:color w:val="111111"/>
          <w:sz w:val="28"/>
          <w:szCs w:val="28"/>
          <w:rtl w:val="true"/>
          <w:lang w:bidi="ar-SA"/>
        </w:rPr>
        <w:t>.</w:t>
      </w:r>
      <w:r>
        <w:rPr>
          <w:rStyle w:val="FootnoteAnchor"/>
          <w:rtl w:val="true"/>
        </w:rPr>
        <w:footnoteReference w:id="1192"/>
      </w:r>
    </w:p>
    <w:p>
      <w:pPr>
        <w:pStyle w:val="BookText"/>
        <w:rPr/>
      </w:pPr>
      <w:r>
        <w:rPr>
          <w:rFonts w:eastAsia="Times New Roman" w:cs="Times New Roman" w:ascii="Times New Roman" w:hAnsi="Times New Roman"/>
          <w:color w:val="111111"/>
          <w:sz w:val="28"/>
          <w:szCs w:val="28"/>
          <w:lang w:val="en-US" w:bidi="en-US"/>
        </w:rPr>
        <w:t>3883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عَشَرَةُ خِصالٍ مِنَ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النّاسِ، وصِدقُ اللِّسانِ، وتَركُ الكَذِبِ، وأداءُ الأَمانَةِ، وصِلَةُ الرَّحِمِ، وإقراءُ الضَّيفِ، وإطعامُ السّائِلِ، والمُكافَأَةُ عَلَى الصَّنائِعِ، وَالذِّمَمُ</w:t>
      </w:r>
      <w:r>
        <w:rPr>
          <w:rStyle w:val="FootnoteAnchor"/>
          <w:rtl w:val="true"/>
        </w:rPr>
        <w:footnoteReference w:id="1193"/>
      </w:r>
      <w:r>
        <w:rPr>
          <w:rFonts w:ascii="Amiri" w:hAnsi="Amiri" w:eastAsia="Amiri" w:cs="Amiri"/>
          <w:color w:val="111111"/>
          <w:sz w:val="28"/>
          <w:sz w:val="28"/>
          <w:szCs w:val="28"/>
          <w:rtl w:val="true"/>
          <w:lang w:bidi="ar-SA"/>
        </w:rPr>
        <w:t>لِلمُصاحِبِ، ورَأسُهُنُّ الحَياءُ</w:t>
      </w:r>
      <w:r>
        <w:rPr>
          <w:rFonts w:eastAsia="Amiri" w:cs="Amiri" w:ascii="Amiri" w:hAnsi="Amiri"/>
          <w:color w:val="111111"/>
          <w:sz w:val="28"/>
          <w:szCs w:val="28"/>
          <w:rtl w:val="true"/>
          <w:lang w:bidi="ar-SA"/>
        </w:rPr>
        <w:t>.</w:t>
      </w:r>
      <w:r>
        <w:rPr>
          <w:rStyle w:val="FootnoteAnchor"/>
          <w:rtl w:val="true"/>
        </w:rPr>
        <w:footnoteReference w:id="1194"/>
      </w:r>
    </w:p>
    <w:p>
      <w:pPr>
        <w:pStyle w:val="BookText"/>
        <w:rPr/>
      </w:pPr>
      <w:r>
        <w:rPr>
          <w:rFonts w:eastAsia="Times New Roman" w:cs="Times New Roman" w:ascii="Times New Roman" w:hAnsi="Times New Roman"/>
          <w:color w:val="111111"/>
          <w:sz w:val="28"/>
          <w:szCs w:val="28"/>
          <w:lang w:val="en-US" w:bidi="en-US"/>
        </w:rPr>
        <w:t>3884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عَشَرَةُ خِصالٍ مَن لَقِيَ اللّهَ بِهِنَّ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إلَّااللّهُ، وأنَّ مُحَمَّداً رَسولُ اللّهِ، وَالإِقرارُ بِما جاءَ مِن عِندِ اللّهِ عز و جل، وإقامُ الصَّلاةِ، وإيتاءُ الزَّكاةِ، وصَومُ شَهرِ رَمَضانَ، وَالحَجُّ إلى بَيتِه ِ الحَرامِ، وَالوَلايَةُ لِأَولِياءِ اللّهِ، وَالبَراءَةُ مِن أعداءِ اللّهِ، وَاجتِنابُ كُلِّ مُنكَرٍ</w:t>
      </w:r>
      <w:r>
        <w:rPr>
          <w:rFonts w:eastAsia="Amiri" w:cs="Amiri" w:ascii="Amiri" w:hAnsi="Amiri"/>
          <w:color w:val="111111"/>
          <w:sz w:val="28"/>
          <w:szCs w:val="28"/>
          <w:rtl w:val="true"/>
          <w:lang w:bidi="ar-SA"/>
        </w:rPr>
        <w:t>.</w:t>
      </w:r>
      <w:r>
        <w:rPr>
          <w:rStyle w:val="FootnoteAnchor"/>
          <w:rtl w:val="true"/>
        </w:rPr>
        <w:footnoteReference w:id="1195"/>
      </w:r>
    </w:p>
    <w:p>
      <w:pPr>
        <w:pStyle w:val="BookText"/>
        <w:rPr/>
      </w:pPr>
      <w:r>
        <w:rPr>
          <w:rFonts w:eastAsia="Times New Roman" w:cs="Times New Roman" w:ascii="Times New Roman" w:hAnsi="Times New Roman"/>
          <w:color w:val="111111"/>
          <w:sz w:val="28"/>
          <w:szCs w:val="28"/>
          <w:lang w:val="en-US" w:bidi="en-US"/>
        </w:rPr>
        <w:t>3885</w:t>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مَكارِمُ الأَخلاقِ 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وَالحَياءُ، وَالصِّدقُ، وأداءُ الأَمانَةِ، وَالتَّواضُعُ، وَالغيرَةُ، وَالشَّجاعَةُ، وَالحِلمُ، وَالصَّبرُ، وَالشُّكرُ</w:t>
      </w:r>
      <w:r>
        <w:rPr>
          <w:rFonts w:eastAsia="Amiri" w:cs="Amiri" w:ascii="Amiri" w:hAnsi="Amiri"/>
          <w:color w:val="111111"/>
          <w:sz w:val="28"/>
          <w:szCs w:val="28"/>
          <w:rtl w:val="true"/>
          <w:lang w:bidi="ar-SA"/>
        </w:rPr>
        <w:t>.</w:t>
      </w:r>
      <w:r>
        <w:rPr>
          <w:rStyle w:val="FootnoteAnchor"/>
          <w:rtl w:val="true"/>
        </w:rPr>
        <w:footnoteReference w:id="1196"/>
      </w:r>
    </w:p>
    <w:p>
      <w:pPr>
        <w:pStyle w:val="BookText"/>
        <w:rPr/>
      </w:pPr>
      <w:r>
        <w:rPr>
          <w:rFonts w:eastAsia="Times New Roman" w:cs="Times New Roman" w:ascii="Times New Roman" w:hAnsi="Times New Roman"/>
          <w:color w:val="111111"/>
          <w:sz w:val="28"/>
          <w:szCs w:val="28"/>
          <w:lang w:val="en-US" w:bidi="en-US"/>
        </w:rPr>
        <w:t>3881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گاهى اشعارى را قرائت مى كردند كه معناى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عالى ترين خوى انسان، اخلاق پاكى است كه اولش عقل و دومش دين و علم سومين آن و بردبارى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پنجم و نيكى ششمين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هفتم و صبر هشتم، شكر نهم و نرمخويى 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چاه از چشم من مى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حزب اخلاق باشد يا از دشمنان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هواى نفس مى داند كه من او را تصديق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ارشاد نمى شوم مگر زمان مخالفت با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چيز علامت 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طلوع خورشيد از 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دجّال و جنبندۀ 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 فرو رفتن زمين در مشرق و مغرب و 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خروج حضرت عيسى عليه السلام و قيام حضرت مهدى عليه السلام از فرزندان من و قيام يأجوج و مأجوج و اينها در آخرالزمان اتفاق مى افتد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خارج شدن آتش از دل زمين در يمن كه مردم را بسوى محشر سوق مى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اميرالمؤمنين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خصلت از مكارم اخلاق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صداقت مردم و راستگويى زبان و ترك دروغ و پس دادن امانت و صله رحم و پذيرايى از مهمان و غذا دادن به فقير و پاداش متقابل به نيكوكاران و خدمت كردن به همراهان و اساسى تر از همه حياء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خصلت است كه هر كس خدا را با آنها ملاقات كند وارد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لا اله الّا اللّه و محمداً رسول اللّه و اقرار به آنچه رسول اللّه صلى الله عليه و آله از طرف خداوند متعال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اقامۀ نماز و پرداخت زكات و روزه رمضان و حجّ و ولايت اولياء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معصومين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برائت از دشمنان خدا و دورى كردن از هر كار زشتى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3885</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اميرالمؤمنين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اخلاق ده خصلت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سخاوت و حياء و صداقت و دادن امانت و فروتنى و غيرت و شجاعت و بردبارى و صبر و شكر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ورد عن الإمام الباقر عليه السلام</w:t>
      </w:r>
    </w:p>
    <w:p>
      <w:pPr>
        <w:pStyle w:val="BookText"/>
        <w:rPr/>
      </w:pPr>
      <w:r>
        <w:rPr>
          <w:rFonts w:eastAsia="Times New Roman" w:cs="Times New Roman" w:ascii="Times New Roman" w:hAnsi="Times New Roman"/>
          <w:color w:val="111111"/>
          <w:sz w:val="28"/>
          <w:szCs w:val="28"/>
          <w:lang w:val="en-US" w:bidi="en-US"/>
        </w:rPr>
        <w:t>3886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زُرارَةَ بنِ أعيَنَ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عز و جل الصَّلاةَ، وسَنَّ رَسولُ اللّهِ صلى الله عليه و آله عَلى عَشَرَةِ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الحَضَرِ، وصَلاةَ السَّفَرِ، وصَلاةَ الخَوفِ عَلى ثَلاثَةِ أوجُهٍ، وصَلاةَ الكُسوفِ لِلشَّمسِ وَالقَمَرِ، وصَلاةَ العيدَينِ، وصَلاةَ الاِستِسقاءِ، وَالصَّلاةَ عَلَى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عَدَّ الكُسوفينِ أوِ العيدينِ صَلاتَينِ</w:t>
      </w:r>
      <w:r>
        <w:rPr>
          <w:rFonts w:eastAsia="Amiri" w:cs="Amiri" w:ascii="Amiri" w:hAnsi="Amiri"/>
          <w:color w:val="111111"/>
          <w:sz w:val="28"/>
          <w:szCs w:val="28"/>
          <w:rtl w:val="true"/>
          <w:lang w:bidi="ar-SA"/>
        </w:rPr>
        <w:t>.</w:t>
      </w:r>
      <w:r>
        <w:rPr>
          <w:rStyle w:val="FootnoteAnchor"/>
          <w:rtl w:val="true"/>
        </w:rPr>
        <w:footnoteReference w:id="1197"/>
      </w:r>
    </w:p>
    <w:p>
      <w:pPr>
        <w:pStyle w:val="BookText"/>
        <w:rPr/>
      </w:pPr>
      <w:r>
        <w:rPr>
          <w:rFonts w:eastAsia="Times New Roman" w:cs="Times New Roman" w:ascii="Times New Roman" w:hAnsi="Times New Roman"/>
          <w:color w:val="111111"/>
          <w:sz w:val="28"/>
          <w:szCs w:val="28"/>
          <w:lang w:val="en-US" w:bidi="en-US"/>
        </w:rPr>
        <w:t>3887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الشّيعَةِ 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أبِي المِقدامِ عَن أبيه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المِقدامِ، إنَّما شيعَةُ عَلِيٍّ عليه السلام الشّاحِبونَ</w:t>
      </w:r>
      <w:r>
        <w:rPr>
          <w:rStyle w:val="FootnoteAnchor"/>
          <w:rtl w:val="true"/>
        </w:rPr>
        <w:footnoteReference w:id="1198"/>
      </w:r>
      <w:r>
        <w:rPr>
          <w:rFonts w:ascii="Amiri" w:hAnsi="Amiri" w:eastAsia="Amiri" w:cs="Amiri"/>
          <w:color w:val="111111"/>
          <w:sz w:val="28"/>
          <w:sz w:val="28"/>
          <w:szCs w:val="28"/>
          <w:rtl w:val="true"/>
          <w:lang w:bidi="ar-SA"/>
        </w:rPr>
        <w:t>الناحِلونَ الذّابِلونَ، ذابِلةٌ شِفاهُهُم، خَميصَةٌ بُطونُهُم</w:t>
      </w:r>
      <w:r>
        <w:rPr>
          <w:rStyle w:val="FootnoteAnchor"/>
          <w:rtl w:val="true"/>
        </w:rPr>
        <w:footnoteReference w:id="1199"/>
      </w:r>
      <w:r>
        <w:rPr>
          <w:rFonts w:ascii="Amiri" w:hAnsi="Amiri" w:eastAsia="Amiri" w:cs="Amiri"/>
          <w:color w:val="111111"/>
          <w:sz w:val="28"/>
          <w:sz w:val="28"/>
          <w:szCs w:val="28"/>
          <w:rtl w:val="true"/>
          <w:lang w:bidi="ar-SA"/>
        </w:rPr>
        <w:t>، مُتَغَيِّرَةٌ ألوانُهُم، مُصفَرَّةٌ وُجوهُهُم، إذا جَنَّهُمُ اللَّيلُ اتَّخَذُوا الأَرضَ فِراشاً، وَاستَقبَلُوا الأَرضَ بِجِباهِهِم، كَثيرٌ سُجودُهُم، كَثيرَةٌ دُموعُهُم، كَثيرَةٌ دُعاؤُهُم، كَثيرَةٌ بُكاؤُهُم</w:t>
      </w:r>
      <w:r>
        <w:rPr>
          <w:rStyle w:val="FootnoteAnchor"/>
          <w:rtl w:val="true"/>
        </w:rPr>
        <w:footnoteReference w:id="1200"/>
      </w:r>
      <w:r>
        <w:rPr>
          <w:rFonts w:ascii="Amiri" w:hAnsi="Amiri" w:eastAsia="Amiri" w:cs="Amiri"/>
          <w:color w:val="111111"/>
          <w:sz w:val="28"/>
          <w:sz w:val="28"/>
          <w:szCs w:val="28"/>
          <w:rtl w:val="true"/>
          <w:lang w:bidi="ar-SA"/>
        </w:rPr>
        <w:t>، يَفرَحُ النّاسُ وهُم مَحزونونَ</w:t>
      </w:r>
      <w:r>
        <w:rPr>
          <w:rFonts w:eastAsia="Amiri" w:cs="Amiri" w:ascii="Amiri" w:hAnsi="Amiri"/>
          <w:color w:val="111111"/>
          <w:sz w:val="28"/>
          <w:szCs w:val="28"/>
          <w:rtl w:val="true"/>
          <w:lang w:bidi="ar-SA"/>
        </w:rPr>
        <w:t>.</w:t>
      </w:r>
      <w:r>
        <w:rPr>
          <w:rStyle w:val="FootnoteAnchor"/>
          <w:rtl w:val="true"/>
        </w:rPr>
        <w:footnoteReference w:id="1201"/>
      </w:r>
    </w:p>
    <w:p>
      <w:pPr>
        <w:pStyle w:val="BookText"/>
        <w:rPr/>
      </w:pPr>
      <w:r>
        <w:rPr>
          <w:rFonts w:eastAsia="Times New Roman" w:cs="Times New Roman" w:ascii="Times New Roman" w:hAnsi="Times New Roman"/>
          <w:color w:val="111111"/>
          <w:sz w:val="28"/>
          <w:szCs w:val="28"/>
          <w:lang w:val="en-US" w:bidi="en-US"/>
        </w:rPr>
        <w:t>3888</w:t>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صلى الله عليه و آله فِي الخَمرِ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غارِسَها، وحارِسَها، وعاصِرَها، وشارِبَها، وساقيها، وحامِلَها، وَالمَحمولَةَ إلَيه ِ، وبائِعَها، ومُشتَريها، وآكِلَ ثَمَنِها</w:t>
      </w:r>
      <w:r>
        <w:rPr>
          <w:rFonts w:eastAsia="Amiri" w:cs="Amiri" w:ascii="Amiri" w:hAnsi="Amiri"/>
          <w:color w:val="111111"/>
          <w:sz w:val="28"/>
          <w:szCs w:val="28"/>
          <w:rtl w:val="true"/>
          <w:lang w:bidi="ar-SA"/>
        </w:rPr>
        <w:t>.</w:t>
      </w:r>
      <w:r>
        <w:rPr>
          <w:rStyle w:val="FootnoteAnchor"/>
          <w:rtl w:val="true"/>
        </w:rPr>
        <w:footnoteReference w:id="1202"/>
      </w:r>
      <w:bookmarkStart w:id="198" w:name="pg14575_136635"/>
    </w:p>
    <w:p>
      <w:pPr>
        <w:pStyle w:val="Heading3"/>
        <w:numPr>
          <w:ilvl w:val="2"/>
          <w:numId w:val="1"/>
        </w:numPr>
        <w:rPr/>
      </w:pPr>
      <w:bookmarkStart w:id="199" w:name="__RefHeading___Toc997056_1878427129"/>
      <w:bookmarkStart w:id="200" w:name="_Toc65"/>
      <w:bookmarkEnd w:id="198"/>
      <w:bookmarkEnd w:id="199"/>
      <w:r>
        <w:rPr>
          <w:rtl w:val="true"/>
        </w:rPr>
        <w:t>فصل پنجم</w:t>
      </w:r>
      <w:r>
        <w:rPr>
          <w:rtl w:val="true"/>
        </w:rPr>
        <w:t xml:space="preserve">: </w:t>
      </w:r>
      <w:r>
        <w:rPr>
          <w:rtl w:val="true"/>
        </w:rPr>
        <w:t>احاديثى از امام باقر عليه السلام</w:t>
      </w:r>
      <w:bookmarkEnd w:id="200"/>
    </w:p>
    <w:p>
      <w:pPr>
        <w:pStyle w:val="BookText"/>
        <w:rPr/>
      </w:pPr>
      <w:r>
        <w:rPr>
          <w:rFonts w:eastAsia="Times New Roman" w:cs="Times New Roman" w:ascii="Times New Roman" w:hAnsi="Times New Roman"/>
          <w:color w:val="111111"/>
          <w:sz w:val="28"/>
          <w:szCs w:val="28"/>
          <w:lang w:val="en-US" w:bidi="en-US"/>
        </w:rPr>
        <w:t>3886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نماز را واجب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صلى الله عليه و آله نماز را به ده صورت تشريع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وطن و نماز مسافر و نماز خوف كه سه صورت است و نماز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گرفتگى و ماه گرفتگى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عيد فطر و قربان و نماز باران و نماز بر ميت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شيعه ده خصلت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عليه السلام به ابو مقدام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مقدام، شيعيان على عليه السلام جسم لاغر ضعيف رنجور دارند، شكمهاى فرورفته و رنگ پريده و صورتشان زرد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شب فرا رسد بستر آنان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پيشانى را روى زمين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سجده هاى آنان طولانى و اشك آنان بسيار و دعايشان فراوان و گريۀ آنان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شادى مى كنند آنان غمگين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3888</w:t>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شراب خداوند ده گروه را لعنت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درخت كاشت و كسى كه درخت را پرورش داد و كسى كه شراب ساخت و كسى كه نوشيد و ساقى شراب و حمل كننده و انبار دار و فروشنده و خريدار و مصرف كننده بهاى شراب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الإِسلامُ عَلى عَشَرَةِ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شَهادَةِ أن لا إلهَ إلَّااللّهُ وأنَّ مُحَمَّداً رَسولُ اللّهِ؛ وهِيَ المِلَّةُ، وَالصَّلاةِ؛ وهِيَ الفَريضَةُ فِي اللَّيلَةِ وَاليَومِ، وَالصَّومِ؛ وهِيَ الجُنَّةُ، والزَّكاةِ؛ وهِيَ الطُّهرَةُ، وَالحَجِّ؛ وهِيَ الشَّريعَةُ، وَالجِهادِ؛ وهُوَ العِزُّ، والأَمرِ بِالمَعروفِ؛ وهُوَ الوَفاءُ، وَالنَّهيِ عَنِ المُنكَرِ؛ وهُوَ الحُجَّةُ، وَالجَماعَةِ؛ وهِيَ الاُلفَةُ، والعِصمَةِ؛ وهِيَ الطّاعَةُ</w:t>
      </w:r>
      <w:r>
        <w:rPr>
          <w:rFonts w:eastAsia="Amiri" w:cs="Amiri" w:ascii="Amiri" w:hAnsi="Amiri"/>
          <w:color w:val="111111"/>
          <w:sz w:val="28"/>
          <w:szCs w:val="28"/>
          <w:rtl w:val="true"/>
          <w:lang w:bidi="ar-SA"/>
        </w:rPr>
        <w:t>.</w:t>
      </w:r>
      <w:r>
        <w:rPr>
          <w:rStyle w:val="FootnoteAnchor"/>
          <w:rtl w:val="true"/>
        </w:rPr>
        <w:footnoteReference w:id="1203"/>
      </w:r>
    </w:p>
    <w:p>
      <w:pPr>
        <w:pStyle w:val="BookText"/>
        <w:rPr/>
      </w:pPr>
      <w:r>
        <w:rPr>
          <w:rFonts w:eastAsia="Times New Roman" w:cs="Times New Roman" w:ascii="Times New Roman" w:hAnsi="Times New Roman"/>
          <w:color w:val="111111"/>
          <w:sz w:val="28"/>
          <w:szCs w:val="28"/>
          <w:lang w:val="en-US" w:bidi="en-US"/>
        </w:rPr>
        <w:t>3890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الفُضَيلِ بنِ يَسارٍ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مَن لَقِيَ اللّهَ عز و جل بِهِنَّ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 إلَّا اللّهُ، وأنَّ مُحَمَّداً رَسولُ اللّهِ، وَالإِقرارُ بِما جاءَ مِنَ عِندِ اللّهِ عز و جل، وإقامُ الصَّلاةِ، وإيتاءُ الزَّكاةِ، وصَومُ شَهرِ رَمَضانَ، وحِجُّ البَيتِ، وَالوَلايَةُ لِأَولِياءِ اللّهِ، وَالبَراءَةُ مِن أعداءِ اللّهِ، وَاجتِنابُ كُلِّ مُنكَرٍ</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الأَزلامُ الَّتي كانَت أهلُ الجاهِلِيَّةِ يَستَقسِمونَ بِها عَشَرَةٌ في قَولِه ِ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تَسْتَقْسِمُوا ْ بِالْأَزْلَمِ ذَ لِكُمْ فِسْقٌ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يَعمَدونَ إلَى الجَزورِ</w:t>
      </w:r>
      <w:r>
        <w:rPr>
          <w:rStyle w:val="FootnoteAnchor"/>
          <w:rtl w:val="true"/>
        </w:rPr>
        <w:footnoteReference w:id="1204"/>
      </w:r>
      <w:r>
        <w:rPr>
          <w:rFonts w:ascii="Amiri" w:hAnsi="Amiri" w:eastAsia="Amiri" w:cs="Amiri"/>
          <w:color w:val="111111"/>
          <w:sz w:val="28"/>
          <w:sz w:val="28"/>
          <w:szCs w:val="28"/>
          <w:rtl w:val="true"/>
          <w:lang w:bidi="ar-SA"/>
        </w:rPr>
        <w:t xml:space="preserve">فَيُجَزِّئونَهُ عَشَرَةَ 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وعِشرينَ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يَجتَمِعونَ عَلَيه ِ فَيُخَرِجونَ السِّهامَ فَيَدفَعونَها إلى رَجُلٍ؛ وهِيَ عَشَرَةٌ؛ سَبعَةٌ لَها أنصِباءُ</w:t>
      </w:r>
      <w:r>
        <w:rPr>
          <w:rStyle w:val="FootnoteAnchor"/>
          <w:rtl w:val="true"/>
        </w:rPr>
        <w:footnoteReference w:id="1205"/>
      </w:r>
      <w:r>
        <w:rPr>
          <w:rFonts w:ascii="Amiri" w:hAnsi="Amiri" w:eastAsia="Amiri" w:cs="Amiri"/>
          <w:color w:val="111111"/>
          <w:sz w:val="28"/>
          <w:sz w:val="28"/>
          <w:szCs w:val="28"/>
          <w:rtl w:val="true"/>
          <w:lang w:bidi="ar-SA"/>
        </w:rPr>
        <w:t>وثَلاثَةٌ لا أنصِباءَ لَها؛ فَالَّتي لَها أنصباءُ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الفَذُّ وَالتَّوأَمُ والمُسبِلُ وَالنّافِسُ وَالحَليسُ وَالرَّقيبُ وَالمُعَلّى؛ فَالفَذُّ لَهُ سَهمٌ، وَالتَّوأَمُ لَهُ سَهمانِ، وَالمُسبِلُ لَهُ ثَلاثَةُ أسهُمٍ، وَالنّافِسُ لَهُ أربَعَةُ أسهُمٍ، وَالحَليسُ لَهُ خَمسَةُ أسهُمٍ، وَالرَّقيبُ لَهُ سِتَّةُ أسهُمٍ، وَالمُعَلّى له سَبعَةُ أسهُمٍ، وَالَّتي لا أنصِباءَ لَهُ السَّفيحُ وَالمَسيحُ وَالوَغدُ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وثَمَنُ الجَزورِ عَلى مَن لَم يَخرُج لَهُ مِنَ الأَنصِباءِ شَيءٌ، وهُوَ القِمارُ، فَحَرَّمَهُ اللّهُ تَعالى</w:t>
      </w:r>
      <w:r>
        <w:rPr>
          <w:rFonts w:eastAsia="Amiri" w:cs="Amiri" w:ascii="Amiri" w:hAnsi="Amiri"/>
          <w:color w:val="111111"/>
          <w:sz w:val="28"/>
          <w:szCs w:val="28"/>
          <w:rtl w:val="true"/>
          <w:lang w:bidi="ar-SA"/>
        </w:rPr>
        <w:t>.</w:t>
      </w:r>
      <w:r>
        <w:rPr>
          <w:rStyle w:val="FootnoteAnchor"/>
          <w:rtl w:val="true"/>
        </w:rPr>
        <w:footnoteReference w:id="1206"/>
      </w:r>
    </w:p>
    <w:p>
      <w:pPr>
        <w:pStyle w:val="BookText"/>
        <w:rPr/>
      </w:pPr>
      <w:r>
        <w:rPr>
          <w:rFonts w:eastAsia="Times New Roman" w:cs="Times New Roman" w:ascii="Times New Roman" w:hAnsi="Times New Roman"/>
          <w:color w:val="111111"/>
          <w:sz w:val="28"/>
          <w:szCs w:val="28"/>
          <w:lang w:val="en-US" w:bidi="en-US"/>
        </w:rPr>
        <w:t>3889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ده چيز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لا اله الّا اللّه و محمداً رسول اللّه كه ملت اسلام 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كه در شبانه روز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كه سپر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زكات كه پاك كننده اموال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كه شريعت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كه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معروف كه وفاء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نهى از منكر كه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 كه الفت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عصمت كه اطاعت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خصلت است كه هر كس خدا را با آنها ملاقات كند وارد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لا اله الّا اللّه و محمد رسول اللّه و اقرار به آنچه او از طرف خداى متعال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اقامه نماز و پرداخت زكات و روزه رمضان و حج و ولايت اولياء خدا و برائت از دشمنان خدا و پرهيز از هر عمل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ازلام را تقسيم مى كردند و آن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جاهليت مرتكب مى شدند ده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شترى را مى كشتند و آن را ده قسمت مى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بعضى روايات بيست و هشت قسمت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جمع مى شدند و ده قرعه مى انداختند كه سه تاى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پوچ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تاى ديگر به اين ترتيب سهم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قرعه فذ نام داشت و يك سهم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توأم دو سهم مى برد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مسبل سه سهم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نافس بود كه چهار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حليس بود پنج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رقيب بود كه شش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معلّى كه هفت سهم برنده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قرعه كه سهمى نداشتند سفيح و مسيح و وغذ نام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قيمت شتر را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قمار را خداوند متعال حرام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وَرَدَ عَنِ الإِمامِ جَعفَرٍ الصادِقِ عليه السلام</w:t>
      </w:r>
    </w:p>
    <w:p>
      <w:pPr>
        <w:pStyle w:val="BookText"/>
        <w:rPr/>
      </w:pPr>
      <w:r>
        <w:rPr>
          <w:rFonts w:eastAsia="Times New Roman" w:cs="Times New Roman" w:ascii="Times New Roman" w:hAnsi="Times New Roman"/>
          <w:color w:val="111111"/>
          <w:sz w:val="28"/>
          <w:szCs w:val="28"/>
          <w:lang w:val="en-US" w:bidi="en-US"/>
        </w:rPr>
        <w:t>3891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يَحيَى بنِ عِمرانَ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لايَطمَعَنَّ ذُو الكِبرِ فِي الثَّناءِ الحَسَنِ، ولَا الخَبُّ</w:t>
      </w:r>
      <w:r>
        <w:rPr>
          <w:rStyle w:val="FootnoteAnchor"/>
          <w:rtl w:val="true"/>
        </w:rPr>
        <w:footnoteReference w:id="1207"/>
      </w:r>
      <w:r>
        <w:rPr>
          <w:rFonts w:ascii="Amiri" w:hAnsi="Amiri" w:eastAsia="Amiri" w:cs="Amiri"/>
          <w:color w:val="111111"/>
          <w:sz w:val="28"/>
          <w:sz w:val="28"/>
          <w:szCs w:val="28"/>
          <w:rtl w:val="true"/>
          <w:lang w:bidi="ar-SA"/>
        </w:rPr>
        <w:t>في كَثرَةِ الصَّديقِ، ولَا السَّيِّئُ الأَدَبِ فِي الشَّرَفِ، ولَا البَخيلُ في صِلَةِ الرَّحِمِ، ولَا المُستَهزِئُ بِالنّاسِ في صِدقِ المَوَدَّةِ، ولَا القَليلُ الفِقه ِ فِي القَضاءِ، ولَا المُغتابُ فِي السَّلامَةِ، ولَا الحَسودُ فِي راحَةِ القَلبِ، ولَا المُعاقِبُ عَلَى الذَّنبِ الصَّغيرِ فِي السُّؤدَدِ، ولَا القَليلُ التَّجرِبَةِ المُعجَبُ بِرَأيِه ِ فِي الرِّئاسَةِ</w:t>
      </w:r>
      <w:r>
        <w:rPr>
          <w:rFonts w:eastAsia="Amiri" w:cs="Amiri" w:ascii="Amiri" w:hAnsi="Amiri"/>
          <w:color w:val="111111"/>
          <w:sz w:val="28"/>
          <w:szCs w:val="28"/>
          <w:rtl w:val="true"/>
          <w:lang w:bidi="ar-SA"/>
        </w:rPr>
        <w:t>.</w:t>
      </w:r>
      <w:r>
        <w:rPr>
          <w:rStyle w:val="FootnoteAnchor"/>
          <w:rtl w:val="true"/>
        </w:rPr>
        <w:footnoteReference w:id="1208"/>
      </w:r>
    </w:p>
    <w:p>
      <w:pPr>
        <w:pStyle w:val="BookText"/>
        <w:rPr/>
      </w:pPr>
      <w:r>
        <w:rPr>
          <w:rFonts w:eastAsia="Times New Roman" w:cs="Times New Roman" w:ascii="Times New Roman" w:hAnsi="Times New Roman"/>
          <w:color w:val="111111"/>
          <w:sz w:val="28"/>
          <w:szCs w:val="28"/>
          <w:lang w:val="en-US" w:bidi="en-US"/>
        </w:rPr>
        <w:t>3892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مَواضِعَ لايُصَلّى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وَالماءُ، وَالحَمّامُ، ومَسانُّ الطَّريقِ</w:t>
      </w:r>
      <w:r>
        <w:rPr>
          <w:rStyle w:val="FootnoteAnchor"/>
          <w:rtl w:val="true"/>
        </w:rPr>
        <w:footnoteReference w:id="1209"/>
      </w:r>
      <w:r>
        <w:rPr>
          <w:rFonts w:ascii="Amiri" w:hAnsi="Amiri" w:eastAsia="Amiri" w:cs="Amiri"/>
          <w:color w:val="111111"/>
          <w:sz w:val="28"/>
          <w:sz w:val="28"/>
          <w:szCs w:val="28"/>
          <w:rtl w:val="true"/>
          <w:lang w:bidi="ar-SA"/>
        </w:rPr>
        <w:t>، وقُرَى النَّملِ، ومَعاطِنُ الإِبِلِ، ومَجاري الماءِ، والسَّبخَةُ، وَالثَّلجُ، ووادي ضَجنانَ</w:t>
      </w:r>
      <w:r>
        <w:rPr>
          <w:rStyle w:val="FootnoteAnchor"/>
          <w:rtl w:val="true"/>
        </w:rPr>
        <w:footnoteReference w:id="12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الصَّلاةُ مَكروهَةٌ في هذِهِ الأَمكِنَةِ</w:t>
      </w:r>
      <w:r>
        <w:rPr>
          <w:rFonts w:eastAsia="Amiri" w:cs="Amiri" w:ascii="Amiri" w:hAnsi="Amiri"/>
          <w:color w:val="111111"/>
          <w:sz w:val="28"/>
          <w:szCs w:val="28"/>
          <w:rtl w:val="true"/>
          <w:lang w:bidi="ar-SA"/>
        </w:rPr>
        <w:t>).</w:t>
      </w:r>
      <w:r>
        <w:rPr>
          <w:rStyle w:val="FootnoteAnchor"/>
          <w:rtl w:val="true"/>
        </w:rPr>
        <w:footnoteReference w:id="1211"/>
      </w:r>
    </w:p>
    <w:p>
      <w:pPr>
        <w:pStyle w:val="BookText"/>
        <w:rPr/>
      </w:pPr>
      <w:r>
        <w:rPr>
          <w:rFonts w:eastAsia="Times New Roman" w:cs="Times New Roman" w:ascii="Times New Roman" w:hAnsi="Times New Roman"/>
          <w:color w:val="111111"/>
          <w:sz w:val="28"/>
          <w:szCs w:val="28"/>
          <w:lang w:val="en-US" w:bidi="en-US"/>
        </w:rPr>
        <w:t>3893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يُؤَكَلُ مِنَ الشّاةِ عَشَرَةُ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الفَرثُ، وَالدَّمُ، وَالطَّحالُ، وَالنُّخاعُ، وَالغُدَدُ، وَالقَضيبُ، وَالاُنثَيَينِ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والاُنثَيانِ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وَالرَّحِمُ، وَالحَياءُ</w:t>
      </w:r>
      <w:r>
        <w:rPr>
          <w:rStyle w:val="FootnoteAnchor"/>
          <w:rtl w:val="true"/>
        </w:rPr>
        <w:footnoteReference w:id="1212"/>
      </w:r>
      <w:r>
        <w:rPr>
          <w:rFonts w:ascii="Amiri" w:hAnsi="Amiri" w:eastAsia="Amiri" w:cs="Amiri"/>
          <w:color w:val="111111"/>
          <w:sz w:val="28"/>
          <w:sz w:val="28"/>
          <w:szCs w:val="28"/>
          <w:rtl w:val="true"/>
          <w:lang w:bidi="ar-SA"/>
        </w:rPr>
        <w:t xml:space="preserve">، وَالأَوداجُ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العُروقُ </w:t>
      </w:r>
      <w:r>
        <w:rPr>
          <w:rFonts w:eastAsia="Amiri" w:cs="Amiri" w:ascii="Amiri" w:hAnsi="Amiri"/>
          <w:color w:val="111111"/>
          <w:sz w:val="28"/>
          <w:szCs w:val="28"/>
          <w:rtl w:val="true"/>
          <w:lang w:bidi="ar-SA"/>
        </w:rPr>
        <w:t>-.</w:t>
      </w:r>
      <w:r>
        <w:rPr>
          <w:rStyle w:val="FootnoteAnchor"/>
          <w:rtl w:val="true"/>
        </w:rPr>
        <w:footnoteReference w:id="1213"/>
      </w:r>
    </w:p>
    <w:p>
      <w:pPr>
        <w:pStyle w:val="BookText"/>
        <w:rPr/>
      </w:pPr>
      <w:r>
        <w:rPr>
          <w:rFonts w:eastAsia="Times New Roman" w:cs="Times New Roman" w:ascii="Times New Roman" w:hAnsi="Times New Roman"/>
          <w:color w:val="111111"/>
          <w:sz w:val="28"/>
          <w:szCs w:val="28"/>
          <w:lang w:val="en-US" w:bidi="en-US"/>
        </w:rPr>
        <w:t>3894</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أشياءَ مِنَ الميتَةِ 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 وَالشَّعرُ، وَالصّوفُ، وَالرّيشُ، وَالقَرنُ، </w:t>
      </w:r>
      <w:bookmarkStart w:id="201" w:name="pg14575_136639"/>
    </w:p>
    <w:p>
      <w:pPr>
        <w:pStyle w:val="Heading3"/>
        <w:numPr>
          <w:ilvl w:val="2"/>
          <w:numId w:val="1"/>
        </w:numPr>
        <w:rPr/>
      </w:pPr>
      <w:bookmarkStart w:id="202" w:name="__RefHeading___Toc997058_1878427129"/>
      <w:bookmarkStart w:id="203" w:name="_Toc66"/>
      <w:bookmarkEnd w:id="201"/>
      <w:bookmarkEnd w:id="202"/>
      <w:r>
        <w:rPr>
          <w:rtl w:val="true"/>
        </w:rPr>
        <w:t>فصل ششم</w:t>
      </w:r>
      <w:r>
        <w:rPr>
          <w:rtl w:val="true"/>
        </w:rPr>
        <w:t xml:space="preserve">: </w:t>
      </w:r>
      <w:r>
        <w:rPr>
          <w:rtl w:val="true"/>
        </w:rPr>
        <w:t>احاديثى از امام صادق عليه السلام</w:t>
      </w:r>
      <w:bookmarkEnd w:id="203"/>
    </w:p>
    <w:p>
      <w:pPr>
        <w:pStyle w:val="BookText"/>
        <w:rPr/>
      </w:pPr>
      <w:r>
        <w:rPr>
          <w:rFonts w:eastAsia="Times New Roman" w:cs="Times New Roman" w:ascii="Times New Roman" w:hAnsi="Times New Roman"/>
          <w:color w:val="111111"/>
          <w:sz w:val="28"/>
          <w:szCs w:val="28"/>
          <w:lang w:val="en-US" w:bidi="en-US"/>
        </w:rPr>
        <w:t>3891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متكبر طمع ستايش، و حيله گر طمع دوست زياد، و بى ادب طمع شرف، و بخيل طمع صله رحم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مردم را مسخره مى كند طمع دوست داشتن واقعى، و بى سواد طمع قضاوت، و غيبت كننده طمع سلامتى، و حسود طمع آرامش قلبى، و خرده گير طمع بزرگى، و بى تجربۀ خود رأى طمع رياست نداشته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مكان نماز خوانده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خواندن در اين مكانها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گِل و در آب و حمام و وسط راه و لانۀ مورچه و آبشخور شتر و در نهر و شوره زار و روى برف و وادى ضجنان نام كوهى در اطراف مكه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اجزاى بدن گوسفند ده چيز را نبايد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سرگين و خون و طحال و نخاع و غدد و آلت نرى و مادگى و تخم دان و بچه دان و رگها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3894</w:t>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جزء از مردار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و مو و پشم و پر و شاخ و سُم و </w:t>
      </w:r>
    </w:p>
    <w:p>
      <w:pPr>
        <w:pStyle w:val="BookText"/>
        <w:rPr/>
      </w:pPr>
      <w:r>
        <w:rPr>
          <w:rFonts w:ascii="Amiri" w:hAnsi="Amiri" w:eastAsia="Amiri" w:cs="Amiri"/>
          <w:color w:val="111111"/>
          <w:sz w:val="28"/>
          <w:sz w:val="28"/>
          <w:szCs w:val="28"/>
          <w:rtl w:val="true"/>
          <w:lang w:bidi="ar-SA"/>
        </w:rPr>
        <w:t>وَالحافِرُ</w:t>
      </w:r>
      <w:r>
        <w:rPr>
          <w:rStyle w:val="FootnoteAnchor"/>
          <w:rtl w:val="true"/>
        </w:rPr>
        <w:footnoteReference w:id="1214"/>
      </w:r>
      <w:r>
        <w:rPr>
          <w:rFonts w:ascii="Amiri" w:hAnsi="Amiri" w:eastAsia="Amiri" w:cs="Amiri"/>
          <w:color w:val="111111"/>
          <w:sz w:val="28"/>
          <w:sz w:val="28"/>
          <w:szCs w:val="28"/>
          <w:rtl w:val="true"/>
          <w:lang w:bidi="ar-SA"/>
        </w:rPr>
        <w:t>، وَالبَيضُ، وَالإِنفَحَةُ</w:t>
      </w:r>
      <w:r>
        <w:rPr>
          <w:rStyle w:val="FootnoteAnchor"/>
          <w:rtl w:val="true"/>
        </w:rPr>
        <w:footnoteReference w:id="1215"/>
      </w:r>
      <w:r>
        <w:rPr>
          <w:rFonts w:ascii="Amiri" w:hAnsi="Amiri" w:eastAsia="Amiri" w:cs="Amiri"/>
          <w:color w:val="111111"/>
          <w:sz w:val="28"/>
          <w:sz w:val="28"/>
          <w:szCs w:val="28"/>
          <w:rtl w:val="true"/>
          <w:lang w:bidi="ar-SA"/>
        </w:rPr>
        <w:t>، وَاللَّبَنُ، وَالسِّنُّ</w:t>
      </w:r>
      <w:r>
        <w:rPr>
          <w:rFonts w:eastAsia="Amiri" w:cs="Amiri" w:ascii="Amiri" w:hAnsi="Amiri"/>
          <w:color w:val="111111"/>
          <w:sz w:val="28"/>
          <w:szCs w:val="28"/>
          <w:rtl w:val="true"/>
          <w:lang w:bidi="ar-SA"/>
        </w:rPr>
        <w:t>.</w:t>
      </w:r>
      <w:r>
        <w:rPr>
          <w:rStyle w:val="FootnoteAnchor"/>
          <w:rtl w:val="true"/>
        </w:rPr>
        <w:footnoteReference w:id="1216"/>
      </w:r>
    </w:p>
    <w:p>
      <w:pPr>
        <w:pStyle w:val="BookText"/>
        <w:rPr/>
      </w:pPr>
      <w:r>
        <w:rPr>
          <w:rFonts w:eastAsia="Times New Roman" w:cs="Times New Roman" w:ascii="Times New Roman" w:hAnsi="Times New Roman"/>
          <w:color w:val="111111"/>
          <w:sz w:val="28"/>
          <w:szCs w:val="28"/>
          <w:lang w:val="en-US" w:bidi="en-US"/>
        </w:rPr>
        <w:t>3895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النُّشرَةُ عَلى عَشَرَةِ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المَشي، وَالرُّكوبِ، وَالاِرتِماسِ فِي الماءِ، وَالنَّظَرِ فِي الخُضرَةِ، وَالأَكلِ، وَالشُّربِ، وَالنَّظَرِ إلَى المَرأَةِ الحَسناءِ، وَالجِماعِ، وَالسِّواكِ، ومُحادَثَةِ الرِّجالِ</w:t>
      </w:r>
      <w:r>
        <w:rPr>
          <w:rFonts w:eastAsia="Amiri" w:cs="Amiri" w:ascii="Amiri" w:hAnsi="Amiri"/>
          <w:color w:val="111111"/>
          <w:sz w:val="28"/>
          <w:szCs w:val="28"/>
          <w:rtl w:val="true"/>
          <w:lang w:bidi="ar-SA"/>
        </w:rPr>
        <w:t>.</w:t>
      </w:r>
      <w:r>
        <w:rPr>
          <w:rStyle w:val="FootnoteAnchor"/>
          <w:rtl w:val="true"/>
        </w:rPr>
        <w:footnoteReference w:id="1217"/>
      </w:r>
    </w:p>
    <w:p>
      <w:pPr>
        <w:pStyle w:val="BookText"/>
        <w:rPr/>
      </w:pPr>
      <w:r>
        <w:rPr>
          <w:rFonts w:eastAsia="Times New Roman" w:cs="Times New Roman" w:ascii="Times New Roman" w:hAnsi="Times New Roman"/>
          <w:color w:val="111111"/>
          <w:sz w:val="28"/>
          <w:szCs w:val="28"/>
          <w:lang w:val="en-US" w:bidi="en-US"/>
        </w:rPr>
        <w:t>3896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أبانِ بنِ عُثمانَ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إلَيه ِ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عِظني مَوعِظَةً،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تَكَفَّلَ بِالرِّزقِ فَاهتِمامُكَ لِماذا؟ وإن كانَ الرِّزقُ مَقسوماً فَالحِرصُ لِماذا؟ وإن كانَ الحِسابُ حَقّاً فَالجَمعُ لِماذا؟ وإن كانَ الخَلَفُ مِنَ اللّهِ حَقّاً فَالبُخلُ لِماذا؟ وإن كانَتِ العُقوبَةُ مِنَ اللّهِ النّارَ فَالمَعصِيَةُ لِماذا؟ وإن كانَ المَوتُ حَقّاً فَالفَرَحُ لِماذا؟ وإن كانَ العَرضُ عَلَى اللّهِ حَقّاً فَالمَكرُ لِماذا؟ وإن كانَ المَمَرُّ عَلَى الصِّراطِ حَقّاً فَالعُجبُ لِماذا؟ وإن كانَ كُلُّ شَيءٍ بَقَضاءٍ وقَدَرٍ فَالحُزنُ لِماذا؟ وإن كانَتِ الدُّنيا فانِيَةً فَالطُّمَأنينَةُ إلَيها لِماذا؟</w:t>
      </w:r>
      <w:r>
        <w:rPr>
          <w:rStyle w:val="FootnoteAnchor"/>
          <w:rtl w:val="true"/>
        </w:rPr>
        <w:footnoteReference w:id="1218"/>
      </w:r>
    </w:p>
    <w:p>
      <w:pPr>
        <w:pStyle w:val="BookText"/>
        <w:rPr/>
      </w:pPr>
      <w:r>
        <w:rPr>
          <w:rFonts w:eastAsia="Times New Roman" w:cs="Times New Roman" w:ascii="Times New Roman" w:hAnsi="Times New Roman"/>
          <w:color w:val="111111"/>
          <w:sz w:val="28"/>
          <w:szCs w:val="28"/>
          <w:lang w:val="en-US" w:bidi="en-US"/>
        </w:rPr>
        <w:t>3897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استَطَعتَ أن تَكونَ فيكَ فَلتَكُن فَإِنَّها تَكونُ فِي الرَّجُلِ ولا تَكونُ في وَلَدِهِ، وتَكونُ فِي وَلَدِهِ ولا تَكونُ في أبيه ِ، وتَكونُ فِي العَبدِ ولا تَكونُ فِي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مَعَ النّاسِ</w:t>
      </w:r>
      <w:r>
        <w:rPr>
          <w:rStyle w:val="FootnoteAnchor"/>
          <w:rtl w:val="true"/>
        </w:rPr>
        <w:footnoteReference w:id="1219"/>
      </w:r>
      <w:r>
        <w:rPr>
          <w:rFonts w:ascii="Amiri" w:hAnsi="Amiri" w:eastAsia="Amiri" w:cs="Amiri"/>
          <w:color w:val="111111"/>
          <w:sz w:val="28"/>
          <w:sz w:val="28"/>
          <w:szCs w:val="28"/>
          <w:rtl w:val="true"/>
          <w:lang w:bidi="ar-SA"/>
        </w:rPr>
        <w:t>، وصِدقُ اللِّسانِ، وأداءُ الأمانَةِ، وصِلَةُ الرَّحِمِ، وإقراءُ الضَّيفِ، وإطعامُ السّائِلِ، وَالمُكافَأَةُ عَلَى الصَّنائِعِ</w:t>
      </w:r>
      <w:r>
        <w:rPr>
          <w:rStyle w:val="FootnoteAnchor"/>
          <w:rtl w:val="true"/>
        </w:rPr>
        <w:footnoteReference w:id="1220"/>
      </w:r>
      <w:r>
        <w:rPr>
          <w:rFonts w:ascii="Amiri" w:hAnsi="Amiri" w:eastAsia="Amiri" w:cs="Amiri"/>
          <w:color w:val="111111"/>
          <w:sz w:val="28"/>
          <w:sz w:val="28"/>
          <w:szCs w:val="28"/>
          <w:rtl w:val="true"/>
          <w:lang w:bidi="ar-SA"/>
        </w:rPr>
        <w:t>، وَالتَّذَمُّمُ لِلجارِ</w:t>
      </w:r>
      <w:r>
        <w:rPr>
          <w:rStyle w:val="FootnoteAnchor"/>
          <w:rtl w:val="true"/>
        </w:rPr>
        <w:footnoteReference w:id="1221"/>
      </w:r>
      <w:r>
        <w:rPr>
          <w:rFonts w:ascii="Amiri" w:hAnsi="Amiri" w:eastAsia="Amiri" w:cs="Amiri"/>
          <w:color w:val="111111"/>
          <w:sz w:val="28"/>
          <w:sz w:val="28"/>
          <w:szCs w:val="28"/>
          <w:rtl w:val="true"/>
          <w:lang w:bidi="ar-SA"/>
        </w:rPr>
        <w:t>، وَالتَّذَمُّمُ لِلصّاحِبِ، ورَأسُهُنَّ الحَياءُ</w:t>
      </w:r>
      <w:r>
        <w:rPr>
          <w:rFonts w:eastAsia="Amiri" w:cs="Amiri" w:ascii="Amiri" w:hAnsi="Amiri"/>
          <w:color w:val="111111"/>
          <w:sz w:val="28"/>
          <w:szCs w:val="28"/>
          <w:rtl w:val="true"/>
          <w:lang w:bidi="ar-SA"/>
        </w:rPr>
        <w:t>.</w:t>
      </w:r>
      <w:r>
        <w:rPr>
          <w:rStyle w:val="FootnoteAnchor"/>
          <w:rtl w:val="true"/>
        </w:rPr>
        <w:footnoteReference w:id="1222"/>
      </w:r>
    </w:p>
    <w:p>
      <w:pPr>
        <w:pStyle w:val="BookText"/>
        <w:rPr/>
      </w:pPr>
      <w:r>
        <w:rPr>
          <w:rFonts w:eastAsia="Times New Roman" w:cs="Times New Roman" w:ascii="Times New Roman" w:hAnsi="Times New Roman"/>
          <w:color w:val="111111"/>
          <w:sz w:val="28"/>
          <w:szCs w:val="28"/>
          <w:lang w:val="en-US" w:bidi="en-US"/>
        </w:rPr>
        <w:t>3898</w:t>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رَسولَهُ بِمَكارِمِ الأَخلاقِ، فَامتَحِنوا أنفُسَكُم؛ وإن كانَت فيكُم فَاحمَدُوا اللّهَ عز و جل وَارغَبوا إلَيه ِ فِي الزِّيادَةِ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فَذَكَرَها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وَالقَناعَةَ، وَالصَّبرَ، وَالشُّكرَ، وَالرِّضى، وحُسنَ الخُلُقِ، وَالسَّخاءَ، وَالغَيرَةَ، وَالشَّجاعَةَ، وَالمُرُوَّةَ</w:t>
      </w:r>
      <w:r>
        <w:rPr>
          <w:rFonts w:eastAsia="Amiri" w:cs="Amiri" w:ascii="Amiri" w:hAnsi="Amiri"/>
          <w:color w:val="111111"/>
          <w:sz w:val="28"/>
          <w:szCs w:val="28"/>
          <w:rtl w:val="true"/>
          <w:lang w:bidi="ar-SA"/>
        </w:rPr>
        <w:t>.</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تخم پرندگان و پنير مايه و شير و دندان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و شادى ده جزء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روى و سوارى و شنا و ديدن سبزه و خوردن و آشاميدن و نگاه كردن به همسر زيبا و نزديكى كردن و مسواك و گفتگو با مردان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مردى نزد امام صادق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بفدايت مرا موعظه اى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متكفل روزى است پس غصه خوردن چرا؟ اگر روزى تقسيم شده است، حرص چرا؟ اگر حساب حق است جمع كردن مال چرا؟ اگر خدا عوض مى دهد بخل چرا؟ اگر كيفر خدا آتش است گناه چرا؟ اگر مرگ حق است عياشى چرا؟ اگر اعمال به خدا عرضه مى شود نيرنگ چرا؟ اگر عبور از صراط حق است خود پسندى چرا؟ اگر هر چيز به قضا و قدر است اندوه چرا؟ اگر دنيا ناپايدار است اعتماد به آن براى چه‌؟</w:t>
      </w:r>
    </w:p>
    <w:p>
      <w:pPr>
        <w:pStyle w:val="BookText"/>
        <w:rPr/>
      </w:pPr>
      <w:r>
        <w:rPr>
          <w:rFonts w:eastAsia="Times New Roman" w:cs="Times New Roman" w:ascii="Times New Roman" w:hAnsi="Times New Roman"/>
          <w:color w:val="111111"/>
          <w:sz w:val="28"/>
          <w:szCs w:val="28"/>
          <w:lang w:val="en-US" w:bidi="en-US"/>
        </w:rPr>
        <w:t>3897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ده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توانايى دارى آنان را در خود فراهم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در پدر هست ولى در پسر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در پسر هست و در پدر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غلام هست و در ارباب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با مردم، و راستگويى، و دادن امانت، و صله رحم، و پذيرايى از مهمان، و غذا دادن به فقير، و پاداش دادن به نيكى، و مراعات حقوق همسايه، و دوست، و سرآمد همه حياء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تبارك و تعالى رسول خود را به اخلاق عالى ممتاز فرمود</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خود را بيازماييد اگر در وجود شما هست خدا را شكر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اضافه شدن آن بكوشيد، آن گاه آنها را ده تا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و قناعت و صبر و شكر و خشنودى و خوش اخلاقى و سخاوت و غيرت و شجاعت و جوانمردى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البِطّيخَ؛ فَإِنَّ فيه 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شَحمَةُ الأَرضِ لا داءَ فيه ِ ولا غائِلَةَ، وهُوَ طَعامٌ، وهُوَ شَرابٌ، وهُوَ فَاكِهَةٌ، وهُوَ رَيحانٌ، وهُوَ اشنانٌ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وهُوَ إدامٌ، ويَزيدُ فِي الباهِ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ويَغسِلُ المَثانَةَ، ويُدِرُّ البَولَ</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3899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خربزه بخوريد كه ده خاصيت دارد</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چربى زمين است نه بيمارى زاست و نه ناراحتى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غذاست و هم آشاميدنى و هم ميوه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نزديكى را زياد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مثانه را شستشو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ادرار را زياد مى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النَّبيِّ صلى الله عليه و آله</w:t>
      </w:r>
    </w:p>
    <w:p>
      <w:pPr>
        <w:pStyle w:val="BookText"/>
        <w:rPr/>
      </w:pPr>
      <w:r>
        <w:rPr>
          <w:rFonts w:eastAsia="Times New Roman" w:cs="Times New Roman" w:ascii="Times New Roman" w:hAnsi="Times New Roman"/>
          <w:color w:val="111111"/>
          <w:sz w:val="28"/>
          <w:szCs w:val="28"/>
          <w:lang w:val="en-US" w:bidi="en-US"/>
        </w:rPr>
        <w:t>3900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الواقِدِيُّ في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وَقتِ حَبَلِ آمِنَةَ عَشرُ عَجائِبَ، وفي وَقتِ وِلادَتِه ِ عَشرٌ اخرى؛ أمَّا الَّتي في وَقتِ 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أصنامَ الدُّنيا أصبَحَت كُلُّها منَكوسَةً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عَرشَ إبليسَ أصبَحَ مَنكوساً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إبليسَ غَرِقَ فِي البَحرِ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دابَّةِ لِقُرَيشٍ نَطَقَت تِلكَ اللَّيلَةَ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آمِنَةُ بِمُحَمَّدٍ ورَبِّ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يَبقَ كاهِنَةٌ في قُرَيشٍ ولا فِي العَرَبِ إلّاحُجِبَت عَن صاحِبَتِها</w:t>
      </w:r>
      <w:r>
        <w:rPr>
          <w:rStyle w:val="FootnoteAnchor"/>
          <w:rtl w:val="true"/>
        </w:rPr>
        <w:footnoteReference w:id="1224"/>
      </w:r>
      <w:r>
        <w:rPr>
          <w:rFonts w:ascii="Amiri" w:hAnsi="Amiri" w:eastAsia="Amiri" w:cs="Amiri"/>
          <w:color w:val="111111"/>
          <w:sz w:val="28"/>
          <w:sz w:val="28"/>
          <w:szCs w:val="28"/>
          <w:rtl w:val="true"/>
          <w:lang w:bidi="ar-SA"/>
        </w:rPr>
        <w:t>، وَانتُزِعَ عِلمُ الكَهانَةِ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يَبقَ سَريرُ مَلِكٍ مِن مُلوكِ الدّنُيا إلّاأصبَحَ مَنكوساً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يَبقَ مِن مُلوكِ الدُّنيا إلّاأصبَحَ أخرَسَ لايَنطِقُ يَومَهُ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وَحشُ المَشرِقِ إلى وَحشِ المَغرِبِ بِالبِشارَةَ، وكَذلِكَ أهلُ البَحرِ بَشَّرَ بَعضُها بَعضاً بِمُحَمَّدٍ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آمِنَةَ كانَت تُحَدِّثُ أنَّها اتِيَت</w:t>
      </w:r>
      <w:r>
        <w:rPr>
          <w:rStyle w:val="FootnoteAnchor"/>
          <w:rtl w:val="true"/>
        </w:rPr>
        <w:footnoteReference w:id="1225"/>
      </w:r>
      <w:r>
        <w:rPr>
          <w:rFonts w:ascii="Amiri" w:hAnsi="Amiri" w:eastAsia="Amiri" w:cs="Amiri"/>
          <w:color w:val="111111"/>
          <w:sz w:val="28"/>
          <w:sz w:val="28"/>
          <w:szCs w:val="28"/>
          <w:rtl w:val="true"/>
          <w:lang w:bidi="ar-SA"/>
        </w:rPr>
        <w:t>حينَ حَمَلَت بِرَسولِ اللّهِ صلى الله عليه و آله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حَمَلتِ بِسَيِّدِ هذِهِ الاُمَّةِ، فَإِذا وَقَعَ عَلَى الأَرضِ فَقولي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اعيذُهُ بِالواحِدِ، مِن شَرِّ كُلِّ حاسِدٍ، ثُمَّ سَمّيه ِ مُحَمَّداً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آمِنَةَ رَأَت حينَ حَمَلَت بِه ِ أنَّهُ خَرَجَ مِنها نورٌ رَأَت قُصورَ بُصرى بِأَرضِ الشّامِ ولَم </w:t>
      </w:r>
      <w:bookmarkStart w:id="204" w:name="pg14575_136645"/>
    </w:p>
    <w:p>
      <w:pPr>
        <w:pStyle w:val="Heading3"/>
        <w:numPr>
          <w:ilvl w:val="2"/>
          <w:numId w:val="1"/>
        </w:numPr>
        <w:rPr/>
      </w:pPr>
      <w:bookmarkStart w:id="205" w:name="__RefHeading___Toc997060_1878427129"/>
      <w:bookmarkStart w:id="206" w:name="_Toc67"/>
      <w:bookmarkEnd w:id="204"/>
      <w:bookmarkEnd w:id="205"/>
      <w:r>
        <w:rPr>
          <w:rtl w:val="true"/>
        </w:rPr>
        <w:t>فصل هفتم</w:t>
      </w:r>
      <w:r>
        <w:rPr>
          <w:rtl w:val="true"/>
        </w:rPr>
        <w:t xml:space="preserve">: </w:t>
      </w:r>
      <w:r>
        <w:rPr>
          <w:rtl w:val="true"/>
        </w:rPr>
        <w:t>توصيف محمّد صلى الله عليه و آله</w:t>
      </w:r>
      <w:bookmarkEnd w:id="206"/>
    </w:p>
    <w:p>
      <w:pPr>
        <w:pStyle w:val="BookText"/>
        <w:rPr/>
      </w:pPr>
      <w:r>
        <w:rPr>
          <w:rFonts w:eastAsia="Times New Roman" w:cs="Times New Roman" w:ascii="Times New Roman" w:hAnsi="Times New Roman"/>
          <w:color w:val="111111"/>
          <w:sz w:val="28"/>
          <w:szCs w:val="28"/>
          <w:lang w:val="en-US" w:bidi="en-US"/>
        </w:rPr>
        <w:t>3900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باردارى آمنه ده چيز عجيب وجود داشت و در حين ولادت هم ده چيز عجيب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باردارى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بتها وارونه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تخت شيطان وارونه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شيطان چهل روز در دريا غرق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حيوانات قريش در آن شب به سخن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پروردگار كعبه آمنه به محمد حامله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 در قريش و عرب با جنّ آشنا بود از جنّ فاصله گرفتند و علم جن گيرى از آنها گرفته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تخت همۀ پادشاهان واژگون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روز پادشاهان همه لال شدند و نمى توانستند دستور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وحوش و ماهيها به يكديگر بشارت مى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فرشته اى به آمنه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سرور اين امت حامله شده اى وقتى او را بدنيا آوردى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از شر هر حسودى به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سپارم و نام او را محمد بگذار</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آمنه در حين باردارى نورى از خود مشاهده مى كرد كه قصرهاى شام را مى 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 مِن حَملٍ قَطُّ أخَفَّ ولا أيسَرَ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العَشَرَةُ الَّتي كانَت في وَقتِ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آمِنَةَ امَّ رَسولِ اللّهِ صلى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أخَذَنِي الطَّلقُ وإنّي لَوَحيدَةٌ فِي المَنزِلِ إذا سَمِعتُ وَجبَةً</w:t>
      </w:r>
      <w:r>
        <w:rPr>
          <w:rStyle w:val="FootnoteAnchor"/>
          <w:rtl w:val="true"/>
        </w:rPr>
        <w:footnoteReference w:id="1226"/>
      </w:r>
      <w:r>
        <w:rPr>
          <w:rFonts w:ascii="Amiri" w:hAnsi="Amiri" w:eastAsia="Amiri" w:cs="Amiri"/>
          <w:color w:val="111111"/>
          <w:sz w:val="28"/>
          <w:sz w:val="28"/>
          <w:szCs w:val="28"/>
          <w:rtl w:val="true"/>
          <w:lang w:bidi="ar-SA"/>
        </w:rPr>
        <w:t>عَظيمَةً فَهالَني ذلِكَ، فَرَأَيتُ كَأَنَّ جَناحَ طَيرٍ أبيَضَ مَسَحَ عَلى فُؤادي، فَذَهَبَ عَنّي الرّوعُ وكُلُّ وَجدٍ</w:t>
      </w:r>
      <w:r>
        <w:rPr>
          <w:rStyle w:val="FootnoteAnchor"/>
          <w:rtl w:val="true"/>
        </w:rPr>
        <w:footnoteReference w:id="1227"/>
      </w:r>
      <w:r>
        <w:rPr>
          <w:rFonts w:ascii="Amiri" w:hAnsi="Amiri" w:eastAsia="Amiri" w:cs="Amiri"/>
          <w:color w:val="111111"/>
          <w:sz w:val="28"/>
          <w:sz w:val="28"/>
          <w:szCs w:val="28"/>
          <w:rtl w:val="true"/>
          <w:lang w:bidi="ar-SA"/>
        </w:rPr>
        <w:t>أجِدُهُ، فَهذِهِ أوَّلُ 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التَفَتُّ فَإِذا أنا بِشَربَةٍ بَيضاءَ ظَنَنتُها لَبَناً وكُنتُ عَطشى، فَتَناوَلتُها وشَرِبتُها، ثُمَّ رَأَيتُ نِسوَةً كَالنَّخيلِ طولاً يُحدِقنَ</w:t>
      </w:r>
      <w:r>
        <w:rPr>
          <w:rStyle w:val="FootnoteAnchor"/>
          <w:rtl w:val="true"/>
        </w:rPr>
        <w:footnoteReference w:id="1228"/>
      </w:r>
      <w:r>
        <w:rPr>
          <w:rFonts w:ascii="Amiri" w:hAnsi="Amiri" w:eastAsia="Amiri" w:cs="Amiri"/>
          <w:color w:val="111111"/>
          <w:sz w:val="28"/>
          <w:sz w:val="28"/>
          <w:szCs w:val="28"/>
          <w:rtl w:val="true"/>
          <w:lang w:bidi="ar-SA"/>
        </w:rPr>
        <w:t>بي، وإذا بِديباجٍ</w:t>
      </w:r>
      <w:r>
        <w:rPr>
          <w:rStyle w:val="FootnoteAnchor"/>
          <w:rtl w:val="true"/>
        </w:rPr>
        <w:footnoteReference w:id="1229"/>
      </w:r>
      <w:r>
        <w:rPr>
          <w:rFonts w:ascii="Amiri" w:hAnsi="Amiri" w:eastAsia="Amiri" w:cs="Amiri"/>
          <w:color w:val="111111"/>
          <w:sz w:val="28"/>
          <w:sz w:val="28"/>
          <w:szCs w:val="28"/>
          <w:rtl w:val="true"/>
          <w:lang w:bidi="ar-SA"/>
        </w:rPr>
        <w:t>أبيَضَ قَد مُدَّ بَينَ السَّماءِ وَالأَرضِ، وإذا قائِلٌ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خُذوهُ عَن أعيُنِ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رَأَيتُ قِطعَةً مِنَ الطَّيرِ قَد أقبَلَت مِن حَيثُ لا أشعُرُ حَتّى غَطَّت حِجري، مناقيرُها مِنَ الزُّمُرُّدِ وأجنِحَتُها مِنَ الياقوت، وكُشِفَ عَن بَصَري فَرَأَيُت تِلكَ السّاعَةَ مَشارِقَ الأَرضِ ومَغارِبَها، فَرَأَيتُ ثَلاثَةَ أعلامٍ مَضروباتٍ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فِي المَشرِقِ، وعَلَمٌ فِي المَغرِبِ، وعَلَمٌ في طَرَفِ الكَعبَةِ؛ فَأَخَذَنِي المَخاضُ فَوَلَدتُ مُحَمَّداً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خَرَجَ مِن بَطني نَظَرتَ إلَيه ِ فإذا أنا بِه ِ ساجِداً قَد رَفَعَ إصبَعَهُ إلَى السَّماءِ كَالمُبتَهِلِ المُتَضَرِّع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رَأَيتُ سَحابَةً قَد أقبَلَت حَتّى غَشِيَتهُ وسَمِعتُ مِنها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طوفوا بِمُحَمَّدٍ شَرقَ الأَرضِ وغَربَها وأدخِلوهُ البِحارَ كُلَّها لِيُعرَفَ بِاسمِه ِ ونَعتِه ِ وصِفَتِه ِ، ثُمَّ تَجَلَّت عَنهُ في أسرَعِ مِن طَرفَةِ عَينٍ فَإِذا أنا بِه ِ مُدرَجاً في ديباجٍ أبيَضَ وتَحتَهُ حَريرَةٌ خَضراءُ قَد قَبَضَ عَلى ثَلاثَةِ مَفاتيحَ مِنَ اللُّؤلُؤِ الرَّطبِ، وإذا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مُحَمَّدٌ عَلى مِفتاحِ النُّصرَة، ومفتاحِ الدَّولَةِ، ومِفتاحِ النُّبُوَّةِ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رَأَيتُ سَحابَةً اخرى قَد أقبَلَت أعظَمَ مِنَ الاُولى غَشِيَتهُ، فَسَمِعتُ مِنها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اعرِضوهُ عَلى روحانِيِّ الجِنِّ وَالطَّيرِ وَالسِّباعِ، وأعطوهُ صَفاءَ آدَمَ، ورِقَّةَ نوحٍ، ولِسانَ إسماعيلَ، وجَمالَ يوسُفَ، وصَوتَ داوودَ، وصَبرَ أيّوبَ، وزُهدَ عيسى، وكَرَمَ يَحيى صَلَواتُ اللّهِ عَلَيه ِ وعَلَيهِم أجمَعينَ، ثُمَّ تَجَلَّت عَنهُ في أسرَعِ مِن طَرفَةِ عَينٍ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هيچ باردارى به آن آسانى را تجربه نكرده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ده حادثه عجيب زمان ولادت پيامبر اسلام صلى الله عليه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آمنه مادر رسول خدا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درد زايمان گرفتم من تنها در اطاق بودم حالت عجيبى به من دست داد صداى افتادنى شنيدم كه مرا هول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بال پرنده سفيد رو قلب مرا لمس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ناراحتى از دلم بيرون رفت و حالت وجد پيدا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كردم ناگهان شربتى سفيد ديدم تشنه بودم گمان كردم شير است آن را برداشتم و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زنانى را ديدم كه قامت بلندى مثل نخل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نگاه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پارچه سفيد ابريشمى در دست داشتند، كه بين زمين و آسمان كشيده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صدا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چشمان مردم نگاه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ناگهان پرندگانى را ديدم كه ندانستم از كجا آمدند و حجره مرا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منقارهاى آنها از زمرد و بالهاى آنان از ياقوت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حجاب از چشم من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مغرب و مشرق زمين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ديدم سه پرچم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پرچم در مشرق و يك پرچم در مغرب و يك پرچم در طرف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زايمان رسيد و محمّد صلى الله عليه و آله بدنيا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تولد به او نگاه كردم كه به حال سجده بود و انگشت خود را به آسمان بلند كرده بود و حال تضرع و گريه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ابرى را ديدم كه به من نزديك شد تا مرا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صدايى را از آن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به شرق و غرب زمين ببريد و به درياها معرفى كنيد تا او را به اسم و خصوصيات و اوصاف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سرعت چشم بر هم زدن ابر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ناگهان ديدم در پارچه اى از ابريشم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زير او حرير سبز رنگى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كليد از لؤلؤ در دست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كليد نصرت و كليد دولت و كليد نبوت را گرفت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 ديگرى را ديدم كه از اولى بزرگتر بود كه مرا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صدايى از آن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روحانى جنّ و پرندگان و درندگان نشان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صفاء آدم و مهربانى نوح و زبان اسماعيل و جمال يوسف و صوت داود و صبر ايوب و زهد عيسى و كرم يحيى صلوات اللّه عليهم را به او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چشم بر هم زدنى دور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رَأَيتُ ثَلاثَةَ نَفَرٍ ظَنَنتُ أنَّ الشَّمسَ تَطلُعُ مِن خِلالِ وُجوهِهِم؛ في يَدِ أحَدِهِم إبريقٌ مِن فِضَّةٍ تَفوحُ مِنه ريحُ المِسكِ، وفي يَدِ الثّاني طَستٌ مِن زُمُرُّدَةٍ خَضراءَ، وفي يَدِ الثّالِثِ حَريرَةٌ بَيضاءُ مَطوِيَّةٌ، فَنَشَرَها فَأخرَجَ مِنها خاتَماً حارَ مِنهُ أبصارُ النّاظِرينَ، ثُمَّ حَمَلَ ابني فَناوَلَه صاحِبَ الطَّشتِ، فَغَسَّلَهُ بِذلِكَ الماءِ مِنَ الإِبريقِ سَبعَ مَرّاتٍ، ثُمَّ خَتَمَ بَينَ كَتِفَيه ِ بِالخاتَمِ خَتماً واحِداً ولَفَّهُ فِي الحَريرَةِ ورَدَّهُ عَلَيَّ كَالبَدرِ تَسطَعُ ريحُهُ كَالمِسكِ، ثُمَّ مَضَوا فَلَم أرَهُم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رَأى عَبدُ المُطَّلِبِ، قالَ الواقِدِيُّ في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تِلكَ اللَّيلَةَ فِي الكَعبَةِ، فَلَمَّا انتَصَفَ الَّليلُ إذا أنَا بِالبَيتِ الحَرامِ قَدِ استَهَلَّ</w:t>
      </w:r>
      <w:r>
        <w:rPr>
          <w:rStyle w:val="FootnoteAnchor"/>
          <w:rtl w:val="true"/>
        </w:rPr>
        <w:footnoteReference w:id="1230"/>
      </w:r>
      <w:r>
        <w:rPr>
          <w:rFonts w:ascii="Amiri" w:hAnsi="Amiri" w:eastAsia="Amiri" w:cs="Amiri"/>
          <w:color w:val="111111"/>
          <w:sz w:val="28"/>
          <w:sz w:val="28"/>
          <w:szCs w:val="28"/>
          <w:rtl w:val="true"/>
          <w:lang w:bidi="ar-SA"/>
        </w:rPr>
        <w:t>بِجَوانِبِه ِ الأَربَعِ أسمَعُ مِنهُ تَكبيراً عَجيباً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رَبُّ المُصطَفَينَ المُطَهَّرينَ، أنجَيتَني مِن أنجاسِ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 الأَصنامَ قَد انقَضَّت</w:t>
      </w:r>
      <w:r>
        <w:rPr>
          <w:rStyle w:val="FootnoteAnchor"/>
          <w:rtl w:val="true"/>
        </w:rPr>
        <w:footnoteReference w:id="1231"/>
      </w:r>
      <w:r>
        <w:rPr>
          <w:rFonts w:ascii="Amiri" w:hAnsi="Amiri" w:eastAsia="Amiri" w:cs="Amiri"/>
          <w:color w:val="111111"/>
          <w:sz w:val="28"/>
          <w:sz w:val="28"/>
          <w:szCs w:val="28"/>
          <w:rtl w:val="true"/>
          <w:lang w:bidi="ar-SA"/>
        </w:rPr>
        <w:t>كَما يَنقَضُّ الثَّوبُ، وَانكَبَّ هُبَلٌ عَلى وَجهِه ِ، وسَمِعتُ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آمِنَةَ قَد وَلَدَت مُحَمَّداً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المُطَّلِبِ خَرَجَ مبادِراً لِيُخبِرَ قُريشاً ذلِكَ، فَأَخَذَ اللّهُ لِسانَهُ فَلَم يَنطِق بِهذِهِ الكَلِمَةِ وَحدَها سَبعَةَ 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مَضَت مِن وِلادَةِ رَسولِ اللّهِ صلى الله عليه و آله ثَلاثَةُ أيّام أرسَلَت آمِنَةُ إلى عَبدِ المُطَّلِبِ أَنِ ائتِ فَانظُر إلى وَلَدِكَ فَأَتاهُ فَنَظَرَه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في قِصَصِ الأَنبِياءِ حَديثُ المِعراجِ؛ وهُوَ حَديثٌ طَويلٌ نَقَلتُ مِنهُ مَحَلَّ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سَل تُعطَ،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ولا تَحمِل عَلَينا إصراً</w:t>
      </w:r>
      <w:r>
        <w:rPr>
          <w:rStyle w:val="FootnoteAnchor"/>
          <w:rtl w:val="true"/>
        </w:rPr>
        <w:footnoteReference w:id="1232"/>
      </w:r>
      <w:r>
        <w:rPr>
          <w:rFonts w:ascii="Amiri" w:hAnsi="Amiri" w:eastAsia="Amiri" w:cs="Amiri"/>
          <w:color w:val="111111"/>
          <w:sz w:val="28"/>
          <w:sz w:val="28"/>
          <w:szCs w:val="28"/>
          <w:rtl w:val="true"/>
          <w:lang w:bidi="ar-SA"/>
        </w:rPr>
        <w:t>وشِدَّةً وجَهداً فَتُحَرِّمَ عَلَينا بِتَركِه ِ ونَقضِه ِ الطَّيِّباتِ، كَما حَمَلَتَهُ عَلَى الَّذينَ مِن قَبلِنا،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رَفَعتُ الإِصرَ وَالشِّدَّةَ عَن امَّتِكَ؛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 عَلَيْكُمْ فِى الدِّينِ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الإِصرُ عَلى بَني إسرائيلَ في عَشَرَةِ أشياءَ</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إذا أذنَبوا ذَنباً يُحَرِّمُ عَلَيهِم طَعاماً طَيِّباً؛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فَبِظُلْمٍ مِّنَ الَّذِينَ هَادُوا ْ حَرَّمْنَا عَلَيْهِمْ طَيِّبَتٍ أُحِلَّتْ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نفر را ديدم كه گمان كردم خورشيد در صورت آنان طلوع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دستان يكى آبريزى از نقره بود كه بوى مشك از آن منتشر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دومى طشت زمرّد سبز و در دست سومى حرير سفيد معطر كه آن را باز كرد و از آن خاتمى بيرون آورد كه چشم نواز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فرزندم را به صاحب طشت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آب هفت بار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خاتم بر دو كتف او مهرى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حرير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داد كه مانند بدر مى 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بوى او چون مشك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رفتند و آنان را نديدم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عبدالمطلب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 نقل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در كعبه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نيمه شب شد، در چهار طرف كعبه صداى تكبير عجيبى شنيدم كه صدا مى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اكبر اللّه اكبر پروردگار برگزيدگان پاك كه مرا از نجاست مشركين رها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عبدالمطلب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بتهاى كعبه چون لباس فروريختند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بتهاى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صدايى را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محمّد را بدنيا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عبدالمطلب سريع خارج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خبر را به قريش برساند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زبان او را بست بطورى كه تا هفت روز نتوانست اين خبر را تلفظ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سه روز از ولادت رسول اللّه صلى الله عليه و آله گذشت، آمنه به عبدالمطلب پيغام فرستاد كه بيا و فرزندت محمد را 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محمد را 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دركتاب قصص الانبياء حديث طولانى معراج را نقل كرده است در اينجا قسمتى از آن را بيان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بخواه به تو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بارهاى سنگين و طاقت فرسا بر عهده ما قرار مده، كه با ترك كردن آن حلالها را بر ما حرام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با اقوام قبل از ما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 و شدّت از امت تو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دين بر شما سخت گيرى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آسايش شما را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سختى كه بر بنى اسرائيل واجب بوده ده چيز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گناه مى كردند غذاهاى پاك بر آنان حرام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ظلمى كه از يهوديان اتفاق افتاد غذاهاى پاكيزه كه بر آنان حلال بود را حرام كرديم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لَهُم خَمسونَ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الزَّكاةُ عَلَيهِم رُبعَ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إذا أصابَهُم حَدَثٌ مِن جَنابَةٍ أو حَيضٍ أو نِفاسٍ ولا يَجِدونَ الماءَ يَبقَونَ نَجَساً قَذَراً ولا يُطَهِّرُهُم غَيرُ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عَلَيهِم فَريضَةٌ أن يُصَلّوا فِي المَسجِدِ ولا يَجوزُ لَهُم أن يُصَلّوا في غَيرِ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في صِيامِهِم إذا صَلُّوا العَتَمَةَ أو ناموا يَحرُمُ عَلَيهِمُ الطَّعامُ وَالشَّرابُ إلَى اللَّيلِ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عَلَيهِم حَراماً الجِماعُ بَعدَ صَلاةِ العَتَمَةِ أوِ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قَبولُ صَدَقاتِهِم بِالقُربانِ مَعَ الفَضيحَةِ؛ إذا تَصَدَّقوا بِشَيءٍ إن قَبِلَهُ اللّهُ تَجيءُ نارٌ وتُحرِقُهُ يَأكُلُ بَعضَهُ، ثُمَّ يَأكُلُ بَقِيَّةُ المَساكينِ، وإن لَم يَقبَلهُ اللّهُ لاتُحرِقُهُ النّارُ، فَيُفتَضَحُ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إذا أصابَ ثِيابَهُم قَذَرٌ كانَ عَلَيهِمُ القَطعُ ولا يَجوزُ لَهُمُ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ذَنبُهُم أيضاً مَعَ الفَضيحَةِ؛ كانوا إذا أذنَبوا ذَنباً بِاللَّيلِ، فَإِذا أصبَحوا كانَ مَكتوباً عَلى بابِ دارِهِم فَافتُضِحوا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هذِهِ الأَشياءُ العَشَرَةُ إصراً عَلى بَني إسرائيلَ، فَرَفَعَ اللّهُ هذِهِ العَشَرَةَ عَن هذِهِ الاُمَّةِ بِدَعوَةِ النَّبِيِّ صلى الله عليه و آله، وزادَهُم عَشَرَةً بِضِدِّ تِلكَ العَشَرَةِ المُتَقَدِّمَةِ بِفَضلِه ِ لَمّا دَعَا النَّبيُّ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وَلَا تَحْمِلْ عَلَيْنَا إِصْرًا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 احَرِّمُ عَلى امَّتِكَ الطَّيِّباتِ بِذُنوبِهِم كَما حَرَّمتُ عَلى بَني إسرائيلَ؛ لأَِجلِ دَعوَتِكَ، وما حَرَّمتُ عَلى بَني إسرائيلَ فَقَد أحلَلتُهُ لاُِمَّتِكَ بِفَضلي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الْخَبائِث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لا آمُرُ امَّتَكَ بِخَمسينَ صَلاةً كَما أمَرتُ بَني إسرائيلَ؛ لأَِجلِ دَعوَتِكَ، واُطَهِّرُهُم مِنَ الجَنَابةِ والحَيضِ وَالنِّفاسِ بِالتُّرابِ وَالتَّيَمُّمِ؛ بِفَضلي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لا افسِدُ صَلاةَ امَّتِكَ إذا صَلّوا في غَيرِ المَساجِدِ كَما أفسَدتُ صَلاةَ بَني إسرائيلَ؛ لأَِجلِ دَعوَتِكَ، وأجعَلُ صَلاتَهُم في غَيرِ المَساجِدِ بِفَضلي 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الْمَشْرِق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الأَرضُ كُلُّها مَسجِداً وطَهوراً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پنجاه نماز واجب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پنج نماز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زكات آنان يك چهارم اموالشان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براى جنابت يا حيض يا نفاس آب پيدا نمى كردند آلوده باقى مى ماندند تا آب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آب چيز ديگرى آنها را طاهر نمى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با تيمم طهارة حاصل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آنان فقط بايد در مسجد نماز مى خواندند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غير مسجد جايز نبود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روزه دارى وقتى افطار مى كردند اگر نماز عشاء مى خواندند يا مى خوابيدند ديگر حق غذا خوردن نداشتند تا شب بعد افطار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از نماز عشاء يا خوابيدن نزديكى كردن بر آنان حرام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صدقۀ آنان رد مى شد باعث رسوائى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صورت قبولى آتشى مى آمد و قسمتى از آن را مى سوزاند و بقيه را به مساكين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قبول نمى شد آتش نمى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آن رسوا مى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نجاست به لباس آنها برخورد مى كرد، بايد آن قسمت نجس را قطع مى كردند و شستن جايز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شب هنگام گناه مى كردند صبحگاهان بر در خانۀ آنان نوشته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گنهكار مفتضح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ده مجازات در قوم بنى اسرائيل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دعاى پيامبر اسلام صلى الله عليه و آله از اين امت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ده چيز با دعاى حضرت ضد آنها را به فضل خود اضافه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پيامبر صلى الله عليه و آله دعا فرمود خدايا سختى بر ما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بدليل دعاى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گناه امت تو غذاهاى پاك را بر آنها حرام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بر بنى اسرائيل حرام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 بنى اسرائيل حرام كردم به فضل خود بر امت تو حلال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با دعاى تو بر امت تو مثل بنى اسرائيل پنجاه نماز واجب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فضل خود آنها را از جنابت و حيض و نفاس با تيمم بر خاك، پاك نمودم</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محمد، اگر امت تو در غير مسجد نماز بخوانند به خاطر دعاى تو نمازشان را مثل نماز بنى اسرائيل فاسد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فضل خود نمازشان را در غير مسجد هم مى پذيرم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مُحَمَّدُ، لا احَرِّمُ عَلى امَّتِكَ الطَّعامَ وَالشَّرابَ بَعدَ صَلاةِ العِشاءِ وَالنَّومِ وقَبلَ صَلاةِ العِشاءِ كَما حَرَّمَتُ عَلى بَني إسرائيلَ؛ لأَِجلِ دَعوَتِكَ، ورَخَّصتُ لَهُمُ الأَكلَ وَالشُّربَ إلى تَبيينِ الصُّبحِ؛ بِفَضلي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واشْرَبُوْا حَتّى يَتَبَيَّنَ لَكُمُ الْخَيْطُ الْأَبْيَضُ مِنَ الْخَيْطِ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ورَفَعتُ أيضاً الحِسابَ عَمّا يَأكُلُ امَّتُكَ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لا احَرِّمُ عَلى امَّتِكَ الخَلوَةَ بَعدَ صَلاةِ العِشاءِ كَما حَرَّمتُ عَلى بَني إسرائيلَ؛ لأَِجلِ دَعوَتِكَ، ورَخَّصتُ لَهُمُ الخَلوَةَ إلى تَبيينِ الصُّبحِ بِفَضلي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لَيْلَةَ 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فَالآنَ بِاشِروهُنَّ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لا أجعَلُ صَدَقاتِ امَّتِكَ مَعَ الفَضيحَةِ كَما جَعَلتُ صَدَقاتِ بَني إسرائيلَ؛ لأَِجلِ دَعوَتِكَ، وآخُذُ صَدَقاتِهِم إذا تَصَدَّقوا بِيَميني؛ بِفَضلي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يَقْبَلُ التَّوْبَةَ عَنْ عِبَادِهِ ى وَ يأْخُذُ الصَّدَقَتِ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لا أجعَلُ طَهارَةَ ثِيابِ امَّتِكَ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ثِيابَهُم القَذَرُ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كَما جَعَلتُ طَهارَةَ ثِيابِ بَني إسرائيلَ؛ لأَِجلِ دَعوَتِكَ، فَأنزَلَ عَلَيهِم ماءً طَهوراً لِيُطَهِّرَهُم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مِنَ السَّمَآءِ مَآءً طَهُورًا</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لا أفضَحُ امَّتَكَ بِكِتابَةِ الذُّنوبِ عَلى أبوابِهِم إذا أذنَبوا كَما فَضَحتُ بَني إسرائيلَ؛ لأَِجِلَك، وأستُرُ ذُنوبَهُم مِنَ المَلائِكَةِ وَالخَلائِقِ بِفَضلي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محمد، به خاطر دعاى تو بعد از نماز عشاء يا خوابيدن بر امت تو مثل بنى اسرائيل خوردن و آشاميدن را حرام نكردم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فضل خود خوردن و آشاميدن را بر آنان تا اذان صبح حلال قرار دادم به فضل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حساب را از آنچه امّت تو در ماه رمضان مى خورند برداشتم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محمد، بخاطر دعاى تو به فضل خود بر امت تو مثل بنى اسرائيل نزديكى بعد از نماز عشاء را حرام نكردم و تا اذان صبح رخصت دادم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صدقات امت تو را مثل بنى اسرائيل با رسوائى همراه نكردم بخاطر دعاى تو و به فضل خودم صدقات امت ترا خودم قبول مى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محمد، بخاطر دعاى تو و به فضل خود طهارت لباس امت تو را مثل بنى اسرائيل بريدن محل نجس قرار ندادم و با شستن بوسيله آب پاك قرار دادم</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محمّد، به فضل خود به خاطر تو امت تو را مثل بنى اسرائيل هنگامى كه مرتكب گناه شوند، با نوشتن گناهشان بر در خانه رسوا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 امت تو را از ملائك و مخلوقات مى پوشانم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الدُّعاءِ</w:t>
      </w:r>
    </w:p>
    <w:p>
      <w:pPr>
        <w:pStyle w:val="BookText"/>
        <w:rPr/>
      </w:pPr>
      <w:r>
        <w:rPr>
          <w:rFonts w:ascii="Amiri" w:hAnsi="Amiri" w:eastAsia="Amiri" w:cs="Amiri"/>
          <w:color w:val="111111"/>
          <w:sz w:val="28"/>
          <w:sz w:val="28"/>
          <w:szCs w:val="28"/>
          <w:rtl w:val="true"/>
          <w:lang w:bidi="ar-SA"/>
        </w:rPr>
        <w:t>وهِيَ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يَتَرَصَّدَ</w:t>
      </w:r>
      <w:r>
        <w:rPr>
          <w:rStyle w:val="FootnoteAnchor"/>
          <w:rtl w:val="true"/>
        </w:rPr>
        <w:footnoteReference w:id="1233"/>
      </w:r>
      <w:r>
        <w:rPr>
          <w:rFonts w:ascii="Amiri" w:hAnsi="Amiri" w:eastAsia="Amiri" w:cs="Amiri"/>
          <w:color w:val="111111"/>
          <w:sz w:val="28"/>
          <w:sz w:val="28"/>
          <w:szCs w:val="28"/>
          <w:rtl w:val="true"/>
          <w:lang w:bidi="ar-SA"/>
        </w:rPr>
        <w:t>لِدُعائِه ِ الأَوقاتَ الشَّريفَةَ كَيَومِ عَرَفَةَ مِنَ السَّنَةِ، وشَهرِ رَمَضانَ مِن الشُّهورِ، ويَومِ الجُمُعَةِ مِنَ الاُسبوعِ، ووَقتِ السَّحَرِ مِن ساعاتِ اللَّيلِ،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بِالْأسْحارِ هُمْ يَسْتَغْفِروُن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ولِقَولِه ِ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اللّهُ مَلَكاً إلى سَماءِ الدُّنيا كُلَّ لَيلَةٍ حينَ يَبقى ثُلُثُ اللَّيلِ الأَخيرِ،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يَدعوني فَأَستَجيبُ لَهُ، ومَن يَسأَلُني فَاُعطيه ِ، ومَن يَستَغفِرُني فَأَغفِرُ لَهُ</w:t>
      </w:r>
      <w:r>
        <w:rPr>
          <w:rStyle w:val="FootnoteAnchor"/>
          <w:rtl w:val="true"/>
        </w:rPr>
        <w:footnoteReference w:id="1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يَعقوبَ عليه السلام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أستَغفِرُ لَكُم رَبّي؛ لِيَدعُوَ في وَقتِ السَّحَرِ</w:t>
      </w:r>
      <w:r>
        <w:rPr>
          <w:rStyle w:val="FootnoteAnchor"/>
          <w:rtl w:val="true"/>
        </w:rPr>
        <w:footnoteReference w:id="1235"/>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قامَ وَقتَ السَّحَرِ وأولادُهُ يُؤَمِّنونَ خَلفَهُ، فَأَوحَى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قَد غَفَرتُ لَهُم وجَعَلتُهُم 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يَغتَنِمَ الأَحوالَ الشَّريفَةَ؛ فَقَد رُوِيَ أنّ أبوابَ السَّماءِ تُفتَحُ</w:t>
      </w:r>
      <w:r>
        <w:rPr>
          <w:rStyle w:val="FootnoteAnchor"/>
          <w:rtl w:val="true"/>
        </w:rPr>
        <w:footnoteReference w:id="1236"/>
      </w:r>
      <w:r>
        <w:rPr>
          <w:rFonts w:ascii="Amiri" w:hAnsi="Amiri" w:eastAsia="Amiri" w:cs="Amiri"/>
          <w:color w:val="111111"/>
          <w:sz w:val="28"/>
          <w:sz w:val="28"/>
          <w:szCs w:val="28"/>
          <w:rtl w:val="true"/>
          <w:lang w:bidi="ar-SA"/>
        </w:rPr>
        <w:t>عِندَ زَحفِ الصُّفوفِ في سَبيلِ اللّهِ، وعِندَ نُزولِ الغَيثِ، وعِندَ إقامَةِ الصَّلاةِ المَكتوبَةِ، واغتَنِمُوا الدُّعاءَ فيها، وقالَ النَّبِيُّ صلى الله عليه و آله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الدُّعاءُ بَينَ الأَذانِ والإِقامَةِ لايُرَدُّ</w:t>
      </w:r>
      <w:r>
        <w:rPr>
          <w:rStyle w:val="FootnoteAnchor"/>
          <w:rtl w:val="true"/>
        </w:rPr>
        <w:footnoteReference w:id="123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لا تُرَدُّ دَعوَتُهُ</w:t>
      </w:r>
      <w:r>
        <w:rPr>
          <w:rFonts w:eastAsia="Amiri" w:cs="Amiri" w:ascii="Amiri" w:hAnsi="Amiri"/>
          <w:color w:val="111111"/>
          <w:sz w:val="28"/>
          <w:szCs w:val="28"/>
          <w:rtl w:val="true"/>
          <w:lang w:bidi="ar-SA"/>
        </w:rPr>
        <w:t>.</w:t>
      </w:r>
      <w:r>
        <w:rPr>
          <w:rStyle w:val="FootnoteAnchor"/>
          <w:rtl w:val="true"/>
        </w:rPr>
        <w:footnoteReference w:id="1238"/>
      </w:r>
      <w:r>
        <w:rPr>
          <w:rFonts w:ascii="Amiri" w:hAnsi="Amiri" w:eastAsia="Amiri" w:cs="Amiri"/>
          <w:color w:val="111111"/>
          <w:sz w:val="28"/>
          <w:sz w:val="28"/>
          <w:szCs w:val="28"/>
          <w:rtl w:val="true"/>
          <w:lang w:bidi="ar-SA"/>
        </w:rPr>
        <w:t>وحالَةُ السُّجودِ أيضاً جَديرٌ بِالإِجابَةِ لِقَولِ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يَكونُ العَبدُ</w:t>
      </w:r>
      <w:r>
        <w:rPr>
          <w:rStyle w:val="FootnoteAnchor"/>
          <w:rtl w:val="true"/>
        </w:rPr>
        <w:footnoteReference w:id="1239"/>
      </w:r>
      <w:r>
        <w:rPr>
          <w:rFonts w:ascii="Amiri" w:hAnsi="Amiri" w:eastAsia="Amiri" w:cs="Amiri"/>
          <w:color w:val="111111"/>
          <w:sz w:val="28"/>
          <w:sz w:val="28"/>
          <w:szCs w:val="28"/>
          <w:rtl w:val="true"/>
          <w:lang w:bidi="ar-SA"/>
        </w:rPr>
        <w:t>مِن رَبِّه ِ وهُوَ ساجِدٌ، فَأَكثِروا فيهِ مِنَ الدُّعاءِ</w:t>
      </w:r>
      <w:r>
        <w:rPr>
          <w:rFonts w:eastAsia="Amiri" w:cs="Amiri" w:ascii="Amiri" w:hAnsi="Amiri"/>
          <w:color w:val="111111"/>
          <w:sz w:val="28"/>
          <w:szCs w:val="28"/>
          <w:rtl w:val="true"/>
          <w:lang w:bidi="ar-SA"/>
        </w:rPr>
        <w:t xml:space="preserve">. </w:t>
      </w:r>
      <w:bookmarkStart w:id="207" w:name="pg14575_136655"/>
    </w:p>
    <w:p>
      <w:pPr>
        <w:pStyle w:val="Heading3"/>
        <w:numPr>
          <w:ilvl w:val="2"/>
          <w:numId w:val="1"/>
        </w:numPr>
        <w:rPr/>
      </w:pPr>
      <w:bookmarkStart w:id="208" w:name="__RefHeading___Toc997062_1878427129"/>
      <w:bookmarkStart w:id="209" w:name="_Toc68"/>
      <w:bookmarkEnd w:id="207"/>
      <w:bookmarkEnd w:id="208"/>
      <w:r>
        <w:rPr>
          <w:rtl w:val="true"/>
        </w:rPr>
        <w:t>فصل هشتم</w:t>
      </w:r>
      <w:r>
        <w:rPr>
          <w:rtl w:val="true"/>
        </w:rPr>
        <w:t xml:space="preserve">: </w:t>
      </w:r>
      <w:r>
        <w:rPr>
          <w:rtl w:val="true"/>
        </w:rPr>
        <w:t>آداب دعا</w:t>
      </w:r>
      <w:bookmarkEnd w:id="209"/>
    </w:p>
    <w:p>
      <w:pPr>
        <w:pStyle w:val="BookText"/>
        <w:rPr/>
      </w:pPr>
      <w:r>
        <w:rPr>
          <w:rFonts w:ascii="IRNazanin" w:hAnsi="IRNazanin" w:eastAsia="IRNazanin"/>
          <w:color w:val="111111"/>
          <w:sz w:val="28"/>
          <w:sz w:val="28"/>
          <w:szCs w:val="28"/>
          <w:rtl w:val="true"/>
          <w:lang w:bidi="fa-IR"/>
        </w:rPr>
        <w:t>آداب دعا ده چيز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براى دعا كردن، وقتهاى شريف را انتخاب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روزهاى سال مثل روز عرفه و از ماهها مثل ماه رمضان و روز جمعه در هفته و سحر از ساعتهاى 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متعال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سحرها استغفار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وقتى ثلث شب باقى ماند، خداوند فرشته اى به آسمان دنيا فرود مى فرستد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مرا دعا كند او را اجابت كنم‌؟ چه كسى از من مى خواهد به او بدهم‌؟ چه كسى استغفار مى كند تا بيامرزم‌؟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فرزندان يعقوب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بزودى براى شما از پروردگار استغفار مى كنم، تا در وقت سحر دعا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سحر يعقوب دعا كرد و فرزندانش آمين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وحى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آمرزيدم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پيامبر قرار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حالات شريف را غنيمت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در حال صف كشيدن براى جنگ در راه خدا درهاى آسمان باز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هنگام نزول باران و اقامه نماز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حالات دعا را غنيمت شماريد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بين اذان و اقامه رد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روزه دار رد نمى شود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سجده هم براى دعا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نزديكترين حال بنده به پروردگارش وقتى است كه او در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سجده زياد دعا كنيد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يَدعُوَ مُستَقبِلَ القِبلَةِ فَيَرفَعَ يَدَيه ِ بِحَيثُ يُرى بَياضُ إبطَيه ِ، ورَوى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حَيِيٌّ كَريمٌ</w:t>
      </w:r>
      <w:r>
        <w:rPr>
          <w:rStyle w:val="FootnoteAnchor"/>
          <w:rtl w:val="true"/>
        </w:rPr>
        <w:footnoteReference w:id="1240"/>
      </w:r>
      <w:r>
        <w:rPr>
          <w:rFonts w:ascii="Amiri" w:hAnsi="Amiri" w:eastAsia="Amiri" w:cs="Amiri"/>
          <w:color w:val="111111"/>
          <w:sz w:val="28"/>
          <w:sz w:val="28"/>
          <w:szCs w:val="28"/>
          <w:rtl w:val="true"/>
          <w:lang w:bidi="ar-SA"/>
        </w:rPr>
        <w:t>يَستَحيي مِن عَبدِهِ إذا رَفَعَ يَدَيه ِ أن يَرُدَّهُما صِفراً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رَسولَ اللّهِ صلى الله عليه و آله كانَ إذا مَدَّ يَدَيه ِ</w:t>
      </w:r>
      <w:r>
        <w:rPr>
          <w:rStyle w:val="FootnoteAnchor"/>
          <w:rtl w:val="true"/>
        </w:rPr>
        <w:footnoteReference w:id="1241"/>
      </w:r>
      <w:r>
        <w:rPr>
          <w:rFonts w:ascii="Amiri" w:hAnsi="Amiri" w:eastAsia="Amiri" w:cs="Amiri"/>
          <w:color w:val="111111"/>
          <w:sz w:val="28"/>
          <w:sz w:val="28"/>
          <w:szCs w:val="28"/>
          <w:rtl w:val="true"/>
          <w:lang w:bidi="ar-SA"/>
        </w:rPr>
        <w:t>فِي الدُّعاءِ لَم يَرُدَّهُما حَتّى يَمسَحَ بِهِما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 الصَّوتِ بَينَ المُخافَتَةِ وَالجَهرِ،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 رَبَّكُمْ تَضَرُّعًا وَخُفْيَةً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لايَتَكَلَّفَ السَّجَعَ فِي الدُّعاءِ</w:t>
      </w:r>
      <w:r>
        <w:rPr>
          <w:rStyle w:val="FootnoteAnchor"/>
          <w:rtl w:val="true"/>
        </w:rPr>
        <w:footnoteReference w:id="1242"/>
      </w:r>
      <w:r>
        <w:rPr>
          <w:rFonts w:ascii="Amiri" w:hAnsi="Amiri" w:eastAsia="Amiri" w:cs="Amiri"/>
          <w:color w:val="111111"/>
          <w:sz w:val="28"/>
          <w:sz w:val="28"/>
          <w:szCs w:val="28"/>
          <w:rtl w:val="true"/>
          <w:lang w:bidi="ar-SA"/>
        </w:rPr>
        <w:t>،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قَومٌ يَعتَدونَ فِي الدُّعاءِ،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 رَبَّكُمْ تَضَرُّعًا وَخُفْيَةً إِنَّهُ و لَايُحِبُّ الْمُعْتَدِينَ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التَّكَلُّفُ لِلأَسجاعِ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التَّضَرُّعُ وَالخُشوعُ وَالرَّغبَةُ وَالرَّهبَةُ،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كَانُوا ْ يُسَرِعُونَ فِى الْخَيْرَ تِ وَ يَدْعُونَنَا رَغَبًا وَ رَهَبًا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تَضَرُّعًا وَخُفيَةً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ابتَلاهُ حَتّى يَسمَعَ تَضَرُّعَهُ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يَجزِمَ بِالدُّعاءِ، ويوقِنَ بِالإِجابَةِ وَيُصَدِّقَ رَجاءَهُ فيه ِ،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لايَقُل أحَدُكُم إذا دَعا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إن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ارحَمني إن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فَليَجزِمِ المَسأَلَةَ؛ فَإِنَّهُ لا مُكرِهَ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 أحَدُكُم</w:t>
      </w:r>
      <w:r>
        <w:rPr>
          <w:rStyle w:val="FootnoteAnchor"/>
          <w:rtl w:val="true"/>
        </w:rPr>
        <w:footnoteReference w:id="1243"/>
      </w:r>
      <w:r>
        <w:rPr>
          <w:rFonts w:ascii="Amiri" w:hAnsi="Amiri" w:eastAsia="Amiri" w:cs="Amiri"/>
          <w:color w:val="111111"/>
          <w:sz w:val="28"/>
          <w:sz w:val="28"/>
          <w:szCs w:val="28"/>
          <w:rtl w:val="true"/>
          <w:lang w:bidi="ar-SA"/>
        </w:rPr>
        <w:t>فَليُعَظِّمِ الرَّغبَةَ؛ فَإِنَّ اللّهَ تَعالى لا يَتَعاظَمُهُ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اللّه َوأنتُم مُوقِنونَ بِالإِجابَةِ، وَاعلَموا أنَّ اللّهَ عز و جل لايَستَجيبُ دُعاءً مِن قَلبٍ 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يَلِحَّ فِي الدُّعاءِ ويُكَرِّرَهُ ثَلاثاً، 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إذا دَعا دَعا ثَلاثاً، وإذا سَأَلَ سَأَلَ ثَلاثاً</w:t>
      </w:r>
      <w:r>
        <w:rPr>
          <w:rFonts w:eastAsia="Amiri" w:cs="Amiri" w:ascii="Amiri" w:hAnsi="Amiri"/>
          <w:color w:val="111111"/>
          <w:sz w:val="28"/>
          <w:szCs w:val="28"/>
          <w:rtl w:val="true"/>
          <w:lang w:bidi="ar-SA"/>
        </w:rPr>
        <w:t>.</w:t>
      </w:r>
      <w:r>
        <w:rPr>
          <w:rStyle w:val="FootnoteAnchor"/>
          <w:rtl w:val="true"/>
        </w:rPr>
        <w:footnoteReference w:id="1244"/>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أن لايَستَبطِئَ الإِجابَةَ؛ لِقَولِه ِ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يُستَجابُ لأَِحَدِكُم ما لَم يَعجَل</w:t>
      </w:r>
      <w:r>
        <w:rPr>
          <w:rStyle w:val="FootnoteAnchor"/>
          <w:rtl w:val="true"/>
        </w:rPr>
        <w:footnoteReference w:id="1245"/>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فَلَم يُستَجَب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دَعَوتَ فَاسأَلِ اللّهَ كَثيراً؛ فَإِنَّكَ تَدعو كَريماً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رو به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دستها را آنقدر بطرف آسمان بلند كند كه سفيدى زير بغل نمايان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با حياء و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بنده دستهايش را بلند كند خدا حيا مى كند كه آن دستها را خالى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صلى الله عليه و آله زمانى كه دستها را براى دعا بلند مى كردند تا به صورت مبارك نمى كشيدند پائين نمى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صدا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 كه نه بلند باشد و نه ساكت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پروردگارتان را با تضرع و مخفيانه دعا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دعا كردن خود را به زحمت سجع نيندازيد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قومى خواهند آمد كه در دعا تعدى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خداوند متعال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را با تضرع و مخفيانه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تعدى كنندگان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تعدى يعنى زحمت سجع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تضرع و خشوع و بيم و اميد دعا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در خيرات سرعت مى گيرند و با رغبت و بيم دعا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تضرع و مخفى دعا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خداوند بنده اى را دوست بدارد او را مبتلا مى كند تا صداى تضرع او را بشنود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دعا جزم داشته و به اجابت يقين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 خود را در دعا تصديق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شما هنگام دعا كردن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خدايااگر خواستى مرا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خواستى مرا رحمت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جزم درخواست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كسى خدا را مجبور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دعا كردن درخواست بزرگ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چيزى براى خداوند بزرگ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كنيد و يقين به اجابت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كه خداى عزّ و جلّ دعاى دل غافل را مستجاب نمى كند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دعا الحاح و اصرار كند و سه بار تكرار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وقتى دعا مى فرمود سه بار تكرار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درخواست مى كردند سه بار تكرار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عجله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دعا كند و عجله نكند مستجاب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كردم مستجاب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دعا كردى از خداوند زياد بخواه چون تو كريم را مى خوانى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يَفتَتِحَ الدُّعاءَ بِذِكرِ اللّه فَلا يَبدَأَ بِالسُّؤالِ، قالَ سَلَمَةُ بنُ الأَكوَعِ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رَسولَ اللّهِ صلى الله عليه و آله يَستَفتِحُ الدُّعاءَ إِلَّا استَفتَحَهُ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العَلِيَّ الأَعلى الوَهّابَ</w:t>
      </w:r>
      <w:r>
        <w:rPr>
          <w:rStyle w:val="FootnoteAnchor"/>
          <w:rtl w:val="true"/>
        </w:rPr>
        <w:footnoteReference w:id="1246"/>
      </w:r>
      <w:r>
        <w:rPr>
          <w:rFonts w:ascii="Amiri" w:hAnsi="Amiri" w:eastAsia="Amiri" w:cs="Amiri"/>
          <w:color w:val="111111"/>
          <w:sz w:val="28"/>
          <w:sz w:val="28"/>
          <w:szCs w:val="28"/>
          <w:rtl w:val="true"/>
          <w:lang w:bidi="ar-SA"/>
        </w:rPr>
        <w:t>، ورُوِيَ فِي الخَبَرِ عَن رَسولِ اللّهِ صلى الله عليه و آله 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سَأَلتُمُ اللّهَ حاجَةً فَابدَؤوا بِالصَّلاةِ عَلَيَّ؛ فَإِنَّ اللّهَ تَعالى أكرَمُ مِن أن يُسأَلَ حاجَتَينِ فَيَقضِيَ إحداهُما ويَرُدَّ الاُخرى</w:t>
      </w:r>
      <w:r>
        <w:rPr>
          <w:rStyle w:val="FootnoteAnchor"/>
          <w:rtl w:val="true"/>
        </w:rPr>
        <w:footnoteReference w:id="1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طالِبٍ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الاِستِسقاءِ</w:t>
      </w:r>
      <w:r>
        <w:rPr>
          <w:rStyle w:val="FootnoteAnchor"/>
          <w:rtl w:val="true"/>
        </w:rPr>
        <w:footnoteReference w:id="1248"/>
      </w:r>
      <w:r>
        <w:rPr>
          <w:rFonts w:ascii="Amiri" w:hAnsi="Amiri" w:eastAsia="Amiri" w:cs="Amiri"/>
          <w:color w:val="111111"/>
          <w:sz w:val="28"/>
          <w:sz w:val="28"/>
          <w:szCs w:val="28"/>
          <w:rtl w:val="true"/>
          <w:lang w:bidi="ar-SA"/>
        </w:rPr>
        <w:t>، وهُوَ أدَبُ الباطِنِ، وهُوَ الأَصلُ فِي الإِجابَةِ؛ مِثلُ التَّوبَةِ ورَدُّ المَظالِمِ والإِقبالِ عَلَى اللّهِ تَعالى بِكُنه ِ الهِمَّةِ، فَذلكَِ هُوَ السَّبَبُ القَريبُ فِي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ما يُقارِنُ حالَ الدُّعاءِ مِنَ الآدابِ عَشَرَةً، فَيَنبَغي لِلدّاعي أن يَعتَمِدَ عَلى عَشَرَةِ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التَّلَبُّثُ بِالدُّعاءِ وتَركُ الاِستِعجالِ فيه ِ،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دَعا لَم يَزَلِ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حاجَتِه ِ ما لَم يَستَعجِل</w:t>
      </w:r>
      <w:r>
        <w:rPr>
          <w:rFonts w:eastAsia="Amiri" w:cs="Amiri" w:ascii="Amiri" w:hAnsi="Amiri"/>
          <w:color w:val="111111"/>
          <w:sz w:val="28"/>
          <w:szCs w:val="28"/>
          <w:rtl w:val="true"/>
          <w:lang w:bidi="ar-SA"/>
        </w:rPr>
        <w:t>.</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الإِلحاحُ فِي الدُّعاءِ،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السّائِلَ اللَّحوحَ</w:t>
      </w:r>
      <w:r>
        <w:rPr>
          <w:rStyle w:val="FootnoteAnchor"/>
          <w:rtl w:val="true"/>
        </w:rPr>
        <w:footnoteReference w:id="1250"/>
      </w:r>
      <w:r>
        <w:rPr>
          <w:rFonts w:ascii="Amiri" w:hAnsi="Amiri" w:eastAsia="Amiri" w:cs="Amiri"/>
          <w:color w:val="111111"/>
          <w:sz w:val="28"/>
          <w:sz w:val="28"/>
          <w:szCs w:val="28"/>
          <w:rtl w:val="true"/>
          <w:lang w:bidi="ar-SA"/>
        </w:rPr>
        <w:t>، رَوَى الوَليدُ بنُ عُقبَةَ الهَجَرِيُّ</w:t>
      </w:r>
      <w:r>
        <w:rPr>
          <w:rStyle w:val="FootnoteAnchor"/>
          <w:rtl w:val="true"/>
        </w:rPr>
        <w:footnoteReference w:id="12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لايُلِحُّ عَبدٌ مُؤمِنٌ عَلَى اللّهِ في حاجَتِه ِ إلّاقَضاها لَهُ</w:t>
      </w:r>
      <w:r>
        <w:rPr>
          <w:rStyle w:val="FootnoteAnchor"/>
          <w:rtl w:val="true"/>
        </w:rPr>
        <w:footnoteReference w:id="1252"/>
      </w:r>
      <w:r>
        <w:rPr>
          <w:rFonts w:ascii="Amiri" w:hAnsi="Amiri" w:eastAsia="Amiri" w:cs="Amiri"/>
          <w:color w:val="111111"/>
          <w:sz w:val="28"/>
          <w:sz w:val="28"/>
          <w:szCs w:val="28"/>
          <w:rtl w:val="true"/>
          <w:lang w:bidi="ar-SA"/>
        </w:rPr>
        <w:t>، ورَوى أبُو الصَّبّاحِ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كَرِهَ إِلحاحَ النّاسِ بَعضِهِم عَلى بَعضٍ فِي المَسأَلَةِ وأحَبَّ ذلِكَ لِنَفسِه ِ، إنَّ اللّهُ يُحِبُّ أن يُسأَلَ ويُطلَبَ ما عِندَهُ</w:t>
      </w:r>
      <w:r>
        <w:rPr>
          <w:rFonts w:eastAsia="Amiri" w:cs="Amiri" w:ascii="Amiri" w:hAnsi="Amiri"/>
          <w:color w:val="111111"/>
          <w:sz w:val="28"/>
          <w:szCs w:val="28"/>
          <w:rtl w:val="true"/>
          <w:lang w:bidi="ar-SA"/>
        </w:rPr>
        <w:t>.</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الحاجَةِ، رَوى أبو عَبدِاللّهِ الفَرّاءُ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يُريدُ العَبدُ إذا دَعا، ولكِنَّهُ يُحِبُّ أن يَبُثَّ</w:t>
      </w:r>
      <w:r>
        <w:rPr>
          <w:rStyle w:val="FootnoteAnchor"/>
          <w:rtl w:val="true"/>
        </w:rPr>
        <w:footnoteReference w:id="1254"/>
      </w:r>
      <w:r>
        <w:rPr>
          <w:rFonts w:ascii="Amiri" w:hAnsi="Amiri" w:eastAsia="Amiri" w:cs="Amiri"/>
          <w:color w:val="111111"/>
          <w:sz w:val="28"/>
          <w:sz w:val="28"/>
          <w:szCs w:val="28"/>
          <w:rtl w:val="true"/>
          <w:lang w:bidi="ar-SA"/>
        </w:rPr>
        <w:t>إلَيه ِ الحَوائِجَ</w:t>
      </w:r>
      <w:r>
        <w:rPr>
          <w:rFonts w:eastAsia="Amiri" w:cs="Amiri" w:ascii="Amiri" w:hAnsi="Amiri"/>
          <w:color w:val="111111"/>
          <w:sz w:val="28"/>
          <w:szCs w:val="28"/>
          <w:rtl w:val="true"/>
          <w:lang w:bidi="ar-SA"/>
        </w:rPr>
        <w:t>.</w:t>
      </w:r>
      <w:r>
        <w:rPr>
          <w:rStyle w:val="FootnoteAnchor"/>
          <w:rtl w:val="true"/>
        </w:rPr>
        <w:footnoteReference w:id="1255"/>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الإِسرارُ بِالدُّعاءِ؛ لِبُعدِهِ عَنِ الرِّياءِ، ولِقَولِه ِ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 رَبَّكُمْ تَضَرُّعًا وَخُفْيَةً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ولِرِوايَةِ إِسماعيلَ بنِ هَمّامٍ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العَبدِ سِرّاً دَعوَةٌ واحِدَةٌ تَعدِلُ سَبعينَ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را با ذكر خدا شروع كند و با درخواست شروع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گويد نشنيدم رسول اللّه دعايى را شروع كند مگر اينكه ابتدا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ربى الاعلى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پروردگار بلند مرتبه و بخشندۀ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از خدا حاجت خواستيد با صلوات بر من شروع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كريم تر از آن است كه دو حاجت از او بخواهند يكى را اجابت كند و ديگرى را رد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رعايت ادب باطنى دعا كه اساس اجابت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توبه و ردّ مظالم و توجه به خدا با تمام وجود، كه اينها از اسباب نزديك اجابت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كه مقارن اين آداب ده گانه دعا، سزوار است دعا كننده به ده امر اعتماد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استمرار دعا و عجله نكردن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زمانى كه دعا كند خدا تبارك و تعالى او را در نيازش رها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عجله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الحاح و اصرار كردن در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 كنندۀ را كه اصرار كند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بن عقبه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باقر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عبد مؤمن در دعايش اصرار نكند مگر اينكه خداوند حاجت او را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الصباح از امام صادق عليه السلام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اصرار كردن مردم به يكديگر را در نيازها دوست ندارد اما اصرار كردن از خودش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دارد كه از او خواسته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نزد اوست طلب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بردن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خواسته بنده را هنگام دعا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دوست دارد كه حاجتها را به او عرضه كند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خلوت دعا كردن براى اينكه از ريا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پروردگارتان را با تضرع و مخفيانه دعا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دعاى مخفيانه عبد معادل هفتاد دعاى علنى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دعا كه آن را مخفى كنى </w:t>
      </w:r>
    </w:p>
    <w:p>
      <w:pPr>
        <w:pStyle w:val="BookText"/>
        <w:rPr/>
      </w:pPr>
      <w:r>
        <w:rPr>
          <w:rFonts w:ascii="Amiri" w:hAnsi="Amiri" w:eastAsia="Amiri" w:cs="Amiri"/>
          <w:color w:val="111111"/>
          <w:sz w:val="28"/>
          <w:sz w:val="28"/>
          <w:szCs w:val="28"/>
          <w:rtl w:val="true"/>
          <w:lang w:bidi="ar-SA"/>
        </w:rPr>
        <w:t>دَعوَةً عَلانِيَةً، وفي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تُخفيها أفضَلُ مِن سَبعينَ دَعوَةً تُظهِرُها</w:t>
      </w:r>
      <w:r>
        <w:rPr>
          <w:rFonts w:eastAsia="Amiri" w:cs="Amiri" w:ascii="Amiri" w:hAnsi="Amiri"/>
          <w:color w:val="111111"/>
          <w:sz w:val="28"/>
          <w:szCs w:val="28"/>
          <w:rtl w:val="true"/>
          <w:lang w:bidi="ar-SA"/>
        </w:rPr>
        <w:t>.</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التَّعميمُ فِي الدُّعاءَ، رَوَى ابنُ القَدّاحِ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 أحَدُكُم فَليُعَمِّم؛ فَإِنَّهُ أوجَبُ لِلدُّعاءَ</w:t>
      </w:r>
      <w:r>
        <w:rPr>
          <w:rFonts w:eastAsia="Amiri" w:cs="Amiri" w:ascii="Amiri" w:hAnsi="Amiri"/>
          <w:color w:val="111111"/>
          <w:sz w:val="28"/>
          <w:szCs w:val="28"/>
          <w:rtl w:val="true"/>
          <w:lang w:bidi="ar-SA"/>
        </w:rPr>
        <w:t>.</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 فِي الدُّعاءِ،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نَفْسَكَ مَعَ الَّذِينَ يَدْعُونَ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تَعالى بِالاِجتِماعِ لِلمُباهَلَةِ، ورَوى أبو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رَهطٍ أربَعينَ رَجُلاً اجتَمَعوا فَدَعَوُا اللّهَ في أمرٍ إلَّااستَجابَ لَهُم، فَإِن لَم يَكونوا أربَعينَ فَأربَعَةٌ يَدعونَ اللّهُ عَشرَ مَرّاتٍ إلَّااستَجابَ اللّهُ عز و جل لَهُم، فَإِن لَم يَكونوا أربَعَةً فَواحِدٌ يَدعُو اللّهَ أربَعينَ مَرّةً يَستَجيبُ اللّهُ العَزيزُ الجَبّارُ لَهُ</w:t>
      </w:r>
      <w:r>
        <w:rPr>
          <w:rStyle w:val="FootnoteAnchor"/>
          <w:rtl w:val="true"/>
        </w:rPr>
        <w:footnoteReference w:id="1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عَبدُ الأَعلى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أربَعَةٌ قَطُّ عَلى أمرٍ فَدَعَوُا اللّهَ إلّاتَفَرَّقوا عَن إجابَةٍ</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وَالمُؤمِنُ شَريكٌ فِي الدُّعاءِ؛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أُجِيبَت دَّعْوَتُكُمَا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عَلِيُّ بنُ عُقبَةَ عَن رَجُلٍ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إذا أحزَنَهُ أمرٌ جَمَعَ النِّساءَ وَالصِّبيانَ ثُمَّ دَعا وأمَّنوا</w:t>
      </w:r>
      <w:r>
        <w:rPr>
          <w:rStyle w:val="FootnoteAnchor"/>
          <w:rtl w:val="true"/>
        </w:rPr>
        <w:footnoteReference w:id="1260"/>
      </w:r>
      <w:r>
        <w:rPr>
          <w:rFonts w:ascii="Amiri" w:hAnsi="Amiri" w:eastAsia="Amiri" w:cs="Amiri"/>
          <w:color w:val="111111"/>
          <w:sz w:val="28"/>
          <w:sz w:val="28"/>
          <w:szCs w:val="28"/>
          <w:rtl w:val="true"/>
          <w:lang w:bidi="ar-SA"/>
        </w:rPr>
        <w:t>، ورَوَى السَّكونِيُّ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وَالمُؤمِّنُ شَريكانِ</w:t>
      </w:r>
      <w:r>
        <w:rPr>
          <w:rFonts w:eastAsia="Amiri" w:cs="Amiri" w:ascii="Amiri" w:hAnsi="Amiri"/>
          <w:color w:val="111111"/>
          <w:sz w:val="28"/>
          <w:szCs w:val="28"/>
          <w:rtl w:val="true"/>
          <w:lang w:bidi="ar-SA"/>
        </w:rPr>
        <w:t>.</w:t>
      </w:r>
      <w:r>
        <w:rPr>
          <w:rStyle w:val="FootnoteAnchor"/>
          <w:rtl w:val="true"/>
        </w:rPr>
        <w:footnoteReference w:id="1261"/>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الخُشوعِ،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 رَبَّكُمْ تَضَرُّعًا وَخُفْيَةً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دُعائِهِم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يُنجي مِنكَ إلَّاالتَّضَرُّعُ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أوحَى اللّهُ إلى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كُن إذا دَعَوتَني خائِفاً مُشفِقاً</w:t>
      </w:r>
      <w:r>
        <w:rPr>
          <w:rStyle w:val="FootnoteAnchor"/>
          <w:rtl w:val="true"/>
        </w:rPr>
        <w:footnoteReference w:id="1262"/>
      </w:r>
      <w:r>
        <w:rPr>
          <w:rFonts w:ascii="Amiri" w:hAnsi="Amiri" w:eastAsia="Amiri" w:cs="Amiri"/>
          <w:color w:val="111111"/>
          <w:sz w:val="28"/>
          <w:sz w:val="28"/>
          <w:szCs w:val="28"/>
          <w:rtl w:val="true"/>
          <w:lang w:bidi="ar-SA"/>
        </w:rPr>
        <w:t>وَجِلاً، وعَفِّر وَجهَكَ فِي التُّرابِ، وَاسجُد لي بِمَكارِمِ بَدَنِكَ، وَاقنُت بَينَ يَدَيَّ فِي القِيامِ وناجِني حَيثُ تُناجيني بِخَشيَةٍ مِن قَلبٍ وَجِلٍ</w:t>
      </w:r>
      <w:r>
        <w:rPr>
          <w:rStyle w:val="FootnoteAnchor"/>
          <w:rtl w:val="true"/>
        </w:rPr>
        <w:footnoteReference w:id="1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وأوحَى اللّهُ إلى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لي قَلبَكَ، وأكثِر ذِكري فِي الخَلَواتِ</w:t>
      </w:r>
      <w:r>
        <w:rPr>
          <w:rFonts w:eastAsia="Amiri" w:cs="Amiri" w:ascii="Amiri" w:hAnsi="Amiri"/>
          <w:color w:val="111111"/>
          <w:sz w:val="28"/>
          <w:szCs w:val="28"/>
          <w:rtl w:val="true"/>
          <w:lang w:bidi="ar-SA"/>
        </w:rPr>
        <w:t>.</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برتر از هفتاد دعاست كه آشكار كنى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دعاى عمومى، يعنى براى همگان دعا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كسى از شما دعا مى كند همگانى دعا كند چون كه اين براى استجابت دعا مؤثرتر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با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با صبر همراه با كسانى كن كه پروردگارشان را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براى مباهله امر به اجتماع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كه چهل نفرند در يكجا جمع شوند و با هم دعا كنند و از خدا چيزى بخواهند خداوند اجابت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چهل نفر نبودند، چهار نفر ده بار خدا را بخوانند اجابت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چهار نفر نبودند، يك نفر چهل بار خدا را بخواند خداوند عزيز جبار اجابت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نفر خدا را براى حاجتى بخوانند متفرق نمى شوند مگر با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آمين گو در دعا شريك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دعاى شما دو نفر مستجاب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هرگاه براى امرى محزون مى شدند زنان و كودكان را جمع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 مى كردند و آنان آمين 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كننده و آمين گو شريك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پروردگارتان را تضرع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دعاى معصومين عليهم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تو نجات نمى دهد مگر تضرع بسوى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حضرت موسى عليه السلام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وقتى مرا مى خوانى ترسان و لرزان و نالان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خود را بر خاك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اعضاى عزيز بدنت مرا سجده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ايستاده در حضورم قنوت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با من مناجات مى كنى با خشوع و دل لرزان باش</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به حضرت عيسى عليه السلام وحى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خود را براى من ذليل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خلوت زياد مرا ياد 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مِدحَةِ اللّهِ وَالثَّناءِ قَبلَ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إذا أرادَ أن يَسأَلَ أحَدُكُم رَبَّهُ شَيئاً مِن حَوائِجِ الدُّنيا حَتّى يَبدَأَ بِالثَّناءِ عَلَى اللّهِ عز و جل وَالمِدحَةِ لَهُ وَالصَّلاةِ عَلَى النَّبِيَّ صلى الله عليه و آله ثُمَّ يَسأَلُ اللّهَ حَوائِجَهُ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الصَّلاةِ عَلَى النَّبِيِّ صلى الله عليه و آله، رَوى أبو بَصيرٍ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ذُكِرتُ عِندَهُ فَنَسِيَ أن يُصَلِّيَ عَلَيَّ خَطَّأَ اللّهُ بِه ِ طَريقَ الجَنَّةِ</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6"/>
      </w:r>
      <w:r>
        <w:rPr>
          <w:rFonts w:ascii="Amiri" w:hAnsi="Amiri" w:eastAsia="Amiri" w:cs="Amiri"/>
          <w:color w:val="111111"/>
          <w:sz w:val="28"/>
          <w:sz w:val="28"/>
          <w:szCs w:val="28"/>
          <w:rtl w:val="true"/>
          <w:lang w:bidi="ar-SA"/>
        </w:rPr>
        <w:t>ورَوَى ابنُ القَدّاحِ عَنهُ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أبي رَجُلاً مُتَعَلِّقاً بِالبَيتِ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لاتَبتُرها ولا تَظلِمنا حَقَّنا،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وأهلِ بَيتِه ِ</w:t>
      </w:r>
      <w:r>
        <w:rPr>
          <w:rFonts w:eastAsia="Amiri" w:cs="Amiri" w:ascii="Amiri" w:hAnsi="Amiri"/>
          <w:color w:val="111111"/>
          <w:sz w:val="28"/>
          <w:szCs w:val="28"/>
          <w:rtl w:val="true"/>
          <w:lang w:bidi="ar-SA"/>
        </w:rPr>
        <w:t>.</w:t>
      </w:r>
      <w:r>
        <w:rPr>
          <w:rStyle w:val="FootnoteAnchor"/>
          <w:rtl w:val="true"/>
        </w:rPr>
        <w:footnoteReference w:id="1267"/>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حالَةَ الدُّعاءِ، وهُوَ سَيِّدُ الآدابِ وذِروَةُ</w:t>
      </w:r>
      <w:r>
        <w:rPr>
          <w:rStyle w:val="FootnoteAnchor"/>
          <w:rtl w:val="true"/>
        </w:rPr>
        <w:footnoteReference w:id="1268"/>
      </w:r>
      <w:r>
        <w:rPr>
          <w:rFonts w:ascii="Amiri" w:hAnsi="Amiri" w:eastAsia="Amiri" w:cs="Amiri"/>
          <w:color w:val="111111"/>
          <w:sz w:val="28"/>
          <w:sz w:val="28"/>
          <w:szCs w:val="28"/>
          <w:rtl w:val="true"/>
          <w:lang w:bidi="ar-SA"/>
        </w:rPr>
        <w:t>سَنامِها،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اقشَعَرَّ جِلدُكَ ودَمِعَت عَيناكَ ووَجِلَ قَلبُكَ؛ فَدونَكَ دونَكَ</w:t>
      </w:r>
      <w:r>
        <w:rPr>
          <w:rStyle w:val="FootnoteAnchor"/>
          <w:rtl w:val="true"/>
        </w:rPr>
        <w:footnoteReference w:id="1269"/>
      </w:r>
      <w:r>
        <w:rPr>
          <w:rFonts w:ascii="Amiri" w:hAnsi="Amiri" w:eastAsia="Amiri" w:cs="Amiri"/>
          <w:color w:val="111111"/>
          <w:sz w:val="28"/>
          <w:sz w:val="28"/>
          <w:szCs w:val="28"/>
          <w:rtl w:val="true"/>
          <w:lang w:bidi="ar-SA"/>
        </w:rPr>
        <w:t>فَقَد قَصَدَ قَصدُكَ</w:t>
      </w:r>
      <w:r>
        <w:rPr>
          <w:rStyle w:val="FootnoteAnchor"/>
          <w:rtl w:val="true"/>
        </w:rPr>
        <w:footnoteReference w:id="1270"/>
      </w:r>
      <w:r>
        <w:rPr>
          <w:rFonts w:ascii="IRNazanin" w:hAnsi="IRNazanin" w:eastAsia="IRNazanin"/>
          <w:color w:val="111111"/>
          <w:sz w:val="28"/>
          <w:sz w:val="28"/>
          <w:szCs w:val="28"/>
          <w:rtl w:val="true"/>
          <w:lang w:bidi="fa-IR"/>
        </w:rPr>
        <w:t xml:space="preserve">، </w:t>
      </w:r>
      <w:r>
        <w:rPr>
          <w:rStyle w:val="FootnoteAnchor"/>
          <w:rtl w:val="true"/>
        </w:rPr>
        <w:footnoteReference w:id="1271"/>
      </w:r>
      <w:r>
        <w:rPr>
          <w:rFonts w:ascii="Amiri" w:hAnsi="Amiri" w:eastAsia="Amiri" w:cs="Amiri"/>
          <w:color w:val="111111"/>
          <w:sz w:val="28"/>
          <w:sz w:val="28"/>
          <w:szCs w:val="28"/>
          <w:rtl w:val="true"/>
          <w:lang w:bidi="ar-SA"/>
        </w:rPr>
        <w:t>قالَ اللّهُ لِعيسى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هَب لي مِن عَينِكَ الدُّموعَ، ومِن قَلبِكَ الخَشيَةَ</w:t>
      </w:r>
      <w:r>
        <w:rPr>
          <w:rStyle w:val="FootnoteAnchor"/>
          <w:rtl w:val="true"/>
        </w:rPr>
        <w:footnoteReference w:id="1272"/>
      </w:r>
      <w:r>
        <w:rPr>
          <w:rFonts w:ascii="Amiri" w:hAnsi="Amiri" w:eastAsia="Amiri" w:cs="Amiri"/>
          <w:color w:val="111111"/>
          <w:sz w:val="28"/>
          <w:sz w:val="28"/>
          <w:szCs w:val="28"/>
          <w:rtl w:val="true"/>
          <w:lang w:bidi="ar-SA"/>
        </w:rPr>
        <w:t>، وقُم عَلى قُبورِ الأَمواتِ فَنادِهِم بِالصَّوتِ الرَّفيعِ، فَلَعَلَّكَ تَأخُذُ مَوعِظَتَكَ مِنهُم، وقُل إنّي لاحِقٌ فِي اللّاحِقينَ</w:t>
      </w:r>
      <w:r>
        <w:rPr>
          <w:rStyle w:val="FootnoteAnchor"/>
          <w:rtl w:val="true"/>
        </w:rPr>
        <w:footnoteReference w:id="1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كَلَّمَ اللّهُ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جَزاءُ مَن دَمِعَت عَيناهُ مِن خَشيَتِكَ،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أقي وَجهَهُ مِن حَرِّ النّارِ وآمَنُهُ يَومَ الفَزَعِ الأَكبَرِ</w:t>
      </w:r>
      <w:r>
        <w:rPr>
          <w:rStyle w:val="FootnoteAnchor"/>
          <w:rtl w:val="true"/>
        </w:rPr>
        <w:footnoteReference w:id="1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إلّاولَهُ كَيلٌ أو وَزنٌ إلّاالدُّموعَ؛ فَإنَّ القَطرَةَ تُطفِئُ بِحاراً مِن نارٍ، فَإِذَا اغرَورَقَتِ العَينُ بِمائِها لَم يَرهَق وَجهَهُ قَتَرٌ</w:t>
      </w:r>
      <w:r>
        <w:rPr>
          <w:rStyle w:val="FootnoteAnchor"/>
          <w:rtl w:val="true"/>
        </w:rPr>
        <w:footnoteReference w:id="1275"/>
      </w:r>
      <w:r>
        <w:rPr>
          <w:rFonts w:ascii="Amiri" w:hAnsi="Amiri" w:eastAsia="Amiri" w:cs="Amiri"/>
          <w:color w:val="111111"/>
          <w:sz w:val="28"/>
          <w:sz w:val="28"/>
          <w:szCs w:val="28"/>
          <w:rtl w:val="true"/>
          <w:lang w:bidi="ar-SA"/>
        </w:rPr>
        <w:t>ولاذِلَّةٌ، وإذا فاضَت حَرَّمَهُ اللّهُ عَلَى النّارِ، ولو أنَّ باكِياً بَكى في امَّةٍ لَرُحِموا</w:t>
      </w:r>
      <w:r>
        <w:rPr>
          <w:rFonts w:eastAsia="Amiri" w:cs="Amiri" w:ascii="Amiri" w:hAnsi="Amiri"/>
          <w:color w:val="111111"/>
          <w:sz w:val="28"/>
          <w:szCs w:val="28"/>
          <w:rtl w:val="true"/>
          <w:lang w:bidi="ar-SA"/>
        </w:rPr>
        <w:t>.</w:t>
      </w:r>
      <w:r>
        <w:rPr>
          <w:rStyle w:val="FootnoteAnchor"/>
          <w:rtl w:val="true"/>
        </w:rPr>
        <w:footnoteReference w:id="127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 كردن مدح و ثناى خدا قبل از 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شما خواست پروردگارش را بخواند، حتماً با ثناء خدا و مدح او و صلوات بر پيامبر صلى الله عليه و آله شروع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حاجت خود را از خدا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 كردن صلوات بر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نام من نزد او برده شود و صلوات بر من را فراموش كند خداوند راه بهشت را بر او مى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شنيد كسى به خانه كعبه چسبيده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را ناقص و در حق ما ظلم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اهل بيته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گريه كردن در حال دعا، كه مهمترين آداب و والاترين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متأثّر شدى و اشكت جارى شد و قلبت شكست، اين حال را غنيمت شمار كه به هدف نزديك شده اى و راه اجابت باز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عيسى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عيسى، از چشم خود اشك را و از قلب خود ترس را به من ده و بر قبرهاى مردگان بايست و آنان را با آواى بلند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آنان پندگيرى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 من هم با بقيه به شما ملحق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خداوند با موسى عليه السلام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پاداش كسى كه از ترس تو اشك بريزد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چهره او را از حرارت آتش نگه مى دارم و از وحشت قيامت ايمن مى كنم</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اندازه و وزن دارد جز اشك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يك قطره اشك، دريايى از آتش را خاموش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چشم با اشك لبريز شود آن چهره ديگر غبار ذلت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اشك جارى شود خداوند آن چهره را بر آتش حرام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براى يك امت گريه كند خداوند به آنان رحم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وَرَدَ مِن كلامِ الحُكَماءِ</w:t>
      </w:r>
    </w:p>
    <w:p>
      <w:pPr>
        <w:pStyle w:val="BookText"/>
        <w:rPr/>
      </w:pPr>
      <w:r>
        <w:rPr>
          <w:rFonts w:eastAsia="Times New Roman" w:cs="Times New Roman" w:ascii="Times New Roman" w:hAnsi="Times New Roman"/>
          <w:color w:val="111111"/>
          <w:sz w:val="28"/>
          <w:szCs w:val="28"/>
          <w:lang w:val="en-US" w:bidi="en-US"/>
        </w:rPr>
        <w:t>3902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لِلعاقِلِ إذا تابَ تابَ بِعَشَرَةِ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استِغفارٍ بِاللِّسانِ، ونَدَمٍ بِالقَلبِ، وإقلاعٍ بِالبَدَنِ، وَالعَزمِ أن لايَعودَ، وحُبِّ الآخِرَةِ، وبُغضِ الدُّنيا، وقِلَّةِ الأَكلِ، وقِلَّةِ الشُّربِ، وقِلَّةِ الكَلامِ، وقِلَّةِ النَّومِ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لِلعاقِلِ 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مِنها فِي الظّاهِرِ؛ وهِيَ الصَّمتُ، وَحُسنُ الخُلُقِ، وَالتَّواضُعُ، وصِدقُ القَولِ، وَالعَمَلُ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وخَمسٌ فِي الباطِنِ؛ وهِيَ التَّفَكُّرُ، وَالاِعتِبارُ، وَالخُشوعُ، وَتَصغيرُ النَّفسِ، وذِكرُ 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السَّفَرِ عَشرُ خِصالٍ مَذمومةٍ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مُفارَقَةُ الإِنسانِ مَن يَألَفُهُ، ومُصاحَبَةُ مَن لايُشاكِلُهُ</w:t>
      </w:r>
      <w:r>
        <w:rPr>
          <w:rStyle w:val="FootnoteAnchor"/>
          <w:rtl w:val="true"/>
        </w:rPr>
        <w:footnoteReference w:id="1277"/>
      </w:r>
      <w:r>
        <w:rPr>
          <w:rFonts w:ascii="Amiri" w:hAnsi="Amiri" w:eastAsia="Amiri" w:cs="Amiri"/>
          <w:color w:val="111111"/>
          <w:sz w:val="28"/>
          <w:sz w:val="28"/>
          <w:szCs w:val="28"/>
          <w:rtl w:val="true"/>
          <w:lang w:bidi="ar-SA"/>
        </w:rPr>
        <w:t>، وَالمُخاطَرَةُ بِما يَملِكُهُ، ومُخالَفَةُ العادَةِ في أكلِه ِ ونَومِه ِ، ومُباشَرَةُ الحَرِّ وَالبَردِ بِجِسمِه ِ، ومُجاهَدَةُ البَولِ في إمساكِه ِ، ومُقاساةُ سوءِ عِشرَةِ المَكّارينَ، ومُلاقاةُ الهَوانِ مِنَ العَشّارينَ، وَالدَّهشَةُ الَّتي تَنالُهُ عِندَ دُخولِ البَلَدِ، وَالذُّلُّ الَّذي يَلحَقُهُ مِنِ ارتِيادِ المَنزِلِ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3905</w:t>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خِصالٍ يُبغِضُها اللّهُ مِن عَشَرَةِ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مِنَ الأَغنِياءِ، وَالكِبرُ مِنَ الفُقَراءِ، وَالطَّمَعُ مِنَ العُلَماءِ، وقِلَّةُ الحَياءِ مِنَ النِّساءِ، وحُبُّ الدُّنيا مِنَ المَشايِخِ، وَالكَسَلُ مِنَ الشَّبابِ، وَالحِدَّةُ مِنَ السُّلطانِ، والجُبنُ مِنَ الغُزاةِ، وَالعُجبُ مِنَ الزُّهّادِ، وَالرِّياءُ مِنَ العُبّادِ</w:t>
      </w:r>
      <w:r>
        <w:rPr>
          <w:rFonts w:eastAsia="Amiri" w:cs="Amiri" w:ascii="Amiri" w:hAnsi="Amiri"/>
          <w:color w:val="111111"/>
          <w:sz w:val="28"/>
          <w:szCs w:val="28"/>
          <w:rtl w:val="true"/>
          <w:lang w:bidi="ar-SA"/>
        </w:rPr>
        <w:t xml:space="preserve">. </w:t>
      </w:r>
      <w:bookmarkStart w:id="210" w:name="pg14575_136665"/>
    </w:p>
    <w:p>
      <w:pPr>
        <w:pStyle w:val="Heading3"/>
        <w:numPr>
          <w:ilvl w:val="2"/>
          <w:numId w:val="1"/>
        </w:numPr>
        <w:rPr/>
      </w:pPr>
      <w:bookmarkStart w:id="211" w:name="__RefHeading___Toc997064_1878427129"/>
      <w:bookmarkStart w:id="212" w:name="_Toc69"/>
      <w:bookmarkEnd w:id="210"/>
      <w:bookmarkEnd w:id="211"/>
      <w:r>
        <w:rPr>
          <w:rtl w:val="true"/>
        </w:rPr>
        <w:t>فصل نهم</w:t>
      </w:r>
      <w:r>
        <w:rPr>
          <w:rtl w:val="true"/>
        </w:rPr>
        <w:t xml:space="preserve">: </w:t>
      </w:r>
      <w:r>
        <w:rPr>
          <w:rtl w:val="true"/>
        </w:rPr>
        <w:t>سخنان حكيمان</w:t>
      </w:r>
      <w:bookmarkEnd w:id="212"/>
    </w:p>
    <w:p>
      <w:pPr>
        <w:pStyle w:val="BookText"/>
        <w:rPr/>
      </w:pPr>
      <w:r>
        <w:rPr>
          <w:rFonts w:eastAsia="Times New Roman" w:cs="Times New Roman" w:ascii="Times New Roman" w:hAnsi="Times New Roman"/>
          <w:color w:val="111111"/>
          <w:sz w:val="28"/>
          <w:szCs w:val="28"/>
          <w:lang w:val="en-US" w:bidi="en-US"/>
        </w:rPr>
        <w:t>3902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حكيمى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كردن عاقل به ده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با زبان و پشيمانى با قلب و دست كشيدن از گناه با اعضا و جوارح و تصميم بر تكرار نكردن و دوست داشتن آخرت و نفرت از دنيا و كم خوردن و كم آشاميدن و كم گفتن و كم خوابيدن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حكيمى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ده خصلت دارد، پنج خصلت 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و اخلاق خوش و فروتنى و راستگويى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خصلت در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و عبرت گيرى و خشوع و كوچك شمردن خود و ياد مرگ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حكيمى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 ده صفت زشت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جدايى انسان از كسى كه به او انس گرفته است، و همراهى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كسى كه تفاهم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خطر افتادن مال، و بر خلافت عادت غذا خوردن، و خوابيدن، و روبرو شدن با سرما و گرما، مجبور بودن به نگهداشتن ادرار، و تحمل كردن بداخلاقى رانندگان، و ديدار با افراد فرومايه، و وحشت هنگام ورود به شهر، تحمل كردن ذلت براى پيدا كردن محل اقامت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حكيمى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ده خصلت را از ده نفر نمى پسندد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 از ثروتمندان و تكبر از فقيران و طمع از عالمان و حياء كم از زنان و دنيا دوستى از سالمندان و تنبلى از جوانان و خشونت از سلطان و ترس از رزمندگان و خودپسندى از زاهدان و دورويى از عابدان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الحِكمَةَ تَعمَلُ عَشَرَةَ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تُحيِي القُلوبَ المَيتَةَ، وتُجلِسُ المِسكينَ مَجالِسَ المُلوكِ، وتُشَرِّفُ الوَضيعَ، وتُحَرِّرُ العَبيدَ، وتُؤوِي الغَريبَ، وتُغنِي الفَقيرَ، وتَزيدُ لأَِهلِ الشَّرَفِ شَرَفاً ولِلسَّيِّدِ سُؤدَداً، وهِيَ أفضَلُ مِنَ المالِ، وحِرزٌ مِنَ الخَوفِ، ودِرعٌ فِي الحَربِ، وبِضاعَةٌ حينَ يَربَحُ، وهِيَ شَفيعَةٌ حينَ يعتَريه ِ الهَولُ، وهِيَ دَليلُهُ حينَ يَنتَهي بِه ِ اليَقينُ، وسُترَةٌ حينَ لايَستُرُهُ ثَوبٌ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بَعضُ المُلوكِ خَمسَةً مِنَ الحُكَماءِ فَأَمَرَهُم أن يَتَكَلَّمَ كُلُّ واحِدٍ مِنهُم حِكمَةً، فَقالَ كُلُّ واحِدٍ مِنهُم حِكمَتَينِ فَصارَت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الخالِقِ أمنٌ، وأمنُهُ كُفرٌ، وأمنُ المَخلوقِ عِتقٌ وخَوفُهُ 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إلَى اللّهِ غِنىً لايَضُرّ مَعَهُ فَقرٌ، وَالإياسُ مِنهُ فَقرٌ لايَنفَعُ مَعَهُ 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لايَضُرُّ مَعَ غِنَى القَلبِ فَقرُ الكيسِ، ولا يَنفَعُ مَعَ فَقرِ القَلبِ غِنَى الكيسِ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لايَزدادُ غِنَى القَلبِ مَعَ الجودِ إلّاغِنىً، ولايَزدادُ غِنَى القَلبِ مَعَ فَقرِ الكيسِ إلّاغِنىً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وَالأَجوَدُ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لايَزدادُ فَقرُ القَلبِ مَعَ غِنَى الكيسِ إلّاشُحّاً</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القَليلِ مِنَ الخَيرِ خَيرٌ مِن تَركِ الكَثيرِ مِنَ الشَّرِّ، وتَركُ الجَميعِ مِنَ الشَّرِّ خَيرٌ مِن أخذِ القَليلِ مِنَ الخَيرِ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عُقبَى الدُّنيا زَوالٌ، وعُقبَى الحَياةِ مَماةٌ، وعُقبَى الطَّعامِ المَزابِلُ، وعُقبَى الجَمعِ الحِسابُ، وعُقبَى العِمارَةِ الخَرابُ، وعُقبَى الظّالِمِ العَذابُ، وعُقبَى الشَّملِ الشَّتاتُ، وعُقبَى التّائِبِ الغُفرانُ، وعُقبَى المُذنِبِ الخِذلانُ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وعُقبَى الزُّهدِ الرِّضوانُ، وعُقبَى الأَشياءِ الهَلاكُ ما خَلا وَجهَ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شَىْءٍ هَالِكٌ إِلَّا وَجْهَهُ و لَهُ الْحُكْمُ وَ إِلَيْهِ تُرْجَعُونَ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3909</w:t>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أفلاطونُ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أذِلّاءُ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المَديونُ، وَالنَّمّامُ، وَالكَذّابُ، وَالحاسِدُ، وَالعاشِقُ، وَالمُحتاجُ، وَالطَّمّاعُ، وَالأَسيرُ، وَالمُتَّهَمُ، وَالجاهِلُ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حكمت ده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مرده را زنده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مسكين را در مجلس شاهان مى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بى مقدار شرف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غلام را آزاد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غريب پناه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فقير را بى نياز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شرف شرافتمند و بزرگى بزرگان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امان از ترس و زره ميدان جنگ و سرمايه پرسود و شفيع هنگام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راهنماى مسير يقين و پوشاننده عيبى است كه لباس آن را نمى 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 پنج حكيم را دعوت كرد و از هر كدام حكمتى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كدام دو حكمت گفتند كه مجموع به ده حكمت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خالق امان، و ايمنى از او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امان مخلوق، آزادى و ترس از او اسارت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به خدا ثروتى است كه فقر با وجود آن ضرر ندارد و نااميدى از او فقرى است كه هيچ ثروتى آن را جبران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بى نيازى قلب، خالى بودن جيب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فقر قلب، پر بودن جيب فايده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نيازى قلب، با جود بيشتر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نيازى قلب با خالى بودن جيب بى نيازتر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فقر قلب ثروت مالى فقط بخل را بيشتر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خير اندك، بهتر از ترك شر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 همۀ شرارتها، بهتر از انجام دادن خير اندك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حكيمى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دنيا، نابودى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زندگى،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غذا، زباله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جمع كردن مال،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آبادى، خرابى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ظالم،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اجتماع، پراكندگى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توبه،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گناهكار،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عاقبت زهد، رضايت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عاقبت همه چيز جز خداوند، نابودى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چيز نابود مى شود جز خداوند كه همه چيز به سوى او باز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افلاطون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هميشه ذليل هستند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بدهكار و سخن چين و دروغگو و حسود و عاشق و نيازمند و طمعكار و اسير و متهم و نادان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وَرَدَ مِن كلامِ الزهّادِ</w:t>
      </w:r>
    </w:p>
    <w:p>
      <w:pPr>
        <w:pStyle w:val="BookText"/>
        <w:rPr/>
      </w:pPr>
      <w:r>
        <w:rPr>
          <w:rFonts w:eastAsia="Times New Roman" w:cs="Times New Roman" w:ascii="Times New Roman" w:hAnsi="Times New Roman"/>
          <w:color w:val="111111"/>
          <w:sz w:val="28"/>
          <w:szCs w:val="28"/>
          <w:lang w:val="en-US" w:bidi="en-US"/>
        </w:rPr>
        <w:t>3910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أضيَعُ الأَشياءِ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لايُسأَلُ، وعِلمٌ لايُعمَلُ بِه ِ، ورَأيٌ صَوابٌ لايُقبَلُ، وسِلاحٌ لايُستَعمَلُ، ومَسجِدٌ لايُصَلّى فيه ِ، ومُصحَفٌ لايُقرَأُ فيه ِ، ومالٌ لايُنفَقُ مِنهُ، وخَيلٌ لايُركَبُ، وعِلمٌ في بَطنِ مَن يُريدُ بِه ِ الدُّنيا، وعُمُرٌ طَويلٌ لايَتَزَوَّدُ فيه ِ لِسَفَرِهِ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تُنادي كُلَّ يَومٍ بِعَشرِ كَلِماتٍ،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تَسعى عَلى ظَهري ومَصيرُكَ في بَطني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وتَضحَكُ في ظَهري وتَبكي في بَطني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وتَأكُلُ الحَرامَ عَلى ظَهري وتَذِلُّ في بَطني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وتَعصي عَلى ظَهري وتُعَذَّب في بَطني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وتَمشي مَسروراً عَلى ظَهري وتَقَعُ حَزيناً في بَطني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وتَمشي فِي النّورِ عَلى ظَهري وتَقَعُ فِي الظُّلُماتِ في بَطني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وتَمشي فِي المَجامِعِ عَلى ظَهري وتَقَعُ وَحيداً في بَطني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الكَلبِ عَشرُ خِصالٍ مَن كانَت فيه ِ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لَهُ بَيتٌ، وذلِكَ مِن صِفاتِ المُجَرَّدينَ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يَسهَرُ بِاللَّيلِ، وذلِكَ مِن صِفاتِ العابِدينَ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سافَرَ لايَحمِلُ زادَهُ، وذلِكَ مِن عَلاماتِ المُتَوَكِّلينَ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الطَّعامُ جَلَسَ عَنهُ بَعيداً بِمَعزِلٍ، وذلِكَ مِن عَلاماتِ النّازِحينَ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 وطُرِدَ يَعودُ بِأدنى شَيءٍ، وذلِكَ مِن عَلاماتَ المُريدينَ</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لايُفارِقُ صاحِبَهُ عَلَى الشِّدَّةِ وَالرَّخاءِ، وذلِكَ مِن عَلاماتِ الصّابِرينَ</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ماتَ لَم يُخَلِّف ميراثاً، وذلِكَ مِن عَلاماتِ الزّاهِدينَ</w:t>
      </w:r>
      <w:r>
        <w:rPr>
          <w:rFonts w:eastAsia="Amiri" w:cs="Amiri" w:ascii="Amiri" w:hAnsi="Amiri"/>
          <w:color w:val="111111"/>
          <w:sz w:val="28"/>
          <w:szCs w:val="28"/>
          <w:rtl w:val="true"/>
          <w:lang w:bidi="ar-SA"/>
        </w:rPr>
        <w:t xml:space="preserve">. </w:t>
      </w:r>
      <w:bookmarkStart w:id="213" w:name="pg14575_136669"/>
    </w:p>
    <w:p>
      <w:pPr>
        <w:pStyle w:val="Heading3"/>
        <w:numPr>
          <w:ilvl w:val="2"/>
          <w:numId w:val="1"/>
        </w:numPr>
        <w:rPr/>
      </w:pPr>
      <w:bookmarkStart w:id="214" w:name="__RefHeading___Toc997066_1878427129"/>
      <w:bookmarkStart w:id="215" w:name="_Toc70"/>
      <w:bookmarkEnd w:id="213"/>
      <w:bookmarkEnd w:id="214"/>
      <w:r>
        <w:rPr>
          <w:rtl w:val="true"/>
        </w:rPr>
        <w:t>فصل دهم</w:t>
      </w:r>
      <w:r>
        <w:rPr>
          <w:rtl w:val="true"/>
        </w:rPr>
        <w:t xml:space="preserve">: </w:t>
      </w:r>
      <w:r>
        <w:rPr>
          <w:rtl w:val="true"/>
        </w:rPr>
        <w:t>سخنان مردم زاهد</w:t>
      </w:r>
      <w:bookmarkEnd w:id="215"/>
    </w:p>
    <w:p>
      <w:pPr>
        <w:pStyle w:val="BookText"/>
        <w:rPr/>
      </w:pPr>
      <w:r>
        <w:rPr>
          <w:rFonts w:eastAsia="Times New Roman" w:cs="Times New Roman" w:ascii="Times New Roman" w:hAnsi="Times New Roman"/>
          <w:color w:val="111111"/>
          <w:sz w:val="28"/>
          <w:szCs w:val="28"/>
          <w:lang w:val="en-US" w:bidi="en-US"/>
        </w:rPr>
        <w:t>3910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چيز است كه از همه بيشتر به هدر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عالمى كه از او سؤال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علمى كه به كار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انديشه صحيح كه پذيرفته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اسلحه اى كه استفاده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مسجدى كه در آن نماز خوانده 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قرآنى كه قرائت 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مالى كه انفاق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اسب كه براى سوارى بكار گرفته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 نزد كسى كه دنيا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طولانى كه در آن توشه براى آخرت ذخيره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زمين ده جمله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 بر پشت من راه مى روى و مسير تو بسوى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پشت من مى خندى و در درون من گريه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پشت من مال حرام مى خورى و در درون من ذلّت 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پشت من گناه مى كنى و در درون من عذاب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پشت من شادماه راه مى روى و درون من غمگين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پشت من در روشنائى هستى و در درون من در ظلمت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پشت من در اجتماع هستى و در درون من تنها مى شوى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گويند در سگ ده صفت هست كه در هر كس باشد سعادتمند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ندارد و اين صفت مجرّدهاست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بيدار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صفت عابدين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توشه بر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علامت متوكلين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غذا حاضر شود با فاصله در انتظار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علامت مردم دور از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رانده مى شود با كمترين چيز بر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علامت مريدان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خود را در سختى و رفاه تنها نمى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علامت صابران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ارث باقى نمى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علامت زاهدان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لايَزالُ جَوعانَ، وذلِكَ مِن عَلاماتِ المُجاهِدينَ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لايَزالُ خائِفاً، وذلِكَ مِن عَلاماتِ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يَرضى بِالقَليلِ مِنَ الدُّنيا، وذلِكَ مِن عَلاماتِ العاشِقينَ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لِلمُريدِ جَريدَةٌ يُثبِتُ فيها جُملَةَ الصِّفاتِ المُهلِكاتِ، وجُملَةَ الصِّفاتِ المُنجِياتِ، وجُملَةَ المَعاصي وَالطّاعاتِ، ويَعرِضُ نَفسَهُ عَلَيها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وَيكفيه ِ مِنَ المُهلِكاتَ عَشَرَةٌ؛ فَإِنَّهُ إن سَلِمَ مِنها سَلِمَ مِن غَيرِها؛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وَالكِبرُ، وَالعُجبُ، وَالرِّياءُ، وَالحَسَدُ، وشِدَّةُ الغَضَبِ، وشَرَهُ الطَّعامِ، وشَرَهُ الوِقاعِ</w:t>
      </w:r>
      <w:r>
        <w:rPr>
          <w:rStyle w:val="FootnoteAnchor"/>
          <w:rtl w:val="true"/>
        </w:rPr>
        <w:footnoteReference w:id="1280"/>
      </w:r>
      <w:r>
        <w:rPr>
          <w:rFonts w:ascii="Amiri" w:hAnsi="Amiri" w:eastAsia="Amiri" w:cs="Amiri"/>
          <w:color w:val="111111"/>
          <w:sz w:val="28"/>
          <w:sz w:val="28"/>
          <w:szCs w:val="28"/>
          <w:rtl w:val="true"/>
          <w:lang w:bidi="ar-SA"/>
        </w:rPr>
        <w:t>، وحُبُّ المالِ، وحُبُّ الجاهِ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المُنجِياتِ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النَّدَمُ عَلَى الذُّنوبِ، وَالصَّبرُ عَلَى البَلاءِ، وَالرِّضى بِالقَضاءِ، وَالشُّكرُ عَلَى النَّعماءِ، وَاعتِدالُ الخَوفِ وَالرَّجاءِ، وَالزُّهدُ فِي الدُّنيا، وَالإِخلاصُ فِي الأَعمالِ، وحُسنُ الخُلُقُ مَعَ الخَلقِ، وحُبُّ اللّهِ تَعالى، وَالخُشوعُ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عِشرونَ 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مَذمومَةٌ، وعَشَرةٌ مَحمودَةٌ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وَصِيَّةُ الرّومِيِّ، وهِيَ عَشَرَةُ خِصالِ، قالَ لِبَعضِ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بِتَقوَى اللّهِ فِي السِّرِّ وَالعَلانِيَةِ، وبِقِلَّةِ الطَّعامِ، وقِلَّةِ المَنامِ، وقِلَّةِ الكَلامِ، وهَجرِ المَعاصي وَالآثامِ، وتَركِ الشَّهَواتِ عَلَى الدَّوامِ، وَالمُواظَبَةِ عَلَى الصِّيامِ ودَوامِ القِيامِ، وَاحتِمالِ الجَفا مِن جَميعِ الأَنامِ، وتَركِ مُجالَسَةِ السُّفَهاءِ وَالعَوامِّ، ومُصاحَبَةِ الصّالِحينَ وَالكِرامِ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بَني إسرائيلَ رَجُلٌ عابِدٌ زاهِدٌ، فَاستَأذَنَ مَلَكٌ رَبَّهُ في زِيارَتِه ِ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وأوصِني، فَقالَ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بِعَشَرَةِ أشياءَ فَافهَمها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عالِماً جاهِلاً، مُحِبّاً مُبغِضاً، راغِباً زاهِداً، سَخِيّاً بَخيلاً، شُجاعاً عاجِزاً</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عالِماً بِاللّه جاهِلاً بِغَيرِهِ، مُحِبّاً لأَِولِيائِه ِ مُبغِضاً لأَِعدائِه ِ، زاهِداً فِي الدُّنيا راغِباً فِي الآخِرَةِ، سَخِيّاً بِالدُّنيا بَخيلاً بِالدّينِ، شُجاعاً في طاعَةِ اللّهِ عاجِزاً عَن مَعصِيَتِه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حَفِظَكَ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أشغَلتَني عَن عِبادَةِ رَبّي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گرسنه است و اين علامت مجاهدان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در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علامت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اندكى از دنيا راضى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علامت عاشقان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هر انسان مريد لازم است كه دفترچه اى همراه داشته باشد و در آن صفات زشت و كشنده و همچنين نجات بخش و گناهان و طاعتها را ثبت كند و هر روز با تكرار آن خود را ارزيابى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مهلك ده صفت كافى است كه اگر از آنها خود را حفظ كند از بقيه هم سلامت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صفت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 و تكبر و خودپسندى و ريا و حسد و خشم زياد و خوردن زياد و شهوت زياد و مال دوستى و مقام پرستى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صفات نجات بخش ده صفت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پشيمانى از گناه، و صبر در بلا، و خشنودى به قضا و قدر، و شكر نعمتها، و اعتدال در خوف و رجا، و زهد در دنيا، و اخلاص در كارها، و خوشرفتارى با مردم، و دوست داشتن خدا، و خشوع براى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مولاى رومى به يكى از دوستانش ده توصيه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ترابه تقواى خدا در پنهان و آشكار توصيه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كمتر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گناهان دورى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دائماً شهوت را ترك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مواظبت بر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دائماً بپادار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جفاى مردم را تحمل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مردم كم عقل و نادان همنشينى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صالحان و كريمان همنشينى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بنى اسرائيل عابد زاهدى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اى از پروردگار اجازه گرفت و به ديدار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توصيه مى كنم فراگير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و جاهل 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و دشمن 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علاقه مند و بى ميل 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سخاوت مند و بخيل 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 و عاجز 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فرشته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بده يعنى چه‌؟</w:t>
      </w:r>
    </w:p>
    <w:p>
      <w:pPr>
        <w:pStyle w:val="BookText"/>
        <w:rPr/>
      </w:pP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خدا و جاهل به غير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اولياء خدا و دشمن دشمنانش باش</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ميل به دنيا و علاقمند به آخرت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 در مال و بخيل در دين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در طاعت خدا و عاجز در معصيت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خدا نگهدارت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عبادت خدا بازداشتى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بَواعِثِ الغِيبَةِ</w:t>
      </w:r>
    </w:p>
    <w:p>
      <w:pPr>
        <w:pStyle w:val="BookText"/>
        <w:rPr/>
      </w:pPr>
      <w:r>
        <w:rPr>
          <w:rFonts w:eastAsia="Times New Roman" w:cs="Times New Roman" w:ascii="Times New Roman" w:hAnsi="Times New Roman"/>
          <w:color w:val="111111"/>
          <w:sz w:val="28"/>
          <w:szCs w:val="28"/>
          <w:lang w:val="en-US" w:bidi="en-US"/>
        </w:rPr>
        <w:t>3915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 ما ذَكَروهُ مِنَ الأَسبابِ الباعِثَةِ عَلَى الغيبَةِ عَشَرَةُ أشياءَ قَد نَبَّهَ الإِمامُ النّاطِقُ جَعفَرُ بنُ مُحَمَّدٍ الصّادِقُ عليهما السلام إجمالاً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الغيبَةِ تَتَنَوَّعُ بِعَشَرَةِ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غَيظٍ، ومُساعَدَةِ قَومٍ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وتَصديقِ خَبَرٍ بِلا كَشفٍ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وتُهَمَةٍ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وسوءِ ظَنٍّ، وحَسَدٍ، وسُخرِيَّةٍ، وتَعَجُّبٍ، وتَبَرُّمٍ، وتَزَيُّنٍ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نُشيرُ إلَيها 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تَشَفِّي الغَيظِ، وذلِكَ إذا جَرى سَبَبٌ غَضِبَ بِه ِ عَلَيه ِ، وإذا هاجَ غَيظُهُ تَشَفّى بِذِكرِ مَساويه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الأَقرانِ ومُجامَلَةُ الرُّفَقاءِ ومُساعَدَتُهُم عَلَى الكَلامِ؛ فَإِنَّهُم إذا كانوا يَتَفَكَّهونَ بِذِكرِ الأَعراضِ، فَيَرى أنَّهُ لَو أنكَرَ أو قَطَعَ المَجلِسَ استَثَقلوهُ ونَفَروا عَنهُ، فَيُساعِدُهُم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يَستَشعِرَ مِن إنسانٍ أنَّهُ سَيَقصِدُهُ ويُطَوِّلُ لِسانَهُ فيه ِ أو يُقَبِّحُ حالَهُ عِندَ مُحتَشَمٍ، أو يَشهَدُ عَلَيهُ بِشَهادَةٍ، فَيُبادِرَهُ قَبلَ ذلِكَ ويَطعَنَ فيه ِ لِيُسقِطَ أثَرَ شَهادَتِه ِ وفِعلِه ِ، أو يَبتَدِئَ بِذِكرِ ما هُوَ فيه ِ صادِقاً لِيَكذِبَ عَلَيه ِ بَعدَهُ، فَيُرَوِّجَ كَذِبَهُ بِالصِّدقِ الأَوَّلِ، ويَستَشهِدَ بِه ِ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عادَتِي الكَذِبُ، فَإِنّي اخبِرُكُم بِكَذا وكَذا مِن أحوالِه ِ فَكانَ كَما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يُنسَبَ إلَيه ِ شَيءٌ فَيُريدَ أن يَتَبَرَّأَ مِنهُ، فَيَذكُرَ الَّذي فَعَلَهُ ولا يَنسِبَ غَيرَهُ إلَيه ِ أو يَذكُرَ غَيرَهُ بِأَنَّهُ كانَ مُشارِكاً لَهُ فِي الفِعلِ لِيُمَهِّدَ بِذلِكَ عُذرَ نَفسِه ِ فِي فِعلِه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التَّصَنُّعِ وَالمُباهاةِ؛ وهُوَ أن يَرفَعَ نَفسَهُ بِتَنقيصِ غَيرِهِ،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جاهِلٌ، وفَهمُهُ رَكيكٌ، وكَلامُهُ ضَعيفٌ؛ وغَرَضُهُ أن يُثبِتَ في ضِمنِ ذلِكَ فَضلَ نَفسِه ِ، ويُريهِم أنَّهُ أفضَلُ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يَحذَرَ </w:t>
      </w:r>
      <w:bookmarkStart w:id="216" w:name="pg14575_136673"/>
    </w:p>
    <w:p>
      <w:pPr>
        <w:pStyle w:val="Heading3"/>
        <w:numPr>
          <w:ilvl w:val="2"/>
          <w:numId w:val="1"/>
        </w:numPr>
        <w:rPr/>
      </w:pPr>
      <w:bookmarkStart w:id="217" w:name="__RefHeading___Toc997068_1878427129"/>
      <w:bookmarkStart w:id="218" w:name="_Toc71"/>
      <w:bookmarkEnd w:id="216"/>
      <w:bookmarkEnd w:id="217"/>
      <w:r>
        <w:rPr>
          <w:rtl w:val="true"/>
        </w:rPr>
        <w:t>فصل يازدهم</w:t>
      </w:r>
      <w:r>
        <w:rPr>
          <w:rtl w:val="true"/>
        </w:rPr>
        <w:t xml:space="preserve">: </w:t>
      </w:r>
      <w:r>
        <w:rPr>
          <w:rtl w:val="true"/>
        </w:rPr>
        <w:t>انگيزه هاى غيبت</w:t>
      </w:r>
      <w:bookmarkEnd w:id="218"/>
    </w:p>
    <w:p>
      <w:pPr>
        <w:pStyle w:val="Heading4"/>
        <w:numPr>
          <w:ilvl w:val="3"/>
          <w:numId w:val="1"/>
        </w:numPr>
        <w:rPr/>
      </w:pPr>
      <w:bookmarkStart w:id="219" w:name="__RefHeading___Toc997070_1878427129"/>
      <w:bookmarkStart w:id="220" w:name="_Toc72"/>
      <w:bookmarkEnd w:id="219"/>
      <w:r>
        <w:rPr>
          <w:rtl w:val="true"/>
        </w:rPr>
        <w:t>اشاره</w:t>
      </w:r>
      <w:bookmarkEnd w:id="220"/>
    </w:p>
    <w:p>
      <w:pPr>
        <w:pStyle w:val="BookText"/>
        <w:rPr/>
      </w:pPr>
      <w:r>
        <w:rPr>
          <w:rFonts w:eastAsia="Times New Roman" w:cs="Times New Roman" w:ascii="Times New Roman" w:hAnsi="Times New Roman"/>
          <w:color w:val="111111"/>
          <w:sz w:val="28"/>
          <w:szCs w:val="28"/>
          <w:lang w:val="en-US" w:bidi="en-US"/>
        </w:rPr>
        <w:t>3915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كليه اسبابى را كه موجب غيبت مى شوند ده چيز بيان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به ده نوع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شدن خشم، هميارى با مردم، تأييد خبر بدون اطلاع، تهمت، بدگمانى، حسادت، مسخره كردن، تعجّب، شنيدن براى همراهى با كسى كه غيبت مى كند، آراستن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شرح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چيزى او را به خشم آورده است، با ياد آورى بديهاى ديگران خود را آرام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به خوشگذرانى و شوخى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از آنان كناره گيرى كند ممكن است او را طرد كنند بنابراين مساعدت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پيش بينى مى كند كسى مى خواهد به او حمله كند يا مى خواهد صاحب نفوذى را به او بدبين كند يا شهادت دروغ دربارۀ او بدهد، براى پيشگيرى شروع به بدگويى او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براى تبرئه خود به ديگران تهمت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اين كار عذر خودش را بيان كند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بالابردن مقام خود ديگران را خرد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نادان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هدفش اين است كه خود را برتر جلوه دهد تا مردم او را برتر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براى اينكه </w:t>
      </w:r>
    </w:p>
    <w:p>
      <w:pPr>
        <w:pStyle w:val="BookText"/>
        <w:rPr/>
      </w:pPr>
      <w:r>
        <w:rPr>
          <w:rFonts w:ascii="Amiri" w:hAnsi="Amiri" w:eastAsia="Amiri" w:cs="Amiri"/>
          <w:color w:val="111111"/>
          <w:sz w:val="28"/>
          <w:sz w:val="28"/>
          <w:szCs w:val="28"/>
          <w:rtl w:val="true"/>
          <w:lang w:bidi="ar-SA"/>
        </w:rPr>
        <w:t>أن يُعَظَّمَ مِثلَ تَعظيمِه ِ فَيَقدَحَ</w:t>
      </w:r>
      <w:r>
        <w:rPr>
          <w:rStyle w:val="FootnoteAnchor"/>
          <w:rtl w:val="true"/>
        </w:rPr>
        <w:footnoteReference w:id="1281"/>
      </w:r>
      <w:r>
        <w:rPr>
          <w:rFonts w:ascii="Amiri" w:hAnsi="Amiri" w:eastAsia="Amiri" w:cs="Amiri"/>
          <w:color w:val="111111"/>
          <w:sz w:val="28"/>
          <w:sz w:val="28"/>
          <w:szCs w:val="28"/>
          <w:rtl w:val="true"/>
          <w:lang w:bidi="ar-SA"/>
        </w:rPr>
        <w:t>فيه ِ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وهُوَ أنَّهُ رُبَّما يحَسُدُ مَن يُثنِي النّاسُ عَلَيه ِ ويُحِبّونَهُ ويُكرِمونَهُ، فَيُريدُ زَوالَ تِلكَ النِّعمَةَ عَنهُ، فَلا يَجِدُ سَبيلاً إلَيه ِ إلّابِالقَدحِ فيه ِ، فَيُريدُ أن يُسقِطَ ماءَ وَجهِه ِ عِندَ النّاسِ حَتّى يَكُفّوا عَن إكرامِه ِ وَالثَّناءِ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 وَالهَزلُ وَالمُطايَبَةُ وتَرجِيَةُ الوَقتِ بِالضَّحِكِ، فَيَذكُرَ غَيرَهُ مِمّا يُضحِكُ النّاسَ عَلى سَبيلِ المُحاكاةِ وَالتَّعَجُّبِ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السُّخرِيَةُ وَالاِستِهزاءُ استِحقاراً لَهُ؛ فَإِنَّ ذلِكَ قَد يَجري فِي الحُضورِ وقَد يَجري أيضاً فِي الغيبَةِ، ومَنشَؤُهُ التَّكَبُّرُ وَاستِصغارُ المُستَهزَأِ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مَأخَذٌ دَقيقٌ رُبَّما يَقَعُ فيه ِ الخَواصُّ وأهَلُ الحَذَرِ مِن مَزالِّ اللِّسانِ، وهُوَ أن يَغتَمَّ بِسَبَبِ ما يُبتَلى بِه ِ أحَدٌ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مِسكينُ، فُلانٌ قَد غَمَّني أمرُهُ ومَا ابتُلِيَ بِه ِ، ويَذكُرَ سَبَبَ الغَمِّ فَيَكونَ صادِقاً فِي اهتِمامِه ِ، ويُلهيه ِ الغَمُّ عَنِ الحَذَرِ عَن ذِكرِ اسمِه ِ، فَيَذكُرَهُ بِما يَكرَهُهُ فَيَصيرَ بِه ِ مُغتاباً؛ فَيَكونَ غَمُّهُ ورَحمَتُهُ خَيراً، ولكِن ساقَهُ إلى شَرٍّ مِن حَيثُ لايَدري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للّهِِ تَعالى؛ فَإِنَّهُ قَد يَغضَبُ عَلى مُنكَرٍ قارَفَهُ إنسانٌ فَيُظهِرُ غَضَبَهُ ويَذكُرُ اسمَهُ عَلى غَيرِ وَجه ِ النَّهيِ عَنِ المُنكَرِ، وكانَ الواجِبُ أن يُظهِرَ غَضَبَهُ عَلَيه ِ عَلى ذلِكَ الوَجه خَاصَّةً، وهذا مِمّا يَقَعُ فيه ِ الخَواصُّ أيضاً؛ فَإِنَّهُم يَظُنّونَ أنَّ الغَضَبَ إذا كانَ للّهِِ تَعالى كانَ عُذراً كيف كانَ، ولَيسَ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الأَعذارِ المُرَخِّصَةِ</w:t>
      </w:r>
    </w:p>
    <w:p>
      <w:pPr>
        <w:pStyle w:val="BookText"/>
        <w:rPr/>
      </w:pPr>
      <w:r>
        <w:rPr>
          <w:rFonts w:ascii="Amiri" w:hAnsi="Amiri" w:eastAsia="Amiri" w:cs="Amiri"/>
          <w:color w:val="111111"/>
          <w:sz w:val="28"/>
          <w:sz w:val="28"/>
          <w:szCs w:val="28"/>
          <w:rtl w:val="true"/>
          <w:lang w:bidi="ar-SA"/>
        </w:rPr>
        <w:t>فَاعلَم أنَّ الأَعذارَ المُرَخِّصَةَ فِي الغيبَةِ عَشَرَةٌ أيضاً، وهِيَ ذِكرُ مَساءَةِ</w:t>
      </w:r>
      <w:r>
        <w:rPr>
          <w:rStyle w:val="FootnoteAnchor"/>
          <w:rtl w:val="true"/>
        </w:rPr>
        <w:footnoteReference w:id="1282"/>
      </w:r>
      <w:r>
        <w:rPr>
          <w:rFonts w:ascii="Amiri" w:hAnsi="Amiri" w:eastAsia="Amiri" w:cs="Amiri"/>
          <w:color w:val="111111"/>
          <w:sz w:val="28"/>
          <w:sz w:val="28"/>
          <w:szCs w:val="28"/>
          <w:rtl w:val="true"/>
          <w:lang w:bidi="ar-SA"/>
        </w:rPr>
        <w:t>الغَيرِ، وهُوَ غَرَضٌ صَحيحٌ فِي الشَّرعِ لا يُمكِنُ التَّوَصُّلُ إلَيه ِ إلّابِه ِ، فَيَدفَعُ ذلِكَ إثمَ الغيبَةِ، وقَد حَصَروها في عَشَرَةِ أشياءَ</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التَّظَلُّمُ؛ فَإِنَّ مَن ذَكَرَ قاضِياً بِالظُّلمِ وَالخِيانَةِ وأخذِ الرَّشوَةِ كانَ مُغتاباً عاصِياً، أمَّا المَظلومُ مِن جَهَةِ القاضي فَلَهُ أن يَتَظَلَّمَ إلى مَن يَرجو مِنهُ إزالَةَ ظُلمِه ِ ويَنسِبَ القاضِيَ إلَى الظُّلمِ؛ إذ </w:t>
      </w:r>
      <w:bookmarkStart w:id="221" w:name="pg14575_136675"/>
    </w:p>
    <w:p>
      <w:pPr>
        <w:pStyle w:val="BookText"/>
        <w:rPr/>
      </w:pPr>
      <w:bookmarkEnd w:id="221"/>
      <w:r>
        <w:rPr>
          <w:rFonts w:ascii="IRNazanin" w:hAnsi="IRNazanin" w:eastAsia="IRNazanin"/>
          <w:color w:val="111111"/>
          <w:sz w:val="28"/>
          <w:sz w:val="28"/>
          <w:szCs w:val="28"/>
          <w:rtl w:val="true"/>
          <w:lang w:bidi="fa-IR"/>
        </w:rPr>
        <w:t>ديگران را از او برتر ندانند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 وقتى مى بيند مردم كسى را تمجيد مى كنند و دوست دارند و مورد احترام است براى اينكه به آن شخص ضربه بزند راهى جز عيب جويى و بردن آبروى او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 و خوشگذرانى و براى خنداندن ديگران، عيب ديگرى را بازگو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استهزاء كه اين كار گاهى در حضور و گاهى در غيبت اتفاق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تكبر خود و كوچك شمردن ديگرى ناشى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انگيزه گاهى از خواص و نيكوكاران اتفاق مى افتد و از ناراحتى ديگران غمگين مى شود به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فلانى مرا غمگين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غم و غصه خود را بيان مى كند كه ناراحتى خودش را صادقانه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بيان كه ريشۀ غم و غصه ديگرى است ناخواسته مرتكب غيبت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عيب او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براى كار زشت ديگران خشمگين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اينكه قصد نهى از منكر داشته باشد نام و گناه او را آشكار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خشم از گناه ديگران فقط با نيت نهى از منكر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سبب فقط از بندگان خاص اتفاق مى افتد كه فكر مى كنند خشم اگر براى خدا باشد به هر صورت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چنين نيست</w:t>
      </w:r>
      <w:r>
        <w:rPr>
          <w:rFonts w:eastAsia="IRNazanin" w:cs="IRNazanin"/>
          <w:color w:val="111111"/>
          <w:sz w:val="28"/>
          <w:szCs w:val="28"/>
          <w:rtl w:val="true"/>
          <w:lang w:bidi="fa-IR"/>
        </w:rPr>
        <w:t>.</w:t>
      </w:r>
    </w:p>
    <w:p>
      <w:pPr>
        <w:pStyle w:val="Heading4"/>
        <w:numPr>
          <w:ilvl w:val="3"/>
          <w:numId w:val="1"/>
        </w:numPr>
        <w:rPr/>
      </w:pPr>
      <w:bookmarkStart w:id="222" w:name="__RefHeading___Toc997072_1878427129"/>
      <w:bookmarkStart w:id="223" w:name="_Toc73"/>
      <w:bookmarkEnd w:id="222"/>
      <w:r>
        <w:rPr>
          <w:rtl w:val="true"/>
        </w:rPr>
        <w:t>عذرهايى كه با وجود آنها غيبت جايز است</w:t>
      </w:r>
      <w:bookmarkEnd w:id="223"/>
    </w:p>
    <w:p>
      <w:pPr>
        <w:pStyle w:val="BookText"/>
        <w:rPr/>
      </w:pPr>
      <w:r>
        <w:rPr>
          <w:rFonts w:ascii="IRNazanin" w:hAnsi="IRNazanin" w:eastAsia="IRNazanin"/>
          <w:color w:val="111111"/>
          <w:sz w:val="28"/>
          <w:sz w:val="28"/>
          <w:szCs w:val="28"/>
          <w:rtl w:val="true"/>
          <w:lang w:bidi="fa-IR"/>
        </w:rPr>
        <w:t>با ده عذر غيبت جايز است، غيبت يعنى بيان كردن عيب و بدى ديگرى، و اگر هدف صحيح شرعى وجود داشته باشد كه رسيدن به آن جز با غيبت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شرعى گناه غيبت را دفع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دادخواهى، اگر ظلم و خيانت و رشوه گرفتن به قاضى نسبت دهد، غيبت و گناه است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مظلوم باشد و براى دادخواهى نزد كسى كه اميدوار است حق او را مطالبه كند نسبت ظلم به قاضى بدهد چون بدون آن به حق خود نمى رسد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p>
    <w:p>
      <w:pPr>
        <w:pStyle w:val="BookText"/>
        <w:rPr/>
      </w:pPr>
      <w:r>
        <w:rPr>
          <w:rFonts w:ascii="Amiri" w:hAnsi="Amiri" w:eastAsia="Amiri" w:cs="Amiri"/>
          <w:color w:val="111111"/>
          <w:sz w:val="28"/>
          <w:sz w:val="28"/>
          <w:szCs w:val="28"/>
          <w:rtl w:val="true"/>
          <w:lang w:bidi="ar-SA"/>
        </w:rPr>
        <w:t>لايُمكِنُهُ استيفاءَ حَقِّه ِ إلّابِه ِ، وقَد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لِصاحِبِ الحَقِّ 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 الواجِدِ يُحِلُّ عُقوبَتَهَ وعِرضَهُ</w:t>
      </w:r>
      <w:r>
        <w:rPr>
          <w:rFonts w:eastAsia="Amiri" w:cs="Amiri" w:ascii="Amiri" w:hAnsi="Amiri"/>
          <w:color w:val="111111"/>
          <w:sz w:val="28"/>
          <w:szCs w:val="28"/>
          <w:rtl w:val="true"/>
          <w:lang w:bidi="ar-SA"/>
        </w:rPr>
        <w:t>».</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عَلى تَغييرِ المُنكَرِ ورَدِّ العاصي إلى مَنهَجِ الصَّلاحِ، ومَرجِعُ الأَمرِ في هذا إلَى القَصدِ الصَّحيحِ؛ فَإِن لَم يَكُن ذلِكَ هُوَ المَقصودُ كانَ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الاِستِفتاءُ، كَما تَقولُ لِلمُفتي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ظَلَمَني أبي أو أخي، فَكَيفَ طَريقي فِي الخَلاصِ؟</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 المُسلِمِ مِنَ الوُقوعِ فِي الخَطَرِ وَالشَّرِّ، ونُصحُ المُستَشيرِ، فَإِذا رَأَيتَ مُتَفَقِّهاً يَتَلَبَّسُ بِما لَيسَ مِن أهلِه ِ فَلَكَ أن تُنَبِّهَ النّاسَ عَلى نَقصِه ِ وقُصورِهِ عَمّا يُؤَهِّلُ نَفسَهُ لَهُم، وكَذلِكَ إذا رَأَيتَ رَجُلاً يَتَرَدَّدُ إلى فاسِقٍ يُخفي أمرَهُ وخِفتَ عَلَيه ِ مِنَ الوُقوعِ بِسَبَبِ الصُّحبَةِ فيما لايُوافِقُ الشَّرعَ، فَلَكَ أن تُنَبِّهَ عَلى فِسقِه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وَالتَّعديلُ لِلشّاهِدِ وَالرّاوي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المَقولَ فيه ِ مُستَحِقّاً لِذلِكَ لِتَظاهُرِهِ بِسَبِبِه ِ؛ كَالفاسِقِ المُتَظاهِرِ بِفِسقِه ِ،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ألقى جِلبابَ الحَياءِ عَن وَجهِه ِ فَلا غيبَةَ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الإِنسانُ مَعروفاً بِاسمٍ يُعرِبُ عَن غيبَتِه ِ؛ كَالأَعرَجِ وَالأعمَشِ</w:t>
      </w:r>
      <w:r>
        <w:rPr>
          <w:rStyle w:val="FootnoteAnchor"/>
          <w:rtl w:val="true"/>
        </w:rPr>
        <w:footnoteReference w:id="1284"/>
      </w:r>
      <w:r>
        <w:rPr>
          <w:rFonts w:ascii="Amiri" w:hAnsi="Amiri" w:eastAsia="Amiri" w:cs="Amiri"/>
          <w:color w:val="111111"/>
          <w:sz w:val="28"/>
          <w:sz w:val="28"/>
          <w:szCs w:val="28"/>
          <w:rtl w:val="true"/>
          <w:lang w:bidi="ar-SA"/>
        </w:rPr>
        <w:t>وَالأَعوَرِ، فَلا إثمَ عَلى مَن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اطَّلَعَ العَدَدُ الَّذينَ يَثبُتُ بِهِمُ الحَدُّ أو التَّعزيرُ</w:t>
      </w:r>
      <w:r>
        <w:rPr>
          <w:rStyle w:val="FootnoteAnchor"/>
          <w:rtl w:val="true"/>
        </w:rPr>
        <w:footnoteReference w:id="1285"/>
      </w:r>
      <w:r>
        <w:rPr>
          <w:rFonts w:ascii="Amiri" w:hAnsi="Amiri" w:eastAsia="Amiri" w:cs="Amiri"/>
          <w:color w:val="111111"/>
          <w:sz w:val="28"/>
          <w:sz w:val="28"/>
          <w:szCs w:val="28"/>
          <w:rtl w:val="true"/>
          <w:lang w:bidi="ar-SA"/>
        </w:rPr>
        <w:t>عَلى فَاحِشَةٍ جازَ ذِكرُها عِندَ الحاكِمِ بِصورَةِ الشّاهِدِ فِي حَضرَةِ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اثنانِ مِن رَجُلٍ مَعصِيَةً شاهَداها، فَأَجرى أحَدُهُما ذِكرَها في غَيبَةِ ذلِكَ العاصي جازَ</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أحَدٌ مُغتاباً لآِخَرَ وهُوَ لايَعلَمُ استِحقاقَ المَقولِ عَنهُ، فَيَحمِلُ فِعلَ القائِلِ عَلَى الصِّحَّةِ ما لَم يَعلَم فَسادَهُ؛ لأَِنَّ رَدعَهُ يَستَلزِمُ انتِهاكَ حُرمَتِه ِ، وهُوَ أحَدُ المُحَرَّمَينِ</w:t>
      </w:r>
      <w:r>
        <w:rPr>
          <w:rFonts w:eastAsia="Amiri" w:cs="Amiri" w:ascii="Amiri" w:hAnsi="Amiri"/>
          <w:color w:val="111111"/>
          <w:sz w:val="28"/>
          <w:szCs w:val="28"/>
          <w:rtl w:val="true"/>
          <w:lang w:bidi="ar-SA"/>
        </w:rPr>
        <w:t>.</w:t>
      </w:r>
      <w:r>
        <w:rPr>
          <w:rStyle w:val="FootnoteAnchor"/>
          <w:rtl w:val="true"/>
        </w:rPr>
        <w:footnoteReference w:id="1286"/>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حق مى تواند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بى جهت صاحب حق را معطل كند، اهانت و تنبيهش جايز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استمداد براى جلوگيرى از گناه و اصلاح گنهكار كه اگر با هدف صحيح باشد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هدف صحيح نباشد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مسأله پرسيدن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يا برادرم به من ظلم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هشدار دادن به مسلمان براى اينكه به خطر نيفتند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نصيحت كسى كه مشورت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كه مشاهده مى شود كسى به خطا مى رود بايد مردم را به عيب و نقص او آگاه كرد تا از او پيروى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مثلاً اگر مى بينى مسلمانى مى خواهد سرمايه اش را نزد كسى بگذارد كه كلاهبردار است اينجا آگاه كردن مسلمان از خطر و غيبت كردن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كلاهبردار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نقد و بررسى وضعيت راويان حديث و شاهدان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تظاهر به گناه كند مثلاً علنى روزه مى خورد يا دروغ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پرده حياء را دريد غيبت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مشهور به لقب اهانت آميز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شل، كچل، كور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به قصد اهانت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دادن به گناهانى كه حد دارد در حضور قاضى در دادگاه و با شرايط مخصوص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نفر كه گناه كسى را ديده اند با يكديگر دربارۀ آن گناه سخن بگويند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بشنود كسى غيبت مى كند بايد احتمال دهد كه از موارد جواز غيبت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منع كردن او باعث اهانت و هتك حرمت او مى شود و اين جايز نيست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تَتِمَّةٌ تُذكَرُ فيها فَوائِدُ مُهِمَّةٌ</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اللّهُ سُبحانَهُ فِي كِتابِه ِ العَزيزِ بَين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بَينَ الخَبيثِ وَالطَّيِّبِ؛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يَسْتَوِى الْخَبِيثُ وَالطَّيِّبُ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الأَعمى وَالبَصيرِ، وَالظُّلمَةِ وَالنُّورِ، وَالجَنَّةِ وَالنّارِ، وَالظِّلِّ وَالحَرورِ</w:t>
      </w:r>
      <w:r>
        <w:rPr>
          <w:rStyle w:val="FootnoteAnchor"/>
          <w:rtl w:val="true"/>
        </w:rPr>
        <w:footnoteReference w:id="1287"/>
      </w:r>
      <w:r>
        <w:rPr>
          <w:rFonts w:ascii="Amiri" w:hAnsi="Amiri" w:eastAsia="Amiri" w:cs="Amiri"/>
          <w:color w:val="111111"/>
          <w:sz w:val="28"/>
          <w:sz w:val="28"/>
          <w:szCs w:val="28"/>
          <w:rtl w:val="true"/>
          <w:lang w:bidi="ar-SA"/>
        </w:rPr>
        <w:t>، فَإِذا تَأَمَّلتَ تَفسيرَ ذلِكَ وَجَدتَ مَرجِعَهُ جَميعاً إلَى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فِى خَلْقِ السَّمَوَ تِ وَ الْأَرْضِ وَ اخْتِلَفِ الَّيْلِ وَ النَّهَارِ وَالْفُلْكِ الَّتِى تَجْرِى فِى الْبَحْرِ بِمَا يَنفَعُ النَّاسَ وَ مَآ أَنزَلَ اللَّهُ مِنَ السَّمَاءِ مِن مَّاءٍ فَأَحْيَا بِهِ الْأَرْضَ بَعْدَ مَوْتِهَا وَ بَثَّ فِيهَا مِن كُلِّ دَابَّةٍ وَ تَصْرِيفِ الرِّيَحِ وَالسَّحَابِ الْمُسَخَّرِ بَيْنَ السَّمَآءِ وَ الْأَرْضِ لَآيَتٍ لِّقَوْمٍ يَعْقِلُونَ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تَضَمَّنَت هذِهِ الآيَةُ عَشرَ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السَّماواتِ، خَلقَ الأَرضِ، اختلافَ اللَّيلِ، اختِلافَ النَّهارِ، جَرَيانَ الفُلكِ، إنزالَ الماءِ، إحياءَ الأَرضِ، الدّابَّةَ، تَصريفَ الرِّياحِ، السَّحابَ المُسَخَّرَ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اللّهَ تَعالى ذَكَرَ عَشَرَةَ أشياءَ ووَصَفَها بِالنّورِ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ذاتِه ِ بِالنّورِ؛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مِّنَ اللَّهِ نُورٌ وَ كِتَبٌ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وَاتَّبَعُوا ْ النُّورَ الَّذِى أُنزِلَ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لِيُطْفُِوا ْ نُورَ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أَشْرَقَتِ الْأَرْضُ بِنُورِ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فيٖهِنَّ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الظُّلُماتِ وَالنُّورَ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التَّوْرَ ل‍ ةَ فِيهَا هُدىً وَنُورٌ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عَلى نُورٍ</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نُورِهِ كَمِشْكاةٍ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چند فايده مهم</w:t>
      </w:r>
    </w:p>
    <w:p>
      <w:pPr>
        <w:pStyle w:val="BookText"/>
        <w:rPr/>
      </w:pPr>
      <w:r>
        <w:rPr>
          <w:rFonts w:ascii="IRNazanin" w:hAnsi="IRNazanin" w:eastAsia="IRNazanin"/>
          <w:color w:val="111111"/>
          <w:sz w:val="28"/>
          <w:sz w:val="28"/>
          <w:szCs w:val="28"/>
          <w:rtl w:val="true"/>
          <w:lang w:bidi="fa-IR"/>
        </w:rPr>
        <w:t>فايده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عزيز ده چيز را كنار هم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آلوده و پاك،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آلوده و پاك مساوى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نابينا و بينا، ظلمت و نور، بهشت و جهنم، سايه و گرما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دقت در تفسير اينها روشن مى شود مرجع همه علم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آفرينش آسمانها و زمين و گردش شب و روز و حركت كشتيها در دريا به نفع مردم و آبى كه از آسمان مى بارد و زمين مرده را زنده مى كند و به حيوانات حيات مى بخشد و حركت بادها و ابرهايى كه ميان آسمان و زمين حركت مى كنند، نشانه هايى براى افرادى است كه تعقل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ده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آسمانها، آفرينش زمين، گردش روز، گردش شب، حركت كشتى، باران، حيات زمين، حيوانات، حركت بادها، ابرها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بدانكه خداوند ده چيز را به نور توصيف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ذات خودش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آسمانها و زمين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 خدا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طرف خدا براى شما نور و كتاب مبين آمد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نورى كه فرستاديم پيروى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خواهند نور خدا را خاموش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با نور پروردگارش روشن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ستارگان نور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تاريكى و نور قرار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صدق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تورات را كه شامل هدايت و نور بود فرستاديم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عَلى نور</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نور خدا مانند مشكات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النَّجاساتُ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وَالغائِطُ مِمّا لايُؤَكَلُ لَحمُهُ مِن ذِي نَفسٍ سائِلَةٍ، وَالمَنِيُّ مِن ذَي النَّفسِ السّائِلَةِ مُطلَقاً، وكذا المَيتَةُ، وَالدَّمُ مِنهُ، وَالكَلبُ، وَالخِنزيرُ، وَالكافِرُ، وَالمُسكِرُ، وَالفُقّاعُ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نَظَمَ بَعضُ الشُّعراءِ هذِهِ النَّجاساتِ العَشرَةَ في هذَينِ البَيتَينِ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فَدالٌ ثُمَّ عَينٌ ثُمَّ باءُ وميماتٌ ثَلاثٌ ثُمَّ خاءُ</w:t>
      </w:r>
    </w:p>
    <w:p>
      <w:pPr>
        <w:pStyle w:val="BookText"/>
        <w:rPr/>
      </w:pPr>
      <w:r>
        <w:rPr>
          <w:rFonts w:ascii="Amiri" w:hAnsi="Amiri" w:eastAsia="Amiri" w:cs="Amiri"/>
          <w:color w:val="111111"/>
          <w:sz w:val="28"/>
          <w:sz w:val="28"/>
          <w:szCs w:val="28"/>
          <w:rtl w:val="true"/>
          <w:lang w:bidi="ar-SA"/>
        </w:rPr>
        <w:t>فَهذا سَبَعةٌ زِدها ثَلاثاً هِيَ الكافانِ جَمعاً ثُمَّ فاءُ</w:t>
      </w:r>
    </w:p>
    <w:p>
      <w:pPr>
        <w:pStyle w:val="BookText"/>
        <w:rPr/>
      </w:pPr>
      <w:r>
        <w:rPr>
          <w:rFonts w:ascii="Amiri" w:hAnsi="Amiri" w:eastAsia="Amiri" w:cs="Amiri"/>
          <w:color w:val="111111"/>
          <w:sz w:val="28"/>
          <w:sz w:val="28"/>
          <w:szCs w:val="28"/>
          <w:rtl w:val="true"/>
          <w:lang w:bidi="ar-SA"/>
        </w:rPr>
        <w:t>وأمَّا المُطَهِّراتُ فَعَشَرَةٌ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وَالشَّمسُ، وَالأَرضُ الطّاهِرَةُ، وَالحَجَرُ مِنها، وَالنّارُ، وَالاِستِحالَةُ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كَصَيرورَةِ العَذَرَةِ وَالدَّمِ تُراباً، وَالنُّطفَةِ وَالعَلَقَةِ وَالدَّمِ في وَسَطِ البَيضَةِ حَيواناً، وَالماء النَّجِس بول الحَيَوان محلّل</w:t>
      </w:r>
      <w:r>
        <w:rPr>
          <w:rStyle w:val="FootnoteAnchor"/>
          <w:rtl w:val="true"/>
        </w:rPr>
        <w:footnoteReference w:id="1288"/>
      </w:r>
      <w:r>
        <w:rPr>
          <w:rFonts w:ascii="Amiri" w:hAnsi="Amiri" w:eastAsia="Amiri" w:cs="Amiri"/>
          <w:color w:val="111111"/>
          <w:sz w:val="28"/>
          <w:sz w:val="28"/>
          <w:szCs w:val="28"/>
          <w:rtl w:val="true"/>
          <w:lang w:bidi="ar-SA"/>
        </w:rPr>
        <w:t xml:space="preserve">، وكَصَيرورَةِ الدَّمِ قَيحاً أو صَديداً خالِياً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وإسلامُ الكافِرِ، وَانتِقالُ الدَّمِ النَّجسِ إلَى البَعوضِ وَالبَرغوثِ وشِبهِهِما، ونَقصُ ثُلُثَيِ العَصيرِ بِالغَلَيانِ ولَو بِالشَّمسِ، وَانقِلابُ الخَمرِ وَالعَصيرِ النَّجِسِ خَلّاً وإن كانَ بِعِلاجٍ، وَالجِسمُ الطّاهِرُ فِي الاِستِنجاءِ مِنَ الغائِطِ غَيرِ المُتَعَدّي لكِن بِثَلاثَة ٍ أحجارٍ أو غَيرِها مِنَ الأَجسامِ الطّاهِرَةِ حَتّى تَزولَ النَّجاسَةُ، فَإِن لَم تَزُل بِثَلاثَةٍ زادَ عَلَيها حَتّى تَزولَ النَّجاسَةِ، وزَوالُ عَينِ النَّجاسَةِ مِن غَيرِ الآدَمِيِّ مِنَ الحَيَوانِ وإن لَم يَغِب، ومِنَ الآدَمِيِّ في نَحوِ باطِنِ العَينِ وَالأَنفِ وَالفَمِ وصِماخِ</w:t>
      </w:r>
      <w:r>
        <w:rPr>
          <w:rStyle w:val="FootnoteAnchor"/>
          <w:rtl w:val="true"/>
        </w:rPr>
        <w:footnoteReference w:id="1289"/>
      </w:r>
      <w:r>
        <w:rPr>
          <w:rFonts w:ascii="Amiri" w:hAnsi="Amiri" w:eastAsia="Amiri" w:cs="Amiri"/>
          <w:color w:val="111111"/>
          <w:sz w:val="28"/>
          <w:sz w:val="28"/>
          <w:szCs w:val="28"/>
          <w:rtl w:val="true"/>
          <w:lang w:bidi="ar-SA"/>
        </w:rPr>
        <w:t>الاُذُنِ وَالإِحليلِ وفَرجِ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ونَظَمَ بَعضُ الشُّعَراءِ هذِهِ المُطَهِّراتِ في هذِهِ الأَبياتِ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تُرابٌ وماءٌ ثُمَّ شَمسٌ مُنيرةٌ وإيمانُ صِدقٍ ثُمَّ نارٌ تَسَعَّرُ</w:t>
      </w:r>
    </w:p>
    <w:p>
      <w:pPr>
        <w:pStyle w:val="BookText"/>
        <w:rPr/>
      </w:pPr>
      <w:r>
        <w:rPr>
          <w:rFonts w:ascii="Amiri" w:hAnsi="Amiri" w:eastAsia="Amiri" w:cs="Amiri"/>
          <w:color w:val="111111"/>
          <w:sz w:val="28"/>
          <w:sz w:val="28"/>
          <w:szCs w:val="28"/>
          <w:rtl w:val="true"/>
          <w:lang w:bidi="ar-SA"/>
        </w:rPr>
        <w:t>ونَقصُ عَصيرٍ وَانقِلابٌ لِخَمرَةٍ كَذاكَ لِلِاستِنجاءِ حَجرٌ مُطَهِّرُ</w:t>
      </w:r>
    </w:p>
    <w:p>
      <w:pPr>
        <w:pStyle w:val="BookText"/>
        <w:rPr/>
      </w:pPr>
      <w:r>
        <w:rPr>
          <w:rFonts w:ascii="Amiri" w:hAnsi="Amiri" w:eastAsia="Amiri" w:cs="Amiri"/>
          <w:color w:val="111111"/>
          <w:sz w:val="28"/>
          <w:sz w:val="28"/>
          <w:szCs w:val="28"/>
          <w:rtl w:val="true"/>
          <w:lang w:bidi="ar-SA"/>
        </w:rPr>
        <w:t>وغَيبَةُ حَيوانٍ كَذاكَ استِحالَةٌ وهذا تَمامُ العَشرِ وَاللّهُ أكبَرُ</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الجِراحاتُ فِي الرَّأسِ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الخارِصَةُ؛ وهِيَ شِبهُ الخَدشِ، وفيها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وَالدّامِيَةُ؛ وهِيَ الَّتي تَشُقُّ اللَّحمَ، وفيها بَعيرانِ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الباضِعَةُ؛ وهِيَ الَّتي تَبضَعُ اللَّحمَ، وفيها ثَلاثَةُ أبعِرَةٍ، وسَمَّى </w:t>
      </w:r>
    </w:p>
    <w:p>
      <w:pPr>
        <w:pStyle w:val="BookText"/>
        <w:rPr/>
      </w:pPr>
      <w:r>
        <w:rPr>
          <w:rFonts w:ascii="IRNazanin" w:hAnsi="IRNazanin" w:eastAsia="IRNazanin"/>
          <w:color w:val="111111"/>
          <w:sz w:val="28"/>
          <w:sz w:val="28"/>
          <w:szCs w:val="28"/>
          <w:rtl w:val="true"/>
          <w:lang w:bidi="fa-IR"/>
        </w:rPr>
        <w:t>فايده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چيز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و مدفوع حيوان حرام گوشت و داراى خون جهنده، حيوانى كه خون جهنده دارد چه حلال گوشت باشد و چه حرام گوشت منى و خون و مردارش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سگ و خوك و كافر و مشروبات مست كننده و آب جو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شاعرى اين نجاسات را بر حسب حرف اول آنها در دو بيت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دم غائط بول  منى مسكر ميتة خنزير</w:t>
      </w:r>
    </w:p>
    <w:p>
      <w:pPr>
        <w:pStyle w:val="BookText"/>
        <w:rPr/>
      </w:pPr>
      <w:r>
        <w:rPr>
          <w:rFonts w:ascii="Amiri" w:hAnsi="Amiri" w:eastAsia="Amiri" w:cs="Amiri"/>
          <w:color w:val="111111"/>
          <w:sz w:val="28"/>
          <w:sz w:val="28"/>
          <w:szCs w:val="28"/>
          <w:rtl w:val="true"/>
          <w:lang w:bidi="ar-SA"/>
        </w:rPr>
        <w:t>به اين هفت سه تا اضافه كن كلب و كافر و فقاع</w:t>
      </w:r>
    </w:p>
    <w:p>
      <w:pPr>
        <w:pStyle w:val="BookText"/>
        <w:rPr/>
      </w:pPr>
      <w:r>
        <w:rPr>
          <w:rFonts w:ascii="IRNazanin" w:hAnsi="IRNazanin" w:eastAsia="IRNazanin"/>
          <w:color w:val="111111"/>
          <w:sz w:val="28"/>
          <w:sz w:val="28"/>
          <w:szCs w:val="28"/>
          <w:rtl w:val="true"/>
          <w:lang w:bidi="fa-IR"/>
        </w:rPr>
        <w:t xml:space="preserve">مطّهرات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كننده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چيز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خورشيد،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زمين پاك و سنگ پاك،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هويت نجس مثلاً اگر سگ در نمك زار تبديل به فسيل نمكى شود پاك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خاك شدن مدفوع يا خون يا تبديل شدن نطفه به حيوان يا حيوان پاك آب نجس را بخورد، يا تغيير هويت خون،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آوردن كافر،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انتقال خون نجس به بدن پشه و مانند آن،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كاسته شدن دو ثلث آب انگور پس از جوشيدن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جوشيدن با حرارت خورشيد باشد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تبديل شدن شراب به سركه،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برطرف شدن عين نجاست از بدن حيوانات غير 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برطرف شدن نجاست از باطن بدن انسان مثلاً خون از داخل بينى يا دهان يا گوش برطرف شود پاك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شاعرى اين مطهرات را در چند بيت شمرده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خاك و آب و خورشيد تابان و ايمان صادقانه و آتش سوزان</w:t>
      </w:r>
    </w:p>
    <w:p>
      <w:pPr>
        <w:pStyle w:val="BookText"/>
        <w:rPr/>
      </w:pPr>
      <w:r>
        <w:rPr>
          <w:rFonts w:ascii="IRNazanin" w:hAnsi="IRNazanin" w:eastAsia="IRNazanin"/>
          <w:color w:val="111111"/>
          <w:sz w:val="28"/>
          <w:sz w:val="28"/>
          <w:szCs w:val="28"/>
          <w:rtl w:val="true"/>
          <w:lang w:bidi="fa-IR"/>
        </w:rPr>
        <w:t>و نقص آب انگور و انقلاب شراب همچنين سنگ استنجاء</w:t>
      </w:r>
    </w:p>
    <w:p>
      <w:pPr>
        <w:pStyle w:val="BookText"/>
        <w:rPr/>
      </w:pPr>
      <w:r>
        <w:rPr>
          <w:rFonts w:ascii="Amiri" w:hAnsi="Amiri" w:eastAsia="Amiri" w:cs="Amiri"/>
          <w:color w:val="111111"/>
          <w:sz w:val="28"/>
          <w:sz w:val="28"/>
          <w:szCs w:val="28"/>
          <w:rtl w:val="true"/>
          <w:lang w:bidi="ar-SA"/>
        </w:rPr>
        <w:t>و غيبت حيوان و استحاله اينها ده مورد است اللّه اكبر</w:t>
      </w:r>
    </w:p>
    <w:p>
      <w:pPr>
        <w:pStyle w:val="BookText"/>
        <w:rPr/>
      </w:pPr>
      <w:r>
        <w:rPr>
          <w:rFonts w:ascii="Amiri" w:hAnsi="Amiri" w:eastAsia="Amiri" w:cs="Amiri"/>
          <w:color w:val="111111"/>
          <w:sz w:val="28"/>
          <w:sz w:val="28"/>
          <w:szCs w:val="28"/>
          <w:rtl w:val="true"/>
          <w:lang w:bidi="ar-SA"/>
        </w:rPr>
        <w:t>فايده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جراحتهايى كه در سر انسان بوجود مى آيد ده صورت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خراش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ديگرى را مجروح كند كفاره اش يك 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دامية، گوشت زخمى شود، كفاره اش دو شتر 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باضعة، گوشت شكافته شود، كفاره اش سه 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متلاحمه هم ناميده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إدريسَ الباضِعَةَ مُتلاحِمَةً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السِّمحاقُ؛ وهِيَ الَّتي تَبلُغُ الِقشرَةَ الَّتي بَينَ العَظمِ وَاللَّحمِ، وفيها أربَعَةُ أبعِرَةٍ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الموضِحَةُ؛ وهِيَ الَّتي تَبلُغُ العَظمَ، وفيها خَمسَةُ أبعِرَةٍ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الهاشِمَةُ؛ وهِيَ الَّتي تَهشِمُ العَظمَ وتَكسِرُهُ مِن غَيرِ أن يَفسَدَ، وفيها عَشَرَةُ أبعِرَةٍ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المُنقِلَةُ</w:t>
      </w:r>
      <w:r>
        <w:rPr>
          <w:rStyle w:val="FootnoteAnchor"/>
          <w:rtl w:val="true"/>
        </w:rPr>
        <w:footnoteReference w:id="1290"/>
      </w:r>
      <w:r>
        <w:rPr>
          <w:rFonts w:ascii="Amiri" w:hAnsi="Amiri" w:eastAsia="Amiri" w:cs="Amiri"/>
          <w:color w:val="111111"/>
          <w:sz w:val="28"/>
          <w:sz w:val="28"/>
          <w:szCs w:val="28"/>
          <w:rtl w:val="true"/>
          <w:lang w:bidi="ar-SA"/>
        </w:rPr>
        <w:t>، وهِيَ الَّتي تَحوم</w:t>
      </w:r>
      <w:r>
        <w:rPr>
          <w:rStyle w:val="FootnoteAnchor"/>
          <w:rtl w:val="true"/>
        </w:rPr>
        <w:footnoteReference w:id="1291"/>
      </w:r>
      <w:r>
        <w:rPr>
          <w:rFonts w:ascii="Amiri" w:hAnsi="Amiri" w:eastAsia="Amiri" w:cs="Amiri"/>
          <w:color w:val="111111"/>
          <w:sz w:val="28"/>
          <w:sz w:val="28"/>
          <w:szCs w:val="28"/>
          <w:rtl w:val="true"/>
          <w:lang w:bidi="ar-SA"/>
        </w:rPr>
        <w:t>إلى نَقلِ العَظمِ مِن مَوضِعٍ إلى مَوضِعٍ، وفيها خَمسَةَ عَشَرَ بَعيراً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المَأمومَةُ؛ وهِيَ الَّتي تَبلُغُ امَّ الرَّأسِ وهِيَ الخَريطَةُ الَّتي فيهَا الدِّماغُ وهُوَ المُخُّ، وفيها ثُلثُ الدِّيَةِ ثَلاثَةٌ وثَلاثونَ بَعيراً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الدّامِغَةُ؛ وهِيَ الَّتي تَخرِقُ الخَريطَةَ وتَصِلُ إلى جَوفِ الدِّماغِ، وفيها ما فِي المَأمومَة ِ فِي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سَعادَةُ المَرءِ عَلى كُلِّ حالٍ عَشرُ خِصالٍ يالَها مِن خِصال</w:t>
      </w:r>
    </w:p>
    <w:p>
      <w:pPr>
        <w:pStyle w:val="BookText"/>
        <w:rPr/>
      </w:pPr>
      <w:r>
        <w:rPr>
          <w:rFonts w:ascii="Amiri" w:hAnsi="Amiri" w:eastAsia="Amiri" w:cs="Amiri"/>
          <w:color w:val="111111"/>
          <w:sz w:val="28"/>
          <w:sz w:val="28"/>
          <w:szCs w:val="28"/>
          <w:rtl w:val="true"/>
          <w:lang w:bidi="ar-SA"/>
        </w:rPr>
        <w:t>عِلمٌ وحِلمٌ وتُقىً خالِصٌ وصِحَّةُ الجِسم ومالٌ حَلال</w:t>
      </w:r>
    </w:p>
    <w:p>
      <w:pPr>
        <w:pStyle w:val="BookText"/>
        <w:rPr/>
      </w:pPr>
      <w:r>
        <w:rPr>
          <w:rFonts w:ascii="Amiri" w:hAnsi="Amiri" w:eastAsia="Amiri" w:cs="Amiri"/>
          <w:color w:val="111111"/>
          <w:sz w:val="28"/>
          <w:sz w:val="28"/>
          <w:szCs w:val="28"/>
          <w:rtl w:val="true"/>
          <w:lang w:bidi="ar-SA"/>
        </w:rPr>
        <w:t>ووَلَدٌ بَرٌّ وجارُ الرِّضى وزَوجَةٌ فيهَا التُّقى والجَمال</w:t>
      </w:r>
    </w:p>
    <w:p>
      <w:pPr>
        <w:pStyle w:val="BookText"/>
        <w:rPr/>
      </w:pPr>
      <w:r>
        <w:rPr>
          <w:rFonts w:ascii="Amiri" w:hAnsi="Amiri" w:eastAsia="Amiri" w:cs="Amiri"/>
          <w:color w:val="111111"/>
          <w:sz w:val="28"/>
          <w:sz w:val="28"/>
          <w:szCs w:val="28"/>
          <w:rtl w:val="true"/>
          <w:lang w:bidi="ar-SA"/>
        </w:rPr>
        <w:t>وأمنٌ قلت مِن مَخافاتِهِ</w:t>
      </w:r>
      <w:r>
        <w:rPr>
          <w:rStyle w:val="FootnoteAnchor"/>
          <w:rtl w:val="true"/>
        </w:rPr>
        <w:footnoteReference w:id="1292"/>
      </w:r>
      <w:r>
        <w:rPr>
          <w:rFonts w:ascii="Amiri" w:hAnsi="Amiri" w:eastAsia="Amiri" w:cs="Amiri"/>
          <w:color w:val="111111"/>
          <w:sz w:val="28"/>
          <w:sz w:val="28"/>
          <w:szCs w:val="28"/>
          <w:rtl w:val="true"/>
          <w:lang w:bidi="ar-SA"/>
        </w:rPr>
        <w:t>وَالعَمَلُ الصّالِحُ رَأسُ الكَمال</w:t>
      </w:r>
    </w:p>
    <w:p>
      <w:pPr>
        <w:pStyle w:val="BookText"/>
        <w:rPr/>
      </w:pPr>
      <w:r>
        <w:rPr>
          <w:rFonts w:ascii="Amiri" w:hAnsi="Amiri" w:eastAsia="Amiri" w:cs="Amiri"/>
          <w:color w:val="111111"/>
          <w:sz w:val="28"/>
          <w:sz w:val="28"/>
          <w:szCs w:val="28"/>
          <w:rtl w:val="true"/>
          <w:lang w:bidi="ar-SA"/>
        </w:rPr>
        <w:t>وقالَ بَعضُهُم في إكرامِ الضَّيفِ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لِلضَّيفِ عَشرُ خِصالٍإن أقَمتَ بِها وإلّا فَاعلَم أنَّ الضَّيف قَد بُخِسا</w:t>
      </w:r>
    </w:p>
    <w:p>
      <w:pPr>
        <w:pStyle w:val="BookText"/>
        <w:rPr/>
      </w:pPr>
      <w:r>
        <w:rPr>
          <w:rFonts w:ascii="Amiri" w:hAnsi="Amiri" w:eastAsia="Amiri" w:cs="Amiri"/>
          <w:color w:val="111111"/>
          <w:sz w:val="28"/>
          <w:sz w:val="28"/>
          <w:szCs w:val="28"/>
          <w:rtl w:val="true"/>
          <w:lang w:bidi="ar-SA"/>
        </w:rPr>
        <w:t>البِشرُ أوّلٌ وَالتَّرحال</w:t>
      </w:r>
      <w:r>
        <w:rPr>
          <w:rStyle w:val="FootnoteAnchor"/>
          <w:rtl w:val="true"/>
        </w:rPr>
        <w:footnoteReference w:id="1293"/>
      </w:r>
      <w:r>
        <w:rPr>
          <w:rFonts w:ascii="Amiri" w:hAnsi="Amiri" w:eastAsia="Amiri" w:cs="Amiri"/>
          <w:color w:val="111111"/>
          <w:sz w:val="28"/>
          <w:sz w:val="28"/>
          <w:szCs w:val="28"/>
          <w:rtl w:val="true"/>
          <w:lang w:bidi="ar-SA"/>
        </w:rPr>
        <w:t>ثانِيَةٌ إنَّالكَرامَةَ يُطفي نورَها العَبَسا</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وَاجلِس بِجانِبِهِ كَيما تُوَنِّسُهُ إنَّ المَضيفَ إذا حَدَّثتَهُ أنِسا</w:t>
      </w:r>
    </w:p>
    <w:p>
      <w:pPr>
        <w:pStyle w:val="BookText"/>
        <w:rPr/>
      </w:pPr>
      <w:r>
        <w:rPr>
          <w:rFonts w:ascii="Amiri" w:hAnsi="Amiri" w:eastAsia="Amiri" w:cs="Amiri"/>
          <w:color w:val="111111"/>
          <w:sz w:val="28"/>
          <w:sz w:val="28"/>
          <w:szCs w:val="28"/>
          <w:rtl w:val="true"/>
          <w:lang w:bidi="ar-SA"/>
        </w:rPr>
        <w:t>لاتَشكُوَنَّ إلَيهِ حاجَةً عَسُرَت لاتَشكُوَنَّ إلَيهِ الفَقرَ وَالفَلَسا</w:t>
      </w:r>
    </w:p>
    <w:p>
      <w:pPr>
        <w:pStyle w:val="BookText"/>
        <w:rPr/>
      </w:pPr>
      <w:r>
        <w:rPr>
          <w:rFonts w:ascii="Amiri" w:hAnsi="Amiri" w:eastAsia="Amiri" w:cs="Amiri"/>
          <w:color w:val="111111"/>
          <w:sz w:val="28"/>
          <w:sz w:val="28"/>
          <w:szCs w:val="28"/>
          <w:rtl w:val="true"/>
          <w:lang w:bidi="ar-SA"/>
        </w:rPr>
        <w:t>وإن أضافَكَ شَيخٌ مَسَّهُ كِبَرٌ فَأحضِر لَهُ خُبزٌ لَيِّنٌ لا يَكُن يَبَسا</w:t>
      </w:r>
    </w:p>
    <w:p>
      <w:pPr>
        <w:pStyle w:val="BookText"/>
        <w:rPr/>
      </w:pPr>
      <w:r>
        <w:rPr>
          <w:rFonts w:ascii="Amiri" w:hAnsi="Amiri" w:eastAsia="Amiri" w:cs="Amiri"/>
          <w:color w:val="111111"/>
          <w:sz w:val="28"/>
          <w:sz w:val="28"/>
          <w:szCs w:val="28"/>
          <w:rtl w:val="true"/>
          <w:lang w:bidi="ar-SA"/>
        </w:rPr>
        <w:t>وإن طَبَختَ لَهُ لَحماً فَأَنِضجهُ وإن يَكُن فِي الشِّتا فَأَسبِل</w:t>
      </w:r>
      <w:r>
        <w:rPr>
          <w:rStyle w:val="FootnoteAnchor"/>
          <w:rtl w:val="true"/>
        </w:rPr>
        <w:footnoteReference w:id="1295"/>
      </w:r>
      <w:r>
        <w:rPr>
          <w:rFonts w:ascii="Amiri" w:hAnsi="Amiri" w:eastAsia="Amiri" w:cs="Amiri"/>
          <w:color w:val="111111"/>
          <w:sz w:val="28"/>
          <w:sz w:val="28"/>
          <w:szCs w:val="28"/>
          <w:rtl w:val="true"/>
          <w:lang w:bidi="ar-SA"/>
        </w:rPr>
        <w:t>عَلَيهِ كِسا</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 عِندَكَ مِن شَيءٍ فَعَجِّلهُ لاتُكرِمِ الضَّيفَ حَتّى تُكرِمَ الفَرَسا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سمحاق، به پرده روى استخوان برسد، كفاره اش چهار 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موضحة، به استخوان برسد، كفاره اش پنج شتر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هاشمة، استخوان خراش يا ترك بردارد، كفاره اش ده شتر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منقلة، استخوان شكسته و جابجا شود، كفاره اش پانزده 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مأمومة، استخوان سر شكسته شود و به پرده محافظ مغز برسد، كفاره اش سى و سه 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دامغة، پرده مغز پاره شود، ديه اش سى و سه شتر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جراحات نه اسم دارد و مناسب بود در عدد نه ذكر مى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شاعر اسباب سعادت را ده چيز شمرده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هميشه سعادت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ده خصلت است</w:t>
      </w:r>
    </w:p>
    <w:p>
      <w:pPr>
        <w:pStyle w:val="BookText"/>
        <w:rPr/>
      </w:pPr>
      <w:r>
        <w:rPr>
          <w:rFonts w:ascii="IRNazanin" w:hAnsi="IRNazanin" w:eastAsia="IRNazanin"/>
          <w:color w:val="111111"/>
          <w:sz w:val="28"/>
          <w:sz w:val="28"/>
          <w:szCs w:val="28"/>
          <w:rtl w:val="true"/>
          <w:lang w:bidi="fa-IR"/>
        </w:rPr>
        <w:t xml:space="preserve">علم و بردبارى و تقواى 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سلامتى بدن و مال حلال</w:t>
      </w:r>
    </w:p>
    <w:p>
      <w:pPr>
        <w:pStyle w:val="BookText"/>
        <w:rPr/>
      </w:pPr>
      <w:r>
        <w:rPr>
          <w:rFonts w:ascii="Amiri" w:hAnsi="Amiri" w:eastAsia="Amiri" w:cs="Amiri"/>
          <w:color w:val="111111"/>
          <w:sz w:val="28"/>
          <w:sz w:val="28"/>
          <w:szCs w:val="28"/>
          <w:rtl w:val="true"/>
          <w:lang w:bidi="ar-SA"/>
        </w:rPr>
        <w:t xml:space="preserve">فرزند صالح و همسايه خوب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همسر با تقوى و زيبا</w:t>
      </w:r>
    </w:p>
    <w:p>
      <w:pPr>
        <w:pStyle w:val="BookText"/>
        <w:rPr/>
      </w:pPr>
      <w:r>
        <w:rPr>
          <w:rFonts w:ascii="Amiri" w:hAnsi="Amiri" w:eastAsia="Amiri" w:cs="Amiri"/>
          <w:color w:val="111111"/>
          <w:sz w:val="28"/>
          <w:sz w:val="28"/>
          <w:szCs w:val="28"/>
          <w:rtl w:val="true"/>
          <w:lang w:bidi="ar-SA"/>
        </w:rPr>
        <w:t xml:space="preserve">امنيت كه ترس نباشد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همه مهمتر عمل صالح است كه سرآمد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شاعرى دربارۀ پذيرايى مهمان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مهمان ده حق دارد اگر بجاى 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بدان كه در حق ميهمان كوتاهى شده است</w:t>
      </w:r>
    </w:p>
    <w:p>
      <w:pPr>
        <w:pStyle w:val="BookText"/>
        <w:rPr/>
      </w:pPr>
      <w:r>
        <w:rPr>
          <w:rFonts w:ascii="Amiri" w:hAnsi="Amiri" w:eastAsia="Amiri" w:cs="Amiri"/>
          <w:color w:val="111111"/>
          <w:sz w:val="28"/>
          <w:sz w:val="28"/>
          <w:szCs w:val="28"/>
          <w:rtl w:val="true"/>
          <w:lang w:bidi="ar-SA"/>
        </w:rPr>
        <w:t xml:space="preserve">اول خوشرويى و دوم استقبال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كرامت ناراحتى ميهمان را برطرف مى كند</w:t>
      </w:r>
    </w:p>
    <w:p>
      <w:pPr>
        <w:pStyle w:val="BookText"/>
        <w:rPr/>
      </w:pPr>
      <w:r>
        <w:rPr>
          <w:rFonts w:ascii="IRNazanin" w:hAnsi="IRNazanin" w:eastAsia="IRNazanin"/>
          <w:color w:val="111111"/>
          <w:sz w:val="28"/>
          <w:sz w:val="28"/>
          <w:szCs w:val="28"/>
          <w:rtl w:val="true"/>
          <w:lang w:bidi="fa-IR"/>
        </w:rPr>
        <w:t xml:space="preserve">در كنار او بنشين و انس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ميزبان سخن بگويى مأنوس مى شود</w:t>
      </w:r>
    </w:p>
    <w:p>
      <w:pPr>
        <w:pStyle w:val="BookText"/>
        <w:rPr/>
      </w:pPr>
      <w:r>
        <w:rPr>
          <w:rFonts w:ascii="IRNazanin" w:hAnsi="IRNazanin" w:eastAsia="IRNazanin"/>
          <w:color w:val="111111"/>
          <w:sz w:val="28"/>
          <w:sz w:val="28"/>
          <w:szCs w:val="28"/>
          <w:rtl w:val="true"/>
          <w:lang w:bidi="fa-IR"/>
        </w:rPr>
        <w:t xml:space="preserve">از خواسته هاى دشوار نزد او شكايت نكن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 و بيچارگى نزد او شكايت نكن</w:t>
      </w:r>
    </w:p>
    <w:p>
      <w:pPr>
        <w:pStyle w:val="BookText"/>
        <w:rPr/>
      </w:pPr>
      <w:r>
        <w:rPr>
          <w:rFonts w:ascii="IRNazanin" w:hAnsi="IRNazanin" w:eastAsia="IRNazanin"/>
          <w:color w:val="111111"/>
          <w:sz w:val="28"/>
          <w:sz w:val="28"/>
          <w:szCs w:val="28"/>
          <w:rtl w:val="true"/>
          <w:lang w:bidi="fa-IR"/>
        </w:rPr>
        <w:t xml:space="preserve">اگر شخص مسن ميهمان تو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نان نرم آماده كن كه خشك نباشد</w:t>
      </w:r>
    </w:p>
    <w:p>
      <w:pPr>
        <w:pStyle w:val="BookText"/>
        <w:rPr/>
      </w:pPr>
      <w:r>
        <w:rPr>
          <w:rFonts w:ascii="IRNazanin" w:hAnsi="IRNazanin" w:eastAsia="IRNazanin"/>
          <w:color w:val="111111"/>
          <w:sz w:val="28"/>
          <w:sz w:val="28"/>
          <w:szCs w:val="28"/>
          <w:rtl w:val="true"/>
          <w:lang w:bidi="fa-IR"/>
        </w:rPr>
        <w:t xml:space="preserve">اگر برايش گوشت فراهم كردى كاملاً پخته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زمستان است عبا بر دوش او بگذار</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نزد تو هست آماده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پذيرايى مهمان كامل مى شود كه به اسب او هم غذا بدهى</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الطغيان عند النعمة وطول الغنى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معنى المتشابه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فاء الرجلُ يفيءُ فيئاً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تفيء إلى أمر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ترجع إلى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أحاديث 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أوردها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الإيمان مركّب من معرفة القلب، والإقرار باللسان، والعمل على طبقه، ولكنّ مقتضى التحقيق في الآيات والأخبار أن الإيمان هو المعرفة بالقلب والإقرار باللسان والعمل شرائط ومكمّلات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الموضح لما ذكرنا أنّ القرآن يذكر بعد الإيمان العمل الصالح، وهو دليل على أنّ العمل ليس داخلاً في حقيقته، وللإيمان مراتب كما أنّ للإسلام مراتب عشرة أو سبعة أو 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تكون هذه الأعداد كناية عن الكثرة، فلاحدَّ لمراتبه، ولذلك ورد 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الإيمان أن يطاع اللّه فلايُعصى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مساوق للعصمة فراجع البحار تجد أبواباً كثيرة في شؤون الإيمان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جمعُ بريء</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نمَّ الحديثَ؛ أي أبلغه على وجه الإشاعة والإفساد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مشى بين الاثنين لغرض النّم، ولعلّ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المفرّقون بين الأحبّة بيان للنمّام، ويمكن أن يكون أعمّ من النميمة؛ لأن التفريق بين الأحبّة له طرق منها النميمة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والباغون للبرآء العيب؛ أي الطالبون لهم العيب، وهم الّذين يتجسّسون أعمال الناس كي يعثروا لهم على عيب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عليّ عليه السلام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يسع ستّة عشر رِطلاً؛ وهي اثنا عشر مُدّاً وثلاثة أصواعٍ عند أهل 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خمسة أقساط، والقِسط نصف صاع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فمائة وعشرون رِطلاً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صبياناً يتضاغَون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تباكَوا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485/14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هذه الصفات إلى اصولها يحتاج إلى دقّة نظر، مثلاً الفقه في الدين والزهد والانقطاع تترتّب على التقوى؛ لأن من أتّقى ووقى نفسه يرى نفسه محتاجاً إلى العلم بالحلال والحرام والواجب وما يُرضى الربّ وما يُسخطه، ويزهد في الدنيا لكونها مبعدة عن اللّه سبحانه، وينقطع إلى اللّه تعالى؛ لأنّ الاعتماد على غيره خلاف التوحيد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يكون أميناً للخائن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8003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إرث الإماء</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النكاح الدائم والمتعة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ترى نفسك صالحاً في امورك حتّى ترى رأيك صواباً ورأي غيرك خطأ</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بالمضمون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جانَبَهُ واجتَنَبَه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وجَنَبه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نحّاه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المعارف، ومعارف الرجل أصحابه الّذين يعرفهم، وأهل مودّته، ومَن يكون بينه وبينهم 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والمعونة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ومحضرك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حسن المحضر بالذكر بالخير إذا غابوا، وحسن المعاشرة معهم إذا حضروا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الملاقاة بالبِشر من التبسّم وحسن الخلق وطلاقة الوجه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تمنعنا ممّا في البيت، وهو افتعال من ذخر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أجحفت بهم الفاقة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أفقرتهم الحاجة وأذهبت أموالَهم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والخُسرانُ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هذا الحديث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الأمالي للصدوق والخصال مع اختلاف في ألفاظه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الاستطالة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استطال على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ترفّع عليهم ووقع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والحيل بالمهملة غلط والصحيح الختل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بالمعجمه المفتوحة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الخدعة والمراوغة من ختلَ الذئب الصيد أي تخفّى له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الأندية جمع النادي وهو مجتمع القوم ومجلسهم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بتذاكر العلم وصفة الحلم قد تسربل بالخشوع وتخلّى من الورع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والمعنى أنّه لبِسَ السجع يتكلّم بلسان ذلقٍ، وتخلّى من الورع</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عليه بمحو أثره وإعماء الخبر كناية عن عدمه وعدم أثر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والخصال وبحار الأنوار نقله في الدعاء على صاحب الاستطالة، ولكن في لفظ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فأعمى اللّه من هذا 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فأعمى اللّه على هذا خبره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الأثر إمّا دعاء عليه بالزمانة، أو بالمَوت، أو بيان للجملة المتقدّمة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الختل وقد مرّ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معلوم ولعلّ المراد أنّه بتملّقه يُظهر الحبّ، ولكنّ الصحيح كما في الكافي بالمعجمة؛ أي الخدعة،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الخدّاع وهو الذي يسعى بين الناس بالفساد، وقد تُكسَر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في التودّد والدعاء والتضرّع فوق ما ينبغي</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يستطيل على أشباهه من أشكاله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يستطيل على مثله من أشباهه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ما نقله في المتن فالمراد منه أنّه يميل إلى أشكاله ويماثل أشباهه ويعاشرهم ولا يميل إلى الأتقياء البررة، ولا يريد أن يكون من الأتقياء</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لحلوائهم هاضم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لأطعمتهم اللذيذة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لحلوانهم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لرشوتهم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ولدينه حاطم؛ أي كاسر؛ يعني أنّ أكل أطعمتهم اللذيذة هلاك دينه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استدار بالظهر والبطن، أو ضلع الفؤاد، أو ما اكتنف بالحلقوم من جانب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والخيشوم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أقصى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كنايتان عن إذلاله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الحزن حزن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والكآبة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والمدّ وبالتسكين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 الحال والانكسار من شدّة الهمّ والحزن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الابتهال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تمدّ يديك جميعاً، وأصله التضرّع والمبالغة في السؤال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عارفاً بأهل زمانه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والمراد معرفته بالناس وعقله وفطنته ونتيجته الوحشة من الناس من أن يُهلِكوا دينه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قلنسوة طويلة كان يلبسها النسّاك في صدر الإسلام كما عن الجوهري، أو كلُّ ثوبٍ رأسه منه ملتزق به من درّاعة أو جُبّة أو ممطراً وغيره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فشدّ اللّه من هذا أركانه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أعضاءه وجوارحه أو الأعمّ منها ومن عقله وفهمه ودينه وأركان إيمانه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ماينوب الإنسان أي ينزل به من المهمات والحوادث؛ أي أمرنا أن نؤدّي نوائبهم، ونعينهم على الحوادث</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2889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ابن فهد الحلّي،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حديث عليّ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أراد البقاء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فليخفّف الرداء،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خفّة الرداء؟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رداءً لقولهم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دَينُك في ذمّتي وعنقي، وهو لازم في رقبتي، وهو موضع الرداء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رَعاعُ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غوغاؤهم وسقّاطهم وأخلاطهم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معالم الحكم،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كميلُ إنّ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أوعاها للعِلمِ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إحفَظ</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ناعقٍ غاوٍ</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لِعَاجِلِهِ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رَغِبَ وَرَهِبَ</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واليَقِينَ وَيَزِينُ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الصَّؤُولُ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يَضرِبُ النَّاسَ وَيَتَطاوَلُ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5925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6547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والفَزَعُ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6996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أعرضَ عَن ذَنبِه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5034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 الْبُغْضِ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تصنيف غررالحكم،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إرتَأى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7087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7639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10949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9742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 والفَيء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سَريعُ الفَيءِ عَن غَضَبِه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سَريعُ الرُّجوعِ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فيء</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10244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الأخرَمُ والخَرماء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المَثقوبُ الاُذُن، والّذي قُطِعَت وَتَرَةُ أنفِه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أعوَزَ المطلوبُ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أعجَزَهُ واشتَدَّ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عوز</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8887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وغابَ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خَفِيفُ الرِّدَاءِ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قَلِيلُ العِيَالِ وَالدَّينِ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8972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استغنى بعقله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9648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10398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5994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 أسْوَغُ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سوغ</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حُظوَةٍ، واُشير فيه إلَى ما ذكرناه في المتن، وفي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خطوةٍ لِمَعاده، والحُظوَةُ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المَكانَةُ وَالمَنزِلَةُ والحَظُّ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حظو</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6326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10858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7645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عَضُلَ، وأعْضَلَ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إشْتَدَّ وَاسْتَغْلَقَ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حَصِيفٌ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مُحكَمُ النَّسجِ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حصف</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 إلَيهِ حَنِيناً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اشتَاقَ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معالم الحكم، ابن سلامة،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إحسانه بالمعروف إلى أهله، والاصطناع افتعال من الصنيعة؛ أي العطيّة والكرامة والإحسان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الجور والظلم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هو دونك أو قريب منك،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دونه أي قريب منه، ودونَك إغراء، والتكرير للمبالغة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قصد فلان أي نحا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قصدُك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توجّه غرضك أن يحصل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الفقير الذي لامالَ له ولا اعتماد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456/10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كثرة الجماع، وغشيان الرجل أزواجه وما أحلّ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يعتبر عقل الرجل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لعلّالمراد من الريح هنا النتن؛ إذ الريح يطلق على الرّائحة، وهي هنا كريهة 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خروج الروح من جسده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 وارتحلَ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رممت الشيء رَمّاً ومَرمّةً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أصلحته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1936/5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المدح بما ليس في الممدوح فوق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الجزري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في التودد والدّعاء والتضرع فوق ما ينبغي</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أن يلبس ويشتري ويأكل، بل يفعل ذلك لرياء الناس</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رقّة العيش، وبالضمّ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رقّة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الخفّة الّتي تعتري الإنسان من الجوع، والسخيف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 أي إذا لم يجمع المعروف هذه الخصال فقد ضعّفته ونقّصته ونكّدته؛ أي جعلته قليل الخير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الموجع والمؤلم، والمراد هنا الدية اللازمة من إهراق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ودَين مُقرِح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مؤلم، ويحتمل أو يكون بالفاء،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أفرحه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أثقله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وفقر مدقع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شديد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شديد يغضي بصاحبه إلى الدقعاء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سوء احتمال الفقر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الرّأس إذا وصل شحمة الاُذن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وفطمت المرضع الرّضيع فصلته عن الرضاع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هنا أنّهم فطموا العلم وقطعوه فحازوه، أو فُطِموا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اعطوا العلم كما يرزق الرضيع في الصِّبا إلى الفطام الكامل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أعظم مايكون من القصاع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إجابة المنادي؛ أي إجابتي لك يا ربّ، وهو مأخوذ من لَبّ بالمكان وألبّ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أقام به، وألبّ على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يفارقه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يستعمل إلّاعلى لفظ التثنية في معنى التكرير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إجابة بعد إجابة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منصوب على المصدر بعامل لايظهر، كأنّك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 إلباباً بعد إلباب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والتلبية من لبّيك كالتهليل من لا إله إلّااللّه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اتّجاهي وقصدي يا ربّ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إخلاصي 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بوائقه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غوائله وشروره، واحدها بائقة؛ وهي الداهية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الباطن والشرّ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الجواهر،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مقطع من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لابن فهد الحلّي،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ماينوب الإنسان؛ أي تنزل به من المهمّات والحوادث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الجواهر،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عن رسول اللّه صلى الله عليه و آله مع اختلافٍ يسير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4918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 المحضر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يكون مؤذياً للناس بمحضره بلسانه أو إشاراته وأعماله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22/555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بالمستأكل من ليس في قلبه حبّ وودّ، وإنّما يتظاهر بالحبّ لجمع الدنيا، وأمّا الّذين يمدحون أو يرثون على الحقيقة ولا يعدمون الصلة من محبّي أهل البيت عليهم السلام فليس بمستأكل، بل هو من القسم الأوّل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والنكاية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والنقص في الأموال والأنفس مقابل السرّاء، وفرّق بينهما بعض أهل التفسيرفقال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والبأساء مصدر كالبأس وهو الشدّة والفقر، والضرّاء مصدر كالضرّ وهو أن يتضرّر الإنسان بمرض أو ذهاب مال أو موت ولد، والبأس شدّة الحرب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الفوزُ والنجاةُ، والبقاء في الخير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من الاعتبار، أعني الاتّعاظ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الشتوات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شتاء ظاهراً وإن لم أجده في اللغة، بل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شتاء جمع شتوة، نحو كلبة وكلاب</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 مطاع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البخل الّذي يطيعه صاحبه في منع الحقوق الّتي أوجبها اللّه في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مضى معنى الشحّ</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الحوادث الواردة عليه إمّا بلاءٌ واختبار يصير عليه العبد أو قضاء وحتم من اللّه فلابدّ من التسليم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استغنى، والوَجدُ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اضلّه، والغيّ الفساد وخلاف الحقّ</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ثلث مالك، فتوصي فيه بما فيه نجاتُك</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أن تكون أعماله بين إفراط وتفريط، أو المشيء في الطريق بين كِبر وذلّة، والثاني أقرب</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 والعجب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 من الشيء يأنفُ أنفاً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استنكفَ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يرِنّ رنيناً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ينتقم من أعدائه؛ مِن أشفيتُ بالعدوّ وتشَفَّيت به من ذلك؛ لأنّ الغضب الكامن كالداء فإذا زال مايطلب الإنسان من عدوّه فكأنّه برئ من الدّاء</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وأصل الحلف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لعزم والنيّة، فيكون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عزم أخذ بأيسر الأمرين، وإن كان الحلف بمعنى اليمين فيحتمل أن يكون المراد أنّه إذا حلف فرأى غيرها أيسر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إليه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مضمون هذا الكلام في حديث عن رسول اللّه صلى الله عليه و آله ذكره الكليني 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عن الزبور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مضمون هذا الكلام في حديث في جامع الأخبار،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القحط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الوخامة وسوء العاقبة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وعذابٌ وبيل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سفاهةُ الجاهل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أعمالُه القبيحة الدنيّة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السِّقاء أو جلدٌ يُجَزّ ولايُنتَف للشراب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يعدّ زيارتك إيّاه أمراً ثقيلاً عليه، ويكره لقاءك</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يخفّف ويشدّد، وأصله من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ما زاد على العقد فهو نيف حتّى يبلغ العقد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حديث في هذا المعنى وليس فيه هذا الذيل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فسبب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وشرحناه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حدوده ونواحيه، وفلانٌ مانعٌ لحوزته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لما في حيِّزه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فَعلة سُمّيت بها الناحية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ولكنّ الصحيح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أذللت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النهي عن ذهاب النساء إلى الحمّام والإذن لهنّ في ذلك، قال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أنهى نساءَ امّتي عن دخول الحمّام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كان يؤمن باللّه واليوم الآخر فلا يبعث بحليلته إلى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هذه الأحاديث في الوسائل والمستدرك في كتاب النكاح، وكذا سائر كتب الحديث وسفينة البحار في حمم، والخصال</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رفتن زنان به حمام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اجازه دادن شوهر براى رفتن به اين مكانها نهى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صلى الله عليه و آله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زنان امت خود را از رفتن به حمام عمومى نهى مى كنم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أحسنَ إليك من بدو انعقاد نطفتك، فتعرف بذلك عطفَه ورحمتَه وإحسانَه؛ فيلزمك شكره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بتقدير اللّه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هود والواقعة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أهوال يوم القيامة، والمَثُلات بالنوازل بالاُمَم الماضية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مرويّ في نور الثقلين في أوّل سورة هود عن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والعلّة المذكورة مشترَكة بين السور الأربعة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المفوّضة الّذين يقولون إنّ اللّه فوّض أعمالَ العباد إليهم ليس له فيها المشيّة، ويقال لهم القدريّة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 الشيء وإبانته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يستعار للبلايا المُهلِكة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بطنان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وسطه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البطنان جمع بطن؛ وهو الغامض من الأرض، يريد من دواخل العرش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 في القلب إذا انقطعَ ماتَ صاحبُه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وتُطلق على المملوك، ذكراً كانَ أو انثى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ذرّيّة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يترك صلاتَي الفجر والعشاء</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مصادر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الحالفُ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 ومالَ عن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ويحمل الفجور هنا على البذاء، والفحش في القول، والبهت عند الخصومة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عليّ عليه السلام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الشكرللّه، ابن أبي الدنيا،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المظلوم المضطرّ يستغيث ويتحسّر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 الذي يأخذ بالنفْس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لم يحجّ قطّ، وأصله من الصَرّ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الحبس والمنع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الجواهر،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الجواهر،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الخسران واستحقاق العقاب، وفي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الضلال والشقاوة الجِبِلّيّة، وتعديته بكلمة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بتضمين معنى الورود؛ أي لم يهلك حين وروده على اللّه، أو معنى الاجتراء؛ أي مجترئاً على اللّه، أو معنى العلوّ والرفعة؛ كأنّ من يعصيه تعالى يترفّع عليه ويخاصمه، ويحتمل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الحظّ والنصيب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الشُّرَكاء، وهو جمع خليط بمعنى الشريك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الفساد هو عدم القبول</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الجليل،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الغيبة والكذب فقط</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المزّي،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الدجّال فسُمّي لأنّ عينه الواحدة ممسوحة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من المصنّف رحمه الله أيضاً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الموطّأ،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4/1190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الشكرللّه،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فارهة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نشيطةٌ حادّةٌ قويّةٌ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39/982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1/1162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امنيّة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الألف وكسر النون وتشديد الياء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البغيّة، وما يُتمنّى ويقدَّر، والكذب، والظاهر هنا الثاني، وكون الصبر امّاً لها لعلّه من جهة أنّ الصبر يوصل إليها ولايمكن الوصول إلّابه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يستخرج العيب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الجمل كلّها لبيان شدائد الموت والبروج والقيامة ومواقفها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والحصور الّذي يحبس نفسه عن الجماع</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مأخوذ من سرر، والاستسرار اتّخاذ السراري، والسّرِّيّة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السين وكسر الرّاء وفتح الياء المشدّدتين، والجمع سراري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الأمَة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ظاهر حسن الخلق</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ذلك في أخبار كثيرة واستشهد بقوله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فَقُلْتُ اسْتَغْفِرُواْ رَبَّكُمْ إِنَّهُو كَانَ غَفَّارًا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يُرْسِلِ السَّمَآءَ عَلَيْكُم مِّدْرَارًا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يُمْدِدْكُم بِأَمْوَ لٍ وَ بَنِينَ وَ يَجْعَل لَّكُمْ جَنَّتٍ وَ يَجْعَل لَّكُمْ أَنْهَرًا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العلانية، والألف والنون من زيادات النسب؛ كما قالوا في 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وأصله من قولهم خرج برّاً؛ أي خرج إلى البرّ والصحراء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من الإنصاف في المسألة أن لايكون سؤاله خلاف زيّه وصلاحه، وغير لازم أو غير جائز أو يكون السؤال على كيفيّة مناسبة من شرائط الدعاء كعدم كون السائل عاصياً أو ساهياً أو ظالماً لبعض العباد أو شاكّاً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مصادر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يُظهر شيئاً وهو يريد غيرَه، ولعلّه كنايةٌ عن الرياء أو النفاق، أو المراد من الرقّة الضعف والوهن وفي 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ارحم رقّة جلدي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الفقر يلازم ذلك إلّافيمن عصمه اللّه تعالى</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فقير من أفضل النعم وهو العقل</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المراد أنّه يبيعك لوجود صفة النفاق فيه، أو يبيعك في نفقته؛ لأنّ النفاق جمع النفقه، وفي نهج البلاغة، الحكمة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وإياك ومصادقة الفاجر؛ فإنّه يبيعك بالتافه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الشيء القليل</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حَميّة الأنف، وثوَران الغضب لما يتخيّل من مكروه يعرض استنكاراً له واستنكافاً من وقوعه، وظاهر كونه مبدءاًللشجاعة في الإقدام على الاُمور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وراء العنق،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النوم على الظهر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ليهضموا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في الأصل الأرض الّتي يختطّها الإنسان لنفسه؛ أي يُعلِم عليها علامةً بالخطّ ليعمرها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ودواعي الدّهر صروفه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ودواعي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المهلك</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فيها سقط وتصحيف كما يظهر من رواية النهج والأمالي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وفيه يشرع باب هذه الدار، اشترى هذا المفتون بالأمل من هذا المُزعَج بالأجل جميعَ هذه الدار بالخروج من عزّ القنوع والدخول في ذلّ الطلب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نقلناه عن الأمالي، وعبارةُ النهج قريبة منه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أنّه أربعة بحسب اللفظ في مصطلح القرآن وإلّا فالكلّ واحد؛ إذ شرح الصدر باعتبار كون القلب فيه وكذلك الفؤاد واللّبّ، والّذي ينبغي التدبّر فيه أنّ القرآن الكريم نسب العلم والزيغ والضيق والشرح والعمي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القلوب التي في الصدور، مع تصديق العلوم الطبيعيّة بأنّ كلّ ذلك في الدماغ، فراجع وتدّبر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بأس بأن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المركز الوحيد هو القلب، والدماغ آلة لذلك</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الطينُ اليابسُ الذي يصوّت؛ أي حسنُ الخلق مطلوب حتّى من الصلصال أو حتّى من الإنسان حال كونه صلصالاً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روي أنّ أربعة الخ</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الانبعاث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قبول البعث والهيجان؛ أي نشؤها من الكبد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 والفطنةُ وضدُّ الخمول، والظاهر هنا الفطنةُ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بحارالأنوار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والعقل في وسط الكلّ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العلّامة المجلسي بعد ذكر هذه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الاصطلاحات لم تكد توجد في الأخبار المعتبرة المتداولة، وهي شبيهة بأضغاث أحلام الصوفية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الذَّكاءُ والنَّجابَةُ، وقد نَبُلَ وهو نَبيلٌ،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حاذق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نبل</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9983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دَحَرَهُ دَحراً ومَدحَرَةً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طَرَدَهُ وأبعَدَهُ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غاضَ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 أو غارَ فَذَهَبَ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غيض</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غرر الحكم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تَقرَع صَديقَكَ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أنّه الصواب</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7835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 مِنَ الشّيء أنَفَةً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 استَنكَفَ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غَمْرُ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واسِعُ الخُلُقِ، وَغَمْرَةُ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هُمُومِهِ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6123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جدو</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طياً معطياً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 الجَارِيَةَ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ألبَسَهَا القُرطَ وهو الَّذي يُعَلَّقُ في شَحمَةِ الاُذُن مِن دُرَّةٍ ونحوها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تَوانَى في حاجتِهِ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وَفَتَرَ وَلَم يُبَادِر إلى ضَبطِهَا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وني</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7651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الخَطَر يوضَعُ بين أهل السِّباق وهو ما يتراهنون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5981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ربّ أجره منّي</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 رسول اللّه صلى الله عليه و آله مع اختلافٍ يسير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نكاح</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شركَ الشيطانُ فيه كما 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شَارِكْهُمْ فِى الْأَمْوَ لِ وَ الْأَوْلَدِ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وفُسّر بِحَثّ الشيطان إيّاهم على التوصّل إليها بالأسباب المحرّمة من الزِّنا ونحوه، أو تسميتهم بعبد العزّى وعبد اللّات، أو تضليل الأولاد بما يحمل على الأديان الزائفة والأفعال القبيحة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وتوجد هذه الأخبار 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شرك،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ونقله في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هذه الآية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اضفناها من الخصال، ولا يصحّ الكلام بدونها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شُعِف بفلان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ارتفع حُبُّه إلى أعلى المواضع من قلبه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الكثير من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شُغِف</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وتَرَهُ يَتِرُهُ وتراً وتِرَةً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أفزعهُ وأدركه بمكروه، ووترهُ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نقصهُ إيّاهُ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يسيء إليهم بحضوره بإشارة أو فحش أو غيبة أو استهزاء ونحوها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ظاهراً أن يسلّم على جميع الناس</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ميثاقه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الصبر على أن لا تُصدَّق مقالتُه في دولة الباطل، أو أهل الباطل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والانتصاف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يؤخَذ حقُّه من عدوّه، ولا ينتقم منه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أنّ المؤمن لايجازي إلّاطاعةً للّه سبحانه لا للتشفّي، فإذا كان عملُه للتشفّي يفضح نفسه، وذلك تنبيهٌ من اللّه سبحانه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الحديث ناظر إلى بعض الأزمنة التي يصير المنكر فيها معروفاً وبالعكس، فإذا تشفّى المؤمن عُدّ عند الناس فضيحةً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المسلمون هَيْنُون لَيْنون؛ هما تخفيف الهيّن والليّن، قال ابن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 تمدح بالهين واللين مخفّفين وتذمّ بهما مثقّلين، وهيِّن فيعل من الهون وهي السكينة والوقار والسهولة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واللين أيضا فسّر بالسكون والوقار، وكأنّ الجزري لم يقبل تفصيل ابن الأعرابي واعتقد بأنّهما بمعنى الوقار والسكينة مشدّداً ومخففاً والهيّن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السهل، وكذا اللّين ضدّ الخشونة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و الكافي و غيرهما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باب أقسام الجهاد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جميع المصادر التي روت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خَفَرتُ بالرجل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غَدَرتُ به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 الفم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الصَّيحةُ الحزينة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الزمان الذي انقطعت فيه الرسالة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الصوتَ في خياشيمه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وصحّحناه من الخصال</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اللآلي،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عن عليّ عليه السلام</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وفيه ذيله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يرى النشأة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منه الأمة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اللآلي،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نقلناها من بحارالأنوار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الراحة والسكون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والمراد من المحمل ما يتحمّله الإنسان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توجب وتلزم كما في النهاية، يعني عسى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فَعَسى أنْ يُؤْتيَني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تفيد حصول النتيجة حتماً، فمن توكّل على اللّه سبحانه يصل إليه مطلوبه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السؤدد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 والشرَف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المحص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التخليص ومنه تمحيص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إزالتها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من بلاد فارس القديمة تُعمل فيها الأكسية الاصطخرية الجياد السود كما في العقد الفريد</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قطع الرابطة مع قرين السوء</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تسمّى كلّ ريح باسم الملك الموكّل به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نقلاً عن المعصوم عليه السلام</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 البكاء؛ فلايبكي في اللّه وللّه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 قبول الحق أو اعطاء المال</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كثرت عطاياه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المداهنة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المداراة؛ وهي أن ترى منكراً تقدر على دفعه ولم تدفعه حفظاً لجانب مرتكبه، أو جانب غيره، أو لقلّة المبالاة بالدِّين</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الجواهر،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حَسُنَ فهو مليح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التهاب في الحجاب الذي بين الكبد والقلب فارسي مركّب معناه التهاب الصدر</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بداء البطن أو من به اسهال يمتدّ أشهراً لضعف المعدة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السطوة والأخذ بالعنف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مناقشة، وهو الصواب</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الحَظُّ وزناً ومعنى، وهو عَجَميٌّ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عن الإمام الصادق عليه السلام</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إنساناً عطشاناً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آكَفَ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عليها الإكاف؛ والإكاف من المراكب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الرِّحال والأقتاب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بعضها حرام، وبعضها مكروه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اُوتيت جوامع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القرآن؛ جمعَ اللّهُ بلطفه في الألفاظ اليسيرة منه معاني كثيرة واحدها 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الحديث في صفته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كان يتكلّم بجوامع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أنّه كان كثير المعاني قليل الألفاظ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هنا بقرينة مقابلته في الحديث الآتي مع جوامع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إذ المراد من جوامع العلم غير القرآن من الكلمات الجامعة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في الجنّة، أي سَلِسةٌ ليّنة سائغةٌ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كلمة جامعة لإرادة الخير للمنصوح، وأصل النصح في اللغة الخلوص، ومعنى نصيحة اللّه صحّة الاعتقاد في وحدانيته وإخلاص النيّة في عبادته والنصيحة لكتاب اللّه هو التصديق به والعمل بما فيه ونصيحة رسوله التصديق بنبوّته ورسالته، والانقياد بما جاء به، ونصيحة الأئمّة أن يطيعهم في الحقّ ولا يرى الخروج عليهم إذا جاروا ونصيحة عامّة المسلمين إرشادهم إلى مصالحهم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كلامه نظر لأن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لايرى الخروج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خلاف النصيحة للّه ولرسوله ولكتابه مع ان الاعتقاد والعمل هو ارادة خير له لا للمنصوح له، بل معناها إرادة الخير فنصيحةُ اللّه أرادة الخير لدينه وكذا الرسول والكتاب والإمام</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أتّكئ عليه يوم القيامة، ولعلّه كناية عن اعتماده عليه في الاُمور من الشفاعة والسقي في الحوض والحساب والصراط</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عُقر الحوض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الشاربة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القسم الذي قُسم له وقدّر، ممّا لم يقسم له ولم يقدر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استفعال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الزَّلَم؛ وهي القداح التي كانت في الجاهلية عليها مكتوب الأمر والنهي افعلْ ولا تفعل، كان الرجل منهم يضعها في وعاء له، فإذا أراد سفراً أو زواجاً أو أمراً مهمّاً أدخل يدَه فأخرج منها زلماً، فإن خرج الأمر مضى لشأنه، وإن خرج النهي كفَّ عنه، وإذا خرج ما ليس فيه شيء أعادها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أحد الوجهين في معنى الاستقسام بالأزلام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وَتِد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أفصح من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إذا عذّبَ رجلاً بسطه على الأرض أو على خشب ووتَّد يديه ورجليه بأربعة أوتاد ثمّ تركه على حاله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بفلسطين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في الأمالي في وصاياه صلى الله عليه و آله لأبي ذرّ</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الشهاب،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الوسائل في كتاب الجهاد باب تحريم التظاهر بالمنكرات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ظهر الزِّنا من بعدي كثر موت الفجأة، ولعلّ المراد من الفاحشة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الزِّنا، ومن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الفجأة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3945</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المثلّث من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طُبخ من عصير العنب حتّى ذهب ثلثاه وبقي ثلثه ويسمّى بالطلاء بالكسر والمد كما في القاموس والمجمع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يظهر منه هنا هو ما ذهب ثلثه وبقي ثلثاه، كما ورد في روايات العصير أنّ بعض الناس كانوا يشربونه على الثلث</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25450</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شبرٍ، يريد المبالغة في عدم المفارقة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في حبل تُجعل في عنق البهيمة أو يدها تمسكها، فاستعارها للإسلام يعني ما يشدّ به المسلم نفسه من عرى الإسلام؛ أي حدوده وأحكامه وأوامره ونواهيه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لمحوه آثار الجاهليّة من شرك ونحوه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له صلى الله عليه و آله؛ لأنّه مجاهد أو لجلائه عن وطنه أو لحشره الناس وجمعهم على ملّة واحدة أو لحشرهم إلى الجهاد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يخلف السيّد، ويتلوه، فهو صلى الله عليه و آله يخلف الأنبياء عليهم السلام</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أسماء اللّه تعالى الجبّار، ومعناه الذي يقهر العباد على ما أراد من أمر ونهي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قصاص الشعر فوق الجبهة، والجمع النواصي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تسميت العاطس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له بقول يرحمك اللّه، من سمت يسمت</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16/295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 معروف يألف البيوت، ولعلّ المراد انّ المفارقة شديدة من شدائد الدّنيا ولو كان مفارقة سنّورٍ؛ إذ قد يحصل للإنسان انس به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صغير جداً أسود مقرّح؛ أي وإن كان السؤال طلب خردل</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من الأذكار ما لايحتاج في التفوّه به إلى الشفه نحو لا إله إلّااللّه، ويا أللّه، ومنها ما يحتاج إلى الشفه إذا كان فيه من الحروف الشفويّة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أحاط بالأمر أي أحدق به من جوانبه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الإحاطة بالإخلاص من جوانبه بحيث لايشوبه شركٌ من أيّ جهة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أنّه الظُّلمة كما في مصادر اخرى</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أصابته الزَّمانة؛ وهي عاهة ومرض يدوم زماناً طويلاً، أو عدم بعض الأعضاء</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الكلام في معنى المحكم والمتشابه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قلّة المال والفقر</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النخوة عند الباطل فيمرّ عليه مرور الكرام، ولايقربه، أو المراد الفخر بالنبوّة والإمامة وطهارة الآباء والاُمّهات</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المكانة والمنزلة للرجل من ذي سلطان ونحوه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حظوة عند النساء</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جيلٌ معروف، كانوا ينزلون بالبطائح بين العراقين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وُضعت عليه جِبلّته، وكلّ حجر يستخرج منه شيء ينتفع به، وما يقابل 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هنا المعنى الأوّل</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بالضمّ السجيّة والطبع، وهذا معنى دقيق في معرفة الإنسان وسجاياه وتأثير الوراثة فيه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بِعُلُوِّ</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وَرَثَّ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العِظامُ البالِيَةُ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رمم</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والفِطنة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حجو</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باقي النّسخ</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النّاسخ</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الظَّفَرُ والفَوزُ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وَحِلمٌ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مُدَّخَرٌ</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المِسقَامِ</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الجِناية الّتي يجنيها الرّجُل على غيره مِن قَتلٍ أو نَهبٍ أو سبيٍ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كارِهُونَ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عَيَفَ</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المتعفّفات وذوات الأزواج</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وصحّحناه من الخصال و البحار و غيرهما</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 ليس بها 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والرمّان الإمليسي كأنّه منسوب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التمر، أو هو أطيبه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المكتري؛ فعيل بمعنى مفتعل، وقد يجيء بمعنى المكرى</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ويسأل اللّه سبحانه في التكبيرات ويدعو</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الخصال و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أنّه الصواب</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10/336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الجواهر،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سكّان البادية خاصّة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كثرة الطروقة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كثرة الجماع لئلّا يحصل لهم الميل إلى الحرام</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العادلون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الّذين يجعلون له عدلاً، وهم المشركون</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باُولي العزم أصحاب الشرائع المستقلّة والكتب السماويّة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نسأت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أخّرته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يمسح المصلّي جبينَه حال السجود على العَفَر؛ وهو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وعفَّره يُعفِّره تعفيراً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مرّغه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لاشيء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الحديث يناسب وضعه في باب الخامس</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 الغير عمّا يقصده بحيلة، وذلك ضربان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وذلك بأن يتحرّى بذلك فعلٌ جميلٌ، وعلى ذلك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وَاللّهُخَيْر الْماكِريٖن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ومذموم؛ وهو أن يُتحرّى به فعلٌ قبيحٌ</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 يحيق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أحاط، حاق بهم العذابُ أي نزل بهم أي لايحيطُ المكرُ السيّئ إلّابأهله، وهو الماكر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الجواهر،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حِمار</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بتثليث الدال وإن كان الضمّ 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رئيس القرية ومقدّم أصحاب الزراعة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الاحتيال وهو مذموم ومحمود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يستعمل في المذموم أكثر</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يمنعها عن شهواتها</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الثّقل والمكروه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يأخذ الإنسان من الغضب</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سَبَقَ وتقدّم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بالمضمون</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حامض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متغيّره فاسده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من الاستغناء عن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 نائرة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عداوة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خلاف المصطلح؛ لأنّ اصول الدين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والنبوّة والمعاد، واُصول المذهب اثنان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والعدل، والحقّ أنّ اصول المذهب أكثر من ذلك، وإنّما اكتفوا بهما لأهمّيتهما</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لجهنم</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يتغطّى ويتلفَّف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تحسين الشيء وتزيينه وتحبيبه إلى الإنسان ليفعله أو يقوله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تعطون الزكاةَ وأنتم منشرحةٌ صدورُكم بحيث تلتذّون بها</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الصفوةُ من كلّ شيء خالصُه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هنا من اختاره اللّه وأخذه 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خالصةً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واصطفى أي تناول صفوَ الشيء</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متضمن لما يستقبح من ذكر الجماع ودواعيه، وجعل كناية عن الجماع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أُحِلَّ لَكُمْ لَيْلَةَالصِّيَامِ الرَّفَثُ إِلَى نِسَآلِكُمْ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تنبيهاً على جواز دعائهنّ إلى ذلك ومكالمتهنّ فيه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الأنَفة والغيرة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جانباه من لدن رأسه إلى وركيه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ونظر في عطفيه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نظر في جانبيه نظر متكبّرمعجب بنفسه، وهو كناية عن التكبّر كالجملة الآتية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زاد في كتاب اللّه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المفوّضة وقد يعبّر عنهم بالقدريّة، ويقال لمخالفيهم الجبريّة والمجبّرة</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تارك السنّة في الواجب والحرام أو تارك السنّة والمعرض عنها ولو كان في المندوبات</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إيذاؤهم وقطع صلتهم وترك مودّتهم وإنكار ولايتهم وترك موالاتهم</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فعلوت من الجبر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الجيم وسكون الباء وفتحها وضمّ الجيم مع سكون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صيغة مبالغة بمعنى العظمة والكبر والقدرة والسلطنة</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المستبدّ به الّذي يخصّه على نفسه ولا يعطيهم حقّهم</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الخيّبة كذا في الأصل، ولعلّ المراد التي حرمت من الزوج، من الخيبة بمعنى الحرمان</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ذهب عقله وخفّ وتعدّى على الحدود الشرعية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من التفعيل،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سمَّتَ فلانٌ للعاطسَ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له بقوله يرحمك اللّه ونحوه، ويقال أيضاً بالشين بهذا المعنى</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ضعفاء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لايستقرّ فيه، أو وإن استقرّ فحيث لايعمل به فهو غريب لأنّه ليس أهلاً لذلك</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صادقاً في حديثه، والمرادُ صدقُ المتكلّم لا صدقُ الكلام كما يوهمه ظاهر العبارة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 والمراد هنا القيامة وأهوالها</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من جهة الآباء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مطلق الشرف يكسبه الإنسان لنفسه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النوافل في مقابل الفرائض</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منه يوم القيامة أو البرزخ، أو في محيط الكفر في الدنيا إذا أسلم بعضهم ولم يعلم الأحكام، أو لم يمكنه العمل بها</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الجهد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الوسع والطاقة، وبالفتح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المبالغة والغاية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من التقليب ما مضى من أنحاء رفع اليد في الدعاء لطلب الرزق والتبتّل والابتهال</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التأثيلُ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التأصيلُ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بهذا العنوان في كتب اللّغة، ولعلّه إمّا نهى عن التكهّن، من طرقَ الكاهنُ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ضرب بالحصى، أو عن إتيان المسافر أهله ليلاً،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طرق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أتاهم ليلاً، أو عن النهي عن الكلأ من قولهم طرق الراعي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حبسها عن الكلأ</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التطويق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 طوّقه الشيء تطويقاً؛ أي كلّفه إيّاه، فيكون نهياً عن إيجاد الكلفة والمشقّة للنفس أو للغير</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التطليق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نهى عن الطلاق</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التطبيق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اليدين بين الفخذين في الركوع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لايدع مطلباً إلّاسلكه وعمل به، ولا مهرباً إلّااستفادَ منه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حرّك رجله، والمراد هنا أنّهم لم يتحرّكوا في رحم كناية عن عدم تكوّنهم في الرحم</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يدعو الرجل إلى نصره عُصبته، والتألّبُ معهم على من يناويهم ظالمين كانوا أو مظلومين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الرستاق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 معرّب، والجمع الرساتيق؛ وهي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ويستعمل الرستاق في الناحية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الإقليم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مَلهاةٌ تشبه العود، وهو فارسي معرَّب، وأصله بربت؛ لأنّ الضارب به يضعه على صدره، واسم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الّذين يشتمونهنّ ممازحين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أن يصير أعرابيّاً بعد الهجرة، والأعرابي ساكن البادية 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التعرّب بعد الهجرة هو أن يعود إلى البادية ويقيم مع الأعراب بعد أن كان مهاجراً، وكان من رجع بعد الهجرة إلى موضعه من غير عذر يعدّونه كالمرتدّ</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الجُلاهق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آلة يرمى بها البندق؛ وهو جسم كروي يصنع من الطين وغيره، وتفسيره بالبندق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كتب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على ما ينبغي</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كان شائعاً عندهم في ناديهم المنكر</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أعدلهم بعون اللّه تعالى، أو أقومهم في معرفة اللّه تعالى حقّ معرفته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القضاء بين الناس</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أتانا بعد هَدءٍ من الليل، وهُدءٍ، وهدوء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حين هدأ الليلُ والرِّجل، أو الهَدءُ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الليل إلى ثلثه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طائفة من الليل وبعد أن سكن الناس، والهدم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السكون عن الحركات</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العشّارُ الذي يأخذ العشور؛ لإنّ الإسلام ليس فيه عشور، بل فيه صدقاتٌ واجبةٌ ومندوبةٌ على شرائط خاصّة، وكان ذلك في الجاهلية، فهو من عمل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يشمل هذا الحديث عمّال الصدقات من قبل سلاطين الجور</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من الشاعر هنا من يهجو ويتشبّب وينال من أعراض الناس ويقول الأباطيل، فلا يشمل من يقول أشعارالحكم، وفي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من الشّعر لحكمة</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خيار أعوان الولاة، وفي عصرنا هذا يطلق على كلّ أعوان الضبّاط</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قيّم امور القبيلة أو الجماعة من الناس بل امورهم، ويتعرّف الأمير منه أحوالهم، فعيل بمعنى فاعل، والعرافةُ عملُه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فُسّرت بالعود من الملاهي،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الطبل، وفُسّرت في بعض الأخبار بالطنبور والعود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وفُسِّرت الكوبة بالطبل،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الطبل، والكوبة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الطنبور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السحابُ الأبيض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43551</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الجواهر،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مَكْتُوبُ</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وتُفْنِيهِ الْغَرْقَةُ</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شَرِقَ فلانٌ بِرِيقِهِ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 بِهِ،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أخذَتْهُ شَرْقةٌ فكادَ يَمُوتُ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شرق</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نَقَعَ الماءُ العَطَشَ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أذْهَبَهُ وَسَكَّنَهُ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نقع</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الَّذي يُهْرَبُ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هرب</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الشؤم واللؤم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المؤلَّف قلبُه إلى الإسلام بإعطاء الدنيّ من المال والمقام</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من خلط عملاً صالحاً وآخر سيئاً من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يكون المراد الفرقة المعروفة منهم يعتقدون أنّه لايضرّ مع الإيمان معصيةٌ كما لاينفع مع الكفر طاعة</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 والحقد، والجمع ابَن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حسبه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والمأبون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يطمعوا طمع الغراب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طمع الغراب يضرب به المثل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 عن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شيعتنا من لايهرّ هريرَ الكلب، ولا يطمع طمع الغراب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سفينة البحار كلمة غرب،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الكلب دون النباح، وقد يستعمل في النباح أيضاً؛ أي لايهرّ في وجه مؤمن، بل يلاقيه بلين وبشر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يولدوا من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المخنّث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النون والتشديد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يوطأ في دبره لما فيه من الانخناث؛ وهو التكسّر والتثنّي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متاعُ الدنيا وحطامها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ثكلتْكَ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فقدتْكَ، كأنّه دعا عليه بالموت لسوء عمله، والموت يعمّ كلّ أحد، فإذاً الدعاء كلا دعاءٍ، أو أراد إن كنت هكذافالموت خير لك لئلّا تزداد سوءاً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من الألفاظ التي تجري على ألسنة العرب ولا يراد بها الدعاء كقولهم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يداك، وقاتلك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علّيّون اسم للسماء 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 لديوان الملائكة الحفظة تُرفعَ إليه أعمالُ الصالحين من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أعلى الأمكنة وأشرف المراتب وأقربها من اللّه في الدار الدنيا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كَلَّآ إِنَّ كِتَبَ الْأَبْرَارِ لَفِى عِلِّيِّينَ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مَآ أَدْرَلكَ مَا عِلِّيُّونَ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مَّرْقُومٌ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يَشْهَدُهُ الْمُقَرَّبُونَ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المجمع أيضاً</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الجواهر،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من كلام المعصومين عليهم السلام</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مَرأني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يثقل على المعدة وانحدر عنها طيّباً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نقيض الإقرار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البحار عن الإمام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الحسن و نفسك الخ</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الجواهر،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ناطَ الشيء ينوطه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نوط</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الجواهر،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الحسين عليه السلام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الصداقة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المعصوم عليه السلام بالمضمون</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مرتبط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قويّ محكم</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الخلاص من شدائد الموت وعالم البرزخ والقيامة</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الرزق في الدنيا</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آيات اللّه وعظمته وما يجب وما يحرم</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ملازم الغمّ لما أفرط في جنب اللّه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ظهر له فَقارٌ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ضلوع الصدر، الواحدة تريبة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من الصالحين لا تخلو الدنيا منهم، إذا مات واحد منهم أبدل اللّه مكانَه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يقيم اللّه بهم الأرضَ، وهم سبعون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العمل على طبق يمينه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قارعة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وسطُه،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به هاهنا نفس الطريق و وجهُه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وطنُ الإبل ومبركها حول الحوض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ربضُ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مأواها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آلة الذكورة من القضيب والاُنثيين</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أبيض في داخل العنق يمتدّ في فقار الصلب إلى عجب الذنب</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من الشراب، وعن 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الخمر وأجودها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يختم أوانيه بِمسك، يدلّ عليه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خِتَمُهُو 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آخر مايجدون منه رائحة المسك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الأدبار القطع، أي أمرني بالصلة للرحم وإن قطع؛ كما 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 من قطعك</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كلمة يعبّر بها عن جملة هي إرادة الخير للمنصوح له، وأصل النصح في اللغة الخلوص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بالقضاء بين الناس</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الفضيلة، ولايبنى منه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والفضيلة أعمّ من الكرم والشجاعة والسخاء والشرف ونحو ذلك ممّا يمتاز به الإنسان</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الدبيلة والدمّلة الكبيرة التي تظهر في باطن الجنب وتنفجر إلى داخل، وقلّما يسلم صاحبه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 الرجل فهو مطعون وطعين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أصابه الطاعون؛ وهو المرض العامّ والوباء الذي يفسد له الهواء فتفسد به الأمزجة والأبدان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من كانت مكرهة زوجها للطلاق وكانت سبباً لذلك، أو مطلق المطلّقة</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المتعفّفات، أو ذوات البعول، وقذفهنّ عبارةٌ عن نسبة الزنا أو السحق إليهنّ</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تُخوم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معالمها وحدودها، واحدها تُخم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بها حدود الحرام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عامّ في جميع الأرض، وأراد المعالم التي يهتدى بها في 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يدخل الرجل في ملك غيره فيقطعه ظلماً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السرقة أن يُدخل أحد الشريكين حدود الأرض في ملكه ويجعل الحدّ في ملك صاحبه</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فزع القيامة</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ودخول الجنة قبل الناس، نورهم يسعى بين أيديهم وأيمانهم</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للراوندي،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الجواهر،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الرضا،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أبغضَهُ، فهو مقيت وممقوت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7522</w:t>
      </w:r>
      <w:r>
        <w:rPr>
          <w:rFonts w:ascii="IRNazanin" w:hAnsi="IRNazanin" w:eastAsia="IRNazanin"/>
          <w:b w:val="false"/>
          <w:b w:val="false"/>
          <w:bCs w:val="false"/>
          <w:i w:val="false"/>
          <w:i w:val="false"/>
          <w:iCs w:val="false"/>
          <w:color w:val="333333"/>
          <w:sz w:val="20"/>
          <w:sz w:val="20"/>
          <w:szCs w:val="20"/>
          <w:rtl w:val="true"/>
        </w:rPr>
        <w:t>، نقلاً عن لبّ اللباب لقطب الدين الراوندي</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العجلونى،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سبع كلمات أو آيات أوّلها سين</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الآنية المنسوبة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يسمى 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قبال الظروف المصنوعة من الحديد أو الحجر أوغير ذلك</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هو علم الدين من المعارف الإلهية والأحكام والأخلاق؛ لأنّ العلم في الاصطلاح والأخبار ذلك، والباقي فضل كما في الحديث</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اولِعَ بِه واعتَادَهُ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لهج</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زهد</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الإجلال له في العين، والودّ له، وأن يحبّ له ما يحبُّ لنفسه امورٌ قلبية لابدَّ من تحصيلها وإن كانت صعبة لأنّ مقدّماتها اختيارية، وكذا كلّ ما كان من الاُمور القلبية كالاُمور الاعتقادية، وكحبّ اللّه وحبّ أوليائه وبغض أعدائه، وكذا تزكية النفس عن الصفات الرذيلة الكامنة في النفس أعاننا اللّه على ذلك</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الجواهر،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الطاقة والمشقّة؛ أي حَملها على مايشق عليها</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 قاصِف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شديد الصوت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الجواهر،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الجواهر،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فليعط ثوباً لمن كان عارياً</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الّذين يجتهدون في إتيان ما يُرضي الربَّ سبحانه وترك مايُسخطه</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مدنية المعاجز،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الجدال مع الشكّ والريبة، أو النزاع بعد إبانة الحقّ، أو الجدال مطلقاً</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الإشارة إلى هذا الحديث ولم يأتِ كاملاً</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اجيبت</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قبلتُ شفاعتك</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التعظيم بالحمد والثناء وذكر عظمة اللّه تعالى</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للطوسى، 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زين العابدين عليه السلام</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مستطرفاً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علماً يُعَدُّ حَسَناً طريفاً بديعاً، أو علماً لم يكن عنده، فيكون عنده طريفاً، قال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من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وامرأةُ طِرْفُ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حسنته يستطرفه من يسمعه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352/80</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دَفَعتُ عَنكَ كَلَبَ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أذاهُ وشرَّه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والصِّياحُ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لجب</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مُلتَهِبٌ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أجج</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ذَكَتِ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إشتَدَّ لَهِيبُهَا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ذكو</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المغبرُّ الرأس، المنتتف الشعر، الحافُّ الذي لم يدهن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 كناية عن عدم الزينة</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فارسي معرّب تُتّخذُ من خشبه الأواني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 العود أو الشجر؛ أي ينحت قشرٌ بعد قشرٍ</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نسبة الزنا أو السحق إلى المتعفّفة أو المتزوّجة</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الزحف أصله انبعاث مع جرّ الرجل،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زحف العسكر إلى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مشوا إليهم في ثقل لكثرتهم، ويطلق على الجهاد ولقاء العدوّ</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إنشاد الضّالة وإعلامها</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سياقةٌ إلى الغرض المختصّ قهراً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الحزازة؛ وهي وجع القلب من غيظ ونحوه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والسعي والكسب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يعزلَك السلطانُ</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بالمضمون</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الجواهر،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أنفع بالفاء، وإن كان أنقع بالقاف فهو بمعنى أروى، أي فما هو أروى للإنسان وأدفع لعطشه</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والتواني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أنّ آفتها التواني المفضي إلى تركها</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الكياسة والحذاقة والبراعة وحسن الأدب، 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الظرف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وفي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وفي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التمدّح بما ليس فيه والعجب والتكبّر والغلوّ في الظرف</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سيةُ القوس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ماعطف من طرفيها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أخذ الثمن على إرسال الفحل على الاُنثى</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ميثرة الاُرجوان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وطاءٌ محشوّ يترك على رجل البعير تحت الراكب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والاُرجوان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صبغ أحمر كالفراش الصغير ويحشى بقطن أو صوف يجعل الراكب تحته على الرجال فوق الجمال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التشأُّم بالشيء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خالقه بأن يقول له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خلقك‌؟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خلقه‌؟ أو الوسوسة في الخلق بسوء الظنّ في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 الحديث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وحشة القبر، أو القيامة، أو الأمن والاطمئنان في حياتهم الدنيوية</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ظلمة يوم القيامة أو الأعمّ منها ومن ظلمات الدنيا من ضلالتها وشبهاتها</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نقضهم العهد</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سبل العلم</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بالأسباب العلل</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سخّر له السحاب فتجري بأمره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الموت، والبلايا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الحوادث، جمع البلية، يعني أنّه عليه السلام عَلِمَ آجال الناس أو مطلق الآجال، وعَلِمَالحوادثَ متى وكيف وأين تقع</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فيه قطع الحكم، فالمراد إمّا القضاء بين الناس أو كلّ مطلب يقيني</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ارتجل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 به من غير أن يهيّئه</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جعلنَ جواهر الحكمة أيتامًا ضعافاً</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قطعوهم عن الإتيان بأمثالهنّ</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عليه بالإعطاء، وبما يكون لك الفضل والمنّة عليه، كما يقال في أسماء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منّان، وليس المراد المنّة المُبطلة للعمل، بل كناية عن الإعطاء</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شُخوصاً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نَغَّصَ عليه العَيشَ تنغيصاً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نغص</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المُتصدّيةُ العَنونُ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الّتي تَتَعَرَّضُ للنّاس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عنن</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لايَنقادُ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حرن</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مين</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سمسم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الجاورس، أو حبٌّ أصغر منه، أملس جدّاً حابس للطبع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أعطته ابتداء من غير مكافأة</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جزء من الحديث</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والنوم</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المزّي،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بكاء ناشٍ من الفرار عن الخطيئة حيث ندم وتاب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مصحّف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خشية أن يقطع عنه رحمته وعطاءه</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الصَّلَوات</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يطيع</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ضيف</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يُطِع</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والدرجة العليا</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أرغمَ اللّهُ أنفَه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ألصقه بالرَّغام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خازن النار</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خازن الجنّة</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الراحة عند الموت تحصل بهذه الأربعة</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هذه الخصال الأربعة ترفع ضغطة القبر</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هذه الخصال ترفع سؤالهما أو تسهّله</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التتابُع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إنّ هذه الأربعة تسهّل المرور على الصراط</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الاثني عشريّة عن لب اللباب</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أقبل عليك وبدا لك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سياط تُعمَل من حديد رؤوسها معوّجة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الجواهر،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 في كلام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 الواسع، ورجل ماجد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مفضال كثير الخير 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الكريم الفِعال،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قارن شرف الذات حسن الفعال سمّي مجداً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المجد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 والرفعة</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أكثر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قعر عدن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عدن</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للراوندي،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مقلوبون بحيث يكونون على رؤوسهم</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الجبّة؛ وهي ثوب مقطوع الكمّ طويل يُلبس فوق الثياب والدرع</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 وسكون الطاء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النحاس المذاب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يُطلى به الإبل التي فيها الجرب فيحرق بحدّته وحرارته الجرب، يُتخذ من حمل شجر العرعر</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الساعي</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 ما بين المعقوفين من الخصال</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الطبرسي هذا عن إبراهيم بن أدهم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فيها أثر الافتعال بيّن، بل هو أشبه بكلام بعض العرفاء</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اللآلي،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تَقَشّر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أُصول الأسنان، أو صفرة تعلوها، ويُسكَّن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ابن حجر،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لايخوّفه</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شدائد يوم القيامة أو دخول النار أو انطباق بابها على العاصين، وهو انقباض ونفار يعتري الإنسان من الشيء المخيف، وهو من جنس الجزع</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حلقُ العانة بالحديد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 الحلق بالحديد</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ولعلّ المراد صلّى حال كونه إماماً لأحد بغير 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العبارة نقص أو تصحيف</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للمفيد،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مايستر القدم من فوق وتحت وخلف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يستر تحت القدم مع قليل من الفوق</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بالتثليث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العطيّة</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ما يغشاهم فيغطّيهم من أنواع العذاب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الاُهبة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له فهم حال المجتمع وعرفان بزمانه وإدراك لسياسته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المتعب نفسه من غير تثبّت وتدبير</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وعالم غير مريد للصلاح</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مجتمعون بعضهم على بعض، وهو كناية عن كثرة الاجتماع وازدحام الناس</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فلعلّك</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تحيّن غفلته وتعمّدها أي يريد معاوية أن يستفيد من غفلتك</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ملكُ الرّوم</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الرأس إذا وصل إلى شحمة الاُذن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العبارة سقط،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تسمع به باُذنيك باطلاً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تحف العقول، ونقلنا هذه الرواية عن التحف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للراوندي وروضة الواعظين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والاحتجاج للطبرسي والخصال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والعيون في كتابنا</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نكصَ على عقبيه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والجود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واسم لكلّ ما تبذله وتعطيه</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النبى صلى الله عليه و آله</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والأمان والضّمان،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ذِمَم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ذمم</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 السلام</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 أبي جعفر عليه السلام</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الشاحبون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بالشين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الشاحب؛ أي متغيّر اللون من سفر أو جوع أو مرض أو نحوها</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أوصاف شيعة عليّ عليه السلام الحاكية عن كثرة إيمانهم وشوقهم إلى لقاء اللّه، إذ المراد تغيّر ألوانهم من الصيام والقيام والسهر، وكذا هزالهم من كثرة الجوع للّه وخوفهم منه ومن العقبات الّتي أمامهم وذلك أذهب نضارتهم وأخمص بطونهم</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دعاؤهم، كثيرٌ بُكاؤهم</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النحر والذبح، والجزور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مايجزر من النوق أو الغنم، ولكن يطلق على البعير كما صرّح به الجزري، أو خاصّبالناقة كما احتمله في القاموس</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النصيب؛ وهو الحظّ والسهم</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الخاء وتشديد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الخَدّاع؛ وهو الجربز الّذي يسعى بين الناس بالفساد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معظمه ووسطه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 الطريقة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 فيها كاستسنّها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مثلّثة وبضمّتين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نهجه وجهته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والمسانّ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المراد هنا الطرق المسلوكة أو العظيمة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308/80</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جُبيل بناحية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ضجن فلم أسمع فيه شيئاً غير جبل بناحية تهامة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الفرج من ذوات الخف والظلف كما قال الجزري والفيروزآبادي</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الحافر للدابة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بمنزلة القدم للإنسان</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الإنفحة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الهمزة، وقد تشدّد الحاء وقد تكسَر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يستخرج من بطن الجدي الرضيع، أصفر فيُعصر في صوفة فيغلظ كالجبن، فإذا أكل الجديُ فهو كرش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البأس بدل صدق مع الناس، والمراد من الأوّل الشجاعة، ومن الثاني هو الصدق في المعاشرة معهم بأن لايكون فيه نفاق وخديعة</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الصنيعة؛ الإحسان</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يحفظ ذمامه، ويطرح عن نفسه ذمّ الناس له إن لم يحفظه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الحرمة التي يُذَمّ مضيعها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يزعمون أنّ لكلّ كاهن صاحباً من الجنّ يُلقي إليه المغيَّبات، فلمّا وُلد صلى الله عليه و آله بطلت الكهانةُ باحتجاب الجنّ عن الكاهن</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أتاها الملَك</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السقوط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شيء استدار بشيء وأحاط به فقد أحدق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38/10</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الثياب المتَّخذة من الإبريسم، فارسي معرّب، وقد تُفتح داله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صاحَ عند الولادة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1852/5</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انقضَّ الحائطُ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ثقلاً، وأصل الإصر الضيق، ويطلق على العهد المؤكّد الذي يثبّط ناقضه عن الثواب والخيرات</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الانتظار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ليدعو فى وقت 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روي أنّ أبواب السماء تفتح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المكتوبة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النبيّ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الدعاء بين الأذان و الإقامة لايُردّ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الصائم لاتردّ دعوته؛ فتح الوهّاب،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مايكون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من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ربكم حيى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يردهما صفراً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اذا مدّ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بهما وجهه، سبل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سيكون قوم يعتدون في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لايقل أحدكم إذا 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لامكره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الموطأ،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دعا دعا ثلاثاً واذا سأل سأل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مستحاب للحكم مالم يعجل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يستجب لى؛ المجموع،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سلمة بن الأكوع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سألتم اللّه 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ويردّ الاُخرى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الموضوعات،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العبارة سقط لايخفى على من تدبّر، وكذا في الأصل أيضاً، ولم أجد اللفظ الصحيح</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العبد اذا دعا لم يزل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يستعجل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يحب السائل اللحوح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هَجَر من بلاد البحرين، وكانت عاصمة البحرين في صدر الإسلام</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الوليد بن عقبه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قضاها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أبوالصبّاح عن أبي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ويطلب ماعنده،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الحزن والمرض الشديد، كأنّه من شدّته يبثّه صاحبُه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أبوعبداللّه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 الحوائج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تسمية الحاجة في الدعاء</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دعوة تغصرها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إخفاء الدعاء</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القّداح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أوجب للدعاء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أبو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عبد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إجابة الدعوات،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عليّ بن عقبة عن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و أمنوا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السكونى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عناية مختلطة بخوف؛ لأنّ المُشفِق يحبّ المشفَق عليه ويخاف ما يلحقه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أوحى اللّه إلي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أوحى اللّه إلى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جعله اللّه مخطئاً طريق الجنّة غير مجيب إيّاه</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أبوبصير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القدّاح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الذال وضمّها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 والمكان المرتفع، والسَّنام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حدبة في ظهر البعير، وسنام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كبيرهم ورفيعهم؛ أي حالة البكاء هي أرفع مايكون من حالات الدعاء</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خذه واغتنم هذه الحالة</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قصدك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استقام طريقُك إلى إجابة الدعاء، ويحتمل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مبنيّاً للمفعول؛ أي قصدَ قصدُك؛ يعني مقصودك بالإجابة والإعطاء</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اقشعرّ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 يشوبه تعظيم، وأكثر ما يكون ذلك عن علم بما يخشى منه، ولذلك خصّ العلماء بها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إِنَّمَايَخْشَى اللَّهَ مِنْ عِبَادِهِ الْعُلَمَؤُاْ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لعيسى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اللاحقين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الفزع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امّة لرُحموا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لايماثله في الخلق والمال</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البخل على تفصيلٍ مرّ مراراً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للدرهم والدينار إذا خيط من خرق، وأمّا إذا كان من الأديم والخِرَق فهو خريطةٌ</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المريدين قرب الحقّ سبحانه</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مواقعة الرجل امرأته إذا باضعها وخالطها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405/8</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تفسير لسوء الظن، وفيه ما لايخفى؛ لأنّ الظاهر أنّ سوء الظنّ أصلٌ للغيبة، وهو أن يسيء الظنّ بشخص فيكون ذلك سبباً لغيبته؛ وما ذُكر لاربطَ له بسوء الظنّ</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العبارة سقط، ولعلّ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ذكر مساءة الغير لغرض صحيح وهو الإصلاح</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 في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التسويف في أدائه، وهو يُحِلّ عقوبته من قبل الحاكم، أو في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ويُحلّ عِرضه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غيبته</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لاتزال العين تُسيل الدمع، ولا يكاد الأعمش يبصر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رؤية العين مع سَيَلان دمعها في أكثر أوقاتها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محدود المقدار من الشرع والتعزير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مفوّضاً إلى الحاكم</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الشهيد الثاني،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الريح الحارة باللّيل، وهي بالليل كالسموم بالنهار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لعلّ في العبارة سقطاً</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ثقب الاُذن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تخرج منها صغار العظام و تنتقل الى أماكنها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التي تنقل العظم أي تكسره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الترحاب</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كون المضيف عبوسا يطفي نور الاحسان</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ألبسه كساء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أسبل الستر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أرخاه و أسبل عليه الثوب غطاه به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footer" Target="footer222.xml"/><Relationship Id="rId234" Type="http://schemas.openxmlformats.org/officeDocument/2006/relationships/footer" Target="footer223.xml"/><Relationship Id="rId235" Type="http://schemas.openxmlformats.org/officeDocument/2006/relationships/footer" Target="footer224.xml"/><Relationship Id="rId236" Type="http://schemas.openxmlformats.org/officeDocument/2006/relationships/footer" Target="footer225.xml"/><Relationship Id="rId237" Type="http://schemas.openxmlformats.org/officeDocument/2006/relationships/footer" Target="footer226.xml"/><Relationship Id="rId238" Type="http://schemas.openxmlformats.org/officeDocument/2006/relationships/footer" Target="footer227.xml"/><Relationship Id="rId239" Type="http://schemas.openxmlformats.org/officeDocument/2006/relationships/footer" Target="footer228.xml"/><Relationship Id="rId240" Type="http://schemas.openxmlformats.org/officeDocument/2006/relationships/footer" Target="footer229.xml"/><Relationship Id="rId241" Type="http://schemas.openxmlformats.org/officeDocument/2006/relationships/footer" Target="footer230.xml"/><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footer" Target="footer236.xml"/><Relationship Id="rId248" Type="http://schemas.openxmlformats.org/officeDocument/2006/relationships/footer" Target="footer237.xml"/><Relationship Id="rId249" Type="http://schemas.openxmlformats.org/officeDocument/2006/relationships/footer" Target="footer238.xml"/><Relationship Id="rId250" Type="http://schemas.openxmlformats.org/officeDocument/2006/relationships/footer" Target="footer239.xml"/><Relationship Id="rId251" Type="http://schemas.openxmlformats.org/officeDocument/2006/relationships/footer" Target="footer240.xml"/><Relationship Id="rId252" Type="http://schemas.openxmlformats.org/officeDocument/2006/relationships/footer" Target="footer241.xml"/><Relationship Id="rId253" Type="http://schemas.openxmlformats.org/officeDocument/2006/relationships/footer" Target="footer242.xml"/><Relationship Id="rId254" Type="http://schemas.openxmlformats.org/officeDocument/2006/relationships/footer" Target="footer243.xml"/><Relationship Id="rId255" Type="http://schemas.openxmlformats.org/officeDocument/2006/relationships/footer" Target="footer244.xml"/><Relationship Id="rId256" Type="http://schemas.openxmlformats.org/officeDocument/2006/relationships/footer" Target="footer245.xml"/><Relationship Id="rId257" Type="http://schemas.openxmlformats.org/officeDocument/2006/relationships/footer" Target="footer246.xml"/><Relationship Id="rId258" Type="http://schemas.openxmlformats.org/officeDocument/2006/relationships/footer" Target="footer247.xml"/><Relationship Id="rId259" Type="http://schemas.openxmlformats.org/officeDocument/2006/relationships/footer" Target="footer248.xml"/><Relationship Id="rId260" Type="http://schemas.openxmlformats.org/officeDocument/2006/relationships/footer" Target="footer249.xml"/><Relationship Id="rId261" Type="http://schemas.openxmlformats.org/officeDocument/2006/relationships/footer" Target="footer250.xml"/><Relationship Id="rId262" Type="http://schemas.openxmlformats.org/officeDocument/2006/relationships/footer" Target="footer251.xml"/><Relationship Id="rId263" Type="http://schemas.openxmlformats.org/officeDocument/2006/relationships/footer" Target="footer252.xml"/><Relationship Id="rId264" Type="http://schemas.openxmlformats.org/officeDocument/2006/relationships/footer" Target="footer253.xml"/><Relationship Id="rId265" Type="http://schemas.openxmlformats.org/officeDocument/2006/relationships/footer" Target="footer254.xml"/><Relationship Id="rId266" Type="http://schemas.openxmlformats.org/officeDocument/2006/relationships/footer" Target="footer255.xml"/><Relationship Id="rId267" Type="http://schemas.openxmlformats.org/officeDocument/2006/relationships/footer" Target="footer256.xml"/><Relationship Id="rId268" Type="http://schemas.openxmlformats.org/officeDocument/2006/relationships/footer" Target="footer257.xml"/><Relationship Id="rId269" Type="http://schemas.openxmlformats.org/officeDocument/2006/relationships/footer" Target="footer258.xml"/><Relationship Id="rId270" Type="http://schemas.openxmlformats.org/officeDocument/2006/relationships/footer" Target="footer259.xml"/><Relationship Id="rId271" Type="http://schemas.openxmlformats.org/officeDocument/2006/relationships/footer" Target="footer260.xml"/><Relationship Id="rId272" Type="http://schemas.openxmlformats.org/officeDocument/2006/relationships/footer" Target="footer261.xml"/><Relationship Id="rId273" Type="http://schemas.openxmlformats.org/officeDocument/2006/relationships/footer" Target="footer262.xml"/><Relationship Id="rId274" Type="http://schemas.openxmlformats.org/officeDocument/2006/relationships/footer" Target="footer263.xml"/><Relationship Id="rId275" Type="http://schemas.openxmlformats.org/officeDocument/2006/relationships/footer" Target="footer264.xml"/><Relationship Id="rId276" Type="http://schemas.openxmlformats.org/officeDocument/2006/relationships/footer" Target="footer265.xml"/><Relationship Id="rId277" Type="http://schemas.openxmlformats.org/officeDocument/2006/relationships/footer" Target="footer266.xml"/><Relationship Id="rId278" Type="http://schemas.openxmlformats.org/officeDocument/2006/relationships/footer" Target="footer267.xml"/><Relationship Id="rId279" Type="http://schemas.openxmlformats.org/officeDocument/2006/relationships/footer" Target="footer268.xml"/><Relationship Id="rId280" Type="http://schemas.openxmlformats.org/officeDocument/2006/relationships/footer" Target="footer269.xml"/><Relationship Id="rId281" Type="http://schemas.openxmlformats.org/officeDocument/2006/relationships/footer" Target="footer270.xml"/><Relationship Id="rId282" Type="http://schemas.openxmlformats.org/officeDocument/2006/relationships/footer" Target="footer271.xml"/><Relationship Id="rId283" Type="http://schemas.openxmlformats.org/officeDocument/2006/relationships/footer" Target="footer272.xml"/><Relationship Id="rId284" Type="http://schemas.openxmlformats.org/officeDocument/2006/relationships/footer" Target="footer273.xml"/><Relationship Id="rId285" Type="http://schemas.openxmlformats.org/officeDocument/2006/relationships/footer" Target="footer274.xml"/><Relationship Id="rId286" Type="http://schemas.openxmlformats.org/officeDocument/2006/relationships/footer" Target="footer275.xml"/><Relationship Id="rId287" Type="http://schemas.openxmlformats.org/officeDocument/2006/relationships/footer" Target="footer276.xml"/><Relationship Id="rId288" Type="http://schemas.openxmlformats.org/officeDocument/2006/relationships/footer" Target="footer277.xml"/><Relationship Id="rId289" Type="http://schemas.openxmlformats.org/officeDocument/2006/relationships/footer" Target="footer278.xml"/><Relationship Id="rId290" Type="http://schemas.openxmlformats.org/officeDocument/2006/relationships/footer" Target="footer279.xml"/><Relationship Id="rId291" Type="http://schemas.openxmlformats.org/officeDocument/2006/relationships/footer" Target="footer280.xml"/><Relationship Id="rId292" Type="http://schemas.openxmlformats.org/officeDocument/2006/relationships/footer" Target="footer281.xml"/><Relationship Id="rId293" Type="http://schemas.openxmlformats.org/officeDocument/2006/relationships/footer" Target="footer282.xml"/><Relationship Id="rId294" Type="http://schemas.openxmlformats.org/officeDocument/2006/relationships/footer" Target="footer283.xml"/><Relationship Id="rId295" Type="http://schemas.openxmlformats.org/officeDocument/2006/relationships/footer" Target="footer284.xml"/><Relationship Id="rId296" Type="http://schemas.openxmlformats.org/officeDocument/2006/relationships/footer" Target="footer285.xml"/><Relationship Id="rId297" Type="http://schemas.openxmlformats.org/officeDocument/2006/relationships/footer" Target="footer286.xml"/><Relationship Id="rId298" Type="http://schemas.openxmlformats.org/officeDocument/2006/relationships/footer" Target="footer287.xml"/><Relationship Id="rId299" Type="http://schemas.openxmlformats.org/officeDocument/2006/relationships/footer" Target="footer288.xml"/><Relationship Id="rId300" Type="http://schemas.openxmlformats.org/officeDocument/2006/relationships/footer" Target="footer289.xml"/><Relationship Id="rId301" Type="http://schemas.openxmlformats.org/officeDocument/2006/relationships/footer" Target="footer290.xml"/><Relationship Id="rId302" Type="http://schemas.openxmlformats.org/officeDocument/2006/relationships/footer" Target="footer291.xml"/><Relationship Id="rId303" Type="http://schemas.openxmlformats.org/officeDocument/2006/relationships/footer" Target="footer292.xml"/><Relationship Id="rId304" Type="http://schemas.openxmlformats.org/officeDocument/2006/relationships/footer" Target="footer293.xml"/><Relationship Id="rId305" Type="http://schemas.openxmlformats.org/officeDocument/2006/relationships/footer" Target="footer294.xml"/><Relationship Id="rId306" Type="http://schemas.openxmlformats.org/officeDocument/2006/relationships/footer" Target="footer295.xml"/><Relationship Id="rId307" Type="http://schemas.openxmlformats.org/officeDocument/2006/relationships/footer" Target="footer296.xml"/><Relationship Id="rId308" Type="http://schemas.openxmlformats.org/officeDocument/2006/relationships/footer" Target="footer297.xml"/><Relationship Id="rId309" Type="http://schemas.openxmlformats.org/officeDocument/2006/relationships/footer" Target="footer298.xml"/><Relationship Id="rId310" Type="http://schemas.openxmlformats.org/officeDocument/2006/relationships/footer" Target="footer299.xml"/><Relationship Id="rId311" Type="http://schemas.openxmlformats.org/officeDocument/2006/relationships/footer" Target="footer300.xml"/><Relationship Id="rId312" Type="http://schemas.openxmlformats.org/officeDocument/2006/relationships/footer" Target="footer301.xml"/><Relationship Id="rId313" Type="http://schemas.openxmlformats.org/officeDocument/2006/relationships/footer" Target="footer302.xml"/><Relationship Id="rId314" Type="http://schemas.openxmlformats.org/officeDocument/2006/relationships/footer" Target="footer303.xml"/><Relationship Id="rId315" Type="http://schemas.openxmlformats.org/officeDocument/2006/relationships/footer" Target="footer304.xml"/><Relationship Id="rId316" Type="http://schemas.openxmlformats.org/officeDocument/2006/relationships/footer" Target="footer305.xml"/><Relationship Id="rId317" Type="http://schemas.openxmlformats.org/officeDocument/2006/relationships/footer" Target="footer306.xml"/><Relationship Id="rId318" Type="http://schemas.openxmlformats.org/officeDocument/2006/relationships/footer" Target="footer307.xml"/><Relationship Id="rId319" Type="http://schemas.openxmlformats.org/officeDocument/2006/relationships/footer" Target="footer308.xml"/><Relationship Id="rId320" Type="http://schemas.openxmlformats.org/officeDocument/2006/relationships/footer" Target="footer309.xml"/><Relationship Id="rId321" Type="http://schemas.openxmlformats.org/officeDocument/2006/relationships/footer" Target="footer310.xml"/><Relationship Id="rId322" Type="http://schemas.openxmlformats.org/officeDocument/2006/relationships/footer" Target="footer311.xml"/><Relationship Id="rId323" Type="http://schemas.openxmlformats.org/officeDocument/2006/relationships/footer" Target="footer312.xml"/><Relationship Id="rId324" Type="http://schemas.openxmlformats.org/officeDocument/2006/relationships/footer" Target="footer313.xml"/><Relationship Id="rId325" Type="http://schemas.openxmlformats.org/officeDocument/2006/relationships/footer" Target="footer314.xml"/><Relationship Id="rId326" Type="http://schemas.openxmlformats.org/officeDocument/2006/relationships/footer" Target="footer315.xml"/><Relationship Id="rId327" Type="http://schemas.openxmlformats.org/officeDocument/2006/relationships/footer" Target="footer316.xml"/><Relationship Id="rId328" Type="http://schemas.openxmlformats.org/officeDocument/2006/relationships/footer" Target="footer317.xml"/><Relationship Id="rId329" Type="http://schemas.openxmlformats.org/officeDocument/2006/relationships/footer" Target="footer318.xml"/><Relationship Id="rId330" Type="http://schemas.openxmlformats.org/officeDocument/2006/relationships/footer" Target="footer319.xml"/><Relationship Id="rId331" Type="http://schemas.openxmlformats.org/officeDocument/2006/relationships/footer" Target="footer320.xml"/><Relationship Id="rId332" Type="http://schemas.openxmlformats.org/officeDocument/2006/relationships/footer" Target="footer321.xml"/><Relationship Id="rId333" Type="http://schemas.openxmlformats.org/officeDocument/2006/relationships/footer" Target="footer322.xml"/><Relationship Id="rId334" Type="http://schemas.openxmlformats.org/officeDocument/2006/relationships/footer" Target="footer323.xml"/><Relationship Id="rId335" Type="http://schemas.openxmlformats.org/officeDocument/2006/relationships/footer" Target="footer324.xml"/><Relationship Id="rId336" Type="http://schemas.openxmlformats.org/officeDocument/2006/relationships/footer" Target="footer325.xml"/><Relationship Id="rId337" Type="http://schemas.openxmlformats.org/officeDocument/2006/relationships/footer" Target="footer326.xml"/><Relationship Id="rId338" Type="http://schemas.openxmlformats.org/officeDocument/2006/relationships/footer" Target="footer327.xml"/><Relationship Id="rId339" Type="http://schemas.openxmlformats.org/officeDocument/2006/relationships/footer" Target="footer328.xml"/><Relationship Id="rId340" Type="http://schemas.openxmlformats.org/officeDocument/2006/relationships/footer" Target="footer329.xml"/><Relationship Id="rId341" Type="http://schemas.openxmlformats.org/officeDocument/2006/relationships/footer" Target="footer330.xml"/><Relationship Id="rId342" Type="http://schemas.openxmlformats.org/officeDocument/2006/relationships/footer" Target="footer331.xml"/><Relationship Id="rId343" Type="http://schemas.openxmlformats.org/officeDocument/2006/relationships/footer" Target="footer332.xml"/><Relationship Id="rId344" Type="http://schemas.openxmlformats.org/officeDocument/2006/relationships/footer" Target="footer333.xml"/><Relationship Id="rId345" Type="http://schemas.openxmlformats.org/officeDocument/2006/relationships/footer" Target="footer334.xml"/><Relationship Id="rId346" Type="http://schemas.openxmlformats.org/officeDocument/2006/relationships/footer" Target="footer335.xml"/><Relationship Id="rId347" Type="http://schemas.openxmlformats.org/officeDocument/2006/relationships/footer" Target="footer336.xml"/><Relationship Id="rId348" Type="http://schemas.openxmlformats.org/officeDocument/2006/relationships/footer" Target="footer337.xml"/><Relationship Id="rId349" Type="http://schemas.openxmlformats.org/officeDocument/2006/relationships/footer" Target="footer338.xml"/><Relationship Id="rId350" Type="http://schemas.openxmlformats.org/officeDocument/2006/relationships/footer" Target="footer339.xml"/><Relationship Id="rId351" Type="http://schemas.openxmlformats.org/officeDocument/2006/relationships/footer" Target="footer340.xml"/><Relationship Id="rId352" Type="http://schemas.openxmlformats.org/officeDocument/2006/relationships/footer" Target="footer341.xml"/><Relationship Id="rId353" Type="http://schemas.openxmlformats.org/officeDocument/2006/relationships/footer" Target="footer342.xml"/><Relationship Id="rId354" Type="http://schemas.openxmlformats.org/officeDocument/2006/relationships/footer" Target="footer343.xml"/><Relationship Id="rId355" Type="http://schemas.openxmlformats.org/officeDocument/2006/relationships/footer" Target="footer344.xml"/><Relationship Id="rId356" Type="http://schemas.openxmlformats.org/officeDocument/2006/relationships/footer" Target="footer345.xml"/><Relationship Id="rId357" Type="http://schemas.openxmlformats.org/officeDocument/2006/relationships/footer" Target="footer346.xml"/><Relationship Id="rId358" Type="http://schemas.openxmlformats.org/officeDocument/2006/relationships/footer" Target="footer347.xml"/><Relationship Id="rId359" Type="http://schemas.openxmlformats.org/officeDocument/2006/relationships/footer" Target="footer348.xml"/><Relationship Id="rId360" Type="http://schemas.openxmlformats.org/officeDocument/2006/relationships/footer" Target="footer349.xml"/><Relationship Id="rId361" Type="http://schemas.openxmlformats.org/officeDocument/2006/relationships/footer" Target="footer350.xml"/><Relationship Id="rId362" Type="http://schemas.openxmlformats.org/officeDocument/2006/relationships/footer" Target="footer351.xml"/><Relationship Id="rId363" Type="http://schemas.openxmlformats.org/officeDocument/2006/relationships/footer" Target="footer352.xml"/><Relationship Id="rId364" Type="http://schemas.openxmlformats.org/officeDocument/2006/relationships/footer" Target="footer353.xml"/><Relationship Id="rId365" Type="http://schemas.openxmlformats.org/officeDocument/2006/relationships/footer" Target="footer354.xml"/><Relationship Id="rId366" Type="http://schemas.openxmlformats.org/officeDocument/2006/relationships/footer" Target="footer355.xml"/><Relationship Id="rId367" Type="http://schemas.openxmlformats.org/officeDocument/2006/relationships/footer" Target="footer356.xml"/><Relationship Id="rId368" Type="http://schemas.openxmlformats.org/officeDocument/2006/relationships/footer" Target="footer357.xml"/><Relationship Id="rId369" Type="http://schemas.openxmlformats.org/officeDocument/2006/relationships/footer" Target="footer358.xml"/><Relationship Id="rId370" Type="http://schemas.openxmlformats.org/officeDocument/2006/relationships/footer" Target="footer359.xml"/><Relationship Id="rId371" Type="http://schemas.openxmlformats.org/officeDocument/2006/relationships/footer" Target="footer360.xml"/><Relationship Id="rId372" Type="http://schemas.openxmlformats.org/officeDocument/2006/relationships/footer" Target="footer361.xml"/><Relationship Id="rId373" Type="http://schemas.openxmlformats.org/officeDocument/2006/relationships/footer" Target="footer362.xml"/><Relationship Id="rId374" Type="http://schemas.openxmlformats.org/officeDocument/2006/relationships/footer" Target="footer363.xml"/><Relationship Id="rId375" Type="http://schemas.openxmlformats.org/officeDocument/2006/relationships/footer" Target="footer364.xml"/><Relationship Id="rId376" Type="http://schemas.openxmlformats.org/officeDocument/2006/relationships/footer" Target="footer365.xml"/><Relationship Id="rId377" Type="http://schemas.openxmlformats.org/officeDocument/2006/relationships/footer" Target="footer366.xml"/><Relationship Id="rId378" Type="http://schemas.openxmlformats.org/officeDocument/2006/relationships/footer" Target="footer367.xml"/><Relationship Id="rId379" Type="http://schemas.openxmlformats.org/officeDocument/2006/relationships/footer" Target="footer368.xml"/><Relationship Id="rId380" Type="http://schemas.openxmlformats.org/officeDocument/2006/relationships/footer" Target="footer369.xml"/><Relationship Id="rId381" Type="http://schemas.openxmlformats.org/officeDocument/2006/relationships/footer" Target="footer370.xml"/><Relationship Id="rId382" Type="http://schemas.openxmlformats.org/officeDocument/2006/relationships/footer" Target="footer371.xml"/><Relationship Id="rId383" Type="http://schemas.openxmlformats.org/officeDocument/2006/relationships/footer" Target="footer372.xml"/><Relationship Id="rId384" Type="http://schemas.openxmlformats.org/officeDocument/2006/relationships/footer" Target="footer373.xml"/><Relationship Id="rId385" Type="http://schemas.openxmlformats.org/officeDocument/2006/relationships/footer" Target="footer374.xml"/><Relationship Id="rId386" Type="http://schemas.openxmlformats.org/officeDocument/2006/relationships/footer" Target="footer375.xml"/><Relationship Id="rId387" Type="http://schemas.openxmlformats.org/officeDocument/2006/relationships/footer" Target="footer376.xml"/><Relationship Id="rId388" Type="http://schemas.openxmlformats.org/officeDocument/2006/relationships/footer" Target="footer377.xml"/><Relationship Id="rId389" Type="http://schemas.openxmlformats.org/officeDocument/2006/relationships/footer" Target="footer378.xml"/><Relationship Id="rId390" Type="http://schemas.openxmlformats.org/officeDocument/2006/relationships/footer" Target="footer379.xml"/><Relationship Id="rId391" Type="http://schemas.openxmlformats.org/officeDocument/2006/relationships/footer" Target="footer380.xml"/><Relationship Id="rId392" Type="http://schemas.openxmlformats.org/officeDocument/2006/relationships/footer" Target="footer381.xml"/><Relationship Id="rId393" Type="http://schemas.openxmlformats.org/officeDocument/2006/relationships/footer" Target="footer382.xml"/><Relationship Id="rId394" Type="http://schemas.openxmlformats.org/officeDocument/2006/relationships/footer" Target="footer383.xml"/><Relationship Id="rId395" Type="http://schemas.openxmlformats.org/officeDocument/2006/relationships/footer" Target="footer384.xml"/><Relationship Id="rId396" Type="http://schemas.openxmlformats.org/officeDocument/2006/relationships/footer" Target="footer385.xml"/><Relationship Id="rId397" Type="http://schemas.openxmlformats.org/officeDocument/2006/relationships/footer" Target="footer386.xml"/><Relationship Id="rId398" Type="http://schemas.openxmlformats.org/officeDocument/2006/relationships/footer" Target="footer387.xml"/><Relationship Id="rId399" Type="http://schemas.openxmlformats.org/officeDocument/2006/relationships/footer" Target="footer388.xml"/><Relationship Id="rId400" Type="http://schemas.openxmlformats.org/officeDocument/2006/relationships/footer" Target="footer389.xml"/><Relationship Id="rId401" Type="http://schemas.openxmlformats.org/officeDocument/2006/relationships/footer" Target="footer390.xml"/><Relationship Id="rId402" Type="http://schemas.openxmlformats.org/officeDocument/2006/relationships/footer" Target="footer391.xml"/><Relationship Id="rId403" Type="http://schemas.openxmlformats.org/officeDocument/2006/relationships/footer" Target="footer392.xml"/><Relationship Id="rId404" Type="http://schemas.openxmlformats.org/officeDocument/2006/relationships/footer" Target="footer393.xml"/><Relationship Id="rId405" Type="http://schemas.openxmlformats.org/officeDocument/2006/relationships/footer" Target="footer394.xml"/><Relationship Id="rId406" Type="http://schemas.openxmlformats.org/officeDocument/2006/relationships/footer" Target="footer395.xml"/><Relationship Id="rId407" Type="http://schemas.openxmlformats.org/officeDocument/2006/relationships/footer" Target="footer396.xml"/><Relationship Id="rId408" Type="http://schemas.openxmlformats.org/officeDocument/2006/relationships/footer" Target="footer397.xml"/><Relationship Id="rId409" Type="http://schemas.openxmlformats.org/officeDocument/2006/relationships/footer" Target="footer398.xml"/><Relationship Id="rId410" Type="http://schemas.openxmlformats.org/officeDocument/2006/relationships/footer" Target="footer399.xml"/><Relationship Id="rId411" Type="http://schemas.openxmlformats.org/officeDocument/2006/relationships/footer" Target="footer400.xml"/><Relationship Id="rId412" Type="http://schemas.openxmlformats.org/officeDocument/2006/relationships/footer" Target="footer401.xml"/><Relationship Id="rId413" Type="http://schemas.openxmlformats.org/officeDocument/2006/relationships/footer" Target="footer402.xml"/><Relationship Id="rId414" Type="http://schemas.openxmlformats.org/officeDocument/2006/relationships/footer" Target="footer403.xml"/><Relationship Id="rId415" Type="http://schemas.openxmlformats.org/officeDocument/2006/relationships/footer" Target="footer404.xml"/><Relationship Id="rId416" Type="http://schemas.openxmlformats.org/officeDocument/2006/relationships/footer" Target="footer405.xml"/><Relationship Id="rId417" Type="http://schemas.openxmlformats.org/officeDocument/2006/relationships/footer" Target="footer406.xml"/><Relationship Id="rId418" Type="http://schemas.openxmlformats.org/officeDocument/2006/relationships/footer" Target="footer407.xml"/><Relationship Id="rId419" Type="http://schemas.openxmlformats.org/officeDocument/2006/relationships/footer" Target="footer408.xml"/><Relationship Id="rId420" Type="http://schemas.openxmlformats.org/officeDocument/2006/relationships/footer" Target="footer409.xml"/><Relationship Id="rId421" Type="http://schemas.openxmlformats.org/officeDocument/2006/relationships/footer" Target="footer410.xml"/><Relationship Id="rId422" Type="http://schemas.openxmlformats.org/officeDocument/2006/relationships/footer" Target="footer411.xml"/><Relationship Id="rId423" Type="http://schemas.openxmlformats.org/officeDocument/2006/relationships/footer" Target="footer412.xml"/><Relationship Id="rId424" Type="http://schemas.openxmlformats.org/officeDocument/2006/relationships/footer" Target="footer413.xml"/><Relationship Id="rId425" Type="http://schemas.openxmlformats.org/officeDocument/2006/relationships/footer" Target="footer414.xml"/><Relationship Id="rId426" Type="http://schemas.openxmlformats.org/officeDocument/2006/relationships/footer" Target="footer415.xml"/><Relationship Id="rId427" Type="http://schemas.openxmlformats.org/officeDocument/2006/relationships/footer" Target="footer416.xml"/><Relationship Id="rId428" Type="http://schemas.openxmlformats.org/officeDocument/2006/relationships/footer" Target="footer417.xml"/><Relationship Id="rId429" Type="http://schemas.openxmlformats.org/officeDocument/2006/relationships/footer" Target="footer418.xml"/><Relationship Id="rId430" Type="http://schemas.openxmlformats.org/officeDocument/2006/relationships/footer" Target="footer419.xml"/><Relationship Id="rId431" Type="http://schemas.openxmlformats.org/officeDocument/2006/relationships/footer" Target="footer420.xml"/><Relationship Id="rId432" Type="http://schemas.openxmlformats.org/officeDocument/2006/relationships/footer" Target="footer421.xml"/><Relationship Id="rId433" Type="http://schemas.openxmlformats.org/officeDocument/2006/relationships/footer" Target="footer422.xml"/><Relationship Id="rId434" Type="http://schemas.openxmlformats.org/officeDocument/2006/relationships/footer" Target="footer423.xml"/><Relationship Id="rId435" Type="http://schemas.openxmlformats.org/officeDocument/2006/relationships/footer" Target="footer424.xml"/><Relationship Id="rId436" Type="http://schemas.openxmlformats.org/officeDocument/2006/relationships/footer" Target="footer425.xml"/><Relationship Id="rId437" Type="http://schemas.openxmlformats.org/officeDocument/2006/relationships/footer" Target="footer426.xml"/><Relationship Id="rId438" Type="http://schemas.openxmlformats.org/officeDocument/2006/relationships/footer" Target="footer427.xml"/><Relationship Id="rId439" Type="http://schemas.openxmlformats.org/officeDocument/2006/relationships/footer" Target="footer428.xml"/><Relationship Id="rId440" Type="http://schemas.openxmlformats.org/officeDocument/2006/relationships/footer" Target="footer429.xml"/><Relationship Id="rId441" Type="http://schemas.openxmlformats.org/officeDocument/2006/relationships/footer" Target="footer430.xml"/><Relationship Id="rId442" Type="http://schemas.openxmlformats.org/officeDocument/2006/relationships/footer" Target="footer431.xml"/><Relationship Id="rId443" Type="http://schemas.openxmlformats.org/officeDocument/2006/relationships/footer" Target="footer432.xml"/><Relationship Id="rId444" Type="http://schemas.openxmlformats.org/officeDocument/2006/relationships/footer" Target="footer433.xml"/><Relationship Id="rId445" Type="http://schemas.openxmlformats.org/officeDocument/2006/relationships/footer" Target="footer434.xml"/><Relationship Id="rId446" Type="http://schemas.openxmlformats.org/officeDocument/2006/relationships/footer" Target="footer435.xml"/><Relationship Id="rId447" Type="http://schemas.openxmlformats.org/officeDocument/2006/relationships/footer" Target="footer436.xml"/><Relationship Id="rId448" Type="http://schemas.openxmlformats.org/officeDocument/2006/relationships/footer" Target="footer437.xml"/><Relationship Id="rId449" Type="http://schemas.openxmlformats.org/officeDocument/2006/relationships/footer" Target="footer438.xml"/><Relationship Id="rId450" Type="http://schemas.openxmlformats.org/officeDocument/2006/relationships/footer" Target="footer439.xml"/><Relationship Id="rId451" Type="http://schemas.openxmlformats.org/officeDocument/2006/relationships/footer" Target="footer440.xml"/><Relationship Id="rId452" Type="http://schemas.openxmlformats.org/officeDocument/2006/relationships/footer" Target="footer441.xml"/><Relationship Id="rId453" Type="http://schemas.openxmlformats.org/officeDocument/2006/relationships/footer" Target="footer442.xml"/><Relationship Id="rId454" Type="http://schemas.openxmlformats.org/officeDocument/2006/relationships/footer" Target="footer443.xml"/><Relationship Id="rId455" Type="http://schemas.openxmlformats.org/officeDocument/2006/relationships/footer" Target="footer444.xml"/><Relationship Id="rId456" Type="http://schemas.openxmlformats.org/officeDocument/2006/relationships/footer" Target="footer445.xml"/><Relationship Id="rId457" Type="http://schemas.openxmlformats.org/officeDocument/2006/relationships/footer" Target="footer446.xml"/><Relationship Id="rId458" Type="http://schemas.openxmlformats.org/officeDocument/2006/relationships/footer" Target="footer447.xml"/><Relationship Id="rId459" Type="http://schemas.openxmlformats.org/officeDocument/2006/relationships/footer" Target="footer448.xml"/><Relationship Id="rId460" Type="http://schemas.openxmlformats.org/officeDocument/2006/relationships/footer" Target="footer449.xml"/><Relationship Id="rId461" Type="http://schemas.openxmlformats.org/officeDocument/2006/relationships/footer" Target="footer450.xml"/><Relationship Id="rId462" Type="http://schemas.openxmlformats.org/officeDocument/2006/relationships/footer" Target="footer451.xml"/><Relationship Id="rId463" Type="http://schemas.openxmlformats.org/officeDocument/2006/relationships/footer" Target="footer452.xml"/><Relationship Id="rId464" Type="http://schemas.openxmlformats.org/officeDocument/2006/relationships/footer" Target="footer453.xml"/><Relationship Id="rId465" Type="http://schemas.openxmlformats.org/officeDocument/2006/relationships/footer" Target="footer454.xml"/><Relationship Id="rId466" Type="http://schemas.openxmlformats.org/officeDocument/2006/relationships/footer" Target="footer455.xml"/><Relationship Id="rId467" Type="http://schemas.openxmlformats.org/officeDocument/2006/relationships/footer" Target="footer456.xml"/><Relationship Id="rId468" Type="http://schemas.openxmlformats.org/officeDocument/2006/relationships/footer" Target="footer457.xml"/><Relationship Id="rId469" Type="http://schemas.openxmlformats.org/officeDocument/2006/relationships/footer" Target="footer458.xml"/><Relationship Id="rId470" Type="http://schemas.openxmlformats.org/officeDocument/2006/relationships/footer" Target="footer459.xml"/><Relationship Id="rId471" Type="http://schemas.openxmlformats.org/officeDocument/2006/relationships/footer" Target="footer460.xml"/><Relationship Id="rId472" Type="http://schemas.openxmlformats.org/officeDocument/2006/relationships/footer" Target="footer461.xml"/><Relationship Id="rId473" Type="http://schemas.openxmlformats.org/officeDocument/2006/relationships/footer" Target="footer462.xml"/><Relationship Id="rId474" Type="http://schemas.openxmlformats.org/officeDocument/2006/relationships/footer" Target="footer463.xml"/><Relationship Id="rId475" Type="http://schemas.openxmlformats.org/officeDocument/2006/relationships/footer" Target="footer464.xml"/><Relationship Id="rId476" Type="http://schemas.openxmlformats.org/officeDocument/2006/relationships/footer" Target="footer465.xml"/><Relationship Id="rId477" Type="http://schemas.openxmlformats.org/officeDocument/2006/relationships/footer" Target="footer466.xml"/><Relationship Id="rId478" Type="http://schemas.openxmlformats.org/officeDocument/2006/relationships/footer" Target="footer467.xml"/><Relationship Id="rId479" Type="http://schemas.openxmlformats.org/officeDocument/2006/relationships/footer" Target="footer468.xml"/><Relationship Id="rId480" Type="http://schemas.openxmlformats.org/officeDocument/2006/relationships/footer" Target="footer469.xml"/><Relationship Id="rId481" Type="http://schemas.openxmlformats.org/officeDocument/2006/relationships/footer" Target="footer470.xml"/><Relationship Id="rId482" Type="http://schemas.openxmlformats.org/officeDocument/2006/relationships/footer" Target="footer471.xml"/><Relationship Id="rId483" Type="http://schemas.openxmlformats.org/officeDocument/2006/relationships/footer" Target="footer472.xml"/><Relationship Id="rId484" Type="http://schemas.openxmlformats.org/officeDocument/2006/relationships/footer" Target="footer473.xml"/><Relationship Id="rId485" Type="http://schemas.openxmlformats.org/officeDocument/2006/relationships/footer" Target="footer474.xml"/><Relationship Id="rId486" Type="http://schemas.openxmlformats.org/officeDocument/2006/relationships/footer" Target="footer475.xml"/><Relationship Id="rId487" Type="http://schemas.openxmlformats.org/officeDocument/2006/relationships/footer" Target="footer476.xml"/><Relationship Id="rId488" Type="http://schemas.openxmlformats.org/officeDocument/2006/relationships/footer" Target="footer477.xml"/><Relationship Id="rId489" Type="http://schemas.openxmlformats.org/officeDocument/2006/relationships/footer" Target="footer478.xml"/><Relationship Id="rId490" Type="http://schemas.openxmlformats.org/officeDocument/2006/relationships/footer" Target="footer479.xml"/><Relationship Id="rId491" Type="http://schemas.openxmlformats.org/officeDocument/2006/relationships/footer" Target="footer480.xml"/><Relationship Id="rId492" Type="http://schemas.openxmlformats.org/officeDocument/2006/relationships/footer" Target="footer481.xml"/><Relationship Id="rId493" Type="http://schemas.openxmlformats.org/officeDocument/2006/relationships/footer" Target="footer482.xml"/><Relationship Id="rId494" Type="http://schemas.openxmlformats.org/officeDocument/2006/relationships/footer" Target="footer483.xml"/><Relationship Id="rId495" Type="http://schemas.openxmlformats.org/officeDocument/2006/relationships/footer" Target="footer484.xml"/><Relationship Id="rId496" Type="http://schemas.openxmlformats.org/officeDocument/2006/relationships/footer" Target="footer485.xml"/><Relationship Id="rId497" Type="http://schemas.openxmlformats.org/officeDocument/2006/relationships/footer" Target="footer486.xml"/><Relationship Id="rId498" Type="http://schemas.openxmlformats.org/officeDocument/2006/relationships/footer" Target="footer487.xml"/><Relationship Id="rId499" Type="http://schemas.openxmlformats.org/officeDocument/2006/relationships/footer" Target="footer488.xml"/><Relationship Id="rId500" Type="http://schemas.openxmlformats.org/officeDocument/2006/relationships/footer" Target="footer489.xml"/><Relationship Id="rId501" Type="http://schemas.openxmlformats.org/officeDocument/2006/relationships/footer" Target="footer490.xml"/><Relationship Id="rId502" Type="http://schemas.openxmlformats.org/officeDocument/2006/relationships/footer" Target="footer491.xml"/><Relationship Id="rId503" Type="http://schemas.openxmlformats.org/officeDocument/2006/relationships/footer" Target="footer492.xml"/><Relationship Id="rId504" Type="http://schemas.openxmlformats.org/officeDocument/2006/relationships/footer" Target="footer493.xml"/><Relationship Id="rId505" Type="http://schemas.openxmlformats.org/officeDocument/2006/relationships/footer" Target="footer494.xml"/><Relationship Id="rId506" Type="http://schemas.openxmlformats.org/officeDocument/2006/relationships/footer" Target="footer495.xml"/><Relationship Id="rId507" Type="http://schemas.openxmlformats.org/officeDocument/2006/relationships/footer" Target="footer496.xml"/><Relationship Id="rId508" Type="http://schemas.openxmlformats.org/officeDocument/2006/relationships/footer" Target="footer497.xml"/><Relationship Id="rId509" Type="http://schemas.openxmlformats.org/officeDocument/2006/relationships/footer" Target="footer498.xml"/><Relationship Id="rId510" Type="http://schemas.openxmlformats.org/officeDocument/2006/relationships/footer" Target="footer499.xml"/><Relationship Id="rId511" Type="http://schemas.openxmlformats.org/officeDocument/2006/relationships/image" Target="media/image2.jpeg"/><Relationship Id="rId512" Type="http://schemas.openxmlformats.org/officeDocument/2006/relationships/image" Target="media/image2.jpeg"/><Relationship Id="rId513" Type="http://schemas.openxmlformats.org/officeDocument/2006/relationships/footer" Target="footer500.xml"/><Relationship Id="rId514" Type="http://schemas.openxmlformats.org/officeDocument/2006/relationships/footnotes" Target="footnotes.xml"/><Relationship Id="rId515" Type="http://schemas.openxmlformats.org/officeDocument/2006/relationships/numbering" Target="numbering.xml"/><Relationship Id="rId516" Type="http://schemas.openxmlformats.org/officeDocument/2006/relationships/fontTable" Target="fontTable.xml"/><Relationship Id="rId517" Type="http://schemas.openxmlformats.org/officeDocument/2006/relationships/settings" Target="settings.xml"/><Relationship Id="rId5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547</Pages>
  <Words>121868</Words>
  <Characters>482979</Characters>
  <CharactersWithSpaces>597952</CharactersWithSpaces>
  <Paragraphs>6429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2026-08-24T15:08:50Z</dcterms:created>
  <dc:creator>ghaemiyeh.com</dc:creator>
  <dc:description/>
  <dc:language>en-US</dc:language>
  <cp:lastModifiedBy/>
  <dcterms:modified xsi:type="dcterms:W3CDTF">2026-08-24T18:39:09Z</dcterms:modified>
  <cp:revision>1</cp:revision>
  <dc:subject/>
  <dc:title>المواعظ العددیه نصایح شمارشی فارسی - عربی جلد 2</dc:title>
</cp:coreProperties>
</file>

<file path=docProps/custom.xml><?xml version="1.0" encoding="utf-8"?>
<Properties xmlns="http://schemas.openxmlformats.org/officeDocument/2006/custom-properties" xmlns:vt="http://schemas.openxmlformats.org/officeDocument/2006/docPropsVTypes"/>
</file>