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Beautiful moments with Imam Mahdi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353428_2870459653">
            <w:r>
              <w:rPr>
                <w:webHidden/>
                <w:rStyle w:val="IndexLink"/>
              </w:rPr>
              <w:t>book id</w:t>
              <w:tab/>
              <w:t>4</w:t>
            </w:r>
          </w:hyperlink>
        </w:p>
        <w:p>
          <w:pPr>
            <w:pStyle w:val="Contents2"/>
            <w:tabs>
              <w:tab w:val="clear" w:pos="8743"/>
              <w:tab w:val="right" w:pos="9026" w:leader="dot"/>
            </w:tabs>
            <w:bidi w:val="0"/>
            <w:rPr/>
          </w:pPr>
          <w:hyperlink w:anchor="__RefHeading___Toc5353430_2870459653">
            <w:r>
              <w:rPr>
                <w:webHidden/>
                <w:rStyle w:val="IndexLink"/>
              </w:rPr>
              <w:t>Point</w:t>
              <w:tab/>
              <w:t>4</w:t>
            </w:r>
          </w:hyperlink>
        </w:p>
        <w:p>
          <w:pPr>
            <w:pStyle w:val="Contents2"/>
            <w:tabs>
              <w:tab w:val="clear" w:pos="8743"/>
              <w:tab w:val="right" w:pos="9026" w:leader="dot"/>
            </w:tabs>
            <w:bidi w:val="0"/>
            <w:rPr/>
          </w:pPr>
          <w:hyperlink w:anchor="__RefHeading___Toc5353432_2870459653">
            <w:r>
              <w:rPr>
                <w:webHidden/>
                <w:rStyle w:val="IndexLink"/>
              </w:rPr>
              <w:t>One glance could prevent you from seeing Imam al-Mahdi</w:t>
              <w:tab/>
              <w:t>10</w:t>
            </w:r>
          </w:hyperlink>
        </w:p>
        <w:p>
          <w:pPr>
            <w:pStyle w:val="Contents2"/>
            <w:tabs>
              <w:tab w:val="clear" w:pos="8743"/>
              <w:tab w:val="right" w:pos="9026" w:leader="dot"/>
            </w:tabs>
            <w:bidi w:val="0"/>
            <w:rPr/>
          </w:pPr>
          <w:hyperlink w:anchor="__RefHeading___Toc5353434_2870459653">
            <w:r>
              <w:rPr>
                <w:webHidden/>
                <w:rStyle w:val="IndexLink"/>
              </w:rPr>
              <w:t>The Pomegranate</w:t>
              <w:tab/>
              <w:t>18</w:t>
            </w:r>
          </w:hyperlink>
        </w:p>
        <w:p>
          <w:pPr>
            <w:pStyle w:val="Contents2"/>
            <w:tabs>
              <w:tab w:val="clear" w:pos="8743"/>
              <w:tab w:val="right" w:pos="9026" w:leader="dot"/>
            </w:tabs>
            <w:bidi w:val="0"/>
            <w:rPr/>
          </w:pPr>
          <w:hyperlink w:anchor="__RefHeading___Toc5353436_2870459653">
            <w:r>
              <w:rPr>
                <w:webHidden/>
                <w:rStyle w:val="IndexLink"/>
              </w:rPr>
              <w:t>Imam Mehdi And Abbas ibn All</w:t>
              <w:tab/>
              <w:t>26</w:t>
            </w:r>
          </w:hyperlink>
        </w:p>
        <w:p>
          <w:pPr>
            <w:pStyle w:val="Contents2"/>
            <w:tabs>
              <w:tab w:val="clear" w:pos="8743"/>
              <w:tab w:val="right" w:pos="9026" w:leader="dot"/>
            </w:tabs>
            <w:bidi w:val="0"/>
            <w:rPr/>
          </w:pPr>
          <w:hyperlink w:anchor="__RefHeading___Toc5353438_2870459653">
            <w:r>
              <w:rPr>
                <w:webHidden/>
                <w:rStyle w:val="IndexLink"/>
              </w:rPr>
              <w:t>The soap man</w:t>
              <w:tab/>
              <w:t>28</w:t>
            </w:r>
          </w:hyperlink>
        </w:p>
        <w:p>
          <w:pPr>
            <w:pStyle w:val="Contents2"/>
            <w:tabs>
              <w:tab w:val="clear" w:pos="8743"/>
              <w:tab w:val="right" w:pos="9026" w:leader="dot"/>
            </w:tabs>
            <w:bidi w:val="0"/>
            <w:rPr/>
          </w:pPr>
          <w:hyperlink w:anchor="__RefHeading___Toc5353440_2870459653">
            <w:r>
              <w:rPr>
                <w:webHidden/>
                <w:rStyle w:val="IndexLink"/>
              </w:rPr>
              <w:t>Imam Mehdi and al- Hurr al-Ameli</w:t>
              <w:tab/>
              <w:t>32</w:t>
            </w:r>
          </w:hyperlink>
        </w:p>
        <w:p>
          <w:pPr>
            <w:pStyle w:val="Contents2"/>
            <w:tabs>
              <w:tab w:val="clear" w:pos="8743"/>
              <w:tab w:val="right" w:pos="9026" w:leader="dot"/>
            </w:tabs>
            <w:bidi w:val="0"/>
            <w:rPr/>
          </w:pPr>
          <w:hyperlink w:anchor="__RefHeading___Toc5353442_2870459653">
            <w:r>
              <w:rPr>
                <w:webHidden/>
                <w:rStyle w:val="IndexLink"/>
              </w:rPr>
              <w:t>Look at how my Shi'aS</w:t>
              <w:tab/>
              <w:t>34</w:t>
            </w:r>
          </w:hyperlink>
        </w:p>
        <w:p>
          <w:pPr>
            <w:pStyle w:val="Contents2"/>
            <w:tabs>
              <w:tab w:val="clear" w:pos="8743"/>
              <w:tab w:val="right" w:pos="9026" w:leader="dot"/>
            </w:tabs>
            <w:bidi w:val="0"/>
            <w:rPr/>
          </w:pPr>
          <w:hyperlink w:anchor="__RefHeading___Toc5353444_2870459653">
            <w:r>
              <w:rPr>
                <w:webHidden/>
                <w:rStyle w:val="IndexLink"/>
              </w:rPr>
              <w:t>Abu Rajal allah taala farajaho alsharifeh</w:t>
              <w:tab/>
              <w:t>36</w:t>
            </w:r>
          </w:hyperlink>
        </w:p>
        <w:p>
          <w:pPr>
            <w:pStyle w:val="Contents2"/>
            <w:tabs>
              <w:tab w:val="clear" w:pos="8743"/>
              <w:tab w:val="right" w:pos="9026" w:leader="dot"/>
            </w:tabs>
            <w:bidi w:val="0"/>
            <w:rPr/>
          </w:pPr>
          <w:hyperlink w:anchor="__RefHeading___Toc5353446_2870459653">
            <w:r>
              <w:rPr>
                <w:webHidden/>
                <w:rStyle w:val="IndexLink"/>
              </w:rPr>
              <w:t>The Duaa of Al-Alawi Al-Masri</w:t>
              <w:tab/>
              <w:t>40</w:t>
            </w:r>
          </w:hyperlink>
        </w:p>
        <w:p>
          <w:pPr>
            <w:pStyle w:val="Contents2"/>
            <w:tabs>
              <w:tab w:val="clear" w:pos="8743"/>
              <w:tab w:val="right" w:pos="9026" w:leader="dot"/>
            </w:tabs>
            <w:bidi w:val="0"/>
            <w:rPr/>
          </w:pPr>
          <w:hyperlink w:anchor="__RefHeading___Toc5353448_2870459653">
            <w:r>
              <w:rPr>
                <w:webHidden/>
                <w:rStyle w:val="IndexLink"/>
              </w:rPr>
              <w:t>A book Written by Imam Mahdi</w:t>
              <w:tab/>
              <w:t>44</w:t>
            </w:r>
          </w:hyperlink>
        </w:p>
        <w:p>
          <w:pPr>
            <w:pStyle w:val="Contents2"/>
            <w:tabs>
              <w:tab w:val="clear" w:pos="8743"/>
              <w:tab w:val="right" w:pos="9026" w:leader="dot"/>
            </w:tabs>
            <w:bidi w:val="0"/>
            <w:rPr/>
          </w:pPr>
          <w:hyperlink w:anchor="__RefHeading___Toc5353450_2870459653">
            <w:r>
              <w:rPr>
                <w:webHidden/>
                <w:rStyle w:val="IndexLink"/>
              </w:rPr>
              <w:t>A lost man in the desert</w:t>
              <w:tab/>
              <w:t>46</w:t>
            </w:r>
          </w:hyperlink>
        </w:p>
        <w:p>
          <w:pPr>
            <w:pStyle w:val="Contents2"/>
            <w:tabs>
              <w:tab w:val="clear" w:pos="8743"/>
              <w:tab w:val="right" w:pos="9026" w:leader="dot"/>
            </w:tabs>
            <w:bidi w:val="0"/>
            <w:rPr/>
          </w:pPr>
          <w:hyperlink w:anchor="__RefHeading___Toc5353452_2870459653">
            <w:r>
              <w:rPr>
                <w:webHidden/>
                <w:rStyle w:val="IndexLink"/>
              </w:rPr>
              <w:t>Imam Mahdi's advice to Sayyid Muhammed Taqi al- Musawi al-Isfahani</w:t>
              <w:tab/>
              <w:t>48</w:t>
            </w:r>
          </w:hyperlink>
        </w:p>
        <w:p>
          <w:pPr>
            <w:pStyle w:val="Contents2"/>
            <w:tabs>
              <w:tab w:val="clear" w:pos="8743"/>
              <w:tab w:val="right" w:pos="9026" w:leader="dot"/>
            </w:tabs>
            <w:bidi w:val="0"/>
            <w:rPr/>
          </w:pPr>
          <w:hyperlink w:anchor="__RefHeading___Toc5353454_2870459653">
            <w:r>
              <w:rPr>
                <w:webHidden/>
                <w:rStyle w:val="IndexLink"/>
              </w:rPr>
              <w:t>Grand Ayatullah Mar'ashi and Imam al-Mahdi (ajal allah taala farajaho alsharif)</w:t>
              <w:tab/>
              <w:t>50</w:t>
            </w:r>
          </w:hyperlink>
        </w:p>
        <w:p>
          <w:pPr>
            <w:pStyle w:val="Contents2"/>
            <w:tabs>
              <w:tab w:val="clear" w:pos="8743"/>
              <w:tab w:val="right" w:pos="9026" w:leader="dot"/>
            </w:tabs>
            <w:bidi w:val="0"/>
            <w:rPr/>
          </w:pPr>
          <w:hyperlink w:anchor="__RefHeading___Toc5353456_2870459653">
            <w:r>
              <w:rPr>
                <w:webHidden/>
                <w:rStyle w:val="IndexLink"/>
              </w:rPr>
              <w:t>Sheikh al-Ansari reaches out to Imam al-Mahdi (ajal allah taala farajaho alsharif)</w:t>
              <w:tab/>
              <w:t>56</w:t>
            </w:r>
          </w:hyperlink>
        </w:p>
        <w:p>
          <w:pPr>
            <w:pStyle w:val="Contents2"/>
            <w:tabs>
              <w:tab w:val="clear" w:pos="8743"/>
              <w:tab w:val="right" w:pos="9026" w:leader="dot"/>
            </w:tabs>
            <w:bidi w:val="0"/>
            <w:rPr/>
          </w:pPr>
          <w:hyperlink w:anchor="__RefHeading___Toc5353458_2870459653">
            <w:r>
              <w:rPr>
                <w:webHidden/>
                <w:rStyle w:val="IndexLink"/>
              </w:rPr>
              <w:t>Ask the Imam and he will aid you</w:t>
              <w:tab/>
              <w:t>58</w:t>
            </w:r>
          </w:hyperlink>
        </w:p>
        <w:p>
          <w:pPr>
            <w:pStyle w:val="Contents2"/>
            <w:tabs>
              <w:tab w:val="clear" w:pos="8743"/>
              <w:tab w:val="right" w:pos="9026" w:leader="dot"/>
            </w:tabs>
            <w:bidi w:val="0"/>
            <w:rPr/>
          </w:pPr>
          <w:hyperlink w:anchor="__RefHeading___Toc5353460_2870459653">
            <w:r>
              <w:rPr>
                <w:webHidden/>
                <w:rStyle w:val="IndexLink"/>
              </w:rPr>
              <w:t>Sayyid al-Qazwini pleads to the Imam for help</w:t>
              <w:tab/>
              <w:t>60</w:t>
            </w:r>
          </w:hyperlink>
        </w:p>
        <w:p>
          <w:pPr>
            <w:pStyle w:val="Contents2"/>
            <w:tabs>
              <w:tab w:val="clear" w:pos="8743"/>
              <w:tab w:val="right" w:pos="9026" w:leader="dot"/>
            </w:tabs>
            <w:bidi w:val="0"/>
            <w:rPr/>
          </w:pPr>
          <w:hyperlink w:anchor="__RefHeading___Toc5353462_2870459653">
            <w:r>
              <w:rPr>
                <w:webHidden/>
                <w:rStyle w:val="IndexLink"/>
              </w:rPr>
              <w:t>The importance of sincerity</w:t>
              <w:tab/>
              <w:t>64</w:t>
            </w:r>
          </w:hyperlink>
        </w:p>
        <w:p>
          <w:pPr>
            <w:pStyle w:val="Contents2"/>
            <w:tabs>
              <w:tab w:val="clear" w:pos="8743"/>
              <w:tab w:val="right" w:pos="9026" w:leader="dot"/>
            </w:tabs>
            <w:bidi w:val="0"/>
            <w:rPr/>
          </w:pPr>
          <w:hyperlink w:anchor="__RefHeading___Toc5353464_2870459653">
            <w:r>
              <w:rPr>
                <w:webHidden/>
                <w:rStyle w:val="IndexLink"/>
              </w:rPr>
              <w:t>Sheikh Muhammed Taha Najal allah taala farajaho alsharifaf and Imam al-Mahdi (ajal allah taala farajaho alsharif)</w:t>
              <w:tab/>
              <w:t>66</w:t>
            </w:r>
          </w:hyperlink>
        </w:p>
        <w:p>
          <w:pPr>
            <w:pStyle w:val="Contents2"/>
            <w:tabs>
              <w:tab w:val="clear" w:pos="8743"/>
              <w:tab w:val="right" w:pos="9026" w:leader="dot"/>
            </w:tabs>
            <w:bidi w:val="0"/>
            <w:rPr/>
          </w:pPr>
          <w:hyperlink w:anchor="__RefHeading___Toc5353466_2870459653">
            <w:r>
              <w:rPr>
                <w:webHidden/>
                <w:rStyle w:val="IndexLink"/>
              </w:rPr>
              <w:t>Imam Ali refers a scholar to Imam Mahdi</w:t>
              <w:tab/>
              <w:t>70</w:t>
            </w:r>
          </w:hyperlink>
        </w:p>
        <w:p>
          <w:pPr>
            <w:pStyle w:val="Contents2"/>
            <w:tabs>
              <w:tab w:val="clear" w:pos="8743"/>
              <w:tab w:val="right" w:pos="9026" w:leader="dot"/>
            </w:tabs>
            <w:bidi w:val="0"/>
            <w:rPr/>
          </w:pPr>
          <w:hyperlink w:anchor="__RefHeading___Toc5353468_2870459653">
            <w:r>
              <w:rPr>
                <w:webHidden/>
                <w:rStyle w:val="IndexLink"/>
              </w:rPr>
              <w:t>Contents</w:t>
              <w:tab/>
              <w:t>74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9364_95858"/>
      <w:bookmarkStart w:id="1" w:name="pg9364_95858"/>
      <w:bookmarkEnd w:id="1"/>
    </w:p>
    <w:p>
      <w:pPr>
        <w:pStyle w:val="Heading2"/>
        <w:numPr>
          <w:ilvl w:val="1"/>
          <w:numId w:val="1"/>
        </w:numPr>
        <w:bidi w:val="0"/>
        <w:jc w:val="left"/>
        <w:rPr/>
      </w:pPr>
      <w:bookmarkStart w:id="2" w:name="pg9364_95858"/>
      <w:bookmarkStart w:id="3" w:name="__RefHeading___Toc5353428_287045965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Beautiful moments with Imam Mahdi</w:t>
      </w:r>
    </w:p>
    <w:p>
      <w:pPr>
        <w:pStyle w:val="BookText"/>
        <w:bidi w:val="0"/>
        <w:jc w:val="both"/>
        <w:rPr/>
      </w:pPr>
      <w:r>
        <w:rPr>
          <w:rFonts w:eastAsia="Times New Roman" w:cs="Times New Roman" w:ascii="Times New Roman" w:hAnsi="Times New Roman"/>
          <w:color w:val="111111"/>
          <w:sz w:val="28"/>
          <w:szCs w:val="28"/>
          <w:lang w:val="en-US"/>
        </w:rPr>
        <w:t>Seyed Hossein Musawi Ahwazi</w:t>
      </w:r>
    </w:p>
    <w:p>
      <w:pPr>
        <w:pStyle w:val="BookText"/>
        <w:bidi w:val="0"/>
        <w:jc w:val="both"/>
        <w:rPr/>
      </w:pPr>
      <w:r>
        <w:rPr>
          <w:rFonts w:eastAsia="Times New Roman" w:cs="Times New Roman" w:ascii="Times New Roman" w:hAnsi="Times New Roman"/>
          <w:color w:val="111111"/>
          <w:sz w:val="28"/>
          <w:szCs w:val="28"/>
          <w:lang w:val="en-US"/>
        </w:rPr>
        <w:t>Digital editor: Mohammad Mansouri</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353430_2870459653"/>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eastAsia="Times New Roman" w:cs="Times New Roman" w:ascii="Times New Roman" w:hAnsi="Times New Roman"/>
          <w:color w:val="111111"/>
          <w:sz w:val="28"/>
          <w:szCs w:val="28"/>
          <w:lang w:val="en-US"/>
        </w:rPr>
        <w:t>In the name of Allah, the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compassionate, the merciful.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Narrated on the authority of Imam al-Mahdi (ajal allah taala farajaho alsharif):</w:t>
      </w:r>
    </w:p>
    <w:p>
      <w:pPr>
        <w:pStyle w:val="BookText"/>
        <w:bidi w:val="0"/>
        <w:jc w:val="both"/>
        <w:rPr/>
      </w:pPr>
      <w:r>
        <w:rPr>
          <w:rFonts w:eastAsia="Times New Roman" w:cs="Times New Roman" w:ascii="Times New Roman" w:hAnsi="Times New Roman"/>
          <w:color w:val="111111"/>
          <w:sz w:val="28"/>
          <w:szCs w:val="28"/>
          <w:lang w:val="en-US"/>
        </w:rPr>
        <w:t>"We are not negligent of your protection, and not forgetful of your mention, and if it was not for this, then adversity would have befallen you, and the enemies would</w:t>
      </w:r>
    </w:p>
    <w:p>
      <w:pPr>
        <w:pStyle w:val="BookText"/>
        <w:bidi w:val="0"/>
        <w:jc w:val="both"/>
        <w:rPr/>
      </w:pPr>
      <w:r>
        <w:rPr>
          <w:rFonts w:eastAsia="Times New Roman" w:cs="Times New Roman" w:ascii="Times New Roman" w:hAnsi="Times New Roman"/>
          <w:color w:val="111111"/>
          <w:sz w:val="28"/>
          <w:szCs w:val="28"/>
          <w:lang w:val="en-US"/>
        </w:rPr>
        <w:t>have destroyed you."</w:t>
      </w:r>
    </w:p>
    <w:p>
      <w:pPr>
        <w:pStyle w:val="BookText"/>
        <w:bidi w:val="0"/>
        <w:jc w:val="both"/>
        <w:rPr/>
      </w:pPr>
      <w:r>
        <w:rPr>
          <w:rFonts w:eastAsia="Times New Roman" w:cs="Times New Roman" w:ascii="Times New Roman" w:hAnsi="Times New Roman"/>
          <w:color w:val="111111"/>
          <w:sz w:val="28"/>
          <w:szCs w:val="28"/>
          <w:lang w:val="en-US"/>
        </w:rPr>
        <w:t>This book is a compilation of stories regarding Imam</w:t>
      </w:r>
    </w:p>
    <w:p>
      <w:pPr>
        <w:pStyle w:val="BookText"/>
        <w:bidi w:val="0"/>
        <w:jc w:val="both"/>
        <w:rPr/>
      </w:pPr>
      <w:r>
        <w:rPr>
          <w:rFonts w:eastAsia="Times New Roman" w:cs="Times New Roman" w:ascii="Times New Roman" w:hAnsi="Times New Roman"/>
          <w:color w:val="111111"/>
          <w:sz w:val="28"/>
          <w:szCs w:val="28"/>
          <w:lang w:val="en-US"/>
        </w:rPr>
        <w:t>al-Mahdi (ajal allah taala farajaho alsharif), and he is the 12th Imam in the Shia Muslim faith. He is their only hope as he will reappear one day and fill the earth with justice after it has been filled with injustice and oppression. He is not only the hope for Shias but the hope for all the Prophets and Imams. In his occultation which is now over 1,000 years old, he didn't forget his Shia and he has had beautiful moments with some of them. It is inevitable for the youth to learn about them, so that they can build their lives around those moments so that they can be under the mercy of the Imam of his time (ajal allah taala farajaho alsharif). He is the authority of Allah who will revive this religion at the end of time after everyone has ruled and the world will witness that they were unqualified. '</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al-Hitijajal allah taala farajaho alsharif, v.2 pg.323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 w:name="pg9364_95864"/>
      <w:bookmarkStart w:id="8" w:name="pg9364_95864"/>
      <w:bookmarkEnd w:id="8"/>
    </w:p>
    <w:p>
      <w:pPr>
        <w:pStyle w:val="Heading2"/>
        <w:numPr>
          <w:ilvl w:val="1"/>
          <w:numId w:val="1"/>
        </w:numPr>
        <w:bidi w:val="0"/>
        <w:jc w:val="left"/>
        <w:rPr/>
      </w:pPr>
      <w:bookmarkStart w:id="9" w:name="pg9364_95864"/>
      <w:bookmarkStart w:id="10" w:name="__RefHeading___Toc5353432_2870459653"/>
      <w:bookmarkStart w:id="11" w:name="_Toc3"/>
      <w:bookmarkEnd w:id="9"/>
      <w:bookmarkEnd w:id="10"/>
      <w:r>
        <w:rPr/>
        <w:t>One glance could prevent you from seeing Imam al-Mahdi</w:t>
      </w:r>
      <w:bookmarkEnd w:id="11"/>
    </w:p>
    <w:p>
      <w:pPr>
        <w:pStyle w:val="BookText"/>
        <w:bidi w:val="0"/>
        <w:jc w:val="both"/>
        <w:rPr/>
      </w:pPr>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2705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5334120" cy="2705040"/>
                        </a:xfrm>
                        <a:prstGeom prst="rect">
                          <a:avLst/>
                        </a:prstGeom>
                        <a:ln w="0">
                          <a:noFill/>
                        </a:ln>
                      </pic:spPr>
                    </pic:pic>
                  </a:graphicData>
                </a:graphic>
              </wp:inline>
            </w:drawing>
          </mc:Choice>
          <mc:Fallback>
            <w:pict>
              <v:shape id="shape_0" stroked="f" o:allowincell="f" style="position:absolute;margin-left:0pt;margin-top:-213.05pt;width:419.95pt;height:212.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There was a righteous man in al-Najal allah taala farajaho alsharifaf al-Ashraf, rather he appeared to be in the pinnacle of righteousness and he was a true awaiter of Imam al-Mahdi (ajal allah taala farajaho alshariftfs) as he used to be busy night and day with purifying his self, stripping himself away from sins, and taking advantage of remembering Allah (swt). A while passed and he was still in that state, he used to introduce to a blessed group of righteous people like him, who were from among the awaiters of the reappearance about some of the high</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statuses of awaiting. </w:t>
      </w:r>
    </w:p>
    <w:p>
      <w:pPr>
        <w:pStyle w:val="BookText"/>
        <w:bidi w:val="0"/>
        <w:rPr/>
      </w:pPr>
      <w:r>
        <w:rPr>
          <w:rFonts w:eastAsia="Times New Roman" w:cs="Times New Roman" w:ascii="Times New Roman" w:hAnsi="Times New Roman"/>
          <w:color w:val="111111"/>
          <w:sz w:val="28"/>
          <w:szCs w:val="28"/>
          <w:lang w:val="en-US"/>
        </w:rPr>
        <w:t>One day a conversation took place between him and his friends regarding how there aren't 313 individuals to complete the amount of companions needed for the Imam</w:t>
      </w:r>
    </w:p>
    <w:p>
      <w:pPr>
        <w:pStyle w:val="BookText"/>
        <w:bidi w:val="0"/>
        <w:jc w:val="both"/>
        <w:rPr/>
      </w:pPr>
      <w:r>
        <w:rPr>
          <w:rFonts w:eastAsia="Times New Roman" w:cs="Times New Roman" w:ascii="Times New Roman" w:hAnsi="Times New Roman"/>
          <w:color w:val="111111"/>
          <w:sz w:val="28"/>
          <w:szCs w:val="28"/>
          <w:lang w:val="en-US"/>
        </w:rPr>
        <w:t>(ajal allah taala farajaho alshariftfs) reappearance? Despite it being a very low amount.</w:t>
      </w:r>
    </w:p>
    <w:p>
      <w:pPr>
        <w:pStyle w:val="BookText"/>
        <w:bidi w:val="0"/>
        <w:jc w:val="both"/>
        <w:rPr/>
      </w:pPr>
      <w:r>
        <w:rPr>
          <w:rFonts w:eastAsia="Times New Roman" w:cs="Times New Roman" w:ascii="Times New Roman" w:hAnsi="Times New Roman"/>
          <w:color w:val="111111"/>
          <w:sz w:val="28"/>
          <w:szCs w:val="28"/>
          <w:lang w:val="en-US"/>
        </w:rPr>
        <w:t>So how aren't there within a population of 6 billion humans 313 individuals who truly avoid sinning and spread knowledge, loyalty, purity, and fineness? And a long time passed and he was still busy with purifying himself, his waiting became hardened with the feeling of being confused and surprised. The confusion led him to</w:t>
      </w:r>
    </w:p>
    <w:p>
      <w:pPr>
        <w:pStyle w:val="BookText"/>
        <w:bidi w:val="0"/>
        <w:jc w:val="both"/>
        <w:rPr/>
      </w:pPr>
      <w:r>
        <w:rPr>
          <w:rFonts w:eastAsia="Times New Roman" w:cs="Times New Roman" w:ascii="Times New Roman" w:hAnsi="Times New Roman"/>
          <w:color w:val="111111"/>
          <w:sz w:val="28"/>
          <w:szCs w:val="28"/>
          <w:lang w:val="en-US"/>
        </w:rPr>
        <w:t>doubt those narrations that narrate the number of companions of the Imam (ajal allah taala farajaho alshariftfs).</w:t>
      </w:r>
    </w:p>
    <w:p>
      <w:pPr>
        <w:pStyle w:val="BookText"/>
        <w:bidi w:val="0"/>
        <w:jc w:val="both"/>
        <w:rPr/>
      </w:pPr>
      <w:r>
        <w:rPr>
          <w:rFonts w:eastAsia="Times New Roman" w:cs="Times New Roman" w:ascii="Times New Roman" w:hAnsi="Times New Roman"/>
          <w:color w:val="111111"/>
          <w:sz w:val="28"/>
          <w:szCs w:val="28"/>
          <w:lang w:val="en-US"/>
        </w:rPr>
        <w:t>But, because of the man's intense yearning for the</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of the worlds (alayhe alsalam) and because of his intense awaiting for the reappearance, a kind of admonishment occurred in his mind, and it was on why the Imam has not yet reappeared? While the righteous ones must be a large amount, there may be one-thousand of them. Slowly the Shaytan started entering his mind from this door, the door of admonishment! He only started admonishing the Imam on why he hasn't yet reappeared and there are soldiers who are ready under command. </w:t>
      </w:r>
    </w:p>
    <w:p>
      <w:pPr>
        <w:pStyle w:val="BookText"/>
        <w:bidi w:val="0"/>
        <w:rPr/>
      </w:pPr>
      <w:r>
        <w:rPr>
          <w:rFonts w:eastAsia="Times New Roman" w:cs="Times New Roman" w:ascii="Times New Roman" w:hAnsi="Times New Roman"/>
          <w:color w:val="111111"/>
          <w:sz w:val="28"/>
          <w:szCs w:val="28"/>
          <w:lang w:val="en-US"/>
        </w:rPr>
        <w:t>And this man used to be from those who prolonged</w:t>
      </w:r>
    </w:p>
    <w:p>
      <w:pPr>
        <w:pStyle w:val="BookText"/>
        <w:bidi w:val="0"/>
        <w:jc w:val="both"/>
        <w:rPr/>
      </w:pPr>
      <w:r>
        <w:rPr>
          <w:rFonts w:eastAsia="Times New Roman" w:cs="Times New Roman" w:ascii="Times New Roman" w:hAnsi="Times New Roman"/>
          <w:color w:val="111111"/>
          <w:sz w:val="28"/>
          <w:szCs w:val="28"/>
          <w:lang w:val="en-US"/>
        </w:rPr>
        <w:t>their prostration, and this time when he was in a long prostration and perhaps this admonishment occurred in his mind: "Why doesn't the Imam reappear when all of us</w:t>
      </w:r>
    </w:p>
    <w:p>
      <w:pPr>
        <w:pStyle w:val="BookText"/>
        <w:bidi w:val="0"/>
        <w:jc w:val="both"/>
        <w:rPr/>
      </w:pPr>
      <w:r>
        <w:rPr>
          <w:rFonts w:eastAsia="Times New Roman" w:cs="Times New Roman" w:ascii="Times New Roman" w:hAnsi="Times New Roman"/>
          <w:color w:val="111111"/>
          <w:sz w:val="28"/>
          <w:szCs w:val="28"/>
          <w:lang w:val="en-US"/>
        </w:rPr>
        <w:t>are soldiers under his command?" In that state a strange thing occurred but was he awake? Or did sleep defeat him and he saw this in his dream? He teleported miraculously to the city of Bahyija which looks similar to the cities of heaven. In that state he saw</w:t>
      </w:r>
    </w:p>
    <w:p>
      <w:pPr>
        <w:pStyle w:val="BookText"/>
        <w:bidi w:val="0"/>
        <w:jc w:val="both"/>
        <w:rPr/>
      </w:pPr>
      <w:r>
        <w:rPr>
          <w:rFonts w:eastAsia="Times New Roman" w:cs="Times New Roman" w:ascii="Times New Roman" w:hAnsi="Times New Roman"/>
          <w:color w:val="111111"/>
          <w:sz w:val="28"/>
          <w:szCs w:val="28"/>
          <w:lang w:val="en-US"/>
        </w:rPr>
        <w:t>himself suddenly in an island that is filled with</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splendorous trees and flowing rivers. He started walking around there while being astounded with what he was seeing from beautiful scenery, and most importantly from what he saw from righteous luminous angelic faces, he approached one of those righteous people and asked: "where are we?" He answered: "we are in a place where the Imam (ajal allah taala farajaho alshariftfs) is present so congratulations to you as you have been blessed to visit this place". The man's joy was indescribable. Then a respectable person approached him and invited him to his house and he became his guest, he told him: "wait here until the Imam allows you to visit him". Then that old and honorable man told him that: "the </w:t>
      </w:r>
    </w:p>
    <w:p>
      <w:pPr>
        <w:pStyle w:val="BookText"/>
        <w:bidi w:val="0"/>
        <w:rPr/>
      </w:pPr>
      <w:r>
        <w:rPr>
          <w:rFonts w:eastAsia="Times New Roman" w:cs="Times New Roman" w:ascii="Times New Roman" w:hAnsi="Times New Roman"/>
          <w:color w:val="111111"/>
          <w:sz w:val="28"/>
          <w:szCs w:val="28"/>
          <w:lang w:val="en-US"/>
        </w:rPr>
        <w:t>conditions of the meeting are abundant to you except that you are a bachelor and bachelorhood is a disliked thing in Islamic law, so its mandatory for you to go get married and complete half of your religion, then you will be allowed the visitation". He said: "There is no problem in that, but how can I achieve this condition?" He told him: "It's simple, I have a righteous daughter. I will marry her to you, and after that he'll allow you the visitation".</w:t>
      </w:r>
    </w:p>
    <w:p>
      <w:pPr>
        <w:pStyle w:val="BookText"/>
        <w:bidi w:val="0"/>
        <w:jc w:val="both"/>
        <w:rPr/>
      </w:pPr>
      <w:r>
        <w:rPr>
          <w:rFonts w:eastAsia="Times New Roman" w:cs="Times New Roman" w:ascii="Times New Roman" w:hAnsi="Times New Roman"/>
          <w:color w:val="111111"/>
          <w:sz w:val="28"/>
          <w:szCs w:val="28"/>
          <w:lang w:val="en-US"/>
        </w:rPr>
        <w:t>He agreed, so the man married his daughter to him by</w:t>
      </w:r>
    </w:p>
    <w:p>
      <w:pPr>
        <w:pStyle w:val="BookText"/>
        <w:bidi w:val="0"/>
        <w:jc w:val="both"/>
        <w:rPr/>
      </w:pPr>
      <w:r>
        <w:rPr>
          <w:rFonts w:eastAsia="Times New Roman" w:cs="Times New Roman" w:ascii="Times New Roman" w:hAnsi="Times New Roman"/>
          <w:color w:val="111111"/>
          <w:sz w:val="28"/>
          <w:szCs w:val="28"/>
          <w:lang w:val="en-US"/>
        </w:rPr>
        <w:t>the book of Allah, the Sunnah of his prophet, and the way of the Holy Imams (alayhe alsalam). Then he left them alone and closed the door, and the girl was as beautiful as a mellow flower.</w:t>
      </w:r>
    </w:p>
    <w:p>
      <w:pPr>
        <w:pStyle w:val="BookText"/>
        <w:bidi w:val="0"/>
        <w:jc w:val="both"/>
        <w:rPr/>
      </w:pPr>
      <w:r>
        <w:rPr>
          <w:rFonts w:eastAsia="Times New Roman" w:cs="Times New Roman" w:ascii="Times New Roman" w:hAnsi="Times New Roman"/>
          <w:color w:val="111111"/>
          <w:sz w:val="28"/>
          <w:szCs w:val="28"/>
          <w:lang w:val="en-US"/>
        </w:rPr>
        <w:t>After a few minutes the father knocked on the door and asked for permission to enter and opened the door and said:</w:t>
      </w:r>
    </w:p>
    <w:p>
      <w:pPr>
        <w:pStyle w:val="BookText"/>
        <w:bidi w:val="0"/>
        <w:jc w:val="both"/>
        <w:rPr/>
      </w:pPr>
      <w:r>
        <w:rPr>
          <w:rFonts w:eastAsia="Times New Roman" w:cs="Times New Roman" w:ascii="Times New Roman" w:hAnsi="Times New Roman"/>
          <w:color w:val="111111"/>
          <w:sz w:val="28"/>
          <w:szCs w:val="28"/>
          <w:lang w:val="en-US"/>
        </w:rPr>
        <w:t>"the Imam (ajal allah taala farajaho alshariftfs) has allowed you to visit him". So the</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 said: "let the Imam wait a little"! The old man closed the door and after a couple of minutes he knocked on the door and said to him,: "The Imam has allowed you to visit him" so he said again: "let him wait a little"! Then he sees himself in the state of prostration in the same old exact spot! </w:t>
      </w:r>
    </w:p>
    <w:p>
      <w:pPr>
        <w:pStyle w:val="BookText"/>
        <w:bidi w:val="0"/>
        <w:rPr/>
      </w:pPr>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2654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5334120" cy="2654280"/>
                        </a:xfrm>
                        <a:prstGeom prst="rect">
                          <a:avLst/>
                        </a:prstGeom>
                        <a:ln w="0">
                          <a:noFill/>
                        </a:ln>
                      </pic:spPr>
                    </pic:pic>
                  </a:graphicData>
                </a:graphic>
              </wp:inline>
            </w:drawing>
          </mc:Choice>
          <mc:Fallback>
            <w:pict>
              <v:shape id="shape_0" stroked="f" o:allowincell="f" style="position:absolute;margin-left:0pt;margin-top:-209.05pt;width:419.95pt;height:208.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The wound received in Siffin</w:t>
      </w:r>
    </w:p>
    <w:p>
      <w:pPr>
        <w:pStyle w:val="BookText"/>
        <w:bidi w:val="0"/>
        <w:jc w:val="both"/>
        <w:rPr/>
      </w:pPr>
      <w:r>
        <w:rPr>
          <w:rFonts w:eastAsia="Times New Roman" w:cs="Times New Roman" w:ascii="Times New Roman" w:hAnsi="Times New Roman"/>
          <w:color w:val="111111"/>
          <w:sz w:val="28"/>
          <w:szCs w:val="28"/>
          <w:lang w:val="en-US"/>
        </w:rPr>
        <w:t>It was reported by Muhi al-Deen al-Arbli that a man</w:t>
      </w:r>
    </w:p>
    <w:p>
      <w:pPr>
        <w:pStyle w:val="BookText"/>
        <w:bidi w:val="0"/>
        <w:jc w:val="both"/>
        <w:rPr/>
      </w:pPr>
      <w:r>
        <w:rPr>
          <w:rFonts w:eastAsia="Times New Roman" w:cs="Times New Roman" w:ascii="Times New Roman" w:hAnsi="Times New Roman"/>
          <w:color w:val="111111"/>
          <w:sz w:val="28"/>
          <w:szCs w:val="28"/>
          <w:lang w:val="en-US"/>
        </w:rPr>
        <w:t>was in the presence of himself and his father. That man fell asleep and his turban fell off, exposing a large wound on his forehead. Al-Arbli asked him about the story of the wound, to which the man responded it was from the Battle of Siffin.</w:t>
      </w:r>
    </w:p>
    <w:p>
      <w:pPr>
        <w:pStyle w:val="BookText"/>
        <w:bidi w:val="0"/>
        <w:jc w:val="both"/>
        <w:rPr/>
      </w:pPr>
      <w:r>
        <w:rPr>
          <w:rFonts w:eastAsia="Times New Roman" w:cs="Times New Roman" w:ascii="Times New Roman" w:hAnsi="Times New Roman"/>
          <w:color w:val="111111"/>
          <w:sz w:val="28"/>
          <w:szCs w:val="28"/>
          <w:lang w:val="en-US"/>
        </w:rPr>
        <w:t>Al-Arbli asked: "how is that so when the Battle of</w:t>
      </w:r>
    </w:p>
    <w:p>
      <w:pPr>
        <w:pStyle w:val="BookText"/>
        <w:bidi w:val="0"/>
        <w:jc w:val="both"/>
        <w:rPr/>
      </w:pPr>
      <w:r>
        <w:rPr>
          <w:rFonts w:eastAsia="Times New Roman" w:cs="Times New Roman" w:ascii="Times New Roman" w:hAnsi="Times New Roman"/>
          <w:color w:val="111111"/>
          <w:sz w:val="28"/>
          <w:szCs w:val="28"/>
          <w:lang w:val="en-US"/>
        </w:rPr>
        <w:t>Siffin happened a long time ago?"</w:t>
      </w:r>
    </w:p>
    <w:p>
      <w:pPr>
        <w:pStyle w:val="BookText"/>
        <w:bidi w:val="0"/>
        <w:jc w:val="both"/>
        <w:rPr/>
      </w:pPr>
      <w:r>
        <w:rPr>
          <w:rFonts w:eastAsia="Times New Roman" w:cs="Times New Roman" w:ascii="Times New Roman" w:hAnsi="Times New Roman"/>
          <w:color w:val="111111"/>
          <w:sz w:val="28"/>
          <w:szCs w:val="28"/>
          <w:lang w:val="en-US"/>
        </w:rPr>
        <w:t>The man said: "One day, I was traveling to Egypt and 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was accompanied by a man from Gaza. While we were </w:t>
      </w:r>
    </w:p>
    <w:p>
      <w:pPr>
        <w:pStyle w:val="BookText"/>
        <w:bidi w:val="0"/>
        <w:rPr/>
      </w:pPr>
      <w:r>
        <w:rPr>
          <w:rFonts w:eastAsia="Times New Roman" w:cs="Times New Roman" w:ascii="Times New Roman" w:hAnsi="Times New Roman"/>
          <w:color w:val="111111"/>
          <w:sz w:val="28"/>
          <w:szCs w:val="28"/>
          <w:lang w:val="en-US"/>
        </w:rPr>
        <w:t>traveling, we discussed the Battle of Siffin. The man from Gaza said:</w:t>
      </w:r>
    </w:p>
    <w:p>
      <w:pPr>
        <w:pStyle w:val="BookText"/>
        <w:bidi w:val="0"/>
        <w:jc w:val="both"/>
        <w:rPr/>
      </w:pPr>
      <w:r>
        <w:rPr>
          <w:rFonts w:eastAsia="Times New Roman" w:cs="Times New Roman" w:ascii="Times New Roman" w:hAnsi="Times New Roman"/>
          <w:color w:val="111111"/>
          <w:sz w:val="28"/>
          <w:szCs w:val="28"/>
          <w:lang w:val="en-US"/>
        </w:rPr>
        <w:t>"If I were in the days of the Battle of Siffin, I would have raised my sword against Ali and his men."</w:t>
      </w:r>
    </w:p>
    <w:p>
      <w:pPr>
        <w:pStyle w:val="BookText"/>
        <w:bidi w:val="0"/>
        <w:jc w:val="both"/>
        <w:rPr/>
      </w:pPr>
      <w:r>
        <w:rPr>
          <w:rFonts w:eastAsia="Times New Roman" w:cs="Times New Roman" w:ascii="Times New Roman" w:hAnsi="Times New Roman"/>
          <w:color w:val="111111"/>
          <w:sz w:val="28"/>
          <w:szCs w:val="28"/>
          <w:lang w:val="en-US"/>
        </w:rPr>
        <w:t>I said: "if I were present in the days of the Battle of Siffin, I would have raised my sword against Muawiya and his men. Here we are, you are on the side of Muawiya</w:t>
      </w:r>
    </w:p>
    <w:p>
      <w:pPr>
        <w:pStyle w:val="BookText"/>
        <w:bidi w:val="0"/>
        <w:jc w:val="both"/>
        <w:rPr/>
      </w:pPr>
      <w:r>
        <w:rPr>
          <w:rFonts w:eastAsia="Times New Roman" w:cs="Times New Roman" w:ascii="Times New Roman" w:hAnsi="Times New Roman"/>
          <w:color w:val="111111"/>
          <w:sz w:val="28"/>
          <w:szCs w:val="28"/>
          <w:lang w:val="en-US"/>
        </w:rPr>
        <w:t>(la), and I am on the side of Ali (alayhe alsalam)."</w:t>
      </w:r>
    </w:p>
    <w:p>
      <w:pPr>
        <w:pStyle w:val="BookText"/>
        <w:bidi w:val="0"/>
        <w:jc w:val="both"/>
        <w:rPr/>
      </w:pPr>
      <w:r>
        <w:rPr>
          <w:rFonts w:eastAsia="Times New Roman" w:cs="Times New Roman" w:ascii="Times New Roman" w:hAnsi="Times New Roman"/>
          <w:color w:val="111111"/>
          <w:sz w:val="28"/>
          <w:szCs w:val="28"/>
          <w:lang w:val="en-US"/>
        </w:rPr>
        <w:t>So we fought a lengthy battle until I couldn't feel</w:t>
      </w:r>
    </w:p>
    <w:p>
      <w:pPr>
        <w:pStyle w:val="BookText"/>
        <w:bidi w:val="0"/>
        <w:jc w:val="both"/>
        <w:rPr/>
      </w:pPr>
      <w:r>
        <w:rPr>
          <w:rFonts w:eastAsia="Times New Roman" w:cs="Times New Roman" w:ascii="Times New Roman" w:hAnsi="Times New Roman"/>
          <w:color w:val="111111"/>
          <w:sz w:val="28"/>
          <w:szCs w:val="28"/>
          <w:lang w:val="en-US"/>
        </w:rPr>
        <w:t>anything that happened to me. While I was unconscious from my wound, a man came and woke me up with the edge of his spear. I opened my eyes and I saw him coming to my aid, cleaning the wound which felt painful. He told me to wait a little, he left then came back and had the decapitated head of my enemy with him. He said to me:</w:t>
      </w:r>
    </w:p>
    <w:p>
      <w:pPr>
        <w:pStyle w:val="BookText"/>
        <w:bidi w:val="0"/>
        <w:jc w:val="both"/>
        <w:rPr/>
      </w:pPr>
      <w:r>
        <w:rPr>
          <w:rFonts w:eastAsia="Times New Roman" w:cs="Times New Roman" w:ascii="Times New Roman" w:hAnsi="Times New Roman"/>
          <w:color w:val="111111"/>
          <w:sz w:val="28"/>
          <w:szCs w:val="28"/>
          <w:lang w:val="en-US"/>
        </w:rPr>
        <w:t>"This is the head of your enemy. You supported us so we supported you; Allah (swt) will support everyone who supports Him."</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asked: "Who are you?"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He said: "I am so and so, son of so and so (meaning, Sahib al-Amr Imam al-Mahdi). If anyone asks you about your wound, tell them you received it in Siffin."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2" w:name="pg9364_95872"/>
      <w:bookmarkStart w:id="13" w:name="pg9364_95872"/>
      <w:bookmarkEnd w:id="13"/>
    </w:p>
    <w:p>
      <w:pPr>
        <w:pStyle w:val="Heading2"/>
        <w:numPr>
          <w:ilvl w:val="1"/>
          <w:numId w:val="1"/>
        </w:numPr>
        <w:bidi w:val="0"/>
        <w:jc w:val="left"/>
        <w:rPr/>
      </w:pPr>
      <w:bookmarkStart w:id="14" w:name="pg9364_95872"/>
      <w:bookmarkStart w:id="15" w:name="__RefHeading___Toc5353434_2870459653"/>
      <w:bookmarkStart w:id="16" w:name="_Toc4"/>
      <w:bookmarkEnd w:id="14"/>
      <w:bookmarkEnd w:id="15"/>
      <w:r>
        <w:rPr/>
        <w:t>The Pomegranate</w:t>
      </w:r>
      <w:bookmarkEnd w:id="16"/>
    </w:p>
    <w:p>
      <w:pPr>
        <w:pStyle w:val="BookText"/>
        <w:bidi w:val="0"/>
        <w:jc w:val="both"/>
        <w:rPr/>
      </w:pPr>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2654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4"/>
                        <a:stretch/>
                      </pic:blipFill>
                      <pic:spPr>
                        <a:xfrm>
                          <a:off x="0" y="0"/>
                          <a:ext cx="5334120" cy="2654280"/>
                        </a:xfrm>
                        <a:prstGeom prst="rect">
                          <a:avLst/>
                        </a:prstGeom>
                        <a:ln w="0">
                          <a:noFill/>
                        </a:ln>
                      </pic:spPr>
                    </pic:pic>
                  </a:graphicData>
                </a:graphic>
              </wp:inline>
            </w:drawing>
          </mc:Choice>
          <mc:Fallback>
            <w:pict>
              <v:shape id="shape_0" stroked="f" o:allowincell="f" style="position:absolute;margin-left:0pt;margin-top:-209.05pt;width:419.95pt;height:208.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Al-Majal allah taala farajaho alshariflisi, may God have mercy on him, narrated on</w:t>
      </w:r>
    </w:p>
    <w:p>
      <w:pPr>
        <w:pStyle w:val="BookText"/>
        <w:bidi w:val="0"/>
        <w:jc w:val="both"/>
        <w:rPr/>
      </w:pPr>
      <w:r>
        <w:rPr>
          <w:rFonts w:eastAsia="Times New Roman" w:cs="Times New Roman" w:ascii="Times New Roman" w:hAnsi="Times New Roman"/>
          <w:color w:val="111111"/>
          <w:sz w:val="28"/>
          <w:szCs w:val="28"/>
          <w:lang w:val="en-US"/>
        </w:rPr>
        <w:t>the authority of some of the honorable, trustworthy and well-known people, he said: Some of those I trust told me, who narrates it from someone he trusts and compliments him, that he said:</w:t>
      </w:r>
    </w:p>
    <w:p>
      <w:pPr>
        <w:pStyle w:val="BookText"/>
        <w:bidi w:val="0"/>
        <w:jc w:val="both"/>
        <w:rPr/>
      </w:pPr>
      <w:r>
        <w:rPr>
          <w:rFonts w:eastAsia="Times New Roman" w:cs="Times New Roman" w:ascii="Times New Roman" w:hAnsi="Times New Roman"/>
          <w:color w:val="111111"/>
          <w:sz w:val="28"/>
          <w:szCs w:val="28"/>
          <w:lang w:val="en-US"/>
        </w:rPr>
        <w:t>When the land of Bahrain was under the jurisdiction of</w:t>
      </w:r>
    </w:p>
    <w:p>
      <w:pPr>
        <w:pStyle w:val="BookText"/>
        <w:bidi w:val="0"/>
        <w:jc w:val="both"/>
        <w:rPr/>
      </w:pPr>
      <w:r>
        <w:rPr>
          <w:rFonts w:eastAsia="Times New Roman" w:cs="Times New Roman" w:ascii="Times New Roman" w:hAnsi="Times New Roman"/>
          <w:color w:val="111111"/>
          <w:sz w:val="28"/>
          <w:szCs w:val="28"/>
          <w:lang w:val="en-US"/>
        </w:rPr>
        <w:t>the Europeans, they appointed a Muslim to be in charge of it, so that he would be called upon to reconstruct it and set right the condition of its people. This governor was one of the Nawasib, and he had a minister who was more powerful than him. When he was on some days, the minister entered the governor with a pomegranate in his hand, and the governor gave it to him, and it was written</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16 </w:t>
      </w:r>
    </w:p>
    <w:p>
      <w:pPr>
        <w:pStyle w:val="BookText"/>
        <w:bidi w:val="0"/>
        <w:rPr/>
      </w:pPr>
      <w:r>
        <w:rPr>
          <w:rFonts w:eastAsia="Times New Roman" w:cs="Times New Roman" w:ascii="Times New Roman" w:hAnsi="Times New Roman"/>
          <w:color w:val="111111"/>
          <w:sz w:val="28"/>
          <w:szCs w:val="28"/>
          <w:lang w:val="en-US"/>
        </w:rPr>
        <w:t>on it: (There is no Lord but Allah, Muhammad is the Messenger of Allah, Abu Bakr, Omar, Othman and Ali are the successors of the Messenger of God).</w:t>
      </w:r>
    </w:p>
    <w:p>
      <w:pPr>
        <w:pStyle w:val="BookText"/>
        <w:bidi w:val="0"/>
        <w:jc w:val="both"/>
        <w:rPr/>
      </w:pPr>
      <w:r>
        <w:rPr>
          <w:rFonts w:eastAsia="Times New Roman" w:cs="Times New Roman" w:ascii="Times New Roman" w:hAnsi="Times New Roman"/>
          <w:color w:val="111111"/>
          <w:sz w:val="28"/>
          <w:szCs w:val="28"/>
          <w:lang w:val="en-US"/>
        </w:rPr>
        <w:t>So the governor contemplated and saw the writing</w:t>
      </w:r>
    </w:p>
    <w:p>
      <w:pPr>
        <w:pStyle w:val="BookText"/>
        <w:bidi w:val="0"/>
        <w:jc w:val="both"/>
        <w:rPr/>
      </w:pPr>
      <w:r>
        <w:rPr>
          <w:rFonts w:eastAsia="Times New Roman" w:cs="Times New Roman" w:ascii="Times New Roman" w:hAnsi="Times New Roman"/>
          <w:color w:val="111111"/>
          <w:sz w:val="28"/>
          <w:szCs w:val="28"/>
          <w:lang w:val="en-US"/>
        </w:rPr>
        <w:t>from the origin of the pomegranate, so that it was not possible for it to be made by humans, so he was surprised by that and said to the minister: This is a clear sign, and a strong argument, to invalidate the doctrine of the Rafidah, so what do you think about the people of Bahrain?</w:t>
      </w:r>
    </w:p>
    <w:p>
      <w:pPr>
        <w:pStyle w:val="BookText"/>
        <w:bidi w:val="0"/>
        <w:jc w:val="both"/>
        <w:rPr/>
      </w:pPr>
      <w:r>
        <w:rPr>
          <w:rFonts w:eastAsia="Times New Roman" w:cs="Times New Roman" w:ascii="Times New Roman" w:hAnsi="Times New Roman"/>
          <w:color w:val="111111"/>
          <w:sz w:val="28"/>
          <w:szCs w:val="28"/>
          <w:lang w:val="en-US"/>
        </w:rPr>
        <w:t>He said to him: May God give you health. These are a group of fanatics, they deny the proofs, and you should bring them and show them this pomegranate.</w:t>
      </w:r>
    </w:p>
    <w:p>
      <w:pPr>
        <w:pStyle w:val="BookText"/>
        <w:bidi w:val="0"/>
        <w:jc w:val="both"/>
        <w:rPr/>
      </w:pPr>
      <w:r>
        <w:rPr>
          <w:rFonts w:eastAsia="Times New Roman" w:cs="Times New Roman" w:ascii="Times New Roman" w:hAnsi="Times New Roman"/>
          <w:color w:val="111111"/>
          <w:sz w:val="28"/>
          <w:szCs w:val="28"/>
          <w:lang w:val="en-US"/>
        </w:rPr>
        <w:t>If they convert to our madhhab, you will have the greatest rewards. And if they refuse anything but to stand on their misguidance, then give them the choice between</w:t>
      </w:r>
    </w:p>
    <w:p>
      <w:pPr>
        <w:pStyle w:val="BookText"/>
        <w:bidi w:val="0"/>
        <w:jc w:val="both"/>
        <w:rPr/>
      </w:pPr>
      <w:r>
        <w:rPr>
          <w:rFonts w:eastAsia="Times New Roman" w:cs="Times New Roman" w:ascii="Times New Roman" w:hAnsi="Times New Roman"/>
          <w:color w:val="111111"/>
          <w:sz w:val="28"/>
          <w:szCs w:val="28"/>
          <w:lang w:val="en-US"/>
        </w:rPr>
        <w:t>three:</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Either they pay the tribute while they are humble, or they give an answer to this clear verse that they have no way of, or you kill their men, take their women and children, and take their money with booty. </w:t>
      </w:r>
    </w:p>
    <w:p>
      <w:pPr>
        <w:pStyle w:val="BookText"/>
        <w:bidi w:val="0"/>
        <w:rPr/>
      </w:pPr>
      <w:r>
        <w:rPr>
          <w:rFonts w:eastAsia="Times New Roman" w:cs="Times New Roman" w:ascii="Times New Roman" w:hAnsi="Times New Roman"/>
          <w:color w:val="111111"/>
          <w:sz w:val="28"/>
          <w:szCs w:val="28"/>
          <w:lang w:val="en-US"/>
        </w:rPr>
        <w:t>So the governor approved his opinion, and called for the (Shi'i) scholars, the virtuous, the good, the noble and the righteous, from the (Shi'a) people of Bahrain, and he</w:t>
      </w:r>
    </w:p>
    <w:p>
      <w:pPr>
        <w:pStyle w:val="BookText"/>
        <w:bidi w:val="0"/>
        <w:jc w:val="both"/>
        <w:rPr/>
      </w:pPr>
      <w:r>
        <w:rPr>
          <w:rFonts w:eastAsia="Times New Roman" w:cs="Times New Roman" w:ascii="Times New Roman" w:hAnsi="Times New Roman"/>
          <w:color w:val="111111"/>
          <w:sz w:val="28"/>
          <w:szCs w:val="28"/>
          <w:lang w:val="en-US"/>
        </w:rPr>
        <w:t>brought them and showed them the pomegranates, and told them what he saw in them.</w:t>
      </w:r>
    </w:p>
    <w:p>
      <w:pPr>
        <w:pStyle w:val="BookText"/>
        <w:bidi w:val="0"/>
        <w:jc w:val="both"/>
        <w:rPr/>
      </w:pPr>
      <w:r>
        <w:rPr>
          <w:rFonts w:eastAsia="Times New Roman" w:cs="Times New Roman" w:ascii="Times New Roman" w:hAnsi="Times New Roman"/>
          <w:color w:val="111111"/>
          <w:sz w:val="28"/>
          <w:szCs w:val="28"/>
          <w:lang w:val="en-US"/>
        </w:rPr>
        <w:t>He informed if they did not come up with a satisfactory answer, the consequences would be:</w:t>
      </w:r>
    </w:p>
    <w:p>
      <w:pPr>
        <w:pStyle w:val="BookText"/>
        <w:bidi w:val="0"/>
        <w:jc w:val="both"/>
        <w:rPr/>
      </w:pPr>
      <w:r>
        <w:rPr>
          <w:rFonts w:eastAsia="Times New Roman" w:cs="Times New Roman" w:ascii="Times New Roman" w:hAnsi="Times New Roman"/>
          <w:color w:val="111111"/>
          <w:sz w:val="28"/>
          <w:szCs w:val="28"/>
          <w:lang w:val="en-US"/>
        </w:rPr>
        <w:t>Either killing them, seizing them, taking their money, or taking tribute on the face of young people like the infidels.</w:t>
      </w:r>
    </w:p>
    <w:p>
      <w:pPr>
        <w:pStyle w:val="BookText"/>
        <w:bidi w:val="0"/>
        <w:jc w:val="both"/>
        <w:rPr/>
      </w:pPr>
      <w:r>
        <w:rPr>
          <w:rFonts w:eastAsia="Times New Roman" w:cs="Times New Roman" w:ascii="Times New Roman" w:hAnsi="Times New Roman"/>
          <w:color w:val="111111"/>
          <w:sz w:val="28"/>
          <w:szCs w:val="28"/>
          <w:lang w:val="en-US"/>
        </w:rPr>
        <w:t>So the Shi'a were puzzled about it, and they were not able to answer, and their faces changed and their hearts trembled.</w:t>
      </w:r>
    </w:p>
    <w:p>
      <w:pPr>
        <w:pStyle w:val="BookText"/>
        <w:bidi w:val="0"/>
        <w:jc w:val="both"/>
        <w:rPr/>
      </w:pPr>
      <w:r>
        <w:rPr>
          <w:rFonts w:eastAsia="Times New Roman" w:cs="Times New Roman" w:ascii="Times New Roman" w:hAnsi="Times New Roman"/>
          <w:color w:val="111111"/>
          <w:sz w:val="28"/>
          <w:szCs w:val="28"/>
          <w:lang w:val="en-US"/>
        </w:rPr>
        <w:t>Their chiefs said: Give us three days, o governor, so that we may come to you with an answer that you will satisfy.</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they met in a council and postponed their opinion on that. They concluded that the solution is that they should choose ten people from from the righteous of Bahrain, so they did, then they chose three from the ten, and they said to one of the of the chosen three: </w:t>
      </w:r>
    </w:p>
    <w:p>
      <w:pPr>
        <w:pStyle w:val="BookText"/>
        <w:bidi w:val="0"/>
        <w:rPr/>
      </w:pPr>
      <w:r>
        <w:rPr>
          <w:rFonts w:eastAsia="Times New Roman" w:cs="Times New Roman" w:ascii="Times New Roman" w:hAnsi="Times New Roman"/>
          <w:color w:val="111111"/>
          <w:sz w:val="28"/>
          <w:szCs w:val="28"/>
          <w:lang w:val="en-US"/>
        </w:rPr>
        <w:t>Go out tonight to the desert and worship God in it, and seek help from the Imam of our time, and God's argument against us, perhaps he will explain to you what is the way out of this horrid situation.</w:t>
      </w:r>
    </w:p>
    <w:p>
      <w:pPr>
        <w:pStyle w:val="BookText"/>
        <w:bidi w:val="0"/>
        <w:jc w:val="both"/>
        <w:rPr/>
      </w:pPr>
      <w:r>
        <w:rPr>
          <w:rFonts w:eastAsia="Times New Roman" w:cs="Times New Roman" w:ascii="Times New Roman" w:hAnsi="Times New Roman"/>
          <w:color w:val="111111"/>
          <w:sz w:val="28"/>
          <w:szCs w:val="28"/>
          <w:lang w:val="en-US"/>
        </w:rPr>
        <w:t>So he went out and spent the whole night worshiping, humbled, praying, crying, supplicating to God, and pleading with the Imam, peace be upon him, until morning</w:t>
      </w:r>
    </w:p>
    <w:p>
      <w:pPr>
        <w:pStyle w:val="BookText"/>
        <w:bidi w:val="0"/>
        <w:jc w:val="both"/>
        <w:rPr/>
      </w:pPr>
      <w:r>
        <w:rPr>
          <w:rFonts w:eastAsia="Times New Roman" w:cs="Times New Roman" w:ascii="Times New Roman" w:hAnsi="Times New Roman"/>
          <w:color w:val="111111"/>
          <w:sz w:val="28"/>
          <w:szCs w:val="28"/>
          <w:lang w:val="en-US"/>
        </w:rPr>
        <w:t>came and he did not see anything.</w:t>
      </w:r>
    </w:p>
    <w:p>
      <w:pPr>
        <w:pStyle w:val="BookText"/>
        <w:bidi w:val="0"/>
        <w:jc w:val="both"/>
        <w:rPr/>
      </w:pPr>
      <w:r>
        <w:rPr>
          <w:rFonts w:eastAsia="Times New Roman" w:cs="Times New Roman" w:ascii="Times New Roman" w:hAnsi="Times New Roman"/>
          <w:color w:val="111111"/>
          <w:sz w:val="28"/>
          <w:szCs w:val="28"/>
          <w:lang w:val="en-US"/>
        </w:rPr>
        <w:t>So they brought another of three people, and he was a pious and virtuous person whose name was Muhammad bin Isa, he went out the third night barefoot and bareheaded into the desert and it was a dark night, so he called and cried, and begged God Almighty to save these believers and relieve them from this calamity from them and seek help from the master of the time.</w:t>
      </w:r>
    </w:p>
    <w:p>
      <w:pPr>
        <w:pStyle w:val="BookText"/>
        <w:bidi w:val="0"/>
        <w:jc w:val="both"/>
        <w:rPr/>
      </w:pPr>
      <w:r>
        <w:rPr>
          <w:rFonts w:eastAsia="Times New Roman" w:cs="Times New Roman" w:ascii="Times New Roman" w:hAnsi="Times New Roman"/>
          <w:color w:val="111111"/>
          <w:sz w:val="28"/>
          <w:szCs w:val="28"/>
          <w:lang w:val="en-US"/>
        </w:rPr>
        <w:t>At the end of the night, a man was addressing him and saying: (0 Muhammad bin Isa, why do I see you in this condition, and why did you go out into this wilderness?)</w:t>
      </w:r>
    </w:p>
    <w:p>
      <w:pPr>
        <w:pStyle w:val="BookText"/>
        <w:bidi w:val="0"/>
        <w:jc w:val="both"/>
        <w:rPr/>
      </w:pPr>
      <w:r>
        <w:rPr>
          <w:rFonts w:eastAsia="Times New Roman" w:cs="Times New Roman" w:ascii="Times New Roman" w:hAnsi="Times New Roman"/>
          <w:color w:val="111111"/>
          <w:sz w:val="28"/>
          <w:szCs w:val="28"/>
          <w:lang w:val="en-US"/>
        </w:rPr>
        <w:t>He said to him:</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man, leave me, for I have come out for a great matter and grave situation, I do not mention it except to my Imam, </w:t>
      </w:r>
    </w:p>
    <w:p>
      <w:pPr>
        <w:pStyle w:val="BookText"/>
        <w:bidi w:val="0"/>
        <w:rPr/>
      </w:pPr>
      <w:r>
        <w:rPr>
          <w:rFonts w:eastAsia="Times New Roman" w:cs="Times New Roman" w:ascii="Times New Roman" w:hAnsi="Times New Roman"/>
          <w:color w:val="111111"/>
          <w:sz w:val="28"/>
          <w:szCs w:val="28"/>
          <w:lang w:val="en-US"/>
        </w:rPr>
        <w:t>and I do not complain about it except to someone who is able to relieve it from me.</w:t>
      </w:r>
    </w:p>
    <w:p>
      <w:pPr>
        <w:pStyle w:val="BookText"/>
        <w:bidi w:val="0"/>
        <w:jc w:val="both"/>
        <w:rPr/>
      </w:pPr>
      <w:r>
        <w:rPr>
          <w:rFonts w:eastAsia="Times New Roman" w:cs="Times New Roman" w:ascii="Times New Roman" w:hAnsi="Times New Roman"/>
          <w:color w:val="111111"/>
          <w:sz w:val="28"/>
          <w:szCs w:val="28"/>
          <w:lang w:val="en-US"/>
        </w:rPr>
        <w:t>He said: (0 Muhammad bin Isa! I am the master of the time, so mention your need)</w:t>
      </w:r>
    </w:p>
    <w:p>
      <w:pPr>
        <w:pStyle w:val="BookText"/>
        <w:bidi w:val="0"/>
        <w:jc w:val="both"/>
        <w:rPr/>
      </w:pPr>
      <w:r>
        <w:rPr>
          <w:rFonts w:eastAsia="Times New Roman" w:cs="Times New Roman" w:ascii="Times New Roman" w:hAnsi="Times New Roman"/>
          <w:color w:val="111111"/>
          <w:sz w:val="28"/>
          <w:szCs w:val="28"/>
          <w:lang w:val="en-US"/>
        </w:rPr>
        <w:t>Mohammed said: If you are him, then you know my story and you do not need me to explain it to you.</w:t>
      </w:r>
    </w:p>
    <w:p>
      <w:pPr>
        <w:pStyle w:val="BookText"/>
        <w:bidi w:val="0"/>
        <w:jc w:val="both"/>
        <w:rPr/>
      </w:pPr>
      <w:r>
        <w:rPr>
          <w:rFonts w:eastAsia="Times New Roman" w:cs="Times New Roman" w:ascii="Times New Roman" w:hAnsi="Times New Roman"/>
          <w:color w:val="111111"/>
          <w:sz w:val="28"/>
          <w:szCs w:val="28"/>
          <w:lang w:val="en-US"/>
        </w:rPr>
        <w:t>He said to him: (yes, I came out when the matter of the pomegranate came to you, what was written on it, and what the governor promised you with.</w:t>
      </w:r>
    </w:p>
    <w:p>
      <w:pPr>
        <w:pStyle w:val="BookText"/>
        <w:bidi w:val="0"/>
        <w:jc w:val="both"/>
        <w:rPr/>
      </w:pPr>
      <w:r>
        <w:rPr>
          <w:rFonts w:eastAsia="Times New Roman" w:cs="Times New Roman" w:ascii="Times New Roman" w:hAnsi="Times New Roman"/>
          <w:color w:val="111111"/>
          <w:sz w:val="28"/>
          <w:szCs w:val="28"/>
          <w:lang w:val="en-US"/>
        </w:rPr>
        <w:t>Mohammed said: When I heard that, I went to him and said to him: Yes, my master, you know what has befallen us, and you are our imam and our refuge and the one who is able to relieve it from us.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may God's prayers be upon him, said: "0 Muhammad bin Isa, the minister, may Allah curse him, has in his house a pomegranate tree. When that tree bore, he made something of clay in the shape of a pomegranate, and made it two halves, and wrote inside each half some of that writing, then put them on the pomegranate, and tightened them on it when it was small, and caused it to be in the way it was. </w:t>
      </w:r>
    </w:p>
    <w:p>
      <w:pPr>
        <w:pStyle w:val="BookText"/>
        <w:bidi w:val="0"/>
        <w:rPr/>
      </w:pPr>
      <w:r>
        <w:rPr>
          <w:rFonts w:eastAsia="Times New Roman" w:cs="Times New Roman" w:ascii="Times New Roman" w:hAnsi="Times New Roman"/>
          <w:color w:val="111111"/>
          <w:sz w:val="28"/>
          <w:szCs w:val="28"/>
          <w:lang w:val="en-US"/>
        </w:rPr>
        <w:t>So if you go to the governor tomorrow, say to him: "1 brought you the answer, but I only give it in the minister's house".</w:t>
      </w:r>
    </w:p>
    <w:p>
      <w:pPr>
        <w:pStyle w:val="BookText"/>
        <w:bidi w:val="0"/>
        <w:jc w:val="both"/>
        <w:rPr/>
      </w:pPr>
      <w:r>
        <w:rPr>
          <w:rFonts w:eastAsia="Times New Roman" w:cs="Times New Roman" w:ascii="Times New Roman" w:hAnsi="Times New Roman"/>
          <w:color w:val="111111"/>
          <w:sz w:val="28"/>
          <w:szCs w:val="28"/>
          <w:lang w:val="en-US"/>
        </w:rPr>
        <w:t>So if you go to his house, look to your right, and you see a room in it, then say to the governor: "I will only answer you in that room", and the minister will refuse to</w:t>
      </w:r>
    </w:p>
    <w:p>
      <w:pPr>
        <w:pStyle w:val="BookText"/>
        <w:bidi w:val="0"/>
        <w:jc w:val="both"/>
        <w:rPr/>
      </w:pPr>
      <w:r>
        <w:rPr>
          <w:rFonts w:eastAsia="Times New Roman" w:cs="Times New Roman" w:ascii="Times New Roman" w:hAnsi="Times New Roman"/>
          <w:color w:val="111111"/>
          <w:sz w:val="28"/>
          <w:szCs w:val="28"/>
          <w:lang w:val="en-US"/>
        </w:rPr>
        <w:t>do so.</w:t>
      </w:r>
    </w:p>
    <w:p>
      <w:pPr>
        <w:pStyle w:val="BookText"/>
        <w:bidi w:val="0"/>
        <w:jc w:val="both"/>
        <w:rPr/>
      </w:pPr>
      <w:r>
        <w:rPr>
          <w:rFonts w:eastAsia="Times New Roman" w:cs="Times New Roman" w:ascii="Times New Roman" w:hAnsi="Times New Roman"/>
          <w:color w:val="111111"/>
          <w:sz w:val="28"/>
          <w:szCs w:val="28"/>
          <w:lang w:val="en-US"/>
        </w:rPr>
        <w:t>And you must insist on that desire, and not be satisfied with anything but that. If he accepts, then go up with him, and do not leave him alone to precede you.</w:t>
      </w:r>
    </w:p>
    <w:p>
      <w:pPr>
        <w:pStyle w:val="BookText"/>
        <w:bidi w:val="0"/>
        <w:jc w:val="both"/>
        <w:rPr/>
      </w:pPr>
      <w:r>
        <w:rPr>
          <w:rFonts w:eastAsia="Times New Roman" w:cs="Times New Roman" w:ascii="Times New Roman" w:hAnsi="Times New Roman"/>
          <w:color w:val="111111"/>
          <w:sz w:val="28"/>
          <w:szCs w:val="28"/>
          <w:lang w:val="en-US"/>
        </w:rPr>
        <w:t>If you enter the room, you see a window in which there is a white bag, so get up to it and take it and see in it that mud that he made for this trick, then put it in front of the governor and put the pomegranate in it so that the situation will be revealed to him clearly.</w:t>
      </w:r>
    </w:p>
    <w:p>
      <w:pPr>
        <w:pStyle w:val="BookText"/>
        <w:bidi w:val="0"/>
        <w:jc w:val="both"/>
        <w:rPr/>
      </w:pPr>
      <w:r>
        <w:rPr>
          <w:rFonts w:eastAsia="Times New Roman" w:cs="Times New Roman" w:ascii="Times New Roman" w:hAnsi="Times New Roman"/>
          <w:color w:val="111111"/>
          <w:sz w:val="28"/>
          <w:szCs w:val="28"/>
          <w:lang w:val="en-US"/>
        </w:rPr>
        <w:t>Also, O Muhammad bin Issa, tell the governor: We have another miracle, which is that this pomegranate contains nothing but ashes and smoke.</w:t>
      </w:r>
    </w:p>
    <w:p>
      <w:pPr>
        <w:pStyle w:val="BookText"/>
        <w:bidi w:val="0"/>
        <w:jc w:val="both"/>
        <w:rPr/>
      </w:pPr>
      <w:r>
        <w:rPr>
          <w:rFonts w:eastAsia="Times New Roman" w:cs="Times New Roman" w:ascii="Times New Roman" w:hAnsi="Times New Roman"/>
          <w:color w:val="111111"/>
          <w:sz w:val="28"/>
          <w:szCs w:val="28"/>
          <w:lang w:val="en-US"/>
        </w:rPr>
        <w:t>When Muhammad bin Isa heard that from the imam, he was very happy and so he kissed the hands of the imam, may God's prayers be upon him, and went to his family</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good tidings and happiness. </w:t>
      </w:r>
    </w:p>
    <w:p>
      <w:pPr>
        <w:pStyle w:val="BookText"/>
        <w:bidi w:val="0"/>
        <w:rPr/>
      </w:pPr>
      <w:r>
        <w:rPr>
          <w:rFonts w:eastAsia="Times New Roman" w:cs="Times New Roman" w:ascii="Times New Roman" w:hAnsi="Times New Roman"/>
          <w:color w:val="111111"/>
          <w:sz w:val="28"/>
          <w:szCs w:val="28"/>
          <w:lang w:val="en-US"/>
        </w:rPr>
        <w:t>When they came in the morning, they went to the</w:t>
      </w:r>
    </w:p>
    <w:p>
      <w:pPr>
        <w:pStyle w:val="BookText"/>
        <w:bidi w:val="0"/>
        <w:jc w:val="both"/>
        <w:rPr/>
      </w:pPr>
      <w:r>
        <w:rPr>
          <w:rFonts w:eastAsia="Times New Roman" w:cs="Times New Roman" w:ascii="Times New Roman" w:hAnsi="Times New Roman"/>
          <w:color w:val="111111"/>
          <w:sz w:val="28"/>
          <w:szCs w:val="28"/>
          <w:lang w:val="en-US"/>
        </w:rPr>
        <w:t>governor, so Muhammad bin Issa did everything that the imam commanded, and everything the Imam told him appeared.</w:t>
      </w:r>
    </w:p>
    <w:p>
      <w:pPr>
        <w:pStyle w:val="BookText"/>
        <w:bidi w:val="0"/>
        <w:jc w:val="both"/>
        <w:rPr/>
      </w:pPr>
      <w:r>
        <w:rPr>
          <w:rFonts w:eastAsia="Times New Roman" w:cs="Times New Roman" w:ascii="Times New Roman" w:hAnsi="Times New Roman"/>
          <w:color w:val="111111"/>
          <w:sz w:val="28"/>
          <w:szCs w:val="28"/>
          <w:lang w:val="en-US"/>
        </w:rPr>
        <w:t>So the governor turned to Muhammad bin Issa and said to him: Who told you this? He said: The imam of our time, and the proof of God is upon us. He said: Who is your imam?</w:t>
      </w:r>
    </w:p>
    <w:p>
      <w:pPr>
        <w:pStyle w:val="BookText"/>
        <w:bidi w:val="0"/>
        <w:jc w:val="both"/>
        <w:rPr/>
      </w:pPr>
      <w:r>
        <w:rPr>
          <w:rFonts w:eastAsia="Times New Roman" w:cs="Times New Roman" w:ascii="Times New Roman" w:hAnsi="Times New Roman"/>
          <w:color w:val="111111"/>
          <w:sz w:val="28"/>
          <w:szCs w:val="28"/>
          <w:lang w:val="en-US"/>
        </w:rPr>
        <w:t>So he told him about the imams one by one until he reached the master of our time, may the blessings of God be upon them.</w:t>
      </w:r>
    </w:p>
    <w:p>
      <w:pPr>
        <w:pStyle w:val="BookText"/>
        <w:bidi w:val="0"/>
        <w:jc w:val="both"/>
        <w:rPr/>
      </w:pPr>
      <w:r>
        <w:rPr>
          <w:rFonts w:eastAsia="Times New Roman" w:cs="Times New Roman" w:ascii="Times New Roman" w:hAnsi="Times New Roman"/>
          <w:color w:val="111111"/>
          <w:sz w:val="28"/>
          <w:szCs w:val="28"/>
          <w:lang w:val="en-US"/>
        </w:rPr>
        <w:t>The governor said: Stretch out your hand, for I bear witness that there is no Lord but Allah and that Muhammad is His servant and Messenger, and that the Caliph after him is without separation, the Commander of the Faithful, Ali, peace be upon him.</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narrator said: This story is well-known among the people of Bahrain, and the tomb of Muhammad bin Isa is known to them for people to visit.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7" w:name="pg9364_95880"/>
      <w:bookmarkStart w:id="18" w:name="pg9364_95880"/>
      <w:bookmarkEnd w:id="18"/>
    </w:p>
    <w:p>
      <w:pPr>
        <w:pStyle w:val="Heading2"/>
        <w:numPr>
          <w:ilvl w:val="1"/>
          <w:numId w:val="1"/>
        </w:numPr>
        <w:bidi w:val="0"/>
        <w:jc w:val="left"/>
        <w:rPr/>
      </w:pPr>
      <w:bookmarkStart w:id="19" w:name="pg9364_95880"/>
      <w:bookmarkStart w:id="20" w:name="__RefHeading___Toc5353436_2870459653"/>
      <w:bookmarkStart w:id="21" w:name="_Toc5"/>
      <w:bookmarkEnd w:id="19"/>
      <w:bookmarkEnd w:id="20"/>
      <w:r>
        <w:rPr/>
        <w:t>Imam Mehdi And Abbas ibn All</w:t>
      </w:r>
      <w:bookmarkEnd w:id="21"/>
    </w:p>
    <w:p>
      <w:pPr>
        <w:pStyle w:val="BookText"/>
        <w:bidi w:val="0"/>
        <w:jc w:val="both"/>
        <w:rPr/>
      </w:pPr>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2781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4"/>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A wise shia scholar named Ayatollah Sayyid Murtadha Langaroudi once said:</w:t>
      </w:r>
    </w:p>
    <w:p>
      <w:pPr>
        <w:pStyle w:val="BookText"/>
        <w:bidi w:val="0"/>
        <w:jc w:val="both"/>
        <w:rPr/>
      </w:pPr>
      <w:r>
        <w:rPr>
          <w:rFonts w:eastAsia="Times New Roman" w:cs="Times New Roman" w:ascii="Times New Roman" w:hAnsi="Times New Roman"/>
          <w:color w:val="111111"/>
          <w:sz w:val="28"/>
          <w:szCs w:val="28"/>
          <w:lang w:val="en-US"/>
        </w:rPr>
        <w:t>"I was at Abu al-Fadel al-abbas's shrine doing my</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pilgrimage. Suddenly someone behind me who was also doing his pilgrimage, said to his eminence:"o my uncle!" Then started a speech with eloquence. I was intrigued. So much that I left my pilgrimage unfinished, to understand what he is saying. Although I was devastated, I was still listening to his enchanting words while he was talking to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his eminence and crying at the same time. But all of a sudden, he vanished. </w:t>
      </w:r>
      <w:bookmarkStart w:id="22" w:name="pg9364_95882"/>
    </w:p>
    <w:p>
      <w:pPr>
        <w:pStyle w:val="Heading2"/>
        <w:numPr>
          <w:ilvl w:val="1"/>
          <w:numId w:val="1"/>
        </w:numPr>
        <w:bidi w:val="0"/>
        <w:jc w:val="left"/>
        <w:rPr/>
      </w:pPr>
      <w:bookmarkStart w:id="23" w:name="__RefHeading___Toc5353438_2870459653"/>
      <w:bookmarkStart w:id="24" w:name="_Toc6"/>
      <w:bookmarkEnd w:id="22"/>
      <w:bookmarkEnd w:id="23"/>
      <w:r>
        <w:rPr/>
        <w:t>The soap man</w:t>
      </w:r>
      <w:bookmarkEnd w:id="24"/>
    </w:p>
    <w:p>
      <w:pPr>
        <w:pStyle w:val="BookText"/>
        <w:bidi w:val="0"/>
        <w:jc w:val="both"/>
        <w:rPr/>
      </w:pPr>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2641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8"/>
                        <a:stretch/>
                      </pic:blipFill>
                      <pic:spPr>
                        <a:xfrm>
                          <a:off x="0" y="0"/>
                          <a:ext cx="5334120" cy="2641680"/>
                        </a:xfrm>
                        <a:prstGeom prst="rect">
                          <a:avLst/>
                        </a:prstGeom>
                        <a:ln w="0">
                          <a:noFill/>
                        </a:ln>
                      </pic:spPr>
                    </pic:pic>
                  </a:graphicData>
                </a:graphic>
              </wp:inline>
            </w:drawing>
          </mc:Choice>
          <mc:Fallback>
            <w:pict>
              <v:shape id="shape_0" stroked="f" o:allowincell="f" style="position:absolute;margin-left:0pt;margin-top:-208.05pt;width:419.95pt;height:207.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Sheikh Ali Akbar al Nahawndi has mentioned that once</w:t>
      </w:r>
    </w:p>
    <w:p>
      <w:pPr>
        <w:pStyle w:val="BookText"/>
        <w:bidi w:val="0"/>
        <w:jc w:val="both"/>
        <w:rPr/>
      </w:pPr>
      <w:r>
        <w:rPr>
          <w:rFonts w:eastAsia="Times New Roman" w:cs="Times New Roman" w:ascii="Times New Roman" w:hAnsi="Times New Roman"/>
          <w:color w:val="111111"/>
          <w:sz w:val="28"/>
          <w:szCs w:val="28"/>
          <w:lang w:val="en-US"/>
        </w:rPr>
        <w:t>a believing man was working in a perfume store in Basra, one day two men came and were looking for siddr and Kaffur.</w:t>
      </w:r>
    </w:p>
    <w:p>
      <w:pPr>
        <w:pStyle w:val="BookText"/>
        <w:bidi w:val="0"/>
        <w:jc w:val="both"/>
        <w:rPr/>
      </w:pPr>
      <w:r>
        <w:rPr>
          <w:rFonts w:eastAsia="Times New Roman" w:cs="Times New Roman" w:ascii="Times New Roman" w:hAnsi="Times New Roman"/>
          <w:color w:val="111111"/>
          <w:sz w:val="28"/>
          <w:szCs w:val="28"/>
          <w:lang w:val="en-US"/>
        </w:rPr>
        <w:t>Their appearance looked different to the rest of the city's civilians. He asked them about their city and they refused to answer.</w:t>
      </w:r>
    </w:p>
    <w:p>
      <w:pPr>
        <w:pStyle w:val="BookText"/>
        <w:bidi w:val="0"/>
        <w:jc w:val="both"/>
        <w:rPr/>
      </w:pPr>
      <w:r>
        <w:rPr>
          <w:rFonts w:eastAsia="Times New Roman" w:cs="Times New Roman" w:ascii="Times New Roman" w:hAnsi="Times New Roman"/>
          <w:color w:val="111111"/>
          <w:sz w:val="28"/>
          <w:szCs w:val="28"/>
          <w:lang w:val="en-US"/>
        </w:rPr>
        <w:t>He insisted on asking them until he swore to them by the name of raswul Allah to answer him.</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answered him immediately "we are from the close companions of sahib al zaman ajal allah taala farajaho alsharif, and since one of </w:t>
      </w:r>
    </w:p>
    <w:p>
      <w:pPr>
        <w:pStyle w:val="BookText"/>
        <w:bidi w:val="0"/>
        <w:rPr/>
      </w:pPr>
      <w:r>
        <w:rPr>
          <w:rFonts w:eastAsia="Times New Roman" w:cs="Times New Roman" w:ascii="Times New Roman" w:hAnsi="Times New Roman"/>
          <w:color w:val="111111"/>
          <w:sz w:val="28"/>
          <w:szCs w:val="28"/>
          <w:lang w:val="en-US"/>
        </w:rPr>
        <w:t>our men has passed away the imam has asked us to buy Siddr and Kaffur from you"</w:t>
      </w:r>
    </w:p>
    <w:p>
      <w:pPr>
        <w:pStyle w:val="BookText"/>
        <w:bidi w:val="0"/>
        <w:jc w:val="both"/>
        <w:rPr/>
      </w:pPr>
      <w:r>
        <w:rPr>
          <w:rFonts w:eastAsia="Times New Roman" w:cs="Times New Roman" w:ascii="Times New Roman" w:hAnsi="Times New Roman"/>
          <w:color w:val="111111"/>
          <w:sz w:val="28"/>
          <w:szCs w:val="28"/>
          <w:lang w:val="en-US"/>
        </w:rPr>
        <w:t>The store man said once I heard this I started eagerly requesting them to take me with them and they replied the condition is up to the permission of the imam and since</w:t>
      </w:r>
    </w:p>
    <w:p>
      <w:pPr>
        <w:pStyle w:val="BookText"/>
        <w:bidi w:val="0"/>
        <w:jc w:val="both"/>
        <w:rPr/>
      </w:pPr>
      <w:r>
        <w:rPr>
          <w:rFonts w:eastAsia="Times New Roman" w:cs="Times New Roman" w:ascii="Times New Roman" w:hAnsi="Times New Roman"/>
          <w:color w:val="111111"/>
          <w:sz w:val="28"/>
          <w:szCs w:val="28"/>
          <w:lang w:val="en-US"/>
        </w:rPr>
        <w:t>we haven't got his permission we can't fulfill your request".</w:t>
      </w:r>
    </w:p>
    <w:p>
      <w:pPr>
        <w:pStyle w:val="BookText"/>
        <w:bidi w:val="0"/>
        <w:jc w:val="both"/>
        <w:rPr/>
      </w:pPr>
      <w:r>
        <w:rPr>
          <w:rFonts w:eastAsia="Times New Roman" w:cs="Times New Roman" w:ascii="Times New Roman" w:hAnsi="Times New Roman"/>
          <w:color w:val="111111"/>
          <w:sz w:val="28"/>
          <w:szCs w:val="28"/>
          <w:lang w:val="en-US"/>
        </w:rPr>
        <w:t>1 (the store man) said "them take me with you to ask for the permission of the imam, if he accepts I will stay and if he rejects I will return" They refused to take me but I kept asking them until they allowed me to go.</w:t>
      </w:r>
    </w:p>
    <w:p>
      <w:pPr>
        <w:pStyle w:val="BookText"/>
        <w:bidi w:val="0"/>
        <w:jc w:val="both"/>
        <w:rPr/>
      </w:pPr>
      <w:r>
        <w:rPr>
          <w:rFonts w:eastAsia="Times New Roman" w:cs="Times New Roman" w:ascii="Times New Roman" w:hAnsi="Times New Roman"/>
          <w:color w:val="111111"/>
          <w:sz w:val="28"/>
          <w:szCs w:val="28"/>
          <w:lang w:val="en-US"/>
        </w:rPr>
        <w:t>I closed my shop and I followed them until we reached a coast.</w:t>
      </w:r>
    </w:p>
    <w:p>
      <w:pPr>
        <w:pStyle w:val="BookText"/>
        <w:bidi w:val="0"/>
        <w:jc w:val="both"/>
        <w:rPr/>
      </w:pPr>
      <w:r>
        <w:rPr>
          <w:rFonts w:eastAsia="Times New Roman" w:cs="Times New Roman" w:ascii="Times New Roman" w:hAnsi="Times New Roman"/>
          <w:color w:val="111111"/>
          <w:sz w:val="28"/>
          <w:szCs w:val="28"/>
          <w:lang w:val="en-US"/>
        </w:rPr>
        <w:t>These two men didn't need anything to use for crossing the water as they used their own feet to walk on the water.</w:t>
      </w:r>
    </w:p>
    <w:p>
      <w:pPr>
        <w:pStyle w:val="BookText"/>
        <w:bidi w:val="0"/>
        <w:jc w:val="both"/>
        <w:rPr/>
      </w:pPr>
      <w:r>
        <w:rPr>
          <w:rFonts w:eastAsia="Times New Roman" w:cs="Times New Roman" w:ascii="Times New Roman" w:hAnsi="Times New Roman"/>
          <w:color w:val="111111"/>
          <w:sz w:val="28"/>
          <w:szCs w:val="28"/>
          <w:lang w:val="en-US"/>
        </w:rPr>
        <w:t>I was amazed not knowing what to do until they said to me "don't be scared, and ask Allah by the right of the Hujjah to protect you and then walk with us"</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did what they told me and I walked on the water. </w:t>
      </w:r>
    </w:p>
    <w:p>
      <w:pPr>
        <w:pStyle w:val="BookText"/>
        <w:bidi w:val="0"/>
        <w:rPr/>
      </w:pPr>
      <w:r>
        <w:rPr>
          <w:rFonts w:eastAsia="Times New Roman" w:cs="Times New Roman" w:ascii="Times New Roman" w:hAnsi="Times New Roman"/>
          <w:color w:val="111111"/>
          <w:sz w:val="28"/>
          <w:szCs w:val="28"/>
          <w:lang w:val="en-US"/>
        </w:rPr>
        <w:t>The clouds started to gather while i was walking and it</w:t>
      </w:r>
    </w:p>
    <w:p>
      <w:pPr>
        <w:pStyle w:val="BookText"/>
        <w:bidi w:val="0"/>
        <w:jc w:val="both"/>
        <w:rPr/>
      </w:pPr>
      <w:r>
        <w:rPr>
          <w:rFonts w:eastAsia="Times New Roman" w:cs="Times New Roman" w:ascii="Times New Roman" w:hAnsi="Times New Roman"/>
          <w:color w:val="111111"/>
          <w:sz w:val="28"/>
          <w:szCs w:val="28"/>
          <w:lang w:val="en-US"/>
        </w:rPr>
        <w:t>started to rain, I remembered my soap (that he made) and how I left it outside uncovered for the sun.</w:t>
      </w:r>
    </w:p>
    <w:p>
      <w:pPr>
        <w:pStyle w:val="BookText"/>
        <w:bidi w:val="0"/>
        <w:jc w:val="both"/>
        <w:rPr/>
      </w:pPr>
      <w:r>
        <w:rPr>
          <w:rFonts w:eastAsia="Times New Roman" w:cs="Times New Roman" w:ascii="Times New Roman" w:hAnsi="Times New Roman"/>
          <w:color w:val="111111"/>
          <w:sz w:val="28"/>
          <w:szCs w:val="28"/>
          <w:lang w:val="en-US"/>
        </w:rPr>
        <w:t>The moment my attention went somewhere else my</w:t>
      </w:r>
    </w:p>
    <w:p>
      <w:pPr>
        <w:pStyle w:val="BookText"/>
        <w:bidi w:val="0"/>
        <w:jc w:val="both"/>
        <w:rPr/>
      </w:pPr>
      <w:r>
        <w:rPr>
          <w:rFonts w:eastAsia="Times New Roman" w:cs="Times New Roman" w:ascii="Times New Roman" w:hAnsi="Times New Roman"/>
          <w:color w:val="111111"/>
          <w:sz w:val="28"/>
          <w:szCs w:val="28"/>
          <w:lang w:val="en-US"/>
        </w:rPr>
        <w:t>feet started going down in the water and I tried to swim to protect myself, but the two men stopped and protected me and they said "Repent from what has caused you to be drowned in and renew your oath"</w:t>
      </w:r>
    </w:p>
    <w:p>
      <w:pPr>
        <w:pStyle w:val="BookText"/>
        <w:bidi w:val="0"/>
        <w:jc w:val="both"/>
        <w:rPr/>
      </w:pPr>
      <w:r>
        <w:rPr>
          <w:rFonts w:eastAsia="Times New Roman" w:cs="Times New Roman" w:ascii="Times New Roman" w:hAnsi="Times New Roman"/>
          <w:color w:val="111111"/>
          <w:sz w:val="28"/>
          <w:szCs w:val="28"/>
          <w:lang w:val="en-US"/>
        </w:rPr>
        <w:t>I repented and renewed my oath, and i was able to</w:t>
      </w:r>
    </w:p>
    <w:p>
      <w:pPr>
        <w:pStyle w:val="BookText"/>
        <w:bidi w:val="0"/>
        <w:jc w:val="both"/>
        <w:rPr/>
      </w:pPr>
      <w:r>
        <w:rPr>
          <w:rFonts w:eastAsia="Times New Roman" w:cs="Times New Roman" w:ascii="Times New Roman" w:hAnsi="Times New Roman"/>
          <w:color w:val="111111"/>
          <w:sz w:val="28"/>
          <w:szCs w:val="28"/>
          <w:lang w:val="en-US"/>
        </w:rPr>
        <w:t>walk with them. When we arrived to the coast, I saw a tent in the middle of the mainland; illuminating its surroundings. The two men said to me; the final destination is in this tent. We got closer to the tent, and one of them went in to ask for the imams permission. I was hearing their conversation and I heard the imam telling him "send him back he's a soapy person"</w:t>
      </w:r>
    </w:p>
    <w:p>
      <w:pPr>
        <w:pStyle w:val="BookText"/>
        <w:bidi w:val="0"/>
        <w:jc w:val="both"/>
        <w:rPr/>
      </w:pPr>
      <w:r>
        <w:rPr>
          <w:rFonts w:eastAsia="Times New Roman" w:cs="Times New Roman" w:ascii="Times New Roman" w:hAnsi="Times New Roman"/>
          <w:color w:val="111111"/>
          <w:sz w:val="28"/>
          <w:szCs w:val="28"/>
          <w:lang w:val="en-US"/>
        </w:rPr>
        <w:t>The moment i heard that i started to contemplate upon</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statement of imam and i realised that i lack decency for meeting the beloved as long as i am attached to the dirt of this world.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5" w:name="pg9364_95886"/>
      <w:bookmarkStart w:id="26" w:name="pg9364_95886"/>
      <w:bookmarkEnd w:id="26"/>
    </w:p>
    <w:p>
      <w:pPr>
        <w:pStyle w:val="Heading2"/>
        <w:numPr>
          <w:ilvl w:val="1"/>
          <w:numId w:val="1"/>
        </w:numPr>
        <w:bidi w:val="0"/>
        <w:jc w:val="left"/>
        <w:rPr/>
      </w:pPr>
      <w:bookmarkStart w:id="27" w:name="pg9364_95886"/>
      <w:bookmarkStart w:id="28" w:name="__RefHeading___Toc5353440_2870459653"/>
      <w:bookmarkStart w:id="29" w:name="_Toc7"/>
      <w:bookmarkEnd w:id="27"/>
      <w:bookmarkEnd w:id="28"/>
      <w:r>
        <w:rPr/>
        <w:t>Imam Mehdi and al- Hurr al-Ameli</w:t>
      </w:r>
      <w:bookmarkEnd w:id="29"/>
    </w:p>
    <w:p>
      <w:pPr>
        <w:pStyle w:val="BookText"/>
        <w:bidi w:val="0"/>
        <w:jc w:val="both"/>
        <w:rPr/>
      </w:pPr>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26543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4"/>
                        <a:stretch/>
                      </pic:blipFill>
                      <pic:spPr>
                        <a:xfrm>
                          <a:off x="0" y="0"/>
                          <a:ext cx="5334120" cy="2654280"/>
                        </a:xfrm>
                        <a:prstGeom prst="rect">
                          <a:avLst/>
                        </a:prstGeom>
                        <a:ln w="0">
                          <a:noFill/>
                        </a:ln>
                      </pic:spPr>
                    </pic:pic>
                  </a:graphicData>
                </a:graphic>
              </wp:inline>
            </w:drawing>
          </mc:Choice>
          <mc:Fallback>
            <w:pict>
              <v:shape id="shape_0" stroked="f" o:allowincell="f" style="position:absolute;margin-left:0pt;margin-top:-209.05pt;width:419.95pt;height:208.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al-Hurr al-Ameli the author of the book "Wasa'il al- Shi'a" has mentioned in his book "Ithbat al Hidaya Bil Nusus wal Mu'jizat" the following:</w:t>
      </w:r>
    </w:p>
    <w:p>
      <w:pPr>
        <w:pStyle w:val="BookText"/>
        <w:bidi w:val="0"/>
        <w:jc w:val="both"/>
        <w:rPr/>
      </w:pPr>
      <w:r>
        <w:rPr>
          <w:rFonts w:eastAsia="Times New Roman" w:cs="Times New Roman" w:ascii="Times New Roman" w:hAnsi="Times New Roman"/>
          <w:color w:val="111111"/>
          <w:sz w:val="28"/>
          <w:szCs w:val="28"/>
          <w:lang w:val="en-US"/>
        </w:rPr>
        <w:t>I was 10 years old or so and I became very ill, the</w:t>
      </w:r>
    </w:p>
    <w:p>
      <w:pPr>
        <w:pStyle w:val="BookText"/>
        <w:bidi w:val="0"/>
        <w:jc w:val="both"/>
        <w:rPr/>
      </w:pPr>
      <w:r>
        <w:rPr>
          <w:rFonts w:eastAsia="Times New Roman" w:cs="Times New Roman" w:ascii="Times New Roman" w:hAnsi="Times New Roman"/>
          <w:color w:val="111111"/>
          <w:sz w:val="28"/>
          <w:szCs w:val="28"/>
          <w:lang w:val="en-US"/>
        </w:rPr>
        <w:t>people all gathered around me and cried intensely. They were prepared for my funeral and were certain about my death on that night.</w:t>
      </w:r>
    </w:p>
    <w:p>
      <w:pPr>
        <w:pStyle w:val="BookText"/>
        <w:bidi w:val="0"/>
        <w:jc w:val="both"/>
        <w:rPr/>
      </w:pPr>
      <w:r>
        <w:rPr>
          <w:rFonts w:eastAsia="Times New Roman" w:cs="Times New Roman" w:ascii="Times New Roman" w:hAnsi="Times New Roman"/>
          <w:color w:val="111111"/>
          <w:sz w:val="28"/>
          <w:szCs w:val="28"/>
          <w:lang w:val="en-US"/>
        </w:rPr>
        <w:t>On that night I saw the prophet, and the twelve Imams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(alayhe alsalam) while I was half asleep and half awake. I greeted them and shook their hands one after the other. After that a </w:t>
      </w:r>
    </w:p>
    <w:p>
      <w:pPr>
        <w:pStyle w:val="BookText"/>
        <w:bidi w:val="0"/>
        <w:rPr/>
      </w:pPr>
      <w:r>
        <w:rPr>
          <w:rFonts w:eastAsia="Times New Roman" w:cs="Times New Roman" w:ascii="Times New Roman" w:hAnsi="Times New Roman"/>
          <w:color w:val="111111"/>
          <w:sz w:val="28"/>
          <w:szCs w:val="28"/>
          <w:lang w:val="en-US"/>
        </w:rPr>
        <w:t>conversation between me and Imam al-Sadiq took place. He prayed for me</w:t>
      </w:r>
    </w:p>
    <w:p>
      <w:pPr>
        <w:pStyle w:val="BookText"/>
        <w:bidi w:val="0"/>
        <w:jc w:val="both"/>
        <w:rPr/>
      </w:pPr>
      <w:r>
        <w:rPr>
          <w:rFonts w:eastAsia="Times New Roman" w:cs="Times New Roman" w:ascii="Times New Roman" w:hAnsi="Times New Roman"/>
          <w:color w:val="111111"/>
          <w:sz w:val="28"/>
          <w:szCs w:val="28"/>
          <w:lang w:val="en-US"/>
        </w:rPr>
        <w:t>Then when I greeted al-Sahib (Imam al-Mahdi) I shake his hand and started crying and said:</w:t>
      </w:r>
    </w:p>
    <w:p>
      <w:pPr>
        <w:pStyle w:val="BookText"/>
        <w:bidi w:val="0"/>
        <w:jc w:val="both"/>
        <w:rPr/>
      </w:pPr>
      <w:r>
        <w:rPr>
          <w:rFonts w:eastAsia="Times New Roman" w:cs="Times New Roman" w:ascii="Times New Roman" w:hAnsi="Times New Roman"/>
          <w:color w:val="111111"/>
          <w:sz w:val="28"/>
          <w:szCs w:val="28"/>
          <w:lang w:val="en-US"/>
        </w:rPr>
        <w:t>My master I am worried that I will die because of this illness and I haven't had enough of seeking knowledge. He (alayhe alsalam) replied: "Don't worry, you will not die in this illness but rather Allah will cure you and you will live a long life".</w:t>
      </w:r>
    </w:p>
    <w:p>
      <w:pPr>
        <w:pStyle w:val="BookText"/>
        <w:bidi w:val="0"/>
        <w:jc w:val="both"/>
        <w:rPr/>
      </w:pPr>
      <w:r>
        <w:rPr>
          <w:rFonts w:eastAsia="Times New Roman" w:cs="Times New Roman" w:ascii="Times New Roman" w:hAnsi="Times New Roman"/>
          <w:color w:val="111111"/>
          <w:sz w:val="28"/>
          <w:szCs w:val="28"/>
          <w:lang w:val="en-US"/>
        </w:rPr>
        <w:t>He then gave me a drink with his hand and I drank it. I was then cured and woke up. My family and the people were all surprised and I didn't tell them about what I saw</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until a few days later. </w:t>
      </w:r>
      <w:bookmarkStart w:id="30" w:name="pg9364_95888"/>
    </w:p>
    <w:p>
      <w:pPr>
        <w:pStyle w:val="Heading2"/>
        <w:numPr>
          <w:ilvl w:val="1"/>
          <w:numId w:val="1"/>
        </w:numPr>
        <w:bidi w:val="0"/>
        <w:jc w:val="left"/>
        <w:rPr/>
      </w:pPr>
      <w:bookmarkStart w:id="31" w:name="__RefHeading___Toc5353442_2870459653"/>
      <w:bookmarkStart w:id="32" w:name="_Toc8"/>
      <w:bookmarkEnd w:id="30"/>
      <w:bookmarkEnd w:id="31"/>
      <w:r>
        <w:rPr/>
        <w:t>Look at how my Shi'aS</w:t>
      </w:r>
      <w:bookmarkEnd w:id="32"/>
    </w:p>
    <w:p>
      <w:pPr>
        <w:pStyle w:val="BookText"/>
        <w:bidi w:val="0"/>
        <w:jc w:val="both"/>
        <w:rPr/>
      </w:pPr>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2679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8"/>
                        <a:stretch/>
                      </pic:blipFill>
                      <pic:spPr>
                        <a:xfrm>
                          <a:off x="0" y="0"/>
                          <a:ext cx="5334120" cy="2679840"/>
                        </a:xfrm>
                        <a:prstGeom prst="rect">
                          <a:avLst/>
                        </a:prstGeom>
                        <a:ln w="0">
                          <a:noFill/>
                        </a:ln>
                      </pic:spPr>
                    </pic:pic>
                  </a:graphicData>
                </a:graphic>
              </wp:inline>
            </w:drawing>
          </mc:Choice>
          <mc:Fallback>
            <w:pict>
              <v:shape id="shape_0" stroked="f" o:allowincell="f" style="position:absolute;margin-left:0pt;margin-top:-211.05pt;width:419.95pt;height:210.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heikh Ahmed Mujtahidi has narrated the following:</w:t>
      </w:r>
    </w:p>
    <w:p>
      <w:pPr>
        <w:pStyle w:val="BookText"/>
        <w:bidi w:val="0"/>
        <w:jc w:val="both"/>
        <w:rPr/>
      </w:pPr>
      <w:r>
        <w:rPr>
          <w:rFonts w:eastAsia="Times New Roman" w:cs="Times New Roman" w:ascii="Times New Roman" w:hAnsi="Times New Roman"/>
          <w:color w:val="111111"/>
          <w:sz w:val="28"/>
          <w:szCs w:val="28"/>
          <w:lang w:val="en-US"/>
        </w:rPr>
        <w:t>One day during my days of studying in the holy city of Najal allah taala farajaho alsharifaf after praying the congregational prayer behind Ayatollah Madani I saw him crying severely and his shoulders were shaking from the intense crying, I went near him and I said, "My apologizes, did something terrible happened to you to cause you to cry in this way.</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replied: "For a moment, I saw the imam of our time (ajal allah taala farajaho alsharif) and he pointed at the people and said </w:t>
      </w:r>
    </w:p>
    <w:p>
      <w:pPr>
        <w:pStyle w:val="BookText"/>
        <w:bidi w:val="0"/>
        <w:rPr/>
      </w:pPr>
      <w:r>
        <w:rPr>
          <w:rFonts w:eastAsia="Times New Roman" w:cs="Times New Roman" w:ascii="Times New Roman" w:hAnsi="Times New Roman"/>
          <w:color w:val="111111"/>
          <w:sz w:val="28"/>
          <w:szCs w:val="28"/>
          <w:lang w:val="en-US"/>
        </w:rPr>
        <w:t>Sayed Madani, look at how my Shi'a rush to their interests and none of them pray for my reappearance as if I'm not their absent Imam".</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that's why I'm crying... </w:t>
      </w:r>
      <w:bookmarkStart w:id="33" w:name="pg9364_95890"/>
    </w:p>
    <w:p>
      <w:pPr>
        <w:pStyle w:val="Heading2"/>
        <w:numPr>
          <w:ilvl w:val="1"/>
          <w:numId w:val="1"/>
        </w:numPr>
        <w:bidi w:val="0"/>
        <w:jc w:val="left"/>
        <w:rPr/>
      </w:pPr>
      <w:bookmarkStart w:id="34" w:name="__RefHeading___Toc5353444_2870459653"/>
      <w:bookmarkStart w:id="35" w:name="_Toc9"/>
      <w:bookmarkEnd w:id="33"/>
      <w:bookmarkEnd w:id="34"/>
      <w:r>
        <w:rPr/>
        <w:t>Abu Rajal allah taala farajaho alsharifeh</w:t>
      </w:r>
      <w:bookmarkEnd w:id="35"/>
    </w:p>
    <w:p>
      <w:pPr>
        <w:pStyle w:val="BookText"/>
        <w:bidi w:val="0"/>
        <w:jc w:val="both"/>
        <w:rPr/>
      </w:pPr>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2654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2"/>
                        <a:stretch/>
                      </pic:blipFill>
                      <pic:spPr>
                        <a:xfrm>
                          <a:off x="0" y="0"/>
                          <a:ext cx="5334120" cy="2654280"/>
                        </a:xfrm>
                        <a:prstGeom prst="rect">
                          <a:avLst/>
                        </a:prstGeom>
                        <a:ln w="0">
                          <a:noFill/>
                        </a:ln>
                      </pic:spPr>
                    </pic:pic>
                  </a:graphicData>
                </a:graphic>
              </wp:inline>
            </w:drawing>
          </mc:Choice>
          <mc:Fallback>
            <w:pict>
              <v:shape id="shape_0" stroked="f" o:allowincell="f" style="position:absolute;margin-left:0pt;margin-top:-209.05pt;width:419.95pt;height:208.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The ruler in Al-Hilla was a person called Marjan Al- Sagheer, so it was reported to him that a person called Abu Rajal allah taala farajaho alsharifeh was cursing the Companions, so he brought him and ordered him to be brutally beaten all over his body.</w:t>
      </w:r>
    </w:p>
    <w:p>
      <w:pPr>
        <w:pStyle w:val="BookText"/>
        <w:bidi w:val="0"/>
        <w:jc w:val="both"/>
        <w:rPr/>
      </w:pPr>
      <w:r>
        <w:rPr>
          <w:rFonts w:eastAsia="Times New Roman" w:cs="Times New Roman" w:ascii="Times New Roman" w:hAnsi="Times New Roman"/>
          <w:color w:val="111111"/>
          <w:sz w:val="28"/>
          <w:szCs w:val="28"/>
          <w:lang w:val="en-US"/>
        </w:rPr>
        <w:t>To the extent that they hit his face, and his folds fell out, and they pulled out his tongue, and put an iron obelisk in it. They also pierced his nose, and put in it a band of hair, and tightened a rope in it, and handed it to a group of his companions and ordered them to go around the alleys of Hilla with it where the beatings took place from all sides, until he fell to the ground and saw death.</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governor was informed of this (how Abu Rajal allah taala farajaho alsharifeh was tortured brutally), and he ordered that he (Abu Rajal allah taala farajaho alsharifeh) be killed. </w:t>
      </w:r>
    </w:p>
    <w:p>
      <w:pPr>
        <w:pStyle w:val="BookText"/>
        <w:bidi w:val="0"/>
        <w:rPr/>
      </w:pPr>
      <w:r>
        <w:rPr>
          <w:rFonts w:eastAsia="Times New Roman" w:cs="Times New Roman" w:ascii="Times New Roman" w:hAnsi="Times New Roman"/>
          <w:color w:val="111111"/>
          <w:sz w:val="28"/>
          <w:szCs w:val="28"/>
          <w:lang w:val="en-US"/>
        </w:rPr>
        <w:t>The attendees said: "He is an old man, and he has had enough for him, and he is dead for what he is, so leave him while he dies."</w:t>
      </w:r>
    </w:p>
    <w:p>
      <w:pPr>
        <w:pStyle w:val="BookText"/>
        <w:bidi w:val="0"/>
        <w:jc w:val="both"/>
        <w:rPr/>
      </w:pPr>
      <w:r>
        <w:rPr>
          <w:rFonts w:eastAsia="Times New Roman" w:cs="Times New Roman" w:ascii="Times New Roman" w:hAnsi="Times New Roman"/>
          <w:color w:val="111111"/>
          <w:sz w:val="28"/>
          <w:szCs w:val="28"/>
          <w:lang w:val="en-US"/>
        </w:rPr>
        <w:t>His face and tongue were swollen, and no one doubted that he (Abu Rajal allah taala farajaho alsharifeh) would die that night.</w:t>
      </w:r>
    </w:p>
    <w:p>
      <w:pPr>
        <w:pStyle w:val="BookText"/>
        <w:bidi w:val="0"/>
        <w:jc w:val="both"/>
        <w:rPr/>
      </w:pPr>
      <w:r>
        <w:rPr>
          <w:rFonts w:eastAsia="Times New Roman" w:cs="Times New Roman" w:ascii="Times New Roman" w:hAnsi="Times New Roman"/>
          <w:color w:val="111111"/>
          <w:sz w:val="28"/>
          <w:szCs w:val="28"/>
          <w:lang w:val="en-US"/>
        </w:rPr>
        <w:t>So, as from the next day, the people went to him.</w:t>
      </w:r>
    </w:p>
    <w:p>
      <w:pPr>
        <w:pStyle w:val="BookText"/>
        <w:bidi w:val="0"/>
        <w:jc w:val="both"/>
        <w:rPr/>
      </w:pPr>
      <w:r>
        <w:rPr>
          <w:rFonts w:eastAsia="Times New Roman" w:cs="Times New Roman" w:ascii="Times New Roman" w:hAnsi="Times New Roman"/>
          <w:color w:val="111111"/>
          <w:sz w:val="28"/>
          <w:szCs w:val="28"/>
          <w:lang w:val="en-US"/>
        </w:rPr>
        <w:t>To their shock, they saw that he (Abu Rajal allah taala farajaho alsharifeh) was standing and praying in the most perfect condition, and his folds that had fallen off returned to the way they were,</w:t>
      </w:r>
    </w:p>
    <w:p>
      <w:pPr>
        <w:pStyle w:val="BookText"/>
        <w:bidi w:val="0"/>
        <w:jc w:val="both"/>
        <w:rPr/>
      </w:pPr>
      <w:r>
        <w:rPr>
          <w:rFonts w:eastAsia="Times New Roman" w:cs="Times New Roman" w:ascii="Times New Roman" w:hAnsi="Times New Roman"/>
          <w:color w:val="111111"/>
          <w:sz w:val="28"/>
          <w:szCs w:val="28"/>
          <w:lang w:val="en-US"/>
        </w:rPr>
        <w:t>and his wounds healed, and no trace of them remained, and the wounds were removed from his face.</w:t>
      </w:r>
    </w:p>
    <w:p>
      <w:pPr>
        <w:pStyle w:val="BookText"/>
        <w:bidi w:val="0"/>
        <w:jc w:val="both"/>
        <w:rPr/>
      </w:pPr>
      <w:r>
        <w:rPr>
          <w:rFonts w:eastAsia="Times New Roman" w:cs="Times New Roman" w:ascii="Times New Roman" w:hAnsi="Times New Roman"/>
          <w:color w:val="111111"/>
          <w:sz w:val="28"/>
          <w:szCs w:val="28"/>
          <w:lang w:val="en-US"/>
        </w:rPr>
        <w:t>The people were amazed at his condition and asked him about his condition, and he said: "I saw death, and 1 did not have a tongue left to ask God Almighty for it. So I</w:t>
      </w:r>
    </w:p>
    <w:p>
      <w:pPr>
        <w:pStyle w:val="BookText"/>
        <w:bidi w:val="0"/>
        <w:jc w:val="both"/>
        <w:rPr/>
      </w:pPr>
      <w:r>
        <w:rPr>
          <w:rFonts w:eastAsia="Times New Roman" w:cs="Times New Roman" w:ascii="Times New Roman" w:hAnsi="Times New Roman"/>
          <w:color w:val="111111"/>
          <w:sz w:val="28"/>
          <w:szCs w:val="28"/>
          <w:lang w:val="en-US"/>
        </w:rPr>
        <w:t>used to ask Him with my heart and I pleaded with my master, Sahib al-Zaman (Imam Mahdi), peace be upon him."</w:t>
      </w:r>
    </w:p>
    <w:p>
      <w:pPr>
        <w:pStyle w:val="BookText"/>
        <w:bidi w:val="0"/>
        <w:jc w:val="both"/>
        <w:rPr/>
      </w:pPr>
      <w:r>
        <w:rPr>
          <w:rFonts w:eastAsia="Times New Roman" w:cs="Times New Roman" w:ascii="Times New Roman" w:hAnsi="Times New Roman"/>
          <w:color w:val="111111"/>
          <w:sz w:val="28"/>
          <w:szCs w:val="28"/>
          <w:lang w:val="en-US"/>
        </w:rPr>
        <w:t>So when the night came upon me, the house was filled with light, and behold, my master, the owner of the time, placed his honorable hand on my face and said to me: "Go out and toil on your children, for God has healed you. So I returned (to the good state) which you can see."</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Sheikh Shams al-Din Muhammad ibn Qaroon who mentioned the story - said: </w:t>
      </w:r>
    </w:p>
    <w:p>
      <w:pPr>
        <w:pStyle w:val="BookText"/>
        <w:bidi w:val="0"/>
        <w:rPr/>
      </w:pPr>
      <w:r>
        <w:rPr>
          <w:rFonts w:eastAsia="Times New Roman" w:cs="Times New Roman" w:ascii="Times New Roman" w:hAnsi="Times New Roman"/>
          <w:color w:val="111111"/>
          <w:sz w:val="28"/>
          <w:szCs w:val="28"/>
          <w:lang w:val="en-US"/>
        </w:rPr>
        <w:t>And I swear by God Almighty that this Abu Rajal allah taala farajaho alsharifeh was very weak (in health), weak in structure, yellow in color, with a disfigured face and trimmed beard.</w:t>
      </w:r>
    </w:p>
    <w:p>
      <w:pPr>
        <w:pStyle w:val="BookText"/>
        <w:bidi w:val="0"/>
        <w:jc w:val="both"/>
        <w:rPr/>
      </w:pPr>
      <w:r>
        <w:rPr>
          <w:rFonts w:eastAsia="Times New Roman" w:cs="Times New Roman" w:ascii="Times New Roman" w:hAnsi="Times New Roman"/>
          <w:color w:val="111111"/>
          <w:sz w:val="28"/>
          <w:szCs w:val="28"/>
          <w:lang w:val="en-US"/>
        </w:rPr>
        <w:t>I always entered the bathroom in which he was in and I always saw him in this condition and this form.</w:t>
      </w:r>
    </w:p>
    <w:p>
      <w:pPr>
        <w:pStyle w:val="BookText"/>
        <w:bidi w:val="0"/>
        <w:jc w:val="both"/>
        <w:rPr/>
      </w:pPr>
      <w:r>
        <w:rPr>
          <w:rFonts w:eastAsia="Times New Roman" w:cs="Times New Roman" w:ascii="Times New Roman" w:hAnsi="Times New Roman"/>
          <w:color w:val="111111"/>
          <w:sz w:val="28"/>
          <w:szCs w:val="28"/>
          <w:lang w:val="en-US"/>
        </w:rPr>
        <w:t>When I became one of those who entered upon him (when we expected him to die). I saw him as his strength increased and his stature was erected, his beard grew long,</w:t>
      </w:r>
    </w:p>
    <w:p>
      <w:pPr>
        <w:pStyle w:val="BookText"/>
        <w:bidi w:val="0"/>
        <w:jc w:val="both"/>
        <w:rPr/>
      </w:pPr>
      <w:r>
        <w:rPr>
          <w:rFonts w:eastAsia="Times New Roman" w:cs="Times New Roman" w:ascii="Times New Roman" w:hAnsi="Times New Roman"/>
          <w:color w:val="111111"/>
          <w:sz w:val="28"/>
          <w:szCs w:val="28"/>
          <w:lang w:val="en-US"/>
        </w:rPr>
        <w:t>and his face reddened, and he returned as if he was twenty years old again and he stayed in that condition until death overtook him.</w:t>
      </w:r>
    </w:p>
    <w:p>
      <w:pPr>
        <w:pStyle w:val="BookText"/>
        <w:bidi w:val="0"/>
        <w:jc w:val="both"/>
        <w:rPr/>
      </w:pPr>
      <w:r>
        <w:rPr>
          <w:rFonts w:eastAsia="Times New Roman" w:cs="Times New Roman" w:ascii="Times New Roman" w:hAnsi="Times New Roman"/>
          <w:color w:val="111111"/>
          <w:sz w:val="28"/>
          <w:szCs w:val="28"/>
          <w:lang w:val="en-US"/>
        </w:rPr>
        <w:t>And when this news spread and became known the ruler ordered his presence.</w:t>
      </w:r>
    </w:p>
    <w:p>
      <w:pPr>
        <w:pStyle w:val="BookText"/>
        <w:bidi w:val="0"/>
        <w:jc w:val="both"/>
        <w:rPr/>
      </w:pPr>
      <w:r>
        <w:rPr>
          <w:rFonts w:eastAsia="Times New Roman" w:cs="Times New Roman" w:ascii="Times New Roman" w:hAnsi="Times New Roman"/>
          <w:color w:val="111111"/>
          <w:sz w:val="28"/>
          <w:szCs w:val="28"/>
          <w:lang w:val="en-US"/>
        </w:rPr>
        <w:t>He (ruler) had brought him (Abu Rajal allah taala farajaho alsharifeh) to his presence and he had seen him yesterday in that (sick) condition.</w:t>
      </w:r>
    </w:p>
    <w:p>
      <w:pPr>
        <w:pStyle w:val="BookText"/>
        <w:bidi w:val="0"/>
        <w:jc w:val="both"/>
        <w:rPr/>
      </w:pPr>
      <w:r>
        <w:rPr>
          <w:rFonts w:eastAsia="Times New Roman" w:cs="Times New Roman" w:ascii="Times New Roman" w:hAnsi="Times New Roman"/>
          <w:color w:val="111111"/>
          <w:sz w:val="28"/>
          <w:szCs w:val="28"/>
          <w:lang w:val="en-US"/>
        </w:rPr>
        <w:t>But now, he became the opposite of his condition, as the ruler did not see any trace of his wounds and his folds have returned. The ruler was in great terror in that.</w:t>
      </w:r>
    </w:p>
    <w:p>
      <w:pPr>
        <w:pStyle w:val="BookText"/>
        <w:bidi w:val="0"/>
        <w:jc w:val="both"/>
        <w:rPr/>
      </w:pPr>
      <w:r>
        <w:rPr>
          <w:rFonts w:eastAsia="Times New Roman" w:cs="Times New Roman" w:ascii="Times New Roman" w:hAnsi="Times New Roman"/>
          <w:color w:val="111111"/>
          <w:sz w:val="28"/>
          <w:szCs w:val="28"/>
          <w:lang w:val="en-US"/>
        </w:rPr>
        <w:t>Abu Rajal allah taala farajaho alsharifeh continued sitting in the Maqam of the Imam, peace be upon him, in Hilla, with his back facing the honorable qiblah, so after that he began to sit and face it,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returned to be kind to the people of Hilla, to forgive their wrongdoers, and be kind to their benefactors until he died.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6" w:name="pg9364_95894"/>
      <w:bookmarkStart w:id="37" w:name="pg9364_95894"/>
      <w:bookmarkEnd w:id="37"/>
    </w:p>
    <w:p>
      <w:pPr>
        <w:pStyle w:val="Heading2"/>
        <w:numPr>
          <w:ilvl w:val="1"/>
          <w:numId w:val="1"/>
        </w:numPr>
        <w:bidi w:val="0"/>
        <w:jc w:val="left"/>
        <w:rPr/>
      </w:pPr>
      <w:bookmarkStart w:id="38" w:name="pg9364_95894"/>
      <w:bookmarkStart w:id="39" w:name="__RefHeading___Toc5353446_2870459653"/>
      <w:bookmarkStart w:id="40" w:name="_Toc10"/>
      <w:bookmarkEnd w:id="38"/>
      <w:bookmarkEnd w:id="39"/>
      <w:r>
        <w:rPr/>
        <w:t>The Duaa of Al-Alawi Al-Masri</w:t>
      </w:r>
      <w:bookmarkEnd w:id="40"/>
    </w:p>
    <w:p>
      <w:pPr>
        <w:pStyle w:val="BookText"/>
        <w:bidi w:val="0"/>
        <w:jc w:val="both"/>
        <w:rPr/>
      </w:pPr>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2641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8"/>
                        <a:stretch/>
                      </pic:blipFill>
                      <pic:spPr>
                        <a:xfrm>
                          <a:off x="0" y="0"/>
                          <a:ext cx="5334120" cy="2641680"/>
                        </a:xfrm>
                        <a:prstGeom prst="rect">
                          <a:avLst/>
                        </a:prstGeom>
                        <a:ln w="0">
                          <a:noFill/>
                        </a:ln>
                      </pic:spPr>
                    </pic:pic>
                  </a:graphicData>
                </a:graphic>
              </wp:inline>
            </w:drawing>
          </mc:Choice>
          <mc:Fallback>
            <w:pict>
              <v:shape id="shape_0" stroked="f" o:allowincell="f" style="position:absolute;margin-left:0pt;margin-top:-208.05pt;width:419.95pt;height:207.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Muhammad bin Ali Al-Alawi Al-Husseini used to live in Egypt, and he said:</w:t>
      </w:r>
    </w:p>
    <w:p>
      <w:pPr>
        <w:pStyle w:val="BookText"/>
        <w:bidi w:val="0"/>
        <w:jc w:val="both"/>
        <w:rPr/>
      </w:pPr>
      <w:r>
        <w:rPr>
          <w:rFonts w:eastAsia="Times New Roman" w:cs="Times New Roman" w:ascii="Times New Roman" w:hAnsi="Times New Roman"/>
          <w:color w:val="111111"/>
          <w:sz w:val="28"/>
          <w:szCs w:val="28"/>
          <w:lang w:val="en-US"/>
        </w:rPr>
        <w:t>I was attacked by a great matter and severe anxiety from the governor of Egypt, so I feared for myself from him.</w:t>
      </w:r>
    </w:p>
    <w:p>
      <w:pPr>
        <w:pStyle w:val="BookText"/>
        <w:bidi w:val="0"/>
        <w:jc w:val="both"/>
        <w:rPr/>
      </w:pPr>
      <w:r>
        <w:rPr>
          <w:rFonts w:eastAsia="Times New Roman" w:cs="Times New Roman" w:ascii="Times New Roman" w:hAnsi="Times New Roman"/>
          <w:color w:val="111111"/>
          <w:sz w:val="28"/>
          <w:szCs w:val="28"/>
          <w:lang w:val="en-US"/>
        </w:rPr>
        <w:t>He had reported me to Ahmad ibn Tulun (ruler of the dynasty), so I left Egypt and became a pilgrim traveling from the Hijaz to Iraq, so I went to shrine of my master Abi Abdullah Al-Hussein bin Ali (may God's blessings be upon them both) and sought refuge in him and in his grave and sought refuge with him from the tyranny of whom I feared.</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I stayed in the shrine for fifteen days, praying and supplicating day and night. </w:t>
      </w:r>
    </w:p>
    <w:p>
      <w:pPr>
        <w:pStyle w:val="BookText"/>
        <w:bidi w:val="0"/>
        <w:rPr/>
      </w:pPr>
      <w:r>
        <w:rPr>
          <w:rFonts w:eastAsia="Times New Roman" w:cs="Times New Roman" w:ascii="Times New Roman" w:hAnsi="Times New Roman"/>
          <w:color w:val="111111"/>
          <w:sz w:val="28"/>
          <w:szCs w:val="28"/>
          <w:lang w:val="en-US"/>
        </w:rPr>
        <w:t>Then Sahib al-Zaman appeared to me while I was between the sleeping and the awake. He said: "Al-Hussein says o' my son, are you scared of so and so"? I said: "Yes,</w:t>
      </w:r>
    </w:p>
    <w:p>
      <w:pPr>
        <w:pStyle w:val="BookText"/>
        <w:bidi w:val="0"/>
        <w:jc w:val="both"/>
        <w:rPr/>
      </w:pPr>
      <w:r>
        <w:rPr>
          <w:rFonts w:eastAsia="Times New Roman" w:cs="Times New Roman" w:ascii="Times New Roman" w:hAnsi="Times New Roman"/>
          <w:color w:val="111111"/>
          <w:sz w:val="28"/>
          <w:szCs w:val="28"/>
          <w:lang w:val="en-US"/>
        </w:rPr>
        <w:t>he wanted me to perish, so I resorted to my master (peace be upon him) to complain to him of the terrible things he wanted to do to me. He said: Would you not invite God, your Lord and the Lord of your forefathers, with the supplications that the foregoing prophets (peace be upon them) called for when they were in distress, so God</w:t>
      </w:r>
    </w:p>
    <w:p>
      <w:pPr>
        <w:pStyle w:val="BookText"/>
        <w:bidi w:val="0"/>
        <w:jc w:val="both"/>
        <w:rPr/>
      </w:pPr>
      <w:r>
        <w:rPr>
          <w:rFonts w:eastAsia="Times New Roman" w:cs="Times New Roman" w:ascii="Times New Roman" w:hAnsi="Times New Roman"/>
          <w:color w:val="111111"/>
          <w:sz w:val="28"/>
          <w:szCs w:val="28"/>
          <w:lang w:val="en-US"/>
        </w:rPr>
        <w:t>revealed that to them. I said: "With what do I pray to him"?</w:t>
      </w:r>
    </w:p>
    <w:p>
      <w:pPr>
        <w:pStyle w:val="BookText"/>
        <w:bidi w:val="0"/>
        <w:jc w:val="both"/>
        <w:rPr/>
      </w:pPr>
      <w:r>
        <w:rPr>
          <w:rFonts w:eastAsia="Times New Roman" w:cs="Times New Roman" w:ascii="Times New Roman" w:hAnsi="Times New Roman"/>
          <w:color w:val="111111"/>
          <w:sz w:val="28"/>
          <w:szCs w:val="28"/>
          <w:lang w:val="en-US"/>
        </w:rPr>
        <w:t>He said: "If it is the night of Friday, then take a bath and perform the night prayer, and if you prostrate the prostration of gratefulness, you supplicate with this supplication while you are blessed on your knees." So he mentioned to me a supplication and I saw him at that time coming to me while I was between sleeping and awake.</w:t>
      </w:r>
    </w:p>
    <w:p>
      <w:pPr>
        <w:pStyle w:val="BookText"/>
        <w:bidi w:val="0"/>
        <w:jc w:val="both"/>
        <w:rPr/>
      </w:pPr>
      <w:r>
        <w:rPr>
          <w:rFonts w:eastAsia="Times New Roman" w:cs="Times New Roman" w:ascii="Times New Roman" w:hAnsi="Times New Roman"/>
          <w:color w:val="111111"/>
          <w:sz w:val="28"/>
          <w:szCs w:val="28"/>
          <w:lang w:val="en-US"/>
        </w:rPr>
        <w:t>He used to come to me five consecutive nights, repeating this saying and supplication to me until 1 memorized it and he stopped coming to me on Friday nights.</w:t>
      </w:r>
    </w:p>
    <w:p>
      <w:pPr>
        <w:pStyle w:val="BookText"/>
        <w:bidi w:val="0"/>
        <w:jc w:val="both"/>
        <w:rPr/>
      </w:pPr>
      <w:r>
        <w:rPr>
          <w:rFonts w:eastAsia="Times New Roman" w:cs="Times New Roman" w:ascii="Times New Roman" w:hAnsi="Times New Roman"/>
          <w:color w:val="111111"/>
          <w:sz w:val="28"/>
          <w:szCs w:val="28"/>
          <w:lang w:val="en-US"/>
        </w:rPr>
        <w:t>Then he (peace be upon him) came to me on a Saturday night and said to me: your supplication has been answered, O Muhammad, and your enemy has been killed</w:t>
      </w:r>
    </w:p>
    <w:p>
      <w:pPr>
        <w:pStyle w:val="BookText"/>
        <w:bidi w:val="0"/>
        <w:jc w:val="both"/>
        <w:rPr/>
      </w:pPr>
      <w:r>
        <w:rPr>
          <w:rFonts w:eastAsia="Times New Roman" w:cs="Times New Roman" w:ascii="Times New Roman" w:hAnsi="Times New Roman"/>
          <w:color w:val="111111"/>
          <w:sz w:val="28"/>
          <w:szCs w:val="28"/>
          <w:lang w:val="en-US"/>
        </w:rPr>
        <w:t>when you have finished supplicating against the one who reported you to the ruler.</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 </w:t>
      </w:r>
    </w:p>
    <w:p>
      <w:pPr>
        <w:pStyle w:val="BookText"/>
        <w:bidi w:val="0"/>
        <w:rPr/>
      </w:pPr>
      <w:r>
        <w:rPr>
          <w:rFonts w:eastAsia="Times New Roman" w:cs="Times New Roman" w:ascii="Times New Roman" w:hAnsi="Times New Roman"/>
          <w:color w:val="111111"/>
          <w:sz w:val="28"/>
          <w:szCs w:val="28"/>
          <w:lang w:val="en-US"/>
        </w:rPr>
        <w:t>So when I woke up, I said goodbye to my master and left heading to Egypt.</w:t>
      </w:r>
    </w:p>
    <w:p>
      <w:pPr>
        <w:pStyle w:val="BookText"/>
        <w:bidi w:val="0"/>
        <w:jc w:val="both"/>
        <w:rPr/>
      </w:pPr>
      <w:r>
        <w:rPr>
          <w:rFonts w:eastAsia="Times New Roman" w:cs="Times New Roman" w:ascii="Times New Roman" w:hAnsi="Times New Roman"/>
          <w:color w:val="111111"/>
          <w:sz w:val="28"/>
          <w:szCs w:val="28"/>
          <w:lang w:val="en-US"/>
        </w:rPr>
        <w:t>So when I reached Jordan while heading to Egypt, I saw a man who was amongst my neighbors in Egypt who was a believer, so he told me that your opponent was arrested by Ahmed bin Tulun, who ordered him to be slaughtered from the back of his neck and thrown into the Nile.</w:t>
      </w:r>
    </w:p>
    <w:p>
      <w:pPr>
        <w:pStyle w:val="BookText"/>
        <w:bidi w:val="0"/>
        <w:jc w:val="both"/>
        <w:rPr/>
      </w:pPr>
      <w:r>
        <w:rPr>
          <w:rFonts w:eastAsia="Times New Roman" w:cs="Times New Roman" w:ascii="Times New Roman" w:hAnsi="Times New Roman"/>
          <w:color w:val="111111"/>
          <w:sz w:val="28"/>
          <w:szCs w:val="28"/>
          <w:lang w:val="en-US"/>
        </w:rPr>
        <w:t>And that was what a group of our Shiite family and brothers told me which was what reached them when I finished praying, as my master (may God bless him and</w:t>
      </w:r>
    </w:p>
    <w:p>
      <w:pPr>
        <w:pStyle w:val="BookText"/>
        <w:bidi w:val="0"/>
        <w:jc w:val="both"/>
        <w:rPr/>
      </w:pPr>
      <w:r>
        <w:rPr>
          <w:rFonts w:eastAsia="Times New Roman" w:cs="Times New Roman" w:ascii="Times New Roman" w:hAnsi="Times New Roman"/>
          <w:color w:val="111111"/>
          <w:sz w:val="28"/>
          <w:szCs w:val="28"/>
          <w:lang w:val="en-US"/>
        </w:rPr>
        <w:t>grant him peace) told me.</w:t>
      </w:r>
    </w:p>
    <w:p>
      <w:pPr>
        <w:pStyle w:val="BookText"/>
        <w:bidi w:val="0"/>
        <w:jc w:val="both"/>
        <w:rPr/>
      </w:pPr>
      <w:r>
        <w:rPr>
          <w:rFonts w:eastAsia="Times New Roman" w:cs="Times New Roman" w:ascii="Times New Roman" w:hAnsi="Times New Roman"/>
          <w:color w:val="111111"/>
          <w:sz w:val="28"/>
          <w:szCs w:val="28"/>
          <w:lang w:val="en-US"/>
        </w:rPr>
        <w:t>The supplication that the imam taught him is called:</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Duaa of Al-Alawi Al-Masri) and it is one of the most important supplications for salvation from the enemy.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1" w:name="pg9364_95898"/>
      <w:bookmarkStart w:id="42" w:name="pg9364_95898"/>
      <w:bookmarkEnd w:id="42"/>
    </w:p>
    <w:p>
      <w:pPr>
        <w:pStyle w:val="Heading2"/>
        <w:numPr>
          <w:ilvl w:val="1"/>
          <w:numId w:val="1"/>
        </w:numPr>
        <w:bidi w:val="0"/>
        <w:jc w:val="left"/>
        <w:rPr/>
      </w:pPr>
      <w:bookmarkStart w:id="43" w:name="pg9364_95898"/>
      <w:bookmarkStart w:id="44" w:name="__RefHeading___Toc5353448_2870459653"/>
      <w:bookmarkStart w:id="45" w:name="_Toc11"/>
      <w:bookmarkEnd w:id="43"/>
      <w:bookmarkEnd w:id="44"/>
      <w:r>
        <w:rPr/>
        <w:t>A book Written by Imam Mahdi</w:t>
      </w:r>
      <w:bookmarkEnd w:id="45"/>
    </w:p>
    <w:p>
      <w:pPr>
        <w:pStyle w:val="BookText"/>
        <w:bidi w:val="0"/>
        <w:jc w:val="both"/>
        <w:rPr/>
      </w:pPr>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2641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4"/>
                        <a:stretch/>
                      </pic:blipFill>
                      <pic:spPr>
                        <a:xfrm>
                          <a:off x="0" y="0"/>
                          <a:ext cx="5334120" cy="2641680"/>
                        </a:xfrm>
                        <a:prstGeom prst="rect">
                          <a:avLst/>
                        </a:prstGeom>
                        <a:ln w="0">
                          <a:noFill/>
                        </a:ln>
                      </pic:spPr>
                    </pic:pic>
                  </a:graphicData>
                </a:graphic>
              </wp:inline>
            </w:drawing>
          </mc:Choice>
          <mc:Fallback>
            <w:pict>
              <v:shape id="shape_0" stroked="f" o:allowincell="f" style="position:absolute;margin-left:0pt;margin-top:-208.05pt;width:419.95pt;height:207.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al-Shaheed al-Qadhi al-Tustari said:</w:t>
      </w:r>
    </w:p>
    <w:p>
      <w:pPr>
        <w:pStyle w:val="BookText"/>
        <w:bidi w:val="0"/>
        <w:jc w:val="both"/>
        <w:rPr/>
      </w:pPr>
      <w:r>
        <w:rPr>
          <w:rFonts w:eastAsia="Times New Roman" w:cs="Times New Roman" w:ascii="Times New Roman" w:hAnsi="Times New Roman"/>
          <w:color w:val="111111"/>
          <w:sz w:val="28"/>
          <w:szCs w:val="28"/>
          <w:lang w:val="en-US"/>
        </w:rPr>
        <w:t>One of the opposers wrote a book replying to the Imamiya (Twelver Shi'a), this book was read front of crowds of people, and it would deviate them through its allurement, and he wouldn't give the book to anyone out of fear that it would fall in the hands of the Shi'a and they would reply to it, the Late Allamah al-Hilli tried to get the book ever since he heard about it.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then found the strategy in being a student under that person so that he can acquit himself from the accusation that he is an Imami. </w:t>
      </w:r>
    </w:p>
    <w:p>
      <w:pPr>
        <w:pStyle w:val="BookText"/>
        <w:bidi w:val="0"/>
        <w:rPr/>
      </w:pPr>
      <w:r>
        <w:rPr>
          <w:rFonts w:eastAsia="Times New Roman" w:cs="Times New Roman" w:ascii="Times New Roman" w:hAnsi="Times New Roman"/>
          <w:color w:val="111111"/>
          <w:sz w:val="28"/>
          <w:szCs w:val="28"/>
          <w:lang w:val="en-US"/>
        </w:rPr>
        <w:t>He requested for the described book when he couldn't reply, he said: "I will give you the book but I vowed to not leave it with someone for more than one night, so the</w:t>
      </w:r>
    </w:p>
    <w:p>
      <w:pPr>
        <w:pStyle w:val="BookText"/>
        <w:bidi w:val="0"/>
        <w:jc w:val="both"/>
        <w:rPr/>
      </w:pPr>
      <w:r>
        <w:rPr>
          <w:rFonts w:eastAsia="Times New Roman" w:cs="Times New Roman" w:ascii="Times New Roman" w:hAnsi="Times New Roman"/>
          <w:color w:val="111111"/>
          <w:sz w:val="28"/>
          <w:szCs w:val="28"/>
          <w:lang w:val="en-US"/>
        </w:rPr>
        <w:t>Allamah seized the opportunity and took it to his house so that he can make a copy of what he possibly can from it in that one night.</w:t>
      </w:r>
    </w:p>
    <w:p>
      <w:pPr>
        <w:pStyle w:val="BookText"/>
        <w:bidi w:val="0"/>
        <w:jc w:val="both"/>
        <w:rPr/>
      </w:pPr>
      <w:r>
        <w:rPr>
          <w:rFonts w:eastAsia="Times New Roman" w:cs="Times New Roman" w:ascii="Times New Roman" w:hAnsi="Times New Roman"/>
          <w:color w:val="111111"/>
          <w:sz w:val="28"/>
          <w:szCs w:val="28"/>
          <w:lang w:val="en-US"/>
        </w:rPr>
        <w:t>When midnight came around and he was busy with writing he fell asleep.</w:t>
      </w:r>
    </w:p>
    <w:p>
      <w:pPr>
        <w:pStyle w:val="BookText"/>
        <w:bidi w:val="0"/>
        <w:jc w:val="both"/>
        <w:rPr/>
      </w:pPr>
      <w:r>
        <w:rPr>
          <w:rFonts w:eastAsia="Times New Roman" w:cs="Times New Roman" w:ascii="Times New Roman" w:hAnsi="Times New Roman"/>
          <w:color w:val="111111"/>
          <w:sz w:val="28"/>
          <w:szCs w:val="28"/>
          <w:lang w:val="en-US"/>
        </w:rPr>
        <w:t>Then our master Imam al-Hujjah (alayhe alsalam) entered his dream and said: "Leave the matter of the writing to me and sleep, so he did that, and when he woke up he saw the copy</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the book fully completed by the generosity of Imam al- Hujjah (ajal allah taala farajaho alshariftfs). </w:t>
      </w:r>
      <w:bookmarkStart w:id="46" w:name="pg9364_95900"/>
    </w:p>
    <w:p>
      <w:pPr>
        <w:pStyle w:val="Heading2"/>
        <w:numPr>
          <w:ilvl w:val="1"/>
          <w:numId w:val="1"/>
        </w:numPr>
        <w:bidi w:val="0"/>
        <w:jc w:val="left"/>
        <w:rPr/>
      </w:pPr>
      <w:bookmarkStart w:id="47" w:name="__RefHeading___Toc5353450_2870459653"/>
      <w:bookmarkStart w:id="48" w:name="_Toc12"/>
      <w:bookmarkEnd w:id="46"/>
      <w:bookmarkEnd w:id="47"/>
      <w:r>
        <w:rPr/>
        <w:t>A lost man in the desert</w:t>
      </w:r>
      <w:bookmarkEnd w:id="48"/>
    </w:p>
    <w:p>
      <w:pPr>
        <w:pStyle w:val="BookText"/>
        <w:bidi w:val="0"/>
        <w:jc w:val="both"/>
        <w:rPr/>
      </w:pPr>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27305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8"/>
                        <a:stretch/>
                      </pic:blipFill>
                      <pic:spPr>
                        <a:xfrm>
                          <a:off x="0" y="0"/>
                          <a:ext cx="5334120" cy="2730600"/>
                        </a:xfrm>
                        <a:prstGeom prst="rect">
                          <a:avLst/>
                        </a:prstGeom>
                        <a:ln w="0">
                          <a:noFill/>
                        </a:ln>
                      </pic:spPr>
                    </pic:pic>
                  </a:graphicData>
                </a:graphic>
              </wp:inline>
            </w:drawing>
          </mc:Choice>
          <mc:Fallback>
            <w:pict>
              <v:shape id="shape_0" stroked="f" o:allowincell="f" style="position:absolute;margin-left:0pt;margin-top:-215.05pt;width:419.95pt;height:214.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Sayyed Hassan b. Hamza, a big Shia scholar narrates from a righteous man that:</w:t>
      </w:r>
    </w:p>
    <w:p>
      <w:pPr>
        <w:pStyle w:val="BookText"/>
        <w:bidi w:val="0"/>
        <w:jc w:val="both"/>
        <w:rPr/>
      </w:pPr>
      <w:r>
        <w:rPr>
          <w:rFonts w:eastAsia="Times New Roman" w:cs="Times New Roman" w:ascii="Times New Roman" w:hAnsi="Times New Roman"/>
          <w:color w:val="111111"/>
          <w:sz w:val="28"/>
          <w:szCs w:val="28"/>
          <w:lang w:val="en-US"/>
        </w:rPr>
        <w:t>"Once he exited his house to do his Hajal allah taala farajaho alsharif obligation, that year the heat stroke was common and illness was contagious. On the way, he was neglected and left behind</w:t>
      </w:r>
    </w:p>
    <w:p>
      <w:pPr>
        <w:pStyle w:val="BookText"/>
        <w:bidi w:val="0"/>
        <w:jc w:val="both"/>
        <w:rPr/>
      </w:pPr>
      <w:r>
        <w:rPr>
          <w:rFonts w:eastAsia="Times New Roman" w:cs="Times New Roman" w:ascii="Times New Roman" w:hAnsi="Times New Roman"/>
          <w:color w:val="111111"/>
          <w:sz w:val="28"/>
          <w:szCs w:val="28"/>
          <w:lang w:val="en-US"/>
        </w:rPr>
        <w:t>by the caravan. After a while he became thirsty, and he fainted in the hot desert. He was about to pass out until he heard a horse neigh. When he opened his eyes, he saw a handsome man with a distinctive smell, riding the horse with a bottle of water in his hand. He came down and gave him the bottle. It was the sweetest and coolest water he has ever drank. He asked him: "Who are you?" He replied:</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am the authority of Allah upon his servants, I am the authority of Allah on earth, I am the son of Hassan, son of </w:t>
      </w:r>
    </w:p>
    <w:p>
      <w:pPr>
        <w:pStyle w:val="BookText"/>
        <w:bidi w:val="0"/>
        <w:rPr/>
      </w:pPr>
      <w:r>
        <w:rPr>
          <w:rFonts w:eastAsia="Times New Roman" w:cs="Times New Roman" w:ascii="Times New Roman" w:hAnsi="Times New Roman"/>
          <w:color w:val="111111"/>
          <w:sz w:val="28"/>
          <w:szCs w:val="28"/>
          <w:lang w:val="en-US"/>
        </w:rPr>
        <w:t>Ali, son of Mohammad, son of Ali, son of Musa, son of Jaafar, son of Mohammad, son of Ali, son of Husain, son of Ali, son of Abi Taleb (alayhe alsalam)"</w:t>
      </w:r>
    </w:p>
    <w:p>
      <w:pPr>
        <w:pStyle w:val="BookText"/>
        <w:bidi w:val="0"/>
        <w:jc w:val="both"/>
        <w:rPr/>
      </w:pPr>
      <w:r>
        <w:rPr>
          <w:rFonts w:eastAsia="Times New Roman" w:cs="Times New Roman" w:ascii="Times New Roman" w:hAnsi="Times New Roman"/>
          <w:color w:val="111111"/>
          <w:sz w:val="28"/>
          <w:szCs w:val="28"/>
          <w:lang w:val="en-US"/>
        </w:rPr>
        <w:t>When he found out who he really was, he told him:</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"Close your eyes." And he obeyed him and then he told him to open it and he obeyed once more. As soon as he opened his eyes, he saw himself beside the caravan and his eminence was nowhere to be seen. </w:t>
      </w:r>
      <w:bookmarkStart w:id="49" w:name="pg9364_95902"/>
    </w:p>
    <w:p>
      <w:pPr>
        <w:pStyle w:val="Heading2"/>
        <w:numPr>
          <w:ilvl w:val="1"/>
          <w:numId w:val="1"/>
        </w:numPr>
        <w:bidi w:val="0"/>
        <w:jc w:val="left"/>
        <w:rPr/>
      </w:pPr>
      <w:bookmarkStart w:id="50" w:name="__RefHeading___Toc5353452_2870459653"/>
      <w:bookmarkStart w:id="51" w:name="_Toc13"/>
      <w:bookmarkEnd w:id="49"/>
      <w:bookmarkEnd w:id="50"/>
      <w:r>
        <w:rPr/>
        <w:t>Imam Mahdi's advice to Sayyid Muhammed Taqi al- Musawi al-Isfahani</w:t>
      </w:r>
      <w:bookmarkEnd w:id="51"/>
    </w:p>
    <w:p>
      <w:pPr>
        <w:pStyle w:val="BookText"/>
        <w:bidi w:val="0"/>
        <w:jc w:val="both"/>
        <w:rPr/>
      </w:pPr>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26797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2"/>
                        <a:stretch/>
                      </pic:blipFill>
                      <pic:spPr>
                        <a:xfrm>
                          <a:off x="0" y="0"/>
                          <a:ext cx="5334120" cy="2679840"/>
                        </a:xfrm>
                        <a:prstGeom prst="rect">
                          <a:avLst/>
                        </a:prstGeom>
                        <a:ln w="0">
                          <a:noFill/>
                        </a:ln>
                      </pic:spPr>
                    </pic:pic>
                  </a:graphicData>
                </a:graphic>
              </wp:inline>
            </w:drawing>
          </mc:Choice>
          <mc:Fallback>
            <w:pict>
              <v:shape id="shape_0" stroked="f" o:allowincell="f" style="position:absolute;margin-left:0pt;margin-top:-211.05pt;width:419.95pt;height:210.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On a blessed night, Ayatullah Sayyid Muhammed Taqi al-Musawi al-Isfahani (rahmat allah alayh) had the honor to meet his master Sahib al-Asr Imam al-Mahdi (ajal allah taala farajaho alshariftfs) in his dream.</w:t>
      </w:r>
    </w:p>
    <w:p>
      <w:pPr>
        <w:pStyle w:val="BookText"/>
        <w:bidi w:val="0"/>
        <w:jc w:val="both"/>
        <w:rPr/>
      </w:pPr>
      <w:r>
        <w:rPr>
          <w:rFonts w:eastAsia="Times New Roman" w:cs="Times New Roman" w:ascii="Times New Roman" w:hAnsi="Times New Roman"/>
          <w:color w:val="111111"/>
          <w:sz w:val="28"/>
          <w:szCs w:val="28"/>
          <w:lang w:val="en-US"/>
        </w:rPr>
        <w:t>Sayyid Muhammed Taqi al-Isfahani asked the Imam</w:t>
      </w:r>
    </w:p>
    <w:p>
      <w:pPr>
        <w:pStyle w:val="BookText"/>
        <w:bidi w:val="0"/>
        <w:jc w:val="both"/>
        <w:rPr/>
      </w:pPr>
      <w:r>
        <w:rPr>
          <w:rFonts w:eastAsia="Times New Roman" w:cs="Times New Roman" w:ascii="Times New Roman" w:hAnsi="Times New Roman"/>
          <w:color w:val="111111"/>
          <w:sz w:val="28"/>
          <w:szCs w:val="28"/>
          <w:lang w:val="en-US"/>
        </w:rPr>
        <w:t>(ajal allah taala farajaho alshariftfs): "What do I do to get closer to you?"</w:t>
      </w:r>
    </w:p>
    <w:p>
      <w:pPr>
        <w:pStyle w:val="BookText"/>
        <w:bidi w:val="0"/>
        <w:jc w:val="both"/>
        <w:rPr/>
      </w:pPr>
      <w:r>
        <w:rPr>
          <w:rFonts w:eastAsia="Times New Roman" w:cs="Times New Roman" w:ascii="Times New Roman" w:hAnsi="Times New Roman"/>
          <w:color w:val="111111"/>
          <w:sz w:val="28"/>
          <w:szCs w:val="28"/>
          <w:lang w:val="en-US"/>
        </w:rPr>
        <w:t>Imam al-Mahdi (ajal allah taala farajaho alshariftfs) responds by saying: "Make your actions like the actions of the Imam of your time".</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Ayatullah Sayyid Muhammed Taqi al-Isfahani (rahmat allah alayh) understood from the Imam's reply was that if we were to do an action, we should ask ourselves, did our Imam do this action? </w:t>
      </w:r>
    </w:p>
    <w:p>
      <w:pPr>
        <w:pStyle w:val="BookText"/>
        <w:bidi w:val="0"/>
        <w:rPr/>
      </w:pPr>
      <w:r>
        <w:rPr>
          <w:rFonts w:eastAsia="Times New Roman" w:cs="Times New Roman" w:ascii="Times New Roman" w:hAnsi="Times New Roman"/>
          <w:color w:val="111111"/>
          <w:sz w:val="28"/>
          <w:szCs w:val="28"/>
          <w:lang w:val="en-US"/>
        </w:rPr>
        <w:t>He then said to the Imam (ajal allah taala farajaho alshariftfs): "That is what we hope, so with what can I achieve that?"</w:t>
      </w:r>
    </w:p>
    <w:p>
      <w:pPr>
        <w:pStyle w:val="BookText"/>
        <w:bidi w:val="0"/>
        <w:jc w:val="both"/>
        <w:rPr/>
      </w:pPr>
      <w:r>
        <w:rPr>
          <w:rFonts w:eastAsia="Times New Roman" w:cs="Times New Roman" w:ascii="Times New Roman" w:hAnsi="Times New Roman"/>
          <w:color w:val="111111"/>
          <w:sz w:val="28"/>
          <w:szCs w:val="28"/>
          <w:lang w:val="en-US"/>
        </w:rPr>
        <w:t>The Imam (ajal allah taala farajaho alshariftfs) said: "sincerity in the actions"</w:t>
      </w:r>
    </w:p>
    <w:p>
      <w:pPr>
        <w:pStyle w:val="BookText"/>
        <w:bidi w:val="0"/>
        <w:jc w:val="both"/>
        <w:rPr/>
      </w:pPr>
      <w:r>
        <w:rPr>
          <w:rFonts w:eastAsia="Times New Roman" w:cs="Times New Roman" w:ascii="Times New Roman" w:hAnsi="Times New Roman"/>
          <w:color w:val="111111"/>
          <w:sz w:val="28"/>
          <w:szCs w:val="28"/>
          <w:lang w:val="en-US"/>
        </w:rPr>
        <w:t>After Sayyid Muhammed Taqi al-Isfahani's short but</w:t>
      </w:r>
    </w:p>
    <w:p>
      <w:pPr>
        <w:pStyle w:val="BookText"/>
        <w:bidi w:val="0"/>
        <w:jc w:val="both"/>
        <w:rPr/>
      </w:pPr>
      <w:r>
        <w:rPr>
          <w:rFonts w:eastAsia="Times New Roman" w:cs="Times New Roman" w:ascii="Times New Roman" w:hAnsi="Times New Roman"/>
          <w:color w:val="111111"/>
          <w:sz w:val="28"/>
          <w:szCs w:val="28"/>
          <w:lang w:val="en-US"/>
        </w:rPr>
        <w:t>meaningful conversation with Imam al-Mahdi (ajal allah taala farajaho alshariftfs) he understood after critically breaking down and deeply studying the conversation with the Imam (ajal allah taala farajaho alshariftfs) that it is</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mandatory for the actions of the follower of the Ahlulbayt to be dependent on the actions of his Imam (ajal allah taala farajaho alshariftfs). </w:t>
      </w:r>
      <w:bookmarkStart w:id="52" w:name="pg9364_95904"/>
    </w:p>
    <w:p>
      <w:pPr>
        <w:pStyle w:val="Heading2"/>
        <w:numPr>
          <w:ilvl w:val="1"/>
          <w:numId w:val="1"/>
        </w:numPr>
        <w:bidi w:val="0"/>
        <w:jc w:val="left"/>
        <w:rPr/>
      </w:pPr>
      <w:bookmarkStart w:id="53" w:name="__RefHeading___Toc5353454_2870459653"/>
      <w:bookmarkStart w:id="54" w:name="_Toc14"/>
      <w:bookmarkEnd w:id="52"/>
      <w:bookmarkEnd w:id="53"/>
      <w:r>
        <w:rPr/>
        <w:t>Grand Ayatullah Mar'ashi and Imam al-Mahdi (ajal allah taala farajaho alsharif)</w:t>
      </w:r>
      <w:bookmarkEnd w:id="54"/>
    </w:p>
    <w:p>
      <w:pPr>
        <w:pStyle w:val="BookText"/>
        <w:bidi w:val="0"/>
        <w:jc w:val="both"/>
        <w:rPr/>
      </w:pPr>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25654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6"/>
                        <a:stretch/>
                      </pic:blipFill>
                      <pic:spPr>
                        <a:xfrm>
                          <a:off x="0" y="0"/>
                          <a:ext cx="5334120" cy="2565360"/>
                        </a:xfrm>
                        <a:prstGeom prst="rect">
                          <a:avLst/>
                        </a:prstGeom>
                        <a:ln w="0">
                          <a:noFill/>
                        </a:ln>
                      </pic:spPr>
                    </pic:pic>
                  </a:graphicData>
                </a:graphic>
              </wp:inline>
            </w:drawing>
          </mc:Choice>
          <mc:Fallback>
            <w:pict>
              <v:shape id="shape_0" stroked="f" o:allowincell="f" style="position:absolute;margin-left:0pt;margin-top:-202.05pt;width:419.95pt;height:201.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It is narrated that the Marjaa' Sayyid Shihab al-Deen al-Mar'ashi al-Najal allah taala farajaho alsharifafi said:</w:t>
      </w:r>
    </w:p>
    <w:p>
      <w:pPr>
        <w:pStyle w:val="BookText"/>
        <w:bidi w:val="0"/>
        <w:jc w:val="both"/>
        <w:rPr/>
      </w:pPr>
      <w:r>
        <w:rPr>
          <w:rFonts w:eastAsia="Times New Roman" w:cs="Times New Roman" w:ascii="Times New Roman" w:hAnsi="Times New Roman"/>
          <w:color w:val="111111"/>
          <w:sz w:val="28"/>
          <w:szCs w:val="28"/>
          <w:lang w:val="en-US"/>
        </w:rPr>
        <w:t>I took it upon myself to go walking on foot to Masjid al- Sahla forty times on every wednesday night from each week with the intention of being rewarded with the blessed meeting of Imam al-Hujjah (ajal allah taala farajaho alshariftfs), I stayed persistent on this for 35 or 36 nights.</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time, my departure from Najal allah taala farajaho alsharifaf to Masjid al-Sahla was delayed, It was raining, and the sky was cloudy, and there was a trench near Masjid al-Sahla, so when I reached that trench in that dark atmosphere I felt fear overcoming me, and my fear was from the bandits and thieves. I was in that thought when I heard footsteps behind me, so my </w:t>
      </w:r>
    </w:p>
    <w:p>
      <w:pPr>
        <w:pStyle w:val="BookText"/>
        <w:bidi w:val="0"/>
        <w:rPr/>
      </w:pPr>
      <w:r>
        <w:rPr>
          <w:rFonts w:eastAsia="Times New Roman" w:cs="Times New Roman" w:ascii="Times New Roman" w:hAnsi="Times New Roman"/>
          <w:color w:val="111111"/>
          <w:sz w:val="28"/>
          <w:szCs w:val="28"/>
          <w:lang w:val="en-US"/>
        </w:rPr>
        <w:t>panic and fear increased, so I turned around and witnessed an Arab man in the attire of the bedouins, he got closer towards and greeted me in a fluent tongue and said:</w:t>
      </w:r>
    </w:p>
    <w:p>
      <w:pPr>
        <w:pStyle w:val="BookText"/>
        <w:bidi w:val="0"/>
        <w:jc w:val="both"/>
        <w:rPr/>
      </w:pPr>
      <w:r>
        <w:rPr>
          <w:rFonts w:eastAsia="Times New Roman" w:cs="Times New Roman" w:ascii="Times New Roman" w:hAnsi="Times New Roman"/>
          <w:color w:val="111111"/>
          <w:sz w:val="28"/>
          <w:szCs w:val="28"/>
          <w:lang w:val="en-US"/>
        </w:rPr>
        <w:t>"Salamun Alaykum O' Sayyid!"</w:t>
      </w:r>
    </w:p>
    <w:p>
      <w:pPr>
        <w:pStyle w:val="BookText"/>
        <w:bidi w:val="0"/>
        <w:jc w:val="both"/>
        <w:rPr/>
      </w:pPr>
      <w:r>
        <w:rPr>
          <w:rFonts w:eastAsia="Times New Roman" w:cs="Times New Roman" w:ascii="Times New Roman" w:hAnsi="Times New Roman"/>
          <w:color w:val="111111"/>
          <w:sz w:val="28"/>
          <w:szCs w:val="28"/>
          <w:lang w:val="en-US"/>
        </w:rPr>
        <w:t>The fear and panic in me vanished completely, and 1 felt tranquil and calm, and I was surprised at how that person knew I was a Sayyid even though the atmosphere</w:t>
      </w:r>
    </w:p>
    <w:p>
      <w:pPr>
        <w:pStyle w:val="BookText"/>
        <w:bidi w:val="0"/>
        <w:jc w:val="both"/>
        <w:rPr/>
      </w:pPr>
      <w:r>
        <w:rPr>
          <w:rFonts w:eastAsia="Times New Roman" w:cs="Times New Roman" w:ascii="Times New Roman" w:hAnsi="Times New Roman"/>
          <w:color w:val="111111"/>
          <w:sz w:val="28"/>
          <w:szCs w:val="28"/>
          <w:lang w:val="en-US"/>
        </w:rPr>
        <w:t>was extremely dark. Anyways, we walked together and talked and he asked me: "Where are you going?" I answered: "To Masjid al-Sahla."</w:t>
      </w:r>
    </w:p>
    <w:p>
      <w:pPr>
        <w:pStyle w:val="BookText"/>
        <w:bidi w:val="0"/>
        <w:jc w:val="both"/>
        <w:rPr/>
      </w:pPr>
      <w:r>
        <w:rPr>
          <w:rFonts w:eastAsia="Times New Roman" w:cs="Times New Roman" w:ascii="Times New Roman" w:hAnsi="Times New Roman"/>
          <w:color w:val="111111"/>
          <w:sz w:val="28"/>
          <w:szCs w:val="28"/>
          <w:lang w:val="en-US"/>
        </w:rPr>
        <w:t>He said: "For what reason?" I answered: to be honored with the visitation of Wali al-Asr (ajal allah taala farajaho alshariftfs).</w:t>
      </w:r>
    </w:p>
    <w:p>
      <w:pPr>
        <w:pStyle w:val="BookText"/>
        <w:bidi w:val="0"/>
        <w:jc w:val="both"/>
        <w:rPr/>
      </w:pPr>
      <w:r>
        <w:rPr>
          <w:rFonts w:eastAsia="Times New Roman" w:cs="Times New Roman" w:ascii="Times New Roman" w:hAnsi="Times New Roman"/>
          <w:color w:val="111111"/>
          <w:sz w:val="28"/>
          <w:szCs w:val="28"/>
          <w:lang w:val="en-US"/>
        </w:rPr>
        <w:t>Then we walked for a short while until we reached Masjid Zayd bin Suhan which is a small masjid that is near Masjid al-Sahla, so we entered the masjid and prayed,</w:t>
      </w:r>
    </w:p>
    <w:p>
      <w:pPr>
        <w:pStyle w:val="BookText"/>
        <w:bidi w:val="0"/>
        <w:jc w:val="both"/>
        <w:rPr/>
      </w:pPr>
      <w:r>
        <w:rPr>
          <w:rFonts w:eastAsia="Times New Roman" w:cs="Times New Roman" w:ascii="Times New Roman" w:hAnsi="Times New Roman"/>
          <w:color w:val="111111"/>
          <w:sz w:val="28"/>
          <w:szCs w:val="28"/>
          <w:lang w:val="en-US"/>
        </w:rPr>
        <w:t>then that man started reciting duaa, so it was as if the walls and stones were supplicating with him. So then I felt a strange change inside of me that I can't explain.</w:t>
      </w:r>
    </w:p>
    <w:p>
      <w:pPr>
        <w:pStyle w:val="BookText"/>
        <w:bidi w:val="0"/>
        <w:jc w:val="both"/>
        <w:rPr/>
      </w:pPr>
      <w:r>
        <w:rPr>
          <w:rFonts w:eastAsia="Times New Roman" w:cs="Times New Roman" w:ascii="Times New Roman" w:hAnsi="Times New Roman"/>
          <w:color w:val="111111"/>
          <w:sz w:val="28"/>
          <w:szCs w:val="28"/>
          <w:lang w:val="en-US"/>
        </w:rPr>
        <w:t>We then sat down in the middle of the masjid in the maqam of Imam al-Sadiq (alayhe alsalam), I asked him: "Would you like tea or coffee or tobacco so that I can prepare it for</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you?" He replied with a complete answer saying: "Those things have no benefit to them, and we have nothing to do with it." </w:t>
      </w:r>
    </w:p>
    <w:p>
      <w:pPr>
        <w:pStyle w:val="BookText"/>
        <w:bidi w:val="0"/>
        <w:rPr/>
      </w:pPr>
      <w:r>
        <w:rPr>
          <w:rFonts w:eastAsia="Times New Roman" w:cs="Times New Roman" w:ascii="Times New Roman" w:hAnsi="Times New Roman"/>
          <w:color w:val="111111"/>
          <w:sz w:val="28"/>
          <w:szCs w:val="28"/>
          <w:lang w:val="en-US"/>
        </w:rPr>
        <w:t>What he said had such a great effect on the depth of my being that everytime I remember it my organs shake.</w:t>
      </w:r>
    </w:p>
    <w:p>
      <w:pPr>
        <w:pStyle w:val="BookText"/>
        <w:bidi w:val="0"/>
        <w:jc w:val="both"/>
        <w:rPr/>
      </w:pPr>
      <w:r>
        <w:rPr>
          <w:rFonts w:eastAsia="Times New Roman" w:cs="Times New Roman" w:ascii="Times New Roman" w:hAnsi="Times New Roman"/>
          <w:color w:val="111111"/>
          <w:sz w:val="28"/>
          <w:szCs w:val="28"/>
          <w:lang w:val="en-US"/>
        </w:rPr>
        <w:t>The meeting took two hours, and we had a conversation during that time. I will mention some of the important matters mentioned in the conversation:</w:t>
      </w:r>
    </w:p>
    <w:p>
      <w:pPr>
        <w:pStyle w:val="BookText"/>
        <w:bidi w:val="0"/>
        <w:jc w:val="both"/>
        <w:rPr/>
      </w:pPr>
      <w:r>
        <w:rPr>
          <w:rFonts w:eastAsia="Times New Roman" w:cs="Times New Roman" w:ascii="Times New Roman" w:hAnsi="Times New Roman"/>
          <w:color w:val="111111"/>
          <w:sz w:val="28"/>
          <w:szCs w:val="28"/>
          <w:lang w:val="en-US"/>
        </w:rPr>
        <w:t>1- We spoke about the matter of Istikhara.</w:t>
      </w:r>
    </w:p>
    <w:p>
      <w:pPr>
        <w:pStyle w:val="BookText"/>
        <w:bidi w:val="0"/>
        <w:jc w:val="both"/>
        <w:rPr/>
      </w:pPr>
      <w:r>
        <w:rPr>
          <w:rFonts w:eastAsia="Times New Roman" w:cs="Times New Roman" w:ascii="Times New Roman" w:hAnsi="Times New Roman"/>
          <w:color w:val="111111"/>
          <w:sz w:val="28"/>
          <w:szCs w:val="28"/>
          <w:lang w:val="en-US"/>
        </w:rPr>
        <w:t>2- He emphasized on reading those verses after the</w:t>
      </w:r>
    </w:p>
    <w:p>
      <w:pPr>
        <w:pStyle w:val="BookText"/>
        <w:bidi w:val="0"/>
        <w:jc w:val="both"/>
        <w:rPr/>
      </w:pPr>
      <w:r>
        <w:rPr>
          <w:rFonts w:eastAsia="Times New Roman" w:cs="Times New Roman" w:ascii="Times New Roman" w:hAnsi="Times New Roman"/>
          <w:color w:val="111111"/>
          <w:sz w:val="28"/>
          <w:szCs w:val="28"/>
          <w:lang w:val="en-US"/>
        </w:rPr>
        <w:t>five daily prayers: After Fajal allah taala farajaho alsharifr Surah yasin, after Dhuhr Surah al-Naba', after Asr Surah Nuh, after Maghrib Surah al-Waqi'a and after Isha Surah al-Mulk.</w:t>
      </w:r>
    </w:p>
    <w:p>
      <w:pPr>
        <w:pStyle w:val="BookText"/>
        <w:bidi w:val="0"/>
        <w:jc w:val="both"/>
        <w:rPr/>
      </w:pPr>
      <w:r>
        <w:rPr>
          <w:rFonts w:eastAsia="Times New Roman" w:cs="Times New Roman" w:ascii="Times New Roman" w:hAnsi="Times New Roman"/>
          <w:color w:val="111111"/>
          <w:sz w:val="28"/>
          <w:szCs w:val="28"/>
          <w:lang w:val="en-US"/>
        </w:rPr>
        <w:t>3-He emphasized on praying two rakat between Maghrib and Isha, reading any Surah of your liking in the first raka after Surah al-Hamd, and reading Surah al- Waqi'a in the second raka after Surah al-Hamd.</w:t>
      </w:r>
    </w:p>
    <w:p>
      <w:pPr>
        <w:pStyle w:val="BookText"/>
        <w:bidi w:val="0"/>
        <w:jc w:val="both"/>
        <w:rPr/>
      </w:pPr>
      <w:r>
        <w:rPr>
          <w:rFonts w:eastAsia="Times New Roman" w:cs="Times New Roman" w:ascii="Times New Roman" w:hAnsi="Times New Roman"/>
          <w:color w:val="111111"/>
          <w:sz w:val="28"/>
          <w:szCs w:val="28"/>
          <w:lang w:val="en-US"/>
        </w:rPr>
        <w:t>4- He emphasized on reading this duaa after the five daily prayers: O' Allah relieve me of the worries and the anxieties and the loneliness of the chest.</w:t>
      </w:r>
    </w:p>
    <w:p>
      <w:pPr>
        <w:pStyle w:val="BookText"/>
        <w:bidi w:val="0"/>
        <w:jc w:val="both"/>
        <w:rPr/>
      </w:pPr>
      <w:r>
        <w:rPr>
          <w:rFonts w:eastAsia="Times New Roman" w:cs="Times New Roman" w:ascii="Times New Roman" w:hAnsi="Times New Roman"/>
          <w:color w:val="111111"/>
          <w:sz w:val="28"/>
          <w:szCs w:val="28"/>
          <w:lang w:val="en-US"/>
        </w:rPr>
        <w:t>5- He emphasized on reading this duaa after performing raku' in the five daily prayers, especially in the last raka': ' Allah send your blessings upon Muhammed</w:t>
      </w:r>
    </w:p>
    <w:p>
      <w:pPr>
        <w:pStyle w:val="BookText"/>
        <w:bidi w:val="0"/>
        <w:jc w:val="both"/>
        <w:rPr/>
      </w:pPr>
      <w:r>
        <w:rPr>
          <w:rFonts w:eastAsia="Times New Roman" w:cs="Times New Roman" w:ascii="Times New Roman" w:hAnsi="Times New Roman"/>
          <w:color w:val="111111"/>
          <w:sz w:val="28"/>
          <w:szCs w:val="28"/>
          <w:lang w:val="en-US"/>
        </w:rPr>
        <w:t>and the progeny of Muhammed and have mercy on our inabilities, and help us by their right.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 He emphasized on reading this duaa in Qunoot: O' Allah send your blessings upon Muhammed and his </w:t>
      </w:r>
    </w:p>
    <w:p>
      <w:pPr>
        <w:pStyle w:val="BookText"/>
        <w:bidi w:val="0"/>
        <w:rPr/>
      </w:pPr>
      <w:r>
        <w:rPr>
          <w:rFonts w:eastAsia="Times New Roman" w:cs="Times New Roman" w:ascii="Times New Roman" w:hAnsi="Times New Roman"/>
          <w:color w:val="111111"/>
          <w:sz w:val="28"/>
          <w:szCs w:val="28"/>
          <w:lang w:val="en-US"/>
        </w:rPr>
        <w:t>progeny. O' Allah I ask by the right of Fatima, and her father, and her husband, and descendants, and by the secret that is special to her, to send your blessings upon</w:t>
      </w:r>
    </w:p>
    <w:p>
      <w:pPr>
        <w:pStyle w:val="BookText"/>
        <w:bidi w:val="0"/>
        <w:jc w:val="both"/>
        <w:rPr/>
      </w:pPr>
      <w:r>
        <w:rPr>
          <w:rFonts w:eastAsia="Times New Roman" w:cs="Times New Roman" w:ascii="Times New Roman" w:hAnsi="Times New Roman"/>
          <w:color w:val="111111"/>
          <w:sz w:val="28"/>
          <w:szCs w:val="28"/>
          <w:lang w:val="en-US"/>
        </w:rPr>
        <w:t>Muhammed and the progeny of Muhammed, and to do to me what is worthy of you, and don't do to me what is worthy of myself.</w:t>
      </w:r>
    </w:p>
    <w:p>
      <w:pPr>
        <w:pStyle w:val="BookText"/>
        <w:bidi w:val="0"/>
        <w:jc w:val="both"/>
        <w:rPr/>
      </w:pPr>
      <w:r>
        <w:rPr>
          <w:rFonts w:eastAsia="Times New Roman" w:cs="Times New Roman" w:ascii="Times New Roman" w:hAnsi="Times New Roman"/>
          <w:color w:val="111111"/>
          <w:sz w:val="28"/>
          <w:szCs w:val="28"/>
          <w:lang w:val="en-US"/>
        </w:rPr>
        <w:t>7- He made a high exceptional praise about the book (Shara'i al-Islam) by the late al-Muhaqiq al-Hilli, and he said in regards to it: it all corresponds to reality, except for a few issues.</w:t>
      </w:r>
    </w:p>
    <w:p>
      <w:pPr>
        <w:pStyle w:val="BookText"/>
        <w:bidi w:val="0"/>
        <w:jc w:val="both"/>
        <w:rPr/>
      </w:pPr>
      <w:r>
        <w:rPr>
          <w:rFonts w:eastAsia="Times New Roman" w:cs="Times New Roman" w:ascii="Times New Roman" w:hAnsi="Times New Roman"/>
          <w:color w:val="111111"/>
          <w:sz w:val="28"/>
          <w:szCs w:val="28"/>
          <w:lang w:val="en-US"/>
        </w:rPr>
        <w:t>8-He emphasized on reading the Quran and gifting its rewards to the Shi'a who have no one in this world.</w:t>
      </w:r>
    </w:p>
    <w:p>
      <w:pPr>
        <w:pStyle w:val="BookText"/>
        <w:bidi w:val="0"/>
        <w:jc w:val="both"/>
        <w:rPr/>
      </w:pPr>
      <w:r>
        <w:rPr>
          <w:rFonts w:eastAsia="Times New Roman" w:cs="Times New Roman" w:ascii="Times New Roman" w:hAnsi="Times New Roman"/>
          <w:color w:val="111111"/>
          <w:sz w:val="28"/>
          <w:szCs w:val="28"/>
          <w:lang w:val="en-US"/>
        </w:rPr>
        <w:t>9- He emphasized on al-Tahnuk which is unloosing a part of the turban under the hanak like what the scholars of the Arabs do, he said: "This is what is mentioned in the</w:t>
      </w:r>
    </w:p>
    <w:p>
      <w:pPr>
        <w:pStyle w:val="BookText"/>
        <w:bidi w:val="0"/>
        <w:jc w:val="both"/>
        <w:rPr/>
      </w:pPr>
      <w:r>
        <w:rPr>
          <w:rFonts w:eastAsia="Times New Roman" w:cs="Times New Roman" w:ascii="Times New Roman" w:hAnsi="Times New Roman"/>
          <w:color w:val="111111"/>
          <w:sz w:val="28"/>
          <w:szCs w:val="28"/>
          <w:lang w:val="en-US"/>
        </w:rPr>
        <w:t>Laws."</w:t>
      </w:r>
    </w:p>
    <w:p>
      <w:pPr>
        <w:pStyle w:val="BookText"/>
        <w:bidi w:val="0"/>
        <w:jc w:val="both"/>
        <w:rPr/>
      </w:pPr>
      <w:r>
        <w:rPr>
          <w:rFonts w:eastAsia="Times New Roman" w:cs="Times New Roman" w:ascii="Times New Roman" w:hAnsi="Times New Roman"/>
          <w:color w:val="111111"/>
          <w:sz w:val="28"/>
          <w:szCs w:val="28"/>
          <w:lang w:val="en-US"/>
        </w:rPr>
        <w:t>10- He emphasized on the visitation of the Master of the Martyrs (alayhe alsalam).</w:t>
      </w:r>
    </w:p>
    <w:p>
      <w:pPr>
        <w:pStyle w:val="BookText"/>
        <w:bidi w:val="0"/>
        <w:jc w:val="both"/>
        <w:rPr/>
      </w:pPr>
      <w:r>
        <w:rPr>
          <w:rFonts w:eastAsia="Times New Roman" w:cs="Times New Roman" w:ascii="Times New Roman" w:hAnsi="Times New Roman"/>
          <w:color w:val="111111"/>
          <w:sz w:val="28"/>
          <w:szCs w:val="28"/>
          <w:lang w:val="en-US"/>
        </w:rPr>
        <w:t>11- He prayed for me and said: "May Allah make you amongst the servants of the religion."</w:t>
      </w:r>
    </w:p>
    <w:p>
      <w:pPr>
        <w:pStyle w:val="BookText"/>
        <w:bidi w:val="0"/>
        <w:jc w:val="both"/>
        <w:rPr/>
      </w:pPr>
      <w:r>
        <w:rPr>
          <w:rFonts w:eastAsia="Times New Roman" w:cs="Times New Roman" w:ascii="Times New Roman" w:hAnsi="Times New Roman"/>
          <w:color w:val="111111"/>
          <w:sz w:val="28"/>
          <w:szCs w:val="28"/>
          <w:lang w:val="en-US"/>
        </w:rPr>
        <w:t>I asked him: "I don't know, will the outcome of my affairs be good? And is the owner of the holy laws (Imam Mahdi) pleased with me?"</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answered: "The outcome of your affairs are good, and your endeavors are appreciated, and your face is enlightened." </w:t>
      </w:r>
    </w:p>
    <w:p>
      <w:pPr>
        <w:pStyle w:val="BookText"/>
        <w:bidi w:val="0"/>
        <w:rPr/>
      </w:pPr>
      <w:r>
        <w:rPr>
          <w:rFonts w:eastAsia="Times New Roman" w:cs="Times New Roman" w:ascii="Times New Roman" w:hAnsi="Times New Roman"/>
          <w:color w:val="111111"/>
          <w:sz w:val="28"/>
          <w:szCs w:val="28"/>
          <w:lang w:val="en-US"/>
        </w:rPr>
        <w:t>I then asked: "I don't know, are my father, my teachers, and those who have a right upon me pleased with me?"</w:t>
      </w:r>
    </w:p>
    <w:p>
      <w:pPr>
        <w:pStyle w:val="BookText"/>
        <w:bidi w:val="0"/>
        <w:jc w:val="both"/>
        <w:rPr/>
      </w:pPr>
      <w:r>
        <w:rPr>
          <w:rFonts w:eastAsia="Times New Roman" w:cs="Times New Roman" w:ascii="Times New Roman" w:hAnsi="Times New Roman"/>
          <w:color w:val="111111"/>
          <w:sz w:val="28"/>
          <w:szCs w:val="28"/>
          <w:lang w:val="en-US"/>
        </w:rPr>
        <w:t>He said: "All of them are pleased with you, and they pray for you."</w:t>
      </w:r>
    </w:p>
    <w:p>
      <w:pPr>
        <w:pStyle w:val="BookText"/>
        <w:bidi w:val="0"/>
        <w:jc w:val="both"/>
        <w:rPr/>
      </w:pPr>
      <w:r>
        <w:rPr>
          <w:rFonts w:eastAsia="Times New Roman" w:cs="Times New Roman" w:ascii="Times New Roman" w:hAnsi="Times New Roman"/>
          <w:color w:val="111111"/>
          <w:sz w:val="28"/>
          <w:szCs w:val="28"/>
          <w:lang w:val="en-US"/>
        </w:rPr>
        <w:t>Then I asked him to pray for me so that I am successful in authorship and compilation, so he prayed for me in regards to that.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Sayyid al-Mar'ashi said: "I had to leave the masjid so I headed towards the sink", and midway a thought came to my mind: "What night is this night? And who is this Arab man who holds those merits and virtues? He might be the Imam!" As soon as this thought crossed my mind I wanted to go back. I looked back and I didn't see that person, and no one was present in the masjid. There I realized that I had seen the Imam, but I was unaware of that. I started weeping and crying until the morning, looking all over the masjid like a crazy man, and like a lover with a broken heart looking for his beloved one after a long period of time.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5" w:name="pg9364_95910"/>
      <w:bookmarkStart w:id="56" w:name="pg9364_95910"/>
      <w:bookmarkEnd w:id="56"/>
    </w:p>
    <w:p>
      <w:pPr>
        <w:pStyle w:val="Heading2"/>
        <w:numPr>
          <w:ilvl w:val="1"/>
          <w:numId w:val="1"/>
        </w:numPr>
        <w:bidi w:val="0"/>
        <w:jc w:val="left"/>
        <w:rPr/>
      </w:pPr>
      <w:bookmarkStart w:id="57" w:name="pg9364_95910"/>
      <w:bookmarkStart w:id="58" w:name="__RefHeading___Toc5353456_2870459653"/>
      <w:bookmarkStart w:id="59" w:name="_Toc15"/>
      <w:bookmarkEnd w:id="57"/>
      <w:bookmarkEnd w:id="58"/>
      <w:r>
        <w:rPr/>
        <w:t>Sheikh al-Ansari reaches out to Imam al-Mahdi (ajal allah taala farajaho alsharif)</w:t>
      </w:r>
      <w:bookmarkEnd w:id="59"/>
    </w:p>
    <w:p>
      <w:pPr>
        <w:pStyle w:val="BookText"/>
        <w:bidi w:val="0"/>
        <w:jc w:val="both"/>
        <w:rPr/>
      </w:pPr>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2667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4"/>
                        <a:stretch/>
                      </pic:blipFill>
                      <pic:spPr>
                        <a:xfrm>
                          <a:off x="0" y="0"/>
                          <a:ext cx="5334120" cy="2666880"/>
                        </a:xfrm>
                        <a:prstGeom prst="rect">
                          <a:avLst/>
                        </a:prstGeom>
                        <a:ln w="0">
                          <a:noFill/>
                        </a:ln>
                      </pic:spPr>
                    </pic:pic>
                  </a:graphicData>
                </a:graphic>
              </wp:inline>
            </w:drawing>
          </mc:Choice>
          <mc:Fallback>
            <w:pict>
              <v:shape id="shape_0" stroked="f" o:allowincell="f" style="position:absolute;margin-left:0pt;margin-top:-210.05pt;width:419.95pt;height:209.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One of the scholars of Islam whose vast knowledge of the religion has echoed the world is Sheikh Murtadha al- Ansari (rahmat allah alayh). He was a descendent of Jabber ibn Abdullah al- Ansari, a loyal companion of Prophet Muhammed (saww).</w:t>
      </w:r>
    </w:p>
    <w:p>
      <w:pPr>
        <w:pStyle w:val="BookText"/>
        <w:bidi w:val="0"/>
        <w:jc w:val="both"/>
        <w:rPr/>
      </w:pPr>
      <w:r>
        <w:rPr>
          <w:rFonts w:eastAsia="Times New Roman" w:cs="Times New Roman" w:ascii="Times New Roman" w:hAnsi="Times New Roman"/>
          <w:color w:val="111111"/>
          <w:sz w:val="28"/>
          <w:szCs w:val="28"/>
          <w:lang w:val="en-US"/>
        </w:rPr>
        <w:t>al-Muhadith al-Nouri narrates in his book Khatameh al- Mustadrak that: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has blessed Abdullah with a man from his dynasty that has dedicated himself to research and worship for the sake of Islam. During the time of his leadership over the Shia community, he was a worthy servant for Imam al-Mahdi and remembered the Imam throughout his lifespan one of his students narrates that: </w:t>
      </w:r>
    </w:p>
    <w:p>
      <w:pPr>
        <w:pStyle w:val="BookText"/>
        <w:bidi w:val="0"/>
        <w:rPr/>
      </w:pPr>
      <w:r>
        <w:rPr>
          <w:rFonts w:eastAsia="Times New Roman" w:cs="Times New Roman" w:ascii="Times New Roman" w:hAnsi="Times New Roman"/>
          <w:color w:val="111111"/>
          <w:sz w:val="28"/>
          <w:szCs w:val="28"/>
          <w:lang w:val="en-US"/>
        </w:rPr>
        <w:t>"It was midnight in Karbala, I exited my home while it as dark and muddy outside. I brought a torch with me to light the way. I saw someone in the distance. When he</w:t>
      </w:r>
    </w:p>
    <w:p>
      <w:pPr>
        <w:pStyle w:val="BookText"/>
        <w:bidi w:val="0"/>
        <w:jc w:val="both"/>
        <w:rPr/>
      </w:pPr>
      <w:r>
        <w:rPr>
          <w:rFonts w:eastAsia="Times New Roman" w:cs="Times New Roman" w:ascii="Times New Roman" w:hAnsi="Times New Roman"/>
          <w:color w:val="111111"/>
          <w:sz w:val="28"/>
          <w:szCs w:val="28"/>
          <w:lang w:val="en-US"/>
        </w:rPr>
        <w:t>approached me, I recognized that he was Sheikh Murtadha al-Ansari. When I saw him, it got me thinking? Why is the Sheikh in the dark and muddy street at this time of the night? I followed him slowly and cautiously, fearing that someone might ambush me from behind. He stood up against a house &amp; started reading Ziarat al-Jamaa with distinctive attention. Then he entered the house and I lost sight, but I could still hear him talking to someone. A few hours later, I saw him in the shrine of Imam Husain. I approached and asked him about the events of last night. After insisting on getting an answer, he said:</w:t>
      </w:r>
    </w:p>
    <w:p>
      <w:pPr>
        <w:pStyle w:val="BookText"/>
        <w:bidi w:val="0"/>
        <w:jc w:val="both"/>
        <w:rPr/>
      </w:pPr>
      <w:r>
        <w:rPr>
          <w:rFonts w:eastAsia="Times New Roman" w:cs="Times New Roman" w:ascii="Times New Roman" w:hAnsi="Times New Roman"/>
          <w:color w:val="111111"/>
          <w:sz w:val="28"/>
          <w:szCs w:val="28"/>
          <w:lang w:val="en-US"/>
        </w:rPr>
        <w:t>"Sometimes I reach out to imam al-Mahdi (ajal allah taala farajaho alsharif), go to his home, read the ziarat, enter (that you cannot), ask the Imam and exit"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he told me that he made me promise not to tell this to anyone until after he passes away. </w:t>
      </w:r>
      <w:bookmarkStart w:id="60" w:name="pg9364_95912"/>
    </w:p>
    <w:p>
      <w:pPr>
        <w:pStyle w:val="Heading2"/>
        <w:numPr>
          <w:ilvl w:val="1"/>
          <w:numId w:val="1"/>
        </w:numPr>
        <w:bidi w:val="0"/>
        <w:jc w:val="left"/>
        <w:rPr/>
      </w:pPr>
      <w:bookmarkStart w:id="61" w:name="__RefHeading___Toc5353458_2870459653"/>
      <w:bookmarkStart w:id="62" w:name="_Toc16"/>
      <w:bookmarkEnd w:id="60"/>
      <w:bookmarkEnd w:id="61"/>
      <w:r>
        <w:rPr/>
        <w:t>Ask the Imam and he will aid you</w:t>
      </w:r>
      <w:bookmarkEnd w:id="62"/>
    </w:p>
    <w:p>
      <w:pPr>
        <w:pStyle w:val="BookText"/>
        <w:bidi w:val="0"/>
        <w:jc w:val="both"/>
        <w:rPr/>
      </w:pPr>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26924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8"/>
                        <a:stretch/>
                      </pic:blipFill>
                      <pic:spPr>
                        <a:xfrm>
                          <a:off x="0" y="0"/>
                          <a:ext cx="5334120" cy="2692440"/>
                        </a:xfrm>
                        <a:prstGeom prst="rect">
                          <a:avLst/>
                        </a:prstGeom>
                        <a:ln w="0">
                          <a:noFill/>
                        </a:ln>
                      </pic:spPr>
                    </pic:pic>
                  </a:graphicData>
                </a:graphic>
              </wp:inline>
            </w:drawing>
          </mc:Choice>
          <mc:Fallback>
            <w:pict>
              <v:shape id="shape_0" stroked="f" o:allowincell="f" style="position:absolute;margin-left:0pt;margin-top:-212.05pt;width:419.95pt;height:211.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Sheikh Mohammad Ansari al-says:</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During my trip to Samarra, I considered visiting the holy shrines. It was past sundown and I hadn't prayed my obligated prayers. Next to the shrine, I saw a mosque that was performing congregational prayers. But little did I know that the Imam of the prayer and the others praying behind him were Sunni. So, I entered the mosque with my son and I did my prayers in a corner. I had to prostrate on dust and because of that, when the congregation ended, the people that were in the mosque looked at me with </w:t>
      </w:r>
    </w:p>
    <w:p>
      <w:pPr>
        <w:pStyle w:val="BookText"/>
        <w:bidi w:val="0"/>
        <w:rPr/>
      </w:pPr>
      <w:r>
        <w:rPr>
          <w:rFonts w:eastAsia="Times New Roman" w:cs="Times New Roman" w:ascii="Times New Roman" w:hAnsi="Times New Roman"/>
          <w:color w:val="111111"/>
          <w:sz w:val="28"/>
          <w:szCs w:val="28"/>
          <w:lang w:val="en-US"/>
        </w:rPr>
        <w:t>anger and began swearing at us. At that moment I knew that I had made a mistake. Because when everybody left, suddenly, the light went out and the door was locked. No matter how much I called for help there was no hope, my son and I were frightened, I thought our death was inevitable. So, I began crying and complaining to Imam al- Mahdi (ajal allah taala farajaho alsharif) and pleading to Allah (swt) to aid us through the Imam, suddenly my son said:</w:t>
      </w:r>
    </w:p>
    <w:p>
      <w:pPr>
        <w:pStyle w:val="BookText"/>
        <w:bidi w:val="0"/>
        <w:jc w:val="both"/>
        <w:rPr/>
      </w:pPr>
      <w:r>
        <w:rPr>
          <w:rFonts w:eastAsia="Times New Roman" w:cs="Times New Roman" w:ascii="Times New Roman" w:hAnsi="Times New Roman"/>
          <w:color w:val="111111"/>
          <w:sz w:val="28"/>
          <w:szCs w:val="28"/>
          <w:lang w:val="en-US"/>
        </w:rPr>
        <w:t>"Father! I have found a way. A pillar next to the entrance that is part of the wall is higher than the surface."</w:t>
      </w:r>
    </w:p>
    <w:p>
      <w:pPr>
        <w:pStyle w:val="BookText"/>
        <w:bidi w:val="0"/>
        <w:jc w:val="both"/>
        <w:rPr/>
      </w:pPr>
      <w:r>
        <w:rPr>
          <w:rFonts w:eastAsia="Times New Roman" w:cs="Times New Roman" w:ascii="Times New Roman" w:hAnsi="Times New Roman"/>
          <w:color w:val="111111"/>
          <w:sz w:val="28"/>
          <w:szCs w:val="28"/>
          <w:lang w:val="en-US"/>
        </w:rPr>
        <w:t>I looked at it and he was right. The gap was so significant that we could easily escape. So, we crawled from underneath the pillar &amp; as soon as we escaped, the</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pillar returned to its original position and sealed the gap once again. The next day, I came back and saw that there was no sign of the gap that was made. </w:t>
      </w:r>
      <w:bookmarkStart w:id="63" w:name="pg9364_95914"/>
    </w:p>
    <w:p>
      <w:pPr>
        <w:pStyle w:val="Heading2"/>
        <w:numPr>
          <w:ilvl w:val="1"/>
          <w:numId w:val="1"/>
        </w:numPr>
        <w:bidi w:val="0"/>
        <w:jc w:val="left"/>
        <w:rPr/>
      </w:pPr>
      <w:bookmarkStart w:id="64" w:name="__RefHeading___Toc5353460_2870459653"/>
      <w:bookmarkStart w:id="65" w:name="_Toc17"/>
      <w:bookmarkEnd w:id="63"/>
      <w:bookmarkEnd w:id="64"/>
      <w:r>
        <w:rPr/>
        <w:t>Sayyid al-Qazwini pleads to the Imam for help</w:t>
      </w:r>
      <w:bookmarkEnd w:id="65"/>
    </w:p>
    <w:p>
      <w:pPr>
        <w:pStyle w:val="BookText"/>
        <w:bidi w:val="0"/>
        <w:jc w:val="both"/>
        <w:rPr/>
      </w:pPr>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2628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92"/>
                        <a:stretch/>
                      </pic:blipFill>
                      <pic:spPr>
                        <a:xfrm>
                          <a:off x="0" y="0"/>
                          <a:ext cx="5334120" cy="2629080"/>
                        </a:xfrm>
                        <a:prstGeom prst="rect">
                          <a:avLst/>
                        </a:prstGeom>
                        <a:ln w="0">
                          <a:noFill/>
                        </a:ln>
                      </pic:spPr>
                    </pic:pic>
                  </a:graphicData>
                </a:graphic>
              </wp:inline>
            </w:drawing>
          </mc:Choice>
          <mc:Fallback>
            <w:pict>
              <v:shape id="shape_0" stroked="f" o:allowincell="f" style="position:absolute;margin-left:0pt;margin-top:-207.05pt;width:419.95pt;height:206.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A story about, Sayyid Muhammad Kadhim al-Qazwini (rahmat allah alayh), this incident happened in 1392 AH (hijri calendar) narrated from Ayatullah al-Shaheed Sayyid Muhammed</w:t>
      </w:r>
    </w:p>
    <w:p>
      <w:pPr>
        <w:pStyle w:val="BookText"/>
        <w:bidi w:val="0"/>
        <w:jc w:val="both"/>
        <w:rPr/>
      </w:pPr>
      <w:r>
        <w:rPr>
          <w:rFonts w:eastAsia="Times New Roman" w:cs="Times New Roman" w:ascii="Times New Roman" w:hAnsi="Times New Roman"/>
          <w:color w:val="111111"/>
          <w:sz w:val="28"/>
          <w:szCs w:val="28"/>
          <w:lang w:val="en-US"/>
        </w:rPr>
        <w:t>Ridha al-Shirazi (rahmat allah alayh):</w:t>
      </w:r>
    </w:p>
    <w:p>
      <w:pPr>
        <w:pStyle w:val="BookText"/>
        <w:bidi w:val="0"/>
        <w:jc w:val="both"/>
        <w:rPr/>
      </w:pPr>
      <w:r>
        <w:rPr>
          <w:rFonts w:eastAsia="Times New Roman" w:cs="Times New Roman" w:ascii="Times New Roman" w:hAnsi="Times New Roman"/>
          <w:color w:val="111111"/>
          <w:sz w:val="28"/>
          <w:szCs w:val="28"/>
          <w:lang w:val="en-US"/>
        </w:rPr>
        <w:t>My father (Sayyid Muhammed al-Shirazi) made Sayyid M. Kadhim al-Qazwini his deputy in Karbala after his migration. One of the things that Sayyid Muhammad</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Kadhim was appointed to do was taking care of the monthly payments to the hawza students. </w:t>
      </w:r>
    </w:p>
    <w:p>
      <w:pPr>
        <w:pStyle w:val="BookText"/>
        <w:bidi w:val="0"/>
        <w:rPr/>
      </w:pPr>
      <w:r>
        <w:rPr>
          <w:rFonts w:eastAsia="Times New Roman" w:cs="Times New Roman" w:ascii="Times New Roman" w:hAnsi="Times New Roman"/>
          <w:color w:val="111111"/>
          <w:sz w:val="28"/>
          <w:szCs w:val="28"/>
          <w:lang w:val="en-US"/>
        </w:rPr>
        <w:t>During this time, he told me a story which generally can be seen as nice. He says on one of the Friday nights - this is when monthly payments should be distributed to</w:t>
      </w:r>
    </w:p>
    <w:p>
      <w:pPr>
        <w:pStyle w:val="BookText"/>
        <w:bidi w:val="0"/>
        <w:jc w:val="both"/>
        <w:rPr/>
      </w:pPr>
      <w:r>
        <w:rPr>
          <w:rFonts w:eastAsia="Times New Roman" w:cs="Times New Roman" w:ascii="Times New Roman" w:hAnsi="Times New Roman"/>
          <w:color w:val="111111"/>
          <w:sz w:val="28"/>
          <w:szCs w:val="28"/>
          <w:lang w:val="en-US"/>
        </w:rPr>
        <w:t>the students. However, the money was not given.</w:t>
      </w:r>
    </w:p>
    <w:p>
      <w:pPr>
        <w:pStyle w:val="BookText"/>
        <w:bidi w:val="0"/>
        <w:jc w:val="both"/>
        <w:rPr/>
      </w:pPr>
      <w:r>
        <w:rPr>
          <w:rFonts w:eastAsia="Times New Roman" w:cs="Times New Roman" w:ascii="Times New Roman" w:hAnsi="Times New Roman"/>
          <w:color w:val="111111"/>
          <w:sz w:val="28"/>
          <w:szCs w:val="28"/>
          <w:lang w:val="en-US"/>
        </w:rPr>
        <w:t>Now Even if hawza students look at life with asceticism, they still need their payments because for example - their wives and children will need food to eat.</w:t>
      </w:r>
    </w:p>
    <w:p>
      <w:pPr>
        <w:pStyle w:val="BookText"/>
        <w:bidi w:val="0"/>
        <w:jc w:val="both"/>
        <w:rPr/>
      </w:pPr>
      <w:r>
        <w:rPr>
          <w:rFonts w:eastAsia="Times New Roman" w:cs="Times New Roman" w:ascii="Times New Roman" w:hAnsi="Times New Roman"/>
          <w:color w:val="111111"/>
          <w:sz w:val="28"/>
          <w:szCs w:val="28"/>
          <w:lang w:val="en-US"/>
        </w:rPr>
        <w:t>Sayyid al-Qazwini said: I thought about getting a loan, but no one was willing to loan me.</w:t>
      </w:r>
    </w:p>
    <w:p>
      <w:pPr>
        <w:pStyle w:val="BookText"/>
        <w:bidi w:val="0"/>
        <w:jc w:val="both"/>
        <w:rPr/>
      </w:pPr>
      <w:r>
        <w:rPr>
          <w:rFonts w:eastAsia="Times New Roman" w:cs="Times New Roman" w:ascii="Times New Roman" w:hAnsi="Times New Roman"/>
          <w:color w:val="111111"/>
          <w:sz w:val="28"/>
          <w:szCs w:val="28"/>
          <w:lang w:val="en-US"/>
        </w:rPr>
        <w:t>However, I cannot tell the students that there is no money to pay them - as it is an obligation we are bound to them.</w:t>
      </w:r>
    </w:p>
    <w:p>
      <w:pPr>
        <w:pStyle w:val="BookText"/>
        <w:bidi w:val="0"/>
        <w:jc w:val="both"/>
        <w:rPr/>
      </w:pPr>
      <w:r>
        <w:rPr>
          <w:rFonts w:eastAsia="Times New Roman" w:cs="Times New Roman" w:ascii="Times New Roman" w:hAnsi="Times New Roman"/>
          <w:color w:val="111111"/>
          <w:sz w:val="28"/>
          <w:szCs w:val="28"/>
          <w:lang w:val="en-US"/>
        </w:rPr>
        <w:t>Sayyid M. Ridha al-Shirazi (rahmat allah alayh) says: I remember when Sayyid Kadhim was arrested in Saddam Iraq during that time with serious charges. A scholar and man of religion, appointee of a Marjaa', distributing money to students - this is a charge one can never be saved from.</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of his sons when we (Shirazi family were in Kuwait), says everyday he would write a letter to Imam al-Mahdi. </w:t>
      </w:r>
    </w:p>
    <w:p>
      <w:pPr>
        <w:pStyle w:val="BookText"/>
        <w:bidi w:val="0"/>
        <w:rPr/>
      </w:pPr>
      <w:r>
        <w:rPr>
          <w:rFonts w:eastAsia="Times New Roman" w:cs="Times New Roman" w:ascii="Times New Roman" w:hAnsi="Times New Roman"/>
          <w:color w:val="111111"/>
          <w:sz w:val="28"/>
          <w:szCs w:val="28"/>
          <w:lang w:val="en-US"/>
        </w:rPr>
        <w:t>Him and I would write letters to the Imam and throw the letter into the sea. Allah then saved Sayyid Kadhim and he lived a long life after that.</w:t>
      </w:r>
    </w:p>
    <w:p>
      <w:pPr>
        <w:pStyle w:val="BookText"/>
        <w:bidi w:val="0"/>
        <w:jc w:val="both"/>
        <w:rPr/>
      </w:pPr>
      <w:r>
        <w:rPr>
          <w:rFonts w:eastAsia="Times New Roman" w:cs="Times New Roman" w:ascii="Times New Roman" w:hAnsi="Times New Roman"/>
          <w:color w:val="111111"/>
          <w:sz w:val="28"/>
          <w:szCs w:val="28"/>
          <w:lang w:val="en-US"/>
        </w:rPr>
        <w:t>Sayyid M. Kadhim said in the letter concerning the hawza students: "O' Imam, if the story of (scholar) Bahr-ul Uloom is correct. That he was in Mecca, needed money,</w:t>
      </w:r>
    </w:p>
    <w:p>
      <w:pPr>
        <w:pStyle w:val="BookText"/>
        <w:bidi w:val="0"/>
        <w:jc w:val="both"/>
        <w:rPr/>
      </w:pPr>
      <w:r>
        <w:rPr>
          <w:rFonts w:eastAsia="Times New Roman" w:cs="Times New Roman" w:ascii="Times New Roman" w:hAnsi="Times New Roman"/>
          <w:color w:val="111111"/>
          <w:sz w:val="28"/>
          <w:szCs w:val="28"/>
          <w:lang w:val="en-US"/>
        </w:rPr>
        <w:t>and did tawassul to you and you gave him that money.</w:t>
      </w:r>
    </w:p>
    <w:p>
      <w:pPr>
        <w:pStyle w:val="BookText"/>
        <w:bidi w:val="0"/>
        <w:jc w:val="both"/>
        <w:rPr/>
      </w:pPr>
      <w:r>
        <w:rPr>
          <w:rFonts w:eastAsia="Times New Roman" w:cs="Times New Roman" w:ascii="Times New Roman" w:hAnsi="Times New Roman"/>
          <w:color w:val="111111"/>
          <w:sz w:val="28"/>
          <w:szCs w:val="28"/>
          <w:lang w:val="en-US"/>
        </w:rPr>
        <w:t>If that story is correct, then I am now facing the same situation as Bahr al-Uloom. So I ask you O' Imam to send me such money."</w:t>
      </w:r>
    </w:p>
    <w:p>
      <w:pPr>
        <w:pStyle w:val="BookText"/>
        <w:bidi w:val="0"/>
        <w:jc w:val="both"/>
        <w:rPr/>
      </w:pPr>
      <w:r>
        <w:rPr>
          <w:rFonts w:eastAsia="Times New Roman" w:cs="Times New Roman" w:ascii="Times New Roman" w:hAnsi="Times New Roman"/>
          <w:color w:val="111111"/>
          <w:sz w:val="28"/>
          <w:szCs w:val="28"/>
          <w:lang w:val="en-US"/>
        </w:rPr>
        <w:t>He wrote that letter, and went to Imam Husayn shrine, and slid it into the mausoleum.</w:t>
      </w:r>
    </w:p>
    <w:p>
      <w:pPr>
        <w:pStyle w:val="BookText"/>
        <w:bidi w:val="0"/>
        <w:jc w:val="both"/>
        <w:rPr/>
      </w:pPr>
      <w:r>
        <w:rPr>
          <w:rFonts w:eastAsia="Times New Roman" w:cs="Times New Roman" w:ascii="Times New Roman" w:hAnsi="Times New Roman"/>
          <w:color w:val="111111"/>
          <w:sz w:val="28"/>
          <w:szCs w:val="28"/>
          <w:lang w:val="en-US"/>
        </w:rPr>
        <w:t>He woke up in the morning and someone knocked on the door and gave him the amount. It was 1000 Iraqi dinars and back then, this was a very big amount.</w:t>
      </w:r>
    </w:p>
    <w:p>
      <w:pPr>
        <w:pStyle w:val="BookText"/>
        <w:bidi w:val="0"/>
        <w:jc w:val="both"/>
        <w:rPr/>
      </w:pPr>
      <w:r>
        <w:rPr>
          <w:rFonts w:eastAsia="Times New Roman" w:cs="Times New Roman" w:ascii="Times New Roman" w:hAnsi="Times New Roman"/>
          <w:color w:val="111111"/>
          <w:sz w:val="28"/>
          <w:szCs w:val="28"/>
          <w:lang w:val="en-US"/>
        </w:rPr>
        <w:t>This person was a merchant from Baghdad who came after Fajal allah taala farajaho alsharifr prayer.</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was taken aback by this, thinking to himself "O Imam, you gave me this amount even before sunrise. You didn't wait until sunrise to give me the money". </w:t>
      </w:r>
    </w:p>
    <w:p>
      <w:pPr>
        <w:pStyle w:val="BookText"/>
        <w:bidi w:val="0"/>
        <w:rPr/>
      </w:pPr>
      <w:r>
        <w:rPr>
          <w:rFonts w:eastAsia="Times New Roman" w:cs="Times New Roman" w:ascii="Times New Roman" w:hAnsi="Times New Roman"/>
          <w:color w:val="111111"/>
          <w:sz w:val="28"/>
          <w:szCs w:val="28"/>
          <w:lang w:val="en-US"/>
        </w:rPr>
        <w:t>Then the merchant noted this change of expression:</w:t>
      </w:r>
    </w:p>
    <w:p>
      <w:pPr>
        <w:pStyle w:val="BookText"/>
        <w:bidi w:val="0"/>
        <w:jc w:val="both"/>
        <w:rPr/>
      </w:pPr>
      <w:r>
        <w:rPr>
          <w:rFonts w:eastAsia="Times New Roman" w:cs="Times New Roman" w:ascii="Times New Roman" w:hAnsi="Times New Roman"/>
          <w:color w:val="111111"/>
          <w:sz w:val="28"/>
          <w:szCs w:val="28"/>
          <w:lang w:val="en-US"/>
        </w:rPr>
        <w:t>"Why have your facial expressions changed, Sayyid?"</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the merchant broke down crying at how the Imam made him a medium to answer a believer's prayers. That the Imam inspired this thought onto him. </w:t>
      </w:r>
      <w:bookmarkStart w:id="66" w:name="pg9364_95918"/>
    </w:p>
    <w:p>
      <w:pPr>
        <w:pStyle w:val="Heading2"/>
        <w:numPr>
          <w:ilvl w:val="1"/>
          <w:numId w:val="1"/>
        </w:numPr>
        <w:bidi w:val="0"/>
        <w:jc w:val="left"/>
        <w:rPr/>
      </w:pPr>
      <w:bookmarkStart w:id="67" w:name="__RefHeading___Toc5353462_2870459653"/>
      <w:bookmarkStart w:id="68" w:name="_Toc18"/>
      <w:bookmarkEnd w:id="66"/>
      <w:bookmarkEnd w:id="67"/>
      <w:r>
        <w:rPr/>
        <w:t>The importance of sincerity</w:t>
      </w:r>
      <w:bookmarkEnd w:id="68"/>
    </w:p>
    <w:p>
      <w:pPr>
        <w:pStyle w:val="BookText"/>
        <w:bidi w:val="0"/>
        <w:jc w:val="both"/>
        <w:rPr/>
      </w:pPr>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2667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98"/>
                        <a:stretch/>
                      </pic:blipFill>
                      <pic:spPr>
                        <a:xfrm>
                          <a:off x="0" y="0"/>
                          <a:ext cx="5334120" cy="2666880"/>
                        </a:xfrm>
                        <a:prstGeom prst="rect">
                          <a:avLst/>
                        </a:prstGeom>
                        <a:ln w="0">
                          <a:noFill/>
                        </a:ln>
                      </pic:spPr>
                    </pic:pic>
                  </a:graphicData>
                </a:graphic>
              </wp:inline>
            </w:drawing>
          </mc:Choice>
          <mc:Fallback>
            <w:pict>
              <v:shape id="shape_0" stroked="f" o:allowincell="f" style="position:absolute;margin-left:0pt;margin-top:-210.05pt;width:419.95pt;height:209.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His Eminence Sheikh Ali Akbar Mahdi Poor who is trustworthy narrates that:</w:t>
      </w:r>
    </w:p>
    <w:p>
      <w:pPr>
        <w:pStyle w:val="BookText"/>
        <w:bidi w:val="0"/>
        <w:jc w:val="both"/>
        <w:rPr/>
      </w:pPr>
      <w:r>
        <w:rPr>
          <w:rFonts w:eastAsia="Times New Roman" w:cs="Times New Roman" w:ascii="Times New Roman" w:hAnsi="Times New Roman"/>
          <w:color w:val="111111"/>
          <w:sz w:val="28"/>
          <w:szCs w:val="28"/>
          <w:lang w:val="en-US"/>
        </w:rPr>
        <w:t>In his dream, he saw Imam al-Mahdi (a) going to his aunt Sayyida Masuma's Shrine (a).</w:t>
      </w:r>
    </w:p>
    <w:p>
      <w:pPr>
        <w:pStyle w:val="BookText"/>
        <w:bidi w:val="0"/>
        <w:jc w:val="both"/>
        <w:rPr/>
      </w:pPr>
      <w:r>
        <w:rPr>
          <w:rFonts w:eastAsia="Times New Roman" w:cs="Times New Roman" w:ascii="Times New Roman" w:hAnsi="Times New Roman"/>
          <w:color w:val="111111"/>
          <w:sz w:val="28"/>
          <w:szCs w:val="28"/>
          <w:lang w:val="en-US"/>
        </w:rPr>
        <w:t>I was told that the Imam wants to visit you in your library as there are many books of the mukhalifeen (opposers) and that he (a) hates and despises those cursed</w:t>
      </w:r>
    </w:p>
    <w:p>
      <w:pPr>
        <w:pStyle w:val="BookText"/>
        <w:bidi w:val="0"/>
        <w:jc w:val="both"/>
        <w:rPr/>
      </w:pPr>
      <w:r>
        <w:rPr>
          <w:rFonts w:eastAsia="Times New Roman" w:cs="Times New Roman" w:ascii="Times New Roman" w:hAnsi="Times New Roman"/>
          <w:color w:val="111111"/>
          <w:sz w:val="28"/>
          <w:szCs w:val="28"/>
          <w:lang w:val="en-US"/>
        </w:rPr>
        <w:t>books, and it is of your duty to throw them away from your library and house.</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he went as fast as he could and threw away all of the books from the mukhalifeen that were in his library. </w:t>
      </w:r>
    </w:p>
    <w:p>
      <w:pPr>
        <w:pStyle w:val="BookText"/>
        <w:bidi w:val="0"/>
        <w:rPr/>
      </w:pPr>
      <w:r>
        <w:rPr>
          <w:rFonts w:eastAsia="Times New Roman" w:cs="Times New Roman" w:ascii="Times New Roman" w:hAnsi="Times New Roman"/>
          <w:color w:val="111111"/>
          <w:sz w:val="28"/>
          <w:szCs w:val="28"/>
          <w:lang w:val="en-US"/>
        </w:rPr>
        <w:t>They also told me to take out all the luxurious carpets from my house or place them upside down and not show the drawings on them.</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hence I discovered that the Imam (a) honors the one who has the guardianship/loyalty of the Ahlulbayt (peace be upon them), as well as having strong hatred for their enemies, and the servant must have a simple life, free from ornaments, arrogance, and so on. </w:t>
      </w:r>
      <w:bookmarkStart w:id="69" w:name="pg9364_95920"/>
    </w:p>
    <w:p>
      <w:pPr>
        <w:pStyle w:val="Heading2"/>
        <w:numPr>
          <w:ilvl w:val="1"/>
          <w:numId w:val="1"/>
        </w:numPr>
        <w:bidi w:val="0"/>
        <w:jc w:val="left"/>
        <w:rPr/>
      </w:pPr>
      <w:bookmarkStart w:id="70" w:name="__RefHeading___Toc5353464_2870459653"/>
      <w:bookmarkStart w:id="71" w:name="_Toc19"/>
      <w:bookmarkEnd w:id="69"/>
      <w:bookmarkEnd w:id="70"/>
      <w:r>
        <w:rPr/>
        <w:t>Sheikh Muhammed Taha Najal allah taala farajaho alsharifaf and Imam al-Mahdi (ajal allah taala farajaho alsharif)</w:t>
      </w:r>
      <w:bookmarkEnd w:id="71"/>
    </w:p>
    <w:p>
      <w:pPr>
        <w:pStyle w:val="BookText"/>
        <w:bidi w:val="0"/>
        <w:jc w:val="both"/>
        <w:rPr/>
      </w:pPr>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26797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02"/>
                        <a:stretch/>
                      </pic:blipFill>
                      <pic:spPr>
                        <a:xfrm>
                          <a:off x="0" y="0"/>
                          <a:ext cx="5334120" cy="2679840"/>
                        </a:xfrm>
                        <a:prstGeom prst="rect">
                          <a:avLst/>
                        </a:prstGeom>
                        <a:ln w="0">
                          <a:noFill/>
                        </a:ln>
                      </pic:spPr>
                    </pic:pic>
                  </a:graphicData>
                </a:graphic>
              </wp:inline>
            </w:drawing>
          </mc:Choice>
          <mc:Fallback>
            <w:pict>
              <v:shape id="shape_0" stroked="f" o:allowincell="f" style="position:absolute;margin-left:0pt;margin-top:-211.05pt;width:419.95pt;height:210.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Sayyid Ja'far Bahr al-Uloom (rahmat allah alayh) narrates that:</w:t>
      </w:r>
    </w:p>
    <w:p>
      <w:pPr>
        <w:pStyle w:val="BookText"/>
        <w:bidi w:val="0"/>
        <w:jc w:val="both"/>
        <w:rPr/>
      </w:pPr>
      <w:r>
        <w:rPr>
          <w:rFonts w:eastAsia="Times New Roman" w:cs="Times New Roman" w:ascii="Times New Roman" w:hAnsi="Times New Roman"/>
          <w:color w:val="111111"/>
          <w:sz w:val="28"/>
          <w:szCs w:val="28"/>
          <w:lang w:val="en-US"/>
        </w:rPr>
        <w:t>He went to Sayyid Husayn Bahr al-Uloom house and there was an Indian man who claimed to be a Sadhu.</w:t>
      </w:r>
    </w:p>
    <w:p>
      <w:pPr>
        <w:pStyle w:val="BookText"/>
        <w:bidi w:val="0"/>
        <w:jc w:val="both"/>
        <w:rPr/>
      </w:pPr>
      <w:r>
        <w:rPr>
          <w:rFonts w:eastAsia="Times New Roman" w:cs="Times New Roman" w:ascii="Times New Roman" w:hAnsi="Times New Roman"/>
          <w:color w:val="111111"/>
          <w:sz w:val="28"/>
          <w:szCs w:val="28"/>
          <w:lang w:val="en-US"/>
        </w:rPr>
        <w:t>He claimed that he could answer any question through spiritual calculations.</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relatively people started asking him questions and he answered all of them with ease. Sayyid Husayn Bahr al- Uloom tells the man: "I will ask you a very difficult question that you can't answer, where is Imam al-Mahdi?" The man </w:t>
      </w:r>
    </w:p>
    <w:p>
      <w:pPr>
        <w:pStyle w:val="BookText"/>
        <w:bidi w:val="0"/>
        <w:rPr/>
      </w:pPr>
      <w:r>
        <w:rPr>
          <w:rFonts w:eastAsia="Times New Roman" w:cs="Times New Roman" w:ascii="Times New Roman" w:hAnsi="Times New Roman"/>
          <w:color w:val="111111"/>
          <w:sz w:val="28"/>
          <w:szCs w:val="28"/>
          <w:lang w:val="en-US"/>
        </w:rPr>
        <w:t>does his calculations and repeats it multiple times, Sayyid Bahr al-Uloom told the man: "I told you, you can't find the answer to that question."</w:t>
      </w:r>
    </w:p>
    <w:p>
      <w:pPr>
        <w:pStyle w:val="BookText"/>
        <w:bidi w:val="0"/>
        <w:jc w:val="both"/>
        <w:rPr/>
      </w:pPr>
      <w:r>
        <w:rPr>
          <w:rFonts w:eastAsia="Times New Roman" w:cs="Times New Roman" w:ascii="Times New Roman" w:hAnsi="Times New Roman"/>
          <w:color w:val="111111"/>
          <w:sz w:val="28"/>
          <w:szCs w:val="28"/>
          <w:lang w:val="en-US"/>
        </w:rPr>
        <w:t>The Sadhu says: "I have the answer, do you all know a man by the name of Muhammed Taha Najal allah taala farajaho alsharifaf in the city of Najal allah taala farajaho alsharifaf?"</w:t>
      </w:r>
    </w:p>
    <w:p>
      <w:pPr>
        <w:pStyle w:val="BookText"/>
        <w:bidi w:val="0"/>
        <w:jc w:val="both"/>
        <w:rPr/>
      </w:pPr>
      <w:r>
        <w:rPr>
          <w:rFonts w:eastAsia="Times New Roman" w:cs="Times New Roman" w:ascii="Times New Roman" w:hAnsi="Times New Roman"/>
          <w:color w:val="111111"/>
          <w:sz w:val="28"/>
          <w:szCs w:val="28"/>
          <w:lang w:val="en-US"/>
        </w:rPr>
        <w:t>They all said yes. He told them that the Imam is currently there! They all left rushing to Sheikh Muhammed Taha Najal allah taala farajaho alsharifaf's home.</w:t>
      </w:r>
    </w:p>
    <w:p>
      <w:pPr>
        <w:pStyle w:val="BookText"/>
        <w:bidi w:val="0"/>
        <w:jc w:val="both"/>
        <w:rPr/>
      </w:pPr>
      <w:r>
        <w:rPr>
          <w:rFonts w:eastAsia="Times New Roman" w:cs="Times New Roman" w:ascii="Times New Roman" w:hAnsi="Times New Roman"/>
          <w:color w:val="111111"/>
          <w:sz w:val="28"/>
          <w:szCs w:val="28"/>
          <w:lang w:val="en-US"/>
        </w:rPr>
        <w:t>As they reached his home and before entering they witnessed a man with a pious look on his face who seems to be from amongst the bedouins leaving the Sheikh's</w:t>
      </w:r>
    </w:p>
    <w:p>
      <w:pPr>
        <w:pStyle w:val="BookText"/>
        <w:bidi w:val="0"/>
        <w:jc w:val="both"/>
        <w:rPr/>
      </w:pPr>
      <w:r>
        <w:rPr>
          <w:rFonts w:eastAsia="Times New Roman" w:cs="Times New Roman" w:ascii="Times New Roman" w:hAnsi="Times New Roman"/>
          <w:color w:val="111111"/>
          <w:sz w:val="28"/>
          <w:szCs w:val="28"/>
          <w:lang w:val="en-US"/>
        </w:rPr>
        <w:t>home.</w:t>
      </w:r>
    </w:p>
    <w:p>
      <w:pPr>
        <w:pStyle w:val="BookText"/>
        <w:bidi w:val="0"/>
        <w:jc w:val="both"/>
        <w:rPr/>
      </w:pPr>
      <w:r>
        <w:rPr>
          <w:rFonts w:eastAsia="Times New Roman" w:cs="Times New Roman" w:ascii="Times New Roman" w:hAnsi="Times New Roman"/>
          <w:color w:val="111111"/>
          <w:sz w:val="28"/>
          <w:szCs w:val="28"/>
          <w:lang w:val="en-US"/>
        </w:rPr>
        <w:t>When he saw them he said Salam Alaykum and continued walking. When the scholars entered Sheikh Muhammed Taha Najal allah taala farajaho alsharifaf's home they witnessed him severely crying and during that time the Sheikh lost his vision completely. He didn't know they entered until they said Salam to him. They asked him in regards to the reason</w:t>
      </w:r>
    </w:p>
    <w:p>
      <w:pPr>
        <w:pStyle w:val="BookText"/>
        <w:bidi w:val="0"/>
        <w:jc w:val="both"/>
        <w:rPr/>
      </w:pPr>
      <w:r>
        <w:rPr>
          <w:rFonts w:eastAsia="Times New Roman" w:cs="Times New Roman" w:ascii="Times New Roman" w:hAnsi="Times New Roman"/>
          <w:color w:val="111111"/>
          <w:sz w:val="28"/>
          <w:szCs w:val="28"/>
          <w:lang w:val="en-US"/>
        </w:rPr>
        <w:t>why he was crying.</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Sheikh says: "I lost an opportunity." </w:t>
      </w:r>
    </w:p>
    <w:p>
      <w:pPr>
        <w:pStyle w:val="BookText"/>
        <w:bidi w:val="0"/>
        <w:rPr/>
      </w:pPr>
      <w:r>
        <w:rPr>
          <w:rFonts w:eastAsia="Times New Roman" w:cs="Times New Roman" w:ascii="Times New Roman" w:hAnsi="Times New Roman"/>
          <w:color w:val="111111"/>
          <w:sz w:val="28"/>
          <w:szCs w:val="28"/>
          <w:lang w:val="en-US"/>
        </w:rPr>
        <w:t>They asked what opportunity?</w:t>
      </w:r>
    </w:p>
    <w:p>
      <w:pPr>
        <w:pStyle w:val="BookText"/>
        <w:bidi w:val="0"/>
        <w:jc w:val="both"/>
        <w:rPr/>
      </w:pPr>
      <w:r>
        <w:rPr>
          <w:rFonts w:eastAsia="Times New Roman" w:cs="Times New Roman" w:ascii="Times New Roman" w:hAnsi="Times New Roman"/>
          <w:color w:val="111111"/>
          <w:sz w:val="28"/>
          <w:szCs w:val="28"/>
          <w:lang w:val="en-US"/>
        </w:rPr>
        <w:t>He said: "Three years ago it crossed my mind that we give fatwas to people and give them advice and fix their problems, are all those actions accepted by Allah and the</w:t>
      </w:r>
    </w:p>
    <w:p>
      <w:pPr>
        <w:pStyle w:val="BookText"/>
        <w:bidi w:val="0"/>
        <w:jc w:val="both"/>
        <w:rPr/>
      </w:pPr>
      <w:r>
        <w:rPr>
          <w:rFonts w:eastAsia="Times New Roman" w:cs="Times New Roman" w:ascii="Times New Roman" w:hAnsi="Times New Roman"/>
          <w:color w:val="111111"/>
          <w:sz w:val="28"/>
          <w:szCs w:val="28"/>
          <w:lang w:val="en-US"/>
        </w:rPr>
        <w:t>Ahlulbayt?</w:t>
      </w:r>
    </w:p>
    <w:p>
      <w:pPr>
        <w:pStyle w:val="BookText"/>
        <w:bidi w:val="0"/>
        <w:jc w:val="both"/>
        <w:rPr/>
      </w:pPr>
      <w:r>
        <w:rPr>
          <w:rFonts w:eastAsia="Times New Roman" w:cs="Times New Roman" w:ascii="Times New Roman" w:hAnsi="Times New Roman"/>
          <w:color w:val="111111"/>
          <w:sz w:val="28"/>
          <w:szCs w:val="28"/>
          <w:lang w:val="en-US"/>
        </w:rPr>
        <w:t>Then there was a day when I saw Imam Ali in my dream and he said: The answer to your question is with my son Imam al-Mahdi and I've been waiting for the answer</w:t>
      </w:r>
    </w:p>
    <w:p>
      <w:pPr>
        <w:pStyle w:val="BookText"/>
        <w:bidi w:val="0"/>
        <w:jc w:val="both"/>
        <w:rPr/>
      </w:pPr>
      <w:r>
        <w:rPr>
          <w:rFonts w:eastAsia="Times New Roman" w:cs="Times New Roman" w:ascii="Times New Roman" w:hAnsi="Times New Roman"/>
          <w:color w:val="111111"/>
          <w:sz w:val="28"/>
          <w:szCs w:val="28"/>
          <w:lang w:val="en-US"/>
        </w:rPr>
        <w:t>ever since.</w:t>
      </w:r>
    </w:p>
    <w:p>
      <w:pPr>
        <w:pStyle w:val="BookText"/>
        <w:bidi w:val="0"/>
        <w:jc w:val="both"/>
        <w:rPr/>
      </w:pPr>
      <w:r>
        <w:rPr>
          <w:rFonts w:eastAsia="Times New Roman" w:cs="Times New Roman" w:ascii="Times New Roman" w:hAnsi="Times New Roman"/>
          <w:color w:val="111111"/>
          <w:sz w:val="28"/>
          <w:szCs w:val="28"/>
          <w:lang w:val="en-US"/>
        </w:rPr>
        <w:t>I can't see but a man from the bedouins asked me a question then I answered, and he put out an argument on my answer then I tried to reply to his argument and he</w:t>
      </w:r>
    </w:p>
    <w:p>
      <w:pPr>
        <w:pStyle w:val="BookText"/>
        <w:bidi w:val="0"/>
        <w:jc w:val="both"/>
        <w:rPr/>
      </w:pPr>
      <w:r>
        <w:rPr>
          <w:rFonts w:eastAsia="Times New Roman" w:cs="Times New Roman" w:ascii="Times New Roman" w:hAnsi="Times New Roman"/>
          <w:color w:val="111111"/>
          <w:sz w:val="28"/>
          <w:szCs w:val="28"/>
          <w:lang w:val="en-US"/>
        </w:rPr>
        <w:t>made another argument on my reply!</w:t>
      </w:r>
    </w:p>
    <w:p>
      <w:pPr>
        <w:pStyle w:val="BookText"/>
        <w:bidi w:val="0"/>
        <w:jc w:val="both"/>
        <w:rPr/>
      </w:pPr>
      <w:r>
        <w:rPr>
          <w:rFonts w:eastAsia="Times New Roman" w:cs="Times New Roman" w:ascii="Times New Roman" w:hAnsi="Times New Roman"/>
          <w:color w:val="111111"/>
          <w:sz w:val="28"/>
          <w:szCs w:val="28"/>
          <w:lang w:val="en-US"/>
        </w:rPr>
        <w:t>Then when I tried to reply to his second argument he made a third argument on my second reply! Then he got up and put his hands on my shoulder and said O' Sheikh we</w:t>
      </w:r>
    </w:p>
    <w:p>
      <w:pPr>
        <w:pStyle w:val="BookText"/>
        <w:bidi w:val="0"/>
        <w:jc w:val="both"/>
        <w:rPr/>
      </w:pPr>
      <w:r>
        <w:rPr>
          <w:rFonts w:eastAsia="Times New Roman" w:cs="Times New Roman" w:ascii="Times New Roman" w:hAnsi="Times New Roman"/>
          <w:color w:val="111111"/>
          <w:sz w:val="28"/>
          <w:szCs w:val="28"/>
          <w:lang w:val="en-US"/>
        </w:rPr>
        <w:t>are pleased with you and left.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Sheikh was shocked. How does this bedouin put an argument on a Marjaa's answer and put his hand on his shoulder? Then he remembered what Imam Ali said in his dream and realized that was Imam al-Mahdi.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2" w:name="pg9364_95924"/>
      <w:bookmarkStart w:id="73" w:name="pg9364_95924"/>
      <w:bookmarkEnd w:id="73"/>
    </w:p>
    <w:p>
      <w:pPr>
        <w:pStyle w:val="Heading2"/>
        <w:numPr>
          <w:ilvl w:val="1"/>
          <w:numId w:val="1"/>
        </w:numPr>
        <w:bidi w:val="0"/>
        <w:jc w:val="left"/>
        <w:rPr/>
      </w:pPr>
      <w:bookmarkStart w:id="74" w:name="pg9364_95924"/>
      <w:bookmarkStart w:id="75" w:name="__RefHeading___Toc5353466_2870459653"/>
      <w:bookmarkStart w:id="76" w:name="_Toc20"/>
      <w:bookmarkEnd w:id="74"/>
      <w:bookmarkEnd w:id="75"/>
      <w:r>
        <w:rPr/>
        <w:t>Imam Ali refers a scholar to Imam Mahdi</w:t>
      </w:r>
      <w:bookmarkEnd w:id="76"/>
    </w:p>
    <w:p>
      <w:pPr>
        <w:pStyle w:val="BookText"/>
        <w:bidi w:val="0"/>
        <w:jc w:val="both"/>
        <w:rPr/>
      </w:pPr>
      <w:r>
        <w:rPr>
          <w:rFonts w:eastAsia="Times New Roman" w:cs="Times New Roman" w:ascii="Times New Roman" w:hAnsi="Times New Roman"/>
          <w:color w:val="111111"/>
          <w:sz w:val="28"/>
          <w:szCs w:val="28"/>
          <w:lang w:val="en-US"/>
        </w:rPr>
        <w:t>Photo</w:t>
      </w:r>
    </w:p>
    <w:p>
      <w:pPr>
        <w:pStyle w:val="BookText"/>
        <w:bidi w:val="0"/>
        <w:jc w:val="both"/>
        <w:rPr/>
      </w:pPr>
      <w:r>
        <w:rPr/>
        <mc:AlternateContent>
          <mc:Choice Requires="wps">
            <w:drawing>
              <wp:inline distT="0" distB="0" distL="0" distR="0">
                <wp:extent cx="5334000" cy="27432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08"/>
                        <a:stretch/>
                      </pic:blipFill>
                      <pic:spPr>
                        <a:xfrm>
                          <a:off x="0" y="0"/>
                          <a:ext cx="5334120" cy="2743200"/>
                        </a:xfrm>
                        <a:prstGeom prst="rect">
                          <a:avLst/>
                        </a:prstGeom>
                        <a:ln w="0">
                          <a:noFill/>
                        </a:ln>
                      </pic:spPr>
                    </pic:pic>
                  </a:graphicData>
                </a:graphic>
              </wp:inline>
            </w:drawing>
          </mc:Choice>
          <mc:Fallback>
            <w:pict>
              <v:shape id="shape_0" stroked="f" o:allowincell="f" style="position:absolute;margin-left:0pt;margin-top:-216.05pt;width:419.95pt;height:215.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bidi w:val="0"/>
        <w:jc w:val="both"/>
        <w:rPr/>
      </w:pPr>
      <w:r>
        <w:rPr>
          <w:rFonts w:eastAsia="Times New Roman" w:cs="Times New Roman" w:ascii="Times New Roman" w:hAnsi="Times New Roman"/>
          <w:color w:val="111111"/>
          <w:sz w:val="28"/>
          <w:szCs w:val="28"/>
          <w:lang w:val="en-US"/>
        </w:rPr>
        <w:t>One of the scholars that had the honor to meet Imam al-Mahdi (ajal allah taala farajaho alshariftf) and asked him questions is al-Muqaddas al-Ardebili (rahmat allah alayh) a noble scholar who had reached a high</w:t>
      </w:r>
    </w:p>
    <w:p>
      <w:pPr>
        <w:pStyle w:val="BookText"/>
        <w:bidi w:val="0"/>
        <w:jc w:val="both"/>
        <w:rPr/>
      </w:pPr>
      <w:r>
        <w:rPr>
          <w:rFonts w:eastAsia="Times New Roman" w:cs="Times New Roman" w:ascii="Times New Roman" w:hAnsi="Times New Roman"/>
          <w:color w:val="111111"/>
          <w:sz w:val="28"/>
          <w:szCs w:val="28"/>
          <w:lang w:val="en-US"/>
        </w:rPr>
        <w:t>level of piety and worship.</w:t>
      </w:r>
    </w:p>
    <w:p>
      <w:pPr>
        <w:pStyle w:val="BookText"/>
        <w:bidi w:val="0"/>
        <w:jc w:val="both"/>
        <w:rPr/>
      </w:pPr>
      <w:r>
        <w:rPr>
          <w:rFonts w:eastAsia="Times New Roman" w:cs="Times New Roman" w:ascii="Times New Roman" w:hAnsi="Times New Roman"/>
          <w:color w:val="111111"/>
          <w:sz w:val="28"/>
          <w:szCs w:val="28"/>
          <w:lang w:val="en-US"/>
        </w:rPr>
        <w:t>It's been written that whenever he faced problems in his life.</w:t>
      </w:r>
    </w:p>
    <w:p>
      <w:pPr>
        <w:pStyle w:val="BookText"/>
        <w:bidi w:val="0"/>
        <w:jc w:val="both"/>
        <w:rPr/>
      </w:pPr>
      <w:r>
        <w:rPr>
          <w:rFonts w:eastAsia="Times New Roman" w:cs="Times New Roman" w:ascii="Times New Roman" w:hAnsi="Times New Roman"/>
          <w:color w:val="111111"/>
          <w:sz w:val="28"/>
          <w:szCs w:val="28"/>
          <w:lang w:val="en-US"/>
        </w:rPr>
        <w:t>He reached out to the Commander of the Faithful and asked questions and his eminence would answer! One of his students, who was a known scholar at that time speaks</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about the secrets of his teacher: </w:t>
      </w:r>
    </w:p>
    <w:p>
      <w:pPr>
        <w:pStyle w:val="BookText"/>
        <w:bidi w:val="0"/>
        <w:rPr/>
      </w:pPr>
      <w:r>
        <w:rPr>
          <w:rFonts w:eastAsia="Times New Roman" w:cs="Times New Roman" w:ascii="Times New Roman" w:hAnsi="Times New Roman"/>
          <w:color w:val="111111"/>
          <w:sz w:val="28"/>
          <w:szCs w:val="28"/>
          <w:lang w:val="en-US"/>
        </w:rPr>
        <w:t>"One night I was strolling in the courtyard of Imam Ali (alayhe alsalam) shrine. Tired from studies, and suddenly in that spiritual atmosphere, I saw a shadow that was headed</w:t>
      </w:r>
    </w:p>
    <w:p>
      <w:pPr>
        <w:pStyle w:val="BookText"/>
        <w:bidi w:val="0"/>
        <w:jc w:val="both"/>
        <w:rPr/>
      </w:pPr>
      <w:r>
        <w:rPr>
          <w:rFonts w:eastAsia="Times New Roman" w:cs="Times New Roman" w:ascii="Times New Roman" w:hAnsi="Times New Roman"/>
          <w:color w:val="111111"/>
          <w:sz w:val="28"/>
          <w:szCs w:val="28"/>
          <w:lang w:val="en-US"/>
        </w:rPr>
        <w:t>towards the shrine while the doors were locked. He approached the doors and unlocked them one by one.</w:t>
      </w:r>
    </w:p>
    <w:p>
      <w:pPr>
        <w:pStyle w:val="BookText"/>
        <w:bidi w:val="0"/>
        <w:jc w:val="both"/>
        <w:rPr/>
      </w:pPr>
      <w:r>
        <w:rPr>
          <w:rFonts w:eastAsia="Times New Roman" w:cs="Times New Roman" w:ascii="Times New Roman" w:hAnsi="Times New Roman"/>
          <w:color w:val="111111"/>
          <w:sz w:val="28"/>
          <w:szCs w:val="28"/>
          <w:lang w:val="en-US"/>
        </w:rPr>
        <w:t>I followed him curiously until he stood in front of the shrine with dignity, pride, pledge, and loyalty.</w:t>
      </w:r>
    </w:p>
    <w:p>
      <w:pPr>
        <w:pStyle w:val="BookText"/>
        <w:bidi w:val="0"/>
        <w:jc w:val="both"/>
        <w:rPr/>
      </w:pPr>
      <w:r>
        <w:rPr>
          <w:rFonts w:eastAsia="Times New Roman" w:cs="Times New Roman" w:ascii="Times New Roman" w:hAnsi="Times New Roman"/>
          <w:color w:val="111111"/>
          <w:sz w:val="28"/>
          <w:szCs w:val="28"/>
          <w:lang w:val="en-US"/>
        </w:rPr>
        <w:t>I heard the response with my very own ears. Not long after, he exited and headed towards the Masjid al-Kufa.</w:t>
      </w:r>
    </w:p>
    <w:p>
      <w:pPr>
        <w:pStyle w:val="BookText"/>
        <w:bidi w:val="0"/>
        <w:jc w:val="both"/>
        <w:rPr/>
      </w:pPr>
      <w:r>
        <w:rPr>
          <w:rFonts w:eastAsia="Times New Roman" w:cs="Times New Roman" w:ascii="Times New Roman" w:hAnsi="Times New Roman"/>
          <w:color w:val="111111"/>
          <w:sz w:val="28"/>
          <w:szCs w:val="28"/>
          <w:lang w:val="en-US"/>
        </w:rPr>
        <w:t>I followed him curiously. He entered the sanctuary and returned towards the city. He reached the gates of Najal allah taala farajaho alsharifaf.</w:t>
      </w:r>
    </w:p>
    <w:p>
      <w:pPr>
        <w:pStyle w:val="BookText"/>
        <w:bidi w:val="0"/>
        <w:jc w:val="both"/>
        <w:rPr/>
      </w:pPr>
      <w:r>
        <w:rPr>
          <w:rFonts w:eastAsia="Times New Roman" w:cs="Times New Roman" w:ascii="Times New Roman" w:hAnsi="Times New Roman"/>
          <w:color w:val="111111"/>
          <w:sz w:val="28"/>
          <w:szCs w:val="28"/>
          <w:lang w:val="en-US"/>
        </w:rPr>
        <w:t>Sunrise was upon us and people were slowly rising from their slumber for morning prayers.</w:t>
      </w:r>
    </w:p>
    <w:p>
      <w:pPr>
        <w:pStyle w:val="BookText"/>
        <w:bidi w:val="0"/>
        <w:jc w:val="both"/>
        <w:rPr/>
      </w:pPr>
      <w:r>
        <w:rPr>
          <w:rFonts w:eastAsia="Times New Roman" w:cs="Times New Roman" w:ascii="Times New Roman" w:hAnsi="Times New Roman"/>
          <w:color w:val="111111"/>
          <w:sz w:val="28"/>
          <w:szCs w:val="28"/>
          <w:lang w:val="en-US"/>
        </w:rPr>
        <w:t>Suddenly I had to sneeze. I couldn't hold it much longer. And when I did, the man turned around. I recognized him. He was none other than my teacher al- Muqaddas al- Ardebili.</w:t>
      </w:r>
    </w:p>
    <w:p>
      <w:pPr>
        <w:pStyle w:val="BookText"/>
        <w:bidi w:val="0"/>
        <w:jc w:val="both"/>
        <w:rPr/>
      </w:pPr>
      <w:r>
        <w:rPr>
          <w:rFonts w:eastAsia="Times New Roman" w:cs="Times New Roman" w:ascii="Times New Roman" w:hAnsi="Times New Roman"/>
          <w:color w:val="111111"/>
          <w:sz w:val="28"/>
          <w:szCs w:val="28"/>
          <w:lang w:val="en-US"/>
        </w:rPr>
        <w:t>I greeted him and then said: "I was with you the entire night, from the shrine until this very moment.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Can you tell me who you were talking to?" He asked me to promise not to speak about it until after his death. And </w:t>
      </w:r>
    </w:p>
    <w:p>
      <w:pPr>
        <w:pStyle w:val="BookText"/>
        <w:bidi w:val="0"/>
        <w:rPr/>
      </w:pPr>
      <w:r>
        <w:rPr>
          <w:rFonts w:eastAsia="Times New Roman" w:cs="Times New Roman" w:ascii="Times New Roman" w:hAnsi="Times New Roman"/>
          <w:color w:val="111111"/>
          <w:sz w:val="28"/>
          <w:szCs w:val="28"/>
          <w:lang w:val="en-US"/>
        </w:rPr>
        <w:t>then he said:" My son, sometimes there are situations in life that I'm incapable of solving.</w:t>
      </w:r>
    </w:p>
    <w:p>
      <w:pPr>
        <w:pStyle w:val="BookText"/>
        <w:bidi w:val="0"/>
        <w:jc w:val="both"/>
        <w:rPr/>
      </w:pPr>
      <w:r>
        <w:rPr>
          <w:rFonts w:eastAsia="Times New Roman" w:cs="Times New Roman" w:ascii="Times New Roman" w:hAnsi="Times New Roman"/>
          <w:color w:val="111111"/>
          <w:sz w:val="28"/>
          <w:szCs w:val="28"/>
          <w:lang w:val="en-US"/>
        </w:rPr>
        <w:t>So, I reach out to the Commander Imam Ali (alayhe alsalam).</w:t>
      </w:r>
    </w:p>
    <w:p>
      <w:pPr>
        <w:pStyle w:val="BookText"/>
        <w:bidi w:val="0"/>
        <w:jc w:val="both"/>
        <w:rPr/>
      </w:pPr>
      <w:r>
        <w:rPr>
          <w:rFonts w:eastAsia="Times New Roman" w:cs="Times New Roman" w:ascii="Times New Roman" w:hAnsi="Times New Roman"/>
          <w:color w:val="111111"/>
          <w:sz w:val="28"/>
          <w:szCs w:val="28"/>
          <w:lang w:val="en-US"/>
        </w:rPr>
        <w:t>But last night, I was referred to Imam al-Mahdi (ajal allah taala farajaho alsharif) who was at Masjid al-Kufa. He said that he will aid you in your problems.</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I traveled there and asked from the Imam himself.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7" w:name="pg9364_95928"/>
      <w:bookmarkStart w:id="78" w:name="pg9364_95928"/>
      <w:bookmarkEnd w:id="78"/>
    </w:p>
    <w:p>
      <w:pPr>
        <w:pStyle w:val="Heading2"/>
        <w:numPr>
          <w:ilvl w:val="1"/>
          <w:numId w:val="1"/>
        </w:numPr>
        <w:bidi w:val="0"/>
        <w:jc w:val="left"/>
        <w:rPr/>
      </w:pPr>
      <w:bookmarkStart w:id="79" w:name="pg9364_95928"/>
      <w:bookmarkStart w:id="80" w:name="__RefHeading___Toc5353468_2870459653"/>
      <w:bookmarkStart w:id="81" w:name="_Toc21"/>
      <w:bookmarkEnd w:id="79"/>
      <w:bookmarkEnd w:id="80"/>
      <w:r>
        <w:rPr/>
        <w:t>Contents</w:t>
      </w:r>
      <w:bookmarkEnd w:id="81"/>
    </w:p>
    <w:p>
      <w:pPr>
        <w:pStyle w:val="BookText"/>
        <w:bidi w:val="0"/>
        <w:jc w:val="both"/>
        <w:rPr/>
      </w:pPr>
      <w:r>
        <w:rPr>
          <w:rFonts w:eastAsia="Times New Roman" w:cs="Times New Roman" w:ascii="Times New Roman" w:hAnsi="Times New Roman"/>
          <w:color w:val="111111"/>
          <w:sz w:val="28"/>
          <w:szCs w:val="28"/>
          <w:lang w:val="en-US"/>
        </w:rPr>
        <w:t>one glance could prevent you from seeing Imam al-</w:t>
      </w:r>
    </w:p>
    <w:p>
      <w:pPr>
        <w:pStyle w:val="BookText"/>
        <w:bidi w:val="0"/>
        <w:jc w:val="both"/>
        <w:rPr/>
      </w:pPr>
      <w:r>
        <w:rPr>
          <w:rFonts w:eastAsia="Times New Roman" w:cs="Times New Roman" w:ascii="Times New Roman" w:hAnsi="Times New Roman"/>
          <w:color w:val="111111"/>
          <w:sz w:val="28"/>
          <w:szCs w:val="28"/>
          <w:lang w:val="en-US"/>
        </w:rPr>
        <w:t>Mahdi .............7</w:t>
      </w:r>
    </w:p>
    <w:p>
      <w:pPr>
        <w:pStyle w:val="BookText"/>
        <w:bidi w:val="0"/>
        <w:jc w:val="both"/>
        <w:rPr/>
      </w:pPr>
      <w:r>
        <w:rPr>
          <w:rFonts w:eastAsia="Times New Roman" w:cs="Times New Roman" w:ascii="Times New Roman" w:hAnsi="Times New Roman"/>
          <w:color w:val="111111"/>
          <w:sz w:val="28"/>
          <w:szCs w:val="28"/>
          <w:lang w:val="en-US"/>
        </w:rPr>
        <w:t>The Pomegranate...... ....15</w:t>
      </w:r>
    </w:p>
    <w:p>
      <w:pPr>
        <w:pStyle w:val="BookText"/>
        <w:bidi w:val="0"/>
        <w:jc w:val="both"/>
        <w:rPr/>
      </w:pPr>
      <w:r>
        <w:rPr>
          <w:rFonts w:eastAsia="Times New Roman" w:cs="Times New Roman" w:ascii="Times New Roman" w:hAnsi="Times New Roman"/>
          <w:color w:val="111111"/>
          <w:sz w:val="28"/>
          <w:szCs w:val="28"/>
          <w:lang w:val="en-US"/>
        </w:rPr>
        <w:t>Imam Mehdi And Abbas ibn Ali ..........23</w:t>
      </w:r>
    </w:p>
    <w:p>
      <w:pPr>
        <w:pStyle w:val="BookText"/>
        <w:bidi w:val="0"/>
        <w:jc w:val="both"/>
        <w:rPr/>
      </w:pPr>
      <w:r>
        <w:rPr>
          <w:rFonts w:eastAsia="Times New Roman" w:cs="Times New Roman" w:ascii="Times New Roman" w:hAnsi="Times New Roman"/>
          <w:color w:val="111111"/>
          <w:sz w:val="28"/>
          <w:szCs w:val="28"/>
          <w:lang w:val="en-US"/>
        </w:rPr>
        <w:t>The soap man ........25</w:t>
      </w:r>
    </w:p>
    <w:p>
      <w:pPr>
        <w:pStyle w:val="BookText"/>
        <w:bidi w:val="0"/>
        <w:jc w:val="both"/>
        <w:rPr/>
      </w:pPr>
      <w:r>
        <w:rPr>
          <w:rFonts w:eastAsia="Times New Roman" w:cs="Times New Roman" w:ascii="Times New Roman" w:hAnsi="Times New Roman"/>
          <w:color w:val="111111"/>
          <w:sz w:val="28"/>
          <w:szCs w:val="28"/>
          <w:lang w:val="en-US"/>
        </w:rPr>
        <w:t>Imam Mehdi and al-Hurr al-Ameli ....29</w:t>
      </w:r>
    </w:p>
    <w:p>
      <w:pPr>
        <w:pStyle w:val="BookText"/>
        <w:bidi w:val="0"/>
        <w:jc w:val="both"/>
        <w:rPr/>
      </w:pPr>
      <w:r>
        <w:rPr>
          <w:rFonts w:eastAsia="Times New Roman" w:cs="Times New Roman" w:ascii="Times New Roman" w:hAnsi="Times New Roman"/>
          <w:color w:val="111111"/>
          <w:sz w:val="28"/>
          <w:szCs w:val="28"/>
          <w:lang w:val="en-US"/>
        </w:rPr>
        <w:t>Look at how my Shi'as................ 31</w:t>
      </w:r>
    </w:p>
    <w:p>
      <w:pPr>
        <w:pStyle w:val="BookText"/>
        <w:bidi w:val="0"/>
        <w:jc w:val="both"/>
        <w:rPr/>
      </w:pPr>
      <w:r>
        <w:rPr>
          <w:rFonts w:eastAsia="Times New Roman" w:cs="Times New Roman" w:ascii="Times New Roman" w:hAnsi="Times New Roman"/>
          <w:color w:val="111111"/>
          <w:sz w:val="28"/>
          <w:szCs w:val="28"/>
          <w:lang w:val="en-US"/>
        </w:rPr>
        <w:t>Abu Rajal allah taala farajaho alsharifeh ......33</w:t>
      </w:r>
    </w:p>
    <w:p>
      <w:pPr>
        <w:pStyle w:val="BookText"/>
        <w:bidi w:val="0"/>
        <w:jc w:val="both"/>
        <w:rPr/>
      </w:pPr>
      <w:r>
        <w:rPr>
          <w:rFonts w:eastAsia="Times New Roman" w:cs="Times New Roman" w:ascii="Times New Roman" w:hAnsi="Times New Roman"/>
          <w:color w:val="111111"/>
          <w:sz w:val="28"/>
          <w:szCs w:val="28"/>
          <w:lang w:val="en-US"/>
        </w:rPr>
        <w:t>The Duaa of Al-Alawi Al-Masri ............37</w:t>
      </w:r>
    </w:p>
    <w:p>
      <w:pPr>
        <w:pStyle w:val="BookText"/>
        <w:bidi w:val="0"/>
        <w:jc w:val="both"/>
        <w:rPr/>
      </w:pPr>
      <w:r>
        <w:rPr>
          <w:rFonts w:eastAsia="Times New Roman" w:cs="Times New Roman" w:ascii="Times New Roman" w:hAnsi="Times New Roman"/>
          <w:color w:val="111111"/>
          <w:sz w:val="28"/>
          <w:szCs w:val="28"/>
          <w:lang w:val="en-US"/>
        </w:rPr>
        <w:t>A book Written by Imam Mahdi .... 41</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lost man in the desert...........43 </w:t>
      </w:r>
    </w:p>
    <w:p>
      <w:pPr>
        <w:pStyle w:val="BookText"/>
        <w:bidi w:val="0"/>
        <w:rPr/>
      </w:pPr>
      <w:r>
        <w:rPr>
          <w:rFonts w:eastAsia="Times New Roman" w:cs="Times New Roman" w:ascii="Times New Roman" w:hAnsi="Times New Roman"/>
          <w:color w:val="111111"/>
          <w:sz w:val="28"/>
          <w:szCs w:val="28"/>
          <w:lang w:val="en-US"/>
        </w:rPr>
        <w:t>Imam Mahdi's advice to Sayyid Muhammed Taqi al- Musawi al-Isfahani .....45</w:t>
      </w:r>
    </w:p>
    <w:p>
      <w:pPr>
        <w:pStyle w:val="BookText"/>
        <w:bidi w:val="0"/>
        <w:jc w:val="both"/>
        <w:rPr/>
      </w:pPr>
      <w:r>
        <w:rPr>
          <w:rFonts w:eastAsia="Times New Roman" w:cs="Times New Roman" w:ascii="Times New Roman" w:hAnsi="Times New Roman"/>
          <w:color w:val="111111"/>
          <w:sz w:val="28"/>
          <w:szCs w:val="28"/>
          <w:lang w:val="en-US"/>
        </w:rPr>
        <w:t>Grand Ayatullah Mar'ashi and Imam al-Mahdi (ajal allah taala farajaho alsharif) .....47</w:t>
      </w:r>
    </w:p>
    <w:p>
      <w:pPr>
        <w:pStyle w:val="BookText"/>
        <w:bidi w:val="0"/>
        <w:jc w:val="both"/>
        <w:rPr/>
      </w:pPr>
      <w:r>
        <w:rPr>
          <w:rFonts w:eastAsia="Times New Roman" w:cs="Times New Roman" w:ascii="Times New Roman" w:hAnsi="Times New Roman"/>
          <w:color w:val="111111"/>
          <w:sz w:val="28"/>
          <w:szCs w:val="28"/>
          <w:lang w:val="en-US"/>
        </w:rPr>
        <w:t>Sheikh al-Ansari reaches out to Imam al-Mahdi (ajal allah taala farajaho alsharif).......53</w:t>
      </w:r>
    </w:p>
    <w:p>
      <w:pPr>
        <w:pStyle w:val="BookText"/>
        <w:bidi w:val="0"/>
        <w:jc w:val="both"/>
        <w:rPr/>
      </w:pPr>
      <w:r>
        <w:rPr>
          <w:rFonts w:eastAsia="Times New Roman" w:cs="Times New Roman" w:ascii="Times New Roman" w:hAnsi="Times New Roman"/>
          <w:color w:val="111111"/>
          <w:sz w:val="28"/>
          <w:szCs w:val="28"/>
          <w:lang w:val="en-US"/>
        </w:rPr>
        <w:t>Ask the Imam and he will aid you .... 55</w:t>
      </w:r>
    </w:p>
    <w:p>
      <w:pPr>
        <w:pStyle w:val="BookText"/>
        <w:bidi w:val="0"/>
        <w:jc w:val="both"/>
        <w:rPr/>
      </w:pPr>
      <w:r>
        <w:rPr>
          <w:rFonts w:eastAsia="Times New Roman" w:cs="Times New Roman" w:ascii="Times New Roman" w:hAnsi="Times New Roman"/>
          <w:color w:val="111111"/>
          <w:sz w:val="28"/>
          <w:szCs w:val="28"/>
          <w:lang w:val="en-US"/>
        </w:rPr>
        <w:t>Sayyid al-Qazwini pleads to the Imam for help ......57</w:t>
      </w:r>
    </w:p>
    <w:p>
      <w:pPr>
        <w:pStyle w:val="BookText"/>
        <w:bidi w:val="0"/>
        <w:jc w:val="both"/>
        <w:rPr/>
      </w:pPr>
      <w:r>
        <w:rPr>
          <w:rFonts w:eastAsia="Times New Roman" w:cs="Times New Roman" w:ascii="Times New Roman" w:hAnsi="Times New Roman"/>
          <w:color w:val="111111"/>
          <w:sz w:val="28"/>
          <w:szCs w:val="28"/>
          <w:lang w:val="en-US"/>
        </w:rPr>
        <w:t>The importance of sincerity ...61</w:t>
      </w:r>
    </w:p>
    <w:p>
      <w:pPr>
        <w:pStyle w:val="BookText"/>
        <w:bidi w:val="0"/>
        <w:jc w:val="both"/>
        <w:rPr/>
      </w:pPr>
      <w:r>
        <w:rPr>
          <w:rFonts w:eastAsia="Times New Roman" w:cs="Times New Roman" w:ascii="Times New Roman" w:hAnsi="Times New Roman"/>
          <w:color w:val="111111"/>
          <w:sz w:val="28"/>
          <w:szCs w:val="28"/>
          <w:lang w:val="en-US"/>
        </w:rPr>
        <w:t>Sheikh Muhammed Taha Najal allah taala farajaho alsharifaf and Imam al-Mahdi (ajal allah taala farajaho alsharif)................63</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Ali refers a scholar to Imam Mahdi....................67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image" Target="media/image4.jpeg"/><Relationship Id="rId19" Type="http://schemas.openxmlformats.org/officeDocument/2006/relationships/image" Target="media/image4.jpeg"/><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image" Target="media/image5.jpeg"/><Relationship Id="rId25" Type="http://schemas.openxmlformats.org/officeDocument/2006/relationships/image" Target="media/image5.jpeg"/><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image" Target="media/image6.jpeg"/><Relationship Id="rId35" Type="http://schemas.openxmlformats.org/officeDocument/2006/relationships/image" Target="media/image6.jpeg"/><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image" Target="media/image7.jpeg"/><Relationship Id="rId39" Type="http://schemas.openxmlformats.org/officeDocument/2006/relationships/image" Target="media/image7.jpeg"/><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image" Target="media/image8.jpeg"/><Relationship Id="rId45" Type="http://schemas.openxmlformats.org/officeDocument/2006/relationships/image" Target="media/image8.jpeg"/><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image" Target="media/image9.jpeg"/><Relationship Id="rId49" Type="http://schemas.openxmlformats.org/officeDocument/2006/relationships/image" Target="media/image9.jpeg"/><Relationship Id="rId50" Type="http://schemas.openxmlformats.org/officeDocument/2006/relationships/footer" Target="footer31.xml"/><Relationship Id="rId51" Type="http://schemas.openxmlformats.org/officeDocument/2006/relationships/footer" Target="footer32.xml"/><Relationship Id="rId52" Type="http://schemas.openxmlformats.org/officeDocument/2006/relationships/image" Target="media/image10.jpeg"/><Relationship Id="rId53" Type="http://schemas.openxmlformats.org/officeDocument/2006/relationships/image" Target="media/image10.jpeg"/><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image" Target="media/image11.jpeg"/><Relationship Id="rId59" Type="http://schemas.openxmlformats.org/officeDocument/2006/relationships/image" Target="media/image11.jpeg"/><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image" Target="media/image12.jpeg"/><Relationship Id="rId65" Type="http://schemas.openxmlformats.org/officeDocument/2006/relationships/image" Target="media/image12.jpeg"/><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image" Target="media/image13.jpeg"/><Relationship Id="rId69" Type="http://schemas.openxmlformats.org/officeDocument/2006/relationships/image" Target="media/image13.jpeg"/><Relationship Id="rId70" Type="http://schemas.openxmlformats.org/officeDocument/2006/relationships/footer" Target="footer43.xml"/><Relationship Id="rId71" Type="http://schemas.openxmlformats.org/officeDocument/2006/relationships/footer" Target="footer44.xml"/><Relationship Id="rId72" Type="http://schemas.openxmlformats.org/officeDocument/2006/relationships/image" Target="media/image14.jpeg"/><Relationship Id="rId73" Type="http://schemas.openxmlformats.org/officeDocument/2006/relationships/image" Target="media/image14.jpeg"/><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image" Target="media/image15.jpeg"/><Relationship Id="rId77" Type="http://schemas.openxmlformats.org/officeDocument/2006/relationships/image" Target="media/image15.jpeg"/><Relationship Id="rId78" Type="http://schemas.openxmlformats.org/officeDocument/2006/relationships/footer" Target="footer47.xml"/><Relationship Id="rId79" Type="http://schemas.openxmlformats.org/officeDocument/2006/relationships/footer" Target="footer48.xml"/><Relationship Id="rId80" Type="http://schemas.openxmlformats.org/officeDocument/2006/relationships/footer" Target="footer49.xml"/><Relationship Id="rId81" Type="http://schemas.openxmlformats.org/officeDocument/2006/relationships/footer" Target="footer50.xml"/><Relationship Id="rId82" Type="http://schemas.openxmlformats.org/officeDocument/2006/relationships/footer" Target="footer51.xml"/><Relationship Id="rId83" Type="http://schemas.openxmlformats.org/officeDocument/2006/relationships/footer" Target="footer52.xml"/><Relationship Id="rId84" Type="http://schemas.openxmlformats.org/officeDocument/2006/relationships/image" Target="media/image16.jpeg"/><Relationship Id="rId85" Type="http://schemas.openxmlformats.org/officeDocument/2006/relationships/image" Target="media/image16.jpeg"/><Relationship Id="rId86" Type="http://schemas.openxmlformats.org/officeDocument/2006/relationships/footer" Target="footer53.xml"/><Relationship Id="rId87" Type="http://schemas.openxmlformats.org/officeDocument/2006/relationships/footer" Target="footer54.xml"/><Relationship Id="rId88" Type="http://schemas.openxmlformats.org/officeDocument/2006/relationships/image" Target="media/image17.jpeg"/><Relationship Id="rId89" Type="http://schemas.openxmlformats.org/officeDocument/2006/relationships/image" Target="media/image17.jpeg"/><Relationship Id="rId90" Type="http://schemas.openxmlformats.org/officeDocument/2006/relationships/footer" Target="footer55.xml"/><Relationship Id="rId91" Type="http://schemas.openxmlformats.org/officeDocument/2006/relationships/footer" Target="footer56.xml"/><Relationship Id="rId92" Type="http://schemas.openxmlformats.org/officeDocument/2006/relationships/image" Target="media/image18.jpeg"/><Relationship Id="rId93" Type="http://schemas.openxmlformats.org/officeDocument/2006/relationships/image" Target="media/image18.jpeg"/><Relationship Id="rId94" Type="http://schemas.openxmlformats.org/officeDocument/2006/relationships/footer" Target="footer57.xml"/><Relationship Id="rId95" Type="http://schemas.openxmlformats.org/officeDocument/2006/relationships/footer" Target="footer58.xml"/><Relationship Id="rId96" Type="http://schemas.openxmlformats.org/officeDocument/2006/relationships/footer" Target="footer59.xml"/><Relationship Id="rId97" Type="http://schemas.openxmlformats.org/officeDocument/2006/relationships/footer" Target="footer60.xml"/><Relationship Id="rId98" Type="http://schemas.openxmlformats.org/officeDocument/2006/relationships/image" Target="media/image19.jpeg"/><Relationship Id="rId99" Type="http://schemas.openxmlformats.org/officeDocument/2006/relationships/image" Target="media/image19.jpeg"/><Relationship Id="rId100" Type="http://schemas.openxmlformats.org/officeDocument/2006/relationships/footer" Target="footer61.xml"/><Relationship Id="rId101" Type="http://schemas.openxmlformats.org/officeDocument/2006/relationships/footer" Target="footer62.xml"/><Relationship Id="rId102" Type="http://schemas.openxmlformats.org/officeDocument/2006/relationships/image" Target="media/image20.jpeg"/><Relationship Id="rId103" Type="http://schemas.openxmlformats.org/officeDocument/2006/relationships/image" Target="media/image20.jpeg"/><Relationship Id="rId104" Type="http://schemas.openxmlformats.org/officeDocument/2006/relationships/footer" Target="footer63.xml"/><Relationship Id="rId105" Type="http://schemas.openxmlformats.org/officeDocument/2006/relationships/footer" Target="footer64.xml"/><Relationship Id="rId106" Type="http://schemas.openxmlformats.org/officeDocument/2006/relationships/footer" Target="footer65.xml"/><Relationship Id="rId107" Type="http://schemas.openxmlformats.org/officeDocument/2006/relationships/footer" Target="footer66.xml"/><Relationship Id="rId108" Type="http://schemas.openxmlformats.org/officeDocument/2006/relationships/image" Target="media/image21.jpeg"/><Relationship Id="rId109" Type="http://schemas.openxmlformats.org/officeDocument/2006/relationships/image" Target="media/image21.jpeg"/><Relationship Id="rId110" Type="http://schemas.openxmlformats.org/officeDocument/2006/relationships/footer" Target="footer67.xml"/><Relationship Id="rId111" Type="http://schemas.openxmlformats.org/officeDocument/2006/relationships/footer" Target="footer68.xml"/><Relationship Id="rId112" Type="http://schemas.openxmlformats.org/officeDocument/2006/relationships/footer" Target="footer69.xml"/><Relationship Id="rId113" Type="http://schemas.openxmlformats.org/officeDocument/2006/relationships/footer" Target="footer70.xml"/><Relationship Id="rId114" Type="http://schemas.openxmlformats.org/officeDocument/2006/relationships/footer" Target="footer71.xml"/><Relationship Id="rId115" Type="http://schemas.openxmlformats.org/officeDocument/2006/relationships/footer" Target="footer72.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73.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8868</Words>
  <Characters>39021</Characters>
  <CharactersWithSpaces>47497</CharactersWithSpaces>
  <Paragraphs>495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2026-08-20T13:46:35Z</dcterms:created>
  <dc:creator>ghaemiyeh.com</dc:creator>
  <dc:description/>
  <dc:language>en-US</dc:language>
  <cp:lastModifiedBy/>
  <dcterms:modified xsi:type="dcterms:W3CDTF">2026-08-20T17:16:40Z</dcterms:modified>
  <cp:revision>1</cp:revision>
  <dc:subject/>
  <dc:title>Beautiful moments with Imam Mahdi</dc:title>
</cp:coreProperties>
</file>

<file path=docProps/custom.xml><?xml version="1.0" encoding="utf-8"?>
<Properties xmlns="http://schemas.openxmlformats.org/officeDocument/2006/custom-properties" xmlns:vt="http://schemas.openxmlformats.org/officeDocument/2006/docPropsVTypes"/>
</file>