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28.jpeg" ContentType="image/jpeg"/>
  <Override PartName="/word/media/image24.jpeg" ContentType="image/jpeg"/>
  <Override PartName="/word/media/image21.jpeg" ContentType="image/jpeg"/>
  <Override PartName="/word/media/image19.jpeg" ContentType="image/jpeg"/>
  <Override PartName="/word/media/image42.jpeg" ContentType="image/jpeg"/>
  <Override PartName="/word/media/image18.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3.jpeg" ContentType="image/jpeg"/>
  <Override PartName="/word/media/image12.png" ContentType="image/png"/>
  <Override PartName="/word/media/image2.jpeg" ContentType="image/jpeg"/>
  <Override PartName="/word/media/image36.jpeg" ContentType="image/jpeg"/>
  <Override PartName="/word/media/image17.jpeg" ContentType="image/jpeg"/>
  <Override PartName="/word/media/image3.png" ContentType="image/png"/>
  <Override PartName="/word/media/image25.jpeg" ContentType="image/jpeg"/>
  <Override PartName="/word/media/image4.jpeg" ContentType="image/jpeg"/>
  <Override PartName="/word/media/image26.jpeg" ContentType="image/jpeg"/>
  <Override PartName="/word/media/image5.jpeg" ContentType="image/jpeg"/>
  <Override PartName="/word/media/image33.jpeg" ContentType="image/jpeg"/>
  <Override PartName="/word/media/image6.jpeg" ContentType="image/jpeg"/>
  <Override PartName="/word/media/image27.jpeg" ContentType="image/jpeg"/>
  <Override PartName="/word/media/image37.jpeg" ContentType="image/jpeg"/>
  <Override PartName="/word/media/image43.jpeg" ContentType="image/jpeg"/>
  <Override PartName="/word/media/image44.jpeg" ContentType="image/jpeg"/>
  <Override PartName="/word/media/image38.jpeg" ContentType="image/jpeg"/>
  <Override PartName="/word/media/image45.jpeg" ContentType="image/jpeg"/>
  <Override PartName="/word/media/image46.jpeg" ContentType="image/jpeg"/>
  <Override PartName="/word/media/image30.jpeg" ContentType="image/jpeg"/>
  <Override PartName="/word/media/image47.jpeg" ContentType="image/jpeg"/>
  <Override PartName="/word/media/image31.jpeg" ContentType="image/jpeg"/>
  <Override PartName="/word/media/image48.jpeg" ContentType="image/jpeg"/>
  <Override PartName="/word/media/image32.jpeg" ContentType="image/jpeg"/>
  <Override PartName="/word/media/image49.jpeg" ContentType="image/jpeg"/>
  <Override PartName="/word/media/image20.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39.jpeg" ContentType="image/jpeg"/>
  <Override PartName="/word/media/image8.jpeg" ContentType="image/jpeg"/>
  <Override PartName="/word/media/image29.jpeg" ContentType="image/jpeg"/>
  <Override PartName="/word/media/image34.jpeg" ContentType="image/jpeg"/>
  <Override PartName="/word/media/image7.png" ContentType="image/png"/>
  <Override PartName="/word/media/image22.jpeg" ContentType="image/jpeg"/>
  <Override PartName="/word/media/image10.png" ContentType="image/png"/>
  <Override PartName="/word/media/image35.jpeg" ContentType="image/jpeg"/>
  <Override PartName="/word/media/image1.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81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814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استرس پیشگیری و درمان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4917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64919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4921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464923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464925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64927_3531895371">
            <w:r>
              <w:rPr>
                <w:webHidden/>
                <w:rStyle w:val="IndexLink"/>
                <w:rtl w:val="true"/>
              </w:rPr>
              <w:t>فصل اول</w:t>
            </w:r>
            <w:r>
              <w:rPr>
                <w:rStyle w:val="IndexLink"/>
                <w:rtl w:val="true"/>
              </w:rPr>
              <w:t xml:space="preserve">: </w:t>
            </w:r>
            <w:r>
              <w:rPr>
                <w:rStyle w:val="IndexLink"/>
                <w:rtl w:val="true"/>
              </w:rPr>
              <w:t>تعریف استرس</w:t>
            </w:r>
            <w:r>
              <w:rPr>
                <w:rStyle w:val="IndexLink"/>
                <w:rtl w:val="true"/>
              </w:rPr>
              <w:tab/>
            </w:r>
            <w:r>
              <w:rPr>
                <w:rStyle w:val="IndexLink"/>
              </w:rPr>
              <w:t>12</w:t>
            </w:r>
          </w:hyperlink>
        </w:p>
        <w:p>
          <w:pPr>
            <w:pStyle w:val="Contents3"/>
            <w:tabs>
              <w:tab w:val="clear" w:pos="8459"/>
              <w:tab w:val="right" w:pos="9026" w:leader="dot"/>
            </w:tabs>
            <w:rPr/>
          </w:pPr>
          <w:hyperlink w:anchor="__RefHeading___Toc464929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64931_3531895371">
            <w:r>
              <w:rPr>
                <w:webHidden/>
                <w:rStyle w:val="IndexLink"/>
                <w:rtl w:val="true"/>
              </w:rPr>
              <w:t>تعریف استرس</w:t>
            </w:r>
            <w:r>
              <w:rPr>
                <w:rStyle w:val="IndexLink"/>
                <w:rtl w:val="true"/>
              </w:rPr>
              <w:tab/>
            </w:r>
            <w:r>
              <w:rPr>
                <w:rStyle w:val="IndexLink"/>
              </w:rPr>
              <w:t>13</w:t>
            </w:r>
          </w:hyperlink>
        </w:p>
        <w:p>
          <w:pPr>
            <w:pStyle w:val="Contents3"/>
            <w:tabs>
              <w:tab w:val="clear" w:pos="8459"/>
              <w:tab w:val="right" w:pos="9026" w:leader="dot"/>
            </w:tabs>
            <w:rPr/>
          </w:pPr>
          <w:hyperlink w:anchor="__RefHeading___Toc464933_3531895371">
            <w:r>
              <w:rPr>
                <w:webHidden/>
                <w:rStyle w:val="IndexLink"/>
                <w:rtl w:val="true"/>
              </w:rPr>
              <w:t>اثرات فیزیولوژیک استرس</w:t>
            </w:r>
            <w:r>
              <w:rPr>
                <w:rStyle w:val="IndexLink"/>
                <w:rtl w:val="true"/>
              </w:rPr>
              <w:tab/>
            </w:r>
            <w:r>
              <w:rPr>
                <w:rStyle w:val="IndexLink"/>
              </w:rPr>
              <w:t>13</w:t>
            </w:r>
          </w:hyperlink>
        </w:p>
        <w:p>
          <w:pPr>
            <w:pStyle w:val="Contents3"/>
            <w:tabs>
              <w:tab w:val="clear" w:pos="8459"/>
              <w:tab w:val="right" w:pos="9026" w:leader="dot"/>
            </w:tabs>
            <w:rPr/>
          </w:pPr>
          <w:hyperlink w:anchor="__RefHeading___Toc464935_3531895371">
            <w:r>
              <w:rPr>
                <w:webHidden/>
                <w:rStyle w:val="IndexLink"/>
                <w:rtl w:val="true"/>
              </w:rPr>
              <w:t>پاسخ جنگ یا گریز</w:t>
            </w:r>
            <w:r>
              <w:rPr>
                <w:rStyle w:val="IndexLink"/>
                <w:rtl w:val="true"/>
              </w:rPr>
              <w:tab/>
            </w:r>
            <w:r>
              <w:rPr>
                <w:rStyle w:val="IndexLink"/>
              </w:rPr>
              <w:t>14</w:t>
            </w:r>
          </w:hyperlink>
        </w:p>
        <w:p>
          <w:pPr>
            <w:pStyle w:val="Contents3"/>
            <w:tabs>
              <w:tab w:val="clear" w:pos="8459"/>
              <w:tab w:val="right" w:pos="9026" w:leader="dot"/>
            </w:tabs>
            <w:rPr/>
          </w:pPr>
          <w:hyperlink w:anchor="__RefHeading___Toc464937_3531895371">
            <w:r>
              <w:rPr>
                <w:webHidden/>
                <w:rStyle w:val="IndexLink"/>
                <w:rtl w:val="true"/>
              </w:rPr>
              <w:t>تاثیراسترس بر رفتار</w:t>
            </w:r>
            <w:r>
              <w:rPr>
                <w:rStyle w:val="IndexLink"/>
                <w:rtl w:val="true"/>
              </w:rPr>
              <w:tab/>
            </w:r>
            <w:r>
              <w:rPr>
                <w:rStyle w:val="IndexLink"/>
              </w:rPr>
              <w:t>14</w:t>
            </w:r>
          </w:hyperlink>
        </w:p>
        <w:p>
          <w:pPr>
            <w:pStyle w:val="Contents2"/>
            <w:tabs>
              <w:tab w:val="clear" w:pos="8743"/>
              <w:tab w:val="right" w:pos="9026" w:leader="dot"/>
            </w:tabs>
            <w:rPr/>
          </w:pPr>
          <w:hyperlink w:anchor="__RefHeading___Toc464939_3531895371">
            <w:r>
              <w:rPr>
                <w:webHidden/>
                <w:rStyle w:val="IndexLink"/>
                <w:rtl w:val="true"/>
              </w:rPr>
              <w:t>فصل دوم</w:t>
            </w:r>
            <w:r>
              <w:rPr>
                <w:rStyle w:val="IndexLink"/>
                <w:rtl w:val="true"/>
              </w:rPr>
              <w:t xml:space="preserve">: </w:t>
            </w:r>
            <w:r>
              <w:rPr>
                <w:rStyle w:val="IndexLink"/>
                <w:rtl w:val="true"/>
              </w:rPr>
              <w:t>بیماری هایی که از استرس به‌وجود می آیند</w:t>
            </w:r>
            <w:r>
              <w:rPr>
                <w:rStyle w:val="IndexLink"/>
                <w:rtl w:val="true"/>
              </w:rPr>
              <w:tab/>
            </w:r>
            <w:r>
              <w:rPr>
                <w:rStyle w:val="IndexLink"/>
              </w:rPr>
              <w:t>16</w:t>
            </w:r>
          </w:hyperlink>
        </w:p>
        <w:p>
          <w:pPr>
            <w:pStyle w:val="Contents3"/>
            <w:tabs>
              <w:tab w:val="clear" w:pos="8459"/>
              <w:tab w:val="right" w:pos="9026" w:leader="dot"/>
            </w:tabs>
            <w:rPr/>
          </w:pPr>
          <w:hyperlink w:anchor="__RefHeading___Toc464941_3531895371">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64943_3531895371">
            <w:r>
              <w:rPr>
                <w:webHidden/>
                <w:rStyle w:val="IndexLink"/>
                <w:rtl w:val="true"/>
              </w:rPr>
              <w:t>استرس و بیماری ها</w:t>
            </w:r>
            <w:r>
              <w:rPr>
                <w:rStyle w:val="IndexLink"/>
                <w:rtl w:val="true"/>
              </w:rPr>
              <w:tab/>
            </w:r>
            <w:r>
              <w:rPr>
                <w:rStyle w:val="IndexLink"/>
              </w:rPr>
              <w:t>17</w:t>
            </w:r>
          </w:hyperlink>
        </w:p>
        <w:p>
          <w:pPr>
            <w:pStyle w:val="Contents3"/>
            <w:tabs>
              <w:tab w:val="clear" w:pos="8459"/>
              <w:tab w:val="right" w:pos="9026" w:leader="dot"/>
            </w:tabs>
            <w:rPr/>
          </w:pPr>
          <w:hyperlink w:anchor="__RefHeading___Toc464945_3531895371">
            <w:r>
              <w:rPr>
                <w:webHidden/>
                <w:rStyle w:val="IndexLink"/>
                <w:rtl w:val="true"/>
              </w:rPr>
              <w:t>سندرم روده تحریک پذیر</w:t>
            </w:r>
            <w:r>
              <w:rPr>
                <w:rStyle w:val="IndexLink"/>
                <w:rtl w:val="true"/>
              </w:rPr>
              <w:tab/>
            </w:r>
            <w:r>
              <w:rPr>
                <w:rStyle w:val="IndexLink"/>
              </w:rPr>
              <w:t>17</w:t>
            </w:r>
          </w:hyperlink>
        </w:p>
        <w:p>
          <w:pPr>
            <w:pStyle w:val="Contents3"/>
            <w:tabs>
              <w:tab w:val="clear" w:pos="8459"/>
              <w:tab w:val="right" w:pos="9026" w:leader="dot"/>
            </w:tabs>
            <w:rPr/>
          </w:pPr>
          <w:hyperlink w:anchor="__RefHeading___Toc464947_3531895371">
            <w:r>
              <w:rPr>
                <w:webHidden/>
                <w:rStyle w:val="IndexLink"/>
                <w:rtl w:val="true"/>
              </w:rPr>
              <w:t>تعریق بیش از حد</w:t>
            </w:r>
            <w:r>
              <w:rPr>
                <w:rStyle w:val="IndexLink"/>
                <w:rtl w:val="true"/>
              </w:rPr>
              <w:tab/>
            </w:r>
            <w:r>
              <w:rPr>
                <w:rStyle w:val="IndexLink"/>
              </w:rPr>
              <w:t>18</w:t>
            </w:r>
          </w:hyperlink>
        </w:p>
        <w:p>
          <w:pPr>
            <w:pStyle w:val="Contents3"/>
            <w:tabs>
              <w:tab w:val="clear" w:pos="8459"/>
              <w:tab w:val="right" w:pos="9026" w:leader="dot"/>
            </w:tabs>
            <w:rPr/>
          </w:pPr>
          <w:hyperlink w:anchor="__RefHeading___Toc464949_3531895371">
            <w:r>
              <w:rPr>
                <w:webHidden/>
                <w:rStyle w:val="IndexLink"/>
                <w:rtl w:val="true"/>
              </w:rPr>
              <w:t>دندان قروچه</w:t>
            </w:r>
            <w:r>
              <w:rPr>
                <w:rStyle w:val="IndexLink"/>
                <w:rtl w:val="true"/>
              </w:rPr>
              <w:tab/>
            </w:r>
            <w:r>
              <w:rPr>
                <w:rStyle w:val="IndexLink"/>
              </w:rPr>
              <w:t>19</w:t>
            </w:r>
          </w:hyperlink>
        </w:p>
        <w:p>
          <w:pPr>
            <w:pStyle w:val="Contents3"/>
            <w:tabs>
              <w:tab w:val="clear" w:pos="8459"/>
              <w:tab w:val="right" w:pos="9026" w:leader="dot"/>
            </w:tabs>
            <w:rPr/>
          </w:pPr>
          <w:hyperlink w:anchor="__RefHeading___Toc464951_3531895371">
            <w:r>
              <w:rPr>
                <w:webHidden/>
                <w:rStyle w:val="IndexLink"/>
                <w:rtl w:val="true"/>
              </w:rPr>
              <w:t>ریزش مو</w:t>
            </w:r>
            <w:r>
              <w:rPr>
                <w:rStyle w:val="IndexLink"/>
                <w:rtl w:val="true"/>
              </w:rPr>
              <w:tab/>
            </w:r>
            <w:r>
              <w:rPr>
                <w:rStyle w:val="IndexLink"/>
              </w:rPr>
              <w:t>20</w:t>
            </w:r>
          </w:hyperlink>
        </w:p>
        <w:p>
          <w:pPr>
            <w:pStyle w:val="Contents3"/>
            <w:tabs>
              <w:tab w:val="clear" w:pos="8459"/>
              <w:tab w:val="right" w:pos="9026" w:leader="dot"/>
            </w:tabs>
            <w:rPr/>
          </w:pPr>
          <w:hyperlink w:anchor="__RefHeading___Toc464953_3531895371">
            <w:r>
              <w:rPr>
                <w:webHidden/>
                <w:rStyle w:val="IndexLink"/>
                <w:rtl w:val="true"/>
              </w:rPr>
              <w:t>بیخوابی</w:t>
            </w:r>
            <w:r>
              <w:rPr>
                <w:rStyle w:val="IndexLink"/>
                <w:rtl w:val="true"/>
              </w:rPr>
              <w:tab/>
            </w:r>
            <w:r>
              <w:rPr>
                <w:rStyle w:val="IndexLink"/>
              </w:rPr>
              <w:t>20</w:t>
            </w:r>
          </w:hyperlink>
        </w:p>
        <w:p>
          <w:pPr>
            <w:pStyle w:val="Contents3"/>
            <w:tabs>
              <w:tab w:val="clear" w:pos="8459"/>
              <w:tab w:val="right" w:pos="9026" w:leader="dot"/>
            </w:tabs>
            <w:rPr/>
          </w:pPr>
          <w:hyperlink w:anchor="__RefHeading___Toc464955_3531895371">
            <w:r>
              <w:rPr>
                <w:webHidden/>
                <w:rStyle w:val="IndexLink"/>
                <w:rtl w:val="true"/>
              </w:rPr>
              <w:t>خستگی</w:t>
            </w:r>
            <w:r>
              <w:rPr>
                <w:rStyle w:val="IndexLink"/>
                <w:rtl w:val="true"/>
              </w:rPr>
              <w:tab/>
            </w:r>
            <w:r>
              <w:rPr>
                <w:rStyle w:val="IndexLink"/>
              </w:rPr>
              <w:t>21</w:t>
            </w:r>
          </w:hyperlink>
        </w:p>
        <w:p>
          <w:pPr>
            <w:pStyle w:val="Contents3"/>
            <w:tabs>
              <w:tab w:val="clear" w:pos="8459"/>
              <w:tab w:val="right" w:pos="9026" w:leader="dot"/>
            </w:tabs>
            <w:rPr/>
          </w:pPr>
          <w:hyperlink w:anchor="__RefHeading___Toc464957_3531895371">
            <w:r>
              <w:rPr>
                <w:webHidden/>
                <w:rStyle w:val="IndexLink"/>
                <w:rtl w:val="true"/>
              </w:rPr>
              <w:t>استرس یا اضطراب</w:t>
            </w:r>
            <w:r>
              <w:rPr>
                <w:rStyle w:val="IndexLink"/>
                <w:rtl w:val="true"/>
              </w:rPr>
              <w:tab/>
            </w:r>
            <w:r>
              <w:rPr>
                <w:rStyle w:val="IndexLink"/>
              </w:rPr>
              <w:t>22</w:t>
            </w:r>
          </w:hyperlink>
        </w:p>
        <w:p>
          <w:pPr>
            <w:pStyle w:val="Contents3"/>
            <w:tabs>
              <w:tab w:val="clear" w:pos="8459"/>
              <w:tab w:val="right" w:pos="9026" w:leader="dot"/>
            </w:tabs>
            <w:rPr/>
          </w:pPr>
          <w:hyperlink w:anchor="__RefHeading___Toc464959_3531895371">
            <w:r>
              <w:rPr>
                <w:webHidden/>
                <w:rStyle w:val="IndexLink"/>
                <w:rtl w:val="true"/>
              </w:rPr>
              <w:t xml:space="preserve">تنيدگی </w:t>
            </w:r>
            <w:r>
              <w:rPr>
                <w:rStyle w:val="IndexLink"/>
                <w:rtl w:val="true"/>
              </w:rPr>
              <w:t>(</w:t>
            </w:r>
            <w:r>
              <w:rPr>
                <w:rStyle w:val="IndexLink"/>
                <w:rtl w:val="true"/>
              </w:rPr>
              <w:t>استرس</w:t>
            </w:r>
            <w:r>
              <w:rPr>
                <w:rStyle w:val="IndexLink"/>
                <w:rtl w:val="true"/>
              </w:rPr>
              <w:t>)</w:t>
              <w:tab/>
            </w:r>
            <w:r>
              <w:rPr>
                <w:rStyle w:val="IndexLink"/>
              </w:rPr>
              <w:t>22</w:t>
            </w:r>
          </w:hyperlink>
        </w:p>
        <w:p>
          <w:pPr>
            <w:pStyle w:val="Contents3"/>
            <w:tabs>
              <w:tab w:val="clear" w:pos="8459"/>
              <w:tab w:val="right" w:pos="9026" w:leader="dot"/>
            </w:tabs>
            <w:rPr/>
          </w:pPr>
          <w:hyperlink w:anchor="__RefHeading___Toc464961_3531895371">
            <w:r>
              <w:rPr>
                <w:webHidden/>
                <w:rStyle w:val="IndexLink"/>
                <w:rtl w:val="true"/>
              </w:rPr>
              <w:t>مراحل تنيدگی</w:t>
            </w:r>
            <w:r>
              <w:rPr>
                <w:rStyle w:val="IndexLink"/>
                <w:rtl w:val="true"/>
              </w:rPr>
              <w:tab/>
            </w:r>
            <w:r>
              <w:rPr>
                <w:rStyle w:val="IndexLink"/>
              </w:rPr>
              <w:t>23</w:t>
            </w:r>
          </w:hyperlink>
        </w:p>
        <w:p>
          <w:pPr>
            <w:pStyle w:val="Contents3"/>
            <w:tabs>
              <w:tab w:val="clear" w:pos="8459"/>
              <w:tab w:val="right" w:pos="9026" w:leader="dot"/>
            </w:tabs>
            <w:rPr/>
          </w:pPr>
          <w:hyperlink w:anchor="__RefHeading___Toc464963_3531895371">
            <w:r>
              <w:rPr>
                <w:webHidden/>
                <w:rStyle w:val="IndexLink"/>
                <w:rtl w:val="true"/>
              </w:rPr>
              <w:t>اضطراب</w:t>
            </w:r>
            <w:r>
              <w:rPr>
                <w:rStyle w:val="IndexLink"/>
                <w:rtl w:val="true"/>
              </w:rPr>
              <w:tab/>
            </w:r>
            <w:r>
              <w:rPr>
                <w:rStyle w:val="IndexLink"/>
              </w:rPr>
              <w:t>25</w:t>
            </w:r>
          </w:hyperlink>
        </w:p>
        <w:p>
          <w:pPr>
            <w:pStyle w:val="Contents3"/>
            <w:tabs>
              <w:tab w:val="clear" w:pos="8459"/>
              <w:tab w:val="right" w:pos="9026" w:leader="dot"/>
            </w:tabs>
            <w:rPr/>
          </w:pPr>
          <w:hyperlink w:anchor="__RefHeading___Toc464965_3531895371">
            <w:r>
              <w:rPr>
                <w:webHidden/>
                <w:rStyle w:val="IndexLink"/>
                <w:rtl w:val="true"/>
              </w:rPr>
              <w:t>علائم شايع اضطراب</w:t>
            </w:r>
            <w:r>
              <w:rPr>
                <w:rStyle w:val="IndexLink"/>
                <w:rtl w:val="true"/>
              </w:rPr>
              <w:tab/>
            </w:r>
            <w:r>
              <w:rPr>
                <w:rStyle w:val="IndexLink"/>
              </w:rPr>
              <w:t>25</w:t>
            </w:r>
          </w:hyperlink>
        </w:p>
        <w:p>
          <w:pPr>
            <w:pStyle w:val="Contents3"/>
            <w:tabs>
              <w:tab w:val="clear" w:pos="8459"/>
              <w:tab w:val="right" w:pos="9026" w:leader="dot"/>
            </w:tabs>
            <w:rPr/>
          </w:pPr>
          <w:hyperlink w:anchor="__RefHeading___Toc464967_3531895371">
            <w:r>
              <w:rPr>
                <w:webHidden/>
                <w:rStyle w:val="IndexLink"/>
                <w:rtl w:val="true"/>
              </w:rPr>
              <w:t>علل اضطراب</w:t>
            </w:r>
            <w:r>
              <w:rPr>
                <w:rStyle w:val="IndexLink"/>
                <w:rtl w:val="true"/>
              </w:rPr>
              <w:tab/>
            </w:r>
            <w:r>
              <w:rPr>
                <w:rStyle w:val="IndexLink"/>
              </w:rPr>
              <w:t>25</w:t>
            </w:r>
          </w:hyperlink>
        </w:p>
        <w:p>
          <w:pPr>
            <w:pStyle w:val="Contents3"/>
            <w:tabs>
              <w:tab w:val="clear" w:pos="8459"/>
              <w:tab w:val="right" w:pos="9026" w:leader="dot"/>
            </w:tabs>
            <w:rPr/>
          </w:pPr>
          <w:hyperlink w:anchor="__RefHeading___Toc464969_3531895371">
            <w:r>
              <w:rPr>
                <w:webHidden/>
                <w:rStyle w:val="IndexLink"/>
                <w:rtl w:val="true"/>
              </w:rPr>
              <w:t>عوامل جانبی مؤثر در ابتلا به اضطراب</w:t>
            </w:r>
            <w:r>
              <w:rPr>
                <w:rStyle w:val="IndexLink"/>
                <w:rtl w:val="true"/>
              </w:rPr>
              <w:tab/>
            </w:r>
            <w:r>
              <w:rPr>
                <w:rStyle w:val="IndexLink"/>
              </w:rPr>
              <w:t>26</w:t>
            </w:r>
          </w:hyperlink>
        </w:p>
        <w:p>
          <w:pPr>
            <w:pStyle w:val="Contents3"/>
            <w:tabs>
              <w:tab w:val="clear" w:pos="8459"/>
              <w:tab w:val="right" w:pos="9026" w:leader="dot"/>
            </w:tabs>
            <w:rPr/>
          </w:pPr>
          <w:hyperlink w:anchor="__RefHeading___Toc464971_3531895371">
            <w:r>
              <w:rPr>
                <w:webHidden/>
                <w:rStyle w:val="IndexLink"/>
                <w:rtl w:val="true"/>
              </w:rPr>
              <w:t>انواع اضطراب</w:t>
            </w:r>
            <w:r>
              <w:rPr>
                <w:rStyle w:val="IndexLink"/>
                <w:rtl w:val="true"/>
              </w:rPr>
              <w:tab/>
            </w:r>
            <w:r>
              <w:rPr>
                <w:rStyle w:val="IndexLink"/>
              </w:rPr>
              <w:t>27</w:t>
            </w:r>
          </w:hyperlink>
        </w:p>
        <w:p>
          <w:pPr>
            <w:pStyle w:val="Contents3"/>
            <w:tabs>
              <w:tab w:val="clear" w:pos="8459"/>
              <w:tab w:val="right" w:pos="9026" w:leader="dot"/>
            </w:tabs>
            <w:rPr/>
          </w:pPr>
          <w:hyperlink w:anchor="__RefHeading___Toc464973_3531895371">
            <w:r>
              <w:rPr>
                <w:webHidden/>
                <w:rStyle w:val="IndexLink"/>
                <w:rtl w:val="true"/>
              </w:rPr>
              <w:t>اضطراب در کودکان و نوجوانان</w:t>
            </w:r>
            <w:r>
              <w:rPr>
                <w:rStyle w:val="IndexLink"/>
                <w:rtl w:val="true"/>
              </w:rPr>
              <w:tab/>
            </w:r>
            <w:r>
              <w:rPr>
                <w:rStyle w:val="IndexLink"/>
              </w:rPr>
              <w:t>30</w:t>
            </w:r>
          </w:hyperlink>
        </w:p>
        <w:p>
          <w:pPr>
            <w:pStyle w:val="Contents2"/>
            <w:tabs>
              <w:tab w:val="clear" w:pos="8743"/>
              <w:tab w:val="right" w:pos="9026" w:leader="dot"/>
            </w:tabs>
            <w:rPr/>
          </w:pPr>
          <w:hyperlink w:anchor="__RefHeading___Toc464975_3531895371">
            <w:r>
              <w:rPr>
                <w:webHidden/>
                <w:rStyle w:val="IndexLink"/>
                <w:rtl w:val="true"/>
              </w:rPr>
              <w:t>فصل سوم</w:t>
            </w:r>
            <w:r>
              <w:rPr>
                <w:rStyle w:val="IndexLink"/>
                <w:rtl w:val="true"/>
              </w:rPr>
              <w:t xml:space="preserve">: </w:t>
            </w:r>
            <w:r>
              <w:rPr>
                <w:rStyle w:val="IndexLink"/>
                <w:rtl w:val="true"/>
              </w:rPr>
              <w:t>راه های پیشگیری از استرس</w:t>
            </w:r>
            <w:r>
              <w:rPr>
                <w:rStyle w:val="IndexLink"/>
                <w:rtl w:val="true"/>
              </w:rPr>
              <w:tab/>
            </w:r>
            <w:r>
              <w:rPr>
                <w:rStyle w:val="IndexLink"/>
              </w:rPr>
              <w:t>34</w:t>
            </w:r>
          </w:hyperlink>
        </w:p>
        <w:p>
          <w:pPr>
            <w:pStyle w:val="Contents3"/>
            <w:tabs>
              <w:tab w:val="clear" w:pos="8459"/>
              <w:tab w:val="right" w:pos="9026" w:leader="dot"/>
            </w:tabs>
            <w:rPr/>
          </w:pPr>
          <w:hyperlink w:anchor="__RefHeading___Toc464977_3531895371">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464979_3531895371">
            <w:r>
              <w:rPr>
                <w:webHidden/>
                <w:rStyle w:val="IndexLink"/>
                <w:rtl w:val="true"/>
              </w:rPr>
              <w:t>راه های پيشگيری از اضطراب</w:t>
            </w:r>
            <w:r>
              <w:rPr>
                <w:rStyle w:val="IndexLink"/>
                <w:rtl w:val="true"/>
              </w:rPr>
              <w:tab/>
            </w:r>
            <w:r>
              <w:rPr>
                <w:rStyle w:val="IndexLink"/>
              </w:rPr>
              <w:t>35</w:t>
            </w:r>
          </w:hyperlink>
        </w:p>
        <w:p>
          <w:pPr>
            <w:pStyle w:val="Contents3"/>
            <w:tabs>
              <w:tab w:val="clear" w:pos="8459"/>
              <w:tab w:val="right" w:pos="9026" w:leader="dot"/>
            </w:tabs>
            <w:rPr/>
          </w:pPr>
          <w:hyperlink w:anchor="__RefHeading___Toc464981_3531895371">
            <w:r>
              <w:rPr>
                <w:webHidden/>
                <w:rStyle w:val="IndexLink"/>
                <w:rtl w:val="true"/>
              </w:rPr>
              <w:t>رژيم غذايی سالم</w:t>
            </w:r>
            <w:r>
              <w:rPr>
                <w:rStyle w:val="IndexLink"/>
                <w:rtl w:val="true"/>
              </w:rPr>
              <w:t>:</w:t>
              <w:tab/>
            </w:r>
            <w:r>
              <w:rPr>
                <w:rStyle w:val="IndexLink"/>
              </w:rPr>
              <w:t>35</w:t>
            </w:r>
          </w:hyperlink>
        </w:p>
        <w:p>
          <w:pPr>
            <w:pStyle w:val="Contents3"/>
            <w:tabs>
              <w:tab w:val="clear" w:pos="8459"/>
              <w:tab w:val="right" w:pos="9026" w:leader="dot"/>
            </w:tabs>
            <w:rPr/>
          </w:pPr>
          <w:hyperlink w:anchor="__RefHeading___Toc464983_3531895371">
            <w:r>
              <w:rPr>
                <w:webHidden/>
                <w:rStyle w:val="IndexLink"/>
                <w:rtl w:val="true"/>
              </w:rPr>
              <w:t>فعاليت بدنی به طور منظم</w:t>
            </w:r>
            <w:r>
              <w:rPr>
                <w:rStyle w:val="IndexLink"/>
                <w:rtl w:val="true"/>
              </w:rPr>
              <w:t>:</w:t>
              <w:tab/>
            </w:r>
            <w:r>
              <w:rPr>
                <w:rStyle w:val="IndexLink"/>
              </w:rPr>
              <w:t>35</w:t>
            </w:r>
          </w:hyperlink>
        </w:p>
        <w:p>
          <w:pPr>
            <w:pStyle w:val="Contents3"/>
            <w:tabs>
              <w:tab w:val="clear" w:pos="8459"/>
              <w:tab w:val="right" w:pos="9026" w:leader="dot"/>
            </w:tabs>
            <w:rPr/>
          </w:pPr>
          <w:hyperlink w:anchor="__RefHeading___Toc464985_3531895371">
            <w:r>
              <w:rPr>
                <w:webHidden/>
                <w:rStyle w:val="IndexLink"/>
                <w:rtl w:val="true"/>
              </w:rPr>
              <w:t>افزايش اعتماد به نفس</w:t>
            </w:r>
            <w:r>
              <w:rPr>
                <w:rStyle w:val="IndexLink"/>
                <w:rtl w:val="true"/>
              </w:rPr>
              <w:t>:</w:t>
              <w:tab/>
            </w:r>
            <w:r>
              <w:rPr>
                <w:rStyle w:val="IndexLink"/>
              </w:rPr>
              <w:t>36</w:t>
            </w:r>
          </w:hyperlink>
        </w:p>
        <w:p>
          <w:pPr>
            <w:pStyle w:val="Contents3"/>
            <w:tabs>
              <w:tab w:val="clear" w:pos="8459"/>
              <w:tab w:val="right" w:pos="9026" w:leader="dot"/>
            </w:tabs>
            <w:rPr/>
          </w:pPr>
          <w:hyperlink w:anchor="__RefHeading___Toc464987_3531895371">
            <w:r>
              <w:rPr>
                <w:webHidden/>
                <w:rStyle w:val="IndexLink"/>
                <w:rtl w:val="true"/>
              </w:rPr>
              <w:t>عدم گوشه نشينی و اجتماعی بودن</w:t>
            </w:r>
            <w:r>
              <w:rPr>
                <w:rStyle w:val="IndexLink"/>
                <w:rtl w:val="true"/>
              </w:rPr>
              <w:t>:</w:t>
              <w:tab/>
            </w:r>
            <w:r>
              <w:rPr>
                <w:rStyle w:val="IndexLink"/>
              </w:rPr>
              <w:t>36</w:t>
            </w:r>
          </w:hyperlink>
        </w:p>
        <w:p>
          <w:pPr>
            <w:pStyle w:val="Contents3"/>
            <w:tabs>
              <w:tab w:val="clear" w:pos="8459"/>
              <w:tab w:val="right" w:pos="9026" w:leader="dot"/>
            </w:tabs>
            <w:rPr/>
          </w:pPr>
          <w:hyperlink w:anchor="__RefHeading___Toc464989_3531895371">
            <w:r>
              <w:rPr>
                <w:webHidden/>
                <w:rStyle w:val="IndexLink"/>
                <w:rtl w:val="true"/>
              </w:rPr>
              <w:t>حمايت اجتماعی</w:t>
            </w:r>
            <w:r>
              <w:rPr>
                <w:rStyle w:val="IndexLink"/>
                <w:rtl w:val="true"/>
              </w:rPr>
              <w:t>:</w:t>
              <w:tab/>
            </w:r>
            <w:r>
              <w:rPr>
                <w:rStyle w:val="IndexLink"/>
              </w:rPr>
              <w:t>36</w:t>
            </w:r>
          </w:hyperlink>
        </w:p>
        <w:p>
          <w:pPr>
            <w:pStyle w:val="Contents3"/>
            <w:tabs>
              <w:tab w:val="clear" w:pos="8459"/>
              <w:tab w:val="right" w:pos="9026" w:leader="dot"/>
            </w:tabs>
            <w:rPr/>
          </w:pPr>
          <w:hyperlink w:anchor="__RefHeading___Toc464991_3531895371">
            <w:r>
              <w:rPr>
                <w:webHidden/>
                <w:rStyle w:val="IndexLink"/>
                <w:rtl w:val="true"/>
              </w:rPr>
              <w:t>انديشيدن به زمان حال</w:t>
            </w:r>
            <w:r>
              <w:rPr>
                <w:rStyle w:val="IndexLink"/>
                <w:rtl w:val="true"/>
              </w:rPr>
              <w:t>:</w:t>
              <w:tab/>
            </w:r>
            <w:r>
              <w:rPr>
                <w:rStyle w:val="IndexLink"/>
              </w:rPr>
              <w:t>36</w:t>
            </w:r>
          </w:hyperlink>
        </w:p>
        <w:p>
          <w:pPr>
            <w:pStyle w:val="Contents3"/>
            <w:tabs>
              <w:tab w:val="clear" w:pos="8459"/>
              <w:tab w:val="right" w:pos="9026" w:leader="dot"/>
            </w:tabs>
            <w:rPr/>
          </w:pPr>
          <w:hyperlink w:anchor="__RefHeading___Toc464993_3531895371">
            <w:r>
              <w:rPr>
                <w:webHidden/>
                <w:rStyle w:val="IndexLink"/>
                <w:rtl w:val="true"/>
              </w:rPr>
              <w:t>كسب اطلاعات در مورد شرايط تنش زا</w:t>
            </w:r>
            <w:r>
              <w:rPr>
                <w:rStyle w:val="IndexLink"/>
                <w:rtl w:val="true"/>
              </w:rPr>
              <w:t>:</w:t>
              <w:tab/>
            </w:r>
            <w:r>
              <w:rPr>
                <w:rStyle w:val="IndexLink"/>
              </w:rPr>
              <w:t>37</w:t>
            </w:r>
          </w:hyperlink>
        </w:p>
        <w:p>
          <w:pPr>
            <w:pStyle w:val="Contents3"/>
            <w:tabs>
              <w:tab w:val="clear" w:pos="8459"/>
              <w:tab w:val="right" w:pos="9026" w:leader="dot"/>
            </w:tabs>
            <w:rPr/>
          </w:pPr>
          <w:hyperlink w:anchor="__RefHeading___Toc464995_3531895371">
            <w:r>
              <w:rPr>
                <w:webHidden/>
                <w:rStyle w:val="IndexLink"/>
                <w:rtl w:val="true"/>
              </w:rPr>
              <w:t>خنديدن</w:t>
            </w:r>
            <w:r>
              <w:rPr>
                <w:rStyle w:val="IndexLink"/>
                <w:rtl w:val="true"/>
              </w:rPr>
              <w:t>:</w:t>
              <w:tab/>
            </w:r>
            <w:r>
              <w:rPr>
                <w:rStyle w:val="IndexLink"/>
              </w:rPr>
              <w:t>37</w:t>
            </w:r>
          </w:hyperlink>
        </w:p>
        <w:p>
          <w:pPr>
            <w:pStyle w:val="Contents3"/>
            <w:tabs>
              <w:tab w:val="clear" w:pos="8459"/>
              <w:tab w:val="right" w:pos="9026" w:leader="dot"/>
            </w:tabs>
            <w:rPr/>
          </w:pPr>
          <w:hyperlink w:anchor="__RefHeading___Toc464997_3531895371">
            <w:r>
              <w:rPr>
                <w:webHidden/>
                <w:rStyle w:val="IndexLink"/>
                <w:rtl w:val="true"/>
              </w:rPr>
              <w:t>ابراز هيجان برروي کاغذ</w:t>
            </w:r>
            <w:r>
              <w:rPr>
                <w:rStyle w:val="IndexLink"/>
                <w:rtl w:val="true"/>
              </w:rPr>
              <w:t>:</w:t>
              <w:tab/>
            </w:r>
            <w:r>
              <w:rPr>
                <w:rStyle w:val="IndexLink"/>
              </w:rPr>
              <w:t>38</w:t>
            </w:r>
          </w:hyperlink>
        </w:p>
        <w:p>
          <w:pPr>
            <w:pStyle w:val="Contents3"/>
            <w:tabs>
              <w:tab w:val="clear" w:pos="8459"/>
              <w:tab w:val="right" w:pos="9026" w:leader="dot"/>
            </w:tabs>
            <w:rPr/>
          </w:pPr>
          <w:hyperlink w:anchor="__RefHeading___Toc464999_3531895371">
            <w:r>
              <w:rPr>
                <w:webHidden/>
                <w:rStyle w:val="IndexLink"/>
                <w:rtl w:val="true"/>
              </w:rPr>
              <w:t>درمان اضطراب</w:t>
            </w:r>
            <w:r>
              <w:rPr>
                <w:rStyle w:val="IndexLink"/>
                <w:rtl w:val="true"/>
              </w:rPr>
              <w:tab/>
            </w:r>
            <w:r>
              <w:rPr>
                <w:rStyle w:val="IndexLink"/>
              </w:rPr>
              <w:t>38</w:t>
            </w:r>
          </w:hyperlink>
        </w:p>
        <w:p>
          <w:pPr>
            <w:pStyle w:val="Contents3"/>
            <w:tabs>
              <w:tab w:val="clear" w:pos="8459"/>
              <w:tab w:val="right" w:pos="9026" w:leader="dot"/>
            </w:tabs>
            <w:rPr/>
          </w:pPr>
          <w:hyperlink w:anchor="__RefHeading___Toc465001_3531895371">
            <w:r>
              <w:rPr>
                <w:webHidden/>
                <w:rStyle w:val="IndexLink"/>
                <w:rtl w:val="true"/>
              </w:rPr>
              <w:t>اضطراب عامل مرگ بيماران قلبي</w:t>
            </w:r>
            <w:r>
              <w:rPr>
                <w:rStyle w:val="IndexLink"/>
                <w:rtl w:val="true"/>
              </w:rPr>
              <w:tab/>
            </w:r>
            <w:r>
              <w:rPr>
                <w:rStyle w:val="IndexLink"/>
              </w:rPr>
              <w:t>38</w:t>
            </w:r>
          </w:hyperlink>
        </w:p>
        <w:p>
          <w:pPr>
            <w:pStyle w:val="Contents3"/>
            <w:tabs>
              <w:tab w:val="clear" w:pos="8459"/>
              <w:tab w:val="right" w:pos="9026" w:leader="dot"/>
            </w:tabs>
            <w:rPr/>
          </w:pPr>
          <w:hyperlink w:anchor="__RefHeading___Toc465003_3531895371">
            <w:r>
              <w:rPr>
                <w:webHidden/>
                <w:rStyle w:val="IndexLink"/>
                <w:rtl w:val="true"/>
              </w:rPr>
              <w:t>درمان استرس با طب سنتی</w:t>
            </w:r>
            <w:r>
              <w:rPr>
                <w:rStyle w:val="IndexLink"/>
                <w:rtl w:val="true"/>
              </w:rPr>
              <w:tab/>
            </w:r>
            <w:r>
              <w:rPr>
                <w:rStyle w:val="IndexLink"/>
              </w:rPr>
              <w:t>39</w:t>
            </w:r>
          </w:hyperlink>
        </w:p>
        <w:p>
          <w:pPr>
            <w:pStyle w:val="Contents3"/>
            <w:tabs>
              <w:tab w:val="clear" w:pos="8459"/>
              <w:tab w:val="right" w:pos="9026" w:leader="dot"/>
            </w:tabs>
            <w:rPr/>
          </w:pPr>
          <w:hyperlink w:anchor="__RefHeading___Toc465005_3531895371">
            <w:r>
              <w:rPr>
                <w:webHidden/>
                <w:rStyle w:val="IndexLink"/>
                <w:rtl w:val="true"/>
              </w:rPr>
              <w:t xml:space="preserve">سلول های مست، </w:t>
            </w:r>
            <w:r>
              <w:rPr>
                <w:rStyle w:val="IndexLink"/>
              </w:rPr>
              <w:t>CRF1</w:t>
            </w:r>
            <w:r>
              <w:rPr>
                <w:rStyle w:val="IndexLink"/>
                <w:rtl w:val="true"/>
              </w:rPr>
              <w:t xml:space="preserve"> </w:t>
            </w:r>
            <w:r>
              <w:rPr>
                <w:rStyle w:val="IndexLink"/>
                <w:rtl w:val="true"/>
              </w:rPr>
              <w:t>و استرس</w:t>
            </w:r>
            <w:r>
              <w:rPr>
                <w:rStyle w:val="IndexLink"/>
                <w:rtl w:val="true"/>
              </w:rPr>
              <w:tab/>
            </w:r>
            <w:r>
              <w:rPr>
                <w:rStyle w:val="IndexLink"/>
              </w:rPr>
              <w:t>40</w:t>
            </w:r>
          </w:hyperlink>
        </w:p>
        <w:p>
          <w:pPr>
            <w:pStyle w:val="Contents3"/>
            <w:tabs>
              <w:tab w:val="clear" w:pos="8459"/>
              <w:tab w:val="right" w:pos="9026" w:leader="dot"/>
            </w:tabs>
            <w:rPr/>
          </w:pPr>
          <w:hyperlink w:anchor="__RefHeading___Toc465007_3531895371">
            <w:r>
              <w:rPr>
                <w:webHidden/>
                <w:rStyle w:val="IndexLink"/>
                <w:rtl w:val="true"/>
              </w:rPr>
              <w:t>راه های موثر خانگی برای درمان استرس و اضطراب</w:t>
            </w:r>
            <w:r>
              <w:rPr>
                <w:rStyle w:val="IndexLink"/>
                <w:rtl w:val="true"/>
              </w:rPr>
              <w:tab/>
            </w:r>
            <w:r>
              <w:rPr>
                <w:rStyle w:val="IndexLink"/>
              </w:rPr>
              <w:t>42</w:t>
            </w:r>
          </w:hyperlink>
        </w:p>
        <w:p>
          <w:pPr>
            <w:pStyle w:val="Contents3"/>
            <w:tabs>
              <w:tab w:val="clear" w:pos="8459"/>
              <w:tab w:val="right" w:pos="9026" w:leader="dot"/>
            </w:tabs>
            <w:rPr/>
          </w:pPr>
          <w:hyperlink w:anchor="__RefHeading___Toc465009_3531895371">
            <w:r>
              <w:rPr>
                <w:webHidden/>
                <w:rStyle w:val="IndexLink"/>
                <w:rtl w:val="true"/>
              </w:rPr>
              <w:t>تنفس آرام و عمیق</w:t>
            </w:r>
            <w:r>
              <w:rPr>
                <w:rStyle w:val="IndexLink"/>
                <w:rtl w:val="true"/>
              </w:rPr>
              <w:tab/>
            </w:r>
            <w:r>
              <w:rPr>
                <w:rStyle w:val="IndexLink"/>
              </w:rPr>
              <w:t>43</w:t>
            </w:r>
          </w:hyperlink>
        </w:p>
        <w:p>
          <w:pPr>
            <w:pStyle w:val="Contents3"/>
            <w:tabs>
              <w:tab w:val="clear" w:pos="8459"/>
              <w:tab w:val="right" w:pos="9026" w:leader="dot"/>
            </w:tabs>
            <w:rPr/>
          </w:pPr>
          <w:hyperlink w:anchor="__RefHeading___Toc465011_3531895371">
            <w:r>
              <w:rPr>
                <w:webHidden/>
                <w:rStyle w:val="IndexLink"/>
                <w:rtl w:val="true"/>
              </w:rPr>
              <w:t>سولفاتمنیزیم</w:t>
            </w:r>
            <w:r>
              <w:rPr>
                <w:rStyle w:val="IndexLink"/>
                <w:rtl w:val="true"/>
              </w:rPr>
              <w:tab/>
            </w:r>
            <w:r>
              <w:rPr>
                <w:rStyle w:val="IndexLink"/>
              </w:rPr>
              <w:t>43</w:t>
            </w:r>
          </w:hyperlink>
        </w:p>
        <w:p>
          <w:pPr>
            <w:pStyle w:val="Contents3"/>
            <w:tabs>
              <w:tab w:val="clear" w:pos="8459"/>
              <w:tab w:val="right" w:pos="9026" w:leader="dot"/>
            </w:tabs>
            <w:rPr/>
          </w:pPr>
          <w:hyperlink w:anchor="__RefHeading___Toc465013_3531895371">
            <w:r>
              <w:rPr>
                <w:webHidden/>
                <w:rStyle w:val="IndexLink"/>
                <w:rtl w:val="true"/>
              </w:rPr>
              <w:t>چای بابونه برای درمان و کاهش استرس و اضطراب</w:t>
            </w:r>
            <w:r>
              <w:rPr>
                <w:rStyle w:val="IndexLink"/>
                <w:rtl w:val="true"/>
              </w:rPr>
              <w:tab/>
            </w:r>
            <w:r>
              <w:rPr>
                <w:rStyle w:val="IndexLink"/>
              </w:rPr>
              <w:t>44</w:t>
            </w:r>
          </w:hyperlink>
        </w:p>
        <w:p>
          <w:pPr>
            <w:pStyle w:val="Contents3"/>
            <w:tabs>
              <w:tab w:val="clear" w:pos="8459"/>
              <w:tab w:val="right" w:pos="9026" w:leader="dot"/>
            </w:tabs>
            <w:rPr/>
          </w:pPr>
          <w:hyperlink w:anchor="__RefHeading___Toc465015_3531895371">
            <w:r>
              <w:rPr>
                <w:webHidden/>
                <w:rStyle w:val="IndexLink"/>
                <w:rtl w:val="true"/>
              </w:rPr>
              <w:t>ماساژ</w:t>
            </w:r>
            <w:r>
              <w:rPr>
                <w:rStyle w:val="IndexLink"/>
                <w:rtl w:val="true"/>
              </w:rPr>
              <w:tab/>
            </w:r>
            <w:r>
              <w:rPr>
                <w:rStyle w:val="IndexLink"/>
              </w:rPr>
              <w:t>45</w:t>
            </w:r>
          </w:hyperlink>
        </w:p>
        <w:p>
          <w:pPr>
            <w:pStyle w:val="Contents3"/>
            <w:tabs>
              <w:tab w:val="clear" w:pos="8459"/>
              <w:tab w:val="right" w:pos="9026" w:leader="dot"/>
            </w:tabs>
            <w:rPr/>
          </w:pPr>
          <w:hyperlink w:anchor="__RefHeading___Toc465017_3531895371">
            <w:r>
              <w:rPr>
                <w:webHidden/>
                <w:rStyle w:val="IndexLink"/>
                <w:rtl w:val="true"/>
              </w:rPr>
              <w:t xml:space="preserve">بوزیدان یا جیسینگ هندی </w:t>
            </w:r>
            <w:r>
              <w:rPr>
                <w:rStyle w:val="IndexLink"/>
                <w:rtl w:val="true"/>
              </w:rPr>
              <w:t>(</w:t>
            </w:r>
            <w:r>
              <w:rPr>
                <w:rStyle w:val="IndexLink"/>
              </w:rPr>
              <w:t>Withania somnifera</w:t>
            </w:r>
            <w:r>
              <w:rPr>
                <w:rStyle w:val="IndexLink"/>
                <w:rtl w:val="true"/>
              </w:rPr>
              <w:t>)</w:t>
              <w:tab/>
            </w:r>
            <w:r>
              <w:rPr>
                <w:rStyle w:val="IndexLink"/>
              </w:rPr>
              <w:t>46</w:t>
            </w:r>
          </w:hyperlink>
        </w:p>
        <w:p>
          <w:pPr>
            <w:pStyle w:val="Contents3"/>
            <w:tabs>
              <w:tab w:val="clear" w:pos="8459"/>
              <w:tab w:val="right" w:pos="9026" w:leader="dot"/>
            </w:tabs>
            <w:rPr/>
          </w:pPr>
          <w:hyperlink w:anchor="__RefHeading___Toc465019_3531895371">
            <w:r>
              <w:rPr>
                <w:webHidden/>
                <w:rStyle w:val="IndexLink"/>
                <w:rtl w:val="true"/>
              </w:rPr>
              <w:t xml:space="preserve">ریحان مقدس </w:t>
            </w:r>
            <w:r>
              <w:rPr>
                <w:rStyle w:val="IndexLink"/>
                <w:rtl w:val="true"/>
              </w:rPr>
              <w:t>(</w:t>
            </w:r>
            <w:r>
              <w:rPr>
                <w:rStyle w:val="IndexLink"/>
              </w:rPr>
              <w:t>Ocimum Tenuiflorum</w:t>
            </w:r>
            <w:r>
              <w:rPr>
                <w:rStyle w:val="IndexLink"/>
                <w:rtl w:val="true"/>
              </w:rPr>
              <w:t>)</w:t>
              <w:tab/>
            </w:r>
            <w:r>
              <w:rPr>
                <w:rStyle w:val="IndexLink"/>
              </w:rPr>
              <w:t>46</w:t>
            </w:r>
          </w:hyperlink>
        </w:p>
        <w:p>
          <w:pPr>
            <w:pStyle w:val="Contents3"/>
            <w:tabs>
              <w:tab w:val="clear" w:pos="8459"/>
              <w:tab w:val="right" w:pos="9026" w:leader="dot"/>
            </w:tabs>
            <w:rPr/>
          </w:pPr>
          <w:hyperlink w:anchor="__RefHeading___Toc465021_3531895371">
            <w:r>
              <w:rPr>
                <w:webHidden/>
                <w:rStyle w:val="IndexLink"/>
                <w:rtl w:val="true"/>
              </w:rPr>
              <w:t>چای سبز برای درمان و کاهش استرس و اضطراب</w:t>
            </w:r>
            <w:r>
              <w:rPr>
                <w:rStyle w:val="IndexLink"/>
                <w:rtl w:val="true"/>
              </w:rPr>
              <w:tab/>
            </w:r>
            <w:r>
              <w:rPr>
                <w:rStyle w:val="IndexLink"/>
              </w:rPr>
              <w:t>47</w:t>
            </w:r>
          </w:hyperlink>
        </w:p>
        <w:p>
          <w:pPr>
            <w:pStyle w:val="Contents3"/>
            <w:tabs>
              <w:tab w:val="clear" w:pos="8459"/>
              <w:tab w:val="right" w:pos="9026" w:leader="dot"/>
            </w:tabs>
            <w:rPr/>
          </w:pPr>
          <w:hyperlink w:anchor="__RefHeading___Toc465023_3531895371">
            <w:r>
              <w:rPr>
                <w:webHidden/>
                <w:rStyle w:val="IndexLink"/>
                <w:rtl w:val="true"/>
              </w:rPr>
              <w:t>گل ساعتی</w:t>
            </w:r>
            <w:r>
              <w:rPr>
                <w:rStyle w:val="IndexLink"/>
                <w:rtl w:val="true"/>
              </w:rPr>
              <w:tab/>
            </w:r>
            <w:r>
              <w:rPr>
                <w:rStyle w:val="IndexLink"/>
              </w:rPr>
              <w:t>47</w:t>
            </w:r>
          </w:hyperlink>
        </w:p>
        <w:p>
          <w:pPr>
            <w:pStyle w:val="Contents3"/>
            <w:tabs>
              <w:tab w:val="clear" w:pos="8459"/>
              <w:tab w:val="right" w:pos="9026" w:leader="dot"/>
            </w:tabs>
            <w:rPr/>
          </w:pPr>
          <w:hyperlink w:anchor="__RefHeading___Toc465025_3531895371">
            <w:r>
              <w:rPr>
                <w:webHidden/>
                <w:rStyle w:val="IndexLink"/>
                <w:rtl w:val="true"/>
              </w:rPr>
              <w:t>ورزش</w:t>
            </w:r>
            <w:r>
              <w:rPr>
                <w:rStyle w:val="IndexLink"/>
                <w:rtl w:val="true"/>
              </w:rPr>
              <w:tab/>
            </w:r>
            <w:r>
              <w:rPr>
                <w:rStyle w:val="IndexLink"/>
              </w:rPr>
              <w:t>48</w:t>
            </w:r>
          </w:hyperlink>
        </w:p>
        <w:p>
          <w:pPr>
            <w:pStyle w:val="Contents3"/>
            <w:tabs>
              <w:tab w:val="clear" w:pos="8459"/>
              <w:tab w:val="right" w:pos="9026" w:leader="dot"/>
            </w:tabs>
            <w:rPr/>
          </w:pPr>
          <w:hyperlink w:anchor="__RefHeading___Toc465027_3531895371">
            <w:r>
              <w:rPr>
                <w:webHidden/>
                <w:rStyle w:val="IndexLink"/>
                <w:rtl w:val="true"/>
              </w:rPr>
              <w:t xml:space="preserve">انواع ویتامین </w:t>
            </w:r>
            <w:r>
              <w:rPr>
                <w:rStyle w:val="IndexLink"/>
              </w:rPr>
              <w:t>B</w:t>
            </w:r>
            <w:r>
              <w:rPr>
                <w:rStyle w:val="IndexLink"/>
                <w:rtl w:val="true"/>
              </w:rPr>
              <w:tab/>
            </w:r>
            <w:r>
              <w:rPr>
                <w:rStyle w:val="IndexLink"/>
              </w:rPr>
              <w:t>49</w:t>
            </w:r>
          </w:hyperlink>
        </w:p>
        <w:p>
          <w:pPr>
            <w:pStyle w:val="Contents3"/>
            <w:tabs>
              <w:tab w:val="clear" w:pos="8459"/>
              <w:tab w:val="right" w:pos="9026" w:leader="dot"/>
            </w:tabs>
            <w:rPr/>
          </w:pPr>
          <w:hyperlink w:anchor="__RefHeading___Toc465029_3531895371">
            <w:r>
              <w:rPr>
                <w:webHidden/>
                <w:rStyle w:val="IndexLink"/>
                <w:rtl w:val="true"/>
              </w:rPr>
              <w:t>رابطه استرس با افسردگی</w:t>
            </w:r>
            <w:r>
              <w:rPr>
                <w:rStyle w:val="IndexLink"/>
                <w:rtl w:val="true"/>
              </w:rPr>
              <w:tab/>
            </w:r>
            <w:r>
              <w:rPr>
                <w:rStyle w:val="IndexLink"/>
              </w:rPr>
              <w:t>50</w:t>
            </w:r>
          </w:hyperlink>
        </w:p>
        <w:p>
          <w:pPr>
            <w:pStyle w:val="Contents3"/>
            <w:tabs>
              <w:tab w:val="clear" w:pos="8459"/>
              <w:tab w:val="right" w:pos="9026" w:leader="dot"/>
            </w:tabs>
            <w:rPr/>
          </w:pPr>
          <w:hyperlink w:anchor="__RefHeading___Toc465031_3531895371">
            <w:r>
              <w:rPr>
                <w:webHidden/>
                <w:rStyle w:val="IndexLink"/>
                <w:rtl w:val="true"/>
              </w:rPr>
              <w:t>استرس مزمن</w:t>
            </w:r>
            <w:r>
              <w:rPr>
                <w:rStyle w:val="IndexLink"/>
                <w:rtl w:val="true"/>
              </w:rPr>
              <w:tab/>
            </w:r>
            <w:r>
              <w:rPr>
                <w:rStyle w:val="IndexLink"/>
              </w:rPr>
              <w:t>52</w:t>
            </w:r>
          </w:hyperlink>
        </w:p>
        <w:p>
          <w:pPr>
            <w:pStyle w:val="Contents3"/>
            <w:tabs>
              <w:tab w:val="clear" w:pos="8459"/>
              <w:tab w:val="right" w:pos="9026" w:leader="dot"/>
            </w:tabs>
            <w:rPr/>
          </w:pPr>
          <w:hyperlink w:anchor="__RefHeading___Toc465033_3531895371">
            <w:r>
              <w:rPr>
                <w:webHidden/>
                <w:rStyle w:val="IndexLink"/>
                <w:rtl w:val="true"/>
              </w:rPr>
              <w:t>راهکارهایی برای کاهش استرس</w:t>
            </w:r>
            <w:r>
              <w:rPr>
                <w:rStyle w:val="IndexLink"/>
                <w:rtl w:val="true"/>
              </w:rPr>
              <w:tab/>
            </w:r>
            <w:r>
              <w:rPr>
                <w:rStyle w:val="IndexLink"/>
              </w:rPr>
              <w:t>54</w:t>
            </w:r>
          </w:hyperlink>
        </w:p>
        <w:p>
          <w:pPr>
            <w:pStyle w:val="Contents3"/>
            <w:tabs>
              <w:tab w:val="clear" w:pos="8459"/>
              <w:tab w:val="right" w:pos="9026" w:leader="dot"/>
            </w:tabs>
            <w:rPr/>
          </w:pPr>
          <w:hyperlink w:anchor="__RefHeading___Toc465035_3531895371">
            <w:r>
              <w:rPr>
                <w:webHidden/>
                <w:rStyle w:val="IndexLink"/>
                <w:rtl w:val="true"/>
              </w:rPr>
              <w:t>خستگی مفرط</w:t>
            </w:r>
            <w:r>
              <w:rPr>
                <w:rStyle w:val="IndexLink"/>
                <w:rtl w:val="true"/>
              </w:rPr>
              <w:tab/>
            </w:r>
            <w:r>
              <w:rPr>
                <w:rStyle w:val="IndexLink"/>
              </w:rPr>
              <w:t>56</w:t>
            </w:r>
          </w:hyperlink>
        </w:p>
        <w:p>
          <w:pPr>
            <w:pStyle w:val="Contents3"/>
            <w:tabs>
              <w:tab w:val="clear" w:pos="8459"/>
              <w:tab w:val="right" w:pos="9026" w:leader="dot"/>
            </w:tabs>
            <w:rPr/>
          </w:pPr>
          <w:hyperlink w:anchor="__RefHeading___Toc465037_3531895371">
            <w:r>
              <w:rPr>
                <w:webHidden/>
                <w:rStyle w:val="IndexLink"/>
                <w:rtl w:val="true"/>
              </w:rPr>
              <w:t>آرزو یا توقع بیش از حد ممنوع</w:t>
            </w:r>
            <w:r>
              <w:rPr>
                <w:rStyle w:val="IndexLink"/>
                <w:rtl w:val="true"/>
              </w:rPr>
              <w:tab/>
            </w:r>
            <w:r>
              <w:rPr>
                <w:rStyle w:val="IndexLink"/>
              </w:rPr>
              <w:t>56</w:t>
            </w:r>
          </w:hyperlink>
        </w:p>
        <w:p>
          <w:pPr>
            <w:pStyle w:val="Contents2"/>
            <w:tabs>
              <w:tab w:val="clear" w:pos="8743"/>
              <w:tab w:val="right" w:pos="9026" w:leader="dot"/>
            </w:tabs>
            <w:rPr/>
          </w:pPr>
          <w:hyperlink w:anchor="__RefHeading___Toc465039_3531895371">
            <w:r>
              <w:rPr>
                <w:webHidden/>
                <w:rStyle w:val="IndexLink"/>
                <w:rtl w:val="true"/>
              </w:rPr>
              <w:t>منابع</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40_76258"/>
      <w:bookmarkStart w:id="1" w:name="pg9240_76258"/>
      <w:bookmarkEnd w:id="1"/>
    </w:p>
    <w:p>
      <w:pPr>
        <w:pStyle w:val="Heading2"/>
        <w:numPr>
          <w:ilvl w:val="1"/>
          <w:numId w:val="1"/>
        </w:numPr>
        <w:rPr/>
      </w:pPr>
      <w:bookmarkStart w:id="2" w:name="pg9240_76258"/>
      <w:bookmarkStart w:id="3" w:name="__RefHeading___Toc464917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پیشگیری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محمدرضا نیازی شهرکی، امیرحسین فرحناکیان ؛ ویراستار ادبی راضیه جوهریان ؛ ویراستار علمی سمیه مظفری، نادر سلطانی، علی مساح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Stress (Psychology) -- Prevention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Stress (Psychology) -- Treatment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شهرکی، محمدرضا،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فرحناکیان، امیرحسین،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 علی،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155/9042</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BF575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5532405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4919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استرس، پیشگیری و درمان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نیازی شهرکی</w:t>
      </w:r>
    </w:p>
    <w:p>
      <w:pPr>
        <w:pStyle w:val="BookText"/>
        <w:rPr/>
      </w:pPr>
      <w:r>
        <w:rPr>
          <w:rFonts w:ascii="IRNazanin" w:hAnsi="IRNazanin" w:eastAsia="IRNazanin"/>
          <w:color w:val="111111"/>
          <w:sz w:val="28"/>
          <w:sz w:val="28"/>
          <w:szCs w:val="28"/>
          <w:rtl w:val="true"/>
          <w:lang w:bidi="fa-IR"/>
        </w:rPr>
        <w:t>دانشآموز پایهی هفتم دبیرستان دکتر محمدشفیعی</w:t>
      </w:r>
    </w:p>
    <w:p>
      <w:pPr>
        <w:pStyle w:val="BookText"/>
        <w:rPr/>
      </w:pPr>
      <w:r>
        <w:rPr>
          <w:rFonts w:ascii="IRNazanin" w:hAnsi="IRNazanin" w:eastAsia="IRNazanin"/>
          <w:color w:val="111111"/>
          <w:sz w:val="28"/>
          <w:sz w:val="28"/>
          <w:szCs w:val="28"/>
          <w:rtl w:val="true"/>
          <w:lang w:bidi="fa-IR"/>
        </w:rPr>
        <w:t>امیرحسین فرحناکیان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هفتم دبیرستان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پستي</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استرس، پیشگیری و درمان</w:t>
      </w:r>
    </w:p>
    <w:p>
      <w:pPr>
        <w:pStyle w:val="BookText"/>
        <w:rPr/>
      </w:pPr>
      <w:r>
        <w:rPr>
          <w:rFonts w:ascii="IRNazanin" w:hAnsi="IRNazanin" w:eastAsia="IRNazanin"/>
          <w:color w:val="111111"/>
          <w:sz w:val="28"/>
          <w:sz w:val="28"/>
          <w:szCs w:val="28"/>
          <w:rtl w:val="true"/>
          <w:lang w:bidi="fa-IR"/>
        </w:rPr>
        <w:t xml:space="preserve">محمدرضا نیازی شهرکی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امیرحسین فرحناکیان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آماده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مساح</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ليتوگرافي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978-622-6446-79-2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اين کتاب اعم از بازنويسي، خلاصه سازي، نقل مطالب آموزشي، برداشت به صورت دستنويس، کپي، تکثير و هر گونه چاپ سنتي و ديجيتال، استفاده به صورت کتاب الکترونيکي، لوح فشرده، قراردادن مطالب بر روي اينترنت و وب سايت ها و هر گونه شبکه ي کامپيوتري ديگر و به طور کل هر گونه استفاده ي اشخاص حقيقي و حقوقي در جهت منافع مادي و معنوي خود، بدون اجازه ي کتبي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حمايت از حقوق مؤلفان و مصنفان و قوانين مربوط به جرايم رايانه اي کشور قابل پيگيري در محاکم قضايي است</w:t>
      </w:r>
      <w:r>
        <w:rPr>
          <w:rFonts w:eastAsia="IRNazanin" w:cs="IRNazanin"/>
          <w:color w:val="111111"/>
          <w:sz w:val="28"/>
          <w:szCs w:val="28"/>
          <w:rtl w:val="true"/>
          <w:lang w:bidi="fa-IR"/>
        </w:rPr>
        <w:t xml:space="preserve">. </w:t>
      </w:r>
      <w:bookmarkStart w:id="7" w:name="pg9240_76262"/>
    </w:p>
    <w:p>
      <w:pPr>
        <w:pStyle w:val="Heading2"/>
        <w:numPr>
          <w:ilvl w:val="1"/>
          <w:numId w:val="1"/>
        </w:numPr>
        <w:rPr/>
      </w:pPr>
      <w:bookmarkStart w:id="8" w:name="__RefHeading___Toc464921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نیازی شهرکی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امیرحسین فرحناکیان </w:t>
      </w:r>
      <w:bookmarkStart w:id="10" w:name="pg9240_76263"/>
    </w:p>
    <w:p>
      <w:pPr>
        <w:pStyle w:val="Heading2"/>
        <w:numPr>
          <w:ilvl w:val="1"/>
          <w:numId w:val="1"/>
        </w:numPr>
        <w:rPr/>
      </w:pPr>
      <w:bookmarkStart w:id="11" w:name="__RefHeading___Toc464923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 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 – 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9240_76264"/>
    </w:p>
    <w:p>
      <w:pPr>
        <w:pStyle w:val="Heading2"/>
        <w:numPr>
          <w:ilvl w:val="1"/>
          <w:numId w:val="1"/>
        </w:numPr>
        <w:rPr/>
      </w:pPr>
      <w:bookmarkStart w:id="14" w:name="__RefHeading___Toc464925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تعریف استرس</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اثرات فیزیولوژیک استرس</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پاسخ جنگ یا گریز</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تاثیراسترس بر رفتار</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استرس و بیماری ها</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استرس یا اضطراب</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راه های پيشگيری از اضطراب</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درمان اضطراب</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اضطراب عامل مرگ بيماران قلبي</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سلول های مست، </w:t>
      </w:r>
      <w:r>
        <w:rPr>
          <w:rFonts w:eastAsia="Times New Roman" w:cs="Times New Roman" w:ascii="Times New Roman" w:hAnsi="Times New Roman"/>
          <w:color w:val="111111"/>
          <w:sz w:val="28"/>
          <w:szCs w:val="28"/>
          <w:lang w:val="en-US" w:bidi="en-US"/>
        </w:rPr>
        <w:t>CRF1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استرس</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راه های موثر خانگی برای درمان استرس و اضطراب</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رابطه استرس با افسردگی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استرس مزمن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راهکارهایی برای کاهش استرس</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خستگی مفرط</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آرزو یا توقع بیش از حد ممنوع</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6" w:name="pg9240_76265"/>
    </w:p>
    <w:p>
      <w:pPr>
        <w:pStyle w:val="Heading2"/>
        <w:numPr>
          <w:ilvl w:val="1"/>
          <w:numId w:val="1"/>
        </w:numPr>
        <w:rPr/>
      </w:pPr>
      <w:bookmarkStart w:id="17" w:name="__RefHeading___Toc464927_3531895371"/>
      <w:bookmarkStart w:id="18" w:name="_Toc6"/>
      <w:bookmarkEnd w:id="16"/>
      <w:bookmarkEnd w:id="17"/>
      <w:r>
        <w:rPr>
          <w:rtl w:val="true"/>
        </w:rPr>
        <w:t>فصل اول</w:t>
      </w:r>
      <w:r>
        <w:rPr>
          <w:rtl w:val="true"/>
        </w:rPr>
        <w:t xml:space="preserve">: </w:t>
      </w:r>
      <w:r>
        <w:rPr>
          <w:rtl w:val="true"/>
        </w:rPr>
        <w:t>تعریف استرس</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64929_3531895371"/>
      <w:bookmarkStart w:id="20" w:name="_Toc7"/>
      <w:bookmarkEnd w:id="19"/>
      <w:r>
        <w:rPr>
          <w:rtl w:val="true"/>
        </w:rPr>
        <w:t>اشاره</w:t>
      </w:r>
      <w:bookmarkStart w:id="21" w:name="pg9240_76266"/>
      <w:bookmarkEnd w:id="20"/>
    </w:p>
    <w:p>
      <w:pPr>
        <w:pStyle w:val="Heading3"/>
        <w:numPr>
          <w:ilvl w:val="2"/>
          <w:numId w:val="1"/>
        </w:numPr>
        <w:rPr/>
      </w:pPr>
      <w:bookmarkStart w:id="22" w:name="__RefHeading___Toc464931_3531895371"/>
      <w:bookmarkStart w:id="23" w:name="_Toc8"/>
      <w:bookmarkEnd w:id="21"/>
      <w:bookmarkEnd w:id="22"/>
      <w:r>
        <w:rPr>
          <w:rtl w:val="true"/>
        </w:rPr>
        <w:t>تعریف استرس</w:t>
      </w:r>
      <w:bookmarkEnd w:id="23"/>
    </w:p>
    <w:p>
      <w:pPr>
        <w:pStyle w:val="BookText"/>
        <w:rPr/>
      </w:pPr>
      <w:r>
        <w:rPr>
          <w:rFonts w:ascii="IRNazanin" w:hAnsi="IRNazanin" w:eastAsia="IRNazanin"/>
          <w:color w:val="111111"/>
          <w:sz w:val="28"/>
          <w:sz w:val="28"/>
          <w:szCs w:val="28"/>
          <w:rtl w:val="true"/>
          <w:lang w:bidi="fa-IR"/>
        </w:rPr>
        <w:t>در علم فیزیولوژی تعریف استرس به‌معنای هر عاملی است که در بدن منجر به آزاد شدن هورمون های استرس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استرس چنین است، رویدادی که در بدن منجر به بروزِ پاسخ جنگ یا گریز شود و بدن با عوامل استرس زا مواجه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مرور زمان علائم روانی، رفتاری و استرس می تواند ما را از پا در بیاورد، اما به نظر شما چه طور یک واکنش نرمال و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جنگ و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مشکل زا شود؟</w:t>
      </w:r>
    </w:p>
    <w:p>
      <w:pPr>
        <w:pStyle w:val="BookText"/>
        <w:rPr/>
      </w:pPr>
      <w:r>
        <w:rPr>
          <w:rFonts w:ascii="IRNazanin" w:hAnsi="IRNazanin" w:eastAsia="IRNazanin"/>
          <w:color w:val="111111"/>
          <w:sz w:val="28"/>
          <w:sz w:val="28"/>
          <w:szCs w:val="28"/>
          <w:rtl w:val="true"/>
          <w:lang w:bidi="fa-IR"/>
        </w:rPr>
        <w:t>برای پاسخ به این سوال ابتدا باید نگاهی بیندازیم به اینکه پاسخ جنگ یا گریز چرا و چه طور در بدن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52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15" o:detectmouseclick="t"/>
                <v:stroke color="#3465a4" joinstyle="round" endcap="flat"/>
                <w10:wrap type="none"/>
              </v:shape>
            </w:pict>
          </mc:Fallback>
        </mc:AlternateContent>
      </w:r>
    </w:p>
    <w:p>
      <w:pPr>
        <w:pStyle w:val="Heading3"/>
        <w:numPr>
          <w:ilvl w:val="2"/>
          <w:numId w:val="1"/>
        </w:numPr>
        <w:rPr/>
      </w:pPr>
      <w:bookmarkStart w:id="24" w:name="__RefHeading___Toc464933_3531895371"/>
      <w:bookmarkStart w:id="25" w:name="_Toc9"/>
      <w:bookmarkEnd w:id="24"/>
      <w:r>
        <w:rPr>
          <w:rtl w:val="true"/>
        </w:rPr>
        <w:t>اثرات فیزیولوژیک استرس</w:t>
      </w:r>
      <w:bookmarkEnd w:id="25"/>
    </w:p>
    <w:p>
      <w:pPr>
        <w:pStyle w:val="BookText"/>
        <w:rPr/>
      </w:pPr>
      <w:r>
        <w:rPr>
          <w:rFonts w:ascii="IRNazanin" w:hAnsi="IRNazanin" w:eastAsia="IRNazanin"/>
          <w:color w:val="111111"/>
          <w:sz w:val="28"/>
          <w:sz w:val="28"/>
          <w:szCs w:val="28"/>
          <w:rtl w:val="true"/>
          <w:lang w:bidi="fa-IR"/>
        </w:rPr>
        <w:t>بدن ما مجهز به واکنش هایی اتوماتیک نسبت به محیط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ها به بدن کمک می کنند که به نحو بهینه در مواجهه با محیط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بدن ما دمای خود را در دمای محدودی نگه می دارد، اگرچه دمای محیط به شدت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دیگری از واکنش های اتوماتیک و فوق العاده ی بدن نسبت به محیط، همین پاسخ جنگ یا گریز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گفت که تعریف استرس از دیدگاه علم فیزیولوژی، محرکی خطرناک یا بالقوه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ها شامل موقعیت های بی شماری می شوند که شامل آسیب های فیزیکی، قرارگرفتن به مدت طولانی در سرما، فعالیت های </w:t>
      </w:r>
      <w:bookmarkStart w:id="26" w:name="pg9240_76267"/>
    </w:p>
    <w:p>
      <w:pPr>
        <w:pStyle w:val="BookText"/>
        <w:rPr/>
      </w:pPr>
      <w:bookmarkEnd w:id="26"/>
      <w:r>
        <w:rPr>
          <w:rFonts w:ascii="IRNazanin" w:hAnsi="IRNazanin" w:eastAsia="IRNazanin"/>
          <w:color w:val="111111"/>
          <w:sz w:val="28"/>
          <w:sz w:val="28"/>
          <w:szCs w:val="28"/>
          <w:rtl w:val="true"/>
          <w:lang w:bidi="fa-IR"/>
        </w:rPr>
        <w:t>بدنی سنگین به مدت طولانی، عفونت ها، شوک، کم شدن منابع اکسیژن، بی خوابی، درد، ترس و سایر استرس های عاطفی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مستقل از اینکه استرس، فیزیکی یا عاطفی باشد، واکنش بدن ما به آن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44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18" o:detectmouseclick="t"/>
                <v:stroke color="#3465a4" joinstyle="round" endcap="flat"/>
                <w10:wrap type="none"/>
              </v:shape>
            </w:pict>
          </mc:Fallback>
        </mc:AlternateContent>
      </w:r>
    </w:p>
    <w:p>
      <w:pPr>
        <w:pStyle w:val="Heading3"/>
        <w:numPr>
          <w:ilvl w:val="2"/>
          <w:numId w:val="1"/>
        </w:numPr>
        <w:rPr/>
      </w:pPr>
      <w:bookmarkStart w:id="27" w:name="__RefHeading___Toc464935_3531895371"/>
      <w:bookmarkStart w:id="28" w:name="_Toc10"/>
      <w:bookmarkEnd w:id="27"/>
      <w:r>
        <w:rPr>
          <w:rtl w:val="true"/>
        </w:rPr>
        <w:t>پاسخ جنگ یا گریز</w:t>
      </w:r>
      <w:bookmarkEnd w:id="28"/>
    </w:p>
    <w:p>
      <w:pPr>
        <w:pStyle w:val="BookText"/>
        <w:rPr/>
      </w:pPr>
      <w:r>
        <w:rPr>
          <w:rFonts w:ascii="IRNazanin" w:hAnsi="IRNazanin" w:eastAsia="IRNazanin"/>
          <w:color w:val="111111"/>
          <w:sz w:val="28"/>
          <w:sz w:val="28"/>
          <w:szCs w:val="28"/>
          <w:rtl w:val="true"/>
          <w:lang w:bidi="fa-IR"/>
        </w:rPr>
        <w:t>در قسمت های بعد بیشتر درباره ی هدف از پاسخ استرس و اضطراب صحبت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بروز چنین واکنشی در بدن ما فوق العاده است، اینطور نیست؟ چه کسی خوشش نمی آید که بدنش در بالاترین سطح آمادگی و توانمندی فعالیت کند و در صورت آسیب دیدگی، آمادگی لازم برای ترمیم خودش را داشته باشد؟</w:t>
      </w:r>
    </w:p>
    <w:p>
      <w:pPr>
        <w:pStyle w:val="Heading3"/>
        <w:numPr>
          <w:ilvl w:val="2"/>
          <w:numId w:val="1"/>
        </w:numPr>
        <w:rPr/>
      </w:pPr>
      <w:bookmarkStart w:id="29" w:name="__RefHeading___Toc464937_3531895371"/>
      <w:bookmarkStart w:id="30" w:name="_Toc11"/>
      <w:bookmarkEnd w:id="29"/>
      <w:r>
        <w:rPr>
          <w:rtl w:val="true"/>
        </w:rPr>
        <w:t>تاثیراسترس بر رفتار</w:t>
      </w:r>
      <w:bookmarkEnd w:id="30"/>
    </w:p>
    <w:p>
      <w:pPr>
        <w:pStyle w:val="BookText"/>
        <w:rPr/>
      </w:pPr>
      <w:r>
        <w:rPr>
          <w:rFonts w:ascii="IRNazanin" w:hAnsi="IRNazanin" w:eastAsia="IRNazanin"/>
          <w:color w:val="111111"/>
          <w:sz w:val="28"/>
          <w:sz w:val="28"/>
          <w:szCs w:val="28"/>
          <w:rtl w:val="true"/>
          <w:lang w:bidi="fa-IR"/>
        </w:rPr>
        <w:t>استرس می تواند روی رفتار و عملکرد شما تاثیر بگذارد، حتی می تواند روی اندام و زیبایی صورت شما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ایجاد شده در بدن و واکنش بدن را، تنیدگی می گوییم، به عبارتی هر عاملی موجب تنش روح و جسم و از دست دادن تعادل فرد شود، تنیدگی 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وارد شدن استرس بدن واکنشهایی از خود نشان می دهد تا تعادل از دست رفته را بازگرداند که این عمل استرس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تنیدگی واکنشی است که در فرد در اثر حضور عامل دیگری به وجود می آید و </w:t>
      </w:r>
    </w:p>
    <w:p>
      <w:pPr>
        <w:pStyle w:val="BookText"/>
        <w:rPr/>
      </w:pPr>
      <w:r>
        <w:rPr>
          <w:rFonts w:ascii="IRNazanin" w:hAnsi="IRNazanin" w:eastAsia="IRNazanin"/>
          <w:color w:val="111111"/>
          <w:sz w:val="28"/>
          <w:sz w:val="28"/>
          <w:szCs w:val="28"/>
          <w:rtl w:val="true"/>
          <w:lang w:bidi="fa-IR"/>
        </w:rPr>
        <w:t>قوای فرد را برای روبه رو شدن با آن بسیج می کند و ارگانیزم حالت آماده باش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شغل، نقل مکان به یک شهر جدید، ازدواج، مرگ نزدیکان و وجود یک بیماری با اهمیت در خانواده از جمله عوامل بیرونی رهاسازی فشارعصبی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حوادث شادی آور نیز می توانند به همان اندازه وقایع غمبار برای انسان فشارزا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73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21" o:detectmouseclick="t"/>
                <v:stroke color="#3465a4" joinstyle="round" endcap="flat"/>
                <w10:wrap type="none"/>
              </v:shape>
            </w:pict>
          </mc:Fallback>
        </mc:AlternateContent>
      </w:r>
      <w:bookmarkStart w:id="31" w:name="pg9240_76269"/>
    </w:p>
    <w:p>
      <w:pPr>
        <w:pStyle w:val="Heading2"/>
        <w:numPr>
          <w:ilvl w:val="1"/>
          <w:numId w:val="1"/>
        </w:numPr>
        <w:rPr/>
      </w:pPr>
      <w:bookmarkStart w:id="32" w:name="__RefHeading___Toc464939_3531895371"/>
      <w:bookmarkStart w:id="33" w:name="_Toc12"/>
      <w:bookmarkEnd w:id="31"/>
      <w:bookmarkEnd w:id="32"/>
      <w:r>
        <w:rPr>
          <w:rtl w:val="true"/>
        </w:rPr>
        <w:t>فصل دوم</w:t>
      </w:r>
      <w:r>
        <w:rPr>
          <w:rtl w:val="true"/>
        </w:rPr>
        <w:t xml:space="preserve">: </w:t>
      </w:r>
      <w:r>
        <w:rPr>
          <w:rtl w:val="true"/>
        </w:rPr>
        <w:t>بیماری هایی که از استرس به‌وجود می آیند</w:t>
      </w:r>
      <w:bookmarkEnd w:id="3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464941_3531895371"/>
      <w:bookmarkStart w:id="35" w:name="_Toc13"/>
      <w:bookmarkEnd w:id="34"/>
      <w:r>
        <w:rPr>
          <w:rtl w:val="true"/>
        </w:rPr>
        <w:t>اشاره</w:t>
      </w:r>
      <w:bookmarkStart w:id="36" w:name="pg9240_76270"/>
      <w:bookmarkEnd w:id="35"/>
    </w:p>
    <w:p>
      <w:pPr>
        <w:pStyle w:val="Heading3"/>
        <w:numPr>
          <w:ilvl w:val="2"/>
          <w:numId w:val="1"/>
        </w:numPr>
        <w:rPr/>
      </w:pPr>
      <w:bookmarkStart w:id="37" w:name="__RefHeading___Toc464943_3531895371"/>
      <w:bookmarkStart w:id="38" w:name="_Toc14"/>
      <w:bookmarkEnd w:id="36"/>
      <w:bookmarkEnd w:id="37"/>
      <w:r>
        <w:rPr>
          <w:rtl w:val="true"/>
        </w:rPr>
        <w:t>استرس و بیماری ها</w:t>
      </w:r>
      <w:bookmarkEnd w:id="3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97300" cy="1752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4"/>
                        <a:stretch/>
                      </pic:blipFill>
                      <pic:spPr>
                        <a:xfrm>
                          <a:off x="0" y="0"/>
                          <a:ext cx="3797280" cy="1752480"/>
                        </a:xfrm>
                        <a:prstGeom prst="rect">
                          <a:avLst/>
                        </a:prstGeom>
                        <a:ln w="0">
                          <a:noFill/>
                        </a:ln>
                      </pic:spPr>
                    </pic:pic>
                  </a:graphicData>
                </a:graphic>
              </wp:inline>
            </w:drawing>
          </mc:Choice>
          <mc:Fallback>
            <w:pict>
              <v:shape id="shape_0" stroked="f" o:allowincell="f" style="position:absolute;margin-left:0pt;margin-top:-138.05pt;width:298.95pt;height:137.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کارشناسان علت واقعی ابتلا به این بیماری را نمی دانند، اما اتفاق نظر دارند که برخی عوامل از جمله استرس می توانند، باعث بروز علائم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پیشگیری کامل از استرس ناممکن است، اما برخی اقدامات می توانند در این زمینه کمک کننده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آسیب زیادی به بدن انسان وارد می کند و موجب ابتلا به بیماری ها و عارضه هایی مانند سندرم روده تحریک پذیر، تعریق بیش ازحد، دندان قروچه و ریزش مو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باعث می شود که سردردها مکررتر و خواب شبانه دشوارتر شود؛ استرس حتی مانع از عملکرد خوب دستگاه گوارش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27" o:detectmouseclick="t"/>
                <v:stroke color="#3465a4" joinstyle="round" endcap="flat"/>
                <w10:wrap type="none"/>
              </v:shape>
            </w:pict>
          </mc:Fallback>
        </mc:AlternateContent>
      </w:r>
    </w:p>
    <w:p>
      <w:pPr>
        <w:pStyle w:val="Heading3"/>
        <w:numPr>
          <w:ilvl w:val="2"/>
          <w:numId w:val="1"/>
        </w:numPr>
        <w:rPr/>
      </w:pPr>
      <w:bookmarkStart w:id="39" w:name="__RefHeading___Toc464945_3531895371"/>
      <w:bookmarkStart w:id="40" w:name="_Toc15"/>
      <w:bookmarkEnd w:id="39"/>
      <w:r>
        <w:rPr>
          <w:rtl w:val="true"/>
        </w:rPr>
        <w:t>سندرم روده تحریک پذیر</w:t>
      </w:r>
      <w:bookmarkEnd w:id="4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استرس از جمله شایع ترین علل ابتلا به سندرم روده تحریک پذیر به شمار </w:t>
      </w:r>
      <w:bookmarkStart w:id="41" w:name="pg9240_76271"/>
    </w:p>
    <w:p>
      <w:pPr>
        <w:pStyle w:val="BookText"/>
        <w:rPr/>
      </w:pPr>
      <w:bookmarkEnd w:id="41"/>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در سراسر جهان به سندرم روده تحریک پذیر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درصد از پزشکان معتقدند که سندرم روده تحریک پذیر شایع ترین بیماری گوارشی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ناشی از سندرم روده تحریک پذیر توسط اسپاسم های عضلانی در شکم ایجاد می شود و گرچه علائم این بیماری از شخصی به شخص دیگر متفاوت است، اما از جمله این علائم می توان به درد شکم، اسهال، یبوست و همچنین نفخ شکم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علت واقعی ابتلا به این بیماری را نمیدانند، اما اتفاق نظر دارند که برخی عوامل از جمله استرس می توانند باعث بروز علائم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پیشگیری کامل از استرس ناممکن است اما برخی اقدامات می توانند در این زمینه کمک کننده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اقدامات می توان به ورزش کردن و روش های ساده ی نفس کشیدن برای آرام شدن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صحبت کردن درباره آنچه در ذهن انسان می گذرد، یا گردش با دوستان و انجام کارهایی که برای انسان لذتبخش هستند، می توانند تاثیر خوبی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97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30" o:detectmouseclick="t"/>
                <v:stroke color="#3465a4" joinstyle="round" endcap="flat"/>
                <w10:wrap type="none"/>
              </v:shape>
            </w:pict>
          </mc:Fallback>
        </mc:AlternateContent>
      </w:r>
    </w:p>
    <w:p>
      <w:pPr>
        <w:pStyle w:val="Heading3"/>
        <w:numPr>
          <w:ilvl w:val="2"/>
          <w:numId w:val="1"/>
        </w:numPr>
        <w:rPr/>
      </w:pPr>
      <w:bookmarkStart w:id="42" w:name="__RefHeading___Toc464947_3531895371"/>
      <w:bookmarkStart w:id="43" w:name="_Toc16"/>
      <w:bookmarkEnd w:id="42"/>
      <w:r>
        <w:rPr>
          <w:rtl w:val="true"/>
        </w:rPr>
        <w:t>تعریق بیش از حد</w:t>
      </w:r>
      <w:bookmarkEnd w:id="4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تئوری های مختلفی درباره تعریق در زمان استرس دارند؛ از جمله آنها اینکه یک علامت است و تحت استرس بودن فرد را به اطرافیان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تعریق ناشی از گرمای محیط و یا فعالیت بدنی توسط غدد عرق اکرین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Eccrine</w:t>
      </w:r>
      <w:r>
        <w:rPr>
          <w:rFonts w:eastAsia="Times New Roman" w:cs="Times New Roman" w:ascii="Times New Roman" w:hAnsi="Times New Roman"/>
          <w:color w:val="111111"/>
          <w:sz w:val="28"/>
          <w:szCs w:val="28"/>
          <w:rtl w:val="true"/>
          <w:lang w:val="en-US" w:bidi="en-US"/>
        </w:rPr>
        <w:t xml:space="preserve">) </w:t>
      </w:r>
      <w:bookmarkStart w:id="44" w:name="pg9240_76272"/>
    </w:p>
    <w:p>
      <w:pPr>
        <w:pStyle w:val="BookText"/>
        <w:rPr/>
      </w:pPr>
      <w:bookmarkEnd w:id="44"/>
      <w:r>
        <w:rPr>
          <w:rFonts w:ascii="IRNazanin" w:hAnsi="IRNazanin" w:eastAsia="IRNazanin"/>
          <w:color w:val="111111"/>
          <w:sz w:val="28"/>
          <w:sz w:val="28"/>
          <w:szCs w:val="28"/>
          <w:rtl w:val="true"/>
          <w:lang w:bidi="fa-IR"/>
        </w:rPr>
        <w:t xml:space="preserve">تولید می شود، اما تعریق ناشی از استرس در درجه اول از غدد آپوکرین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Pocrine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چهار میلیون غده تعریق در سراسر بدن انسان وجود دارد و بیشتر آنها را می توان در کف دست، کف پا، صورت و زیر بغل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غدد آپوکرین در مناطقی از بدن یافت می شوند که تجمعی از فولیکول های مو وجود دارد و تعریق بیشتری در این مناطق صورت می گیرد که حاوی پروتیین ها و لیپیدهای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بدن در حالت استرس قرار دارد، این غدد عرق را به سطح پوست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توصیه می کنند که در صورت تعریق بیش از حد و اگر مزاحم روند عادی زندگی است، باید به پزشک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086100" cy="2108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3086280" cy="2108160"/>
                        </a:xfrm>
                        <a:prstGeom prst="rect">
                          <a:avLst/>
                        </a:prstGeom>
                        <a:ln w="0">
                          <a:noFill/>
                        </a:ln>
                      </pic:spPr>
                    </pic:pic>
                  </a:graphicData>
                </a:graphic>
              </wp:inline>
            </w:drawing>
          </mc:Choice>
          <mc:Fallback>
            <w:pict>
              <v:shape id="shape_0" stroked="f" o:allowincell="f" style="position:absolute;margin-left:0pt;margin-top:-166.05pt;width:242.95pt;height:165.95pt;mso-wrap-style:none;v-text-anchor:middle;mso-position-horizontal:left;mso-position-vertical:top" type="_x0000_t75">
                <v:imagedata r:id="rId33" o:detectmouseclick="t"/>
                <v:stroke color="#3465a4" joinstyle="round" endcap="flat"/>
                <w10:wrap type="none"/>
              </v:shape>
            </w:pict>
          </mc:Fallback>
        </mc:AlternateContent>
      </w:r>
    </w:p>
    <w:p>
      <w:pPr>
        <w:pStyle w:val="Heading3"/>
        <w:numPr>
          <w:ilvl w:val="2"/>
          <w:numId w:val="1"/>
        </w:numPr>
        <w:rPr/>
      </w:pPr>
      <w:bookmarkStart w:id="45" w:name="__RefHeading___Toc464949_3531895371"/>
      <w:bookmarkStart w:id="46" w:name="_Toc17"/>
      <w:bookmarkEnd w:id="45"/>
      <w:r>
        <w:rPr>
          <w:rtl w:val="true"/>
        </w:rPr>
        <w:t>دندان قروچه</w:t>
      </w:r>
      <w:bookmarkEnd w:id="46"/>
    </w:p>
    <w:p>
      <w:pPr>
        <w:pStyle w:val="BookText"/>
        <w:rPr/>
      </w:pPr>
      <w:r>
        <w:rPr>
          <w:rFonts w:ascii="IRNazanin" w:hAnsi="IRNazanin" w:eastAsia="IRNazanin"/>
          <w:color w:val="111111"/>
          <w:sz w:val="28"/>
          <w:sz w:val="28"/>
          <w:szCs w:val="28"/>
          <w:rtl w:val="true"/>
          <w:lang w:bidi="fa-IR"/>
        </w:rPr>
        <w:t>محققان میان استرس و دندان قروچه نیز ارتباطی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از شایع ترین علائم دندان قروچه است، اما اغلب علت آن تشخیص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علائم دندان قروچه، می تواند به اختلالات خواب، گوشدرد و خشکی و سفتی عضلات فک، شانه ها و گردن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 دندان قروچه زردی، علائمی مانند فرسایش و ترک روی دندان ها مشخص می شود و این وضعیت نهایتا می تواند به از دست دادن دندان ها منجر شود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بروز دندان قروچه باید به دندانپزشک مراجعه کرد؛ دندانپزشک </w:t>
      </w:r>
      <w:bookmarkStart w:id="47" w:name="pg9240_76273"/>
    </w:p>
    <w:p>
      <w:pPr>
        <w:pStyle w:val="BookText"/>
        <w:rPr/>
      </w:pPr>
      <w:bookmarkEnd w:id="47"/>
      <w:r>
        <w:rPr>
          <w:rFonts w:ascii="IRNazanin" w:hAnsi="IRNazanin" w:eastAsia="IRNazanin"/>
          <w:color w:val="111111"/>
          <w:sz w:val="28"/>
          <w:sz w:val="28"/>
          <w:szCs w:val="28"/>
          <w:rtl w:val="true"/>
          <w:lang w:bidi="fa-IR"/>
        </w:rPr>
        <w:t>محافظ مخصوصی در اختیار بیمار قرار می دهد تا هنگام خواب بر دهان بگذارد و به این ترتیب عوارض دندان قروچه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162300" cy="1854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
                        <a:stretch/>
                      </pic:blipFill>
                      <pic:spPr>
                        <a:xfrm>
                          <a:off x="0" y="0"/>
                          <a:ext cx="3162240" cy="1854360"/>
                        </a:xfrm>
                        <a:prstGeom prst="rect">
                          <a:avLst/>
                        </a:prstGeom>
                        <a:ln w="0">
                          <a:noFill/>
                        </a:ln>
                      </pic:spPr>
                    </pic:pic>
                  </a:graphicData>
                </a:graphic>
              </wp:inline>
            </w:drawing>
          </mc:Choice>
          <mc:Fallback>
            <w:pict>
              <v:shape id="shape_0" stroked="f" o:allowincell="f" style="position:absolute;margin-left:0pt;margin-top:-146.05pt;width:248.95pt;height:145.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دندان قروچه علل مختلفی دارد که از جمله آنها می توان به اختلال در خواب، اضطراب و رژیم غذایی حاوی کافئین اشاره کرد</w:t>
      </w:r>
      <w:r>
        <w:rPr>
          <w:rFonts w:eastAsia="IRNazanin" w:cs="IRNazanin"/>
          <w:color w:val="111111"/>
          <w:sz w:val="28"/>
          <w:szCs w:val="28"/>
          <w:rtl w:val="true"/>
          <w:lang w:bidi="fa-IR"/>
        </w:rPr>
        <w:t>.</w:t>
      </w:r>
    </w:p>
    <w:p>
      <w:pPr>
        <w:pStyle w:val="Heading3"/>
        <w:numPr>
          <w:ilvl w:val="2"/>
          <w:numId w:val="1"/>
        </w:numPr>
        <w:rPr/>
      </w:pPr>
      <w:bookmarkStart w:id="48" w:name="__RefHeading___Toc464951_3531895371"/>
      <w:bookmarkStart w:id="49" w:name="_Toc18"/>
      <w:bookmarkEnd w:id="48"/>
      <w:r>
        <w:rPr>
          <w:rtl w:val="true"/>
        </w:rPr>
        <w:t>ریزش مو</w:t>
      </w:r>
      <w:bookmarkEnd w:id="49"/>
    </w:p>
    <w:p>
      <w:pPr>
        <w:pStyle w:val="BookText"/>
        <w:rPr/>
      </w:pPr>
      <w:r>
        <w:rPr>
          <w:rFonts w:ascii="IRNazanin" w:hAnsi="IRNazanin" w:eastAsia="IRNazanin"/>
          <w:color w:val="111111"/>
          <w:sz w:val="28"/>
          <w:sz w:val="28"/>
          <w:szCs w:val="28"/>
          <w:rtl w:val="true"/>
          <w:lang w:bidi="fa-IR"/>
        </w:rPr>
        <w:t>از دیگر عوارض استرس، ریزش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زیاد در طولانی مدت باعث ریزش مو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رود که ریزش مو ناشی از هورمون های استرس، باعث می شود که فولیکول های مو به خواب روند و به ریزش مو هنگام شستشو و یا شانه کردن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انواع مختلفی از ریزش موی مرتبط با استرس وجود دارد، وضعیت هایی که موجب ریزش مو می شوند با استرس وخیم تر می شوند</w:t>
      </w:r>
      <w:r>
        <w:rPr>
          <w:rFonts w:eastAsia="IRNazanin" w:cs="IRNazanin"/>
          <w:color w:val="111111"/>
          <w:sz w:val="28"/>
          <w:szCs w:val="28"/>
          <w:rtl w:val="true"/>
          <w:lang w:bidi="fa-IR"/>
        </w:rPr>
        <w:t>.</w:t>
      </w:r>
    </w:p>
    <w:p>
      <w:pPr>
        <w:pStyle w:val="Heading3"/>
        <w:numPr>
          <w:ilvl w:val="2"/>
          <w:numId w:val="1"/>
        </w:numPr>
        <w:rPr/>
      </w:pPr>
      <w:bookmarkStart w:id="50" w:name="__RefHeading___Toc464953_3531895371"/>
      <w:bookmarkStart w:id="51" w:name="_Toc19"/>
      <w:bookmarkEnd w:id="50"/>
      <w:r>
        <w:rPr>
          <w:rtl w:val="true"/>
        </w:rPr>
        <w:t>بیخوابی</w:t>
      </w:r>
      <w:bookmarkEnd w:id="5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مدتها قبل ارتباط استرس و بی خوابی شبانه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هورمون های ناشی از استرس که در بدن ترشح می شود، تعادل میان خواب و بیداری را بر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برای این منظور چند راهکار ارائه داده اند که یکی از آنها پرهیز از نگاه به هرگونه صفحه نمایش در هنگام خواب است، زیرا نور ناشی از این صفحه نمایش ها موجب اختلال در خواب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توصیه شده است که زمان مشخصی برای خواب شبانه و بیداری در صبح ها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w:t>
      </w:r>
      <w:bookmarkStart w:id="52" w:name="pg9240_76274"/>
    </w:p>
    <w:p>
      <w:pPr>
        <w:pStyle w:val="BookText"/>
        <w:rPr/>
      </w:pPr>
      <w:bookmarkEnd w:id="52"/>
      <w:r>
        <w:rPr>
          <w:rFonts w:ascii="IRNazanin" w:hAnsi="IRNazanin" w:eastAsia="IRNazanin"/>
          <w:color w:val="111111"/>
          <w:sz w:val="28"/>
          <w:sz w:val="28"/>
          <w:szCs w:val="28"/>
          <w:rtl w:val="true"/>
          <w:lang w:bidi="fa-IR"/>
        </w:rPr>
        <w:t>روزانه نیز از دیگر عواملی است که مشخص شده است، موجب افزایش احساس آرامش و کاهش علائم اضطراب و افسردگی می شود و بنابراین به خواب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یک رژیم غذایی متعادل روزانه و پرهیز از مصرف نوشیدنی های حاوی کافئین از دیگر راهکارهایی است که به داشتن خواب خوب شبانه کمک می کنند</w:t>
      </w:r>
      <w:r>
        <w:rPr>
          <w:rFonts w:eastAsia="IRNazanin" w:cs="IRNazanin"/>
          <w:color w:val="111111"/>
          <w:sz w:val="28"/>
          <w:szCs w:val="28"/>
          <w:rtl w:val="true"/>
          <w:lang w:bidi="fa-IR"/>
        </w:rPr>
        <w:t>.</w:t>
      </w:r>
    </w:p>
    <w:p>
      <w:pPr>
        <w:pStyle w:val="Heading3"/>
        <w:numPr>
          <w:ilvl w:val="2"/>
          <w:numId w:val="1"/>
        </w:numPr>
        <w:rPr/>
      </w:pPr>
      <w:bookmarkStart w:id="53" w:name="__RefHeading___Toc464955_3531895371"/>
      <w:bookmarkStart w:id="54" w:name="_Toc20"/>
      <w:bookmarkEnd w:id="53"/>
      <w:r>
        <w:rPr>
          <w:rtl w:val="true"/>
        </w:rPr>
        <w:t>خستگی</w:t>
      </w:r>
      <w:bookmarkEnd w:id="54"/>
    </w:p>
    <w:p>
      <w:pPr>
        <w:pStyle w:val="BookText"/>
        <w:rPr/>
      </w:pPr>
      <w:r>
        <w:rPr>
          <w:rFonts w:ascii="IRNazanin" w:hAnsi="IRNazanin" w:eastAsia="IRNazanin"/>
          <w:color w:val="111111"/>
          <w:sz w:val="28"/>
          <w:sz w:val="28"/>
          <w:szCs w:val="28"/>
          <w:rtl w:val="true"/>
          <w:lang w:bidi="fa-IR"/>
        </w:rPr>
        <w:t>خستگی، یک احساس مزمن بی انگیزگی یا نبود انرژی است که اغلب در نتیجه بی خوابی ناشی از استرس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و فشارهای زندگی روزمره می توانند طاقت فرسا باشند و باعث شوند که شخص احساس کند هیچ انرژی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نشان داده شده که مشکلات سلامت روانی مانند اضطراب می تواند باعث شوند که انسان حتی بعد از استراحت احساس خستگی بیشتری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برای رفع خستگی ناشی از استرس توصیه می کنند که افراد منبع استرس خود را شناسایی کرده و آن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افرادی که نمی توانند علت احساس اضطراب خود را پیدا کرده یا قادر به حل آن به خودی خود نیستند، توصیه می کنند که به مشاور و یا درمانگر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منظم مدیتیشن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ورزش و مصرف رژیم غذایی متعادل و سالم از راه کارهای دیگری برای آرامش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90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8"/>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39" o:detectmouseclick="t"/>
                <v:stroke color="#3465a4" joinstyle="round" endcap="flat"/>
                <w10:wrap type="none"/>
              </v:shape>
            </w:pict>
          </mc:Fallback>
        </mc:AlternateContent>
      </w:r>
      <w:bookmarkStart w:id="55" w:name="pg9240_76275"/>
    </w:p>
    <w:p>
      <w:pPr>
        <w:pStyle w:val="Heading3"/>
        <w:numPr>
          <w:ilvl w:val="2"/>
          <w:numId w:val="1"/>
        </w:numPr>
        <w:rPr/>
      </w:pPr>
      <w:bookmarkStart w:id="56" w:name="__RefHeading___Toc464957_3531895371"/>
      <w:bookmarkStart w:id="57" w:name="_Toc21"/>
      <w:bookmarkEnd w:id="55"/>
      <w:bookmarkEnd w:id="56"/>
      <w:r>
        <w:rPr>
          <w:rtl w:val="true"/>
        </w:rPr>
        <w:t>استرس یا اضطراب</w:t>
      </w:r>
      <w:bookmarkEnd w:id="57"/>
    </w:p>
    <w:p>
      <w:pPr>
        <w:pStyle w:val="BookText"/>
        <w:rPr/>
      </w:pPr>
      <w:r>
        <w:rPr>
          <w:rFonts w:ascii="IRNazanin" w:hAnsi="IRNazanin" w:eastAsia="IRNazanin"/>
          <w:color w:val="111111"/>
          <w:sz w:val="28"/>
          <w:sz w:val="28"/>
          <w:szCs w:val="28"/>
          <w:rtl w:val="true"/>
          <w:lang w:bidi="fa-IR"/>
        </w:rPr>
        <w:t>کلماتی هستند که در زندگی روزمره، برای توصيف حالات و احساسات بسيار استفاده می شوند و بیشتر به هنگام سخنرانی در برابر جمع، هنگام امتحان، هنگام مشکلات مادی و تاخير سر يک قرار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شرايطی چون شرايط فوق، در سخنان خود از اين دو کلمه استفاده می کنيم، توجه چندانی به تفاوت موجود ميان آن دو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 سخن گفتن از مشکلات روحی شايع در کودکان و نوجوانان، بايد دقيق تر بود و تفاوت ميان استرس و اضطراب را به خوبی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اضطراب مرحله ی پيشرفته تر استرس مزمن است که هنگامی به صورت يک مشکل بهداشت روانی در می آيد که برای فرد يا اطرافيانش رنج و ناراحتی به وجود آورد يا مانع رسيدن او به اهدافش شود يا در انجام کارهای روزانه و عادی او اختلال ايجاد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بهتر ابتدا استرس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تنيدگی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اضطراب را مورد بررسی قراردهيم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87900" cy="2882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1"/>
                        <a:stretch/>
                      </pic:blipFill>
                      <pic:spPr>
                        <a:xfrm>
                          <a:off x="0" y="0"/>
                          <a:ext cx="4788000" cy="2882880"/>
                        </a:xfrm>
                        <a:prstGeom prst="rect">
                          <a:avLst/>
                        </a:prstGeom>
                        <a:ln w="0">
                          <a:noFill/>
                        </a:ln>
                      </pic:spPr>
                    </pic:pic>
                  </a:graphicData>
                </a:graphic>
              </wp:inline>
            </w:drawing>
          </mc:Choice>
          <mc:Fallback>
            <w:pict>
              <v:shape id="shape_0" stroked="f" o:allowincell="f" style="position:absolute;margin-left:0pt;margin-top:-227.05pt;width:376.95pt;height:226.95pt;mso-wrap-style:none;v-text-anchor:middle;mso-position-horizontal:left;mso-position-vertical:top" type="_x0000_t75">
                <v:imagedata r:id="rId42" o:detectmouseclick="t"/>
                <v:stroke color="#3465a4" joinstyle="round" endcap="flat"/>
                <w10:wrap type="none"/>
              </v:shape>
            </w:pict>
          </mc:Fallback>
        </mc:AlternateContent>
      </w:r>
    </w:p>
    <w:p>
      <w:pPr>
        <w:pStyle w:val="Heading3"/>
        <w:numPr>
          <w:ilvl w:val="2"/>
          <w:numId w:val="1"/>
        </w:numPr>
        <w:rPr/>
      </w:pPr>
      <w:bookmarkStart w:id="58" w:name="__RefHeading___Toc464959_3531895371"/>
      <w:bookmarkStart w:id="59" w:name="_Toc22"/>
      <w:bookmarkEnd w:id="58"/>
      <w:r>
        <w:rPr>
          <w:rtl w:val="true"/>
        </w:rPr>
        <w:t xml:space="preserve">تنيدگی </w:t>
      </w:r>
      <w:r>
        <w:rPr>
          <w:rtl w:val="true"/>
        </w:rPr>
        <w:t>(</w:t>
      </w:r>
      <w:r>
        <w:rPr>
          <w:rtl w:val="true"/>
        </w:rPr>
        <w:t>استرس</w:t>
      </w:r>
      <w:r>
        <w:rPr>
          <w:rtl w:val="true"/>
        </w:rPr>
        <w:t>)</w:t>
      </w:r>
      <w:bookmarkEnd w:id="59"/>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استرس يا تنيدگي يا فشار عصبی، در روانشناسی به معنی نيرو و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محرکی که در بدن باعث ايجاد واکنش شود، عامل تنيدگی يا استرس زا ناميده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ديگر، هر عاملی که موجب تنش روح و جسم و از دست رفتن تعادل فرد شود، عامل تنيدگی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تنيدگی واکنش يا واکنش هايی است که در فرد، در اثر حضور عاملی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تنيدگی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 آيد تا تعادل از دست رفته </w:t>
      </w:r>
      <w:bookmarkStart w:id="60" w:name="pg9240_76276"/>
    </w:p>
    <w:p>
      <w:pPr>
        <w:pStyle w:val="BookText"/>
        <w:rPr/>
      </w:pPr>
      <w:bookmarkEnd w:id="60"/>
      <w:r>
        <w:rPr>
          <w:rFonts w:ascii="IRNazanin" w:hAnsi="IRNazanin" w:eastAsia="IRNazanin"/>
          <w:color w:val="111111"/>
          <w:sz w:val="28"/>
          <w:sz w:val="28"/>
          <w:szCs w:val="28"/>
          <w:rtl w:val="true"/>
          <w:lang w:bidi="fa-IR"/>
        </w:rPr>
        <w:t>را باز گرداند و باعث بسيج شدن قوای فرد برای مقابله با آن عامل و آماده باش موجود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54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4"/>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45" o:detectmouseclick="t"/>
                <v:stroke color="#3465a4" joinstyle="round" endcap="flat"/>
                <w10:wrap type="none"/>
              </v:shape>
            </w:pict>
          </mc:Fallback>
        </mc:AlternateContent>
      </w:r>
    </w:p>
    <w:p>
      <w:pPr>
        <w:pStyle w:val="Heading3"/>
        <w:numPr>
          <w:ilvl w:val="2"/>
          <w:numId w:val="1"/>
        </w:numPr>
        <w:rPr/>
      </w:pPr>
      <w:bookmarkStart w:id="61" w:name="__RefHeading___Toc464961_3531895371"/>
      <w:bookmarkStart w:id="62" w:name="_Toc23"/>
      <w:bookmarkEnd w:id="61"/>
      <w:r>
        <w:rPr>
          <w:rtl w:val="true"/>
        </w:rPr>
        <w:t>مراحل تنيدگی</w:t>
      </w:r>
      <w:bookmarkEnd w:id="62"/>
    </w:p>
    <w:p>
      <w:pPr>
        <w:pStyle w:val="BookText"/>
        <w:rPr/>
      </w:pPr>
      <w:r>
        <w:rPr>
          <w:rFonts w:ascii="IRNazanin" w:hAnsi="IRNazanin" w:eastAsia="IRNazanin"/>
          <w:color w:val="111111"/>
          <w:sz w:val="28"/>
          <w:sz w:val="28"/>
          <w:szCs w:val="28"/>
          <w:rtl w:val="true"/>
          <w:lang w:bidi="fa-IR"/>
        </w:rPr>
        <w:t>تنيدگی معمولا دارای سه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مغز پس از دريافت خبر ناخوشايند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تنيدگی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ثبت می کند و هيپوتالاموس به تفسير آن و سپس فرستادن اخطار الکتروشيميايی به غدد هيپوفيز موجود در مرکز جمجمه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غدد شروع به ترشح هورمونی برای تحريک غدد فوق کليوی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هورمون آدرنالين از غدد فوق کليوی آزادشده و در جريان خون می ريزد و پيام را به ساير غدد در سراسر بدن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طحال برای عمل بسيج شده و باعث ورود گلبول های قرمز اضافی در جريان خون می شود، بنابراين، اکسيژن و غذای اضافی وارد سلول ها می شوند در نتیجه قدرت لخته ی خون بالا می رود کبد مواد قندی و ويتامين ها را رها می سازد و باعث می شود ضربان قلب بيشتر شود و تنفس تغيير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مقاومت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اين مرحله که ممکن است ازچند ساعت تا چند روز طول بکشد و بدن عملا </w:t>
      </w:r>
    </w:p>
    <w:p>
      <w:pPr>
        <w:pStyle w:val="BookText"/>
        <w:rPr/>
      </w:pPr>
      <w:r>
        <w:rPr>
          <w:rFonts w:ascii="IRNazanin" w:hAnsi="IRNazanin" w:eastAsia="IRNazanin"/>
          <w:color w:val="111111"/>
          <w:sz w:val="28"/>
          <w:sz w:val="28"/>
          <w:szCs w:val="28"/>
          <w:rtl w:val="true"/>
          <w:lang w:bidi="fa-IR"/>
        </w:rPr>
        <w:t>برای مبارزه با عامل فشار بسيج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مصرف انرژی فراوان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واکنش و دفع يا حل عامل فشار، بدن احساس خستگی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استراحت، متابوليسم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به حالت عادی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دو مرحله ی اول برای بدن مفيد هستند، چون از طرفی باعث می شوند تا بدن قوای خود را بسيج کند و در آن شرايط واکنش نشان دهد و از طرفی ديگر، با تحريک غدد و فعال شدن هورمون ها، تعادل هورمون ها و ديگر مواد در خون دوباره برقرار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512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7"/>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فرسودگی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شرايط استرس زا بيش از حد طولانی شود، يا به طور مکرر رخ دهد، يا اينکه سيستم عصبی بدن نتواند به مرحله ی مقاومت خاتمه دهد و بدن مدتی طولانی همچنان بسيج 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کسانی که اضطراب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ذخاير آن به تدريج تمام می شود و بدن در برابر بيماری ها آسيب پذير می شود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فرد دچار مشکلات روانی، نظير اضطراب، افسردگی، خستگی، عصبانيت، وسواس و پيری زودرس و بيماری هاي جسمی همچون سرماخوردگی، آنفولانزا، کم اشتهايی، اختلال در هضم، سردرد، فشارخون بالا، سکته ی قلبی، روماتيسم، ميگرن و سرطان می شود</w:t>
      </w:r>
      <w:r>
        <w:rPr>
          <w:rFonts w:eastAsia="IRNazanin" w:cs="IRNazanin"/>
          <w:color w:val="111111"/>
          <w:sz w:val="28"/>
          <w:szCs w:val="28"/>
          <w:rtl w:val="true"/>
          <w:lang w:bidi="fa-IR"/>
        </w:rPr>
        <w:t xml:space="preserve">. </w:t>
      </w:r>
      <w:bookmarkStart w:id="63" w:name="pg9240_76278"/>
    </w:p>
    <w:p>
      <w:pPr>
        <w:pStyle w:val="BookText"/>
        <w:rPr/>
      </w:pPr>
      <w:bookmarkEnd w:id="6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0"/>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51" o:detectmouseclick="t"/>
                <v:stroke color="#3465a4" joinstyle="round" endcap="flat"/>
                <w10:wrap type="none"/>
              </v:shape>
            </w:pict>
          </mc:Fallback>
        </mc:AlternateContent>
      </w:r>
    </w:p>
    <w:p>
      <w:pPr>
        <w:pStyle w:val="Heading3"/>
        <w:numPr>
          <w:ilvl w:val="2"/>
          <w:numId w:val="1"/>
        </w:numPr>
        <w:rPr/>
      </w:pPr>
      <w:bookmarkStart w:id="64" w:name="__RefHeading___Toc464963_3531895371"/>
      <w:bookmarkStart w:id="65" w:name="_Toc24"/>
      <w:bookmarkEnd w:id="64"/>
      <w:r>
        <w:rPr>
          <w:rtl w:val="true"/>
        </w:rPr>
        <w:t>اضطراب</w:t>
      </w:r>
      <w:bookmarkEnd w:id="65"/>
    </w:p>
    <w:p>
      <w:pPr>
        <w:pStyle w:val="BookText"/>
        <w:rPr/>
      </w:pPr>
      <w:r>
        <w:rPr>
          <w:rFonts w:ascii="IRNazanin" w:hAnsi="IRNazanin" w:eastAsia="IRNazanin"/>
          <w:color w:val="111111"/>
          <w:sz w:val="28"/>
          <w:sz w:val="28"/>
          <w:szCs w:val="28"/>
          <w:rtl w:val="true"/>
          <w:lang w:bidi="fa-IR"/>
        </w:rPr>
        <w:t xml:space="preserve">اضطراب عبارت است از يک احساس ناخوشايند، مبهم،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دلواپسي با منشا ناشناخته که به فرد دست مي دهد و شامل عدم اطمينان، درماندگي و برانگيختگي فيزيولوژی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مجدد موقعيت هايی که قبلا استرس زا بوده اند يا طی آنها به فرد آسيب رسيده است، باعث اضطراب در افراد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انسان ها در زندگی خود دچار اضطراب می شوند، ولی اضطراب مزمن و شديد غيرعادی و مشکل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و بررسی ها نشان می دهند که اضطراب در خانم ها، طبقات کم درآمد و افراد ميانسال و سالخورده بيشتر ديده می شود</w:t>
      </w:r>
      <w:r>
        <w:rPr>
          <w:rFonts w:eastAsia="IRNazanin" w:cs="IRNazanin"/>
          <w:color w:val="111111"/>
          <w:sz w:val="28"/>
          <w:szCs w:val="28"/>
          <w:rtl w:val="true"/>
          <w:lang w:bidi="fa-IR"/>
        </w:rPr>
        <w:t>.</w:t>
      </w:r>
    </w:p>
    <w:p>
      <w:pPr>
        <w:pStyle w:val="Heading3"/>
        <w:numPr>
          <w:ilvl w:val="2"/>
          <w:numId w:val="1"/>
        </w:numPr>
        <w:rPr/>
      </w:pPr>
      <w:bookmarkStart w:id="66" w:name="__RefHeading___Toc464965_3531895371"/>
      <w:bookmarkStart w:id="67" w:name="_Toc25"/>
      <w:bookmarkEnd w:id="66"/>
      <w:r>
        <w:rPr>
          <w:rtl w:val="true"/>
        </w:rPr>
        <w:t>علائم شايع اضطراب</w:t>
      </w:r>
      <w:bookmarkEnd w:id="67"/>
    </w:p>
    <w:p>
      <w:pPr>
        <w:pStyle w:val="BookText"/>
        <w:rPr/>
      </w:pPr>
      <w:r>
        <w:rPr>
          <w:rFonts w:ascii="IRNazanin" w:hAnsi="IRNazanin" w:eastAsia="IRNazanin"/>
          <w:color w:val="111111"/>
          <w:sz w:val="28"/>
          <w:sz w:val="28"/>
          <w:szCs w:val="28"/>
          <w:rtl w:val="true"/>
          <w:lang w:bidi="fa-IR"/>
        </w:rPr>
        <w:t>این علائم شامل احساس خستگی، عصبی بودن و بی قراری، ترس و نگرانی، بی خوابی يا بدخوابی، تپش قلب، تنفس نامنظم و سريع، عرق کردن، سردرد و سرگيجه، مشکل در تمرکز و حافظه، لرزش يا پرش عضلات و تکرر ادرار می شوند</w:t>
      </w:r>
      <w:r>
        <w:rPr>
          <w:rFonts w:eastAsia="IRNazanin" w:cs="IRNazanin"/>
          <w:color w:val="111111"/>
          <w:sz w:val="28"/>
          <w:szCs w:val="28"/>
          <w:rtl w:val="true"/>
          <w:lang w:bidi="fa-IR"/>
        </w:rPr>
        <w:t>.</w:t>
      </w:r>
    </w:p>
    <w:p>
      <w:pPr>
        <w:pStyle w:val="Heading3"/>
        <w:numPr>
          <w:ilvl w:val="2"/>
          <w:numId w:val="1"/>
        </w:numPr>
        <w:rPr/>
      </w:pPr>
      <w:bookmarkStart w:id="68" w:name="__RefHeading___Toc464967_3531895371"/>
      <w:bookmarkStart w:id="69" w:name="_Toc26"/>
      <w:bookmarkEnd w:id="68"/>
      <w:r>
        <w:rPr>
          <w:rtl w:val="true"/>
        </w:rPr>
        <w:t>علل اضطراب</w:t>
      </w:r>
      <w:bookmarkEnd w:id="69"/>
    </w:p>
    <w:p>
      <w:pPr>
        <w:pStyle w:val="BookText"/>
        <w:rPr/>
      </w:pPr>
      <w:r>
        <w:rPr>
          <w:rFonts w:ascii="IRNazanin" w:hAnsi="IRNazanin" w:eastAsia="IRNazanin"/>
          <w:color w:val="111111"/>
          <w:sz w:val="28"/>
          <w:sz w:val="28"/>
          <w:szCs w:val="28"/>
          <w:rtl w:val="true"/>
          <w:lang w:bidi="fa-IR"/>
        </w:rPr>
        <w:t>به طور کلی علل اضطراب به سه عامل زير بر می گردد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زيست شناختی و جسمانی</w:t>
      </w:r>
      <w:r>
        <w:rPr>
          <w:rFonts w:eastAsia="IRNazanin" w:cs="IRNazanin"/>
          <w:color w:val="111111"/>
          <w:sz w:val="28"/>
          <w:szCs w:val="28"/>
          <w:rtl w:val="true"/>
          <w:lang w:bidi="fa-IR"/>
        </w:rPr>
        <w:t xml:space="preserve">: </w:t>
      </w:r>
      <w:bookmarkStart w:id="70" w:name="pg9240_76279"/>
    </w:p>
    <w:p>
      <w:pPr>
        <w:pStyle w:val="BookText"/>
        <w:rPr/>
      </w:pPr>
      <w:bookmarkEnd w:id="70"/>
      <w:r>
        <w:rPr>
          <w:rFonts w:ascii="IRNazanin" w:hAnsi="IRNazanin" w:eastAsia="IRNazanin"/>
          <w:color w:val="111111"/>
          <w:sz w:val="28"/>
          <w:sz w:val="28"/>
          <w:szCs w:val="28"/>
          <w:rtl w:val="true"/>
          <w:lang w:bidi="fa-IR"/>
        </w:rPr>
        <w:t>در افراد مضطرب، ميزان بعضی از هورمون های موجود در خون غيرعادی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آنچه که باعث اختلال در سيستم هورمونی شود، برای بدن خطر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بارداری، کم کاری يا پرکاری تيروئيد، پايين بودن قندخون، وجود غده ای در غدد فوق کليوی که هورمون اپي نفرين توليد می کند و بی نظمی ضربان های قلب از اين عوامل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محيطی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اجتماعی و ارتباطی بسياری باعث به وجودآمدن اضطراب در افراد می شود، که شامل مشکلات خانوادگی، احساس جدايی و طردشدگی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محيطی می توان تغييرات ناگهانی و غيرمنتظره را، همچون زلزله، بيماری، مرگ يکی از نزديکان و غیره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ژنتيکی و 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يکی از مهم ترين عوامل اضطراب ژنتيک است و احتمال اضطراب در فرزندان افراد مضطرب بسيار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الگو قراردادن رفتار پدر و مادر و يادگيری و تکرار کارهای آنان نقش مهمی در اضطراب فرزندان دارد، ولی تحقيقات و بررسی های انجام شده برروی حيوانات و دو قلوهايی که باهم يا جدا از هم زندگی می کنند و از والدين مضطرب به دنيا آمده اند، نشان می دهند که عوامل ژنتيکی نيز بسيار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نمی توان باور کرد که ژن به خصوصی در اين مورد نقش داشته باشد، بلکه ترکيب بعضی از ژن ها چنين پيامدی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آخرين تحقيقات به نظر می رسد که عوامل ژنتيکی در بعضی از انواع اضطراب ها مانند اختلال هراس و ترس از مکان های باز، نقش زيادی دارد</w:t>
      </w:r>
      <w:r>
        <w:rPr>
          <w:rFonts w:eastAsia="IRNazanin" w:cs="IRNazanin"/>
          <w:color w:val="111111"/>
          <w:sz w:val="28"/>
          <w:szCs w:val="28"/>
          <w:rtl w:val="true"/>
          <w:lang w:bidi="fa-IR"/>
        </w:rPr>
        <w:t>.</w:t>
      </w:r>
    </w:p>
    <w:p>
      <w:pPr>
        <w:pStyle w:val="Heading3"/>
        <w:numPr>
          <w:ilvl w:val="2"/>
          <w:numId w:val="1"/>
        </w:numPr>
        <w:rPr/>
      </w:pPr>
      <w:bookmarkStart w:id="71" w:name="__RefHeading___Toc464969_3531895371"/>
      <w:bookmarkStart w:id="72" w:name="_Toc27"/>
      <w:bookmarkEnd w:id="71"/>
      <w:r>
        <w:rPr>
          <w:rtl w:val="true"/>
        </w:rPr>
        <w:t>عوامل جانبی مؤثر در ابتلا به اضطراب</w:t>
      </w:r>
      <w:bookmarkEnd w:id="72"/>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های بعضی از متخصصان، تغذيه ی نادرست نيز در ابتلا به اضطراب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بعضی از اسيدهای آمينه، منيزيم، اسيدفوليک و ويتامين </w:t>
      </w:r>
      <w:r>
        <w:rPr>
          <w:rFonts w:eastAsia="Times New Roman" w:cs="Times New Roman" w:ascii="Times New Roman" w:hAnsi="Times New Roman"/>
          <w:color w:val="111111"/>
          <w:sz w:val="28"/>
          <w:szCs w:val="28"/>
          <w:lang w:val="en-US" w:bidi="en-US"/>
        </w:rPr>
        <w:t>B 12</w:t>
      </w:r>
      <w:r>
        <w:rPr>
          <w:rFonts w:ascii="IRNazanin" w:hAnsi="IRNazanin" w:eastAsia="IRNazanin"/>
          <w:color w:val="111111"/>
          <w:sz w:val="28"/>
          <w:sz w:val="28"/>
          <w:szCs w:val="28"/>
          <w:rtl w:val="true"/>
          <w:lang w:bidi="fa-IR"/>
        </w:rPr>
        <w:t>، باعث تسريع در ابتلا به آن می شوند</w:t>
      </w:r>
      <w:r>
        <w:rPr>
          <w:rFonts w:eastAsia="IRNazanin" w:cs="IRNazanin"/>
          <w:color w:val="111111"/>
          <w:sz w:val="28"/>
          <w:szCs w:val="28"/>
          <w:rtl w:val="true"/>
          <w:lang w:bidi="fa-IR"/>
        </w:rPr>
        <w:t xml:space="preserve">. </w:t>
      </w:r>
      <w:bookmarkStart w:id="73" w:name="pg9240_76280"/>
    </w:p>
    <w:p>
      <w:pPr>
        <w:pStyle w:val="BookText"/>
        <w:rPr/>
      </w:pPr>
      <w:bookmarkEnd w:id="7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4"/>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مواد مخدر و داروهای روانگردان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ضايعههای مغزی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ايجاد علايمی شبيه به علايم اختلال وسواس می شوند</w:t>
      </w:r>
      <w:r>
        <w:rPr>
          <w:rFonts w:eastAsia="IRNazanin" w:cs="IRNazanin"/>
          <w:color w:val="111111"/>
          <w:sz w:val="28"/>
          <w:szCs w:val="28"/>
          <w:rtl w:val="true"/>
          <w:lang w:bidi="fa-IR"/>
        </w:rPr>
        <w:t>).</w:t>
      </w:r>
    </w:p>
    <w:p>
      <w:pPr>
        <w:pStyle w:val="Heading3"/>
        <w:numPr>
          <w:ilvl w:val="2"/>
          <w:numId w:val="1"/>
        </w:numPr>
        <w:rPr/>
      </w:pPr>
      <w:bookmarkStart w:id="74" w:name="__RefHeading___Toc464971_3531895371"/>
      <w:bookmarkStart w:id="75" w:name="_Toc28"/>
      <w:bookmarkEnd w:id="74"/>
      <w:r>
        <w:rPr>
          <w:rtl w:val="true"/>
        </w:rPr>
        <w:t>انواع اضطراب</w:t>
      </w:r>
      <w:bookmarkEnd w:id="75"/>
    </w:p>
    <w:p>
      <w:pPr>
        <w:pStyle w:val="BookText"/>
        <w:rPr/>
      </w:pPr>
      <w:r>
        <w:rPr>
          <w:rFonts w:ascii="IRNazanin" w:hAnsi="IRNazanin" w:eastAsia="IRNazanin"/>
          <w:color w:val="111111"/>
          <w:sz w:val="28"/>
          <w:sz w:val="28"/>
          <w:szCs w:val="28"/>
          <w:rtl w:val="true"/>
          <w:lang w:bidi="fa-IR"/>
        </w:rPr>
        <w:t>به طور کلی اضطراب شش نوع دارد که هر کس می تواند به يک يا چند نوع از آن دچار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اضطراب فراگير يا منتشر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Generalized Anxiety Disorder</w:t>
      </w:r>
      <w:r>
        <w:rPr>
          <w:rFonts w:eastAsia="Times New Roman" w:cs="Times New Roman" w:ascii="Times New Roman" w:hAnsi="Times New Roman"/>
          <w:color w:val="111111"/>
          <w:sz w:val="28"/>
          <w:szCs w:val="28"/>
          <w:rtl w:val="true"/>
          <w:lang w:val="en-US" w:bidi="en-US"/>
        </w:rPr>
        <w:t xml:space="preserve">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حالت در افرادی ديده می شود که به طور مداوم نگران وقوع اتفاقی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نگرانی ها می تواند، بسيار متنوع باشد که شامل نگرانی از بيمارشدن فرزندان، نگرانی از مرگ يکی از آشنايان یا نگرانی از ته گرفتن غذا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به مرحله ی مقاومت استرس شباهت دارد و خطر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آن می توان تپش قلب، بیقراری، خستگی، بی خوابی، تنگی نفس، اختلال در تمرکز و حافظه را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751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7"/>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هراس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Panic Disorder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افراد دچار حملات اضطرابی ناگهانی می شوند که معمولا چند دقيقه يا گاهی بيشتر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حملات بسيار اتفاقی و طوری رخ می دهند که عامل تحريک کننده ی اصلی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اين نوع اضطراب اغلب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تنگی و فشردگی در قفسه ی سينه، تپش شديد قلب، عرقکردن، لرزش، گيجی و احساس از دستدادن تعادل و غیره از علائم آن هستند، ولی اين علائم آنقدر گسترده هستند که افراد فکر می کنند دچار سکته ی قلبی شده اند و می ترسند که بميرند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های اختصاصی يا ساده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Simple Phobia</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شايع ترين نوع ترس است که طی آن فرد از مواجهه با بعضی موقعيت ها، فعاليت ها يا اشياء اجتناب می کند، مانند بعضی از حيوانات، بلندی، دريا، خون، مرگ و غیره هر چيزی می تواند باعث اين نوع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خطر خاصی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مکان های بسته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Claustrophobia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ترس از مکان های باز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Agoraphobia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که افراد مبتلا به آن از حضور در فضای باز و پرازدحام و شلوغ و خروج از محيط منزل،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اختلال معمولا در نوجوانی شروع می شود، ولی سابقه ی آن می تواند به دوران کودکی و تجربه ی اضطراب جدايی در آن زمان برگردد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ترسهای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Phobia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نوع ترس در اواخر کودکی يا اوايل نوجوانی شروع می شود و شامل ترس و شرمساری از اشتباه کردن، صحبت کردن، غذاخوردن، سرخشدن يا لرزش صدا و غیره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ترس ها در برابر جمع است و با خجالت ساده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اضطراب مانع شناخت افراد جديد می شود و فرد را به انزوا و گوشه گيری می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وسواس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Compulsive–Obsessive Disorder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حالت فرد افکار يا اعمالی را بر خلاف ميل خود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بيماری می تواند به صورت وسواس فکری يا وسواس عملی يا هر دو در فرد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وسواس فکری، فرد قادر نيست فکر، احساس يا عقيده ای تکراری و مزاحم را از ذهن خود بيرون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وسواسی می توانند بسيار ناراحت کننده، وحشت آور يا وحشيانه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وسواسی می توانند باعث شوند که فرد به سمت عادات وسواسی گرايش پيدا کند، يعنی عمل يا اعمالی را به طور مکرر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شامل شستن مکرر دست ها، بالا کشيدن بينی و غیره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وسواسی هيچگونه توجيه منطقی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004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0"/>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استرس پس از سانحه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Post- Traumatic Stress Disorder</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اختلال را به نام سندرم موج انفجار نيز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مربوط می شود به حادثه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جنگ، تصادفات شديد و سوانح طبيعی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استرس شديد </w:t>
      </w:r>
      <w:bookmarkStart w:id="76" w:name="pg9240_76283"/>
    </w:p>
    <w:p>
      <w:pPr>
        <w:pStyle w:val="BookText"/>
        <w:rPr/>
      </w:pPr>
      <w:bookmarkEnd w:id="76"/>
      <w:r>
        <w:rPr>
          <w:rFonts w:ascii="IRNazanin" w:hAnsi="IRNazanin" w:eastAsia="IRNazanin"/>
          <w:color w:val="111111"/>
          <w:sz w:val="28"/>
          <w:sz w:val="28"/>
          <w:szCs w:val="28"/>
          <w:rtl w:val="true"/>
          <w:lang w:bidi="fa-IR"/>
        </w:rPr>
        <w:t>هيجانی همراه است و شدت آن می تواند به هر کسی آسيب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دوم افرادی که دچار چنين استرس شديدی می شوند، علائم مربوط به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خواب های تکراری، خاطراتی مبهم ولی فراگيرنده و از دست رفتن تعادل و پرخاشگری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حدود سه ماه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159000" cy="15367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3"/>
                        <a:stretch/>
                      </pic:blipFill>
                      <pic:spPr>
                        <a:xfrm>
                          <a:off x="0" y="0"/>
                          <a:ext cx="2158920" cy="1536840"/>
                        </a:xfrm>
                        <a:prstGeom prst="rect">
                          <a:avLst/>
                        </a:prstGeom>
                        <a:ln w="0">
                          <a:noFill/>
                        </a:ln>
                      </pic:spPr>
                    </pic:pic>
                  </a:graphicData>
                </a:graphic>
              </wp:inline>
            </w:drawing>
          </mc:Choice>
          <mc:Fallback>
            <w:pict>
              <v:shape id="shape_0" stroked="f" o:allowincell="f" style="position:absolute;margin-left:0pt;margin-top:-121.05pt;width:169.95pt;height:120.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هرچه اقدامات لازم برای درمان زودتر انجام گيرد، احتمال ابتلا به اختلال استرس پس از سانحه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اين حالت بيش از چند ماه طول بکشد، احتمال اينکه تا آخر عمر با فرد باقی بماند بسيار زياد می شود</w:t>
      </w:r>
      <w:r>
        <w:rPr>
          <w:rFonts w:eastAsia="IRNazanin" w:cs="IRNazanin"/>
          <w:color w:val="111111"/>
          <w:sz w:val="28"/>
          <w:szCs w:val="28"/>
          <w:rtl w:val="true"/>
          <w:lang w:bidi="fa-IR"/>
        </w:rPr>
        <w:t>.</w:t>
      </w:r>
    </w:p>
    <w:p>
      <w:pPr>
        <w:pStyle w:val="Heading3"/>
        <w:numPr>
          <w:ilvl w:val="2"/>
          <w:numId w:val="1"/>
        </w:numPr>
        <w:rPr/>
      </w:pPr>
      <w:bookmarkStart w:id="77" w:name="__RefHeading___Toc464973_3531895371"/>
      <w:bookmarkStart w:id="78" w:name="_Toc29"/>
      <w:bookmarkEnd w:id="77"/>
      <w:r>
        <w:rPr>
          <w:rtl w:val="true"/>
        </w:rPr>
        <w:t>اضطراب در کودکان و نوجوانان</w:t>
      </w:r>
      <w:bookmarkEnd w:id="78"/>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تشخيص اضطراب و درمان آن در کودکان و نوجوانان بسيار مهم است، چون شخصيت آنان طی اين دوره شکل 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بسياری از کودکان زمانی که در شرايط جديدی قرار می گيرند، دچار اضطراب می شوند و واکنش های متعددی را از خود بروز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لکنت زبان، آويزان شدن به پدر و مادر، خجالتی شدن و جويدن ناخن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ی والدين در اين موقعيت ايناست که با او با صبر و حوصله برخورد کنند و به او اعتماد به نفس لازم را برای مواجهه با آن شرايط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والدين در ارتباط برقرارکردن فرزندان با محيط خارج از خانه و افراد غير فاميل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بسياری از والدين از اين احساس فرزندشان تا روزی که به مشکل برخورند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اولين روز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از شايع ترين دلايل دلدرد و حالت تهوع که در کودکان دبستانی ديده می شود، ترس و اضطراب آنها از مدرسه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655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6"/>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نگرانی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ورود تازه ی کودک به مدرسه، وضعيت درسی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انتقال آن به فرزند می شود و اضطراب او را افزايش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اختلالات اضطرابی شايع در کودکان می توان اضطراب اجتماعی، ترس از مدرسه، اضطراب امتحان و اضطراب جدايی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 شدن کودک و پاگذاشتن به دوران نوجوانی ممکن است اختلالات اضطرابی جديدی در او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می توان به عوامل زير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512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8"/>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ناشی از پذيرفته نشدن از جانب همسالان نوجوانان</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از زندگی خويش به شدت به همسالان خود گرايش دارند و به دنبال برقراری ارتباط و دوستی با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بايد نياز طبيعی مورد توجه همسالان قرارگرفتن فرزندشان را درک کنند و برای دوستان او احترام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حفظ اعتبار و شخصيت نوجوان در مقابل همسالان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برقرار کردن روابط عاطفی و اجتماعی و سرزنش های والدين در انتخاب دوستان به دليل متفاوت بودن فرهنگ و آداب و رسوم و ارزش های خانواده ها، باعث اضطراب در </w:t>
      </w:r>
    </w:p>
    <w:p>
      <w:pPr>
        <w:pStyle w:val="BookText"/>
        <w:rPr/>
      </w:pPr>
      <w:r>
        <w:rPr>
          <w:rFonts w:ascii="IRNazanin" w:hAnsi="IRNazanin" w:eastAsia="IRNazanin"/>
          <w:color w:val="111111"/>
          <w:sz w:val="28"/>
          <w:sz w:val="28"/>
          <w:szCs w:val="28"/>
          <w:rtl w:val="true"/>
          <w:lang w:bidi="fa-IR"/>
        </w:rPr>
        <w:t>نوجوان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جلوگيری از پنهان کاری، پدر و مادر بايد در زمان مناسب و با منطق و ملايمت او را متوجه نتايج نامطلوب بعضی از معاشرت 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35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1"/>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و اضطراب در اين مورد می تواند ناشی از ديررسی يا زودرسی بلوغ، احساس خجالت، ناآگاهی و يا ترس از شرايط جديد و ناتوانی در تطابق دادن رفتار خود با اين شرايط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جلوگيری از اضطراب، پدر و مادر يا مربيان بايد به طور مناسب و شايسته، نوجوان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پيدايش علائم ثانويه ی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مسائل مربوط به تغييرات جسمانی و آثار روانی آن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رفتارهای پرخاشگرانه، مخالفت با افراد مختلف در خانه يا خارج از آن، از خصوصيات بعضی از نوجوانان است که ممکن است با پرخاشگری کلامی يا غير از آن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توانايی کنترل اين رفتار پرخاشگرانه باعث اضطراب در بسياری از نوجوانان می شود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جلوگيری از اين حالت، تربيت مناسب والدين، مقاوم ساختن فرزند در برابر سختی ها از دوران کودکی و ايجاد امنيت روانی می تواند، موثر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های غير اصولی و محدوديت های بیمورد در کسب استقلال و آزادی، باعث تحريک عصبانيت و خشم های کنترل نشده در نوجوانان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بايد به نوجوان بياموزند که به هنگام خشم، منطقی برخورد کند و بدون توهين و تحقير ديگران عواطف خود را بيان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به او بفهمانند که نحوه برخورد ديگران با او تا حدی نتيجه رفتار خود او با ديگران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مستقل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يکی از عمومی ترين نيازهای نوجوانان داشتن استقلال و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استقلال در بسياری از نوجوانان باعث اضطراب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مشکلاتی که طی دستيابی به استقلال در نوجوانان ديده می شود، تضاد و دوگانگی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نوجوانان با اين که می خواهند و می دانند که بايد مستقل شوند، از استقلال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ناآگاهی از وضعيت پس از استقلال، يکی از دلايل اصلی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جلوگيری از ابتلا به اضطراب و دوگانگی، والدين بايد به نوجوان اعتماد به نفس و جرات تجربه کردن دهند و برای او امنيت روانی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مسئوليت و فرصت به نوجوان و اجازه ی اظهارنظر و تصميم دربارهی امور مربوط به خود، بدون تنبيه و تحقير او به خاطر اشتباهاتش، باعث می شود، تا او از خطاهايش عبرت بگيرد، راه های مختلف زندگی را بياموزد و برای مستقل شدن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21300" cy="3492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4"/>
                        <a:stretch/>
                      </pic:blipFill>
                      <pic:spPr>
                        <a:xfrm>
                          <a:off x="0" y="0"/>
                          <a:ext cx="5321160" cy="3492360"/>
                        </a:xfrm>
                        <a:prstGeom prst="rect">
                          <a:avLst/>
                        </a:prstGeom>
                        <a:ln w="0">
                          <a:noFill/>
                        </a:ln>
                      </pic:spPr>
                    </pic:pic>
                  </a:graphicData>
                </a:graphic>
              </wp:inline>
            </w:drawing>
          </mc:Choice>
          <mc:Fallback>
            <w:pict>
              <v:shape id="shape_0" stroked="f" o:allowincell="f" style="position:absolute;margin-left:0pt;margin-top:-275.05pt;width:418.95pt;height:274.95pt;mso-wrap-style:none;v-text-anchor:middle;mso-position-horizontal:left;mso-position-vertical:top" type="_x0000_t75">
                <v:imagedata r:id="rId75" o:detectmouseclick="t"/>
                <v:stroke color="#3465a4" joinstyle="round" endcap="flat"/>
                <w10:wrap type="none"/>
              </v:shape>
            </w:pict>
          </mc:Fallback>
        </mc:AlternateContent>
      </w:r>
      <w:bookmarkStart w:id="79" w:name="pg9240_76287"/>
    </w:p>
    <w:p>
      <w:pPr>
        <w:pStyle w:val="Heading2"/>
        <w:numPr>
          <w:ilvl w:val="1"/>
          <w:numId w:val="1"/>
        </w:numPr>
        <w:rPr/>
      </w:pPr>
      <w:bookmarkStart w:id="80" w:name="__RefHeading___Toc464975_3531895371"/>
      <w:bookmarkStart w:id="81" w:name="_Toc30"/>
      <w:bookmarkEnd w:id="79"/>
      <w:bookmarkEnd w:id="80"/>
      <w:r>
        <w:rPr>
          <w:rtl w:val="true"/>
        </w:rPr>
        <w:t>فصل سوم</w:t>
      </w:r>
      <w:r>
        <w:rPr>
          <w:rtl w:val="true"/>
        </w:rPr>
        <w:t xml:space="preserve">: </w:t>
      </w:r>
      <w:r>
        <w:rPr>
          <w:rtl w:val="true"/>
        </w:rPr>
        <w:t>راه های پیشگیری از استرس</w:t>
      </w:r>
      <w:bookmarkEnd w:id="81"/>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464977_3531895371"/>
      <w:bookmarkStart w:id="83" w:name="_Toc31"/>
      <w:bookmarkEnd w:id="82"/>
      <w:r>
        <w:rPr>
          <w:rtl w:val="true"/>
        </w:rPr>
        <w:t>اشاره</w:t>
      </w:r>
      <w:bookmarkStart w:id="84" w:name="pg9240_76288"/>
      <w:bookmarkEnd w:id="83"/>
    </w:p>
    <w:p>
      <w:pPr>
        <w:pStyle w:val="Heading3"/>
        <w:numPr>
          <w:ilvl w:val="2"/>
          <w:numId w:val="1"/>
        </w:numPr>
        <w:rPr/>
      </w:pPr>
      <w:bookmarkStart w:id="85" w:name="__RefHeading___Toc464979_3531895371"/>
      <w:bookmarkStart w:id="86" w:name="_Toc32"/>
      <w:bookmarkEnd w:id="84"/>
      <w:bookmarkEnd w:id="85"/>
      <w:r>
        <w:rPr>
          <w:rtl w:val="true"/>
        </w:rPr>
        <w:t>راه های پيشگيری از اضطراب</w:t>
      </w:r>
      <w:bookmarkEnd w:id="86"/>
    </w:p>
    <w:p>
      <w:pPr>
        <w:pStyle w:val="BookText"/>
        <w:rPr/>
      </w:pPr>
      <w:r>
        <w:rPr>
          <w:rFonts w:ascii="IRNazanin" w:hAnsi="IRNazanin" w:eastAsia="IRNazanin"/>
          <w:color w:val="111111"/>
          <w:sz w:val="28"/>
          <w:sz w:val="28"/>
          <w:szCs w:val="28"/>
          <w:rtl w:val="true"/>
          <w:lang w:bidi="fa-IR"/>
        </w:rPr>
        <w:t>برای جلوگيری از اضطراب راه های فراوانی وجود دارند که در افراد گوناگون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عمومی ترين راه ها می توان موارد زير را مثال زد</w:t>
      </w:r>
      <w:r>
        <w:rPr>
          <w:rFonts w:eastAsia="IRNazanin" w:cs="IRNazanin"/>
          <w:color w:val="111111"/>
          <w:sz w:val="28"/>
          <w:szCs w:val="28"/>
          <w:rtl w:val="true"/>
          <w:lang w:bidi="fa-IR"/>
        </w:rPr>
        <w:t>.</w:t>
      </w:r>
    </w:p>
    <w:p>
      <w:pPr>
        <w:pStyle w:val="Heading3"/>
        <w:numPr>
          <w:ilvl w:val="2"/>
          <w:numId w:val="1"/>
        </w:numPr>
        <w:rPr/>
      </w:pPr>
      <w:bookmarkStart w:id="87" w:name="__RefHeading___Toc464981_3531895371"/>
      <w:bookmarkStart w:id="88" w:name="_Toc33"/>
      <w:bookmarkEnd w:id="87"/>
      <w:r>
        <w:rPr>
          <w:rtl w:val="true"/>
        </w:rPr>
        <w:t>رژيم غذايی سالم</w:t>
      </w:r>
      <w:r>
        <w:rPr>
          <w:rtl w:val="true"/>
        </w:rPr>
        <w:t>:</w:t>
      </w:r>
      <w:bookmarkEnd w:id="88"/>
    </w:p>
    <w:p>
      <w:pPr>
        <w:pStyle w:val="BookText"/>
        <w:rPr/>
      </w:pPr>
      <w:r>
        <w:rPr>
          <w:rFonts w:ascii="IRNazanin" w:hAnsi="IRNazanin" w:eastAsia="IRNazanin"/>
          <w:color w:val="111111"/>
          <w:sz w:val="28"/>
          <w:sz w:val="28"/>
          <w:szCs w:val="28"/>
          <w:rtl w:val="true"/>
          <w:lang w:bidi="fa-IR"/>
        </w:rPr>
        <w:t>استفاده از غذاهای متنوع و حاوی انواع مواد لازم برای بدن به ميزان متعادل در حفظ تعادل بدن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غذاهای پرچرب و شيرين، مقادير زياد نمک و کافئين و استفاده ی بيش از حد از 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 های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ذخيره شدن در بدن می توانند اثرات سمی داشته باشند، باعث به وجود آمدن اختلال در بدن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 حدود دو ليتر آب به طور روزانه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پرخوری و حفظ وزن متعادل به سلامت بدن و روح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29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8"/>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79" o:detectmouseclick="t"/>
                <v:stroke color="#3465a4" joinstyle="round" endcap="flat"/>
                <w10:wrap type="none"/>
              </v:shape>
            </w:pict>
          </mc:Fallback>
        </mc:AlternateContent>
      </w:r>
    </w:p>
    <w:p>
      <w:pPr>
        <w:pStyle w:val="Heading3"/>
        <w:numPr>
          <w:ilvl w:val="2"/>
          <w:numId w:val="1"/>
        </w:numPr>
        <w:rPr/>
      </w:pPr>
      <w:bookmarkStart w:id="89" w:name="__RefHeading___Toc464983_3531895371"/>
      <w:bookmarkStart w:id="90" w:name="_Toc34"/>
      <w:bookmarkEnd w:id="89"/>
      <w:r>
        <w:rPr>
          <w:rtl w:val="true"/>
        </w:rPr>
        <w:t>فعاليت بدنی به طور منظم</w:t>
      </w:r>
      <w:r>
        <w:rPr>
          <w:rtl w:val="true"/>
        </w:rPr>
        <w:t>:</w:t>
      </w:r>
      <w:bookmarkEnd w:id="9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کردن به خصوص ورزشکردن به طور منظم يکی از راه های پيشگيری و درمان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به اين نتيجه رسيدهاند که پياده روی تند و سريع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ميزان اضطراب را به طور متوسط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ورزش کردن باعث بالارفتن کارايی دستگاه تنفسی و گردش خون، حفظ تعادل وزن و شادابی فرد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هايی نيز چون يوگا باعث افزايش آرامش می شوند و در جلوگيری از اضطراب بسيار مفيدند</w:t>
      </w:r>
      <w:r>
        <w:rPr>
          <w:rFonts w:eastAsia="IRNazanin" w:cs="IRNazanin"/>
          <w:color w:val="111111"/>
          <w:sz w:val="28"/>
          <w:szCs w:val="28"/>
          <w:rtl w:val="true"/>
          <w:lang w:bidi="fa-IR"/>
        </w:rPr>
        <w:t xml:space="preserve">. </w:t>
      </w:r>
      <w:bookmarkStart w:id="91" w:name="pg9240_76289"/>
    </w:p>
    <w:p>
      <w:pPr>
        <w:pStyle w:val="Heading3"/>
        <w:numPr>
          <w:ilvl w:val="2"/>
          <w:numId w:val="1"/>
        </w:numPr>
        <w:rPr/>
      </w:pPr>
      <w:bookmarkStart w:id="92" w:name="__RefHeading___Toc464985_3531895371"/>
      <w:bookmarkStart w:id="93" w:name="_Toc35"/>
      <w:bookmarkEnd w:id="91"/>
      <w:bookmarkEnd w:id="92"/>
      <w:r>
        <w:rPr>
          <w:rtl w:val="true"/>
        </w:rPr>
        <w:t>افزايش اعتماد به نفس</w:t>
      </w:r>
      <w:r>
        <w:rPr>
          <w:rtl w:val="true"/>
        </w:rPr>
        <w:t>:</w:t>
      </w:r>
      <w:bookmarkEnd w:id="93"/>
    </w:p>
    <w:p>
      <w:pPr>
        <w:pStyle w:val="BookText"/>
        <w:rPr/>
      </w:pPr>
      <w:r>
        <w:rPr>
          <w:rFonts w:ascii="IRNazanin" w:hAnsi="IRNazanin" w:eastAsia="IRNazanin"/>
          <w:color w:val="111111"/>
          <w:sz w:val="28"/>
          <w:sz w:val="28"/>
          <w:szCs w:val="28"/>
          <w:rtl w:val="true"/>
          <w:lang w:bidi="fa-IR"/>
        </w:rPr>
        <w:t>اعتماد به نفس بالا باعث می شود، تا بدن بتواند از حداکثر نيروی خود برای مقابله با استرس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فرد کمتر دچار مشکل می شود</w:t>
      </w:r>
      <w:r>
        <w:rPr>
          <w:rFonts w:eastAsia="IRNazanin" w:cs="IRNazanin"/>
          <w:color w:val="111111"/>
          <w:sz w:val="28"/>
          <w:szCs w:val="28"/>
          <w:rtl w:val="true"/>
          <w:lang w:bidi="fa-IR"/>
        </w:rPr>
        <w:t>.</w:t>
      </w:r>
    </w:p>
    <w:p>
      <w:pPr>
        <w:pStyle w:val="Heading3"/>
        <w:numPr>
          <w:ilvl w:val="2"/>
          <w:numId w:val="1"/>
        </w:numPr>
        <w:rPr/>
      </w:pPr>
      <w:bookmarkStart w:id="94" w:name="__RefHeading___Toc464987_3531895371"/>
      <w:bookmarkStart w:id="95" w:name="_Toc36"/>
      <w:bookmarkEnd w:id="94"/>
      <w:r>
        <w:rPr>
          <w:rtl w:val="true"/>
        </w:rPr>
        <w:t>عدم گوشه نشينی و اجتماعی بودن</w:t>
      </w:r>
      <w:r>
        <w:rPr>
          <w:rtl w:val="true"/>
        </w:rPr>
        <w:t>:</w:t>
      </w:r>
      <w:bookmarkEnd w:id="95"/>
    </w:p>
    <w:p>
      <w:pPr>
        <w:pStyle w:val="BookText"/>
        <w:rPr/>
      </w:pPr>
      <w:r>
        <w:rPr>
          <w:rFonts w:ascii="IRNazanin" w:hAnsi="IRNazanin" w:eastAsia="IRNazanin"/>
          <w:color w:val="111111"/>
          <w:sz w:val="28"/>
          <w:sz w:val="28"/>
          <w:szCs w:val="28"/>
          <w:rtl w:val="true"/>
          <w:lang w:bidi="fa-IR"/>
        </w:rPr>
        <w:t>هنگامی که افراد دچار فشار روانی می شوند، به طور غريزی از صحنه عمل و اجتماع کنارکشيده و به گوشه هایی پناه می برند، در حالی که گوشه گيري باعث تشديد استرس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افراد و دوستان، به خصوص کودکان که می توانند فرد را به خنده وادارند، باعث از يادرفتن نگرانی حتی برای مدتی کوتاه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79800" cy="24511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1"/>
                        <a:stretch/>
                      </pic:blipFill>
                      <pic:spPr>
                        <a:xfrm>
                          <a:off x="0" y="0"/>
                          <a:ext cx="3479760" cy="2451240"/>
                        </a:xfrm>
                        <a:prstGeom prst="rect">
                          <a:avLst/>
                        </a:prstGeom>
                        <a:ln w="0">
                          <a:noFill/>
                        </a:ln>
                      </pic:spPr>
                    </pic:pic>
                  </a:graphicData>
                </a:graphic>
              </wp:inline>
            </w:drawing>
          </mc:Choice>
          <mc:Fallback>
            <w:pict>
              <v:shape id="shape_0" stroked="f" o:allowincell="f" style="position:absolute;margin-left:0pt;margin-top:-193.05pt;width:273.95pt;height:192.95pt;mso-wrap-style:none;v-text-anchor:middle;mso-position-horizontal:left;mso-position-vertical:top" type="_x0000_t75">
                <v:imagedata r:id="rId82" o:detectmouseclick="t"/>
                <v:stroke color="#3465a4" joinstyle="round" endcap="flat"/>
                <w10:wrap type="none"/>
              </v:shape>
            </w:pict>
          </mc:Fallback>
        </mc:AlternateContent>
      </w:r>
    </w:p>
    <w:p>
      <w:pPr>
        <w:pStyle w:val="Heading3"/>
        <w:numPr>
          <w:ilvl w:val="2"/>
          <w:numId w:val="1"/>
        </w:numPr>
        <w:rPr/>
      </w:pPr>
      <w:bookmarkStart w:id="96" w:name="__RefHeading___Toc464989_3531895371"/>
      <w:bookmarkStart w:id="97" w:name="_Toc37"/>
      <w:bookmarkEnd w:id="96"/>
      <w:r>
        <w:rPr>
          <w:rtl w:val="true"/>
        </w:rPr>
        <w:t>حمايت اجتماعی</w:t>
      </w:r>
      <w:r>
        <w:rPr>
          <w:rtl w:val="true"/>
        </w:rPr>
        <w:t>:</w:t>
      </w:r>
      <w:bookmarkEnd w:id="97"/>
    </w:p>
    <w:p>
      <w:pPr>
        <w:pStyle w:val="BookText"/>
        <w:rPr/>
      </w:pPr>
      <w:r>
        <w:rPr>
          <w:rFonts w:ascii="IRNazanin" w:hAnsi="IRNazanin" w:eastAsia="IRNazanin"/>
          <w:color w:val="111111"/>
          <w:sz w:val="28"/>
          <w:sz w:val="28"/>
          <w:szCs w:val="28"/>
          <w:rtl w:val="true"/>
          <w:lang w:bidi="fa-IR"/>
        </w:rPr>
        <w:t>وجود حمايت اجتماعي در زندگي هر فرد باعث می شود، تا او در مقابل بحران های زندگی برای دفاع از خود سپری داشته باشد که به آن تکيه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اجتماعی، احساس امنيت و اعتماد به نفس را افزايش می دهد و فرد را در مقابل استرس و فشار روانی مقاوم تر می سازد</w:t>
      </w:r>
      <w:r>
        <w:rPr>
          <w:rFonts w:eastAsia="IRNazanin" w:cs="IRNazanin"/>
          <w:color w:val="111111"/>
          <w:sz w:val="28"/>
          <w:szCs w:val="28"/>
          <w:rtl w:val="true"/>
          <w:lang w:bidi="fa-IR"/>
        </w:rPr>
        <w:t>.</w:t>
      </w:r>
    </w:p>
    <w:p>
      <w:pPr>
        <w:pStyle w:val="Heading3"/>
        <w:numPr>
          <w:ilvl w:val="2"/>
          <w:numId w:val="1"/>
        </w:numPr>
        <w:rPr/>
      </w:pPr>
      <w:bookmarkStart w:id="98" w:name="__RefHeading___Toc464991_3531895371"/>
      <w:bookmarkStart w:id="99" w:name="_Toc38"/>
      <w:bookmarkEnd w:id="98"/>
      <w:r>
        <w:rPr>
          <w:rtl w:val="true"/>
        </w:rPr>
        <w:t>انديشيدن به زمان حال</w:t>
      </w:r>
      <w:r>
        <w:rPr>
          <w:rtl w:val="true"/>
        </w:rPr>
        <w:t>:</w:t>
      </w:r>
      <w:bookmarkEnd w:id="99"/>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انديشيدن به زمان حال و کنارگذاشتن روياها و آرزوها برای موقعيت های مناسب تر آرامش ذهنی را افزايش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مشغول کردن ذهن به کاری که در حال انجام است و فکرنکردن به زمينه های اضطراب زای آن بسيار موثر است</w:t>
      </w:r>
      <w:r>
        <w:rPr>
          <w:rFonts w:eastAsia="IRNazanin" w:cs="IRNazanin"/>
          <w:color w:val="111111"/>
          <w:sz w:val="28"/>
          <w:szCs w:val="28"/>
          <w:rtl w:val="true"/>
          <w:lang w:bidi="fa-IR"/>
        </w:rPr>
        <w:t xml:space="preserve">. </w:t>
      </w:r>
      <w:bookmarkStart w:id="100" w:name="pg9240_76290"/>
    </w:p>
    <w:p>
      <w:pPr>
        <w:pStyle w:val="Heading3"/>
        <w:numPr>
          <w:ilvl w:val="2"/>
          <w:numId w:val="1"/>
        </w:numPr>
        <w:rPr/>
      </w:pPr>
      <w:bookmarkStart w:id="101" w:name="__RefHeading___Toc464993_3531895371"/>
      <w:bookmarkStart w:id="102" w:name="_Toc39"/>
      <w:bookmarkEnd w:id="100"/>
      <w:bookmarkEnd w:id="101"/>
      <w:r>
        <w:rPr>
          <w:rtl w:val="true"/>
        </w:rPr>
        <w:t>كسب اطلاعات در مورد شرايط تنش زا</w:t>
      </w:r>
      <w:r>
        <w:rPr>
          <w:rtl w:val="true"/>
        </w:rPr>
        <w:t>:</w:t>
      </w:r>
      <w:bookmarkEnd w:id="102"/>
    </w:p>
    <w:p>
      <w:pPr>
        <w:pStyle w:val="BookText"/>
        <w:rPr/>
      </w:pPr>
      <w:r>
        <w:rPr>
          <w:rFonts w:ascii="IRNazanin" w:hAnsi="IRNazanin" w:eastAsia="IRNazanin"/>
          <w:color w:val="111111"/>
          <w:sz w:val="28"/>
          <w:sz w:val="28"/>
          <w:szCs w:val="28"/>
          <w:rtl w:val="true"/>
          <w:lang w:bidi="fa-IR"/>
        </w:rPr>
        <w:t>بی اطلاعی از موقعيت فشارآور باعث استرس و اضطراب بيشتری در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آگاهی و اطلاع از شرايط و مواردی فرد که با آنها مواجه خواهد شد سبب می شود که کمتر دچار نگراني و دلواپسي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19600" cy="35941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4"/>
                        <a:stretch/>
                      </pic:blipFill>
                      <pic:spPr>
                        <a:xfrm>
                          <a:off x="0" y="0"/>
                          <a:ext cx="4419720" cy="3594240"/>
                        </a:xfrm>
                        <a:prstGeom prst="rect">
                          <a:avLst/>
                        </a:prstGeom>
                        <a:ln w="0">
                          <a:noFill/>
                        </a:ln>
                      </pic:spPr>
                    </pic:pic>
                  </a:graphicData>
                </a:graphic>
              </wp:inline>
            </w:drawing>
          </mc:Choice>
          <mc:Fallback>
            <w:pict>
              <v:shape id="shape_0" stroked="f" o:allowincell="f" style="position:absolute;margin-left:0pt;margin-top:-283.05pt;width:347.95pt;height:282.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طور مثال در جريان گذاشتن بيماران از نحوه ی عمل و دردهای پس از آن باعث می شود تا آنان کمتر دچار اضطراب شوند</w:t>
      </w:r>
      <w:r>
        <w:rPr>
          <w:rFonts w:eastAsia="IRNazanin" w:cs="IRNazanin"/>
          <w:color w:val="111111"/>
          <w:sz w:val="28"/>
          <w:szCs w:val="28"/>
          <w:rtl w:val="true"/>
          <w:lang w:bidi="fa-IR"/>
        </w:rPr>
        <w:t>.</w:t>
      </w:r>
    </w:p>
    <w:p>
      <w:pPr>
        <w:pStyle w:val="Heading3"/>
        <w:numPr>
          <w:ilvl w:val="2"/>
          <w:numId w:val="1"/>
        </w:numPr>
        <w:rPr/>
      </w:pPr>
      <w:bookmarkStart w:id="103" w:name="__RefHeading___Toc464995_3531895371"/>
      <w:bookmarkStart w:id="104" w:name="_Toc40"/>
      <w:bookmarkEnd w:id="103"/>
      <w:r>
        <w:rPr>
          <w:rtl w:val="true"/>
        </w:rPr>
        <w:t>خنديدن</w:t>
      </w:r>
      <w:r>
        <w:rPr>
          <w:rtl w:val="true"/>
        </w:rPr>
        <w:t>:</w:t>
      </w:r>
      <w:bookmarkEnd w:id="104"/>
    </w:p>
    <w:p>
      <w:pPr>
        <w:pStyle w:val="BookText"/>
        <w:rPr/>
      </w:pPr>
      <w:r>
        <w:rPr>
          <w:rFonts w:ascii="IRNazanin" w:hAnsi="IRNazanin" w:eastAsia="IRNazanin"/>
          <w:color w:val="111111"/>
          <w:sz w:val="28"/>
          <w:sz w:val="28"/>
          <w:szCs w:val="28"/>
          <w:rtl w:val="true"/>
          <w:lang w:bidi="fa-IR"/>
        </w:rPr>
        <w:t>مطالعات نشان می دهند که خنده از سالم ترين راه های جلوگيری از فشار رواني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تحقيقات انجام شده، به هنگام خنده جريان خون در مغز افزايش يافته و هورمونی ضد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احساس خوشی و سلامتی در 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آزاد می شود و ميزان هورمون های استرس زا در خون را پايين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84600" cy="24511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6"/>
                        <a:stretch/>
                      </pic:blipFill>
                      <pic:spPr>
                        <a:xfrm>
                          <a:off x="0" y="0"/>
                          <a:ext cx="3784680" cy="2451240"/>
                        </a:xfrm>
                        <a:prstGeom prst="rect">
                          <a:avLst/>
                        </a:prstGeom>
                        <a:ln w="0">
                          <a:noFill/>
                        </a:ln>
                      </pic:spPr>
                    </pic:pic>
                  </a:graphicData>
                </a:graphic>
              </wp:inline>
            </w:drawing>
          </mc:Choice>
          <mc:Fallback>
            <w:pict>
              <v:shape id="shape_0" stroked="f" o:allowincell="f" style="position:absolute;margin-left:0pt;margin-top:-193.05pt;width:297.95pt;height:192.95pt;mso-wrap-style:none;v-text-anchor:middle;mso-position-horizontal:left;mso-position-vertical:top" type="_x0000_t75">
                <v:imagedata r:id="rId87" o:detectmouseclick="t"/>
                <v:stroke color="#3465a4" joinstyle="round" endcap="flat"/>
                <w10:wrap type="none"/>
              </v:shape>
            </w:pict>
          </mc:Fallback>
        </mc:AlternateContent>
      </w:r>
      <w:bookmarkStart w:id="105" w:name="pg9240_76291"/>
    </w:p>
    <w:p>
      <w:pPr>
        <w:pStyle w:val="Heading3"/>
        <w:numPr>
          <w:ilvl w:val="2"/>
          <w:numId w:val="1"/>
        </w:numPr>
        <w:rPr/>
      </w:pPr>
      <w:bookmarkStart w:id="106" w:name="__RefHeading___Toc464997_3531895371"/>
      <w:bookmarkStart w:id="107" w:name="_Toc41"/>
      <w:bookmarkEnd w:id="105"/>
      <w:bookmarkEnd w:id="106"/>
      <w:r>
        <w:rPr>
          <w:rtl w:val="true"/>
        </w:rPr>
        <w:t>ابراز هيجان برروي کاغذ</w:t>
      </w:r>
      <w:r>
        <w:rPr>
          <w:rtl w:val="true"/>
        </w:rPr>
        <w:t>:</w:t>
      </w:r>
      <w:bookmarkEnd w:id="107"/>
    </w:p>
    <w:p>
      <w:pPr>
        <w:pStyle w:val="BookText"/>
        <w:rPr/>
      </w:pPr>
      <w:r>
        <w:rPr>
          <w:rFonts w:ascii="IRNazanin" w:hAnsi="IRNazanin" w:eastAsia="IRNazanin"/>
          <w:color w:val="111111"/>
          <w:sz w:val="28"/>
          <w:sz w:val="28"/>
          <w:szCs w:val="28"/>
          <w:rtl w:val="true"/>
          <w:lang w:bidi="fa-IR"/>
        </w:rPr>
        <w:t>متخصصان معتقدند که نوشتن هيجانات و احساسات بر روي کاغذ موجب تسکين فشارهای رواني ناشي از رويدادهايی چون از دست دادن شغل، مشکلات خانوادگی و غیره می شود</w:t>
      </w:r>
      <w:r>
        <w:rPr>
          <w:rFonts w:eastAsia="IRNazanin" w:cs="IRNazanin"/>
          <w:color w:val="111111"/>
          <w:sz w:val="28"/>
          <w:szCs w:val="28"/>
          <w:rtl w:val="true"/>
          <w:lang w:bidi="fa-IR"/>
        </w:rPr>
        <w:t>.</w:t>
      </w:r>
    </w:p>
    <w:p>
      <w:pPr>
        <w:pStyle w:val="Heading3"/>
        <w:numPr>
          <w:ilvl w:val="2"/>
          <w:numId w:val="1"/>
        </w:numPr>
        <w:rPr/>
      </w:pPr>
      <w:bookmarkStart w:id="108" w:name="__RefHeading___Toc464999_3531895371"/>
      <w:bookmarkStart w:id="109" w:name="_Toc42"/>
      <w:bookmarkEnd w:id="108"/>
      <w:r>
        <w:rPr>
          <w:rtl w:val="true"/>
        </w:rPr>
        <w:t>درمان اضطراب</w:t>
      </w:r>
      <w:bookmarkEnd w:id="109"/>
    </w:p>
    <w:p>
      <w:pPr>
        <w:pStyle w:val="BookText"/>
        <w:rPr/>
      </w:pPr>
      <w:r>
        <w:rPr>
          <w:rFonts w:ascii="IRNazanin" w:hAnsi="IRNazanin" w:eastAsia="IRNazanin"/>
          <w:color w:val="111111"/>
          <w:sz w:val="28"/>
          <w:sz w:val="28"/>
          <w:szCs w:val="28"/>
          <w:rtl w:val="true"/>
          <w:lang w:bidi="fa-IR"/>
        </w:rPr>
        <w:t>در بعضی از موارد اضطراب بدوننياز به مراجعه به پزشک می تواند،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موارد، اضطراب طبيعی میگويند که طي آن اضطراب به خوبي توسط بيمار کنترل و برطرف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ترس ناشی از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شرايطی اضطراب می تواند توسط اعمال و روش هايی از قبيل حمام گرفتن به مدت طولاني، تنفس عميق، صحبت کردن با شخصی مورداعتماد، استراحت در يک اتاق تاريک و غیره تحت کنترل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پزشک زمانی ضروری می شود که خوددرمانی فرد جواب ندهد، يا فرد دچار هراس بيش از حد يا علائمی جديد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پزشک، درمان دارويی يا درمان غير دارويي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کلاسيک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پيشنهاد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داروهايي که امروزه برای درمان اضطراب مورد استفاده قرار می گيرند می توان پروزاک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Prozac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داروهايي از خانواده ی بنزوديازپين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سرتالين را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متخصصان استفاده از بعضی از اين داروها را توصيه نمی کنند و درمان های غيردارويی را پيشنهاد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می توان تن آرامی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Relaxation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حساسيت زدايی، توقف تفکر، سرمشق دهی و غیره را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ها به بيمار آموزش داده می شود که بدن خود را برای مقابله ی مؤثر و مستقيم با عوامل تنش زا آماده کند</w:t>
      </w:r>
      <w:r>
        <w:rPr>
          <w:rFonts w:eastAsia="IRNazanin" w:cs="IRNazanin"/>
          <w:color w:val="111111"/>
          <w:sz w:val="28"/>
          <w:szCs w:val="28"/>
          <w:rtl w:val="true"/>
          <w:lang w:bidi="fa-IR"/>
        </w:rPr>
        <w:t>.</w:t>
      </w:r>
    </w:p>
    <w:p>
      <w:pPr>
        <w:pStyle w:val="Heading3"/>
        <w:numPr>
          <w:ilvl w:val="2"/>
          <w:numId w:val="1"/>
        </w:numPr>
        <w:rPr/>
      </w:pPr>
      <w:bookmarkStart w:id="110" w:name="__RefHeading___Toc465001_3531895371"/>
      <w:bookmarkStart w:id="111" w:name="_Toc43"/>
      <w:bookmarkEnd w:id="110"/>
      <w:r>
        <w:rPr>
          <w:rtl w:val="true"/>
        </w:rPr>
        <w:t>اضطراب عامل مرگ بيماران قلبي</w:t>
      </w:r>
      <w:bookmarkEnd w:id="111"/>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آمريكايي دريافتند که اضطراب طولاني مدت براي مبتلايان به بيماري هاي قلبي كشنده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پژوهش محققان دانشكده پزشكي هاروارد با بررسي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قلبي دريافتند، اضطراب شديد و طولاني مدت احتمال بروز حمله قلبي ناشي از آن را افزايش مي دهد</w:t>
      </w:r>
      <w:r>
        <w:rPr>
          <w:rFonts w:eastAsia="IRNazanin" w:cs="IRNazanin"/>
          <w:color w:val="111111"/>
          <w:sz w:val="28"/>
          <w:szCs w:val="28"/>
          <w:rtl w:val="true"/>
          <w:lang w:bidi="fa-IR"/>
        </w:rPr>
        <w:t xml:space="preserve">. </w:t>
      </w:r>
      <w:bookmarkStart w:id="112" w:name="pg9240_76292"/>
    </w:p>
    <w:p>
      <w:pPr>
        <w:pStyle w:val="BookText"/>
        <w:rPr/>
      </w:pPr>
      <w:bookmarkEnd w:id="112"/>
      <w:r>
        <w:rPr>
          <w:rFonts w:ascii="IRNazanin" w:hAnsi="IRNazanin" w:eastAsia="IRNazanin"/>
          <w:color w:val="111111"/>
          <w:sz w:val="28"/>
          <w:sz w:val="28"/>
          <w:szCs w:val="28"/>
          <w:rtl w:val="true"/>
          <w:lang w:bidi="fa-IR"/>
        </w:rPr>
        <w:t>بنا به اين گزارش، اين پژوهش نشان مي دهد اين در بيماران قلبي تقريبا دوبرابر افزايش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پژوهش آمده است که مدت زماني كه پزشك و خانواده بيمار با وي هستند مهمترين عامل در جلوگيري از اضطراب اين بيمار است و به عبارتي ديگر هرچه بيمار با خانواده و پزشك تعامل بيشتري داشته باشد وضعيت سلامتي وي بهتر مي شود و اضطراب كمتري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گزارش، محققان اين پژوهش به مدت زمان اضطراب بيمار تاكيد زياد دارند و اعلام کردند رابطه مستقيمي بين زمان اضطراب و بروز سكته در فرد مشاهده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بسته به شرایط زندگی و محیط کاری خود استرس را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بسیار ساده گاه می تواند عوارض سنگینی بر سلامت روح و جسم افراد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6863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90"/>
                        <a:stretch/>
                      </pic:blipFill>
                      <pic:spPr>
                        <a:xfrm>
                          <a:off x="0" y="0"/>
                          <a:ext cx="5334120" cy="4686480"/>
                        </a:xfrm>
                        <a:prstGeom prst="rect">
                          <a:avLst/>
                        </a:prstGeom>
                        <a:ln w="0">
                          <a:noFill/>
                        </a:ln>
                      </pic:spPr>
                    </pic:pic>
                  </a:graphicData>
                </a:graphic>
              </wp:inline>
            </w:drawing>
          </mc:Choice>
          <mc:Fallback>
            <w:pict>
              <v:shape id="shape_0" stroked="f" o:allowincell="f" style="position:absolute;margin-left:0pt;margin-top:-369.05pt;width:419.95pt;height:368.95pt;mso-wrap-style:none;v-text-anchor:middle;mso-position-horizontal:left;mso-position-vertical:top" type="_x0000_t75">
                <v:imagedata r:id="rId91" o:detectmouseclick="t"/>
                <v:stroke color="#3465a4" joinstyle="round" endcap="flat"/>
                <w10:wrap type="none"/>
              </v:shape>
            </w:pict>
          </mc:Fallback>
        </mc:AlternateContent>
      </w:r>
    </w:p>
    <w:p>
      <w:pPr>
        <w:pStyle w:val="Heading3"/>
        <w:numPr>
          <w:ilvl w:val="2"/>
          <w:numId w:val="1"/>
        </w:numPr>
        <w:rPr/>
      </w:pPr>
      <w:bookmarkStart w:id="113" w:name="__RefHeading___Toc465003_3531895371"/>
      <w:bookmarkStart w:id="114" w:name="_Toc44"/>
      <w:bookmarkEnd w:id="113"/>
      <w:r>
        <w:rPr>
          <w:rtl w:val="true"/>
        </w:rPr>
        <w:t>درمان استرس با طب سنتی</w:t>
      </w:r>
      <w:bookmarkEnd w:id="114"/>
    </w:p>
    <w:p>
      <w:pPr>
        <w:pStyle w:val="BookText"/>
        <w:rPr/>
      </w:pPr>
      <w:r>
        <w:rPr>
          <w:rFonts w:ascii="IRNazanin" w:hAnsi="IRNazanin" w:eastAsia="IRNazanin"/>
          <w:color w:val="111111"/>
          <w:sz w:val="28"/>
          <w:sz w:val="28"/>
          <w:szCs w:val="28"/>
          <w:rtl w:val="true"/>
          <w:lang w:bidi="fa-IR"/>
        </w:rPr>
        <w:t>استرس روانی یک عامل خطرآفرین شناخته شده برای ابتلا به بیماری محسوب می شود، اما این عامل چگونه ما را بیمار می کند؟ مطالعه ای جدید نتایج جالب توجه ای را در این زمینه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پژوهشگران در دانشگاه ایالتی میشیگان نشان دادهاند که چگونه پروتئینی به نام </w:t>
      </w:r>
      <w:r>
        <w:rPr>
          <w:rFonts w:eastAsia="Times New Roman" w:cs="Times New Roman" w:ascii="Times New Roman" w:hAnsi="Times New Roman"/>
          <w:color w:val="111111"/>
          <w:sz w:val="28"/>
          <w:szCs w:val="28"/>
          <w:lang w:val="en-US" w:bidi="en-US"/>
        </w:rPr>
        <w:t>CRF1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ارسال سیگنال هایی به برخی سلول های ایمنی به استرس واکنش نشان می دهد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اقدام موجب می شود، تا سلول های ایمنی مواد شیمیایی که می توانند محرک </w:t>
      </w:r>
      <w:bookmarkStart w:id="115" w:name="pg9240_76293"/>
    </w:p>
    <w:p>
      <w:pPr>
        <w:pStyle w:val="BookText"/>
        <w:rPr/>
      </w:pPr>
      <w:bookmarkEnd w:id="115"/>
      <w:r>
        <w:rPr>
          <w:rFonts w:ascii="IRNazanin" w:hAnsi="IRNazanin" w:eastAsia="IRNazanin"/>
          <w:color w:val="111111"/>
          <w:sz w:val="28"/>
          <w:sz w:val="28"/>
          <w:szCs w:val="28"/>
          <w:rtl w:val="true"/>
          <w:lang w:bidi="fa-IR"/>
        </w:rPr>
        <w:t>یک بیماری، از جمله آسم، لوپوس و سندرم روده تحریک پذیر باشند را ترشح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طول زندگی خود استرس را تجربه می کنیم و ممکن است هر از چندگاهی با ناخوشی ناشی از استرس مواجه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نتایج نظرسنجی استرس در آمریکا در سال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بزرگسالان اثر قوی یا بسیار قوی استرس روی سلامت جسمانی خود را گزارش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چگونه استرس روانی می تواند از نظر جسمانی ما را بیمار سازد؟ برای کمک به درک بهتر این شرایط آدام موزر و تیم پژوهشی وی در دانشگاه ایالتی میشیگان به بررسی آثار استرس روی سلول های مست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اقدام کردند</w:t>
      </w:r>
      <w:r>
        <w:rPr>
          <w:rFonts w:eastAsia="IRNazanin" w:cs="IRNazanin"/>
          <w:color w:val="111111"/>
          <w:sz w:val="28"/>
          <w:szCs w:val="28"/>
          <w:rtl w:val="true"/>
          <w:lang w:bidi="fa-IR"/>
        </w:rPr>
        <w:t>.</w:t>
      </w:r>
    </w:p>
    <w:p>
      <w:pPr>
        <w:pStyle w:val="Heading3"/>
        <w:numPr>
          <w:ilvl w:val="2"/>
          <w:numId w:val="1"/>
        </w:numPr>
        <w:rPr/>
      </w:pPr>
      <w:bookmarkStart w:id="116" w:name="__RefHeading___Toc465005_3531895371"/>
      <w:bookmarkStart w:id="117" w:name="_Toc45"/>
      <w:bookmarkEnd w:id="116"/>
      <w:r>
        <w:rPr>
          <w:rtl w:val="true"/>
        </w:rPr>
        <w:t xml:space="preserve">سلول های مست، </w:t>
      </w:r>
      <w:r>
        <w:rPr/>
        <w:t>CRF1</w:t>
      </w:r>
      <w:r>
        <w:rPr>
          <w:rtl w:val="true"/>
        </w:rPr>
        <w:t xml:space="preserve"> </w:t>
      </w:r>
      <w:r>
        <w:rPr>
          <w:rtl w:val="true"/>
        </w:rPr>
        <w:t>و استرس</w:t>
      </w:r>
      <w:bookmarkEnd w:id="11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79800" cy="24511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3"/>
                        <a:stretch/>
                      </pic:blipFill>
                      <pic:spPr>
                        <a:xfrm>
                          <a:off x="0" y="0"/>
                          <a:ext cx="3479760" cy="2451240"/>
                        </a:xfrm>
                        <a:prstGeom prst="rect">
                          <a:avLst/>
                        </a:prstGeom>
                        <a:ln w="0">
                          <a:noFill/>
                        </a:ln>
                      </pic:spPr>
                    </pic:pic>
                  </a:graphicData>
                </a:graphic>
              </wp:inline>
            </w:drawing>
          </mc:Choice>
          <mc:Fallback>
            <w:pict>
              <v:shape id="shape_0" stroked="f" o:allowincell="f" style="position:absolute;margin-left:0pt;margin-top:-193.05pt;width:273.95pt;height:192.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 های مست، سلول های ایمنی هستند که نقشی کلیدی در بیماری های التهابی و آلرژیک، از جمله آسم، سندرم روده تحریک پذیر، آنافیلاکسی، یا واکنش آلرژیک شدید، و لوپوس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آلرژن ها از قبیل گرده، گرد و غبار، یا بادام زمینی، سلول های مست مادهای شیمیایی به نام هیستامین ترشح می کنند، که برای خلاص شدن از این عوامل حساسیت زا ترشح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شکل گیری علائم آلرژی، از جمله آبریزش چشم ها، آبریزش بینی، و التهاب مسیر هوایی را موجب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 های پیشین نشان داده بودند که فعالیت سلول های مست در واکنش به استرس روانی تشدید می شود و این شرایط نیز می تواند موجب بیماری شود، اما مکانیزم های پایه این واکنش استرسی چه چیزهای هستند؟ این آن چیزی است که موزر و همکارانش قصد آشکار کردنش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پژوهشگران در مطالعه خود دو گروه از موشها را زیر نظر گرفتند که یک گروه دارای گیرنده های </w:t>
      </w:r>
      <w:r>
        <w:rPr>
          <w:rFonts w:eastAsia="Times New Roman" w:cs="Times New Roman" w:ascii="Times New Roman" w:hAnsi="Times New Roman"/>
          <w:color w:val="111111"/>
          <w:sz w:val="28"/>
          <w:szCs w:val="28"/>
          <w:lang w:val="en-US" w:bidi="en-US"/>
        </w:rPr>
        <w:t>CRF1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عادی روی سلول های مست خود بودند، و گروه دیگر فاقد گیرنده های </w:t>
      </w:r>
      <w:r>
        <w:rPr>
          <w:rFonts w:eastAsia="Times New Roman" w:cs="Times New Roman" w:ascii="Times New Roman" w:hAnsi="Times New Roman"/>
          <w:color w:val="111111"/>
          <w:sz w:val="28"/>
          <w:szCs w:val="28"/>
          <w:lang w:val="en-US" w:bidi="en-US"/>
        </w:rPr>
        <w:t>CRF1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CRF1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نام هورمون آزادکننده کورتیکوتروپین نیز شناخته می شود، پپتیدی درگیر در واکنش بدن به استرس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مطالعه، هر دو گروه موش ها در معرض استرس روانی و استرس آلرژیک قرار گرفتند، شرایطی که در آنها سیستم ایمنی بیش از حد فعال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دریافتند موشهایی با گیرندههای </w:t>
      </w:r>
      <w:r>
        <w:rPr>
          <w:rFonts w:eastAsia="Times New Roman" w:cs="Times New Roman" w:ascii="Times New Roman" w:hAnsi="Times New Roman"/>
          <w:color w:val="111111"/>
          <w:sz w:val="28"/>
          <w:szCs w:val="28"/>
          <w:lang w:val="en-US" w:bidi="en-US"/>
        </w:rPr>
        <w:t>CRF1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عادی روی سلول های مست خود افزایش در سطوح هیستامین در واکنش به هر دو شرایط استرس زا را تجربه می کنند و این به بیماری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528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6"/>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موش هایی که فاقد گیرنده </w:t>
      </w:r>
      <w:r>
        <w:rPr>
          <w:rFonts w:eastAsia="Times New Roman" w:cs="Times New Roman" w:ascii="Times New Roman" w:hAnsi="Times New Roman"/>
          <w:color w:val="111111"/>
          <w:sz w:val="28"/>
          <w:szCs w:val="28"/>
          <w:lang w:val="en-US" w:bidi="en-US"/>
        </w:rPr>
        <w:t>CRF1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بودند، سطوح پایین هیستامین را در واکنش به استرس ترشح کرده و ناخوشی کمتری را تجربه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 به بیماری در واکنش به استرس آلرژیک و استرس روانی در موش هایی که فاقد این گیرنده بودند به ترتیب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موزر، این یافته ها نشان می دهند که گیرنده های </w:t>
      </w:r>
      <w:r>
        <w:rPr>
          <w:rFonts w:eastAsia="Times New Roman" w:cs="Times New Roman" w:ascii="Times New Roman" w:hAnsi="Times New Roman"/>
          <w:color w:val="111111"/>
          <w:sz w:val="28"/>
          <w:szCs w:val="28"/>
          <w:lang w:val="en-US" w:bidi="en-US"/>
        </w:rPr>
        <w:t>CRF1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نقشی قابل توجه در ابتلا به برخی بیماری هایی دارند </w:t>
      </w:r>
      <w:bookmarkStart w:id="118" w:name="pg9240_76295"/>
    </w:p>
    <w:p>
      <w:pPr>
        <w:pStyle w:val="BookText"/>
        <w:rPr/>
      </w:pPr>
      <w:bookmarkEnd w:id="118"/>
      <w:r>
        <w:rPr>
          <w:rFonts w:ascii="IRNazanin" w:hAnsi="IRNazanin" w:eastAsia="IRNazanin"/>
          <w:color w:val="111111"/>
          <w:sz w:val="28"/>
          <w:sz w:val="28"/>
          <w:szCs w:val="28"/>
          <w:rtl w:val="true"/>
          <w:lang w:bidi="fa-IR"/>
        </w:rPr>
        <w:t>که از عوامل استرس زا ناشی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 های مست در واکنش به موقعیت های استرس زایی که بدن ممکن است تجربه کند، به شدت فعال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اتفاق رخ می دهد، </w:t>
      </w:r>
      <w:r>
        <w:rPr>
          <w:rFonts w:eastAsia="Times New Roman" w:cs="Times New Roman" w:ascii="Times New Roman" w:hAnsi="Times New Roman"/>
          <w:color w:val="111111"/>
          <w:sz w:val="28"/>
          <w:szCs w:val="28"/>
          <w:lang w:val="en-US" w:bidi="en-US"/>
        </w:rPr>
        <w:t>CRF1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این سلول ها می گوید مواد شیمیایی که می توانند به بیماری های التهابی و آلرژیک، مانند سندرم روده تحریک پذیر، آسم، آلرژی های غذایی تهدیدکننده زندگی و اختلالات خودایمنی مانند لوپوس منجر شوند، ترشح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همچنان باید پژوهش های بیشتری در این زمینه صورت بگیرد، اما تیم پژوهشی دانشگاه میشیگان بر این باورند که یافته های اخیر می تواند دری به درمان های تازه برای بیماری های ناشی از استرس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242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9"/>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100" o:detectmouseclick="t"/>
                <v:stroke color="#3465a4" joinstyle="round" endcap="flat"/>
                <w10:wrap type="none"/>
              </v:shape>
            </w:pict>
          </mc:Fallback>
        </mc:AlternateContent>
      </w:r>
    </w:p>
    <w:p>
      <w:pPr>
        <w:pStyle w:val="Heading3"/>
        <w:numPr>
          <w:ilvl w:val="2"/>
          <w:numId w:val="1"/>
        </w:numPr>
        <w:rPr/>
      </w:pPr>
      <w:bookmarkStart w:id="119" w:name="__RefHeading___Toc465007_3531895371"/>
      <w:bookmarkStart w:id="120" w:name="_Toc46"/>
      <w:bookmarkEnd w:id="119"/>
      <w:r>
        <w:rPr>
          <w:rtl w:val="true"/>
        </w:rPr>
        <w:t>راه های موثر خانگی برای درمان استرس و اضطراب</w:t>
      </w:r>
      <w:bookmarkEnd w:id="120"/>
    </w:p>
    <w:p>
      <w:pPr>
        <w:pStyle w:val="BookText"/>
        <w:rPr/>
      </w:pPr>
      <w:r>
        <w:rPr>
          <w:rFonts w:ascii="IRNazanin" w:hAnsi="IRNazanin" w:eastAsia="IRNazanin"/>
          <w:color w:val="111111"/>
          <w:sz w:val="28"/>
          <w:sz w:val="28"/>
          <w:szCs w:val="28"/>
          <w:rtl w:val="true"/>
          <w:lang w:bidi="fa-IR"/>
        </w:rPr>
        <w:t>قطعا همه ی شما در طول زندگی استرس و اضطراب را تجربه کرده اید، اساسا استرس و اضطراب از جوابهای غیرتخصصی بدن به مشکلات و همچنین حس نیاز شما برای پیشرفت و تغییر در زندگیتان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و خواسته های زیادی در زندگی موجود است که می تواند منجر به استرس و اضطراب شود، اما مشکلات مالی، دغدغه های کاری و نیازهای عاطفی در صدر همه ی این نیازها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اتفاقات زندگی هم می توانند باعث استرس شوند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اثرات فیزیولوژیکی متداول استرس شامل سردرد، درد و تنش عضلانی، درد قفسه سینه، خستگی، تکرر ادرار، ناراحتی معده و بدخوابی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استرس با اثر مستقیم برروی خلق و رفتار شما، منجر به علائمی مانند اضطراب، بی قراری، </w:t>
      </w:r>
      <w:bookmarkStart w:id="121" w:name="pg9240_76296"/>
    </w:p>
    <w:p>
      <w:pPr>
        <w:pStyle w:val="BookText"/>
        <w:rPr/>
      </w:pPr>
      <w:bookmarkEnd w:id="121"/>
      <w:r>
        <w:rPr>
          <w:rFonts w:ascii="IRNazanin" w:hAnsi="IRNazanin" w:eastAsia="IRNazanin"/>
          <w:color w:val="111111"/>
          <w:sz w:val="28"/>
          <w:sz w:val="28"/>
          <w:szCs w:val="28"/>
          <w:rtl w:val="true"/>
          <w:lang w:bidi="fa-IR"/>
        </w:rPr>
        <w:t>فقدان انگیزه، تحریک پذیری، خشم غیرضروری، غم و اندوه، افسردگی و انزوای اجتماعی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استرس می تواند حاد یا مزمن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بیش از حد می تواند عوارضی چون فشارخون بالا، چاقی، بیماری های قلبی، اضطراب و افسردگی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اینجا است که استرس حتی میزان لذت شما را از زندگی تحت تاثیر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 دانید استرس یک بخش اجتناب ناپذیر زندگی است، اما راه های بسیار آسانی برای مقابله با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آینده ای روشن شما باید استرس های خود را مدیریت کنید و تغییر در شیوه زندگی، یک رژیم غذایی سالم و استفاده از برخی داروهای خانگی ساده به خوبی می تواند در مدیریت استرس و اضطراب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راه موثر درمان استرس و اضطراب معرفی می شود</w:t>
      </w:r>
      <w:r>
        <w:rPr>
          <w:rFonts w:eastAsia="IRNazanin" w:cs="IRNazanin"/>
          <w:color w:val="111111"/>
          <w:sz w:val="28"/>
          <w:szCs w:val="28"/>
          <w:rtl w:val="true"/>
          <w:lang w:bidi="fa-IR"/>
        </w:rPr>
        <w:t>.</w:t>
      </w:r>
    </w:p>
    <w:p>
      <w:pPr>
        <w:pStyle w:val="Heading3"/>
        <w:numPr>
          <w:ilvl w:val="2"/>
          <w:numId w:val="1"/>
        </w:numPr>
        <w:rPr/>
      </w:pPr>
      <w:bookmarkStart w:id="122" w:name="__RefHeading___Toc465009_3531895371"/>
      <w:bookmarkStart w:id="123" w:name="_Toc47"/>
      <w:bookmarkEnd w:id="122"/>
      <w:r>
        <w:rPr>
          <w:rtl w:val="true"/>
        </w:rPr>
        <w:t>تنفس آرام و عمیق</w:t>
      </w:r>
      <w:bookmarkEnd w:id="123"/>
    </w:p>
    <w:p>
      <w:pPr>
        <w:pStyle w:val="BookText"/>
        <w:rPr/>
      </w:pPr>
      <w:r>
        <w:rPr>
          <w:rFonts w:ascii="IRNazanin" w:hAnsi="IRNazanin" w:eastAsia="IRNazanin"/>
          <w:color w:val="111111"/>
          <w:sz w:val="28"/>
          <w:sz w:val="28"/>
          <w:szCs w:val="28"/>
          <w:rtl w:val="true"/>
          <w:lang w:bidi="fa-IR"/>
        </w:rPr>
        <w:t>تنفس آرام و عمیق در موقعیت های استرس زا می تواند به شما در کاهش استرس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تنفس عمیق، اکسیژن بیشتری وارد بدن شما می شود که می تواند، منجر به آرامش ذهن و بدن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روزانه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تنفس آهسته و عمیق می تواند به خوبی از استرس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آهسته و عمیق حتی می تواند به شما کمک کند که بهتر فکر کنید و در نتیجه می توانید از راه حل های بهتری برای مقابله با استرس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شما تحت استرس قرار دارید، در جای آرام و راحتی دراز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را ببندید و از طریق بینی یک نفس عمیق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نگه دارید و سپس به آرامی و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نفستان را خارج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کار را تکرار کنید، تا زمانی که احساس آرامش به شما دست دهد</w:t>
      </w:r>
      <w:r>
        <w:rPr>
          <w:rFonts w:eastAsia="IRNazanin" w:cs="IRNazanin"/>
          <w:color w:val="111111"/>
          <w:sz w:val="28"/>
          <w:szCs w:val="28"/>
          <w:rtl w:val="true"/>
          <w:lang w:bidi="fa-IR"/>
        </w:rPr>
        <w:t>.</w:t>
      </w:r>
    </w:p>
    <w:p>
      <w:pPr>
        <w:pStyle w:val="Heading3"/>
        <w:numPr>
          <w:ilvl w:val="2"/>
          <w:numId w:val="1"/>
        </w:numPr>
        <w:rPr/>
      </w:pPr>
      <w:bookmarkStart w:id="124" w:name="__RefHeading___Toc465011_3531895371"/>
      <w:bookmarkStart w:id="125" w:name="_Toc48"/>
      <w:bookmarkEnd w:id="124"/>
      <w:r>
        <w:rPr>
          <w:rtl w:val="true"/>
        </w:rPr>
        <w:t>سولفاتمنیزیم</w:t>
      </w:r>
      <w:bookmarkEnd w:id="125"/>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سولفات منیزیم در درمان استرس مفید و موثر است و در موقعیتهای استرس زا به شما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باعث کاهش سطح منیزیم و افزایش سطح آدرنالین در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سولفات منیزیم غنی از منیزیم است و کمک می کند که متابولیسم </w:t>
      </w:r>
      <w:bookmarkStart w:id="126" w:name="pg9240_76297"/>
    </w:p>
    <w:p>
      <w:pPr>
        <w:pStyle w:val="BookText"/>
        <w:rPr/>
      </w:pPr>
      <w:bookmarkEnd w:id="126"/>
      <w:r>
        <w:rPr>
          <w:rFonts w:ascii="IRNazanin" w:hAnsi="IRNazanin" w:eastAsia="IRNazanin"/>
          <w:color w:val="111111"/>
          <w:sz w:val="28"/>
          <w:sz w:val="28"/>
          <w:szCs w:val="28"/>
          <w:rtl w:val="true"/>
          <w:lang w:bidi="fa-IR"/>
        </w:rPr>
        <w:t>تولید سروتونین در مغز افزایش یابد و منجر به آرامش بیشتر و بهترشدن خلق و خو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نوبه خود، به کاهش استرس، اضطراب، تحریک پذیری، بی خوابی و ریتم غیرطبیعی قلب و افزایش آرامش و راحتی شما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592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03"/>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نمکفرنگی و چند قطره اسانس معطر مورد علاقه تان را به آب گرم وان حمام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هم بزنید، تا زمانی که دانه های نمک در آب حل شوند و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این آب تسکین دهنده دراز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توانید هفته 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این حمام آرامش بخش لذت ببرید و استرس خود را درمان کنید</w:t>
      </w:r>
      <w:r>
        <w:rPr>
          <w:rFonts w:eastAsia="IRNazanin" w:cs="IRNazanin"/>
          <w:color w:val="111111"/>
          <w:sz w:val="28"/>
          <w:szCs w:val="28"/>
          <w:rtl w:val="true"/>
          <w:lang w:bidi="fa-IR"/>
        </w:rPr>
        <w:t>.</w:t>
      </w:r>
    </w:p>
    <w:p>
      <w:pPr>
        <w:pStyle w:val="Heading3"/>
        <w:numPr>
          <w:ilvl w:val="2"/>
          <w:numId w:val="1"/>
        </w:numPr>
        <w:rPr/>
      </w:pPr>
      <w:bookmarkStart w:id="127" w:name="__RefHeading___Toc465013_3531895371"/>
      <w:bookmarkStart w:id="128" w:name="_Toc49"/>
      <w:bookmarkEnd w:id="127"/>
      <w:r>
        <w:rPr>
          <w:rtl w:val="true"/>
        </w:rPr>
        <w:t>چای بابونه برای درمان و کاهش استرس و اضطراب</w:t>
      </w:r>
      <w:bookmarkEnd w:id="128"/>
    </w:p>
    <w:p>
      <w:pPr>
        <w:pStyle w:val="BookText"/>
        <w:rPr/>
      </w:pPr>
      <w:r>
        <w:rPr>
          <w:rFonts w:ascii="IRNazanin" w:hAnsi="IRNazanin" w:eastAsia="IRNazanin"/>
          <w:color w:val="111111"/>
          <w:sz w:val="28"/>
          <w:sz w:val="28"/>
          <w:szCs w:val="28"/>
          <w:rtl w:val="true"/>
          <w:lang w:bidi="fa-IR"/>
        </w:rPr>
        <w:t>بابونه گیاهی بسیار موثر برای کاهش استرس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آرام بخش و تسکین دهنده آن به عنوان یک مسکن برروی سیستم عصبی مرکزی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بابونه به شل شدن عضلات، رفع اضطراب و خواب بهتر کمک می کند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مبارزه و درمان استرس شما می توانید روزانه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از دمنوش بابونه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این دمنوش،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قاشق چایخوری بابونه خشک را به یک فنجان آب گرم اضافه کنید و اجازه دهید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عسل به عنوان طعم دهنده به آن اضافه کنید و آن را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همچنین می توانید گل بابونه تازه یا چند قطره از اسانس بابونه به آب گرم اضافه کنید و به عنوان تسکین دهنده اعصاب مصرف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حتی می توانید از این گیاه به عنوان مکمل نیز 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دوز مناسب با دکتر خود مشورت کنید</w:t>
      </w:r>
      <w:r>
        <w:rPr>
          <w:rFonts w:eastAsia="IRNazanin" w:cs="IRNazanin"/>
          <w:color w:val="111111"/>
          <w:sz w:val="28"/>
          <w:szCs w:val="28"/>
          <w:rtl w:val="true"/>
          <w:lang w:bidi="fa-IR"/>
        </w:rPr>
        <w:t xml:space="preserve">. </w:t>
      </w:r>
      <w:bookmarkStart w:id="129" w:name="pg9240_76298"/>
    </w:p>
    <w:p>
      <w:pPr>
        <w:pStyle w:val="BookText"/>
        <w:rPr/>
      </w:pPr>
      <w:bookmarkEnd w:id="12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44800" cy="1651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06"/>
                        <a:stretch/>
                      </pic:blipFill>
                      <pic:spPr>
                        <a:xfrm>
                          <a:off x="0" y="0"/>
                          <a:ext cx="2844720" cy="1650960"/>
                        </a:xfrm>
                        <a:prstGeom prst="rect">
                          <a:avLst/>
                        </a:prstGeom>
                        <a:ln w="0">
                          <a:noFill/>
                        </a:ln>
                      </pic:spPr>
                    </pic:pic>
                  </a:graphicData>
                </a:graphic>
              </wp:inline>
            </w:drawing>
          </mc:Choice>
          <mc:Fallback>
            <w:pict>
              <v:shape id="shape_0" stroked="f" o:allowincell="f" style="position:absolute;margin-left:0pt;margin-top:-130.05pt;width:223.95pt;height:129.95pt;mso-wrap-style:none;v-text-anchor:middle;mso-position-horizontal:left;mso-position-vertical:top" type="_x0000_t75">
                <v:imagedata r:id="rId107" o:detectmouseclick="t"/>
                <v:stroke color="#3465a4" joinstyle="round" endcap="flat"/>
                <w10:wrap type="none"/>
              </v:shape>
            </w:pict>
          </mc:Fallback>
        </mc:AlternateContent>
      </w:r>
    </w:p>
    <w:p>
      <w:pPr>
        <w:pStyle w:val="Heading3"/>
        <w:numPr>
          <w:ilvl w:val="2"/>
          <w:numId w:val="1"/>
        </w:numPr>
        <w:rPr/>
      </w:pPr>
      <w:bookmarkStart w:id="130" w:name="__RefHeading___Toc465015_3531895371"/>
      <w:bookmarkStart w:id="131" w:name="_Toc50"/>
      <w:bookmarkEnd w:id="130"/>
      <w:r>
        <w:rPr>
          <w:rtl w:val="true"/>
        </w:rPr>
        <w:t>ماساژ</w:t>
      </w:r>
      <w:bookmarkEnd w:id="131"/>
    </w:p>
    <w:p>
      <w:pPr>
        <w:pStyle w:val="BookText"/>
        <w:rPr/>
      </w:pPr>
      <w:r>
        <w:rPr>
          <w:rFonts w:ascii="IRNazanin" w:hAnsi="IRNazanin" w:eastAsia="IRNazanin"/>
          <w:color w:val="111111"/>
          <w:sz w:val="28"/>
          <w:sz w:val="28"/>
          <w:szCs w:val="28"/>
          <w:rtl w:val="true"/>
          <w:lang w:bidi="fa-IR"/>
        </w:rPr>
        <w:t>ماساژ بدن نیز به عنوان یک مسکن بسیار مفید برای درمان اضطراب و استرس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طب سنتی چینی، ماساژ کمک می کند تا چاکراه های انرژی مسدود بدن، باز شوند و به کاهش استرس و بهبود سلامتی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ماساژ پاها، دستها، پشت و سر با روغن گرم به شل شدن عضلات تنش، بهبود گردش خون و کاهش اضطراب و درمان استرس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استفاده از ماساژ درمانی، شما می توانید از روغن کنجد، زیتون و نارگیل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مورد نظرتان را کمی گرم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روغن گرم شده برای ماساژ پیشانی، گردن، شانه ها، پشت و پاهایتان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حمام آب گرم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ماساژ روزانه بدن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کاهش استرس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78200" cy="21082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08"/>
                        <a:stretch/>
                      </pic:blipFill>
                      <pic:spPr>
                        <a:xfrm>
                          <a:off x="0" y="0"/>
                          <a:ext cx="3378240" cy="2108160"/>
                        </a:xfrm>
                        <a:prstGeom prst="rect">
                          <a:avLst/>
                        </a:prstGeom>
                        <a:ln w="0">
                          <a:noFill/>
                        </a:ln>
                      </pic:spPr>
                    </pic:pic>
                  </a:graphicData>
                </a:graphic>
              </wp:inline>
            </w:drawing>
          </mc:Choice>
          <mc:Fallback>
            <w:pict>
              <v:shape id="shape_0" stroked="f" o:allowincell="f" style="position:absolute;margin-left:0pt;margin-top:-166.05pt;width:265.95pt;height:165.95pt;mso-wrap-style:none;v-text-anchor:middle;mso-position-horizontal:left;mso-position-vertical:top" type="_x0000_t75">
                <v:imagedata r:id="rId109" o:detectmouseclick="t"/>
                <v:stroke color="#3465a4" joinstyle="round" endcap="flat"/>
                <w10:wrap type="none"/>
              </v:shape>
            </w:pict>
          </mc:Fallback>
        </mc:AlternateContent>
      </w:r>
      <w:bookmarkStart w:id="132" w:name="pg9240_76299"/>
    </w:p>
    <w:p>
      <w:pPr>
        <w:pStyle w:val="Heading3"/>
        <w:numPr>
          <w:ilvl w:val="2"/>
          <w:numId w:val="1"/>
        </w:numPr>
        <w:rPr/>
      </w:pPr>
      <w:bookmarkStart w:id="133" w:name="__RefHeading___Toc465017_3531895371"/>
      <w:bookmarkStart w:id="134" w:name="_Toc51"/>
      <w:bookmarkEnd w:id="132"/>
      <w:bookmarkEnd w:id="133"/>
      <w:r>
        <w:rPr>
          <w:rtl w:val="true"/>
        </w:rPr>
        <w:t xml:space="preserve">بوزیدان یا جیسینگ هندی </w:t>
      </w:r>
      <w:r>
        <w:rPr>
          <w:rtl w:val="true"/>
        </w:rPr>
        <w:t>(</w:t>
      </w:r>
      <w:r>
        <w:rPr/>
        <w:t>Withania somnifera</w:t>
      </w:r>
      <w:r>
        <w:rPr>
          <w:rtl w:val="true"/>
        </w:rPr>
        <w:t>)</w:t>
      </w:r>
      <w:bookmarkEnd w:id="134"/>
    </w:p>
    <w:p>
      <w:pPr>
        <w:pStyle w:val="BookText"/>
        <w:rPr/>
      </w:pPr>
      <w:r>
        <w:rPr>
          <w:rFonts w:ascii="IRNazanin" w:hAnsi="IRNazanin" w:eastAsia="IRNazanin"/>
          <w:color w:val="111111"/>
          <w:sz w:val="28"/>
          <w:sz w:val="28"/>
          <w:szCs w:val="28"/>
          <w:rtl w:val="true"/>
          <w:lang w:bidi="fa-IR"/>
        </w:rPr>
        <w:t>جیسینگ هندی، گیاهی بسیار موثر برای کاهش استرس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مجله ای روانشناسی در هند نشان داده که ریشه جیسینگ هندی با کاهش میزان هورمون کورتیزول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موثر در 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بزرگسالان منجر به کاهش قابل توجه استرس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جیسینگ هندی آستانه تحمل انسان را در مقابل استرس افزایش می دهد و به نوبه خود باعث بهبود کیفیت زندگی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جیسینگ هندی منجر به تقویت سیستم عصبی، افزایش انرژی، کاهش خستگی و بهبود کیفیت خواب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به آسانی در عطاری ها به صورت ریشه تازه، ریشه خشک شده، پودر و یا به صورت مکمل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ریشه تازه یا خشک را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شیر یا آب بجوشانید و سه بار در روز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از مکمل آن استفاده کنید با دکتر خود مشورت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71900" cy="22479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11"/>
                        <a:stretch/>
                      </pic:blipFill>
                      <pic:spPr>
                        <a:xfrm>
                          <a:off x="0" y="0"/>
                          <a:ext cx="3772080" cy="2247840"/>
                        </a:xfrm>
                        <a:prstGeom prst="rect">
                          <a:avLst/>
                        </a:prstGeom>
                        <a:ln w="0">
                          <a:noFill/>
                        </a:ln>
                      </pic:spPr>
                    </pic:pic>
                  </a:graphicData>
                </a:graphic>
              </wp:inline>
            </w:drawing>
          </mc:Choice>
          <mc:Fallback>
            <w:pict>
              <v:shape id="shape_0" stroked="f" o:allowincell="f" style="position:absolute;margin-left:0pt;margin-top:-177.05pt;width:296.95pt;height:176.95pt;mso-wrap-style:none;v-text-anchor:middle;mso-position-horizontal:left;mso-position-vertical:top" type="_x0000_t75">
                <v:imagedata r:id="rId112" o:detectmouseclick="t"/>
                <v:stroke color="#3465a4" joinstyle="round" endcap="flat"/>
                <w10:wrap type="none"/>
              </v:shape>
            </w:pict>
          </mc:Fallback>
        </mc:AlternateContent>
      </w:r>
    </w:p>
    <w:p>
      <w:pPr>
        <w:pStyle w:val="Heading3"/>
        <w:numPr>
          <w:ilvl w:val="2"/>
          <w:numId w:val="1"/>
        </w:numPr>
        <w:rPr/>
      </w:pPr>
      <w:bookmarkStart w:id="135" w:name="__RefHeading___Toc465019_3531895371"/>
      <w:bookmarkStart w:id="136" w:name="_Toc52"/>
      <w:bookmarkEnd w:id="135"/>
      <w:r>
        <w:rPr>
          <w:rtl w:val="true"/>
        </w:rPr>
        <w:t xml:space="preserve">ریحان مقدس </w:t>
      </w:r>
      <w:r>
        <w:rPr>
          <w:rtl w:val="true"/>
        </w:rPr>
        <w:t>(</w:t>
      </w:r>
      <w:r>
        <w:rPr/>
        <w:t>Ocimum Tenuiflorum</w:t>
      </w:r>
      <w:r>
        <w:rPr>
          <w:rtl w:val="true"/>
        </w:rPr>
        <w:t>)</w:t>
      </w:r>
      <w:bookmarkEnd w:id="136"/>
    </w:p>
    <w:p>
      <w:pPr>
        <w:pStyle w:val="BookText"/>
        <w:rPr/>
      </w:pPr>
      <w:r>
        <w:rPr>
          <w:rFonts w:ascii="IRNazanin" w:hAnsi="IRNazanin" w:eastAsia="IRNazanin"/>
          <w:color w:val="111111"/>
          <w:sz w:val="28"/>
          <w:sz w:val="28"/>
          <w:szCs w:val="28"/>
          <w:rtl w:val="true"/>
          <w:lang w:bidi="fa-IR"/>
        </w:rPr>
        <w:t>ریحان مقدس یکی دیگر از گیاهان دارویی است که به عنوان یک گیاه ضد اضطراب طبیعی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به عنوان یک گیاه سازگارکننده بدن انسان با شرایط محیطی می باشد و پاسخ طبیعی بدن به استرس های جسمی و روحی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گیاه به عملکرد صحیح بدن در زمان استرس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 مقدس، انسان را در مقابل تغییرات ناشی از استرس مزمن محافظت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ریحان مقدس را بجوید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حتی می توانید از دمنوش چای ریحان برای کاهش استرس استفاده نمایید</w:t>
      </w:r>
      <w:r>
        <w:rPr>
          <w:rFonts w:eastAsia="IRNazanin" w:cs="IRNazanin"/>
          <w:color w:val="111111"/>
          <w:sz w:val="28"/>
          <w:szCs w:val="28"/>
          <w:rtl w:val="true"/>
          <w:lang w:bidi="fa-IR"/>
        </w:rPr>
        <w:t xml:space="preserve">. </w:t>
      </w:r>
      <w:bookmarkStart w:id="137" w:name="pg9240_76300"/>
    </w:p>
    <w:p>
      <w:pPr>
        <w:pStyle w:val="BookText"/>
        <w:rPr/>
      </w:pPr>
      <w:bookmarkEnd w:id="137"/>
      <w:r>
        <w:rPr>
          <w:rFonts w:ascii="IRNazanin" w:hAnsi="IRNazanin" w:eastAsia="IRNazanin"/>
          <w:color w:val="111111"/>
          <w:sz w:val="28"/>
          <w:sz w:val="28"/>
          <w:szCs w:val="28"/>
          <w:rtl w:val="true"/>
          <w:lang w:bidi="fa-IR"/>
        </w:rPr>
        <w:t xml:space="preserve">برای درست کردن این دمنوش،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قاشق غذاخوری برگ های تازه ریحان مقدس را در یک فنجان آب جوش بریزید و اجازه دهید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عسل به آن اضافه کرده و بنوشید</w:t>
      </w:r>
      <w:r>
        <w:rPr>
          <w:rFonts w:eastAsia="IRNazanin" w:cs="IRNazanin"/>
          <w:color w:val="111111"/>
          <w:sz w:val="28"/>
          <w:szCs w:val="28"/>
          <w:rtl w:val="true"/>
          <w:lang w:bidi="fa-IR"/>
        </w:rPr>
        <w:t>.</w:t>
      </w:r>
    </w:p>
    <w:p>
      <w:pPr>
        <w:pStyle w:val="Heading3"/>
        <w:numPr>
          <w:ilvl w:val="2"/>
          <w:numId w:val="1"/>
        </w:numPr>
        <w:rPr/>
      </w:pPr>
      <w:bookmarkStart w:id="138" w:name="__RefHeading___Toc465021_3531895371"/>
      <w:bookmarkStart w:id="139" w:name="_Toc53"/>
      <w:bookmarkEnd w:id="138"/>
      <w:r>
        <w:rPr>
          <w:rtl w:val="true"/>
        </w:rPr>
        <w:t>چای سبز برای درمان و کاهش استرس و اضطراب</w:t>
      </w:r>
      <w:bookmarkEnd w:id="139"/>
    </w:p>
    <w:p>
      <w:pPr>
        <w:pStyle w:val="BookText"/>
        <w:rPr/>
      </w:pPr>
      <w:r>
        <w:rPr>
          <w:rFonts w:ascii="IRNazanin" w:hAnsi="IRNazanin" w:eastAsia="IRNazanin"/>
          <w:color w:val="111111"/>
          <w:sz w:val="28"/>
          <w:sz w:val="28"/>
          <w:szCs w:val="28"/>
          <w:rtl w:val="true"/>
          <w:lang w:bidi="fa-IR"/>
        </w:rPr>
        <w:t>شما همچنین می توانید با نوشیدن یک فنجان چای سبز اضطراب خود را کاهش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سبز حاوی آمینو اسید ال تیانین است که تولید امواج مغزی آلفا را در مغز افزایش می دهد و این امواج به نوبه خود منجر به کاهش استرس، افزایش آرامش، به بود تمرکز و هوشیاری ذهنی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اسیدآمینه نقش مهمی را در تولید گاما آمینوبوتیریک اسید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یک انتقال دهنده عصبی است و باعث ریلکس شدن انسان می شود، ایفا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چایخوری برگهای چای سبز را به یک فنجان آب گرم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دمنوش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آبلیموی تازه و عسل به آن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توانید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چای سبز را برای کاهش استرس بنوشید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845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14"/>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115" o:detectmouseclick="t"/>
                <v:stroke color="#3465a4" joinstyle="round" endcap="flat"/>
                <w10:wrap type="none"/>
              </v:shape>
            </w:pict>
          </mc:Fallback>
        </mc:AlternateContent>
      </w:r>
    </w:p>
    <w:p>
      <w:pPr>
        <w:pStyle w:val="Heading3"/>
        <w:numPr>
          <w:ilvl w:val="2"/>
          <w:numId w:val="1"/>
        </w:numPr>
        <w:rPr/>
      </w:pPr>
      <w:bookmarkStart w:id="140" w:name="__RefHeading___Toc465023_3531895371"/>
      <w:bookmarkStart w:id="141" w:name="_Toc54"/>
      <w:bookmarkEnd w:id="140"/>
      <w:r>
        <w:rPr>
          <w:rtl w:val="true"/>
        </w:rPr>
        <w:t>گل ساعتی</w:t>
      </w:r>
      <w:bookmarkEnd w:id="141"/>
    </w:p>
    <w:p>
      <w:pPr>
        <w:pStyle w:val="BookText"/>
        <w:rPr/>
      </w:pPr>
      <w:r>
        <w:rPr>
          <w:rFonts w:ascii="IRNazanin" w:hAnsi="IRNazanin" w:eastAsia="IRNazanin"/>
          <w:color w:val="111111"/>
          <w:sz w:val="28"/>
          <w:sz w:val="28"/>
          <w:szCs w:val="28"/>
          <w:rtl w:val="true"/>
          <w:lang w:bidi="fa-IR"/>
        </w:rPr>
        <w:t>یکی دیگر از داروهای گیاهی موثر در کاهش اضطراب، گل ساعتی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ساعت می تواند میزان گاما آمینوبوتیریک اسید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مغز افزایش دهد و در نتیجه به کاهش استرس و اضطراب کمک کند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فنجان چای گل ساعتی را برای کاهش اضطراب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درست کردن این چای،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قاشق غذا خوری پودر گل ساعتی را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فنجان آب داغ اضافه کنید و اجازه دهید تا دمنوش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دمنوش را صاف نموده و به صورت </w:t>
      </w:r>
      <w:bookmarkStart w:id="142" w:name="pg9240_76301"/>
    </w:p>
    <w:p>
      <w:pPr>
        <w:pStyle w:val="BookText"/>
        <w:rPr/>
      </w:pPr>
      <w:bookmarkEnd w:id="142"/>
      <w:r>
        <w:rPr>
          <w:rFonts w:ascii="IRNazanin" w:hAnsi="IRNazanin" w:eastAsia="IRNazanin"/>
          <w:color w:val="111111"/>
          <w:sz w:val="28"/>
          <w:sz w:val="28"/>
          <w:szCs w:val="28"/>
          <w:rtl w:val="true"/>
          <w:lang w:bidi="fa-IR"/>
        </w:rPr>
        <w:t>گرم میل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ساعت به شکل عصاره مایع و 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قبل از مصرف یک مکمل با دکتر خود مشورت کنید، چون ممکن است که این مکمل ها با داروهای دیگری که مصرف می کنید،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کوچک و زنان باردار و شیرده نباید از این گیاه مصرف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845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17"/>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118" o:detectmouseclick="t"/>
                <v:stroke color="#3465a4" joinstyle="round" endcap="flat"/>
                <w10:wrap type="none"/>
              </v:shape>
            </w:pict>
          </mc:Fallback>
        </mc:AlternateContent>
      </w:r>
    </w:p>
    <w:p>
      <w:pPr>
        <w:pStyle w:val="Heading3"/>
        <w:numPr>
          <w:ilvl w:val="2"/>
          <w:numId w:val="1"/>
        </w:numPr>
        <w:rPr/>
      </w:pPr>
      <w:bookmarkStart w:id="143" w:name="__RefHeading___Toc465025_3531895371"/>
      <w:bookmarkStart w:id="144" w:name="_Toc55"/>
      <w:bookmarkEnd w:id="143"/>
      <w:r>
        <w:rPr>
          <w:rtl w:val="true"/>
        </w:rPr>
        <w:t>ورزش</w:t>
      </w:r>
      <w:bookmarkEnd w:id="144"/>
    </w:p>
    <w:p>
      <w:pPr>
        <w:pStyle w:val="BookText"/>
        <w:rPr/>
      </w:pPr>
      <w:r>
        <w:rPr>
          <w:rFonts w:ascii="IRNazanin" w:hAnsi="IRNazanin" w:eastAsia="IRNazanin"/>
          <w:color w:val="111111"/>
          <w:sz w:val="28"/>
          <w:sz w:val="28"/>
          <w:szCs w:val="28"/>
          <w:rtl w:val="true"/>
          <w:lang w:bidi="fa-IR"/>
        </w:rPr>
        <w:t xml:space="preserve">ورزش چه با شدت پایین، چه با شدت بالا یا به صورت ایروبیک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همه حالات به عنوان یک تسکین دهنده بزرگ استرس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به کاهش هورمون های استرس و افزایش هورمون هایی که باعث ایجاد احساس خوب در انسان می شوند،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آن حالت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شما را بهبود می بخشد و از نگرانی های روزانه دور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تحت فشار و اضطراب قرار دارید، سعی کنید زمانی را برای انجام برخی از ورزش ها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زمان کوتاهی را به پیاده روی، شنا اختصاص دهید یا ورزش مورد علاقه تان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27305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19"/>
                        <a:stretch/>
                      </pic:blipFill>
                      <pic:spPr>
                        <a:xfrm>
                          <a:off x="0" y="0"/>
                          <a:ext cx="4800600" cy="2730600"/>
                        </a:xfrm>
                        <a:prstGeom prst="rect">
                          <a:avLst/>
                        </a:prstGeom>
                        <a:ln w="0">
                          <a:noFill/>
                        </a:ln>
                      </pic:spPr>
                    </pic:pic>
                  </a:graphicData>
                </a:graphic>
              </wp:inline>
            </w:drawing>
          </mc:Choice>
          <mc:Fallback>
            <w:pict>
              <v:shape id="shape_0" stroked="f" o:allowincell="f" style="position:absolute;margin-left:0pt;margin-top:-215.05pt;width:377.95pt;height:214.95pt;mso-wrap-style:none;v-text-anchor:middle;mso-position-horizontal:left;mso-position-vertical:top" type="_x0000_t75">
                <v:imagedata r:id="rId120" o:detectmouseclick="t"/>
                <v:stroke color="#3465a4" joinstyle="round" endcap="flat"/>
                <w10:wrap type="none"/>
              </v:shape>
            </w:pict>
          </mc:Fallback>
        </mc:AlternateContent>
      </w:r>
      <w:bookmarkStart w:id="145" w:name="pg9240_76302"/>
    </w:p>
    <w:p>
      <w:pPr>
        <w:pStyle w:val="BookText"/>
        <w:rPr/>
      </w:pPr>
      <w:bookmarkEnd w:id="145"/>
      <w:r>
        <w:rPr>
          <w:rFonts w:ascii="IRNazanin" w:hAnsi="IRNazanin" w:eastAsia="IRNazanin"/>
          <w:color w:val="111111"/>
          <w:sz w:val="28"/>
          <w:sz w:val="28"/>
          <w:szCs w:val="28"/>
          <w:rtl w:val="true"/>
          <w:lang w:bidi="fa-IR"/>
        </w:rPr>
        <w:t>شما همچنین می توانید برای مبارزه با استرس از یوگا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 به عنوان یک مدیتیشن، به آرامش ذهنی و فیزیکی شما کمک می کند و تمرکز شما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یوگا به آرامش و خونسردی شما کمک می کند و باعث می شود که مسائل و مشکلات را روشن تر و بهتر ببینید و تصمیمات مناسب تری را در مواجهه با آنها اتخاذ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21100" cy="21463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22"/>
                        <a:stretch/>
                      </pic:blipFill>
                      <pic:spPr>
                        <a:xfrm>
                          <a:off x="0" y="0"/>
                          <a:ext cx="3720960" cy="2146320"/>
                        </a:xfrm>
                        <a:prstGeom prst="rect">
                          <a:avLst/>
                        </a:prstGeom>
                        <a:ln w="0">
                          <a:noFill/>
                        </a:ln>
                      </pic:spPr>
                    </pic:pic>
                  </a:graphicData>
                </a:graphic>
              </wp:inline>
            </w:drawing>
          </mc:Choice>
          <mc:Fallback>
            <w:pict>
              <v:shape id="shape_0" stroked="f" o:allowincell="f" style="position:absolute;margin-left:0pt;margin-top:-169.05pt;width:292.95pt;height:168.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464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24"/>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125" o:detectmouseclick="t"/>
                <v:stroke color="#3465a4" joinstyle="round" endcap="flat"/>
                <w10:wrap type="none"/>
              </v:shape>
            </w:pict>
          </mc:Fallback>
        </mc:AlternateContent>
      </w:r>
    </w:p>
    <w:p>
      <w:pPr>
        <w:pStyle w:val="Heading3"/>
        <w:numPr>
          <w:ilvl w:val="2"/>
          <w:numId w:val="1"/>
        </w:numPr>
        <w:rPr/>
      </w:pPr>
      <w:bookmarkStart w:id="146" w:name="__RefHeading___Toc465027_3531895371"/>
      <w:bookmarkStart w:id="147" w:name="_Toc56"/>
      <w:bookmarkEnd w:id="146"/>
      <w:r>
        <w:rPr>
          <w:rtl w:val="true"/>
        </w:rPr>
        <w:t xml:space="preserve">انواع ویتامین </w:t>
      </w:r>
      <w:r>
        <w:rPr/>
        <w:t>B</w:t>
      </w:r>
      <w:bookmarkEnd w:id="147"/>
    </w:p>
    <w:p>
      <w:pPr>
        <w:pStyle w:val="BookText"/>
        <w:rPr/>
      </w:pPr>
      <w:r>
        <w:rPr>
          <w:rFonts w:ascii="IRNazanin" w:hAnsi="IRNazanin" w:eastAsia="IRNazanin"/>
          <w:color w:val="111111"/>
          <w:sz w:val="28"/>
          <w:sz w:val="28"/>
          <w:szCs w:val="28"/>
          <w:rtl w:val="true"/>
          <w:lang w:bidi="fa-IR"/>
        </w:rPr>
        <w:t xml:space="preserve">برای جلوگیری از اضطراب و بالابردن روحیه خود مصرف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جمله </w:t>
      </w:r>
      <w:r>
        <w:rPr>
          <w:rFonts w:eastAsia="Times New Roman" w:cs="Times New Roman" w:ascii="Times New Roman" w:hAnsi="Times New Roman"/>
          <w:color w:val="111111"/>
          <w:sz w:val="28"/>
          <w:szCs w:val="28"/>
          <w:lang w:val="en-US" w:bidi="en-US"/>
        </w:rPr>
        <w:t>B1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عملکرد صحیح مغز و سیستم عصبی را ارتقا می دهند و همچنین به افزایش آرامش و مبارزه با استرس و خستگی کمک می کنند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کمبود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بدن می تواند باعث تحریک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 بیش از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افسردگی و بی تفاوتی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هنگامی که شما تحت اضطراب قرار دارید، </w:t>
      </w:r>
      <w:bookmarkStart w:id="148" w:name="pg9240_76303"/>
    </w:p>
    <w:p>
      <w:pPr>
        <w:pStyle w:val="BookText"/>
        <w:rPr/>
      </w:pPr>
      <w:bookmarkEnd w:id="148"/>
      <w:r>
        <w:rPr>
          <w:rFonts w:ascii="IRNazanin" w:hAnsi="IRNazanin" w:eastAsia="IRNazanin"/>
          <w:color w:val="111111"/>
          <w:sz w:val="28"/>
          <w:sz w:val="28"/>
          <w:szCs w:val="28"/>
          <w:rtl w:val="true"/>
          <w:lang w:bidi="fa-IR"/>
        </w:rPr>
        <w:t xml:space="preserve">بیشتر از غذاهای غنی از انواع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غنی از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غلات سبوس دار، لوبیا، نخود، بادام زمینی، اسفناج، کلم پیچ، آووکادو، سیب زمینی، موز، حبوبات، تخم مرغ و محصولات لبنی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شما می توانید مکمل های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کار ابتدا با یک دکتر مشورت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84600" cy="26924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27"/>
                        <a:stretch/>
                      </pic:blipFill>
                      <pic:spPr>
                        <a:xfrm>
                          <a:off x="0" y="0"/>
                          <a:ext cx="3784680" cy="2692440"/>
                        </a:xfrm>
                        <a:prstGeom prst="rect">
                          <a:avLst/>
                        </a:prstGeom>
                        <a:ln w="0">
                          <a:noFill/>
                        </a:ln>
                      </pic:spPr>
                    </pic:pic>
                  </a:graphicData>
                </a:graphic>
              </wp:inline>
            </w:drawing>
          </mc:Choice>
          <mc:Fallback>
            <w:pict>
              <v:shape id="shape_0" stroked="f" o:allowincell="f" style="position:absolute;margin-left:0pt;margin-top:-212.05pt;width:297.95pt;height:211.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استرس همیشه به خاطر این است که ما از آینده یا اتفاقی 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مطمئن بودیم خدایی کنار ما است که همیشه از ما مراقبت می کند و هر اتفاقی چه خوب چه بد به نفع ما است هیچ وقت استرس نمی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این روش ها می بایست حتما چند هفته به طور مداوم انجام شود تا در درمان استرس شما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با صرف وقت کم، استرس خود را کاهش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و استمرار کاری تاثیر به سزایی برای درمان حالات استرس و اضطراب شما به همراه خواهد داشت</w:t>
      </w:r>
      <w:r>
        <w:rPr>
          <w:rFonts w:eastAsia="IRNazanin" w:cs="IRNazanin"/>
          <w:color w:val="111111"/>
          <w:sz w:val="28"/>
          <w:szCs w:val="28"/>
          <w:rtl w:val="true"/>
          <w:lang w:bidi="fa-IR"/>
        </w:rPr>
        <w:t>.</w:t>
      </w:r>
    </w:p>
    <w:p>
      <w:pPr>
        <w:pStyle w:val="Heading3"/>
        <w:numPr>
          <w:ilvl w:val="2"/>
          <w:numId w:val="1"/>
        </w:numPr>
        <w:rPr/>
      </w:pPr>
      <w:bookmarkStart w:id="149" w:name="__RefHeading___Toc465029_3531895371"/>
      <w:bookmarkStart w:id="150" w:name="_Toc57"/>
      <w:bookmarkEnd w:id="149"/>
      <w:r>
        <w:rPr>
          <w:rtl w:val="true"/>
        </w:rPr>
        <w:t>رابطه استرس با افسردگی</w:t>
      </w:r>
      <w:bookmarkEnd w:id="150"/>
    </w:p>
    <w:p>
      <w:pPr>
        <w:pStyle w:val="BookText"/>
        <w:rPr/>
      </w:pPr>
      <w:r>
        <w:rPr>
          <w:rFonts w:ascii="IRNazanin" w:hAnsi="IRNazanin" w:eastAsia="IRNazanin"/>
          <w:color w:val="111111"/>
          <w:sz w:val="28"/>
          <w:sz w:val="28"/>
          <w:szCs w:val="28"/>
          <w:rtl w:val="true"/>
          <w:lang w:bidi="fa-IR"/>
        </w:rPr>
        <w:t>استرس، یکی دیگر از احساسات طبیعی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از ترس ناشی می شود و به خشم و افسردگی منجر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ایجاد استرس درون ما سرکوب های احساسی و ذهنی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استرس در ما باعث می شود که زود از کوره در برویم، کلافه و ترسو باشیم و بسیاری از فرصت های رشد و پیشرفت را از دست بدهیم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استرس انرژی ذهنی و جسمی ما را می بلعد و میزان خستگی ما را بالا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شدن استرس در ما منجر به خستگی مزمن در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عاملی است بر جنگ یا گریز، به این معنی است که یا موجب می شود خشم بر ما غلبه کند و اقدام به جنگ با عوامل کنیم یا موجب فرار ما از افراد، اتفاقات، شرایط و فرصت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972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30"/>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دلیل اینکه امروزه بسیاری از دانش آموزان و دانشجویان از کلاس های درس و از مدرسه و دانشگاه فراری هستند وجود میزان بالای استرس در آنها است که باعث شده واکنش گریز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می تواند دلیل پرخوابی برخی افراد یا کم خوابی برخی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زیاد می خوابند، طوری که زندگی شان مختل می شود، کسانی هستند که به دلیل استرس زیاد از بیدار بودن و مواجه شدن با مسائل فرار می کنند، پس مغز آنها دستور خواب می دهد و این حالت با همین دلیل، در بیماران افسرده نیز مشهود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استرس عامل بسیاری از اختلالات و بیماری های جسمی می شود، که شامل افزایش قندخون، افزایش چربی خون، افزایش فشار خون، افزایش کلسترول بدن، انقباض ماهیچه های بدن، افزایش احتمال سکته قلبی، افزایش فعالیت غده هیپوفیز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غیرعادی، افزایش موهای زائد در بدن، التهاب مفصلی یا خشکی مفاصل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افزایش فعالیت غده هیپوتالاموس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اشتها، اختلال در ساعت درونی بدن، افزایش فشار خون و ضربان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تنفس سریع و بریده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سلامتی تاثیر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bookmarkStart w:id="151" w:name="pg9240_76305"/>
    </w:p>
    <w:p>
      <w:pPr>
        <w:pStyle w:val="BookText"/>
        <w:rPr/>
      </w:pPr>
      <w:bookmarkEnd w:id="15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527300" cy="18288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33"/>
                        <a:stretch/>
                      </pic:blipFill>
                      <pic:spPr>
                        <a:xfrm>
                          <a:off x="0" y="0"/>
                          <a:ext cx="2527200" cy="1828800"/>
                        </a:xfrm>
                        <a:prstGeom prst="rect">
                          <a:avLst/>
                        </a:prstGeom>
                        <a:ln w="0">
                          <a:noFill/>
                        </a:ln>
                      </pic:spPr>
                    </pic:pic>
                  </a:graphicData>
                </a:graphic>
              </wp:inline>
            </w:drawing>
          </mc:Choice>
          <mc:Fallback>
            <w:pict>
              <v:shape id="shape_0" stroked="f" o:allowincell="f" style="position:absolute;margin-left:0pt;margin-top:-144.05pt;width:198.95pt;height:143.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مواردی که برای کاهش استرس باید در نظر داشته باشید این است که از افرادی که استرس زیادی دارند یا استرس زا هستند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کنار افرادی که استرس زیادی دارند موجب می شود که میزان استرس در شما نیز بالا رود و دچار خستگی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افرادی برخورده باشید که پس از چند ساعت گفت وگو با آنها احساس خستگی کنید، دلیل این است که این افراد یا پر از استرس هستند یا استرس زا هستند و حال آنها بر حال شما تاثیر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686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35"/>
                        <a:stretch/>
                      </pic:blipFill>
                      <pic:spPr>
                        <a:xfrm>
                          <a:off x="0" y="0"/>
                          <a:ext cx="5334120" cy="2768760"/>
                        </a:xfrm>
                        <a:prstGeom prst="rect">
                          <a:avLst/>
                        </a:prstGeom>
                        <a:ln w="0">
                          <a:noFill/>
                        </a:ln>
                      </pic:spPr>
                    </pic:pic>
                  </a:graphicData>
                </a:graphic>
              </wp:inline>
            </w:drawing>
          </mc:Choice>
          <mc:Fallback>
            <w:pict>
              <v:shape id="shape_0" stroked="f" o:allowincell="f" style="position:absolute;margin-left:0pt;margin-top:-218.05pt;width:419.95pt;height:217.95pt;mso-wrap-style:none;v-text-anchor:middle;mso-position-horizontal:left;mso-position-vertical:top" type="_x0000_t75">
                <v:imagedata r:id="rId136" o:detectmouseclick="t"/>
                <v:stroke color="#3465a4" joinstyle="round" endcap="flat"/>
                <w10:wrap type="none"/>
              </v:shape>
            </w:pict>
          </mc:Fallback>
        </mc:AlternateContent>
      </w:r>
    </w:p>
    <w:p>
      <w:pPr>
        <w:pStyle w:val="Heading3"/>
        <w:numPr>
          <w:ilvl w:val="2"/>
          <w:numId w:val="1"/>
        </w:numPr>
        <w:rPr/>
      </w:pPr>
      <w:bookmarkStart w:id="152" w:name="__RefHeading___Toc465031_3531895371"/>
      <w:bookmarkStart w:id="153" w:name="_Toc58"/>
      <w:bookmarkEnd w:id="152"/>
      <w:r>
        <w:rPr>
          <w:rtl w:val="true"/>
        </w:rPr>
        <w:t>استرس مزمن</w:t>
      </w:r>
      <w:bookmarkEnd w:id="153"/>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استرس مزمن استرسی است که در فرد از بین نمی رود و در هر حال و حالتی همراه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خواب، پس از خواب، هنگام کار، هنگام شادی، هنگام استراحت و هنگام ورزش و در هر حالی همراه فرد است و به او احساس کلافگی، ترس و غم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دچار استرس مزمن هستند غالبا زود از کوره در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شرایط و عوامل بیرونی موجب استرس دائمی در فرد می شوند، برخی از این عوامل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در فضای بحث و جنگ فقر و بدهی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تجملات بیکاری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 پر استرس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قوانین کار 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امتحانات</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178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38"/>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139" o:detectmouseclick="t"/>
                <v:stroke color="#3465a4" joinstyle="round" endcap="flat"/>
                <w10:wrap type="none"/>
              </v:shape>
            </w:pict>
          </mc:Fallback>
        </mc:AlternateConten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برخی ویژگی های اخلاقی و درونی موجب استرس پایدار در فرد می شوند که این ویژگی ها شامل بینش های غلط، رقابت، چشم و همچشمی، مقایسه دائمی خود با دیگران، حسادت، کمال گرایی دروغگویی،ترس های زیاد و حل نشده، برتری طلبی، مهرطلبی، روحیه عزلت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فرد عزلت طلب است اما مجبور است در میان افراد زیاد یا شرایط پر سر و صدا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خودکم بینی، عزت نفسپایین، هوش هیجانی پایین، کنترل گرایی، نظم گرایی مفرط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فرد برای تخفیف استرس خود ممکن است یا وسواسی شود یا بی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bookmarkStart w:id="154" w:name="pg9240_76307"/>
    </w:p>
    <w:p>
      <w:pPr>
        <w:pStyle w:val="BookText"/>
        <w:rPr/>
      </w:pPr>
      <w:bookmarkEnd w:id="15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702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41"/>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142" o:detectmouseclick="t"/>
                <v:stroke color="#3465a4" joinstyle="round" endcap="flat"/>
                <w10:wrap type="none"/>
              </v:shape>
            </w:pict>
          </mc:Fallback>
        </mc:AlternateContent>
      </w:r>
    </w:p>
    <w:p>
      <w:pPr>
        <w:pStyle w:val="Heading3"/>
        <w:numPr>
          <w:ilvl w:val="2"/>
          <w:numId w:val="1"/>
        </w:numPr>
        <w:rPr/>
      </w:pPr>
      <w:bookmarkStart w:id="155" w:name="__RefHeading___Toc465033_3531895371"/>
      <w:bookmarkStart w:id="156" w:name="_Toc59"/>
      <w:bookmarkEnd w:id="155"/>
      <w:r>
        <w:rPr>
          <w:rtl w:val="true"/>
        </w:rPr>
        <w:t>راهکارهایی برای کاهش استرس</w:t>
      </w:r>
      <w:bookmarkEnd w:id="156"/>
    </w:p>
    <w:p>
      <w:pPr>
        <w:pStyle w:val="BookText"/>
        <w:rPr/>
      </w:pPr>
      <w:r>
        <w:rPr>
          <w:rFonts w:ascii="IRNazanin" w:hAnsi="IRNazanin" w:eastAsia="IRNazanin"/>
          <w:color w:val="111111"/>
          <w:sz w:val="28"/>
          <w:sz w:val="28"/>
          <w:szCs w:val="28"/>
          <w:rtl w:val="true"/>
          <w:lang w:bidi="fa-IR"/>
        </w:rPr>
        <w:t>از استرس زاها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پراسترس افرادی هستند که ترس زیادی از آینده و ناشناخته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غالبا چارچوب محدودی را از دنیا برای خود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مداوم با هر نوع شخصیتی، ناخودآگاه بر ما تاثیر می گذارد، بنابراین اگر با افراد پراسترس معاشرت مداوم داشته باشید هیچ جای تعجب نیست که پس از مدتی خود نیز دچار استرس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استرس زا افرادی هستند که هر جایی می روند استرس را نیز همراه خود به آنجا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استرس زا دارای علائم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صدا و صحبت آنها سریع، فشرده و گاهی نابه هنجار و تهاجمی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گوش دادن به حرف دیگران زیاد به اطراف نگاه می کنند و کم تحمل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 و غذا خوردنشان با سرعت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سریع راه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حرکات و حالت های تهاجمی یا تدافعی بدن، مخصوصا در حرکات دست خود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هنگام صحبت کردن دست به سینه می 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بسیاری مسائل شکایت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دیگران را قطع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ثابت و خشکی دارند و با تعصب از آنها دفاع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 آنها با حالت های عصبی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اخم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اصطلاحا، از این شاخه به آن شاخه می پرند یا کاری را شروع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صدای خیلی بلند صحبت می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 و تحقیر دیگران، خودآگاه و ناخودآگاه، از جمله عادت های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از کوره در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آنها بدقول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44"/>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اگر می خواهید استرس کمتری را تجربه کنید یکی از کارهایی که باید انجام دهید این است که از افراد پراسترس و استرس زا فاصله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شرایط استرس زا تا حد امکان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زمانی که می دانید انجام کاری شما را آشفته و مضطرب می کند تمرین کنید که آن را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را انجام دهید که از استرس شما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امتحان دارید و درس نخوانده اید، هیچ چاره ای ندارید جز اینکه شروع به درس خواندن کنید، مهم نیست چقدر بخوانید و کتاب را تمام کنید یا نه، فقط شروع به خواندن کنید یا اگر دروغی گفته اید و دچار استرس شده اید، بهترین راه را برای اعتراف پیدا کنید و با یک اعتراف ساده، بار سنگین آن را از روی دوش خود بردارید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شرایط ذاتا استرس زا هستند و نمی توانیم از آن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مرگ عزیزان، مصائب طبیعی، طلاق و جدایی، ورشکستگی مالی، اخراج شدن از کار،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می توانیم پیشگیری یا مهار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مهاجرت، شروع کار جدید و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کاهش استرس ناشی از این مصائب می توانید از حمایت یک مشاور کاردان استفاده کنید</w:t>
      </w:r>
      <w:r>
        <w:rPr>
          <w:rFonts w:eastAsia="IRNazanin" w:cs="IRNazanin"/>
          <w:color w:val="111111"/>
          <w:sz w:val="28"/>
          <w:szCs w:val="28"/>
          <w:rtl w:val="true"/>
          <w:lang w:bidi="fa-IR"/>
        </w:rPr>
        <w:t xml:space="preserve">. </w:t>
      </w:r>
      <w:bookmarkStart w:id="157" w:name="pg9240_76309"/>
    </w:p>
    <w:p>
      <w:pPr>
        <w:pStyle w:val="BookText"/>
        <w:rPr/>
      </w:pPr>
      <w:bookmarkEnd w:id="15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47117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47"/>
                        <a:stretch/>
                      </pic:blipFill>
                      <pic:spPr>
                        <a:xfrm>
                          <a:off x="0" y="0"/>
                          <a:ext cx="4927680" cy="4711680"/>
                        </a:xfrm>
                        <a:prstGeom prst="rect">
                          <a:avLst/>
                        </a:prstGeom>
                        <a:ln w="0">
                          <a:noFill/>
                        </a:ln>
                      </pic:spPr>
                    </pic:pic>
                  </a:graphicData>
                </a:graphic>
              </wp:inline>
            </w:drawing>
          </mc:Choice>
          <mc:Fallback>
            <w:pict>
              <v:shape id="shape_0" stroked="f" o:allowincell="f" style="position:absolute;margin-left:0pt;margin-top:-371.05pt;width:387.95pt;height:370.95pt;mso-wrap-style:none;v-text-anchor:middle;mso-position-horizontal:left;mso-position-vertical:top" type="_x0000_t75">
                <v:imagedata r:id="rId148" o:detectmouseclick="t"/>
                <v:stroke color="#3465a4" joinstyle="round" endcap="flat"/>
                <w10:wrap type="none"/>
              </v:shape>
            </w:pict>
          </mc:Fallback>
        </mc:AlternateContent>
      </w:r>
    </w:p>
    <w:p>
      <w:pPr>
        <w:pStyle w:val="Heading3"/>
        <w:numPr>
          <w:ilvl w:val="2"/>
          <w:numId w:val="1"/>
        </w:numPr>
        <w:rPr/>
      </w:pPr>
      <w:bookmarkStart w:id="158" w:name="__RefHeading___Toc465035_3531895371"/>
      <w:bookmarkStart w:id="159" w:name="_Toc60"/>
      <w:bookmarkEnd w:id="158"/>
      <w:r>
        <w:rPr>
          <w:rtl w:val="true"/>
        </w:rPr>
        <w:t>خستگی مفرط</w:t>
      </w:r>
      <w:bookmarkEnd w:id="159"/>
    </w:p>
    <w:p>
      <w:pPr>
        <w:pStyle w:val="BookText"/>
        <w:rPr/>
      </w:pPr>
      <w:r>
        <w:rPr>
          <w:rFonts w:ascii="IRNazanin" w:hAnsi="IRNazanin" w:eastAsia="IRNazanin"/>
          <w:color w:val="111111"/>
          <w:sz w:val="28"/>
          <w:sz w:val="28"/>
          <w:szCs w:val="28"/>
          <w:rtl w:val="true"/>
          <w:lang w:bidi="fa-IR"/>
        </w:rPr>
        <w:t>خستگی مفرط نه تنها یکی از نتایج استرس زیاد است، بلکه یکی از دلایل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کار زیاد موجب خستگی و فرسودگی می شود و به مراتب، خستگی نیز بر میزان استرس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مفرط سیستم روانی و ایمنی بدن را کاهش و فرد را در حالت استرس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استرس های حل نشده نیز موجب خستگی مفرط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خستگی مفرط باید به علائم بروز آن خوب توجه کنیم، که شامل کلافگی، ناآرامی، عدم تمرکز، بدن درد، کاهش خلاقیت، افزایش میزان خشم، از دست دادن اشتها، بی خوابی، سردرد، بدبینی، افزایش ترس، ناامیدی، احساس خستگی یکسان پیش از خواب و پس از خواب، افسردگی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سرزنش نکنید، سرزنش خود به افزایش استرس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سعی کنید خود یا دیگران را به خاطر استرس و به منظور کاهش یا فرار از استرس سرزنش نکنید</w:t>
      </w:r>
      <w:r>
        <w:rPr>
          <w:rFonts w:eastAsia="IRNazanin" w:cs="IRNazanin"/>
          <w:color w:val="111111"/>
          <w:sz w:val="28"/>
          <w:szCs w:val="28"/>
          <w:rtl w:val="true"/>
          <w:lang w:bidi="fa-IR"/>
        </w:rPr>
        <w:t>.</w:t>
      </w:r>
    </w:p>
    <w:p>
      <w:pPr>
        <w:pStyle w:val="Heading3"/>
        <w:numPr>
          <w:ilvl w:val="2"/>
          <w:numId w:val="1"/>
        </w:numPr>
        <w:rPr/>
      </w:pPr>
      <w:bookmarkStart w:id="160" w:name="__RefHeading___Toc465037_3531895371"/>
      <w:bookmarkStart w:id="161" w:name="_Toc61"/>
      <w:bookmarkEnd w:id="160"/>
      <w:r>
        <w:rPr>
          <w:rtl w:val="true"/>
        </w:rPr>
        <w:t>آرزو یا توقع بیش از حد ممنوع</w:t>
      </w:r>
      <w:bookmarkEnd w:id="161"/>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افراد از کل مقوله بهدست آوردن یک جا نشستن و آرزو کردن را یاد گرفته اند و این کار باعث افزایش استرس در آنها می شود و به طور کل آرزو کردن بیش از حد استرس زیادی در ما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از میزان استرستان کاسته شود توقعات خود از دیگران و از هستی را مورد بررسی قرار دهید و آنها را رفع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میزان تجملات و تجمل خواهی بکاهید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تجملات زندگی بیشتر </w:t>
      </w:r>
    </w:p>
    <w:p>
      <w:pPr>
        <w:pStyle w:val="BookText"/>
        <w:rPr/>
      </w:pPr>
      <w:r>
        <w:rPr>
          <w:rFonts w:ascii="IRNazanin" w:hAnsi="IRNazanin" w:eastAsia="IRNazanin"/>
          <w:color w:val="111111"/>
          <w:sz w:val="28"/>
          <w:sz w:val="28"/>
          <w:szCs w:val="28"/>
          <w:rtl w:val="true"/>
          <w:lang w:bidi="fa-IR"/>
        </w:rPr>
        <w:t>باشد به تناسب آن میزان استرس نیز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خوب است، اما تجمل طلبی و زیاده خواهی استرس و بیماری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 نظمی و عدم برنامه ریزی در کارها موجب ایجاد استرس در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افسردگی دچار شوید، ماجرای استرس را جدی بگیرید و برای کاهش و رفع آن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انرژی ما را میبلعد، خستگی و فرسودگی می آورد، خلاقیت را کم می کند، کارآیی مغز را کاهش می دهد، بیماری های جسمی به بار می آورد و بر روابط، کار و زندگی ما تاثیر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خشم ها و خشونت های ما نیز ناشی از وجود استرس زیاد یا استرس مزمن در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543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50"/>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151" o:detectmouseclick="t"/>
                <v:stroke color="#3465a4" joinstyle="round" endcap="flat"/>
                <w10:wrap type="none"/>
              </v:shape>
            </w:pict>
          </mc:Fallback>
        </mc:AlternateContent>
      </w:r>
      <w:bookmarkStart w:id="162" w:name="pg9240_76311"/>
    </w:p>
    <w:p>
      <w:pPr>
        <w:pStyle w:val="Heading2"/>
        <w:numPr>
          <w:ilvl w:val="1"/>
          <w:numId w:val="1"/>
        </w:numPr>
        <w:rPr/>
      </w:pPr>
      <w:bookmarkStart w:id="163" w:name="__RefHeading___Toc465039_3531895371"/>
      <w:bookmarkStart w:id="164" w:name="_Toc62"/>
      <w:bookmarkEnd w:id="162"/>
      <w:bookmarkEnd w:id="163"/>
      <w:r>
        <w:rPr>
          <w:rtl w:val="true"/>
        </w:rPr>
        <w:t>منابع</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www.setare.com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www.article.tebyan.net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www.motamem.org</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www.zoomit.ir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www.ravanpajooh.com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www.wikipedia.org</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www.namnak.com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www.rastineh.com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png"/><Relationship Id="rId15" Type="http://schemas.openxmlformats.org/officeDocument/2006/relationships/image" Target="media/image3.pn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image" Target="media/image6.jpeg"/><Relationship Id="rId25" Type="http://schemas.openxmlformats.org/officeDocument/2006/relationships/image" Target="media/image6.jpeg"/><Relationship Id="rId26" Type="http://schemas.openxmlformats.org/officeDocument/2006/relationships/image" Target="media/image7.png"/><Relationship Id="rId27" Type="http://schemas.openxmlformats.org/officeDocument/2006/relationships/image" Target="media/image7.png"/><Relationship Id="rId28" Type="http://schemas.openxmlformats.org/officeDocument/2006/relationships/footer" Target="footer13.xml"/><Relationship Id="rId29" Type="http://schemas.openxmlformats.org/officeDocument/2006/relationships/image" Target="media/image8.jpeg"/><Relationship Id="rId30" Type="http://schemas.openxmlformats.org/officeDocument/2006/relationships/image" Target="media/image8.jpeg"/><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image" Target="media/image10.png"/><Relationship Id="rId36" Type="http://schemas.openxmlformats.org/officeDocument/2006/relationships/image" Target="media/image10.png"/><Relationship Id="rId37" Type="http://schemas.openxmlformats.org/officeDocument/2006/relationships/footer" Target="footer16.xml"/><Relationship Id="rId38" Type="http://schemas.openxmlformats.org/officeDocument/2006/relationships/image" Target="media/image11.jpeg"/><Relationship Id="rId39" Type="http://schemas.openxmlformats.org/officeDocument/2006/relationships/image" Target="media/image11.jpeg"/><Relationship Id="rId40" Type="http://schemas.openxmlformats.org/officeDocument/2006/relationships/footer" Target="footer17.xml"/><Relationship Id="rId41" Type="http://schemas.openxmlformats.org/officeDocument/2006/relationships/image" Target="media/image12.png"/><Relationship Id="rId42" Type="http://schemas.openxmlformats.org/officeDocument/2006/relationships/image" Target="media/image12.png"/><Relationship Id="rId43" Type="http://schemas.openxmlformats.org/officeDocument/2006/relationships/footer" Target="footer18.xml"/><Relationship Id="rId44" Type="http://schemas.openxmlformats.org/officeDocument/2006/relationships/image" Target="media/image13.jpeg"/><Relationship Id="rId45" Type="http://schemas.openxmlformats.org/officeDocument/2006/relationships/image" Target="media/image13.jpeg"/><Relationship Id="rId46" Type="http://schemas.openxmlformats.org/officeDocument/2006/relationships/footer" Target="footer19.xml"/><Relationship Id="rId47" Type="http://schemas.openxmlformats.org/officeDocument/2006/relationships/image" Target="media/image14.jpeg"/><Relationship Id="rId48" Type="http://schemas.openxmlformats.org/officeDocument/2006/relationships/image" Target="media/image14.jpeg"/><Relationship Id="rId49" Type="http://schemas.openxmlformats.org/officeDocument/2006/relationships/footer" Target="footer20.xml"/><Relationship Id="rId50" Type="http://schemas.openxmlformats.org/officeDocument/2006/relationships/image" Target="media/image15.jpeg"/><Relationship Id="rId51" Type="http://schemas.openxmlformats.org/officeDocument/2006/relationships/image" Target="media/image15.jpeg"/><Relationship Id="rId52" Type="http://schemas.openxmlformats.org/officeDocument/2006/relationships/footer" Target="footer21.xml"/><Relationship Id="rId53" Type="http://schemas.openxmlformats.org/officeDocument/2006/relationships/footer" Target="footer22.xml"/><Relationship Id="rId54" Type="http://schemas.openxmlformats.org/officeDocument/2006/relationships/image" Target="media/image16.jpeg"/><Relationship Id="rId55" Type="http://schemas.openxmlformats.org/officeDocument/2006/relationships/image" Target="media/image16.jpeg"/><Relationship Id="rId56" Type="http://schemas.openxmlformats.org/officeDocument/2006/relationships/footer" Target="footer23.xml"/><Relationship Id="rId57" Type="http://schemas.openxmlformats.org/officeDocument/2006/relationships/image" Target="media/image17.jpeg"/><Relationship Id="rId58" Type="http://schemas.openxmlformats.org/officeDocument/2006/relationships/image" Target="media/image17.jpeg"/><Relationship Id="rId59" Type="http://schemas.openxmlformats.org/officeDocument/2006/relationships/footer" Target="footer24.xml"/><Relationship Id="rId60" Type="http://schemas.openxmlformats.org/officeDocument/2006/relationships/image" Target="media/image18.jpeg"/><Relationship Id="rId61" Type="http://schemas.openxmlformats.org/officeDocument/2006/relationships/image" Target="media/image18.jpeg"/><Relationship Id="rId62" Type="http://schemas.openxmlformats.org/officeDocument/2006/relationships/footer" Target="footer25.xml"/><Relationship Id="rId63" Type="http://schemas.openxmlformats.org/officeDocument/2006/relationships/image" Target="media/image19.jpeg"/><Relationship Id="rId64" Type="http://schemas.openxmlformats.org/officeDocument/2006/relationships/image" Target="media/image19.jpeg"/><Relationship Id="rId65" Type="http://schemas.openxmlformats.org/officeDocument/2006/relationships/footer" Target="footer26.xml"/><Relationship Id="rId66" Type="http://schemas.openxmlformats.org/officeDocument/2006/relationships/image" Target="media/image20.jpeg"/><Relationship Id="rId67" Type="http://schemas.openxmlformats.org/officeDocument/2006/relationships/image" Target="media/image20.jpeg"/><Relationship Id="rId68" Type="http://schemas.openxmlformats.org/officeDocument/2006/relationships/image" Target="media/image21.jpeg"/><Relationship Id="rId69" Type="http://schemas.openxmlformats.org/officeDocument/2006/relationships/image" Target="media/image21.jpeg"/><Relationship Id="rId70" Type="http://schemas.openxmlformats.org/officeDocument/2006/relationships/footer" Target="footer27.xml"/><Relationship Id="rId71" Type="http://schemas.openxmlformats.org/officeDocument/2006/relationships/image" Target="media/image22.jpeg"/><Relationship Id="rId72" Type="http://schemas.openxmlformats.org/officeDocument/2006/relationships/image" Target="media/image22.jpeg"/><Relationship Id="rId73" Type="http://schemas.openxmlformats.org/officeDocument/2006/relationships/footer" Target="footer28.xml"/><Relationship Id="rId74" Type="http://schemas.openxmlformats.org/officeDocument/2006/relationships/image" Target="media/image23.jpeg"/><Relationship Id="rId75" Type="http://schemas.openxmlformats.org/officeDocument/2006/relationships/image" Target="media/image23.jpeg"/><Relationship Id="rId76" Type="http://schemas.openxmlformats.org/officeDocument/2006/relationships/footer" Target="footer29.xml"/><Relationship Id="rId77" Type="http://schemas.openxmlformats.org/officeDocument/2006/relationships/footer" Target="footer30.xml"/><Relationship Id="rId78" Type="http://schemas.openxmlformats.org/officeDocument/2006/relationships/image" Target="media/image24.jpeg"/><Relationship Id="rId79" Type="http://schemas.openxmlformats.org/officeDocument/2006/relationships/image" Target="media/image24.jpeg"/><Relationship Id="rId80" Type="http://schemas.openxmlformats.org/officeDocument/2006/relationships/footer" Target="footer31.xml"/><Relationship Id="rId81" Type="http://schemas.openxmlformats.org/officeDocument/2006/relationships/image" Target="media/image25.jpeg"/><Relationship Id="rId82" Type="http://schemas.openxmlformats.org/officeDocument/2006/relationships/image" Target="media/image25.jpeg"/><Relationship Id="rId83" Type="http://schemas.openxmlformats.org/officeDocument/2006/relationships/footer" Target="footer32.xml"/><Relationship Id="rId84" Type="http://schemas.openxmlformats.org/officeDocument/2006/relationships/image" Target="media/image26.jpeg"/><Relationship Id="rId85" Type="http://schemas.openxmlformats.org/officeDocument/2006/relationships/image" Target="media/image26.jpeg"/><Relationship Id="rId86" Type="http://schemas.openxmlformats.org/officeDocument/2006/relationships/image" Target="media/image27.jpeg"/><Relationship Id="rId87" Type="http://schemas.openxmlformats.org/officeDocument/2006/relationships/image" Target="media/image27.jpeg"/><Relationship Id="rId88" Type="http://schemas.openxmlformats.org/officeDocument/2006/relationships/footer" Target="footer33.xml"/><Relationship Id="rId89" Type="http://schemas.openxmlformats.org/officeDocument/2006/relationships/footer" Target="footer34.xml"/><Relationship Id="rId90" Type="http://schemas.openxmlformats.org/officeDocument/2006/relationships/image" Target="media/image28.jpeg"/><Relationship Id="rId91" Type="http://schemas.openxmlformats.org/officeDocument/2006/relationships/image" Target="media/image28.jpeg"/><Relationship Id="rId92" Type="http://schemas.openxmlformats.org/officeDocument/2006/relationships/footer" Target="footer35.xml"/><Relationship Id="rId93" Type="http://schemas.openxmlformats.org/officeDocument/2006/relationships/image" Target="media/image29.jpeg"/><Relationship Id="rId94" Type="http://schemas.openxmlformats.org/officeDocument/2006/relationships/image" Target="media/image29.jpeg"/><Relationship Id="rId95" Type="http://schemas.openxmlformats.org/officeDocument/2006/relationships/footer" Target="footer36.xml"/><Relationship Id="rId96" Type="http://schemas.openxmlformats.org/officeDocument/2006/relationships/image" Target="media/image30.jpeg"/><Relationship Id="rId97" Type="http://schemas.openxmlformats.org/officeDocument/2006/relationships/image" Target="media/image30.jpeg"/><Relationship Id="rId98" Type="http://schemas.openxmlformats.org/officeDocument/2006/relationships/footer" Target="footer37.xml"/><Relationship Id="rId99" Type="http://schemas.openxmlformats.org/officeDocument/2006/relationships/image" Target="media/image31.jpeg"/><Relationship Id="rId100" Type="http://schemas.openxmlformats.org/officeDocument/2006/relationships/image" Target="media/image31.jpeg"/><Relationship Id="rId101" Type="http://schemas.openxmlformats.org/officeDocument/2006/relationships/footer" Target="footer38.xml"/><Relationship Id="rId102" Type="http://schemas.openxmlformats.org/officeDocument/2006/relationships/footer" Target="footer39.xml"/><Relationship Id="rId103" Type="http://schemas.openxmlformats.org/officeDocument/2006/relationships/image" Target="media/image32.jpeg"/><Relationship Id="rId104" Type="http://schemas.openxmlformats.org/officeDocument/2006/relationships/image" Target="media/image32.jpeg"/><Relationship Id="rId105" Type="http://schemas.openxmlformats.org/officeDocument/2006/relationships/footer" Target="footer40.xml"/><Relationship Id="rId106" Type="http://schemas.openxmlformats.org/officeDocument/2006/relationships/image" Target="media/image33.jpeg"/><Relationship Id="rId107" Type="http://schemas.openxmlformats.org/officeDocument/2006/relationships/image" Target="media/image33.jpeg"/><Relationship Id="rId108" Type="http://schemas.openxmlformats.org/officeDocument/2006/relationships/image" Target="media/image34.jpeg"/><Relationship Id="rId109" Type="http://schemas.openxmlformats.org/officeDocument/2006/relationships/image" Target="media/image34.jpeg"/><Relationship Id="rId110" Type="http://schemas.openxmlformats.org/officeDocument/2006/relationships/footer" Target="footer41.xml"/><Relationship Id="rId111" Type="http://schemas.openxmlformats.org/officeDocument/2006/relationships/image" Target="media/image35.jpeg"/><Relationship Id="rId112" Type="http://schemas.openxmlformats.org/officeDocument/2006/relationships/image" Target="media/image35.jpeg"/><Relationship Id="rId113" Type="http://schemas.openxmlformats.org/officeDocument/2006/relationships/footer" Target="footer42.xml"/><Relationship Id="rId114" Type="http://schemas.openxmlformats.org/officeDocument/2006/relationships/image" Target="media/image36.jpeg"/><Relationship Id="rId115" Type="http://schemas.openxmlformats.org/officeDocument/2006/relationships/image" Target="media/image36.jpeg"/><Relationship Id="rId116" Type="http://schemas.openxmlformats.org/officeDocument/2006/relationships/footer" Target="footer43.xml"/><Relationship Id="rId117" Type="http://schemas.openxmlformats.org/officeDocument/2006/relationships/image" Target="media/image37.jpeg"/><Relationship Id="rId118" Type="http://schemas.openxmlformats.org/officeDocument/2006/relationships/image" Target="media/image37.jpeg"/><Relationship Id="rId119" Type="http://schemas.openxmlformats.org/officeDocument/2006/relationships/image" Target="media/image38.jpeg"/><Relationship Id="rId120" Type="http://schemas.openxmlformats.org/officeDocument/2006/relationships/image" Target="media/image38.jpeg"/><Relationship Id="rId121" Type="http://schemas.openxmlformats.org/officeDocument/2006/relationships/footer" Target="footer44.xml"/><Relationship Id="rId122" Type="http://schemas.openxmlformats.org/officeDocument/2006/relationships/image" Target="media/image39.jpeg"/><Relationship Id="rId123" Type="http://schemas.openxmlformats.org/officeDocument/2006/relationships/image" Target="media/image39.jpeg"/><Relationship Id="rId124" Type="http://schemas.openxmlformats.org/officeDocument/2006/relationships/image" Target="media/image40.jpeg"/><Relationship Id="rId125" Type="http://schemas.openxmlformats.org/officeDocument/2006/relationships/image" Target="media/image40.jpeg"/><Relationship Id="rId126" Type="http://schemas.openxmlformats.org/officeDocument/2006/relationships/footer" Target="footer45.xml"/><Relationship Id="rId127" Type="http://schemas.openxmlformats.org/officeDocument/2006/relationships/image" Target="media/image41.jpeg"/><Relationship Id="rId128" Type="http://schemas.openxmlformats.org/officeDocument/2006/relationships/image" Target="media/image41.jpeg"/><Relationship Id="rId129" Type="http://schemas.openxmlformats.org/officeDocument/2006/relationships/footer" Target="footer46.xml"/><Relationship Id="rId130" Type="http://schemas.openxmlformats.org/officeDocument/2006/relationships/image" Target="media/image42.jpeg"/><Relationship Id="rId131" Type="http://schemas.openxmlformats.org/officeDocument/2006/relationships/image" Target="media/image42.jpeg"/><Relationship Id="rId132" Type="http://schemas.openxmlformats.org/officeDocument/2006/relationships/footer" Target="footer47.xml"/><Relationship Id="rId133" Type="http://schemas.openxmlformats.org/officeDocument/2006/relationships/image" Target="media/image43.jpeg"/><Relationship Id="rId134" Type="http://schemas.openxmlformats.org/officeDocument/2006/relationships/image" Target="media/image43.jpeg"/><Relationship Id="rId135" Type="http://schemas.openxmlformats.org/officeDocument/2006/relationships/image" Target="media/image44.jpeg"/><Relationship Id="rId136" Type="http://schemas.openxmlformats.org/officeDocument/2006/relationships/image" Target="media/image44.jpeg"/><Relationship Id="rId137" Type="http://schemas.openxmlformats.org/officeDocument/2006/relationships/footer" Target="footer48.xml"/><Relationship Id="rId138" Type="http://schemas.openxmlformats.org/officeDocument/2006/relationships/image" Target="media/image45.jpeg"/><Relationship Id="rId139" Type="http://schemas.openxmlformats.org/officeDocument/2006/relationships/image" Target="media/image45.jpeg"/><Relationship Id="rId140" Type="http://schemas.openxmlformats.org/officeDocument/2006/relationships/footer" Target="footer49.xml"/><Relationship Id="rId141" Type="http://schemas.openxmlformats.org/officeDocument/2006/relationships/image" Target="media/image46.jpeg"/><Relationship Id="rId142" Type="http://schemas.openxmlformats.org/officeDocument/2006/relationships/image" Target="media/image46.jpeg"/><Relationship Id="rId143" Type="http://schemas.openxmlformats.org/officeDocument/2006/relationships/footer" Target="footer50.xml"/><Relationship Id="rId144" Type="http://schemas.openxmlformats.org/officeDocument/2006/relationships/image" Target="media/image47.jpeg"/><Relationship Id="rId145" Type="http://schemas.openxmlformats.org/officeDocument/2006/relationships/image" Target="media/image47.jpeg"/><Relationship Id="rId146" Type="http://schemas.openxmlformats.org/officeDocument/2006/relationships/footer" Target="footer51.xml"/><Relationship Id="rId147" Type="http://schemas.openxmlformats.org/officeDocument/2006/relationships/image" Target="media/image48.jpeg"/><Relationship Id="rId148" Type="http://schemas.openxmlformats.org/officeDocument/2006/relationships/image" Target="media/image48.jpeg"/><Relationship Id="rId149" Type="http://schemas.openxmlformats.org/officeDocument/2006/relationships/footer" Target="footer52.xml"/><Relationship Id="rId150" Type="http://schemas.openxmlformats.org/officeDocument/2006/relationships/image" Target="media/image49.jpeg"/><Relationship Id="rId151" Type="http://schemas.openxmlformats.org/officeDocument/2006/relationships/image" Target="media/image49.jpeg"/><Relationship Id="rId152" Type="http://schemas.openxmlformats.org/officeDocument/2006/relationships/footer" Target="footer53.xml"/><Relationship Id="rId153" Type="http://schemas.openxmlformats.org/officeDocument/2006/relationships/footer" Target="footer54.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55.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9965</Words>
  <Characters>39105</Characters>
  <CharactersWithSpaces>48648</CharactersWithSpaces>
  <Paragraphs>578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2026-09-19T08:25:58Z</dcterms:created>
  <dc:creator>ghaemiyeh.com</dc:creator>
  <dc:description/>
  <dc:language>en-US</dc:language>
  <cp:lastModifiedBy/>
  <dcterms:modified xsi:type="dcterms:W3CDTF">2026-09-19T11:56:00Z</dcterms:modified>
  <cp:revision>1</cp:revision>
  <dc:subject/>
  <dc:title>استرس پیشگیری و درمان</dc:title>
</cp:coreProperties>
</file>

<file path=docProps/custom.xml><?xml version="1.0" encoding="utf-8"?>
<Properties xmlns="http://schemas.openxmlformats.org/officeDocument/2006/custom-properties" xmlns:vt="http://schemas.openxmlformats.org/officeDocument/2006/docPropsVTypes"/>
</file>