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25.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ارکان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06_1587516130">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131908_1587516130">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131910_1587516130">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131912_15875161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1914_15875161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31916_1587516130">
            <w:r>
              <w:rPr>
                <w:webHidden/>
                <w:rStyle w:val="IndexLink"/>
                <w:rtl w:val="true"/>
              </w:rPr>
              <w:t>سفیر رحمت</w:t>
            </w:r>
            <w:r>
              <w:rPr>
                <w:rStyle w:val="IndexLink"/>
                <w:rtl w:val="true"/>
              </w:rPr>
              <w:tab/>
            </w:r>
            <w:r>
              <w:rPr>
                <w:rStyle w:val="IndexLink"/>
              </w:rPr>
              <w:t>10</w:t>
            </w:r>
          </w:hyperlink>
        </w:p>
        <w:p>
          <w:pPr>
            <w:pStyle w:val="Contents2"/>
            <w:tabs>
              <w:tab w:val="clear" w:pos="8743"/>
              <w:tab w:val="right" w:pos="9026" w:leader="dot"/>
            </w:tabs>
            <w:rPr/>
          </w:pPr>
          <w:hyperlink w:anchor="__RefHeading___Toc131918_1587516130">
            <w:r>
              <w:rPr>
                <w:webHidden/>
                <w:rStyle w:val="IndexLink"/>
                <w:rtl w:val="true"/>
              </w:rPr>
              <w:t>مسلمان حقیقی</w:t>
            </w:r>
            <w:r>
              <w:rPr>
                <w:rStyle w:val="IndexLink"/>
                <w:rtl w:val="true"/>
              </w:rPr>
              <w:tab/>
            </w:r>
            <w:r>
              <w:rPr>
                <w:rStyle w:val="IndexLink"/>
              </w:rPr>
              <w:t>25</w:t>
            </w:r>
          </w:hyperlink>
        </w:p>
        <w:p>
          <w:pPr>
            <w:pStyle w:val="Contents2"/>
            <w:tabs>
              <w:tab w:val="clear" w:pos="8743"/>
              <w:tab w:val="right" w:pos="9026" w:leader="dot"/>
            </w:tabs>
            <w:rPr/>
          </w:pPr>
          <w:hyperlink w:anchor="__RefHeading___Toc131920_1587516130">
            <w:r>
              <w:rPr>
                <w:webHidden/>
                <w:rStyle w:val="IndexLink"/>
                <w:rtl w:val="true"/>
              </w:rPr>
              <w:t>کوثر خدا</w:t>
            </w:r>
            <w:r>
              <w:rPr>
                <w:rStyle w:val="IndexLink"/>
                <w:rtl w:val="true"/>
              </w:rPr>
              <w:tab/>
            </w:r>
            <w:r>
              <w:rPr>
                <w:rStyle w:val="IndexLink"/>
              </w:rPr>
              <w:t>32</w:t>
            </w:r>
          </w:hyperlink>
        </w:p>
        <w:p>
          <w:pPr>
            <w:pStyle w:val="Contents2"/>
            <w:tabs>
              <w:tab w:val="clear" w:pos="8743"/>
              <w:tab w:val="right" w:pos="9026" w:leader="dot"/>
            </w:tabs>
            <w:rPr/>
          </w:pPr>
          <w:hyperlink w:anchor="__RefHeading___Toc131922_1587516130">
            <w:r>
              <w:rPr>
                <w:webHidden/>
                <w:rStyle w:val="IndexLink"/>
                <w:rtl w:val="true"/>
              </w:rPr>
              <w:t>اسیر غربت</w:t>
            </w:r>
            <w:r>
              <w:rPr>
                <w:rStyle w:val="IndexLink"/>
                <w:rtl w:val="true"/>
              </w:rPr>
              <w:tab/>
            </w:r>
            <w:r>
              <w:rPr>
                <w:rStyle w:val="IndexLink"/>
              </w:rPr>
              <w:t>41</w:t>
            </w:r>
          </w:hyperlink>
        </w:p>
        <w:p>
          <w:pPr>
            <w:pStyle w:val="Contents2"/>
            <w:tabs>
              <w:tab w:val="clear" w:pos="8743"/>
              <w:tab w:val="right" w:pos="9026" w:leader="dot"/>
            </w:tabs>
            <w:rPr/>
          </w:pPr>
          <w:hyperlink w:anchor="__RefHeading___Toc131924_1587516130">
            <w:r>
              <w:rPr>
                <w:webHidden/>
                <w:rStyle w:val="IndexLink"/>
                <w:rtl w:val="true"/>
              </w:rPr>
              <w:t>ابر مرد تاریخ</w:t>
            </w:r>
            <w:r>
              <w:rPr>
                <w:rStyle w:val="IndexLink"/>
                <w:rtl w:val="true"/>
              </w:rPr>
              <w:tab/>
            </w:r>
            <w:r>
              <w:rPr>
                <w:rStyle w:val="IndexLink"/>
              </w:rPr>
              <w:t>50</w:t>
            </w:r>
          </w:hyperlink>
        </w:p>
        <w:p>
          <w:pPr>
            <w:pStyle w:val="Contents2"/>
            <w:tabs>
              <w:tab w:val="clear" w:pos="8743"/>
              <w:tab w:val="right" w:pos="9026" w:leader="dot"/>
            </w:tabs>
            <w:rPr/>
          </w:pPr>
          <w:hyperlink w:anchor="__RefHeading___Toc131926_1587516130">
            <w:r>
              <w:rPr>
                <w:webHidden/>
                <w:rStyle w:val="IndexLink"/>
                <w:rtl w:val="true"/>
              </w:rPr>
              <w:t>دو نان و دو گوهر تابان</w:t>
            </w:r>
            <w:r>
              <w:rPr>
                <w:rStyle w:val="IndexLink"/>
                <w:rtl w:val="true"/>
              </w:rPr>
              <w:tab/>
            </w:r>
            <w:r>
              <w:rPr>
                <w:rStyle w:val="IndexLink"/>
              </w:rPr>
              <w:t>61</w:t>
            </w:r>
          </w:hyperlink>
        </w:p>
        <w:p>
          <w:pPr>
            <w:pStyle w:val="Contents2"/>
            <w:tabs>
              <w:tab w:val="clear" w:pos="8743"/>
              <w:tab w:val="right" w:pos="9026" w:leader="dot"/>
            </w:tabs>
            <w:rPr/>
          </w:pPr>
          <w:hyperlink w:anchor="__RefHeading___Toc131928_1587516130">
            <w:r>
              <w:rPr>
                <w:webHidden/>
                <w:rStyle w:val="IndexLink"/>
                <w:rtl w:val="true"/>
              </w:rPr>
              <w:t>امام هستی</w:t>
            </w:r>
            <w:r>
              <w:rPr>
                <w:rStyle w:val="IndexLink"/>
                <w:rtl w:val="true"/>
              </w:rPr>
              <w:tab/>
            </w:r>
            <w:r>
              <w:rPr>
                <w:rStyle w:val="IndexLink"/>
              </w:rPr>
              <w:t>64</w:t>
            </w:r>
          </w:hyperlink>
        </w:p>
        <w:p>
          <w:pPr>
            <w:pStyle w:val="Contents2"/>
            <w:tabs>
              <w:tab w:val="clear" w:pos="8743"/>
              <w:tab w:val="right" w:pos="9026" w:leader="dot"/>
            </w:tabs>
            <w:rPr/>
          </w:pPr>
          <w:hyperlink w:anchor="__RefHeading___Toc131930_1587516130">
            <w:r>
              <w:rPr>
                <w:webHidden/>
                <w:rStyle w:val="IndexLink"/>
                <w:rtl w:val="true"/>
              </w:rPr>
              <w:t>فرمان‌فرمای ملکوت</w:t>
            </w:r>
            <w:r>
              <w:rPr>
                <w:rStyle w:val="IndexLink"/>
                <w:rtl w:val="true"/>
              </w:rPr>
              <w:tab/>
            </w:r>
            <w:r>
              <w:rPr>
                <w:rStyle w:val="IndexLink"/>
              </w:rPr>
              <w:t>68</w:t>
            </w:r>
          </w:hyperlink>
        </w:p>
        <w:p>
          <w:pPr>
            <w:pStyle w:val="Contents2"/>
            <w:tabs>
              <w:tab w:val="clear" w:pos="8743"/>
              <w:tab w:val="right" w:pos="9026" w:leader="dot"/>
            </w:tabs>
            <w:rPr/>
          </w:pPr>
          <w:hyperlink w:anchor="__RefHeading___Toc131932_1587516130">
            <w:r>
              <w:rPr>
                <w:webHidden/>
                <w:rStyle w:val="IndexLink"/>
                <w:rtl w:val="true"/>
              </w:rPr>
              <w:t>تیرانداز بی‌مثال</w:t>
            </w:r>
            <w:r>
              <w:rPr>
                <w:rStyle w:val="IndexLink"/>
                <w:rtl w:val="true"/>
              </w:rPr>
              <w:tab/>
            </w:r>
            <w:r>
              <w:rPr>
                <w:rStyle w:val="IndexLink"/>
              </w:rPr>
              <w:t>70</w:t>
            </w:r>
          </w:hyperlink>
        </w:p>
        <w:p>
          <w:pPr>
            <w:pStyle w:val="Contents2"/>
            <w:tabs>
              <w:tab w:val="clear" w:pos="8743"/>
              <w:tab w:val="right" w:pos="9026" w:leader="dot"/>
            </w:tabs>
            <w:rPr/>
          </w:pPr>
          <w:hyperlink w:anchor="__RefHeading___Toc131934_1587516130">
            <w:r>
              <w:rPr>
                <w:webHidden/>
                <w:rStyle w:val="IndexLink"/>
                <w:rtl w:val="true"/>
              </w:rPr>
              <w:t>سرور خضر</w:t>
            </w:r>
            <w:r>
              <w:rPr>
                <w:rStyle w:val="IndexLink"/>
                <w:rtl w:val="true"/>
              </w:rPr>
              <w:tab/>
            </w:r>
            <w:r>
              <w:rPr>
                <w:rStyle w:val="IndexLink"/>
              </w:rPr>
              <w:t>75</w:t>
            </w:r>
          </w:hyperlink>
        </w:p>
        <w:p>
          <w:pPr>
            <w:pStyle w:val="Contents2"/>
            <w:tabs>
              <w:tab w:val="clear" w:pos="8743"/>
              <w:tab w:val="right" w:pos="9026" w:leader="dot"/>
            </w:tabs>
            <w:rPr/>
          </w:pPr>
          <w:hyperlink w:anchor="__RefHeading___Toc131936_1587516130">
            <w:r>
              <w:rPr>
                <w:webHidden/>
                <w:rStyle w:val="IndexLink"/>
                <w:rtl w:val="true"/>
              </w:rPr>
              <w:t>نیروی تقوا</w:t>
            </w:r>
            <w:r>
              <w:rPr>
                <w:rStyle w:val="IndexLink"/>
                <w:rtl w:val="true"/>
              </w:rPr>
              <w:tab/>
            </w:r>
            <w:r>
              <w:rPr>
                <w:rStyle w:val="IndexLink"/>
              </w:rPr>
              <w:t>77</w:t>
            </w:r>
          </w:hyperlink>
        </w:p>
        <w:p>
          <w:pPr>
            <w:pStyle w:val="Contents2"/>
            <w:tabs>
              <w:tab w:val="clear" w:pos="8743"/>
              <w:tab w:val="right" w:pos="9026" w:leader="dot"/>
            </w:tabs>
            <w:rPr/>
          </w:pPr>
          <w:hyperlink w:anchor="__RefHeading___Toc131938_1587516130">
            <w:r>
              <w:rPr>
                <w:webHidden/>
                <w:rStyle w:val="IndexLink"/>
                <w:rtl w:val="true"/>
              </w:rPr>
              <w:t>امام مقتدر</w:t>
            </w:r>
            <w:r>
              <w:rPr>
                <w:rStyle w:val="IndexLink"/>
                <w:rtl w:val="true"/>
              </w:rPr>
              <w:tab/>
            </w:r>
            <w:r>
              <w:rPr>
                <w:rStyle w:val="IndexLink"/>
              </w:rPr>
              <w:t>78</w:t>
            </w:r>
          </w:hyperlink>
        </w:p>
        <w:p>
          <w:pPr>
            <w:pStyle w:val="Contents2"/>
            <w:tabs>
              <w:tab w:val="clear" w:pos="8743"/>
              <w:tab w:val="right" w:pos="9026" w:leader="dot"/>
            </w:tabs>
            <w:rPr/>
          </w:pPr>
          <w:hyperlink w:anchor="__RefHeading___Toc131940_1587516130">
            <w:r>
              <w:rPr>
                <w:webHidden/>
                <w:rStyle w:val="IndexLink"/>
                <w:rtl w:val="true"/>
              </w:rPr>
              <w:t>دربدر زندان‌ها</w:t>
            </w:r>
            <w:r>
              <w:rPr>
                <w:rStyle w:val="IndexLink"/>
                <w:rtl w:val="true"/>
              </w:rPr>
              <w:tab/>
            </w:r>
            <w:r>
              <w:rPr>
                <w:rStyle w:val="IndexLink"/>
              </w:rPr>
              <w:t>83</w:t>
            </w:r>
          </w:hyperlink>
        </w:p>
        <w:p>
          <w:pPr>
            <w:pStyle w:val="Contents2"/>
            <w:tabs>
              <w:tab w:val="clear" w:pos="8743"/>
              <w:tab w:val="right" w:pos="9026" w:leader="dot"/>
            </w:tabs>
            <w:rPr/>
          </w:pPr>
          <w:hyperlink w:anchor="__RefHeading___Toc131942_1587516130">
            <w:r>
              <w:rPr>
                <w:webHidden/>
                <w:rStyle w:val="IndexLink"/>
                <w:rtl w:val="true"/>
              </w:rPr>
              <w:t>میهمانیِ اجباری</w:t>
            </w:r>
            <w:r>
              <w:rPr>
                <w:rStyle w:val="IndexLink"/>
                <w:rtl w:val="true"/>
              </w:rPr>
              <w:tab/>
            </w:r>
            <w:r>
              <w:rPr>
                <w:rStyle w:val="IndexLink"/>
              </w:rPr>
              <w:t>92</w:t>
            </w:r>
          </w:hyperlink>
        </w:p>
        <w:p>
          <w:pPr>
            <w:pStyle w:val="Contents2"/>
            <w:tabs>
              <w:tab w:val="clear" w:pos="8743"/>
              <w:tab w:val="right" w:pos="9026" w:leader="dot"/>
            </w:tabs>
            <w:rPr/>
          </w:pPr>
          <w:hyperlink w:anchor="__RefHeading___Toc131944_1587516130">
            <w:r>
              <w:rPr>
                <w:webHidden/>
                <w:rStyle w:val="IndexLink"/>
                <w:rtl w:val="true"/>
              </w:rPr>
              <w:t>اقیانوس بی‌کران علم</w:t>
            </w:r>
            <w:r>
              <w:rPr>
                <w:rStyle w:val="IndexLink"/>
                <w:rtl w:val="true"/>
              </w:rPr>
              <w:tab/>
            </w:r>
            <w:r>
              <w:rPr>
                <w:rStyle w:val="IndexLink"/>
              </w:rPr>
              <w:t>104</w:t>
            </w:r>
          </w:hyperlink>
        </w:p>
        <w:p>
          <w:pPr>
            <w:pStyle w:val="Contents2"/>
            <w:tabs>
              <w:tab w:val="clear" w:pos="8743"/>
              <w:tab w:val="right" w:pos="9026" w:leader="dot"/>
            </w:tabs>
            <w:rPr/>
          </w:pPr>
          <w:hyperlink w:anchor="__RefHeading___Toc131946_1587516130">
            <w:r>
              <w:rPr>
                <w:webHidden/>
                <w:rStyle w:val="IndexLink"/>
                <w:rtl w:val="true"/>
              </w:rPr>
              <w:t>خشم خدا</w:t>
            </w:r>
            <w:r>
              <w:rPr>
                <w:rStyle w:val="IndexLink"/>
                <w:rtl w:val="true"/>
              </w:rPr>
              <w:tab/>
            </w:r>
            <w:r>
              <w:rPr>
                <w:rStyle w:val="IndexLink"/>
              </w:rPr>
              <w:t>109</w:t>
            </w:r>
          </w:hyperlink>
        </w:p>
        <w:p>
          <w:pPr>
            <w:pStyle w:val="Contents2"/>
            <w:tabs>
              <w:tab w:val="clear" w:pos="8743"/>
              <w:tab w:val="right" w:pos="9026" w:leader="dot"/>
            </w:tabs>
            <w:rPr/>
          </w:pPr>
          <w:hyperlink w:anchor="__RefHeading___Toc131948_1587516130">
            <w:r>
              <w:rPr>
                <w:webHidden/>
                <w:rStyle w:val="IndexLink"/>
                <w:rtl w:val="true"/>
              </w:rPr>
              <w:t>زینب دروغین</w:t>
            </w:r>
            <w:r>
              <w:rPr>
                <w:rStyle w:val="IndexLink"/>
                <w:rtl w:val="true"/>
              </w:rPr>
              <w:tab/>
            </w:r>
            <w:r>
              <w:rPr>
                <w:rStyle w:val="IndexLink"/>
              </w:rPr>
              <w:t>113</w:t>
            </w:r>
          </w:hyperlink>
        </w:p>
        <w:p>
          <w:pPr>
            <w:pStyle w:val="Contents2"/>
            <w:tabs>
              <w:tab w:val="clear" w:pos="8743"/>
              <w:tab w:val="right" w:pos="9026" w:leader="dot"/>
            </w:tabs>
            <w:rPr/>
          </w:pPr>
          <w:hyperlink w:anchor="__RefHeading___Toc131950_1587516130">
            <w:r>
              <w:rPr>
                <w:webHidden/>
                <w:rStyle w:val="IndexLink"/>
                <w:rtl w:val="true"/>
              </w:rPr>
              <w:t>لشکر ملکوتی</w:t>
            </w:r>
            <w:r>
              <w:rPr>
                <w:rStyle w:val="IndexLink"/>
                <w:rtl w:val="true"/>
              </w:rPr>
              <w:tab/>
            </w:r>
            <w:r>
              <w:rPr>
                <w:rStyle w:val="IndexLink"/>
              </w:rPr>
              <w:t>116</w:t>
            </w:r>
          </w:hyperlink>
        </w:p>
        <w:p>
          <w:pPr>
            <w:pStyle w:val="Contents2"/>
            <w:tabs>
              <w:tab w:val="clear" w:pos="8743"/>
              <w:tab w:val="right" w:pos="9026" w:leader="dot"/>
            </w:tabs>
            <w:rPr/>
          </w:pPr>
          <w:hyperlink w:anchor="__RefHeading___Toc131952_1587516130">
            <w:r>
              <w:rPr>
                <w:webHidden/>
                <w:rStyle w:val="IndexLink"/>
                <w:rtl w:val="true"/>
              </w:rPr>
              <w:t>آب توبه</w:t>
            </w:r>
            <w:r>
              <w:rPr>
                <w:rStyle w:val="IndexLink"/>
                <w:rtl w:val="true"/>
              </w:rPr>
              <w:tab/>
            </w:r>
            <w:r>
              <w:rPr>
                <w:rStyle w:val="IndexLink"/>
              </w:rPr>
              <w:t>120</w:t>
            </w:r>
          </w:hyperlink>
        </w:p>
        <w:p>
          <w:pPr>
            <w:pStyle w:val="Contents2"/>
            <w:tabs>
              <w:tab w:val="clear" w:pos="8743"/>
              <w:tab w:val="right" w:pos="9026" w:leader="dot"/>
            </w:tabs>
            <w:rPr/>
          </w:pPr>
          <w:hyperlink w:anchor="__RefHeading___Toc131954_1587516130">
            <w:r>
              <w:rPr>
                <w:webHidden/>
                <w:rStyle w:val="IndexLink"/>
                <w:rtl w:val="true"/>
              </w:rPr>
              <w:t>روزی بهشتی</w:t>
            </w:r>
            <w:r>
              <w:rPr>
                <w:rStyle w:val="IndexLink"/>
                <w:rtl w:val="true"/>
              </w:rPr>
              <w:tab/>
            </w:r>
            <w:r>
              <w:rPr>
                <w:rStyle w:val="IndexLink"/>
              </w:rPr>
              <w:t>123</w:t>
            </w:r>
          </w:hyperlink>
        </w:p>
        <w:p>
          <w:pPr>
            <w:pStyle w:val="Contents2"/>
            <w:tabs>
              <w:tab w:val="clear" w:pos="8743"/>
              <w:tab w:val="right" w:pos="9026" w:leader="dot"/>
            </w:tabs>
            <w:rPr/>
          </w:pPr>
          <w:hyperlink w:anchor="__RefHeading___Toc131956_1587516130">
            <w:r>
              <w:rPr>
                <w:webHidden/>
                <w:rStyle w:val="IndexLink"/>
                <w:rtl w:val="true"/>
              </w:rPr>
              <w:t>آخرین گُل</w:t>
            </w:r>
            <w:r>
              <w:rPr>
                <w:rStyle w:val="IndexLink"/>
                <w:rtl w:val="true"/>
              </w:rPr>
              <w:tab/>
            </w:r>
            <w:r>
              <w:rPr>
                <w:rStyle w:val="IndexLink"/>
              </w:rPr>
              <w:t>128</w:t>
            </w:r>
          </w:hyperlink>
        </w:p>
        <w:p>
          <w:pPr>
            <w:pStyle w:val="Contents2"/>
            <w:tabs>
              <w:tab w:val="clear" w:pos="8743"/>
              <w:tab w:val="right" w:pos="9026" w:leader="dot"/>
            </w:tabs>
            <w:rPr/>
          </w:pPr>
          <w:hyperlink w:anchor="__RefHeading___Toc131958_1587516130">
            <w:r>
              <w:rPr>
                <w:webHidden/>
                <w:rStyle w:val="IndexLink"/>
                <w:rtl w:val="true"/>
              </w:rPr>
              <w:t>آموزگار ایثار</w:t>
            </w:r>
            <w:r>
              <w:rPr>
                <w:rStyle w:val="IndexLink"/>
                <w:rtl w:val="true"/>
              </w:rPr>
              <w:tab/>
            </w:r>
            <w:r>
              <w:rPr>
                <w:rStyle w:val="IndexLink"/>
              </w:rPr>
              <w:t>137</w:t>
            </w:r>
          </w:hyperlink>
        </w:p>
        <w:p>
          <w:pPr>
            <w:pStyle w:val="Contents2"/>
            <w:tabs>
              <w:tab w:val="clear" w:pos="8743"/>
              <w:tab w:val="right" w:pos="9026" w:leader="dot"/>
            </w:tabs>
            <w:rPr/>
          </w:pPr>
          <w:hyperlink w:anchor="__RefHeading___Toc131960_1587516130">
            <w:r>
              <w:rPr>
                <w:webHidden/>
                <w:rStyle w:val="IndexLink"/>
                <w:rtl w:val="true"/>
              </w:rPr>
              <w:t>امّ‌المصائب</w:t>
            </w:r>
            <w:r>
              <w:rPr>
                <w:rStyle w:val="IndexLink"/>
                <w:rtl w:val="true"/>
              </w:rPr>
              <w:tab/>
            </w:r>
            <w:r>
              <w:rPr>
                <w:rStyle w:val="IndexLink"/>
              </w:rPr>
              <w:t>145</w:t>
            </w:r>
          </w:hyperlink>
        </w:p>
        <w:p>
          <w:pPr>
            <w:pStyle w:val="Contents2"/>
            <w:tabs>
              <w:tab w:val="clear" w:pos="8743"/>
              <w:tab w:val="right" w:pos="9026" w:leader="dot"/>
            </w:tabs>
            <w:rPr/>
          </w:pPr>
          <w:hyperlink w:anchor="__RefHeading___Toc131962_1587516130">
            <w:r>
              <w:rPr>
                <w:webHidden/>
                <w:rStyle w:val="IndexLink"/>
                <w:rtl w:val="true"/>
              </w:rPr>
              <w:t>آیه کریمه</w:t>
            </w:r>
            <w:r>
              <w:rPr>
                <w:rStyle w:val="IndexLink"/>
                <w:rtl w:val="true"/>
              </w:rPr>
              <w:tab/>
            </w:r>
            <w:r>
              <w:rPr>
                <w:rStyle w:val="IndexLink"/>
              </w:rPr>
              <w:t>158</w:t>
            </w:r>
          </w:hyperlink>
        </w:p>
        <w:p>
          <w:pPr>
            <w:pStyle w:val="Contents2"/>
            <w:tabs>
              <w:tab w:val="clear" w:pos="8743"/>
              <w:tab w:val="right" w:pos="9026" w:leader="dot"/>
            </w:tabs>
            <w:rPr/>
          </w:pPr>
          <w:hyperlink w:anchor="__RefHeading___Toc131964_1587516130">
            <w:r>
              <w:rPr>
                <w:webHidden/>
                <w:rStyle w:val="IndexLink"/>
                <w:rtl w:val="true"/>
              </w:rPr>
              <w:t>اشاره</w:t>
            </w:r>
            <w:r>
              <w:rPr>
                <w:rStyle w:val="IndexLink"/>
                <w:rtl w:val="true"/>
              </w:rPr>
              <w:tab/>
            </w:r>
            <w:r>
              <w:rPr>
                <w:rStyle w:val="IndexLink"/>
              </w:rPr>
              <w:t>158</w:t>
            </w:r>
          </w:hyperlink>
        </w:p>
        <w:p>
          <w:pPr>
            <w:pStyle w:val="Contents2"/>
            <w:tabs>
              <w:tab w:val="clear" w:pos="8743"/>
              <w:tab w:val="right" w:pos="9026" w:leader="dot"/>
            </w:tabs>
            <w:rPr/>
          </w:pPr>
          <w:hyperlink w:anchor="__RefHeading___Toc131966_1587516130">
            <w:r>
              <w:rPr>
                <w:webHidden/>
                <w:rStyle w:val="IndexLink"/>
                <w:rtl w:val="true"/>
              </w:rPr>
              <w:t>مناجات‌نامه</w:t>
            </w:r>
            <w:r>
              <w:rPr>
                <w:rStyle w:val="IndexLink"/>
                <w:rtl w:val="true"/>
              </w:rPr>
              <w:tab/>
            </w:r>
            <w:r>
              <w:rPr>
                <w:rStyle w:val="IndexLink"/>
              </w:rPr>
              <w:t>163</w:t>
            </w:r>
          </w:hyperlink>
        </w:p>
        <w:p>
          <w:pPr>
            <w:pStyle w:val="Contents2"/>
            <w:tabs>
              <w:tab w:val="clear" w:pos="8743"/>
              <w:tab w:val="right" w:pos="9026" w:leader="dot"/>
            </w:tabs>
            <w:rPr/>
          </w:pPr>
          <w:hyperlink w:anchor="__RefHeading___Toc131968_1587516130">
            <w:r>
              <w:rPr>
                <w:webHidden/>
                <w:rStyle w:val="IndexLink"/>
                <w:rtl w:val="true"/>
              </w:rPr>
              <w:t>لغت‌نامه</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3_272141"/>
      <w:bookmarkStart w:id="1" w:name="pg20603_272141"/>
      <w:bookmarkEnd w:id="1"/>
    </w:p>
    <w:p>
      <w:pPr>
        <w:pStyle w:val="Heading2"/>
        <w:numPr>
          <w:ilvl w:val="1"/>
          <w:numId w:val="1"/>
        </w:numPr>
        <w:rPr/>
      </w:pPr>
      <w:bookmarkStart w:id="2" w:name="pg20603_272141"/>
      <w:bookmarkStart w:id="3" w:name="__RefHeading___Toc131906_15875161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سیدحسین،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Religious fiction -- 21st century</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Persian poetry -- 21st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10007736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ارکان هستی</w:t>
      </w:r>
    </w:p>
    <w:p>
      <w:pPr>
        <w:pStyle w:val="BookText"/>
        <w:rPr/>
      </w:pPr>
      <w:r>
        <w:rPr>
          <w:rFonts w:ascii="IRNazanin" w:hAnsi="IRNazanin" w:eastAsia="IRNazanin"/>
          <w:color w:val="111111"/>
          <w:sz w:val="28"/>
          <w:sz w:val="28"/>
          <w:szCs w:val="28"/>
          <w:rtl w:val="true"/>
          <w:lang w:bidi="fa-IR"/>
        </w:rPr>
        <w:t>صاحبْ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مهدوی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sectPr>
          <w:footerReference w:type="default" r:id="rId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08_1587516130"/>
      <w:bookmarkStart w:id="6" w:name="_Toc2"/>
      <w:bookmarkEnd w:id="5"/>
      <w:r>
        <w:rPr>
          <w:rtl w:val="true"/>
        </w:rPr>
        <w:t>اشاره</w:t>
      </w:r>
      <w:bookmarkEnd w:id="6"/>
    </w:p>
    <w:p>
      <w:pPr>
        <w:sectPr>
          <w:footerReference w:type="default" r:id="rId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هستی </w:t>
      </w:r>
      <w:bookmarkStart w:id="7" w:name="pg20603_272144"/>
    </w:p>
    <w:p>
      <w:pPr>
        <w:pStyle w:val="Heading2"/>
        <w:numPr>
          <w:ilvl w:val="1"/>
          <w:numId w:val="1"/>
        </w:numPr>
        <w:rPr/>
      </w:pPr>
      <w:bookmarkStart w:id="8" w:name="__RefHeading___Toc131910_158751613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محضر گل‌های سرْسبد خلقت، حضرت خاتم‌الأنبیا صلی الله علیه و آله و</w:t>
      </w:r>
    </w:p>
    <w:p>
      <w:pPr>
        <w:pStyle w:val="BookText"/>
        <w:rPr/>
      </w:pPr>
      <w:r>
        <w:rPr>
          <w:rFonts w:ascii="IRNazanin" w:hAnsi="IRNazanin" w:eastAsia="IRNazanin"/>
          <w:color w:val="111111"/>
          <w:sz w:val="28"/>
          <w:sz w:val="28"/>
          <w:szCs w:val="28"/>
          <w:rtl w:val="true"/>
          <w:lang w:bidi="fa-IR"/>
        </w:rPr>
        <w:t>سیدالأوصیا علیه السلام و فاطمه زهرا سلام الله علیها و فرزندان معصومینشان علیهم السلام و</w:t>
      </w:r>
    </w:p>
    <w:p>
      <w:pPr>
        <w:pStyle w:val="BookText"/>
        <w:rPr/>
      </w:pPr>
      <w:r>
        <w:rPr>
          <w:rFonts w:ascii="IRNazanin" w:hAnsi="IRNazanin" w:eastAsia="IRNazanin"/>
          <w:color w:val="111111"/>
          <w:sz w:val="28"/>
          <w:sz w:val="28"/>
          <w:szCs w:val="28"/>
          <w:rtl w:val="true"/>
          <w:lang w:bidi="fa-IR"/>
        </w:rPr>
        <w:t>همچنین حضرت أبا الفضل العباس علیه السلام و زینب کبری سلام الله علیها و</w:t>
      </w:r>
    </w:p>
    <w:p>
      <w:pPr>
        <w:pStyle w:val="BookText"/>
        <w:rPr/>
      </w:pPr>
      <w:r>
        <w:rPr>
          <w:rFonts w:ascii="IRNazanin" w:hAnsi="IRNazanin" w:eastAsia="IRNazanin"/>
          <w:color w:val="111111"/>
          <w:sz w:val="28"/>
          <w:sz w:val="28"/>
          <w:szCs w:val="28"/>
          <w:rtl w:val="true"/>
          <w:lang w:bidi="fa-IR"/>
        </w:rPr>
        <w:t>فاطمه معصومه سلام الله علیها که جان و حیات خویش را فدای</w:t>
      </w:r>
    </w:p>
    <w:p>
      <w:pPr>
        <w:pStyle w:val="BookText"/>
        <w:rPr/>
      </w:pPr>
      <w:r>
        <w:rPr>
          <w:rFonts w:ascii="IRNazanin" w:hAnsi="IRNazanin" w:eastAsia="IRNazanin"/>
          <w:color w:val="111111"/>
          <w:sz w:val="28"/>
          <w:sz w:val="28"/>
          <w:szCs w:val="28"/>
          <w:rtl w:val="true"/>
          <w:lang w:bidi="fa-IR"/>
        </w:rPr>
        <w:t>بشر نمودند تا او را از جهنم بدبختی</w:t>
      </w:r>
    </w:p>
    <w:p>
      <w:pPr>
        <w:pStyle w:val="BookText"/>
        <w:rPr/>
      </w:pPr>
      <w:r>
        <w:rPr>
          <w:rFonts w:ascii="IRNazanin" w:hAnsi="IRNazanin" w:eastAsia="IRNazanin"/>
          <w:color w:val="111111"/>
          <w:sz w:val="28"/>
          <w:sz w:val="28"/>
          <w:szCs w:val="28"/>
          <w:rtl w:val="true"/>
          <w:lang w:bidi="fa-IR"/>
        </w:rPr>
        <w:t>به بهشت خوش‌بختی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دهند</w:t>
      </w:r>
      <w:r>
        <w:rPr>
          <w:rFonts w:eastAsia="IRNazanin" w:cs="IRNazanin"/>
          <w:color w:val="111111"/>
          <w:sz w:val="28"/>
          <w:szCs w:val="28"/>
          <w:rtl w:val="true"/>
          <w:lang w:bidi="fa-IR"/>
        </w:rPr>
        <w:t xml:space="preserve">. </w:t>
      </w:r>
      <w:bookmarkStart w:id="10" w:name="pg20603_272145"/>
    </w:p>
    <w:p>
      <w:pPr>
        <w:pStyle w:val="Heading2"/>
        <w:numPr>
          <w:ilvl w:val="1"/>
          <w:numId w:val="1"/>
        </w:numPr>
        <w:rPr/>
      </w:pPr>
      <w:bookmarkStart w:id="11" w:name="__RefHeading___Toc131912_15875161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سفیر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مسلمان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کوثر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اسیر غربت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ابر مرد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دو نان و دو گوهر تابان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فرمان‌فرمای ملکوت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تیرانداز بی‌مثال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سرور خضر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نیروی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امام 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دربدر زندان‌ها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میهمانیِ اجباری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اقیانوس بی‌کران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خشم خدا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زینب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لشکر ملکوتی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آب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روزی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آخرین گُل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آموزگار ایثار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امّ‌المصائب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مناجات‌نامه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3" w:name="pg20603_272147"/>
    </w:p>
    <w:p>
      <w:pPr>
        <w:pStyle w:val="Heading2"/>
        <w:numPr>
          <w:ilvl w:val="1"/>
          <w:numId w:val="1"/>
        </w:numPr>
        <w:rPr/>
      </w:pPr>
      <w:bookmarkStart w:id="14" w:name="__RefHeading___Toc131914_15875161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از آنجا که هدف از خلقت، پیشرفت و تکامل بشر در ابعاد معنوی است و او در این راه به اسوه و الگو نیاز دارد تا بتواند خود را همسو با آن نماید و این الگو جز انسان کامل نمی‌تواند باشد، بنابراین زندگی حضرات معصومین علیهم السلام به عنوان کامل‌ترین انسان‌ها بهترین الگو برای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شیوه زندگی آن بزرگواران علیهم السلام است که انسان باور می‌کند می‌تواند دارای اخلاق حسنه و زندگی پاک گشته و به گوهر درخشان حقیقت خود دست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بیان این شیوه زندگی در قالبی هنری مثل اسلوب‌های ادبی ریخته شود، بهتر و عمیق‌تر در ژرفنای جان‌ها نشسته و تأثیر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سعی شده است، داستان‌های زندگی چهارده معصوم و همچنین حضرت أبا الفضل العبّاس، زینب کبری و فاطمه معصومه علیهم السلام که همگی به جز بخشی کوچک از آن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فرازهایی از تاریخ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آیة الله سبحانی حفظه الله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کبیر جناب شیخ عبّاس قمی گرفته شده و در قالب لطیف ادبی ریخته گشته تا در کام جان‌ها شیرین‌تر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پایان زندگی هر کدام از این بزرگواران علیهم السلام سعی شده اشعاری در حدّ وسع حقیر در فضیلت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نگارش این کتاب، از قالب‌های ادبی کتب دیگر نیز کمک گرفته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آن ذوات مقدسه و نورانی علیهم السلام ، این تحفه ناچیز را از این حقیر بی‌چیز، قبول نموده و بپسندند</w:t>
      </w:r>
      <w:r>
        <w:rPr>
          <w:rFonts w:eastAsia="IRNazanin" w:cs="IRNazanin"/>
          <w:color w:val="111111"/>
          <w:sz w:val="28"/>
          <w:szCs w:val="28"/>
          <w:rtl w:val="true"/>
          <w:lang w:bidi="fa-IR"/>
        </w:rPr>
        <w:t xml:space="preserve">. </w:t>
      </w:r>
      <w:bookmarkStart w:id="16" w:name="pg20603_272148"/>
    </w:p>
    <w:p>
      <w:pPr>
        <w:pStyle w:val="BookText"/>
        <w:rPr/>
      </w:pPr>
      <w:bookmarkEnd w:id="16"/>
      <w:r>
        <w:rPr>
          <w:rFonts w:ascii="IRNazanin" w:hAnsi="IRNazanin" w:eastAsia="IRNazanin"/>
          <w:color w:val="111111"/>
          <w:sz w:val="28"/>
          <w:sz w:val="28"/>
          <w:szCs w:val="28"/>
          <w:rtl w:val="true"/>
          <w:lang w:bidi="fa-IR"/>
        </w:rPr>
        <w:t>صلّی الله علیک یا رسول الله</w:t>
      </w:r>
    </w:p>
    <w:p>
      <w:pPr>
        <w:pStyle w:val="Heading2"/>
        <w:numPr>
          <w:ilvl w:val="1"/>
          <w:numId w:val="1"/>
        </w:numPr>
        <w:rPr/>
      </w:pPr>
      <w:bookmarkStart w:id="17" w:name="__RefHeading___Toc131916_1587516130"/>
      <w:bookmarkStart w:id="18" w:name="_Toc6"/>
      <w:bookmarkEnd w:id="17"/>
      <w:r>
        <w:rPr>
          <w:rtl w:val="true"/>
        </w:rPr>
        <w:t>سفیر رحمت</w:t>
      </w:r>
      <w:bookmarkEnd w:id="18"/>
    </w:p>
    <w:p>
      <w:pPr>
        <w:pStyle w:val="BookText"/>
        <w:rPr/>
      </w:pPr>
      <w:r>
        <w:rPr>
          <w:rFonts w:ascii="IRNazanin" w:hAnsi="IRNazanin" w:eastAsia="IRNazanin"/>
          <w:color w:val="111111"/>
          <w:sz w:val="28"/>
          <w:sz w:val="28"/>
          <w:szCs w:val="28"/>
          <w:rtl w:val="true"/>
          <w:lang w:bidi="fa-IR"/>
        </w:rPr>
        <w:t>اوراق تقویم زمانه سال دهم هجری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حضرت مصطفی رهبر و یکّه تاز عرصه هدی در میان مردم شهر حبیب خدا با فریاد و ندا اعلان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خاتم‌الانبیا سرور اهل آخرت و دنیا امسال جازم</w:t>
      </w:r>
      <w:r>
        <w:rPr>
          <w:rStyle w:val="FootnoteAnchor"/>
          <w:rtl w:val="true"/>
        </w:rPr>
        <w:footnoteReference w:id="2"/>
      </w:r>
      <w:r>
        <w:rPr>
          <w:rFonts w:ascii="IRNazanin" w:hAnsi="IRNazanin" w:eastAsia="IRNazanin"/>
          <w:color w:val="111111"/>
          <w:sz w:val="28"/>
          <w:sz w:val="28"/>
          <w:szCs w:val="28"/>
          <w:rtl w:val="true"/>
          <w:lang w:bidi="fa-IR"/>
        </w:rPr>
        <w:t>و عازم بر سفر حجّ‌اند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از سر لطف و مرحمت نامه‌هایی به دیگر مسلمانان و بندگان خدای منّان</w:t>
      </w:r>
      <w:r>
        <w:rPr>
          <w:rStyle w:val="FootnoteAnchor"/>
          <w:rtl w:val="true"/>
        </w:rPr>
        <w:footnoteReference w:id="3"/>
      </w:r>
      <w:r>
        <w:rPr>
          <w:rFonts w:ascii="IRNazanin" w:hAnsi="IRNazanin" w:eastAsia="IRNazanin"/>
          <w:color w:val="111111"/>
          <w:sz w:val="28"/>
          <w:sz w:val="28"/>
          <w:szCs w:val="28"/>
          <w:rtl w:val="true"/>
          <w:lang w:bidi="fa-IR"/>
        </w:rPr>
        <w:t>نگاشته و آنان را از قصد خویش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مدینه و اطراف در همه جوانب و اکناف از گدایان و اشراف باخبر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شعف غنی و مستضعف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سفر پربرکت و روز و زمان حرکت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مشتاقان واله</w:t>
      </w:r>
      <w:r>
        <w:rPr>
          <w:rStyle w:val="FootnoteAnchor"/>
          <w:rtl w:val="true"/>
        </w:rPr>
        <w:footnoteReference w:id="4"/>
      </w:r>
      <w:r>
        <w:rPr>
          <w:rFonts w:ascii="IRNazanin" w:hAnsi="IRNazanin" w:eastAsia="IRNazanin"/>
          <w:color w:val="111111"/>
          <w:sz w:val="28"/>
          <w:sz w:val="28"/>
          <w:szCs w:val="28"/>
          <w:rtl w:val="true"/>
          <w:lang w:bidi="fa-IR"/>
        </w:rPr>
        <w:t>و مسلمانان اهل قبله بی‌صبرانه منتظر این رؤیای دیرینه‌اند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سفر پرنور حج آن‌هم در خدمت راهنمای دین و منهج</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موعود، اهل مدینه و اطراف همگی بسان اهل طواف بر گِرد کعبه وجود رسول، جمع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دیدهِ دیدهِ مردم از شوق وصال دلدار در بارش و چهرهِ دل‌ربای رسول خدا از شدت نور در تابش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از شادی در تنگنای سینه نمی‌گنجد و لاله سرور در چمن رخسار عاشقان مسرور می‌شکفد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جمال جهان آرای پیامبر و آن چهرهِ پاکیزه روی و خوش‌روی و خوش‌بوی و معنبر</w:t>
      </w:r>
      <w:r>
        <w:rPr>
          <w:rStyle w:val="FootnoteAnchor"/>
          <w:rtl w:val="true"/>
        </w:rPr>
        <w:footnoteReference w:id="6"/>
      </w:r>
      <w:r>
        <w:rPr>
          <w:rFonts w:ascii="IRNazanin" w:hAnsi="IRNazanin" w:eastAsia="IRNazanin"/>
          <w:color w:val="111111"/>
          <w:sz w:val="28"/>
          <w:sz w:val="28"/>
          <w:szCs w:val="28"/>
          <w:rtl w:val="true"/>
          <w:lang w:bidi="fa-IR"/>
        </w:rPr>
        <w:t>توجه همگان را به خویش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رخساره‌ای چون روز وصال، تابان و درخشان و زلفی به مانند شب فراق، سیاه و بی‌پایان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فرمان حرکت صادر شده و قافله عشّاق و پیروان، با جبروت</w:t>
      </w:r>
      <w:r>
        <w:rPr>
          <w:rStyle w:val="FootnoteAnchor"/>
          <w:rtl w:val="true"/>
        </w:rPr>
        <w:footnoteReference w:id="7"/>
      </w:r>
      <w:r>
        <w:rPr>
          <w:rFonts w:ascii="IRNazanin" w:hAnsi="IRNazanin" w:eastAsia="IRNazanin"/>
          <w:color w:val="111111"/>
          <w:sz w:val="28"/>
          <w:sz w:val="28"/>
          <w:szCs w:val="28"/>
          <w:rtl w:val="true"/>
          <w:lang w:bidi="fa-IR"/>
        </w:rPr>
        <w:t>و عزّت به قافله سالاری سالار و سردار امّت در چهار روز از ذیقعده مانده مرکب رانده و راهی کوی یار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ظهر با اسب و استر و اشتر کاروان به ذوالحلیفه</w:t>
      </w:r>
      <w:r>
        <w:rPr>
          <w:rStyle w:val="FootnoteAnchor"/>
          <w:rtl w:val="true"/>
        </w:rPr>
        <w:footnoteReference w:id="8"/>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بفرموده رسول بشیر</w:t>
      </w:r>
      <w:r>
        <w:rPr>
          <w:rStyle w:val="FootnoteAnchor"/>
          <w:rtl w:val="true"/>
        </w:rPr>
        <w:footnoteReference w:id="9"/>
      </w:r>
      <w:r>
        <w:rPr>
          <w:rFonts w:ascii="IRNazanin" w:hAnsi="IRNazanin" w:eastAsia="IRNazanin"/>
          <w:color w:val="111111"/>
          <w:sz w:val="28"/>
          <w:sz w:val="28"/>
          <w:szCs w:val="28"/>
          <w:rtl w:val="true"/>
          <w:lang w:bidi="fa-IR"/>
        </w:rPr>
        <w:t>آن جمعیّت کثیر غسل نموده و جامه‌های دوخته را گشوده و لباس یکرنگی و اخلاصِ احرام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عظیم مسلمین سفید پوش با آن‌همه جوش و خروش ملائکه آسمان را مدهوش می‌کند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نای سفیر حق و رسول خدای خلق این ندا گوش‌نواز گوش‌ها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 و النعمه لک و الملک لک لاشریک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مکّه چند روزی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رو بیابان است و کویر امّا دل‌ها سرسبزست از مصاحبت</w:t>
      </w:r>
      <w:r>
        <w:rPr>
          <w:rStyle w:val="FootnoteAnchor"/>
          <w:rtl w:val="true"/>
        </w:rPr>
        <w:footnoteReference w:id="10"/>
      </w:r>
      <w:r>
        <w:rPr>
          <w:rFonts w:ascii="IRNazanin" w:hAnsi="IRNazanin" w:eastAsia="IRNazanin"/>
          <w:color w:val="111111"/>
          <w:sz w:val="28"/>
          <w:sz w:val="28"/>
          <w:szCs w:val="28"/>
          <w:rtl w:val="true"/>
          <w:lang w:bidi="fa-IR"/>
        </w:rPr>
        <w:t>این پدر مهربان و پیر</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از ظلم سمّ ستوران</w:t>
      </w:r>
      <w:r>
        <w:rPr>
          <w:rStyle w:val="FootnoteAnchor"/>
          <w:rtl w:val="true"/>
        </w:rPr>
        <w:footnoteReference w:id="11"/>
      </w:r>
      <w:r>
        <w:rPr>
          <w:rFonts w:ascii="IRNazanin" w:hAnsi="IRNazanin" w:eastAsia="IRNazanin"/>
          <w:color w:val="111111"/>
          <w:sz w:val="28"/>
          <w:sz w:val="28"/>
          <w:szCs w:val="28"/>
          <w:rtl w:val="true"/>
          <w:lang w:bidi="fa-IR"/>
        </w:rPr>
        <w:t>بر چهره بیابان غبار غم برخاسته و اثر این ظلم و جفا بر صورت آن بینوا ماندگار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بوته‌های خار همچون زبان کینه جوی ناکردار تیز و اوج هوا و صحن صحرا از گرما هراس انگیز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گاهی روز روشن راه از جور گرد و غبار بدخواه تیره‌تر از شامگاه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سرخ لب‌ها از شدت عطش، خشک و پژمرده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عطشناک که گویا تشنگیِ همه بیابان‌ها را به آن‌ها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قیمت آب با بهای جان ناب برابری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روز به پایان رسیده و خورشید، شرمسار از اوضاع رسول خدا و همراهیان از خجالت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سرخ‌تر از خون جگر عاشق نالان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رفته‌رفته شب نیز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همچون شام هجران ظلمانی و بسان شب اول قبر منافقان از هرگونه نور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شاه ستارگان یعنی ماه تابان سلطنتش رو به افول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نسیم با نفَس خنک و مهربان خویش جسم‌های زخمْ‌خورده و ریش</w:t>
      </w:r>
      <w:r>
        <w:rPr>
          <w:rStyle w:val="FootnoteAnchor"/>
          <w:rtl w:val="true"/>
        </w:rPr>
        <w:footnoteReference w:id="12"/>
      </w:r>
      <w:r>
        <w:rPr>
          <w:rFonts w:ascii="IRNazanin" w:hAnsi="IRNazanin" w:eastAsia="IRNazanin"/>
          <w:color w:val="111111"/>
          <w:sz w:val="28"/>
          <w:sz w:val="28"/>
          <w:szCs w:val="28"/>
          <w:rtl w:val="true"/>
          <w:lang w:bidi="fa-IR"/>
        </w:rPr>
        <w:t>را مرهم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آتش با شعله‌های سرکش نیز در دل شب تماشایی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دشت لباس عزاداری را از تن بیرون و لباس سرور و شادی را بر تن نموده و صبح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همچون دلبری بر تن خسته دشت بوسه زده و با ساز طرب‌انگیزش خارها را به رقص مستانه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حرکتش را دوباره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چهارپایان از اسب و الاغ و شتران چهره بیابان را چون چین جبین سالخوردگان مخطوط</w:t>
      </w:r>
      <w:r>
        <w:rPr>
          <w:rStyle w:val="FootnoteAnchor"/>
          <w:rtl w:val="true"/>
        </w:rPr>
        <w:footnoteReference w:id="13"/>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روز کاروان حاجیان با بدن‌هایی کوفته و اعضایی خسته به مکّه مبارکه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حضرت حق پیش از تمامی خلق بر در مسجدالحرام ایستاده و لب به حمد و ثنای الهی گشاده و بر پدرش ابراهیم خلیل صلوات فرستاده و داخل مسجد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 دیگر بر عمر دنیا افزوده شده تا روز هشتم ذی‌الحجه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سرزمین‌های قلوب رسول ربّ علّام‌الغیوب به هنگام ظهر، مردم و تجمع را به غسل و احرام تمتع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 مسلمانان از مردان و زنان نغمه‌خوان و تلبیه‌گویان</w:t>
      </w:r>
      <w:r>
        <w:rPr>
          <w:rStyle w:val="FootnoteAnchor"/>
          <w:rtl w:val="true"/>
        </w:rPr>
        <w:footnoteReference w:id="14"/>
      </w:r>
      <w:r>
        <w:rPr>
          <w:rFonts w:ascii="IRNazanin" w:hAnsi="IRNazanin" w:eastAsia="IRNazanin"/>
          <w:color w:val="111111"/>
          <w:sz w:val="28"/>
          <w:sz w:val="28"/>
          <w:szCs w:val="28"/>
          <w:rtl w:val="true"/>
          <w:lang w:bidi="fa-IR"/>
        </w:rPr>
        <w:t>حرکت کرده تا به منی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برگزار گشته و روز تمام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منی چه دیدنی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آفاق به خون خورشیدِ در حال غروب رنگین گردیده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مغرب و شام انجام و پس از استراحت شبانه، نماز صبح به فرجام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مکرّم بامداد روز نهم با خلق و مردم متوجه عرفات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در آنجا و شام و صبح در مشعرالحرام به 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عروس آفتاب سر از حجله و حجاب بیرون می‌کند، دوباره شمس‌الشموس</w:t>
      </w:r>
      <w:r>
        <w:rPr>
          <w:rStyle w:val="FootnoteAnchor"/>
          <w:rtl w:val="true"/>
        </w:rPr>
        <w:footnoteReference w:id="15"/>
      </w:r>
      <w:r>
        <w:rPr>
          <w:rFonts w:ascii="IRNazanin" w:hAnsi="IRNazanin" w:eastAsia="IRNazanin"/>
          <w:color w:val="111111"/>
          <w:sz w:val="28"/>
          <w:sz w:val="28"/>
          <w:szCs w:val="28"/>
          <w:rtl w:val="true"/>
          <w:lang w:bidi="fa-IR"/>
        </w:rPr>
        <w:t>در منی طلوع فرموده رمی جمره</w:t>
      </w:r>
      <w:r>
        <w:rPr>
          <w:rStyle w:val="FootnoteAnchor"/>
          <w:rtl w:val="true"/>
        </w:rPr>
        <w:footnoteReference w:id="16"/>
      </w:r>
      <w:r>
        <w:rPr>
          <w:rFonts w:ascii="IRNazanin" w:hAnsi="IRNazanin" w:eastAsia="IRNazanin"/>
          <w:color w:val="111111"/>
          <w:sz w:val="28"/>
          <w:sz w:val="28"/>
          <w:szCs w:val="28"/>
          <w:rtl w:val="true"/>
          <w:lang w:bidi="fa-IR"/>
        </w:rPr>
        <w:t>نموده و از قربانی سر و از سر خویش مو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متوجه طواف کعبه شده و سعی را به جا آورده و باز به منی بازگشته و تا روز سیزدهم در آنجا مانده و بعد از رمی جمره دیگر بار متوجه خانه 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اعمال حج، همگی تمام و محرّمات آن بر خاصّان و عوام برطبق حلال، قوام</w:t>
      </w:r>
      <w:r>
        <w:rPr>
          <w:rStyle w:val="FootnoteAnchor"/>
          <w:rtl w:val="true"/>
        </w:rPr>
        <w:footnoteReference w:id="17"/>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ایام خوش حج از بهر مسلمین و اوس و خزرج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همه طائف</w:t>
      </w:r>
      <w:r>
        <w:rPr>
          <w:rStyle w:val="FootnoteAnchor"/>
          <w:rtl w:val="true"/>
        </w:rPr>
        <w:footnoteReference w:id="18"/>
      </w:r>
      <w:r>
        <w:rPr>
          <w:rFonts w:ascii="IRNazanin" w:hAnsi="IRNazanin" w:eastAsia="IRNazanin"/>
          <w:color w:val="111111"/>
          <w:sz w:val="28"/>
          <w:sz w:val="28"/>
          <w:szCs w:val="28"/>
          <w:rtl w:val="true"/>
          <w:lang w:bidi="fa-IR"/>
        </w:rPr>
        <w:t>وجود رسول حق و او طائف خانه خدای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مهر و محبّتش اغیار را یار و خوبان اخیار را کاملْ‌عیار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حضرتش از مکّه بیرون و به سوی مدینه رهنمون</w:t>
      </w:r>
      <w:r>
        <w:rPr>
          <w:rStyle w:val="FootnoteAnchor"/>
          <w:rtl w:val="true"/>
        </w:rPr>
        <w:footnoteReference w:id="19"/>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و اصحاب و بندگان خداوند وهّاب</w:t>
      </w:r>
      <w:r>
        <w:rPr>
          <w:rStyle w:val="FootnoteAnchor"/>
          <w:rtl w:val="true"/>
        </w:rPr>
        <w:footnoteReference w:id="20"/>
      </w:r>
      <w:r>
        <w:rPr>
          <w:rFonts w:ascii="IRNazanin" w:hAnsi="IRNazanin" w:eastAsia="IRNazanin"/>
          <w:color w:val="111111"/>
          <w:sz w:val="28"/>
          <w:sz w:val="28"/>
          <w:szCs w:val="28"/>
          <w:rtl w:val="true"/>
          <w:lang w:bidi="fa-IR"/>
        </w:rPr>
        <w:t>از پیر و جوان و برنا</w:t>
      </w:r>
      <w:r>
        <w:rPr>
          <w:rStyle w:val="FootnoteAnchor"/>
          <w:rtl w:val="true"/>
        </w:rPr>
        <w:footnoteReference w:id="21"/>
      </w:r>
      <w:r>
        <w:rPr>
          <w:rFonts w:ascii="IRNazanin" w:hAnsi="IRNazanin" w:eastAsia="IRNazanin"/>
          <w:color w:val="111111"/>
          <w:sz w:val="28"/>
          <w:sz w:val="28"/>
          <w:szCs w:val="28"/>
          <w:rtl w:val="true"/>
          <w:lang w:bidi="fa-IR"/>
        </w:rPr>
        <w:t>با هزار آرزو و تمنّا به دنبال قافله سالار خوبان و پدر پیر و مهربان به راه می‌افتند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بیابان است و خورشید سوزان و کویر است و جگری عطشناک و عرق‌های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 خورشید در جستجوی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سایه‌بان به هر سو دوان و از تَف</w:t>
      </w:r>
      <w:r>
        <w:rPr>
          <w:rStyle w:val="FootnoteAnchor"/>
          <w:rtl w:val="true"/>
        </w:rPr>
        <w:footnoteReference w:id="22"/>
      </w:r>
      <w:r>
        <w:rPr>
          <w:rFonts w:ascii="IRNazanin" w:hAnsi="IRNazanin" w:eastAsia="IRNazanin"/>
          <w:color w:val="111111"/>
          <w:sz w:val="28"/>
          <w:sz w:val="28"/>
          <w:szCs w:val="28"/>
          <w:rtl w:val="true"/>
          <w:lang w:bidi="fa-IR"/>
        </w:rPr>
        <w:t>هوا جهنم سوزان انگشت مانده بر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w:t>
      </w:r>
      <w:r>
        <w:rPr>
          <w:rStyle w:val="FootnoteAnchor"/>
          <w:rtl w:val="true"/>
        </w:rPr>
        <w:footnoteReference w:id="23"/>
      </w:r>
      <w:r>
        <w:rPr>
          <w:rFonts w:ascii="IRNazanin" w:hAnsi="IRNazanin" w:eastAsia="IRNazanin"/>
          <w:color w:val="111111"/>
          <w:sz w:val="28"/>
          <w:sz w:val="28"/>
          <w:szCs w:val="28"/>
          <w:rtl w:val="true"/>
          <w:lang w:bidi="fa-IR"/>
        </w:rPr>
        <w:t>و نسیم داغ، وزان و بازار فروش جان ارزان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چهارپایان و ستوران قدری دیگر از راه را طی کرده و منزل غدیر خم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بی‌آب و علف و خزینه گرما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ظاهرش جهنّمی است که درختش خارهای مغیلان</w:t>
      </w:r>
      <w:r>
        <w:rPr>
          <w:rStyle w:val="FootnoteAnchor"/>
          <w:rtl w:val="true"/>
        </w:rPr>
        <w:footnoteReference w:id="24"/>
      </w:r>
      <w:r>
        <w:rPr>
          <w:rFonts w:ascii="IRNazanin" w:hAnsi="IRNazanin" w:eastAsia="IRNazanin"/>
          <w:color w:val="111111"/>
          <w:sz w:val="28"/>
          <w:sz w:val="28"/>
          <w:szCs w:val="28"/>
          <w:rtl w:val="true"/>
          <w:lang w:bidi="fa-IR"/>
        </w:rPr>
        <w:t>و آبش سراب روان و باطنش بهشتی که درختش گلبوته‌های سبز ایمان و آبش شراب رضای خدای منّان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اینجا محل جدا شدن کاروانیان و اصحاب و همراهیان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وحی، جبرئیل امین از ناحیه خدای ارحم‌الراحمین بر رسول روی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زمین فرود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خدایت را به گوش اینان برسان و الاّ در انجام رسالت و مأموریت خویش مقصرّی و جزو ناسپاسان</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می‌فرماید تا ندا در دهند و خلق جلو رفته و جماعت عقب‌ْمانده، همگی جمع شوند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فرمان رسول مکرّم در آن به ظاهر دوزخ ناخرّم پس از زدودن خارهای مغیلان و انباشته شدن زین‌ها و پالان برجی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فضای صحرا چون سینه سوزان عاشق بینوا تفتیده و جوهر هوا به مثال آه دل دردناک مظلوم، سوزنده و از شدت داغی، آتش سوزنده را نام حرارت از یاد رفته و چهره‌ها غرق عرق و پاها به جامه‌ها پناهنده و ملحق است، امّا با دیدن نسیم خنک جمال پیامبر بر فراز آن برج و منبر جان‌ها به خنکا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روزن دو دیده به تماشای نور دیده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دیدگان از شدت شوق در دیده دلدادگان شروع به باریدن و جوی اشک بر کویر غبارْآلود صورت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دیدنی است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تر و لب‌ها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جمال یار بی‌مثال ابرهای تیره غم از افق قلب‌ها رو به زوال و چشم‌ها چشمه‌سار سرور و وصال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عظیم‌الشأن، علیّ را طلبیده و در جانب راست خویش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تمام جمعیت را در بند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شریف پیامبر به وصال یکدگر رسیده و حمد و ثنای خالق یکتا و صادق بی‌همتا و موعظه‌های فراوان ثمره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شراب سخن ساقی، سرمست می‌گردند که ناگاه دل‌ها متغیر شده و لشکر حزن و اندوه قلب دوستداران رسول را مجروح و از درد و رنج، انبوه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ملاقات حبیب قریب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سوی خویش خوانده و نزدیک است که اجابتش نموده و از میان شما رخت بربندم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بهتر که جمعی از صحابه چون سعد بن ربیع و عبدالله رواحه جعفر طیار و حمزه عموی سید‌الأخیار حنظله غسیل‌الملائکه و زید حارثه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این روز را ندیدند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چگونه می‌توان خبر نزدیک بودن رحلت پیامبر را شنید و بر آن صبر و تحمّل گزید؟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رسول دوراندیش امت خویش را تنها نگذاشته و برای آن‌ها چیزهایی پیشاپیش به یادگار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چیزی را به یادگار گذاشته که شما را از ضلالت و گمراهی نگاه داشته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أئمّه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نشده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بلند و غرّا</w:t>
      </w:r>
      <w:r>
        <w:rPr>
          <w:rStyle w:val="FootnoteAnchor"/>
          <w:rtl w:val="true"/>
        </w:rPr>
        <w:footnoteReference w:id="26"/>
      </w:r>
      <w:r>
        <w:rPr>
          <w:rFonts w:ascii="IRNazanin" w:hAnsi="IRNazanin" w:eastAsia="IRNazanin"/>
          <w:color w:val="111111"/>
          <w:sz w:val="28"/>
          <w:sz w:val="28"/>
          <w:szCs w:val="28"/>
          <w:rtl w:val="true"/>
          <w:lang w:bidi="fa-IR"/>
        </w:rPr>
        <w:t>در دل هامون</w:t>
      </w:r>
      <w:r>
        <w:rPr>
          <w:rStyle w:val="FootnoteAnchor"/>
          <w:rtl w:val="true"/>
        </w:rPr>
        <w:footnoteReference w:id="27"/>
      </w:r>
      <w:r>
        <w:rPr>
          <w:rFonts w:ascii="IRNazanin" w:hAnsi="IRNazanin" w:eastAsia="IRNazanin"/>
          <w:color w:val="111111"/>
          <w:sz w:val="28"/>
          <w:sz w:val="28"/>
          <w:szCs w:val="28"/>
          <w:rtl w:val="true"/>
          <w:lang w:bidi="fa-IR"/>
        </w:rPr>
        <w:t>و صحرا این سخن میهمان لب‌هایش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شما بر جانتان نِیم؟</w:t>
      </w:r>
    </w:p>
    <w:p>
      <w:pPr>
        <w:pStyle w:val="BookText"/>
        <w:rPr/>
      </w:pPr>
      <w:r>
        <w:rPr>
          <w:rFonts w:ascii="IRNazanin" w:hAnsi="IRNazanin" w:eastAsia="IRNazanin"/>
          <w:color w:val="111111"/>
          <w:sz w:val="28"/>
          <w:sz w:val="28"/>
          <w:szCs w:val="28"/>
          <w:rtl w:val="true"/>
          <w:lang w:bidi="fa-IR"/>
        </w:rPr>
        <w:t>بند سکوت از زبان‌ها برداشته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یا رسول 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عالی‌مقام بازوی علی علیه السلام فخر دین و مذهب و اسلام و ملجأ</w:t>
      </w:r>
      <w:r>
        <w:rPr>
          <w:rStyle w:val="FootnoteAnchor"/>
          <w:rtl w:val="true"/>
        </w:rPr>
        <w:footnoteReference w:id="28"/>
      </w:r>
      <w:r>
        <w:rPr>
          <w:rFonts w:ascii="IRNazanin" w:hAnsi="IRNazanin" w:eastAsia="IRNazanin"/>
          <w:color w:val="111111"/>
          <w:sz w:val="28"/>
          <w:sz w:val="28"/>
          <w:szCs w:val="28"/>
          <w:rtl w:val="true"/>
          <w:lang w:bidi="fa-IR"/>
        </w:rPr>
        <w:t>و پناه انام</w:t>
      </w:r>
      <w:r>
        <w:rPr>
          <w:rStyle w:val="FootnoteAnchor"/>
          <w:rtl w:val="true"/>
        </w:rPr>
        <w:footnoteReference w:id="29"/>
      </w:r>
      <w:r>
        <w:rPr>
          <w:rFonts w:ascii="IRNazanin" w:hAnsi="IRNazanin" w:eastAsia="IRNazanin"/>
          <w:color w:val="111111"/>
          <w:sz w:val="28"/>
          <w:sz w:val="28"/>
          <w:szCs w:val="28"/>
          <w:rtl w:val="true"/>
          <w:lang w:bidi="fa-IR"/>
        </w:rPr>
        <w:t>را گرفته و چندان بلند می‌نماید که سفیدی بغل‌ها هویدا 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مولی و اولی به اویم، علی مولی و اولی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هر که با علی دوست است و دشمن باش با هر که با او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 که او را یاری دهد و واگذار هر که او را وا گذارد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دیدن این صحنه‌ها از منظر روزنه‌ها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نگاه از وجود نازنین نبیّ و وصیّ و این دو عصاره عالم هستی و پاک و قدسی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دل‌ربای پیمبر و علی فاتح حنین و بدر و خیبر از فراز این برج و منبر چنان زیباست که حوران بهشت از مشاهده آن دست از ترنج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امام‌الانبیا خاتم‌النبیین و امام‌الاوصیا اوّل‌الوصیّین از فراز پالان و جهاز پا بر سینه زمین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در دشت و صحرا طنین‌انداز و ندای توحید در فضای بیدا</w:t>
      </w:r>
      <w:r>
        <w:rPr>
          <w:rStyle w:val="FootnoteAnchor"/>
          <w:rtl w:val="true"/>
        </w:rPr>
        <w:footnoteReference w:id="30"/>
      </w:r>
      <w:r>
        <w:rPr>
          <w:rFonts w:ascii="IRNazanin" w:hAnsi="IRNazanin" w:eastAsia="IRNazanin"/>
          <w:color w:val="111111"/>
          <w:sz w:val="28"/>
          <w:sz w:val="28"/>
          <w:szCs w:val="28"/>
          <w:rtl w:val="true"/>
          <w:lang w:bidi="fa-IR"/>
        </w:rPr>
        <w:t>گوش‌نواز گشته و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انبوه سفیدپوش در خطوطی مستقیم، دوشادوش ایستاده و نماز ظهر آخر را به جا آورده و تمام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خیرالبشر افضل فرزندان آدم أبوالبشر داخل در خیمه‌اش شده و امر می‌فرماید که از بهر علی خیمه‌ای برپا گردد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بعد از این، ندای حق از نای رسول مطلق به گوش مسلمانان و خلق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دسته‌دسته و فوج‌فوج به خدمت علی رسیده و امامت او را تهنیّت داده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مسلمانان از خرد و پیر و کلان و مردان و زنان بر او وارد شده و او را به امامت و ولایتش بر ناس با هزار شور و شعف و احساس تبریک می‌گویند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امام شناسی و دیدن و نظاره آن وصی به پایان رسیده و پس از کمی طی طریق، وقت جدا شدن کاروانیان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تبدیل شدن آب </w:t>
      </w:r>
    </w:p>
    <w:p>
      <w:pPr>
        <w:pStyle w:val="BookText"/>
        <w:rPr/>
      </w:pPr>
      <w:r>
        <w:rPr>
          <w:rFonts w:ascii="IRNazanin" w:hAnsi="IRNazanin" w:eastAsia="IRNazanin"/>
          <w:color w:val="111111"/>
          <w:sz w:val="28"/>
          <w:sz w:val="28"/>
          <w:szCs w:val="28"/>
          <w:rtl w:val="true"/>
          <w:lang w:bidi="fa-IR"/>
        </w:rPr>
        <w:t>وصال به آتش فراق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مسلمانان از گلشن</w:t>
      </w:r>
      <w:r>
        <w:rPr>
          <w:rStyle w:val="FootnoteAnchor"/>
          <w:rtl w:val="true"/>
        </w:rPr>
        <w:footnoteReference w:id="32"/>
      </w:r>
      <w:r>
        <w:rPr>
          <w:rFonts w:ascii="IRNazanin" w:hAnsi="IRNazanin" w:eastAsia="IRNazanin"/>
          <w:color w:val="111111"/>
          <w:sz w:val="28"/>
          <w:sz w:val="28"/>
          <w:szCs w:val="28"/>
          <w:rtl w:val="true"/>
          <w:lang w:bidi="fa-IR"/>
        </w:rPr>
        <w:t>وصال یار بی‌مثال گلی نچیده‌اند که طوفان فراق همه چیز را ویران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دیدگان لحظه‌ای به یاران و دلدادگان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حزن و اندوه زورق</w:t>
      </w:r>
      <w:r>
        <w:rPr>
          <w:rStyle w:val="FootnoteAnchor"/>
          <w:rtl w:val="true"/>
        </w:rPr>
        <w:footnoteReference w:id="33"/>
      </w:r>
      <w:r>
        <w:rPr>
          <w:rFonts w:ascii="IRNazanin" w:hAnsi="IRNazanin" w:eastAsia="IRNazanin"/>
          <w:color w:val="111111"/>
          <w:sz w:val="28"/>
          <w:sz w:val="28"/>
          <w:szCs w:val="28"/>
          <w:rtl w:val="true"/>
          <w:lang w:bidi="fa-IR"/>
        </w:rPr>
        <w:t>قلب را در خود غرق و تندْباد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جدایی، دیوان وصال را ورق‌ورق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مصر و یمن و شام بعد از جدایی از پیغامبر عالی‌مقام با هزار افسوس و درد و آلام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راه سرزمین مادری خویش را در پیش گرفته و دیده از رخسار پدر خود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سال دهم هجری به پایان نرسیده که کاروان اهل مدینه در خدمت رسول فرزانه وارد شهر و کاشانه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ایام باقیمانده از عمر شریف، نبی عالی‌مقدار، پیوسته در میان اصحاب و یاران خطبه خوانده و آنان را از فتنه‌های بعد از خویش که زائیده مخالفت با این مرد دوراندیش است، برحذر داشته و پیروی از قرآن و اهل‌بیت این دو گوهر ماندگار و پر صِیت</w:t>
      </w:r>
      <w:r>
        <w:rPr>
          <w:rStyle w:val="FootnoteAnchor"/>
          <w:rtl w:val="true"/>
        </w:rPr>
        <w:footnoteReference w:id="36"/>
      </w:r>
      <w:r>
        <w:rPr>
          <w:rFonts w:ascii="IRNazanin" w:hAnsi="IRNazanin" w:eastAsia="IRNazanin"/>
          <w:color w:val="111111"/>
          <w:sz w:val="28"/>
          <w:sz w:val="28"/>
          <w:szCs w:val="28"/>
          <w:rtl w:val="true"/>
          <w:lang w:bidi="fa-IR"/>
        </w:rPr>
        <w:t>را به عوام و خواص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چندان بر کهنگی این زمانه غدّار</w:t>
      </w:r>
      <w:r>
        <w:rPr>
          <w:rStyle w:val="FootnoteAnchor"/>
          <w:rtl w:val="true"/>
        </w:rPr>
        <w:footnoteReference w:id="37"/>
      </w:r>
      <w:r>
        <w:rPr>
          <w:rFonts w:ascii="IRNazanin" w:hAnsi="IRNazanin" w:eastAsia="IRNazanin"/>
          <w:color w:val="111111"/>
          <w:sz w:val="28"/>
          <w:sz w:val="28"/>
          <w:szCs w:val="28"/>
          <w:rtl w:val="true"/>
          <w:lang w:bidi="fa-IR"/>
        </w:rPr>
        <w:t>و جفاکیش و جانی و مکّار افزوده نشده است که بیماری و مرض پیکر سر تا پا نورانی نبی معزّز را در آغوش می‌گیرد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مدّتی هوش عالم هستی و قطب</w:t>
      </w:r>
      <w:r>
        <w:rPr>
          <w:rStyle w:val="FootnoteAnchor"/>
          <w:rtl w:val="true"/>
        </w:rPr>
        <w:footnoteReference w:id="38"/>
      </w:r>
      <w:r>
        <w:rPr>
          <w:rFonts w:ascii="IRNazanin" w:hAnsi="IRNazanin" w:eastAsia="IRNazanin"/>
          <w:color w:val="111111"/>
          <w:sz w:val="28"/>
          <w:sz w:val="28"/>
          <w:szCs w:val="28"/>
          <w:rtl w:val="true"/>
          <w:lang w:bidi="fa-IR"/>
        </w:rPr>
        <w:t>و امام خداپرستی بی‌هوش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به هوش می‌آید، خطاب به اطرافیان و مردان و زنان گریان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دوات و کتف گوسفندی آرید تا برایتان چیزی بنگارم که هرگز به گمراهی رو نارید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در این حین عُمَر، آموزگار عقل و فکر و هوش را به هذیان‌گویی و خَردِ مخدوش متّهم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از این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اَحسنت بر این عطوفت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 حرف زشت، عملاً پیامبر را از بیان هر گونه وصیّت از بهر نجات انسان و انسانیّت باز داشته و امّت بیچاره را در حسرت آن کلام گذاشته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ورق از اوراق دفتر عمر شریفش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طلبیده و به او اشاره می‌فرماید که نزدیک آمده و کنارش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خود را به خاتم‌النبیین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مدّت زیادی در گوش او راز می‌گوید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سپس علی برخاسته و در گوشه‌ای نشسته و نبی و رسول وارسته در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بیرون آمده و هدف تیر سؤال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اوّل‌الوصیین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رازی با تو گفت؟</w:t>
      </w:r>
    </w:p>
    <w:p>
      <w:pPr>
        <w:pStyle w:val="BookText"/>
        <w:rPr/>
      </w:pP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به من آموخت که از هر بابش هزار باب مفتوح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چیزی وصیت کرد که انشاء الله به جا خواهم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رسول مکرّم سرور و بزرگ اهل خانه و حرم را امر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در دامن خود بگیر که امر خدای عالمیان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مرا </w:t>
      </w:r>
    </w:p>
    <w:p>
      <w:pPr>
        <w:pStyle w:val="BookText"/>
        <w:rPr/>
      </w:pPr>
      <w:r>
        <w:rPr>
          <w:rFonts w:ascii="IRNazanin" w:hAnsi="IRNazanin" w:eastAsia="IRNazanin"/>
          <w:color w:val="111111"/>
          <w:sz w:val="28"/>
          <w:sz w:val="28"/>
          <w:szCs w:val="28"/>
          <w:rtl w:val="true"/>
          <w:lang w:bidi="fa-IR"/>
        </w:rPr>
        <w:t>به سوی قبله ساز و به تجهیز</w:t>
      </w:r>
      <w:r>
        <w:rPr>
          <w:rStyle w:val="FootnoteAnchor"/>
          <w:rtl w:val="true"/>
        </w:rPr>
        <w:footnoteReference w:id="39"/>
      </w:r>
      <w:r>
        <w:rPr>
          <w:rFonts w:ascii="IRNazanin" w:hAnsi="IRNazanin" w:eastAsia="IRNazanin"/>
          <w:color w:val="111111"/>
          <w:sz w:val="28"/>
          <w:sz w:val="28"/>
          <w:szCs w:val="28"/>
          <w:rtl w:val="true"/>
          <w:lang w:bidi="fa-IR"/>
        </w:rPr>
        <w:t>من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بر من نماز کن و از من مفارقت نکن تا مرا به قبر بسپاری و در همه امور از خدا یاری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فرستاده خدای داور در حالی که سرش در دامن علی است، از هوش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 فاطمه پیوسته به جمال بی‌مثال پدر نظر انداخته 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بعد از به هوش آمدن، او را به نزدیک خویش طلبیده و در گوشش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فاطمه برافروخته و شاد می‌گردد امّا کمی بعد شادی فاطمه برای همیشه تمام می‌شود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روح عالم امکان و سرور اخیار و نیکان پس از شصت و سه سال زجر و محنت و درد و نجات زن و مرد از این جهان بدْعهد پرکشیده و در بهشت رضوان خدایش آرمیده و جهان را غرق ماتم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علیک یا رسول الله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ای رسول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نبیّ انبیاء و مرسلین</w:t>
      </w:r>
    </w:p>
    <w:p>
      <w:pPr>
        <w:pStyle w:val="BookText"/>
        <w:rPr/>
      </w:pPr>
      <w:r>
        <w:rPr>
          <w:rFonts w:ascii="IRNazanin" w:hAnsi="IRNazanin" w:eastAsia="IRNazanin"/>
          <w:color w:val="111111"/>
          <w:sz w:val="28"/>
          <w:sz w:val="28"/>
          <w:szCs w:val="28"/>
          <w:rtl w:val="true"/>
          <w:lang w:bidi="fa-IR"/>
        </w:rPr>
        <w:t>گر که میهمانیم بر خوان</w:t>
      </w:r>
      <w:r>
        <w:rPr>
          <w:rStyle w:val="FootnoteAnchor"/>
          <w:rtl w:val="true"/>
        </w:rPr>
        <w:footnoteReference w:id="40"/>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 یُمن خلقت تو شد عیان</w:t>
      </w:r>
    </w:p>
    <w:p>
      <w:pPr>
        <w:pStyle w:val="BookText"/>
        <w:rPr/>
      </w:pPr>
      <w:r>
        <w:rPr>
          <w:rFonts w:ascii="IRNazanin" w:hAnsi="IRNazanin" w:eastAsia="IRNazanin"/>
          <w:color w:val="111111"/>
          <w:sz w:val="28"/>
          <w:sz w:val="28"/>
          <w:szCs w:val="28"/>
          <w:rtl w:val="true"/>
          <w:lang w:bidi="fa-IR"/>
        </w:rPr>
        <w:t xml:space="preserve">عقده‌ها کرده دلم اینک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کند آغازِ شکوه این قسیّ</w:t>
      </w:r>
      <w:r>
        <w:rPr>
          <w:rStyle w:val="FootnoteAnchor"/>
          <w:rtl w:val="true"/>
        </w:rPr>
        <w:footnoteReference w:id="4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ما از درد و رنج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روح‌ها در کوی دنیا سوخته </w:t>
      </w:r>
    </w:p>
    <w:p>
      <w:pPr>
        <w:pStyle w:val="BookText"/>
        <w:rPr/>
      </w:pPr>
      <w:r>
        <w:rPr>
          <w:rFonts w:ascii="IRNazanin" w:hAnsi="IRNazanin" w:eastAsia="IRNazanin"/>
          <w:color w:val="111111"/>
          <w:sz w:val="28"/>
          <w:sz w:val="28"/>
          <w:szCs w:val="28"/>
          <w:rtl w:val="true"/>
          <w:lang w:bidi="fa-IR"/>
        </w:rPr>
        <w:t xml:space="preserve">کُشت ما را زجر و زهر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ما لطفی نما</w:t>
      </w:r>
    </w:p>
    <w:p>
      <w:pPr>
        <w:pStyle w:val="BookText"/>
        <w:rPr/>
      </w:pPr>
      <w:r>
        <w:rPr>
          <w:rFonts w:ascii="IRNazanin" w:hAnsi="IRNazanin" w:eastAsia="IRNazanin"/>
          <w:color w:val="111111"/>
          <w:sz w:val="28"/>
          <w:sz w:val="28"/>
          <w:szCs w:val="28"/>
          <w:rtl w:val="true"/>
          <w:lang w:bidi="fa-IR"/>
        </w:rPr>
        <w:t xml:space="preserve">دردهای این روان‌ها بر 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اندر جان سوخته وا نما</w:t>
      </w:r>
    </w:p>
    <w:p>
      <w:pPr>
        <w:pStyle w:val="BookText"/>
        <w:rPr/>
      </w:pPr>
      <w:r>
        <w:rPr>
          <w:rFonts w:ascii="IRNazanin" w:hAnsi="IRNazanin" w:eastAsia="IRNazanin"/>
          <w:color w:val="111111"/>
          <w:sz w:val="28"/>
          <w:sz w:val="28"/>
          <w:szCs w:val="28"/>
          <w:rtl w:val="true"/>
          <w:lang w:bidi="fa-IR"/>
        </w:rPr>
        <w:t xml:space="preserve">یا نبیّ الله توئی پشت 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نگیری دست ما اهل گناه</w:t>
      </w:r>
    </w:p>
    <w:p>
      <w:pPr>
        <w:pStyle w:val="BookText"/>
        <w:rPr/>
      </w:pPr>
      <w:r>
        <w:rPr>
          <w:rFonts w:ascii="IRNazanin" w:hAnsi="IRNazanin" w:eastAsia="IRNazanin"/>
          <w:color w:val="111111"/>
          <w:sz w:val="28"/>
          <w:sz w:val="28"/>
          <w:szCs w:val="28"/>
          <w:rtl w:val="true"/>
          <w:lang w:bidi="fa-IR"/>
        </w:rPr>
        <w:t xml:space="preserve">پس که باشد یاور و آرام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و ای جان جهان</w:t>
      </w:r>
    </w:p>
    <w:p>
      <w:pPr>
        <w:pStyle w:val="BookText"/>
        <w:rPr/>
      </w:pPr>
      <w:r>
        <w:rPr>
          <w:rFonts w:ascii="IRNazanin" w:hAnsi="IRNazanin" w:eastAsia="IRNazanin"/>
          <w:color w:val="111111"/>
          <w:sz w:val="28"/>
          <w:sz w:val="28"/>
          <w:szCs w:val="28"/>
          <w:rtl w:val="true"/>
          <w:lang w:bidi="fa-IR"/>
        </w:rPr>
        <w:t xml:space="preserve">از هجوم دردها روزم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یار من اندر هر شب است</w:t>
      </w:r>
    </w:p>
    <w:p>
      <w:pPr>
        <w:pStyle w:val="BookText"/>
        <w:rPr/>
      </w:pPr>
      <w:r>
        <w:rPr>
          <w:rFonts w:ascii="IRNazanin" w:hAnsi="IRNazanin" w:eastAsia="IRNazanin"/>
          <w:color w:val="111111"/>
          <w:sz w:val="28"/>
          <w:sz w:val="28"/>
          <w:szCs w:val="28"/>
          <w:rtl w:val="true"/>
          <w:lang w:bidi="fa-IR"/>
        </w:rPr>
        <w:t xml:space="preserve">ای چراغ ظلمت و تاریکی‌ام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باش بر روان شاکی‌ام</w:t>
      </w:r>
    </w:p>
    <w:p>
      <w:pPr>
        <w:pStyle w:val="BookText"/>
        <w:rPr/>
      </w:pPr>
      <w:r>
        <w:rPr>
          <w:rFonts w:ascii="IRNazanin" w:hAnsi="IRNazanin" w:eastAsia="IRNazanin"/>
          <w:color w:val="111111"/>
          <w:sz w:val="28"/>
          <w:sz w:val="28"/>
          <w:szCs w:val="28"/>
          <w:rtl w:val="true"/>
          <w:lang w:bidi="fa-IR"/>
        </w:rPr>
        <w:t xml:space="preserve">من به تو دل‌خوش اندر روز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مرا رانی ز کویت ای گرام</w:t>
      </w:r>
    </w:p>
    <w:p>
      <w:pPr>
        <w:pStyle w:val="BookText"/>
        <w:rPr/>
      </w:pPr>
      <w:r>
        <w:rPr>
          <w:rFonts w:ascii="IRNazanin" w:hAnsi="IRNazanin" w:eastAsia="IRNazanin"/>
          <w:color w:val="111111"/>
          <w:sz w:val="28"/>
          <w:sz w:val="28"/>
          <w:szCs w:val="28"/>
          <w:rtl w:val="true"/>
          <w:lang w:bidi="fa-IR"/>
        </w:rPr>
        <w:t xml:space="preserve">این کویر جان ما آباد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ناشاد ما را شاد ساز</w:t>
      </w:r>
    </w:p>
    <w:p>
      <w:pPr>
        <w:pStyle w:val="BookText"/>
        <w:rPr/>
      </w:pPr>
      <w:r>
        <w:rPr>
          <w:rFonts w:ascii="IRNazanin" w:hAnsi="IRNazanin" w:eastAsia="IRNazanin"/>
          <w:color w:val="111111"/>
          <w:sz w:val="28"/>
          <w:sz w:val="28"/>
          <w:szCs w:val="28"/>
          <w:rtl w:val="true"/>
          <w:lang w:bidi="fa-IR"/>
        </w:rPr>
        <w:t xml:space="preserve">سال‌ها چشم انتظارم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پذیری این حقیر اندر برت</w:t>
      </w:r>
    </w:p>
    <w:p>
      <w:pPr>
        <w:pStyle w:val="BookText"/>
        <w:rPr/>
      </w:pPr>
      <w:r>
        <w:rPr>
          <w:rFonts w:ascii="IRNazanin" w:hAnsi="IRNazanin" w:eastAsia="IRNazanin"/>
          <w:color w:val="111111"/>
          <w:sz w:val="28"/>
          <w:sz w:val="28"/>
          <w:szCs w:val="28"/>
          <w:rtl w:val="true"/>
          <w:lang w:bidi="fa-IR"/>
        </w:rPr>
        <w:t xml:space="preserve">باز کن دروازه لطف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مرحمت‌ها از برم کن ذوالکرم</w:t>
      </w:r>
    </w:p>
    <w:p>
      <w:pPr>
        <w:pStyle w:val="BookText"/>
        <w:rPr/>
      </w:pPr>
      <w:r>
        <w:rPr>
          <w:rFonts w:ascii="IRNazanin" w:hAnsi="IRNazanin" w:eastAsia="IRNazanin"/>
          <w:color w:val="111111"/>
          <w:sz w:val="28"/>
          <w:sz w:val="28"/>
          <w:szCs w:val="28"/>
          <w:rtl w:val="true"/>
          <w:lang w:bidi="fa-IR"/>
        </w:rPr>
        <w:t xml:space="preserve">ای حبیب الله بال و پر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زجرم به جانم برفروخت</w:t>
      </w:r>
    </w:p>
    <w:p>
      <w:pPr>
        <w:pStyle w:val="BookText"/>
        <w:rPr/>
      </w:pPr>
      <w:r>
        <w:rPr>
          <w:rFonts w:ascii="IRNazanin" w:hAnsi="IRNazanin" w:eastAsia="IRNazanin"/>
          <w:color w:val="111111"/>
          <w:sz w:val="28"/>
          <w:sz w:val="28"/>
          <w:szCs w:val="28"/>
          <w:rtl w:val="true"/>
          <w:lang w:bidi="fa-IR"/>
        </w:rPr>
        <w:t xml:space="preserve">سیل عصیان و گناه و مستی‌ام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جان را بکند برد هستی‌ام</w:t>
      </w:r>
    </w:p>
    <w:p>
      <w:pPr>
        <w:pStyle w:val="BookText"/>
        <w:rPr/>
      </w:pPr>
      <w:r>
        <w:rPr>
          <w:rFonts w:ascii="IRNazanin" w:hAnsi="IRNazanin" w:eastAsia="IRNazanin"/>
          <w:color w:val="111111"/>
          <w:sz w:val="28"/>
          <w:sz w:val="28"/>
          <w:szCs w:val="28"/>
          <w:rtl w:val="true"/>
          <w:lang w:bidi="fa-IR"/>
        </w:rPr>
        <w:t xml:space="preserve">ای امید ناامیدان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اسارت را به آزادی رسان</w:t>
      </w:r>
    </w:p>
    <w:p>
      <w:pPr>
        <w:pStyle w:val="BookText"/>
        <w:rPr/>
      </w:pPr>
      <w:r>
        <w:rPr>
          <w:rFonts w:ascii="IRNazanin" w:hAnsi="IRNazanin" w:eastAsia="IRNazanin"/>
          <w:color w:val="111111"/>
          <w:sz w:val="28"/>
          <w:sz w:val="28"/>
          <w:szCs w:val="28"/>
          <w:rtl w:val="true"/>
          <w:lang w:bidi="fa-IR"/>
        </w:rPr>
        <w:t xml:space="preserve">از هوس دیگر چه گویم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امّاره‌ست و زنجیر ضخیم</w:t>
      </w:r>
    </w:p>
    <w:p>
      <w:pPr>
        <w:pStyle w:val="BookText"/>
        <w:rPr/>
      </w:pPr>
      <w:r>
        <w:rPr>
          <w:rFonts w:ascii="IRNazanin" w:hAnsi="IRNazanin" w:eastAsia="IRNazanin"/>
          <w:color w:val="111111"/>
          <w:sz w:val="28"/>
          <w:sz w:val="28"/>
          <w:szCs w:val="28"/>
          <w:rtl w:val="true"/>
          <w:lang w:bidi="fa-IR"/>
        </w:rPr>
        <w:t xml:space="preserve">ای رسول عقل و تدبیر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که، این کهنه کالا می‌خرد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امّاره‌ست و شیطان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هوس‌ها دارد و این شاه کلید </w:t>
      </w:r>
    </w:p>
    <w:p>
      <w:pPr>
        <w:pStyle w:val="BookText"/>
        <w:rPr/>
      </w:pPr>
      <w:r>
        <w:rPr>
          <w:rFonts w:ascii="IRNazanin" w:hAnsi="IRNazanin" w:eastAsia="IRNazanin"/>
          <w:color w:val="111111"/>
          <w:sz w:val="28"/>
          <w:sz w:val="28"/>
          <w:szCs w:val="28"/>
          <w:rtl w:val="true"/>
          <w:lang w:bidi="fa-IR"/>
        </w:rPr>
        <w:t xml:space="preserve">من چگونه در نبرد این دو 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آیم بی‌مددهایت خدیو</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خون چشم و آه سوزانم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این دو بدخواهم ببین</w:t>
      </w:r>
    </w:p>
    <w:p>
      <w:pPr>
        <w:pStyle w:val="BookText"/>
        <w:rPr/>
      </w:pPr>
      <w:r>
        <w:rPr>
          <w:rFonts w:ascii="IRNazanin" w:hAnsi="IRNazanin" w:eastAsia="IRNazanin"/>
          <w:color w:val="111111"/>
          <w:sz w:val="28"/>
          <w:sz w:val="28"/>
          <w:szCs w:val="28"/>
          <w:rtl w:val="true"/>
          <w:lang w:bidi="fa-IR"/>
        </w:rPr>
        <w:t xml:space="preserve">نفْس و شیطان بر من افسرده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خندان شدندم بی‌مجال</w:t>
      </w:r>
    </w:p>
    <w:p>
      <w:pPr>
        <w:pStyle w:val="BookText"/>
        <w:rPr/>
      </w:pPr>
      <w:r>
        <w:rPr>
          <w:rFonts w:ascii="IRNazanin" w:hAnsi="IRNazanin" w:eastAsia="IRNazanin"/>
          <w:color w:val="111111"/>
          <w:sz w:val="28"/>
          <w:sz w:val="28"/>
          <w:szCs w:val="28"/>
          <w:rtl w:val="true"/>
          <w:lang w:bidi="fa-IR"/>
        </w:rPr>
        <w:t xml:space="preserve">کی رسم با این همه جرم و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 بی‌نظیر و پرسرور</w:t>
      </w:r>
    </w:p>
    <w:p>
      <w:pPr>
        <w:pStyle w:val="BookText"/>
        <w:rPr/>
      </w:pPr>
      <w:r>
        <w:rPr>
          <w:rFonts w:ascii="IRNazanin" w:hAnsi="IRNazanin" w:eastAsia="IRNazanin"/>
          <w:color w:val="111111"/>
          <w:sz w:val="28"/>
          <w:sz w:val="28"/>
          <w:szCs w:val="28"/>
          <w:rtl w:val="true"/>
          <w:lang w:bidi="fa-IR"/>
        </w:rPr>
        <w:t>اندرین وادی قفر</w:t>
      </w:r>
      <w:r>
        <w:rPr>
          <w:rStyle w:val="FootnoteAnchor"/>
          <w:rtl w:val="true"/>
        </w:rPr>
        <w:footnoteReference w:id="43"/>
      </w:r>
      <w:r>
        <w:rPr>
          <w:rFonts w:ascii="IRNazanin" w:hAnsi="IRNazanin" w:eastAsia="IRNazanin"/>
          <w:color w:val="111111"/>
          <w:sz w:val="28"/>
          <w:sz w:val="28"/>
          <w:szCs w:val="28"/>
          <w:rtl w:val="true"/>
          <w:lang w:bidi="fa-IR"/>
        </w:rPr>
        <w:t xml:space="preserve">فقر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گشتم نجستم جز حشیش</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کی نوازد دست پاکت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تشنه کامان لئیم</w:t>
      </w:r>
    </w:p>
    <w:p>
      <w:pPr>
        <w:pStyle w:val="BookText"/>
        <w:rPr/>
      </w:pPr>
      <w:r>
        <w:rPr>
          <w:rFonts w:ascii="IRNazanin" w:hAnsi="IRNazanin" w:eastAsia="IRNazanin"/>
          <w:color w:val="111111"/>
          <w:sz w:val="28"/>
          <w:sz w:val="28"/>
          <w:szCs w:val="28"/>
          <w:rtl w:val="true"/>
          <w:lang w:bidi="fa-IR"/>
        </w:rPr>
        <w:t xml:space="preserve">سال‌ها اندر حریم و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گرییده‌ام بی‌روی تو</w:t>
      </w:r>
    </w:p>
    <w:p>
      <w:pPr>
        <w:pStyle w:val="BookText"/>
        <w:rPr/>
      </w:pPr>
      <w:r>
        <w:rPr>
          <w:rFonts w:ascii="IRNazanin" w:hAnsi="IRNazanin" w:eastAsia="IRNazanin"/>
          <w:color w:val="111111"/>
          <w:sz w:val="28"/>
          <w:sz w:val="28"/>
          <w:szCs w:val="28"/>
          <w:rtl w:val="true"/>
          <w:lang w:bidi="fa-IR"/>
        </w:rPr>
        <w:t xml:space="preserve">کی به پایان می‌رسد شام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وقت زوال افتراق</w:t>
      </w:r>
    </w:p>
    <w:p>
      <w:pPr>
        <w:pStyle w:val="BookText"/>
        <w:rPr/>
      </w:pPr>
      <w:r>
        <w:rPr>
          <w:rFonts w:ascii="IRNazanin" w:hAnsi="IRNazanin" w:eastAsia="IRNazanin"/>
          <w:color w:val="111111"/>
          <w:sz w:val="28"/>
          <w:sz w:val="28"/>
          <w:szCs w:val="28"/>
          <w:rtl w:val="true"/>
          <w:lang w:bidi="fa-IR"/>
        </w:rPr>
        <w:t xml:space="preserve">خود بگفتی که من و یارم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بهر شمائیم ما ولیّ</w:t>
      </w:r>
    </w:p>
    <w:p>
      <w:pPr>
        <w:pStyle w:val="BookText"/>
        <w:rPr/>
      </w:pPr>
      <w:r>
        <w:rPr>
          <w:rFonts w:ascii="IRNazanin" w:hAnsi="IRNazanin" w:eastAsia="IRNazanin"/>
          <w:color w:val="111111"/>
          <w:sz w:val="28"/>
          <w:sz w:val="28"/>
          <w:szCs w:val="28"/>
          <w:rtl w:val="true"/>
          <w:lang w:bidi="fa-IR"/>
        </w:rPr>
        <w:t xml:space="preserve">نیز گفتی با علیّ هستیم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این اُمّتان دربدر</w:t>
      </w:r>
    </w:p>
    <w:p>
      <w:pPr>
        <w:pStyle w:val="BookText"/>
        <w:rPr/>
      </w:pPr>
      <w:r>
        <w:rPr>
          <w:rFonts w:ascii="IRNazanin" w:hAnsi="IRNazanin" w:eastAsia="IRNazanin"/>
          <w:color w:val="111111"/>
          <w:sz w:val="28"/>
          <w:sz w:val="28"/>
          <w:szCs w:val="28"/>
          <w:rtl w:val="true"/>
          <w:lang w:bidi="fa-IR"/>
        </w:rPr>
        <w:t xml:space="preserve">ای پدر جان، جان خود لطفی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فرزند خود دستی گشا</w:t>
      </w:r>
    </w:p>
    <w:p>
      <w:pPr>
        <w:pStyle w:val="BookText"/>
        <w:rPr/>
      </w:pPr>
      <w:r>
        <w:rPr>
          <w:rFonts w:ascii="IRNazanin" w:hAnsi="IRNazanin" w:eastAsia="IRNazanin"/>
          <w:color w:val="111111"/>
          <w:sz w:val="28"/>
          <w:sz w:val="28"/>
          <w:szCs w:val="28"/>
          <w:rtl w:val="true"/>
          <w:lang w:bidi="fa-IR"/>
        </w:rPr>
        <w:t xml:space="preserve">ور نه اندر روزهای بی‌کسی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طفل خود شد هر کسی</w:t>
      </w:r>
    </w:p>
    <w:p>
      <w:pPr>
        <w:pStyle w:val="BookText"/>
        <w:rPr/>
      </w:pPr>
      <w:r>
        <w:rPr>
          <w:rFonts w:ascii="IRNazanin" w:hAnsi="IRNazanin" w:eastAsia="IRNazanin"/>
          <w:color w:val="111111"/>
          <w:sz w:val="28"/>
          <w:sz w:val="28"/>
          <w:szCs w:val="28"/>
          <w:rtl w:val="true"/>
          <w:lang w:bidi="fa-IR"/>
        </w:rPr>
        <w:t xml:space="preserve">عقده‌ها دارد دل رنجیده‌ام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به فریادم که غم‌ها دیده‌ام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توانی ای عزیز بی‌مثال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آشفته بینی این خیال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نخواهم خمره‌ای زین می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جرعه‌ای ز آن میْ، رساند تا علّو </w:t>
      </w:r>
      <w:bookmarkStart w:id="19" w:name="pg20603_272163"/>
    </w:p>
    <w:p>
      <w:pPr>
        <w:pStyle w:val="BookText"/>
        <w:rPr/>
      </w:pPr>
      <w:bookmarkEnd w:id="19"/>
      <w:r>
        <w:rPr>
          <w:rFonts w:ascii="IRNazanin" w:hAnsi="IRNazanin" w:eastAsia="IRNazanin"/>
          <w:color w:val="111111"/>
          <w:sz w:val="28"/>
          <w:sz w:val="28"/>
          <w:szCs w:val="28"/>
          <w:rtl w:val="true"/>
          <w:lang w:bidi="fa-IR"/>
        </w:rPr>
        <w:t>السلام علیک یا امیرالمومنین</w:t>
      </w:r>
    </w:p>
    <w:p>
      <w:pPr>
        <w:pStyle w:val="Heading2"/>
        <w:numPr>
          <w:ilvl w:val="1"/>
          <w:numId w:val="1"/>
        </w:numPr>
        <w:rPr/>
      </w:pPr>
      <w:bookmarkStart w:id="20" w:name="__RefHeading___Toc131918_1587516130"/>
      <w:bookmarkStart w:id="21" w:name="_Toc7"/>
      <w:bookmarkEnd w:id="20"/>
      <w:r>
        <w:rPr>
          <w:rtl w:val="true"/>
        </w:rPr>
        <w:t>مسلمان حقیقی</w:t>
      </w:r>
      <w:bookmarkEnd w:id="21"/>
    </w:p>
    <w:p>
      <w:pPr>
        <w:pStyle w:val="BookText"/>
        <w:rPr/>
      </w:pPr>
      <w:r>
        <w:rPr>
          <w:rFonts w:ascii="IRNazanin" w:hAnsi="IRNazanin" w:eastAsia="IRNazanin"/>
          <w:color w:val="111111"/>
          <w:sz w:val="28"/>
          <w:sz w:val="28"/>
          <w:szCs w:val="28"/>
          <w:rtl w:val="true"/>
          <w:lang w:bidi="fa-IR"/>
        </w:rPr>
        <w:t>قریش برای فیصله دادن به حیات محمّد با گرفتن یاری و مدد از انسان و دیو و دد لشکری مواجّ و بی‌کران و سپاهی عظیم و گران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پیامبر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جلسه‌ای به ریاست حضرت رسالت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اصحابش مشورت می‌نماید که به چسان از خجالت دشمن درآیند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سلمان فارسی این مرد روحانی و قدسّی و افتخار هر زن و مرد پارسی مهر سکوت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ما ایرانیان هرگاه که لشکری بی‌پایان از بهر فتح شهر و اسارت پیر و جوان می‌آید در اطراف شهر خندقی حفر کرده تا پیکر پیکار از یک‌سو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سخن سلمان قبول و رأی و تدبیرش مقبول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 خندق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 از پیر و شباب</w:t>
      </w:r>
      <w:r>
        <w:rPr>
          <w:rStyle w:val="FootnoteAnchor"/>
          <w:rtl w:val="true"/>
        </w:rPr>
        <w:footnoteReference w:id="45"/>
      </w:r>
      <w:r>
        <w:rPr>
          <w:rFonts w:ascii="IRNazanin" w:hAnsi="IRNazanin" w:eastAsia="IRNazanin"/>
          <w:color w:val="111111"/>
          <w:sz w:val="28"/>
          <w:sz w:val="28"/>
          <w:szCs w:val="28"/>
          <w:rtl w:val="true"/>
          <w:lang w:bidi="fa-IR"/>
        </w:rPr>
        <w:t>به مبارزه با سنگ و ریگ و تراب</w:t>
      </w:r>
      <w:r>
        <w:rPr>
          <w:rStyle w:val="FootnoteAnchor"/>
          <w:rtl w:val="true"/>
        </w:rPr>
        <w:footnoteReference w:id="46"/>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سی مرتبه آفتاب کمر مهتاب و به همین اندازه مهتاب پشت آفتاب را به خاک آسمان می‌رساند خندق آماده می‌گردد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روز از پایان حفر خندق، گرد و غباری عظیم که برخاسته از لشکر شیطان رجیم است، مشاهده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 توفنده کفر از بهر قطع درخت عمْر و کشتن پیامبر، مدینه را نگین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هراس عوام و خواص از پیر و جوان و اطفال و زنان را در بند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بعضی از مسلمانان که ترس، حرفه و ضعف، پیشه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‌شان است، نگاهشان به لشکر بی‌کران دشمن می‌افتد، مردم چشمشان یخ زده و قلب و دلشان ماتم‌کده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اهل مکّه و حجاز وقتی که نگاهشان به آن خندق دراز می‌افتد، مات و مبهوت بسان مردگان خفته در تابوت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زخم عمیق و منظّم و دقیق که بر پیکر زمین افتاده، دیگر چیست؟ آنان تا به حال شاهد چنین فکری بی‌مثال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بیش از بیست روز، آن سپاه بزرگ و بی‌نهایت و سترگ</w:t>
      </w:r>
      <w:r>
        <w:rPr>
          <w:rStyle w:val="FootnoteAnchor"/>
          <w:rtl w:val="true"/>
        </w:rPr>
        <w:footnoteReference w:id="47"/>
      </w:r>
      <w:r>
        <w:rPr>
          <w:rFonts w:ascii="IRNazanin" w:hAnsi="IRNazanin" w:eastAsia="IRNazanin"/>
          <w:color w:val="111111"/>
          <w:sz w:val="28"/>
          <w:sz w:val="28"/>
          <w:szCs w:val="28"/>
          <w:rtl w:val="true"/>
          <w:lang w:bidi="fa-IR"/>
        </w:rPr>
        <w:t>در پشت خندق میهمان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محاصره حلقوم عیش و زندگی مسلمین را فشرده و آنان را دچار رنج و درد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عَمْرو بن عبدود و چند تن از شجاعان سرآمد بر گرد خندق گشته و راهی برای جستن از آن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مسلمانان به این دیوان می‌افتد، از شدت ترس شجاعت و دلیری را به ثمن بخْس</w:t>
      </w:r>
      <w:r>
        <w:rPr>
          <w:rStyle w:val="FootnoteAnchor"/>
          <w:rtl w:val="true"/>
        </w:rPr>
        <w:footnoteReference w:id="48"/>
      </w:r>
      <w:r>
        <w:rPr>
          <w:rFonts w:ascii="IRNazanin" w:hAnsi="IRNazanin" w:eastAsia="IRNazanin"/>
          <w:color w:val="111111"/>
          <w:sz w:val="28"/>
          <w:sz w:val="28"/>
          <w:szCs w:val="28"/>
          <w:rtl w:val="true"/>
          <w:lang w:bidi="fa-IR"/>
        </w:rPr>
        <w:t>فروخته و با آن از بهر جسم گل‌گون لباس زردْگون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زندان سینه حبس و موها از شادی و رقص می‌مانند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بی‌بدیل عرب با شور و شادی و طرب اسب خویش را به صفت انسان‌ها یعنی ایستادن بر پاها واداشته و قدری گرد میدان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نعرهِ کوه‌فرسای او مسلمانان را به مبارزه دعوت می‌کند، امّا در لشکر اسلام نه از نفَس کشیدن خبری است و نه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ساکت و آرامند که گویا پرندگان بر سرشان لانه کرده‌اند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سرها به زیر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شجاع و قدرتمند و دلاور و توانمند رو به اصحاب کرده و می‌فرماید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دوستی نیست که شرّ این دشمن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پناهگاه سکوت درمی‌آیند به جز جوانی راد‌مرد و یکّه‌تاز عرصه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جز علی بن أبی طالب جدا کننده جان دشمن از قالب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همواره عرصه جنگ را بر یلان جنگ‌جو تنگ و نام نام‌آوران را به ننگ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مردی که روز جنگ را شب دامادی و شربت مرگ را آب حیات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حریف او شده و با او مبارزه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خاموش و نعره عمرو بار دیگر در خروش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کساد شجاعت از شما قوم بی‌بضاعت حریف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همان‌ها نیستید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گشته‌گان ما جایشان بهشت عنبرْسرشت و گشته‌گان شما خانه‌شان جهنم نارْسرشت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دوست ندارد که من او را به بهشت راهی یا او مرا به دوزخ سوزان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 خویش را رانده و بر این سخنش مانده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گرفت و گلویم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مبارز در میان شما قوم عاجز یافت نمی‌شود؟</w:t>
      </w:r>
    </w:p>
    <w:p>
      <w:pPr>
        <w:pStyle w:val="BookText"/>
        <w:rPr/>
      </w:pPr>
      <w:r>
        <w:rPr>
          <w:rFonts w:ascii="IRNazanin" w:hAnsi="IRNazanin" w:eastAsia="IRNazanin"/>
          <w:color w:val="111111"/>
          <w:sz w:val="28"/>
          <w:sz w:val="28"/>
          <w:szCs w:val="28"/>
          <w:rtl w:val="true"/>
          <w:lang w:bidi="fa-IR"/>
        </w:rPr>
        <w:t>نبیّ رشید و کامل نابود کننده ریشه اراذل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شرّ این سگ را دفع 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همه هم‌پیمان و هم‌داستان ساکن شهر لالستان می‌شوند، امّا باز هم حیدر کرّار قاتل اراذل و اشرار خورشید فلک شجاعت و پیشوای اهل طاعت أبوالأئمّه همسر فاطمه قد عَلَم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دفع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عبدود است و علی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زره خویش را بر بدن علی و عمّامه‌اش را بر سر آن وصیّ بسته و در حقّش دعا نموده و به میدان کارزار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مهربان پیامبر رحمت و پیشوا و رهبر امّت گوش‌ها را مخاطب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نبرد ایمان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عمرو را به یکی از سه امر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اسلام آورده و مسلمان می‌شوی یا دست از نبیّ خدا برمی‌داری و یا از اسب به زیر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از سه امر امر سوم را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لب به سخن گشوده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کوچک‌تر از آنی که در مقابل مردانی چو من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خویش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پهلوانی هشتاد ساله‌ام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پسر عمویت چگونه حاضر شد ترا به نبرد با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نمی‌داند که من چنان توانمندم که می‌توانم تو را با نیزه از زمین ربوده و در میان آسمان و زمین معلّق گذاشته، که نه مرده باشی و نه زنده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امیرالمؤمنین عصاره انبیا و مرسلین امام اهل آسمان و زمین و معلّم روح‌الامین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را در راه خدا به خاک سیاه بنشانم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پیاده شده اسبش را بی‌دست و پا نموده و با تیغ بی‌دریغ بر علی می‌تازد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پهلوان دلاور و دو پشت و پناه لشکر چنان با یکدیگر روبرو می‌شوند که از شدت گرد و خاک کارزار روز روشن را شب تار و نفَس دو لشکر را به توقف وادار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برای لحظاتی از دیدن دو دلاور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امام‌المتقین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آرامش دل ایمان و یقین ذو الفقار خویش را به وصال سر پلید عمرو رسانده و آن را برای همیشه به فراق بدنش مبتلا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تکبیر علی همه را از شک و دو دلی به خود آورده و پیغام پیروزی را به گوش آنان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مهربان پدر امّت از این لطف و نعمت شاد و لبش این کلمات را ایراد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امروز حیدر از عبادت جن و بشر تا روز محشر بهتر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مدح مولی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کرده خداوند علیّ بر بندگان خود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سروری و هم علیّ</w:t>
      </w:r>
      <w:r>
        <w:rPr>
          <w:rStyle w:val="FootnoteAnchor"/>
          <w:rtl w:val="true"/>
        </w:rPr>
        <w:footnoteReference w:id="49"/>
      </w:r>
      <w:r>
        <w:rPr>
          <w:rFonts w:ascii="IRNazanin" w:hAnsi="IRNazanin" w:eastAsia="IRNazanin"/>
          <w:color w:val="111111"/>
          <w:sz w:val="28"/>
          <w:sz w:val="28"/>
          <w:szCs w:val="28"/>
          <w:rtl w:val="true"/>
          <w:lang w:bidi="fa-IR"/>
        </w:rPr>
        <w:t>تا کور گردد دشمنت</w:t>
      </w:r>
    </w:p>
    <w:p>
      <w:pPr>
        <w:pStyle w:val="BookText"/>
        <w:rPr/>
      </w:pPr>
      <w:r>
        <w:rPr>
          <w:rFonts w:ascii="IRNazanin" w:hAnsi="IRNazanin" w:eastAsia="IRNazanin"/>
          <w:color w:val="111111"/>
          <w:sz w:val="28"/>
          <w:sz w:val="28"/>
          <w:szCs w:val="28"/>
          <w:rtl w:val="true"/>
          <w:lang w:bidi="fa-IR"/>
        </w:rPr>
        <w:t xml:space="preserve">خواب و خیال است و سراب بر هر که جوید جام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تو ای بوتراب ای وای بر اهریمنت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نبخشد عقل و جان آن کس که او دارد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عطش هر سو دوان امّا نگیرد دامنت </w:t>
      </w:r>
    </w:p>
    <w:p>
      <w:pPr>
        <w:pStyle w:val="BookText"/>
        <w:rPr/>
      </w:pPr>
      <w:r>
        <w:rPr>
          <w:rFonts w:ascii="IRNazanin" w:hAnsi="IRNazanin" w:eastAsia="IRNazanin"/>
          <w:color w:val="111111"/>
          <w:sz w:val="28"/>
          <w:sz w:val="28"/>
          <w:szCs w:val="28"/>
          <w:rtl w:val="true"/>
          <w:lang w:bidi="fa-IR"/>
        </w:rPr>
        <w:t>آن ماندهِ از راه حق از کوی که جوید فلق</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بدست آرد فلق</w:t>
      </w:r>
      <w:r>
        <w:rPr>
          <w:rStyle w:val="FootnoteAnchor"/>
          <w:rtl w:val="true"/>
        </w:rPr>
        <w:footnoteReference w:id="51"/>
      </w:r>
      <w:r>
        <w:rPr>
          <w:rFonts w:ascii="IRNazanin" w:hAnsi="IRNazanin" w:eastAsia="IRNazanin"/>
          <w:color w:val="111111"/>
          <w:sz w:val="28"/>
          <w:sz w:val="28"/>
          <w:szCs w:val="28"/>
          <w:rtl w:val="true"/>
          <w:lang w:bidi="fa-IR"/>
        </w:rPr>
        <w:t>امّا بهدوزخ دشمنت</w:t>
      </w:r>
    </w:p>
    <w:p>
      <w:pPr>
        <w:pStyle w:val="BookText"/>
        <w:rPr/>
      </w:pPr>
      <w:r>
        <w:rPr>
          <w:rFonts w:ascii="IRNazanin" w:hAnsi="IRNazanin" w:eastAsia="IRNazanin"/>
          <w:color w:val="111111"/>
          <w:sz w:val="28"/>
          <w:sz w:val="28"/>
          <w:szCs w:val="28"/>
          <w:rtl w:val="true"/>
          <w:lang w:bidi="fa-IR"/>
        </w:rPr>
        <w:t xml:space="preserve">خاک بر سر آن خصم تو گوید که مدح تو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 چشیده از علوّ ؟ شکر خدا من نوکرت</w:t>
      </w:r>
    </w:p>
    <w:p>
      <w:pPr>
        <w:pStyle w:val="BookText"/>
        <w:rPr/>
      </w:pPr>
      <w:r>
        <w:rPr>
          <w:rFonts w:ascii="IRNazanin" w:hAnsi="IRNazanin" w:eastAsia="IRNazanin"/>
          <w:color w:val="111111"/>
          <w:sz w:val="28"/>
          <w:sz w:val="28"/>
          <w:szCs w:val="28"/>
          <w:rtl w:val="true"/>
          <w:lang w:bidi="fa-IR"/>
        </w:rPr>
        <w:t>آب حیات از کوی تو نور خور</w:t>
      </w:r>
      <w:r>
        <w:rPr>
          <w:rStyle w:val="FootnoteAnchor"/>
          <w:rtl w:val="true"/>
        </w:rPr>
        <w:footnoteReference w:id="52"/>
      </w:r>
      <w:r>
        <w:rPr>
          <w:rFonts w:ascii="IRNazanin" w:hAnsi="IRNazanin" w:eastAsia="IRNazanin"/>
          <w:color w:val="111111"/>
          <w:sz w:val="28"/>
          <w:sz w:val="28"/>
          <w:szCs w:val="28"/>
          <w:rtl w:val="true"/>
          <w:lang w:bidi="fa-IR"/>
        </w:rPr>
        <w:t xml:space="preserve">از گیسوی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عدالت خوی تو علم خوشه‌ای از خرمنت</w:t>
      </w:r>
    </w:p>
    <w:p>
      <w:pPr>
        <w:pStyle w:val="BookText"/>
        <w:rPr/>
      </w:pPr>
      <w:r>
        <w:rPr>
          <w:rFonts w:ascii="IRNazanin" w:hAnsi="IRNazanin" w:eastAsia="IRNazanin"/>
          <w:color w:val="111111"/>
          <w:sz w:val="28"/>
          <w:sz w:val="28"/>
          <w:szCs w:val="28"/>
          <w:rtl w:val="true"/>
          <w:lang w:bidi="fa-IR"/>
        </w:rPr>
        <w:t xml:space="preserve">ای آرزوی آرزو نامت نیارند بی‌وضو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نمازی و وضو باشد بهشت یک خنده‌ات</w:t>
      </w:r>
    </w:p>
    <w:p>
      <w:pPr>
        <w:pStyle w:val="BookText"/>
        <w:rPr/>
      </w:pPr>
      <w:r>
        <w:rPr>
          <w:rFonts w:ascii="IRNazanin" w:hAnsi="IRNazanin" w:eastAsia="IRNazanin"/>
          <w:color w:val="111111"/>
          <w:sz w:val="28"/>
          <w:sz w:val="28"/>
          <w:szCs w:val="28"/>
          <w:rtl w:val="true"/>
          <w:lang w:bidi="fa-IR"/>
        </w:rPr>
        <w:t xml:space="preserve">فرموده پیغمبر چنین بر اهل دین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و واپیسن مفتاح</w:t>
      </w:r>
      <w:r>
        <w:rPr>
          <w:rStyle w:val="FootnoteAnchor"/>
          <w:rtl w:val="true"/>
        </w:rPr>
        <w:footnoteReference w:id="53"/>
      </w:r>
      <w:r>
        <w:rPr>
          <w:rFonts w:ascii="Amiri" w:hAnsi="Amiri" w:eastAsia="Amiri" w:cs="Amiri"/>
          <w:color w:val="111111"/>
          <w:sz w:val="28"/>
          <w:sz w:val="28"/>
          <w:szCs w:val="28"/>
          <w:rtl w:val="true"/>
          <w:lang w:bidi="ar-SA"/>
        </w:rPr>
        <w:t>جنّت دربرت</w:t>
      </w:r>
    </w:p>
    <w:p>
      <w:pPr>
        <w:pStyle w:val="BookText"/>
        <w:rPr/>
      </w:pPr>
      <w:r>
        <w:rPr>
          <w:rFonts w:ascii="IRNazanin" w:hAnsi="IRNazanin" w:eastAsia="IRNazanin"/>
          <w:color w:val="111111"/>
          <w:sz w:val="28"/>
          <w:sz w:val="28"/>
          <w:szCs w:val="28"/>
          <w:rtl w:val="true"/>
          <w:lang w:bidi="fa-IR"/>
        </w:rPr>
        <w:t xml:space="preserve">در قدرتت ماند خرد غیرت به تو حسرت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زهرا خورد سیلی و ضرب از دشمنت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آندم که یاران نبی در غزوه گشتند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تو او را قالبی او شادمان از مسلکت </w:t>
      </w:r>
    </w:p>
    <w:p>
      <w:pPr>
        <w:pStyle w:val="BookText"/>
        <w:rPr/>
      </w:pPr>
      <w:r>
        <w:rPr>
          <w:rFonts w:ascii="IRNazanin" w:hAnsi="IRNazanin" w:eastAsia="IRNazanin"/>
          <w:color w:val="111111"/>
          <w:sz w:val="28"/>
          <w:sz w:val="28"/>
          <w:szCs w:val="28"/>
          <w:rtl w:val="true"/>
          <w:lang w:bidi="fa-IR"/>
        </w:rPr>
        <w:t>جز تو به خیبر کی گشود باب دژ و حصن</w:t>
      </w:r>
      <w:r>
        <w:rPr>
          <w:rStyle w:val="FootnoteAnchor"/>
          <w:rtl w:val="true"/>
        </w:rPr>
        <w:footnoteReference w:id="54"/>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 و اهل جهود افراشته شد آن پرچمت</w:t>
      </w:r>
    </w:p>
    <w:p>
      <w:pPr>
        <w:pStyle w:val="BookText"/>
        <w:rPr/>
      </w:pPr>
      <w:r>
        <w:rPr>
          <w:rFonts w:ascii="IRNazanin" w:hAnsi="IRNazanin" w:eastAsia="IRNazanin"/>
          <w:color w:val="111111"/>
          <w:sz w:val="28"/>
          <w:sz w:val="28"/>
          <w:szCs w:val="28"/>
          <w:rtl w:val="true"/>
          <w:lang w:bidi="fa-IR"/>
        </w:rPr>
        <w:t xml:space="preserve">تو عشق را معشوقه‌ای هستی به دستت حلقه‌ای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بده آذوقه‌ای چشم دوخته‌ام بر ساغرت</w:t>
      </w:r>
    </w:p>
    <w:p>
      <w:pPr>
        <w:pStyle w:val="BookText"/>
        <w:rPr/>
      </w:pPr>
      <w:r>
        <w:rPr>
          <w:rFonts w:ascii="IRNazanin" w:hAnsi="IRNazanin" w:eastAsia="IRNazanin"/>
          <w:color w:val="111111"/>
          <w:sz w:val="28"/>
          <w:sz w:val="28"/>
          <w:szCs w:val="28"/>
          <w:rtl w:val="true"/>
          <w:lang w:bidi="fa-IR"/>
        </w:rPr>
        <w:t xml:space="preserve">مولای خوبان جهان آگاه به اسرار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سختی‌ام تو وارهان من بنده شرمنده‌ات</w:t>
      </w:r>
    </w:p>
    <w:p>
      <w:pPr>
        <w:pStyle w:val="BookText"/>
        <w:rPr/>
      </w:pPr>
      <w:r>
        <w:rPr>
          <w:rFonts w:ascii="IRNazanin" w:hAnsi="IRNazanin" w:eastAsia="IRNazanin"/>
          <w:color w:val="111111"/>
          <w:sz w:val="28"/>
          <w:sz w:val="28"/>
          <w:szCs w:val="28"/>
          <w:rtl w:val="true"/>
          <w:lang w:bidi="fa-IR"/>
        </w:rPr>
        <w:t xml:space="preserve">ای شمس عالم‌تاب من نور دل بی‌تاب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مهتاب من بگرفته‌ام من دامنت</w:t>
      </w:r>
    </w:p>
    <w:p>
      <w:pPr>
        <w:pStyle w:val="BookText"/>
        <w:rPr/>
      </w:pPr>
      <w:r>
        <w:rPr>
          <w:rFonts w:ascii="IRNazanin" w:hAnsi="IRNazanin" w:eastAsia="IRNazanin"/>
          <w:color w:val="111111"/>
          <w:sz w:val="28"/>
          <w:sz w:val="28"/>
          <w:szCs w:val="28"/>
          <w:rtl w:val="true"/>
          <w:lang w:bidi="fa-IR"/>
        </w:rPr>
        <w:t xml:space="preserve">ترسان شجاعت از برت آب تشنه روی 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دلبرت یک دل ببر از پیروت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شاهنشه والا گهر در خیر و خوبی مشتهر</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سیاهم کن سحر امید ما باشد درت </w:t>
      </w:r>
      <w:bookmarkStart w:id="22" w:name="pg20603_272170"/>
    </w:p>
    <w:p>
      <w:pPr>
        <w:pStyle w:val="BookText"/>
        <w:rPr/>
      </w:pPr>
      <w:bookmarkEnd w:id="22"/>
      <w:r>
        <w:rPr>
          <w:rFonts w:ascii="IRNazanin" w:hAnsi="IRNazanin" w:eastAsia="IRNazanin"/>
          <w:color w:val="111111"/>
          <w:sz w:val="28"/>
          <w:sz w:val="28"/>
          <w:szCs w:val="28"/>
          <w:rtl w:val="true"/>
          <w:lang w:bidi="fa-IR"/>
        </w:rPr>
        <w:t>السلام علیکِ یا فاطمة الزهرا</w:t>
      </w:r>
    </w:p>
    <w:p>
      <w:pPr>
        <w:pStyle w:val="Heading2"/>
        <w:numPr>
          <w:ilvl w:val="1"/>
          <w:numId w:val="1"/>
        </w:numPr>
        <w:rPr/>
      </w:pPr>
      <w:bookmarkStart w:id="23" w:name="__RefHeading___Toc131920_1587516130"/>
      <w:bookmarkStart w:id="24" w:name="_Toc8"/>
      <w:bookmarkEnd w:id="23"/>
      <w:r>
        <w:rPr>
          <w:rtl w:val="true"/>
        </w:rPr>
        <w:t>کوثر خدا</w:t>
      </w:r>
      <w:bookmarkEnd w:id="24"/>
    </w:p>
    <w:p>
      <w:pPr>
        <w:pStyle w:val="BookText"/>
        <w:rPr/>
      </w:pPr>
      <w:r>
        <w:rPr>
          <w:rFonts w:ascii="Amiri" w:hAnsi="Amiri" w:eastAsia="Amiri" w:cs="Amiri"/>
          <w:color w:val="111111"/>
          <w:sz w:val="28"/>
          <w:sz w:val="28"/>
          <w:szCs w:val="28"/>
          <w:rtl w:val="true"/>
          <w:lang w:bidi="ar-SA"/>
        </w:rPr>
        <w:t>شهر، شهر خدا امّ‌القری مکّه عُلیا</w:t>
      </w:r>
      <w:r>
        <w:rPr>
          <w:rStyle w:val="FootnoteAnchor"/>
          <w:rtl w:val="true"/>
        </w:rPr>
        <w:footnoteReference w:id="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وجود پیامبر خدا در میان بلبلان عاشق با‌اخلاص چون علی، عمّار یاسر، حمزه و عباس به عطر‌افشانی و دلبری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فرشته وحی با چهره واقعی خود 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شهْ‌پرهای خویش را گشوده و از شرق تا غرب عالم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موجود عظیم‌الجثّه‌ای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فرشته پرجلوه‌ای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سلامت رسانده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از همسرت خدیجه کناره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مطیع خداوند فرمان خدای احد را گردن گذاشته و چهل روز از خدیجه دوری می‌نماید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اینک او در گوشه خلوتی روزها را به روزه و نخوردن و شب‌ها را به مناجات و نماز گزاردن سپری می‌نماید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خوشبوی بوستان هستی برای خدیجه، بانوی ممتاز گیتی، پیغام می‌فرستد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آزار و دشمنی با تو از تو کناره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خداوند است که می‌خواهد تقدیرات خود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 جز نیکی گمان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هر روز چند مرتبه بر ملائکه به تو مباهات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بنده فرمان‌پذیر خدای بی‌مثل و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می‌نماید تا زمان امتحان به سرآید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شب و روز پیوسته خفا و بروز پیدا نموده تا مدّت هجران به سرمی‌آید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مهربان اکرم‌الاکرمین جبرئیل روح‌الامین بر محمد امین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رسانده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هدیه و کرامت من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میکائیل فرشته مقرّب پروردگار جلیل با طَبَقی، از طبقات آسمان و از پس پرده غیب و نهان آشکار و 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پیش روی محمد می‌گذارد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غذا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افطار، رسول حق روپوش طبق را که از جنس سندس</w:t>
      </w:r>
      <w:r>
        <w:rPr>
          <w:rStyle w:val="FootnoteAnchor"/>
          <w:rtl w:val="true"/>
        </w:rPr>
        <w:footnoteReference w:id="57"/>
      </w:r>
      <w:r>
        <w:rPr>
          <w:rFonts w:ascii="IRNazanin" w:hAnsi="IRNazanin" w:eastAsia="IRNazanin"/>
          <w:color w:val="111111"/>
          <w:sz w:val="28"/>
          <w:sz w:val="28"/>
          <w:szCs w:val="28"/>
          <w:rtl w:val="true"/>
          <w:lang w:bidi="fa-IR"/>
        </w:rPr>
        <w:t>بهشت است کنار زده و نگاهش به خوشه‌های خرما و انگور و جام آب طهور</w:t>
      </w:r>
      <w:r>
        <w:rPr>
          <w:rStyle w:val="FootnoteAnchor"/>
          <w:rtl w:val="true"/>
        </w:rPr>
        <w:footnoteReference w:id="58"/>
      </w:r>
      <w:r>
        <w:rPr>
          <w:rFonts w:ascii="IRNazanin" w:hAnsi="IRNazanin" w:eastAsia="IRNazanin"/>
          <w:color w:val="111111"/>
          <w:sz w:val="28"/>
          <w:sz w:val="28"/>
          <w:szCs w:val="28"/>
          <w:rtl w:val="true"/>
          <w:lang w:bidi="fa-IR"/>
        </w:rPr>
        <w:t>که از بهشت و زادگاه حور آمده است،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میوه‌ها میل فرموده تا سیر، و از آب می‌نوشد تا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با ابریق</w:t>
      </w:r>
      <w:r>
        <w:rPr>
          <w:rStyle w:val="FootnoteAnchor"/>
          <w:rtl w:val="true"/>
        </w:rPr>
        <w:footnoteReference w:id="59"/>
      </w:r>
      <w:r>
        <w:rPr>
          <w:rFonts w:ascii="IRNazanin" w:hAnsi="IRNazanin" w:eastAsia="IRNazanin"/>
          <w:color w:val="111111"/>
          <w:sz w:val="28"/>
          <w:sz w:val="28"/>
          <w:szCs w:val="28"/>
          <w:rtl w:val="true"/>
          <w:lang w:bidi="fa-IR"/>
        </w:rPr>
        <w:t>پرشده از چشمه سلسبیل</w:t>
      </w:r>
      <w:r>
        <w:rPr>
          <w:rStyle w:val="FootnoteAnchor"/>
          <w:rtl w:val="true"/>
        </w:rPr>
        <w:footnoteReference w:id="60"/>
      </w:r>
      <w:r>
        <w:rPr>
          <w:rFonts w:ascii="IRNazanin" w:hAnsi="IRNazanin" w:eastAsia="IRNazanin"/>
          <w:color w:val="111111"/>
          <w:sz w:val="28"/>
          <w:sz w:val="28"/>
          <w:szCs w:val="28"/>
          <w:rtl w:val="true"/>
          <w:lang w:bidi="fa-IR"/>
        </w:rPr>
        <w:t>بر روی دستان فرزند اسماعیل ریخته و میکائیل آن دستان مبارک و آن اعضای بخشنده‌مسلک را شسته و اسرافیل با دستمالی بهشتی خشک می‌نماید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شکوه و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جایگاه و حشمتی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فرشتگان مقرّب الهی و این موجودات آسمانی خادم انسان زمینی گشته‌اند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مابقی غذای طبق به همراه ظرف‌ها به آسمان محلق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بلند می‌شود که نماز بگزارد امّا جبرئیل نمی‌گذارد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اکنون وقت نماز نیست</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اعمال زمینیان است نه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خانه خدیجه رفته و با او مضاجعت</w:t>
      </w:r>
      <w:r>
        <w:rPr>
          <w:rStyle w:val="FootnoteAnchor"/>
          <w:rtl w:val="true"/>
        </w:rPr>
        <w:footnoteReference w:id="63"/>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می‌خواهد در این شب از نسل تو ذریه‌ای پاک راهی این خاک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امر خداوند حکیم پیامبر مهربان و کریم با همسرش خدیجه مجامعت</w:t>
      </w:r>
      <w:r>
        <w:rPr>
          <w:rStyle w:val="FootnoteAnchor"/>
          <w:rtl w:val="true"/>
        </w:rPr>
        <w:footnoteReference w:id="64"/>
      </w:r>
      <w:r>
        <w:rPr>
          <w:rFonts w:ascii="IRNazanin" w:hAnsi="IRNazanin" w:eastAsia="IRNazanin"/>
          <w:color w:val="111111"/>
          <w:sz w:val="28"/>
          <w:sz w:val="28"/>
          <w:szCs w:val="28"/>
          <w:rtl w:val="true"/>
          <w:lang w:bidi="fa-IR"/>
        </w:rPr>
        <w:t>نموده و همان لحظه خدیجه کبری نور دخترش زهرا را در شکم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جور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زنان مکّه روی از این بانو و ملکه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که خدیجه نامی از محمّد نمی‌برد، محبوب تمام زنان از خرد و کلان بود، امّا اینک به واسطه همسری‌اش با پیامبر این شه والاگهر هدف تیر عداوت و بی‌مهری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ترک گفته و به زندان غربت سپرده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و غربت و زخم زبان و شماتت قلب و جان او را زخمی نموده است و لکن غصّه محمد را بیش از غصه خویش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 که این مردمان پست و این خلق شیطان‌پرست به محمّد لطمه ای بزنند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لطف خدای مهربان و قادر بزرگ یاری‌رسان خدیجه را تنها نگذاشته و شجره وجودش را به میوه فرزند، باردار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تنها </w:t>
      </w:r>
    </w:p>
    <w:p>
      <w:pPr>
        <w:pStyle w:val="BookText"/>
        <w:rPr/>
      </w:pPr>
      <w:r>
        <w:rPr>
          <w:rFonts w:ascii="IRNazanin" w:hAnsi="IRNazanin" w:eastAsia="IRNazanin"/>
          <w:color w:val="111111"/>
          <w:sz w:val="28"/>
          <w:sz w:val="28"/>
          <w:szCs w:val="28"/>
          <w:rtl w:val="true"/>
          <w:lang w:bidi="fa-IR"/>
        </w:rPr>
        <w:t>نمی‌باشد و دل را از تنهایی نمی‌خراشد چرا که طفل درون شکم با او سخن گفته و شام تنهائی‌اش را روز اُنس نموده و او را به صبر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امّ‌الزهرا این داستان را از پیغمبر خدا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نبیّ مکّرم داخل خانه شده و متوجه می‌گردد که خدیجه با کسی سخن می‌گوید امّا کسی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داری؟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گوهر در صدف شکم که مونس و همدم و همراز و محرم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آگاه می‌کند که این فرزند دختر بوده و او نسل پاک و بامیمنت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ادامه نسل من که همان امامان پاک دامن و جانشینان و محافظان سنن باشند،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این بانوی فداکار در نهان و آشکار در این حرفه و کار بود تا آنکه درد زائیدن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سوی زنان امّ‌القری فرستاده تا به یاری‌اش شتافته و در چیدن میوه بهشتی‌اش کمکش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جهنّمی بی‌وفا همسر حضرت مصطفی سر‌چشمه احسان و صفا را تنها گذاشته و پیغام می‌فرستند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حرف ما گوش فرا نداده و محمّد را به همسری گزیدی، تو را با دردت تنها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محمّد این بنده خدای صمد و بانوی بزرگ سرآمد در چاه غم سقوط کرده و جهان پیش چشمش تیره و تار می‌گردد، امّا خدای دلنواز در این نشیب و فراز باز هم رسم بنده نوازی به جا آورده و یوسف قلب خدیجه را از چاه غم و حزن بیرون می‌آورد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چهار زن گندم‌گون بلندْبالا و چهار بنده از بندگان مهربان خدای تعالی او را دربرمی‌گیرند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در ابتدا دچار وحشت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چهار فرشته‌خو مُهر سکوت را شکسته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مادر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فرستادگان خدا و کمک‌ْحال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زوجه ابراهیم خلیل‌الرحمن و آن آسیه همسر فرعون دشمن خدای منّان و این مریم دختر عمران و آن هم کُلثم خواهر موسی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در جانب راست خدیجه و دیگری سمت چپش و سوّمی رو برو و آخری پشت 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تاریخی و به یاد ماندنی روزگار یعنی تولد بهترین بنده کردگار اسوه عفت و پاکی و وقار دختر فخر کائنات و همسر عصاره آب حیات فاطمه سرچشمه برکات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پاک و پاکیزه در این لحظه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وجود این موجود نور ساطع می‌شود که خانه‌های مکّیان و تمام مردم و زمینیان در شرق و غرب عالم از جن و بنی‌آدم را غرقه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حور خوش‌نگار و لطیف و نورانی و کاملْ‌عیار از بهشت عنبرْسرشت به سرای سرور اهل بهشت پا گذاشته و با هر یک ابریقی مملّو از آب کوثر و طشتی برای شستشوی کوثر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را با آن آب شست‌وشو داده و در دو جامه به روشنایی نور و خوش‌بویی زلف حور می‌پیچند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نوزاد این طفل پاک‌ْزاد فصیح‌تر از همه آدمی‌زاد به سخن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انّ أبی رسول الله سید الانبیاء و انّ بعلی </w:t>
      </w:r>
    </w:p>
    <w:p>
      <w:pPr>
        <w:pStyle w:val="BookText"/>
        <w:rPr/>
      </w:pPr>
      <w:r>
        <w:rPr>
          <w:rFonts w:ascii="IRNazanin" w:hAnsi="IRNazanin" w:eastAsia="IRNazanin"/>
          <w:color w:val="111111"/>
          <w:sz w:val="28"/>
          <w:sz w:val="28"/>
          <w:szCs w:val="28"/>
          <w:rtl w:val="true"/>
          <w:lang w:bidi="fa-IR"/>
        </w:rPr>
        <w:t>سیدالاوصیاء و وُلدی سادةالأسباط</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چهار زن پیشکار و زحمتکش و مددکار سلام نموده و آن‌ها را به نام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زنان بزرگوار و حوریان بی‌عوار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شاد و خندان شده و یکدیگر را به ولادت مادر هستی و بزرگ مُلک خداپرستی سیدة نساءالعالمین امید اهل آسمان و زمین فاطمه زهرا سلام الله علیها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مقدّسه و بلندْجثّه گوهر بی‌مثال دریای مهربانی و این عطیه آسمانی را به مادرش سپرده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پاک و پاکیزه و بابرکتت را بگیر که خداوند تبارک این طفل مبارک و نسلش را میمنت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کبری دخترش زهرا را شادمان و خوشحال با اشک‌های زلال گرفته و از شیری که از شیره وجود اوست،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خداوند، پله های رشد و نموّ را خیلی سریع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فاطمه خُرد و صغیر بزرگ و کبیر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سخنش بسیار شبیه کلام و سخن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نزد رسول اسلام می‌آید، پدر از جایش برخاسته به سویش دویده او را مرحبا گفته، دستش را بوسیده و در 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صدیقه طاهره به سن ازدواج رسیده به امر خداوند، میان زهرا نسیم رحمت الهی و امیرالمؤمنین مظهر زیبایی پیوند مبارک زناشویی برقرار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ازدواج و تلاقی</w:t>
      </w:r>
      <w:r>
        <w:rPr>
          <w:rStyle w:val="FootnoteAnchor"/>
          <w:rtl w:val="true"/>
        </w:rPr>
        <w:footnoteReference w:id="67"/>
      </w:r>
      <w:r>
        <w:rPr>
          <w:rFonts w:ascii="IRNazanin" w:hAnsi="IRNazanin" w:eastAsia="IRNazanin"/>
          <w:color w:val="111111"/>
          <w:sz w:val="28"/>
          <w:sz w:val="28"/>
          <w:szCs w:val="28"/>
          <w:rtl w:val="true"/>
          <w:lang w:bidi="fa-IR"/>
        </w:rPr>
        <w:t>دو دریای لؤلؤ و مرجانِ موّاج مرواریدانی چون حسین و مجتبی و زینب کبری پرورش می‌یابند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بشنو از این دنیای خون‌خواره بی‌وفا و ستم‌جو و بی‌صفا که همواره به کینه‌جویی و جفا در حق بندگان خدا از فاسد و باتقوا پرداخته و چنگال زجر و مصیبت و فقر و نکبت را در پیکره روح و جانشان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سایه شوم دیو فقر و نیاز بر خانه علی و زهرای سرافراز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به عنوان مرد خانه و سرا چاره‌ای جز قرض و تقاضا نمی‌بیند، پس چادر پشمین فاطمه‌اش را به نزد مردی یهودی به عنوان گرو برای دریافت مقداری جو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شب تار بر سپاه روز زار غلبه می‌کند، زن مرد یهودی از چادر دختر نبیّ چنان نوری مشاهده می‌کند که همه اتاق را چون بهشت خوشْ‌سرشت منوّر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خود را به شوهر رسانده و ماجرای دیده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افتان و خیزان خویش را به اتاق رسانده و می‌بیند که چادر خورشید فلک عصمت و دریای بی‌کران رحمت تاریکی و ظلمت را تار و مار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و همسرش دوان‌دوان همچون جوی روان به منزل آشنایان و خویشان روان شده و این معجزه کامله را به آنان می‌گویند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نفر از قوم یهود در کنار چادر زهرای خداوند ودود</w:t>
      </w:r>
      <w:r>
        <w:rPr>
          <w:rStyle w:val="FootnoteAnchor"/>
          <w:rtl w:val="true"/>
        </w:rPr>
        <w:footnoteReference w:id="68"/>
      </w:r>
      <w:r>
        <w:rPr>
          <w:rFonts w:ascii="IRNazanin" w:hAnsi="IRNazanin" w:eastAsia="IRNazanin"/>
          <w:color w:val="111111"/>
          <w:sz w:val="28"/>
          <w:sz w:val="28"/>
          <w:szCs w:val="28"/>
          <w:rtl w:val="true"/>
          <w:lang w:bidi="fa-IR"/>
        </w:rPr>
        <w:t>حاضر و بر نورافشانی‌اش ناظر گشته و از برکت نور چادر فاطمه مرضیه به نور اسلام و طریقه حقیقیه رو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افسوس و هزاران افسوس که سرچشمه خوبی‌ها و کمالات و باعث تمامی خیرات و برکات مادر امّت و اصل و اساس امامت بیش از هجده بهار ازاین سرای سراسر خزان ندیده و مرغ جانش به سوی جانان و پدر بزرگوارش پرگشود و علی و فرزندانش را بی‌همسر و یاور و بی‌غم‌خوار و مادر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شد ملک پروانه بستان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دلداده آستان تو</w:t>
      </w:r>
    </w:p>
    <w:p>
      <w:pPr>
        <w:pStyle w:val="BookText"/>
        <w:rPr/>
      </w:pPr>
      <w:r>
        <w:rPr>
          <w:rFonts w:ascii="IRNazanin" w:hAnsi="IRNazanin" w:eastAsia="IRNazanin"/>
          <w:color w:val="111111"/>
          <w:sz w:val="28"/>
          <w:sz w:val="28"/>
          <w:szCs w:val="28"/>
          <w:rtl w:val="true"/>
          <w:lang w:bidi="fa-IR"/>
        </w:rPr>
        <w:t xml:space="preserve">معرفت را معرفت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پاکی را به سویت دوختی</w:t>
      </w:r>
    </w:p>
    <w:p>
      <w:pPr>
        <w:pStyle w:val="BookText"/>
        <w:rPr/>
      </w:pPr>
      <w:r>
        <w:rPr>
          <w:rFonts w:ascii="IRNazanin" w:hAnsi="IRNazanin" w:eastAsia="IRNazanin"/>
          <w:color w:val="111111"/>
          <w:sz w:val="28"/>
          <w:sz w:val="28"/>
          <w:szCs w:val="28"/>
          <w:rtl w:val="true"/>
          <w:lang w:bidi="fa-IR"/>
        </w:rPr>
        <w:t xml:space="preserve">هشت درب جنّت و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 خانه خشت و گِلین</w:t>
      </w:r>
    </w:p>
    <w:p>
      <w:pPr>
        <w:pStyle w:val="BookText"/>
        <w:rPr/>
      </w:pPr>
      <w:r>
        <w:rPr>
          <w:rFonts w:ascii="IRNazanin" w:hAnsi="IRNazanin" w:eastAsia="IRNazanin"/>
          <w:color w:val="111111"/>
          <w:sz w:val="28"/>
          <w:sz w:val="28"/>
          <w:szCs w:val="28"/>
          <w:rtl w:val="true"/>
          <w:lang w:bidi="fa-IR"/>
        </w:rPr>
        <w:t>هفت باب دوزخ و نار سعیر</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از خشم تو باشد کثیر</w:t>
      </w:r>
    </w:p>
    <w:p>
      <w:pPr>
        <w:pStyle w:val="BookText"/>
        <w:rPr/>
      </w:pPr>
      <w:r>
        <w:rPr>
          <w:rFonts w:ascii="IRNazanin" w:hAnsi="IRNazanin" w:eastAsia="IRNazanin"/>
          <w:color w:val="111111"/>
          <w:sz w:val="28"/>
          <w:sz w:val="28"/>
          <w:szCs w:val="28"/>
          <w:rtl w:val="true"/>
          <w:lang w:bidi="fa-IR"/>
        </w:rPr>
        <w:t xml:space="preserve">پاکی تو برگ گل را خار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را جملگی بیمار ساخت</w:t>
      </w:r>
    </w:p>
    <w:p>
      <w:pPr>
        <w:pStyle w:val="BookText"/>
        <w:rPr/>
      </w:pPr>
      <w:r>
        <w:rPr>
          <w:rFonts w:ascii="IRNazanin" w:hAnsi="IRNazanin" w:eastAsia="IRNazanin"/>
          <w:color w:val="111111"/>
          <w:sz w:val="28"/>
          <w:sz w:val="28"/>
          <w:szCs w:val="28"/>
          <w:rtl w:val="true"/>
          <w:lang w:bidi="fa-IR"/>
        </w:rPr>
        <w:t xml:space="preserve">آفتاب و ماه گر در گردش‌اند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رخت در کوشش‌اند</w:t>
      </w:r>
    </w:p>
    <w:p>
      <w:pPr>
        <w:pStyle w:val="BookText"/>
        <w:rPr/>
      </w:pPr>
      <w:r>
        <w:rPr>
          <w:rFonts w:ascii="IRNazanin" w:hAnsi="IRNazanin" w:eastAsia="IRNazanin"/>
          <w:color w:val="111111"/>
          <w:sz w:val="28"/>
          <w:sz w:val="28"/>
          <w:szCs w:val="28"/>
          <w:rtl w:val="true"/>
          <w:lang w:bidi="fa-IR"/>
        </w:rPr>
        <w:t xml:space="preserve">کوه‌ها ایستاده‌اند گر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احترامت را چنین دارند یقین</w:t>
      </w:r>
    </w:p>
    <w:p>
      <w:pPr>
        <w:pStyle w:val="BookText"/>
        <w:rPr/>
      </w:pPr>
      <w:r>
        <w:rPr>
          <w:rFonts w:ascii="IRNazanin" w:hAnsi="IRNazanin" w:eastAsia="IRNazanin"/>
          <w:color w:val="111111"/>
          <w:sz w:val="28"/>
          <w:sz w:val="28"/>
          <w:szCs w:val="28"/>
          <w:rtl w:val="true"/>
          <w:lang w:bidi="fa-IR"/>
        </w:rPr>
        <w:t xml:space="preserve">چشمه را گر که زلال است آب‌ها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از مکتبت دارد بها</w:t>
      </w:r>
    </w:p>
    <w:p>
      <w:pPr>
        <w:pStyle w:val="BookText"/>
        <w:rPr/>
      </w:pPr>
      <w:r>
        <w:rPr>
          <w:rFonts w:ascii="IRNazanin" w:hAnsi="IRNazanin" w:eastAsia="IRNazanin"/>
          <w:color w:val="111111"/>
          <w:sz w:val="28"/>
          <w:sz w:val="28"/>
          <w:szCs w:val="28"/>
          <w:rtl w:val="true"/>
          <w:lang w:bidi="fa-IR"/>
        </w:rPr>
        <w:t xml:space="preserve">السلام ای نور چشمان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کتک خورده ز دست اجنبی</w:t>
      </w:r>
    </w:p>
    <w:p>
      <w:pPr>
        <w:pStyle w:val="BookText"/>
        <w:rPr/>
      </w:pPr>
      <w:r>
        <w:rPr>
          <w:rFonts w:ascii="IRNazanin" w:hAnsi="IRNazanin" w:eastAsia="IRNazanin"/>
          <w:color w:val="111111"/>
          <w:sz w:val="28"/>
          <w:sz w:val="28"/>
          <w:szCs w:val="28"/>
          <w:rtl w:val="true"/>
          <w:lang w:bidi="fa-IR"/>
        </w:rPr>
        <w:t xml:space="preserve">چون محمد شد پدر بر 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 أبیها امّشان</w:t>
      </w:r>
    </w:p>
    <w:p>
      <w:pPr>
        <w:pStyle w:val="BookText"/>
        <w:rPr/>
      </w:pPr>
      <w:r>
        <w:rPr>
          <w:rFonts w:ascii="IRNazanin" w:hAnsi="IRNazanin" w:eastAsia="IRNazanin"/>
          <w:color w:val="111111"/>
          <w:sz w:val="28"/>
          <w:sz w:val="28"/>
          <w:szCs w:val="28"/>
          <w:rtl w:val="true"/>
          <w:lang w:bidi="fa-IR"/>
        </w:rPr>
        <w:t xml:space="preserve">باد بی‌مهری امّت شد 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زندگی دیدی خزان</w:t>
      </w:r>
    </w:p>
    <w:p>
      <w:pPr>
        <w:pStyle w:val="BookText"/>
        <w:rPr/>
      </w:pPr>
      <w:r>
        <w:rPr>
          <w:rFonts w:ascii="IRNazanin" w:hAnsi="IRNazanin" w:eastAsia="IRNazanin"/>
          <w:color w:val="111111"/>
          <w:sz w:val="28"/>
          <w:sz w:val="28"/>
          <w:szCs w:val="28"/>
          <w:rtl w:val="true"/>
          <w:lang w:bidi="fa-IR"/>
        </w:rPr>
        <w:t xml:space="preserve">در عجب از غربتت غربت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دنیا روزگارت شب شده</w:t>
      </w:r>
    </w:p>
    <w:p>
      <w:pPr>
        <w:pStyle w:val="BookText"/>
        <w:rPr/>
      </w:pPr>
      <w:r>
        <w:rPr>
          <w:rFonts w:ascii="IRNazanin" w:hAnsi="IRNazanin" w:eastAsia="IRNazanin"/>
          <w:color w:val="111111"/>
          <w:sz w:val="28"/>
          <w:sz w:val="28"/>
          <w:szCs w:val="28"/>
          <w:rtl w:val="true"/>
          <w:lang w:bidi="fa-IR"/>
        </w:rPr>
        <w:t xml:space="preserve">بعد مرگت نیز مخفی جسم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برهان مظلومی توست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خفّاش شب و گرگان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مهرت بی‌نصیب است دلفروز؟ </w:t>
      </w:r>
    </w:p>
    <w:p>
      <w:pPr>
        <w:pStyle w:val="BookText"/>
        <w:rPr/>
      </w:pPr>
      <w:r>
        <w:rPr>
          <w:rFonts w:ascii="IRNazanin" w:hAnsi="IRNazanin" w:eastAsia="IRNazanin"/>
          <w:color w:val="111111"/>
          <w:sz w:val="28"/>
          <w:sz w:val="28"/>
          <w:szCs w:val="28"/>
          <w:rtl w:val="true"/>
          <w:lang w:bidi="fa-IR"/>
        </w:rPr>
        <w:t xml:space="preserve">آن دلی کز مهر تو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نباشد دوزخ تاری بود</w:t>
      </w:r>
    </w:p>
    <w:p>
      <w:pPr>
        <w:pStyle w:val="BookText"/>
        <w:rPr/>
      </w:pPr>
      <w:r>
        <w:rPr>
          <w:rFonts w:ascii="IRNazanin" w:hAnsi="IRNazanin" w:eastAsia="IRNazanin"/>
          <w:color w:val="111111"/>
          <w:sz w:val="28"/>
          <w:sz w:val="28"/>
          <w:szCs w:val="28"/>
          <w:rtl w:val="true"/>
          <w:lang w:bidi="fa-IR"/>
        </w:rPr>
        <w:t xml:space="preserve">شکر ایزد را که بین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کرده از مهرت جنان</w:t>
      </w:r>
    </w:p>
    <w:p>
      <w:pPr>
        <w:pStyle w:val="BookText"/>
        <w:rPr/>
      </w:pPr>
      <w:r>
        <w:rPr>
          <w:rFonts w:ascii="IRNazanin" w:hAnsi="IRNazanin" w:eastAsia="IRNazanin"/>
          <w:color w:val="111111"/>
          <w:sz w:val="28"/>
          <w:sz w:val="28"/>
          <w:szCs w:val="28"/>
          <w:rtl w:val="true"/>
          <w:lang w:bidi="fa-IR"/>
        </w:rPr>
        <w:t xml:space="preserve">آبرو گیرد زنامت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مرا با حقنمایی روبرو؟</w:t>
      </w:r>
    </w:p>
    <w:p>
      <w:pPr>
        <w:pStyle w:val="BookText"/>
        <w:rPr/>
      </w:pPr>
      <w:r>
        <w:rPr>
          <w:rFonts w:ascii="IRNazanin" w:hAnsi="IRNazanin" w:eastAsia="IRNazanin"/>
          <w:color w:val="111111"/>
          <w:sz w:val="28"/>
          <w:sz w:val="28"/>
          <w:szCs w:val="28"/>
          <w:rtl w:val="true"/>
          <w:lang w:bidi="fa-IR"/>
        </w:rPr>
        <w:t xml:space="preserve">روز و شب اندر سیه‌چال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بگشا و رهان زین ماتمم</w:t>
      </w:r>
    </w:p>
    <w:p>
      <w:pPr>
        <w:pStyle w:val="BookText"/>
        <w:rPr/>
      </w:pPr>
      <w:r>
        <w:rPr>
          <w:rFonts w:ascii="IRNazanin" w:hAnsi="IRNazanin" w:eastAsia="IRNazanin"/>
          <w:color w:val="111111"/>
          <w:sz w:val="28"/>
          <w:sz w:val="28"/>
          <w:szCs w:val="28"/>
          <w:rtl w:val="true"/>
          <w:lang w:bidi="fa-IR"/>
        </w:rPr>
        <w:t xml:space="preserve">دشمنم ابلیس دوران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یکی نفْس جنایت‌پیشه است</w:t>
      </w:r>
    </w:p>
    <w:p>
      <w:pPr>
        <w:pStyle w:val="BookText"/>
        <w:rPr/>
      </w:pPr>
      <w:r>
        <w:rPr>
          <w:rFonts w:ascii="IRNazanin" w:hAnsi="IRNazanin" w:eastAsia="IRNazanin"/>
          <w:color w:val="111111"/>
          <w:sz w:val="28"/>
          <w:sz w:val="28"/>
          <w:szCs w:val="28"/>
          <w:rtl w:val="true"/>
          <w:lang w:bidi="fa-IR"/>
        </w:rPr>
        <w:t xml:space="preserve">اژدهای نفْس گرداگرد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شیطان تشنه ایمان من</w:t>
      </w:r>
    </w:p>
    <w:p>
      <w:pPr>
        <w:pStyle w:val="BookText"/>
        <w:rPr/>
      </w:pPr>
      <w:r>
        <w:rPr>
          <w:rFonts w:ascii="IRNazanin" w:hAnsi="IRNazanin" w:eastAsia="IRNazanin"/>
          <w:color w:val="111111"/>
          <w:sz w:val="28"/>
          <w:sz w:val="28"/>
          <w:szCs w:val="28"/>
          <w:rtl w:val="true"/>
          <w:lang w:bidi="fa-IR"/>
        </w:rPr>
        <w:t xml:space="preserve">وارهان از دوزخ 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گرفتاران چاه معصیّت</w:t>
      </w:r>
    </w:p>
    <w:p>
      <w:pPr>
        <w:pStyle w:val="BookText"/>
        <w:rPr/>
      </w:pPr>
      <w:r>
        <w:rPr>
          <w:rFonts w:ascii="IRNazanin" w:hAnsi="IRNazanin" w:eastAsia="IRNazanin"/>
          <w:color w:val="111111"/>
          <w:sz w:val="28"/>
          <w:sz w:val="28"/>
          <w:szCs w:val="28"/>
          <w:rtl w:val="true"/>
          <w:lang w:bidi="fa-IR"/>
        </w:rPr>
        <w:t xml:space="preserve">دل به این مردار بدبو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 روی ربّ خود گردانده‌ایم</w:t>
      </w:r>
    </w:p>
    <w:p>
      <w:pPr>
        <w:pStyle w:val="BookText"/>
        <w:rPr/>
      </w:pPr>
      <w:r>
        <w:rPr>
          <w:rFonts w:ascii="IRNazanin" w:hAnsi="IRNazanin" w:eastAsia="IRNazanin"/>
          <w:color w:val="111111"/>
          <w:sz w:val="28"/>
          <w:sz w:val="28"/>
          <w:szCs w:val="28"/>
          <w:rtl w:val="true"/>
          <w:lang w:bidi="fa-IR"/>
        </w:rPr>
        <w:t xml:space="preserve">چون که طوفان هوس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مضطرّ، شما را یاد کرد</w:t>
      </w:r>
    </w:p>
    <w:p>
      <w:pPr>
        <w:pStyle w:val="BookText"/>
        <w:rPr/>
      </w:pPr>
      <w:r>
        <w:rPr>
          <w:rFonts w:ascii="IRNazanin" w:hAnsi="IRNazanin" w:eastAsia="IRNazanin"/>
          <w:color w:val="111111"/>
          <w:sz w:val="28"/>
          <w:sz w:val="28"/>
          <w:szCs w:val="28"/>
          <w:rtl w:val="true"/>
          <w:lang w:bidi="fa-IR"/>
        </w:rPr>
        <w:t xml:space="preserve">چشم به راهم ماه‌ها و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لطف زهرای خدا</w:t>
      </w:r>
    </w:p>
    <w:p>
      <w:pPr>
        <w:pStyle w:val="BookText"/>
        <w:rPr/>
      </w:pPr>
      <w:r>
        <w:rPr>
          <w:rFonts w:ascii="IRNazanin" w:hAnsi="IRNazanin" w:eastAsia="IRNazanin"/>
          <w:color w:val="111111"/>
          <w:sz w:val="28"/>
          <w:sz w:val="28"/>
          <w:szCs w:val="28"/>
          <w:rtl w:val="true"/>
          <w:lang w:bidi="fa-IR"/>
        </w:rPr>
        <w:t xml:space="preserve">آه من از بهر دوزخ 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دنیا از برایم تار 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ای محرم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بنما رحم بر احوال خلق </w:t>
      </w:r>
      <w:bookmarkStart w:id="25" w:name="pg20603_272179"/>
    </w:p>
    <w:p>
      <w:pPr>
        <w:pStyle w:val="BookText"/>
        <w:rPr/>
      </w:pPr>
      <w:bookmarkEnd w:id="25"/>
      <w:r>
        <w:rPr>
          <w:rFonts w:ascii="IRNazanin" w:hAnsi="IRNazanin" w:eastAsia="IRNazanin"/>
          <w:color w:val="111111"/>
          <w:sz w:val="28"/>
          <w:sz w:val="28"/>
          <w:szCs w:val="28"/>
          <w:rtl w:val="true"/>
          <w:lang w:bidi="fa-IR"/>
        </w:rPr>
        <w:t>السلام علیک یا حسن بن علی</w:t>
      </w:r>
    </w:p>
    <w:p>
      <w:pPr>
        <w:pStyle w:val="Heading2"/>
        <w:numPr>
          <w:ilvl w:val="1"/>
          <w:numId w:val="1"/>
        </w:numPr>
        <w:rPr/>
      </w:pPr>
      <w:bookmarkStart w:id="26" w:name="__RefHeading___Toc131922_1587516130"/>
      <w:bookmarkStart w:id="27" w:name="_Toc9"/>
      <w:bookmarkEnd w:id="26"/>
      <w:r>
        <w:rPr>
          <w:rtl w:val="true"/>
        </w:rPr>
        <w:t>اسیر غربت</w:t>
      </w:r>
      <w:bookmarkEnd w:id="27"/>
    </w:p>
    <w:p>
      <w:pPr>
        <w:pStyle w:val="BookText"/>
        <w:rPr/>
      </w:pPr>
      <w:r>
        <w:rPr>
          <w:rFonts w:ascii="IRNazanin" w:hAnsi="IRNazanin" w:eastAsia="IRNazanin"/>
          <w:color w:val="111111"/>
          <w:sz w:val="28"/>
          <w:sz w:val="28"/>
          <w:szCs w:val="28"/>
          <w:rtl w:val="true"/>
          <w:lang w:bidi="fa-IR"/>
        </w:rPr>
        <w:t>روز بیست و یکم از ماه رمضان‌المبارک سال چهلم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حزن و اندوه، شهر کوفه را به تصرف خویش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لباس سیاه پوشیده و صدای شیون و فریادهای جانکاه همه جا را فرا گرفته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امیرالمؤمنین پیشوای اهل آسمان و زمین به جانب پروردگارش کوچ کرده و مردم را داغدار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این امام مهربان و شکیبا پا بر منبر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با هزار شور و احساس به سخن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از هر ایل و قبیله 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پیغمبر شما و وصی امام فرمان‌فرما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پیش آورده و به بیعت با او گشوده و مطیع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عوام از تمامی قبایل و اقوام بیعت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بر ما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با ایشان شرط می‌نماید که با هر که من در صلح بودم، شما نیز در صلح و با هر کس که سر جنگ داشتم، در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عمّال خویش را به اطراف و اکناف فرستاده و برای هر منطقه‌ای حاکم و امیری نصب می‌نماید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چندی از این ماجرا نگذشته که مجسّمه مکر و فریب و کبر و ریا و وامانده از حریم کبریا رهبر و امام و قبله تمام اشقیا و دشمن خوبی و خوبان و </w:t>
      </w:r>
    </w:p>
    <w:p>
      <w:pPr>
        <w:pStyle w:val="BookText"/>
        <w:rPr/>
      </w:pPr>
      <w:r>
        <w:rPr>
          <w:rFonts w:ascii="IRNazanin" w:hAnsi="IRNazanin" w:eastAsia="IRNazanin"/>
          <w:color w:val="111111"/>
          <w:sz w:val="28"/>
          <w:sz w:val="28"/>
          <w:szCs w:val="28"/>
          <w:rtl w:val="true"/>
          <w:lang w:bidi="fa-IR"/>
        </w:rPr>
        <w:t>انبیا یعنی معاویة بن ابی سفیان بی‌حیا لشکری گران و طولانی و بی‌پایان به سوی عراق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افرادی را به شهر کوفه فرستاده تا مخفیانه با دشمنان امام فرزانه ارتباط برقرار نموده و از آنان بخواهند تا خون امام را بر زمین بپاشند تا از دویست هزار درهم و دختران این شیطان مجسّم و لشکری از لشکریان شام به وجه اَحسنت و تمام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کثیف آن‌هم با این همه توصیف کارگر گشته و دل بسیاری از اراذل و اوباش از بهر دریافت این پاداش چنان بی‌تاب می‌شود که حضرت، مجبور می‌شوند برای محافظت جان در برابر تیغ و سنان</w:t>
      </w:r>
      <w:r>
        <w:rPr>
          <w:rStyle w:val="FootnoteAnchor"/>
          <w:rtl w:val="true"/>
        </w:rPr>
        <w:footnoteReference w:id="70"/>
      </w:r>
      <w:r>
        <w:rPr>
          <w:rFonts w:ascii="IRNazanin" w:hAnsi="IRNazanin" w:eastAsia="IRNazanin"/>
          <w:color w:val="111111"/>
          <w:sz w:val="28"/>
          <w:sz w:val="28"/>
          <w:szCs w:val="28"/>
          <w:rtl w:val="true"/>
          <w:lang w:bidi="fa-IR"/>
        </w:rPr>
        <w:t>آن جانیان در زیر لباس‌های خویش زره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 سر سلسله جنبان قبیله عصیان با لشکر و همراهیان راه عراق را در پیش گرفته و خبر به گوش امام همام</w:t>
      </w:r>
      <w:r>
        <w:rPr>
          <w:rStyle w:val="FootnoteAnchor"/>
          <w:rtl w:val="true"/>
        </w:rPr>
        <w:footnoteReference w:id="71"/>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منبر رفته و اصحاب را به نبرد با لشکر شوم شام فرا می‌خواند امّا کسی جواب نمی‌گوید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عدی بن حاتم مردم را آماج</w:t>
      </w:r>
      <w:r>
        <w:rPr>
          <w:rStyle w:val="FootnoteAnchor"/>
          <w:rtl w:val="true"/>
        </w:rPr>
        <w:footnoteReference w:id="72"/>
      </w:r>
      <w:r>
        <w:rPr>
          <w:rFonts w:ascii="IRNazanin" w:hAnsi="IRNazanin" w:eastAsia="IRNazanin"/>
          <w:color w:val="111111"/>
          <w:sz w:val="28"/>
          <w:sz w:val="28"/>
          <w:szCs w:val="28"/>
          <w:rtl w:val="true"/>
          <w:lang w:bidi="fa-IR"/>
        </w:rPr>
        <w:t>تیر ملامت قرار داده و جان خفته‌شان را بیدار نموده و بر یاری امام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جماعتی برخاسته و شعار حمایت سر داده و اعلان وفاداری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به لشکر‌گاه من واقع در نخیله بروید گر‌چه می‌دانم که اهل وفا نیستید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همان طور که امام فرموده بود، اکثر این جماعت ترسو و با باد وزان همسو در لشکر‌گاه حاضر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مردی از قبیله کِنده به نام حکَم را با چهار هزار همراه بر سر راه معاویه واقع در وادی انبار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مکّار از ماجرا آگاه شده و با وعده دادن ولایتی از ولایات شام و پیشکشی پانصد هزار درهم نقره‌ْفام</w:t>
      </w:r>
      <w:r>
        <w:rPr>
          <w:rStyle w:val="FootnoteAnchor"/>
          <w:rtl w:val="true"/>
        </w:rPr>
        <w:footnoteReference w:id="73"/>
      </w:r>
      <w:r>
        <w:rPr>
          <w:rFonts w:ascii="IRNazanin" w:hAnsi="IRNazanin" w:eastAsia="IRNazanin"/>
          <w:color w:val="111111"/>
          <w:sz w:val="28"/>
          <w:sz w:val="28"/>
          <w:szCs w:val="28"/>
          <w:rtl w:val="true"/>
          <w:lang w:bidi="fa-IR"/>
        </w:rPr>
        <w:t>او را می‌فریبد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خانه خراب با دیدن آن‌همه درهم ناب بی‌تاب شده و امام و سرور کائنات را تنها گذاشته و رو به دیو شهوت و فساد معاویه جلّاد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شادی دل امام غریب با مکر یاران، تخریب و با حزن و اندوه همنشین و قریب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مردی دیگر از قبیله بنی‌مراد به جای حکَم سست‌ْبنیاد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بنی‌مرادی نیز با ناز و عشوهِ عروس درهم و دینار عنان وفا و وقار از دست داده تا به وصال این عروس مکّار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دل آن عزیز از تیغ غصه پاره‌پاره و از مکر چرخ دوّاره به درد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عزم خود را بر جنگ، جزم و از بهر ریشه کنی فساد، لباس رزم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جانشینی برای خویش در کوفه گذاشته و به نخیله و سپس دیر عبد‌الرحمن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این منطقه مانده تا سپاه او به چهل هزار نفر می‌رسد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عبید‌الله بن عباس را فرمانده لشکر و قیس بن سعد را معاون عسکر</w:t>
      </w:r>
      <w:r>
        <w:rPr>
          <w:rStyle w:val="FootnoteAnchor"/>
          <w:rtl w:val="true"/>
        </w:rPr>
        <w:footnoteReference w:id="74"/>
      </w:r>
      <w:r>
        <w:rPr>
          <w:rFonts w:ascii="IRNazanin" w:hAnsi="IRNazanin" w:eastAsia="IRNazanin"/>
          <w:color w:val="111111"/>
          <w:sz w:val="28"/>
          <w:sz w:val="28"/>
          <w:szCs w:val="28"/>
          <w:rtl w:val="true"/>
          <w:lang w:bidi="fa-IR"/>
        </w:rPr>
        <w:t>کرده و با دوازده هزار سرباز به جنگ معاویه دغلباز فرستاده و خود به ساباط مدائن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از بهر امتحان مسلمان‌ها به منبر رفته و سخنانی را ایراد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منافقین و خوارج از همان‌ها که علی صورت و معاویه سیرتند از همان کسانی که سنگ خاره جهالت و نماد و مجسمه حماقت اند، درصدد ارشاد امام عقل و خرد و دانش و فهم بی‌حدّ برآمده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پر درد می‌شود دل مرد از دیدن این خران بی‌خرد و این کفّار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فرط حماقت بوزینه زشت را حور جنّت و حور بهشت را عین قباحت</w:t>
      </w:r>
      <w:r>
        <w:rPr>
          <w:rStyle w:val="FootnoteAnchor"/>
          <w:rtl w:val="true"/>
        </w:rPr>
        <w:footnoteReference w:id="75"/>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روزگار بندگان خوب کردگار و اهل اندیشه و خرد و افکار از خنجر جهالت اینان جانشان دچار افگار</w:t>
      </w:r>
      <w:r>
        <w:rPr>
          <w:rStyle w:val="FootnoteAnchor"/>
          <w:rtl w:val="true"/>
        </w:rPr>
        <w:footnoteReference w:id="76"/>
      </w:r>
      <w:r>
        <w:rPr>
          <w:rFonts w:ascii="IRNazanin" w:hAnsi="IRNazanin" w:eastAsia="IRNazanin"/>
          <w:color w:val="111111"/>
          <w:sz w:val="28"/>
          <w:sz w:val="28"/>
          <w:szCs w:val="28"/>
          <w:rtl w:val="true"/>
          <w:lang w:bidi="fa-IR"/>
        </w:rPr>
        <w:t>و خاطر‌شان سوگوار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طایفه جهالت‌پیشه و این جماعت به دور مانده از اندیشه بر حضرت مجتبی شوریده به خیمه‌اش ریخته و به غارت اموال او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گستاخی تا آنجا به پیش می‌رود که سجاده و فرش نماز آن امام ممتاز را از زیر پایش می‌کشند و ردای او را از دوشش می‌برند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اهل‌بیت امام با عده کمی از شیعیان با جدّیت و اهتمام دور او را گرفته و به دفاع از او می‌پردازند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راه مدائن را در پیش می‌گیرند، امّا به هنگام عبور از تاریکی‌های ساباط مردی از قبیله سیّئات با تیغی آخته بر حضرتش تاخته و بعد از اینکه قلبش را با زخم زبان مجروح ساخته ضربتی بر ران مبارکش نواخته و تا استخوان را می‌شکافد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و موالیان</w:t>
      </w:r>
      <w:r>
        <w:rPr>
          <w:rStyle w:val="FootnoteAnchor"/>
          <w:rtl w:val="true"/>
        </w:rPr>
        <w:footnoteReference w:id="77"/>
      </w:r>
      <w:r>
        <w:rPr>
          <w:rFonts w:ascii="IRNazanin" w:hAnsi="IRNazanin" w:eastAsia="IRNazanin"/>
          <w:color w:val="111111"/>
          <w:sz w:val="28"/>
          <w:sz w:val="28"/>
          <w:szCs w:val="28"/>
          <w:rtl w:val="true"/>
          <w:lang w:bidi="fa-IR"/>
        </w:rPr>
        <w:t>این شقّی پرعصیان را به خانه و سرایش یعنی دوزخ سرکش به میهمانی آتش روانه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همراهیان، حضرت را به شهر مدائن و جائی مطمئن یعنی خانه سعد بن مسعود والی مدائن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سرشناسی با سعد تماس گرفته و از او می‌خواهد که امام را دستْ‌بسته و پروبالْ‌شکسته به معاویه تحویل داده تا از عطایای آن دیو زشتْ‌سرشت برخوردار شود، امّا سعد با تیغ نَه او را از خویش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جرّاحی از بهر درمان حضرت آمده و به فضل خداوند شافی زخم امام حفّی</w:t>
      </w:r>
      <w:r>
        <w:rPr>
          <w:rStyle w:val="FootnoteAnchor"/>
          <w:rtl w:val="true"/>
        </w:rPr>
        <w:footnoteReference w:id="78"/>
      </w:r>
      <w:r>
        <w:rPr>
          <w:rFonts w:ascii="IRNazanin" w:hAnsi="IRNazanin" w:eastAsia="IRNazanin"/>
          <w:color w:val="111111"/>
          <w:sz w:val="28"/>
          <w:sz w:val="28"/>
          <w:szCs w:val="28"/>
          <w:rtl w:val="true"/>
          <w:lang w:bidi="fa-IR"/>
        </w:rPr>
        <w:t>بهبودی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بیشتر سران لشکر حضرت از بهر رسیدن به شهوت و شهرت به معاویه نامه نگاشته و اعلان داشته که ما سرسپرده و مطیع تو و چشم به راه و پیرو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عازم عراق شو که چون بدینجا نزدیک گردی حسن بن علی را دو دستی به تو ارزانی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دریایی امام بزرگوار از شنیدن این اخبار موّاج و از دست مشتی گدای محتاج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آسمان قلب امام معظّم از ابرهای تیره غم صاف نشده که طوفان مصیبت و درد کشتی خاطرش را درهم کوبانده و در بند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معاون عسکر از فرار امیر لشکر خبر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عبید‌الله بن عباس این صحابی نمکْ‌نشناس نیز در برابر چنگ و ربابِ</w:t>
      </w:r>
      <w:r>
        <w:rPr>
          <w:rStyle w:val="FootnoteAnchor"/>
          <w:rtl w:val="true"/>
        </w:rPr>
        <w:footnoteReference w:id="79"/>
      </w:r>
      <w:r>
        <w:rPr>
          <w:rFonts w:ascii="IRNazanin" w:hAnsi="IRNazanin" w:eastAsia="IRNazanin"/>
          <w:color w:val="111111"/>
          <w:sz w:val="28"/>
          <w:sz w:val="28"/>
          <w:szCs w:val="28"/>
          <w:rtl w:val="true"/>
          <w:lang w:bidi="fa-IR"/>
        </w:rPr>
        <w:t>درهم و دینار اختیار از کف داده و دین و ایمان در کف شیطان می‌نهد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پایان ماجرا از این داستان غم‌انگیز کوه‌فرسا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جمعی از لشکر نور برای رسیدن به مِلک و قصور</w:t>
      </w:r>
      <w:r>
        <w:rPr>
          <w:rStyle w:val="FootnoteAnchor"/>
          <w:rtl w:val="true"/>
        </w:rPr>
        <w:footnoteReference w:id="80"/>
      </w:r>
      <w:r>
        <w:rPr>
          <w:rFonts w:ascii="IRNazanin" w:hAnsi="IRNazanin" w:eastAsia="IRNazanin"/>
          <w:color w:val="111111"/>
          <w:sz w:val="28"/>
          <w:sz w:val="28"/>
          <w:szCs w:val="28"/>
          <w:rtl w:val="true"/>
          <w:lang w:bidi="fa-IR"/>
        </w:rPr>
        <w:t>به سوی عسکر بی‌نور و منفور معاویه گریخته و بیش از پیش بر زخم‌های دل امام مظلوم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دیگر دل مظلومیت نیز داغدار 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حجّت بر همه یاران و اصحاب تمام شده و سره</w:t>
      </w:r>
      <w:r>
        <w:rPr>
          <w:rStyle w:val="FootnoteAnchor"/>
          <w:rtl w:val="true"/>
        </w:rPr>
        <w:footnoteReference w:id="81"/>
      </w:r>
      <w:r>
        <w:rPr>
          <w:rFonts w:ascii="IRNazanin" w:hAnsi="IRNazanin" w:eastAsia="IRNazanin"/>
          <w:color w:val="111111"/>
          <w:sz w:val="28"/>
          <w:sz w:val="28"/>
          <w:szCs w:val="28"/>
          <w:rtl w:val="true"/>
          <w:lang w:bidi="fa-IR"/>
        </w:rPr>
        <w:t>از ناسره</w:t>
      </w:r>
      <w:r>
        <w:rPr>
          <w:rStyle w:val="FootnoteAnchor"/>
          <w:rtl w:val="true"/>
        </w:rPr>
        <w:footnoteReference w:id="82"/>
      </w:r>
      <w:r>
        <w:rPr>
          <w:rFonts w:ascii="IRNazanin" w:hAnsi="IRNazanin" w:eastAsia="IRNazanin"/>
          <w:color w:val="111111"/>
          <w:sz w:val="28"/>
          <w:sz w:val="28"/>
          <w:szCs w:val="28"/>
          <w:rtl w:val="true"/>
          <w:lang w:bidi="fa-IR"/>
        </w:rPr>
        <w:t>معلوم می‌گردد، حضرت از بهر صیانت جان مؤمنان خالص و موالیان مخلص و امان از تیغ معاویه مفلس از یک سو، و پا پیش گذاشتن سرور ابلیس یعنی معاویه خبیث در امر صلح از دیگر سو، مجبور به صلح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صلحْ‌نامه خویش چنان شرائطی بر معاویه ملعون معلوم می‌نماید که هزار جنگ و ستیز از عهده چنین ثمرات با‌برکت و شگفت‌انگیز هم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شرطی متعرض معاویه نمی‌شود که او بر اساس کتاب خدا و سنّت حضرت مصطفی و سیره خلفای شایسته و باتقوا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بعد از خود برای امر حکومت و ریاست و وزارت تعیین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مرتضی علی و اصحاب آن امام و وصیّ جان و مال و اهل و عیالشان از دست معاویه در امان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و برادرش حسین آل عبا و سایر اهل‌بیت و خویشان رسول خدا از مکر معاویه در امان مانده و در آشکار و نهان ضرری به آنان نرسانده و آن‌ها را نترساند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امام‌المتقین و امید آسمانیان و اهل زمین و روح نماز و دین و شیعیان حق‌ْآئین را در نماز و غیر‌نماز فحش و ناسزا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صلح‌نامه نوشته شده خدا و رسول شاهد گرفته شده و چند تن را گواه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زود آن ظالم و نمرود جام عهد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متوجه کوفه شده و در نخیله خطبه خوانده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نه از بهر نماز و روزه جنگیدم و نه به خاطر زکات رزمیدم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برای رسیدن به این امارت</w:t>
      </w:r>
      <w:r>
        <w:rPr>
          <w:rStyle w:val="FootnoteAnchor"/>
          <w:rtl w:val="true"/>
        </w:rPr>
        <w:footnoteReference w:id="83"/>
      </w:r>
      <w:r>
        <w:rPr>
          <w:rFonts w:ascii="IRNazanin" w:hAnsi="IRNazanin" w:eastAsia="IRNazanin"/>
          <w:color w:val="111111"/>
          <w:sz w:val="28"/>
          <w:sz w:val="28"/>
          <w:szCs w:val="28"/>
          <w:rtl w:val="true"/>
          <w:lang w:bidi="fa-IR"/>
        </w:rPr>
        <w:t>و در دست گرفتن حکومت قتال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شرطی که با حسن بن علی کرده‌ام، همه زیر پای من بوده و به آن‌ها وفا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افسوس از دست مردمان سالوس</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بعد از صلح حضرت مجتبی با معاویه ولدالزنا به خدمتش آمده و او را به خاطر بیعت با معاویه سرزنش می‌کنند، امّا امام مظلوم همه را با این جمله پرنور متوجه اشتباهشان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من برای شما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کار من از برای شیعیان بهتر از آنچه که آفتاب بر آن طلوع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من امام واجب‌الطاعة و یکی از بهترین جوانان اهل جنّت ام؟</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آنچه خضر کرد، موجب غضب موسی شد چرا که حکمت آن را نمی‌دانست در حالی که کار خضر عین حکمت و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أئمّه نیست مگر آنکه بیعتی از خلیفه ظالم زمانش بر گردن اوست الّا مهدی ما که حضرت عیسی در پشت سر او نماز می‌خواند؟ </w:t>
      </w:r>
    </w:p>
    <w:p>
      <w:pPr>
        <w:pStyle w:val="BookText"/>
        <w:rPr/>
      </w:pPr>
      <w:r>
        <w:rPr>
          <w:rFonts w:ascii="IRNazanin" w:hAnsi="IRNazanin" w:eastAsia="IRNazanin"/>
          <w:color w:val="111111"/>
          <w:sz w:val="28"/>
          <w:sz w:val="28"/>
          <w:szCs w:val="28"/>
          <w:rtl w:val="true"/>
          <w:lang w:bidi="fa-IR"/>
        </w:rPr>
        <w:t>آری کیست چون امام مجتبی مظلوم که هم از دشمنان خویش در رنج است و هم دوستان مذموم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سرانجام بعد از عمری خون جگر خوردن از دست دوست نادان و دشمن دانا به وسیله زهر جور و جفا در سال پنجاه هجری قمری در چهل و هشت سالگی دنیا‌طلبان سیاه‌دل را با محبوب و معشوقشان یعنی دنیای باطل تنها گذاشته و در جوار یار می‌آرمد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از کرمت جود و کرم شد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دوست از تو شدند منفعل</w:t>
      </w:r>
    </w:p>
    <w:p>
      <w:pPr>
        <w:pStyle w:val="BookText"/>
        <w:rPr/>
      </w:pPr>
      <w:r>
        <w:rPr>
          <w:rFonts w:ascii="IRNazanin" w:hAnsi="IRNazanin" w:eastAsia="IRNazanin"/>
          <w:color w:val="111111"/>
          <w:sz w:val="28"/>
          <w:sz w:val="28"/>
          <w:szCs w:val="28"/>
          <w:rtl w:val="true"/>
          <w:lang w:bidi="fa-IR"/>
        </w:rPr>
        <w:t xml:space="preserve">گرچه جهان حلقه انگشترت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به گردن شده طوق غمت</w:t>
      </w:r>
    </w:p>
    <w:p>
      <w:pPr>
        <w:pStyle w:val="BookText"/>
        <w:rPr/>
      </w:pPr>
      <w:r>
        <w:rPr>
          <w:rFonts w:ascii="IRNazanin" w:hAnsi="IRNazanin" w:eastAsia="IRNazanin"/>
          <w:color w:val="111111"/>
          <w:sz w:val="28"/>
          <w:sz w:val="28"/>
          <w:szCs w:val="28"/>
          <w:rtl w:val="true"/>
          <w:lang w:bidi="fa-IR"/>
        </w:rPr>
        <w:t xml:space="preserve">خیل گدایان همه بر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غنی پیش دل آگهت</w:t>
      </w:r>
    </w:p>
    <w:p>
      <w:pPr>
        <w:pStyle w:val="BookText"/>
        <w:rPr/>
      </w:pPr>
      <w:r>
        <w:rPr>
          <w:rFonts w:ascii="IRNazanin" w:hAnsi="IRNazanin" w:eastAsia="IRNazanin"/>
          <w:color w:val="111111"/>
          <w:sz w:val="28"/>
          <w:sz w:val="28"/>
          <w:szCs w:val="28"/>
          <w:rtl w:val="true"/>
          <w:lang w:bidi="fa-IR"/>
        </w:rPr>
        <w:t xml:space="preserve">عرش خداوند عزیز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گرفته است جمالی سترگ</w:t>
      </w:r>
    </w:p>
    <w:p>
      <w:pPr>
        <w:pStyle w:val="BookText"/>
        <w:rPr/>
      </w:pPr>
      <w:r>
        <w:rPr>
          <w:rFonts w:ascii="IRNazanin" w:hAnsi="IRNazanin" w:eastAsia="IRNazanin"/>
          <w:color w:val="111111"/>
          <w:sz w:val="28"/>
          <w:sz w:val="28"/>
          <w:szCs w:val="28"/>
          <w:rtl w:val="true"/>
          <w:lang w:bidi="fa-IR"/>
        </w:rPr>
        <w:t xml:space="preserve">سرور و مولای شباب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جز تو شه والاسرشت</w:t>
      </w:r>
    </w:p>
    <w:p>
      <w:pPr>
        <w:pStyle w:val="BookText"/>
        <w:rPr/>
      </w:pPr>
      <w:r>
        <w:rPr>
          <w:rFonts w:ascii="IRNazanin" w:hAnsi="IRNazanin" w:eastAsia="IRNazanin"/>
          <w:color w:val="111111"/>
          <w:sz w:val="28"/>
          <w:sz w:val="28"/>
          <w:szCs w:val="28"/>
          <w:rtl w:val="true"/>
          <w:lang w:bidi="fa-IR"/>
        </w:rPr>
        <w:t xml:space="preserve">خیل ملک خادمه خانه‌ات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تشنه میخانه‌ات</w:t>
      </w:r>
    </w:p>
    <w:p>
      <w:pPr>
        <w:pStyle w:val="BookText"/>
        <w:rPr/>
      </w:pPr>
      <w:r>
        <w:rPr>
          <w:rFonts w:ascii="IRNazanin" w:hAnsi="IRNazanin" w:eastAsia="IRNazanin"/>
          <w:color w:val="111111"/>
          <w:sz w:val="28"/>
          <w:sz w:val="28"/>
          <w:szCs w:val="28"/>
          <w:rtl w:val="true"/>
          <w:lang w:bidi="fa-IR"/>
        </w:rPr>
        <w:t xml:space="preserve">روز و شبم شد همه این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سرور من شد بهار</w:t>
      </w:r>
    </w:p>
    <w:p>
      <w:pPr>
        <w:pStyle w:val="BookText"/>
        <w:rPr/>
      </w:pPr>
      <w:r>
        <w:rPr>
          <w:rFonts w:ascii="IRNazanin" w:hAnsi="IRNazanin" w:eastAsia="IRNazanin"/>
          <w:color w:val="111111"/>
          <w:sz w:val="28"/>
          <w:sz w:val="28"/>
          <w:szCs w:val="28"/>
          <w:rtl w:val="true"/>
          <w:lang w:bidi="fa-IR"/>
        </w:rPr>
        <w:t xml:space="preserve">در همهِ عمر شریفت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کشیدی ز خودی و غریب</w:t>
      </w:r>
    </w:p>
    <w:p>
      <w:pPr>
        <w:pStyle w:val="BookText"/>
        <w:rPr/>
      </w:pPr>
      <w:r>
        <w:rPr>
          <w:rFonts w:ascii="IRNazanin" w:hAnsi="IRNazanin" w:eastAsia="IRNazanin"/>
          <w:color w:val="111111"/>
          <w:sz w:val="28"/>
          <w:sz w:val="28"/>
          <w:szCs w:val="28"/>
          <w:rtl w:val="true"/>
          <w:lang w:bidi="fa-IR"/>
        </w:rPr>
        <w:t xml:space="preserve">مرغ خرد در پی این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پرش ریخت بشد تخطئه</w:t>
      </w:r>
    </w:p>
    <w:p>
      <w:pPr>
        <w:pStyle w:val="BookText"/>
        <w:rPr/>
      </w:pPr>
      <w:r>
        <w:rPr>
          <w:rFonts w:ascii="IRNazanin" w:hAnsi="IRNazanin" w:eastAsia="IRNazanin"/>
          <w:color w:val="111111"/>
          <w:sz w:val="28"/>
          <w:sz w:val="28"/>
          <w:szCs w:val="28"/>
          <w:rtl w:val="true"/>
          <w:lang w:bidi="fa-IR"/>
        </w:rPr>
        <w:t xml:space="preserve">آه‌ْزنان جامه‌ْدران دربدر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لطفت همه جا در گذر</w:t>
      </w:r>
    </w:p>
    <w:p>
      <w:pPr>
        <w:pStyle w:val="BookText"/>
        <w:rPr/>
      </w:pPr>
      <w:r>
        <w:rPr>
          <w:rFonts w:ascii="IRNazanin" w:hAnsi="IRNazanin" w:eastAsia="IRNazanin"/>
          <w:color w:val="111111"/>
          <w:sz w:val="28"/>
          <w:sz w:val="28"/>
          <w:szCs w:val="28"/>
          <w:rtl w:val="true"/>
          <w:lang w:bidi="fa-IR"/>
        </w:rPr>
        <w:t>گرچه غزال</w:t>
      </w:r>
      <w:r>
        <w:rPr>
          <w:rStyle w:val="FootnoteAnchor"/>
          <w:rtl w:val="true"/>
        </w:rPr>
        <w:footnoteReference w:id="85"/>
      </w:r>
      <w:r>
        <w:rPr>
          <w:rFonts w:ascii="IRNazanin" w:hAnsi="IRNazanin" w:eastAsia="IRNazanin"/>
          <w:color w:val="111111"/>
          <w:sz w:val="28"/>
          <w:sz w:val="28"/>
          <w:szCs w:val="28"/>
          <w:rtl w:val="true"/>
          <w:lang w:bidi="fa-IR"/>
        </w:rPr>
        <w:t xml:space="preserve">غزلم لنگ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بگویم که دلم تنگ شد</w:t>
      </w:r>
    </w:p>
    <w:p>
      <w:pPr>
        <w:pStyle w:val="BookText"/>
        <w:rPr/>
      </w:pPr>
      <w:r>
        <w:rPr>
          <w:rFonts w:ascii="IRNazanin" w:hAnsi="IRNazanin" w:eastAsia="IRNazanin"/>
          <w:color w:val="111111"/>
          <w:sz w:val="28"/>
          <w:sz w:val="28"/>
          <w:szCs w:val="28"/>
          <w:rtl w:val="true"/>
          <w:lang w:bidi="fa-IR"/>
        </w:rPr>
        <w:t xml:space="preserve">عمر گذشت ونچشیدم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آن جام میْ معنوی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ز چشمان ترم اشک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خشکسالی دوران گریخت </w:t>
      </w:r>
    </w:p>
    <w:p>
      <w:pPr>
        <w:pStyle w:val="BookText"/>
        <w:rPr/>
      </w:pPr>
      <w:r>
        <w:rPr>
          <w:rFonts w:ascii="IRNazanin" w:hAnsi="IRNazanin" w:eastAsia="IRNazanin"/>
          <w:color w:val="111111"/>
          <w:sz w:val="28"/>
          <w:sz w:val="28"/>
          <w:szCs w:val="28"/>
          <w:rtl w:val="true"/>
          <w:lang w:bidi="fa-IR"/>
        </w:rPr>
        <w:t xml:space="preserve">سرور و مولا به تو دلبسته‌ام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نظری مانده و دلخسته‌ام</w:t>
      </w:r>
    </w:p>
    <w:p>
      <w:pPr>
        <w:pStyle w:val="BookText"/>
        <w:rPr/>
      </w:pPr>
      <w:r>
        <w:rPr>
          <w:rFonts w:ascii="IRNazanin" w:hAnsi="IRNazanin" w:eastAsia="IRNazanin"/>
          <w:color w:val="111111"/>
          <w:sz w:val="28"/>
          <w:sz w:val="28"/>
          <w:szCs w:val="28"/>
          <w:rtl w:val="true"/>
          <w:lang w:bidi="fa-IR"/>
        </w:rPr>
        <w:t xml:space="preserve">شهر دلم را همه دیو است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بنما و به کرم کن مدد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تو را خصلت و خوی است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بیچاره نظر کن به رحم </w:t>
      </w:r>
      <w:bookmarkStart w:id="28" w:name="pg20603_272188"/>
    </w:p>
    <w:p>
      <w:pPr>
        <w:pStyle w:val="BookText"/>
        <w:rPr/>
      </w:pPr>
      <w:bookmarkEnd w:id="28"/>
      <w:r>
        <w:rPr>
          <w:rFonts w:ascii="IRNazanin" w:hAnsi="IRNazanin" w:eastAsia="IRNazanin"/>
          <w:color w:val="111111"/>
          <w:sz w:val="28"/>
          <w:sz w:val="28"/>
          <w:szCs w:val="28"/>
          <w:rtl w:val="true"/>
          <w:lang w:bidi="fa-IR"/>
        </w:rPr>
        <w:t>السلام علیک یا أبا عبداللّه</w:t>
      </w:r>
    </w:p>
    <w:p>
      <w:pPr>
        <w:pStyle w:val="Heading2"/>
        <w:numPr>
          <w:ilvl w:val="1"/>
          <w:numId w:val="1"/>
        </w:numPr>
        <w:rPr/>
      </w:pPr>
      <w:bookmarkStart w:id="29" w:name="__RefHeading___Toc131924_1587516130"/>
      <w:bookmarkStart w:id="30" w:name="_Toc10"/>
      <w:bookmarkEnd w:id="29"/>
      <w:r>
        <w:rPr>
          <w:rtl w:val="true"/>
        </w:rPr>
        <w:t>ابر مرد تاریخ</w:t>
      </w:r>
      <w:bookmarkEnd w:id="30"/>
    </w:p>
    <w:p>
      <w:pPr>
        <w:pStyle w:val="BookText"/>
        <w:rPr/>
      </w:pPr>
      <w:r>
        <w:rPr>
          <w:rFonts w:ascii="IRNazanin" w:hAnsi="IRNazanin" w:eastAsia="IRNazanin"/>
          <w:color w:val="111111"/>
          <w:sz w:val="28"/>
          <w:sz w:val="28"/>
          <w:szCs w:val="28"/>
          <w:rtl w:val="true"/>
          <w:lang w:bidi="fa-IR"/>
        </w:rPr>
        <w:t>امروز روز دهم سال شصت و یکم هجری یعنی عاشورای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عبدالله بعد از ادای آخرین نماز صبح خویش به تنظیم سپاه و لشکر خدا کیش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متشکّل از هفتاد و دو جانباز در برابر عسکری از سی هزار پست دغلباز و این یعنی قطره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زهیر بن قین را فرمانده میمنه</w:t>
      </w:r>
      <w:r>
        <w:rPr>
          <w:rStyle w:val="FootnoteAnchor"/>
          <w:rtl w:val="true"/>
        </w:rPr>
        <w:footnoteReference w:id="86"/>
      </w:r>
      <w:r>
        <w:rPr>
          <w:rFonts w:ascii="IRNazanin" w:hAnsi="IRNazanin" w:eastAsia="IRNazanin"/>
          <w:color w:val="111111"/>
          <w:sz w:val="28"/>
          <w:sz w:val="28"/>
          <w:szCs w:val="28"/>
          <w:rtl w:val="true"/>
          <w:lang w:bidi="fa-IR"/>
        </w:rPr>
        <w:t>و حبیب بن مظاهر را در میسره</w:t>
      </w:r>
      <w:r>
        <w:rPr>
          <w:rStyle w:val="FootnoteAnchor"/>
          <w:rtl w:val="true"/>
        </w:rPr>
        <w:footnoteReference w:id="87"/>
      </w:r>
      <w:r>
        <w:rPr>
          <w:rFonts w:ascii="IRNazanin" w:hAnsi="IRNazanin" w:eastAsia="IRNazanin"/>
          <w:color w:val="111111"/>
          <w:sz w:val="28"/>
          <w:sz w:val="28"/>
          <w:szCs w:val="28"/>
          <w:rtl w:val="true"/>
          <w:lang w:bidi="fa-IR"/>
        </w:rPr>
        <w:t>و برادرش عباس را علمدار و شیرازه</w:t>
      </w:r>
      <w:r>
        <w:rPr>
          <w:rStyle w:val="FootnoteAnchor"/>
          <w:rtl w:val="true"/>
        </w:rPr>
        <w:footnoteReference w:id="88"/>
      </w:r>
      <w:r>
        <w:rPr>
          <w:rFonts w:ascii="IRNazanin" w:hAnsi="IRNazanin" w:eastAsia="IRNazanin"/>
          <w:color w:val="111111"/>
          <w:sz w:val="28"/>
          <w:sz w:val="28"/>
          <w:szCs w:val="28"/>
          <w:rtl w:val="true"/>
          <w:lang w:bidi="fa-IR"/>
        </w:rPr>
        <w:t>لشکر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سعد را به حضور طلبیده پندها داده و ارشاد می‌کند، امّا قطرات آب حیات کلام حسین در دل سنگ او بی‌تأثیر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لشکر خویش را مخاطب ساخته و به ریختن خون امام و اصحاب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مرکب خویش سوار و روبروی صفوف جهنمیان، استوار ایستاده و فریاد کمک‌خواهی برداشته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هست که برای خدا ما را یاری کند؟ آیا کسی هست که شرّ این جماعت را از حرم رسول خدا دفع نماید؟</w:t>
      </w:r>
      <w:r>
        <w:rPr>
          <w:rFonts w:ascii="IRNazanin" w:hAnsi="IRNazanin" w:eastAsia="IRNazanin"/>
          <w:color w:val="111111"/>
          <w:sz w:val="28"/>
          <w:sz w:val="28"/>
          <w:szCs w:val="28"/>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 نصیحت و موعظه حسین در جان مرده لشکر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فساد و لجاجت و عناد از سر و روی آن‌ها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دو رنگ بساط سحر و نیرنگ را چنان پهن کرده که احدی را جز حرّ وانمی‌گذارد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حرّ بن یزید در میان لشکر یزید از سخنان امام تنها و فرید</w:t>
      </w:r>
      <w:r>
        <w:rPr>
          <w:rStyle w:val="FootnoteAnchor"/>
          <w:rtl w:val="true"/>
        </w:rPr>
        <w:footnoteReference w:id="89"/>
      </w:r>
      <w:r>
        <w:rPr>
          <w:rFonts w:ascii="IRNazanin" w:hAnsi="IRNazanin" w:eastAsia="IRNazanin"/>
          <w:color w:val="111111"/>
          <w:sz w:val="28"/>
          <w:sz w:val="28"/>
          <w:szCs w:val="28"/>
          <w:rtl w:val="true"/>
          <w:lang w:bidi="fa-IR"/>
        </w:rPr>
        <w:t>به درد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بهانه‌ای خود را از لشکر ابلیس جدا کرده و به سوی سپاه امام قدّیس</w:t>
      </w:r>
      <w:r>
        <w:rPr>
          <w:rStyle w:val="FootnoteAnchor"/>
          <w:rtl w:val="true"/>
        </w:rPr>
        <w:footnoteReference w:id="90"/>
      </w:r>
      <w:r>
        <w:rPr>
          <w:rFonts w:ascii="IRNazanin" w:hAnsi="IRNazanin" w:eastAsia="IRNazanin"/>
          <w:color w:val="111111"/>
          <w:sz w:val="28"/>
          <w:sz w:val="28"/>
          <w:szCs w:val="28"/>
          <w:rtl w:val="true"/>
          <w:lang w:bidi="fa-IR"/>
        </w:rPr>
        <w:t>شتافته و با دلی زار و حالت عذر خواهی و اعتذار قلب مولایش حسین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خجلت رخسار یار و برای کسب رضایت دلدار از اسب به زیر نیامده و با اذن امام آگاه و کاردان راهی آن میدان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قوم سنگ‌دل کوفه را به سوی امام دعوت می‌نماید امّا آب از آب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نبرد با آن سگان ولگرد پرداخته و بعد از مقداری ستیز و هلاکت جمعی از آن قوم هیز</w:t>
      </w:r>
      <w:r>
        <w:rPr>
          <w:rStyle w:val="FootnoteAnchor"/>
          <w:rtl w:val="true"/>
        </w:rPr>
        <w:footnoteReference w:id="91"/>
      </w:r>
      <w:r>
        <w:rPr>
          <w:rFonts w:ascii="IRNazanin" w:hAnsi="IRNazanin" w:eastAsia="IRNazanin"/>
          <w:color w:val="111111"/>
          <w:sz w:val="28"/>
          <w:sz w:val="28"/>
          <w:szCs w:val="28"/>
          <w:rtl w:val="true"/>
          <w:lang w:bidi="fa-IR"/>
        </w:rPr>
        <w:t>به شراب شهادت مستفیض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نحس و آن لشکریان سراپا نقص عقابان تیرها را از آشیانه‌های کمان‌ها پرانده و لشکر امام را تیرباران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یاران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برای شهادت آماده گردید که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پیغام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مردان شجاعی که میدان نبرد را حجله دامادی و روز جنگ را شب زفاف و کامیابی می‌دانند قیام می‌کنند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آن دست‌های عزیز به سوی تیغ‌های تیز و شمشیرهای خونریز دراز شده و با سپاه سیاه و کانون گناه به نبرد می‌پردازند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دشمنان توسط داس شمشیر یاران أبا عبدالله درو شده و بانگ واویلا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تعدادی از لشکر مدینه نیز جرعه‌نوش شهد شهادت و میِ سعادت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خطبه‌ها و نصیحت‌های امام و یاران و جنگ‌های اصحاب و نامْ‌آوران همچنان ادامه پیدا کرده تا پادشاهی خورشید در مملکت آسمان به اوج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یاد‌آوری یکی از یاران، نماز ظهر برپا می‌شود، امّا لشکر شهوت‌پرست گنه‌کار و دنیا‌دوست ستمکار نمازگزاران ظهر عاشورا را ارغوانی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دوباره مردان نبرد دست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چند تن از جهنمیان را به جایگاهشان فرستاده و خود نیز به کوی دوست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فقط بنی‌هاشم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وفادار أبا عبدالله به جهت حرمت خاندان رسول الله به هیچ یک از بنی‌هاشم اجازه ندادند که قبل از آنان راهی میدان شوند، امّا اینک که دیگر آن یاران زمینی آسمانی شده‌اند، مانعی بر سر راه بنی‌هاشم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نفر، جوانی با رخساری زیبا و دل‌ربا و دلی مهربان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اکبر از نسل و سلاله پیامبر و علی فاتح خیبر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بیشه شجاعت و اسوه اهل طاعت از پدر اجازه میدان گرفته و عازم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مهربان که از صبح زخم‌های فراوانِ فراق خوبان دلش را سوزان کرده است، با نگاه مأیوسانه یوسفش را بدرقه کرده و دیدگانش بارانی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خورشید جمال اکبر در افق میدان برابر می‌شود، امّا خفّاشْ‌صفتان کورْدل و شبْ‌پرستان بزْدل تاب دیدن این نور را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دست به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دمار از روزگار سپاه کوفه درمی‌آورد که ناله و فغانشان گوش فلک را کر می‌سازد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چشمه‌های خون کوهسار بدن مبارک از یک سو، و تشنگی و موج حرارت و گرمای خورشید فلک از دیگر سو، و سنگینی سلاح برّنده‌ْمسلک از سوّم سو، علی را بی‌تاب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به نزد پدر آمده و به سرعت به میدان برگشته و به جنگ با شیطانْ‌پرستان پرداخته و تعدادی دیگر را از زندگی سیر می‌کند، امّا ناگهان مزدوری خیانتْ‌پیشه از بهر کشتن آن جگرْگوشه شمشیری بر فرقش وارد کرده و شمشیرهای دیگر نیز به ملاقاتش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رمق و توان از بدن شریف آن جوان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 اسب نهاده و عنان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را در میان لشکر دشمن و آن پیروان اهریمن گردانده و از هر بی‌رحمی که عبور می‌نماید زخمی بر بدن پاکش به یادگار می‌ماند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اینک بدن جوان امام از فرط دشمنی و زخم زبان خنجر و نیزه و صمصام</w:t>
      </w:r>
      <w:r>
        <w:rPr>
          <w:rStyle w:val="FootnoteAnchor"/>
          <w:rtl w:val="true"/>
        </w:rPr>
        <w:footnoteReference w:id="92"/>
      </w:r>
      <w:r>
        <w:rPr>
          <w:rFonts w:ascii="IRNazanin" w:hAnsi="IRNazanin" w:eastAsia="IRNazanin"/>
          <w:color w:val="111111"/>
          <w:sz w:val="28"/>
          <w:sz w:val="28"/>
          <w:szCs w:val="28"/>
          <w:rtl w:val="true"/>
          <w:lang w:bidi="fa-IR"/>
        </w:rPr>
        <w:t>قطعه‌قطعه گشته و کشتی پاره‌های جان عزیزش در غرقاب تیغ و سنان و حسام</w:t>
      </w:r>
      <w:r>
        <w:rPr>
          <w:rStyle w:val="FootnoteAnchor"/>
          <w:rtl w:val="true"/>
        </w:rPr>
        <w:footnoteReference w:id="93"/>
      </w:r>
      <w:r>
        <w:rPr>
          <w:rFonts w:ascii="IRNazanin" w:hAnsi="IRNazanin" w:eastAsia="IRNazanin"/>
          <w:color w:val="111111"/>
          <w:sz w:val="28"/>
          <w:sz w:val="28"/>
          <w:szCs w:val="28"/>
          <w:rtl w:val="true"/>
          <w:lang w:bidi="fa-IR"/>
        </w:rPr>
        <w:t>غرقه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همانجا مرغ بی‌رمق صدای علی از آشیانه گلو به سوی کوه آرامش و وقار و بنده محبوب خداوند غفّار به پرواز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سلامت می‌رساند و خواهان تعجیل تو به سوی خود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مظلومان عالم و کانون درد و اَلم</w:t>
      </w:r>
      <w:r>
        <w:rPr>
          <w:rStyle w:val="FootnoteAnchor"/>
          <w:rtl w:val="true"/>
        </w:rPr>
        <w:footnoteReference w:id="94"/>
      </w:r>
      <w:r>
        <w:rPr>
          <w:rFonts w:ascii="IRNazanin" w:hAnsi="IRNazanin" w:eastAsia="IRNazanin"/>
          <w:color w:val="111111"/>
          <w:sz w:val="28"/>
          <w:sz w:val="28"/>
          <w:szCs w:val="28"/>
          <w:rtl w:val="true"/>
          <w:lang w:bidi="fa-IR"/>
        </w:rPr>
        <w:t>بر بالین جوانش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صورتش را بر ماه چهره علی گذاشته و آن قوم جفاکار نفرین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طوفان توفنده حزن و اندوه، دریای خونین قلب حسین را موّاج نموده و دلش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 دیگر خوبان بنی‌هاشم از عبدالله و محمد و قاسم تا یل میدان رزم ماه بنی‌هاشم همگی به سوی بهشت امن الهی و عالم وسیع و نامتناهی پرکشیده و حسین را تنها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سیّد‌الشهدا به دریای خونی که قبلا صحرا بوده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از ظهر داغ عاشورا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تشنگی، چشمان حسین آسمان را دودْ‌آلود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شدت تشنگی چنان خشک شده که به کام دهان چسبیده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نسیم داغ صحرا آرام بر لاله‌های خونین سیما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لاله‌زاری که از بارش باران تیر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پی در پی و سهمناک غم پیاپی آسمان زلال دل پاک حسین را غبارْآلود و درهم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تکیه‌گاهی جز عصای تنهایی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اصحاب مهربان و باوفا برادران باصفا برادر زادگان آل مصطفی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تنها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صبح دائما عطر گل شهادت را استشمام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خیمه‌های زنان و کودکان نالان و تشنه پیش‌رو دشمنانی با کینه دیرینه و چپ و راستش هم بدن‌های ناقص‌العضو به خون غلطیده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امان از دل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کم‌کم وقت ملاقات خداوند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رو به خیمه‌ها می‌نماید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زینب و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مظلومه و بی‌سرپناه و اطفال و کودکان بی‌گناه با دل‌های بریان و دیدگان گریان دور حسین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فرزند بیمارش علی را به سینه چسبانده و اسرار امامت را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زهرا وداع نموده و راهی میدان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امید به هدایت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امید ثواب از خداوند داشته باشد و به فریاد ما برسد؟ آیا یاوری هست که به خاطر خدا ما را یاری کند؟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صدای مظلومانه حسین به گوش زنان اهل حرم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گریه امانشان نمی‌دهد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سرور آزادگان جهان و مظهر رأفت و رحمت خدای مهربان به سوی خیمه‌ها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خواهرش زینب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کوچک مرا بیاور تا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کودک خویش را گرفته و صورتش را به نزدیک او می‌آورد تا ببوسد امّا عقاب تیزْ پرواز تیر حرمله خود را زودتر از لبان حسین به علی اصغر رسانده و گلویش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دشمن سنگ‌دل و بی‌رحمی که حتی یک گل عاطفه هم در شوره زار دلش نرسته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طفل کوچک شیرْخوار و کودک پاک بی‌گناه عالی‌مقدار بزرگ‌ترین سند مظلومیت حسین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این شهید در کربلا به دست گرفتن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با شهادتش ثابت کند که دشمنان حسین، دین و مذهبشان باطل بوده و از بهرهوا و هوس می‌جنگند چرا که حتی کشتن بی‌گناهان و طفل شیرْخوار را هم افتخار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توقعی است از میزبانان میهمان‌کُش؟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از صبح تاکنون دشمن نابکار و غدّار بارها و بارها با آتش درد، دل حسین را داغدار و بریان کرده و دنیا را پیش چشمش تیره و تار ساخته است، امّا در وادی مقدّس قلب حسین، غیر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فرزندانش را نیز دوست دارد از بهر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آن یکّهْ‌تاز عرصه رزمْ‌آوری و قهرمان کشور دلاوری با وجود بی‌یاوری سوار بر اسب شده و روبروی سپاه شیطان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پولادْ‌اندام خویش را در دست می‌گیرد و مبارز می‌طلبد امّا مگر مردم بزْدل گندمْ‌نمای جوفروش و این پستْ‌فطرتان و وحوش که دین به دینار فروش هستند، جرأت رویارویی با فرزند فاطمه زهرا و حیدر کرّار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تشنه چشیدن طعم شمشیر آبدار حسین است، جلو آمده و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کفتاران پست و روباهْ‌صفتان یزیدْپرست به درک واصل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از همه طرف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برون و هم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طرفش را دشمن بی‌دین زیر پایش را ریگ‌های داغ آتشین بالای سرش را موج‌های تف و حرارت سهمگین و درونش را گرسنگی و عطش مرگْ‌آفرین و خاطرش هم که نگران زنان و کودکان غمگین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کدامین پهلوان دلیر و کدام یل قوی‌دست شیرگیر تاکنون در چنین میدانی به نبرد برخاسته؟ مرد چنین میدانی تنها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خداوند درآسمان و زمین و سرور تمام کائنات و مخلوقین از جن و انس تا ملائکه کروبیّن</w:t>
      </w:r>
      <w:r>
        <w:rPr>
          <w:rFonts w:eastAsia="IRNazanin" w:cs="IRNazanin"/>
          <w:color w:val="111111"/>
          <w:sz w:val="28"/>
          <w:szCs w:val="28"/>
          <w:rtl w:val="true"/>
          <w:lang w:bidi="fa-IR"/>
        </w:rPr>
        <w:t>.</w:t>
      </w:r>
      <w:r>
        <w:rPr>
          <w:rStyle w:val="FootnoteAnchor"/>
        </w:rPr>
        <w:footnoteReference w:id="95"/>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اینکه سرهای زیادی گوی چوگان شمشیر حسین می‌شود دشمن به خود آمده و می‌فهمد که به این نحو نمی‌تواند او را زمینْ‌گیر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دریای بی‌کران لشکر با تمامی قوا و عسکر از همه سو بر فرزند حیدر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چهار هزار تیرانداز زبرْدست از این طایفه پست امام را آماج تیرهای کمان و پیکان‌های کینه نهان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این میدان عطش و آتش فقط این باران تیرِ برخاسته از ابرهای کمان است که قصد یاری و رفع تشنگی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مظهر غیرت کردگار مشاهده می‌کند که گروهی از لشکر بی‌غیرت کوفه و شام به سوی اهل حرم و خیام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لابلای غوغای نیزه و شمشیر و تیغ با صدای بلند و بلیغ</w:t>
      </w:r>
      <w:r>
        <w:rPr>
          <w:rStyle w:val="FootnoteAnchor"/>
          <w:rtl w:val="true"/>
        </w:rPr>
        <w:footnoteReference w:id="96"/>
      </w:r>
      <w:r>
        <w:rPr>
          <w:rFonts w:ascii="IRNazanin" w:hAnsi="IRNazanin" w:eastAsia="IRNazanin"/>
          <w:color w:val="111111"/>
          <w:sz w:val="28"/>
          <w:sz w:val="28"/>
          <w:szCs w:val="28"/>
          <w:rtl w:val="true"/>
          <w:lang w:bidi="fa-IR"/>
        </w:rPr>
        <w:t>دشمن را مخاطب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دین را زده‌اید لااقل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غیرت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 فریاد حسین، کارگر شده و خرمن جمع آن قوم شوم را سوزانده و متفرق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جفاکار، خیام اهل حرم را رها کرده و به خیمه وجود حسین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این ابرْمرد تاریخ است که چون باد پائیزی برگ‌های زرد و بی‌خاصیت درخت جامعه اسلامی را بر زمین می‌ریزد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این‌ها از حسین چه دیدند که یزید را برگزیدند؟ این احمقان بی‌خرد و این کج‌اندیشان مرتدّ به خیال خام خویش می‌خواهند خورشید را گلْ‌اندود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لقمه حرام جز این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حرام‌ْخواران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لختی گذشته و تنور جنگ، داغ و داغ‌تر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جسم پاک حسین پر از گل‌های شقایق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خون از سرچشمه‌های کوهسار بدن امام محزون جوشیده و درختان بی‌برگ و بر تیر همچنان بر آن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از قوم ابلیس از روی مکر و تلبیس با تمام قدرت نیزه‌اش را در پهلوی حسین فرو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فراز اسب بر نشیب زمین جای 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با زحمت قامت راست کرده و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که تمام توجّهش به برادر است، وقتی این صحنه را می‌بیند دوان‌دوان از خیمه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صدا زده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فرو ریخته و بر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هم پاشیده و بر صحن بیابان‌ها پراکنده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درس‌ْآموز درس شیطنت و آموزگار ابلیس پستْ‌فطرت یعنی شمر بن ذی الجوشن علیه اللعنة لشکر تحت امر خود را مخاطب ساخته که چرا منتظرید؟ کار حسین را تمام نمائید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همگی بر آن مظلوم روزگار و امام تنها و بی‌یار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تیر بر دهان مبارک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دست چپش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نیزه ای بر سینه‌اش جای می‌گیرد و گاهی سنانی به گلویش وارد می‌شود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لحظات آخر عمر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فرط شادی به رقص آمده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شمر لعین خنجر کین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خبیث با خنجر کفر، حنجر ایمان این پلید را می‌بُرد و او سَر سِرّ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لاحول و لاقوة الاّ بالله العلی العظیم</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ای حسین ای یکّهْ‌تاز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غرقه در اسرار عشق</w:t>
      </w:r>
    </w:p>
    <w:p>
      <w:pPr>
        <w:pStyle w:val="BookText"/>
        <w:rPr/>
      </w:pPr>
      <w:r>
        <w:rPr>
          <w:rFonts w:ascii="IRNazanin" w:hAnsi="IRNazanin" w:eastAsia="IRNazanin"/>
          <w:color w:val="111111"/>
          <w:sz w:val="28"/>
          <w:sz w:val="28"/>
          <w:szCs w:val="28"/>
          <w:rtl w:val="true"/>
          <w:lang w:bidi="fa-IR"/>
        </w:rPr>
        <w:t xml:space="preserve">مهربانی چون تو کی دنیا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جانی چون روانت کی شنید</w:t>
      </w:r>
    </w:p>
    <w:p>
      <w:pPr>
        <w:pStyle w:val="BookText"/>
        <w:rPr/>
      </w:pPr>
      <w:r>
        <w:rPr>
          <w:rFonts w:ascii="IRNazanin" w:hAnsi="IRNazanin" w:eastAsia="IRNazanin"/>
          <w:color w:val="111111"/>
          <w:sz w:val="28"/>
          <w:sz w:val="28"/>
          <w:szCs w:val="28"/>
          <w:rtl w:val="true"/>
          <w:lang w:bidi="fa-IR"/>
        </w:rPr>
        <w:t xml:space="preserve">روح و جان این سرا جان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دهر و صفاها از تو بود</w:t>
      </w:r>
    </w:p>
    <w:p>
      <w:pPr>
        <w:pStyle w:val="BookText"/>
        <w:rPr/>
      </w:pPr>
      <w:r>
        <w:rPr>
          <w:rFonts w:ascii="IRNazanin" w:hAnsi="IRNazanin" w:eastAsia="IRNazanin"/>
          <w:color w:val="111111"/>
          <w:sz w:val="28"/>
          <w:sz w:val="28"/>
          <w:szCs w:val="28"/>
          <w:rtl w:val="true"/>
          <w:lang w:bidi="fa-IR"/>
        </w:rPr>
        <w:t xml:space="preserve">کاش جمله مردمان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و تو بودی ماندگار</w:t>
      </w:r>
    </w:p>
    <w:p>
      <w:pPr>
        <w:pStyle w:val="BookText"/>
        <w:rPr/>
      </w:pPr>
      <w:r>
        <w:rPr>
          <w:rFonts w:ascii="IRNazanin" w:hAnsi="IRNazanin" w:eastAsia="IRNazanin"/>
          <w:color w:val="111111"/>
          <w:sz w:val="28"/>
          <w:sz w:val="28"/>
          <w:szCs w:val="28"/>
          <w:rtl w:val="true"/>
          <w:lang w:bidi="fa-IR"/>
        </w:rPr>
        <w:t xml:space="preserve">جان فدای مهدیت ای ساقیا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تونیستی او بود ساقی ما</w:t>
      </w:r>
    </w:p>
    <w:p>
      <w:pPr>
        <w:pStyle w:val="BookText"/>
        <w:rPr/>
      </w:pPr>
      <w:r>
        <w:rPr>
          <w:rFonts w:ascii="IRNazanin" w:hAnsi="IRNazanin" w:eastAsia="IRNazanin"/>
          <w:color w:val="111111"/>
          <w:sz w:val="28"/>
          <w:sz w:val="28"/>
          <w:szCs w:val="28"/>
          <w:rtl w:val="true"/>
          <w:lang w:bidi="fa-IR"/>
        </w:rPr>
        <w:t xml:space="preserve">در میان ظلمت جهل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چراغی جز شما باشد به راه</w:t>
      </w:r>
    </w:p>
    <w:p>
      <w:pPr>
        <w:pStyle w:val="BookText"/>
        <w:rPr/>
      </w:pPr>
      <w:r>
        <w:rPr>
          <w:rFonts w:ascii="IRNazanin" w:hAnsi="IRNazanin" w:eastAsia="IRNazanin"/>
          <w:color w:val="111111"/>
          <w:sz w:val="28"/>
          <w:sz w:val="28"/>
          <w:szCs w:val="28"/>
          <w:rtl w:val="true"/>
          <w:lang w:bidi="fa-IR"/>
        </w:rPr>
        <w:t xml:space="preserve">فاش دیدم در مقام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واصلش تو دیگران غرق فراق</w:t>
      </w:r>
    </w:p>
    <w:p>
      <w:pPr>
        <w:pStyle w:val="BookText"/>
        <w:rPr/>
      </w:pPr>
      <w:r>
        <w:rPr>
          <w:rFonts w:ascii="IRNazanin" w:hAnsi="IRNazanin" w:eastAsia="IRNazanin"/>
          <w:color w:val="111111"/>
          <w:sz w:val="28"/>
          <w:sz w:val="28"/>
          <w:szCs w:val="28"/>
          <w:rtl w:val="true"/>
          <w:lang w:bidi="fa-IR"/>
        </w:rPr>
        <w:t xml:space="preserve">گر نبودی ای نگار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هستی تیره بود و بر فنا</w:t>
      </w:r>
    </w:p>
    <w:p>
      <w:pPr>
        <w:pStyle w:val="BookText"/>
        <w:rPr/>
      </w:pPr>
      <w:r>
        <w:rPr>
          <w:rFonts w:ascii="IRNazanin" w:hAnsi="IRNazanin" w:eastAsia="IRNazanin"/>
          <w:color w:val="111111"/>
          <w:sz w:val="28"/>
          <w:sz w:val="28"/>
          <w:szCs w:val="28"/>
          <w:rtl w:val="true"/>
          <w:lang w:bidi="fa-IR"/>
        </w:rPr>
        <w:t xml:space="preserve">رکن توحید و ستون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تویی ای اسوهِ زیباصفت</w:t>
      </w:r>
    </w:p>
    <w:p>
      <w:pPr>
        <w:pStyle w:val="BookText"/>
        <w:rPr/>
      </w:pPr>
      <w:r>
        <w:rPr>
          <w:rFonts w:ascii="IRNazanin" w:hAnsi="IRNazanin" w:eastAsia="IRNazanin"/>
          <w:color w:val="111111"/>
          <w:sz w:val="28"/>
          <w:sz w:val="28"/>
          <w:szCs w:val="28"/>
          <w:rtl w:val="true"/>
          <w:lang w:bidi="fa-IR"/>
        </w:rPr>
        <w:t xml:space="preserve">آفرین بر تو که از بهر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ساختی تو ای خیرالبشر</w:t>
      </w:r>
    </w:p>
    <w:p>
      <w:pPr>
        <w:pStyle w:val="BookText"/>
        <w:rPr/>
      </w:pPr>
      <w:r>
        <w:rPr>
          <w:rFonts w:ascii="IRNazanin" w:hAnsi="IRNazanin" w:eastAsia="IRNazanin"/>
          <w:color w:val="111111"/>
          <w:sz w:val="28"/>
          <w:sz w:val="28"/>
          <w:szCs w:val="28"/>
          <w:rtl w:val="true"/>
          <w:lang w:bidi="fa-IR"/>
        </w:rPr>
        <w:t xml:space="preserve">ملک خوش‌بختی خداوندش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شقیّ آن بی‌مرام مدّعی</w:t>
      </w:r>
    </w:p>
    <w:p>
      <w:pPr>
        <w:pStyle w:val="BookText"/>
        <w:rPr/>
      </w:pPr>
      <w:r>
        <w:rPr>
          <w:rFonts w:ascii="IRNazanin" w:hAnsi="IRNazanin" w:eastAsia="IRNazanin"/>
          <w:color w:val="111111"/>
          <w:sz w:val="28"/>
          <w:sz w:val="28"/>
          <w:szCs w:val="28"/>
          <w:rtl w:val="true"/>
          <w:lang w:bidi="fa-IR"/>
        </w:rPr>
        <w:t xml:space="preserve">چون قیامت جلوه گاه این 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صراطش هم همین راه شماست</w:t>
      </w:r>
    </w:p>
    <w:p>
      <w:pPr>
        <w:pStyle w:val="BookText"/>
        <w:rPr/>
      </w:pPr>
      <w:r>
        <w:rPr>
          <w:rFonts w:ascii="IRNazanin" w:hAnsi="IRNazanin" w:eastAsia="IRNazanin"/>
          <w:color w:val="111111"/>
          <w:sz w:val="28"/>
          <w:sz w:val="28"/>
          <w:szCs w:val="28"/>
          <w:rtl w:val="true"/>
          <w:lang w:bidi="fa-IR"/>
        </w:rPr>
        <w:t xml:space="preserve">هر که غیر تو به دنیا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از هدایت رو ندید</w:t>
      </w:r>
    </w:p>
    <w:p>
      <w:pPr>
        <w:pStyle w:val="BookText"/>
        <w:rPr/>
      </w:pPr>
      <w:r>
        <w:rPr>
          <w:rFonts w:ascii="IRNazanin" w:hAnsi="IRNazanin" w:eastAsia="IRNazanin"/>
          <w:color w:val="111111"/>
          <w:sz w:val="28"/>
          <w:sz w:val="28"/>
          <w:szCs w:val="28"/>
          <w:rtl w:val="true"/>
          <w:lang w:bidi="fa-IR"/>
        </w:rPr>
        <w:t xml:space="preserve">من چه نازم بر شهی که 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هشت در جنّت به رو</w:t>
      </w:r>
    </w:p>
    <w:p>
      <w:pPr>
        <w:pStyle w:val="BookText"/>
        <w:rPr/>
      </w:pPr>
      <w:r>
        <w:rPr>
          <w:rFonts w:ascii="IRNazanin" w:hAnsi="IRNazanin" w:eastAsia="IRNazanin"/>
          <w:color w:val="111111"/>
          <w:sz w:val="28"/>
          <w:sz w:val="28"/>
          <w:szCs w:val="28"/>
          <w:rtl w:val="true"/>
          <w:lang w:bidi="fa-IR"/>
        </w:rPr>
        <w:t xml:space="preserve">لیک قهرش بهر خصم حقّه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هفت در دوزخ فراز</w:t>
      </w:r>
    </w:p>
    <w:p>
      <w:pPr>
        <w:pStyle w:val="BookText"/>
        <w:rPr/>
      </w:pPr>
      <w:r>
        <w:rPr>
          <w:rFonts w:ascii="IRNazanin" w:hAnsi="IRNazanin" w:eastAsia="IRNazanin"/>
          <w:color w:val="111111"/>
          <w:sz w:val="28"/>
          <w:sz w:val="28"/>
          <w:szCs w:val="28"/>
          <w:rtl w:val="true"/>
          <w:lang w:bidi="fa-IR"/>
        </w:rPr>
        <w:t xml:space="preserve">آنکه دست از دامنت برچیده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بر کفر دیده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دین خدا هرگز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ای دلداده عفو و گذشت </w:t>
      </w:r>
    </w:p>
    <w:p>
      <w:pPr>
        <w:pStyle w:val="BookText"/>
        <w:rPr/>
      </w:pPr>
      <w:r>
        <w:rPr>
          <w:rFonts w:ascii="IRNazanin" w:hAnsi="IRNazanin" w:eastAsia="IRNazanin"/>
          <w:color w:val="111111"/>
          <w:sz w:val="28"/>
          <w:sz w:val="28"/>
          <w:szCs w:val="28"/>
          <w:rtl w:val="true"/>
          <w:lang w:bidi="fa-IR"/>
        </w:rPr>
        <w:t xml:space="preserve">اف بود بر امّت بی‌بند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هرگز نگشتند پشت و یار</w:t>
      </w:r>
    </w:p>
    <w:p>
      <w:pPr>
        <w:pStyle w:val="BookText"/>
        <w:rPr/>
      </w:pPr>
      <w:r>
        <w:rPr>
          <w:rFonts w:ascii="IRNazanin" w:hAnsi="IRNazanin" w:eastAsia="IRNazanin"/>
          <w:color w:val="111111"/>
          <w:sz w:val="28"/>
          <w:sz w:val="28"/>
          <w:szCs w:val="28"/>
          <w:rtl w:val="true"/>
          <w:lang w:bidi="fa-IR"/>
        </w:rPr>
        <w:t xml:space="preserve">ابر غم بر آسمان 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 روحْ‌فزا دل رفت ز دست</w:t>
      </w:r>
    </w:p>
    <w:p>
      <w:pPr>
        <w:pStyle w:val="BookText"/>
        <w:rPr/>
      </w:pPr>
      <w:r>
        <w:rPr>
          <w:rFonts w:ascii="IRNazanin" w:hAnsi="IRNazanin" w:eastAsia="IRNazanin"/>
          <w:color w:val="111111"/>
          <w:sz w:val="28"/>
          <w:sz w:val="28"/>
          <w:szCs w:val="28"/>
          <w:rtl w:val="true"/>
          <w:lang w:bidi="fa-IR"/>
        </w:rPr>
        <w:t xml:space="preserve">ای حسین ای روح و جان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گامی بنه بر فرش دل</w:t>
      </w:r>
    </w:p>
    <w:p>
      <w:pPr>
        <w:pStyle w:val="BookText"/>
        <w:rPr/>
      </w:pPr>
      <w:r>
        <w:rPr>
          <w:rFonts w:ascii="IRNazanin" w:hAnsi="IRNazanin" w:eastAsia="IRNazanin"/>
          <w:color w:val="111111"/>
          <w:sz w:val="28"/>
          <w:sz w:val="28"/>
          <w:szCs w:val="28"/>
          <w:rtl w:val="true"/>
          <w:lang w:bidi="fa-IR"/>
        </w:rPr>
        <w:t xml:space="preserve">چون تمام هستی‌ات کردی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و عزیزی بر خدا</w:t>
      </w:r>
    </w:p>
    <w:p>
      <w:pPr>
        <w:pStyle w:val="BookText"/>
        <w:rPr/>
      </w:pPr>
      <w:r>
        <w:rPr>
          <w:rFonts w:ascii="IRNazanin" w:hAnsi="IRNazanin" w:eastAsia="IRNazanin"/>
          <w:color w:val="111111"/>
          <w:sz w:val="28"/>
          <w:sz w:val="28"/>
          <w:szCs w:val="28"/>
          <w:rtl w:val="true"/>
          <w:lang w:bidi="fa-IR"/>
        </w:rPr>
        <w:t xml:space="preserve">گر تویی کشتی امّت ای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افتاده در دریا بگیر</w:t>
      </w:r>
    </w:p>
    <w:p>
      <w:pPr>
        <w:pStyle w:val="BookText"/>
        <w:rPr/>
      </w:pPr>
      <w:r>
        <w:rPr>
          <w:rFonts w:ascii="IRNazanin" w:hAnsi="IRNazanin" w:eastAsia="IRNazanin"/>
          <w:color w:val="111111"/>
          <w:sz w:val="28"/>
          <w:sz w:val="28"/>
          <w:szCs w:val="28"/>
          <w:rtl w:val="true"/>
          <w:lang w:bidi="fa-IR"/>
        </w:rPr>
        <w:t xml:space="preserve">قلب پاکت مخزن لطف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 دست تهیم برملاست</w:t>
      </w:r>
    </w:p>
    <w:p>
      <w:pPr>
        <w:pStyle w:val="BookText"/>
        <w:rPr/>
      </w:pPr>
      <w:r>
        <w:rPr>
          <w:rFonts w:ascii="IRNazanin" w:hAnsi="IRNazanin" w:eastAsia="IRNazanin"/>
          <w:color w:val="111111"/>
          <w:sz w:val="28"/>
          <w:sz w:val="28"/>
          <w:szCs w:val="28"/>
          <w:rtl w:val="true"/>
          <w:lang w:bidi="fa-IR"/>
        </w:rPr>
        <w:t xml:space="preserve">خلق بسیاری با لطف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گشتند و یاران خدا</w:t>
      </w:r>
    </w:p>
    <w:p>
      <w:pPr>
        <w:pStyle w:val="BookText"/>
        <w:rPr/>
      </w:pPr>
      <w:r>
        <w:rPr>
          <w:rFonts w:ascii="IRNazanin" w:hAnsi="IRNazanin" w:eastAsia="IRNazanin"/>
          <w:color w:val="111111"/>
          <w:sz w:val="28"/>
          <w:sz w:val="28"/>
          <w:szCs w:val="28"/>
          <w:rtl w:val="true"/>
          <w:lang w:bidi="fa-IR"/>
        </w:rPr>
        <w:t xml:space="preserve">کاروان در حرکت و عمرم 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جان بسازم منتبه</w:t>
      </w:r>
      <w:r>
        <w:rPr>
          <w:rStyle w:val="FootnoteAnchor"/>
          <w:rtl w:val="true"/>
        </w:rPr>
        <w:footnoteReference w:id="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دور شهرت است و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رنجیدگان کن یک نظر </w:t>
      </w:r>
      <w:bookmarkStart w:id="31" w:name="pg20603_272199"/>
    </w:p>
    <w:p>
      <w:pPr>
        <w:pStyle w:val="BookText"/>
        <w:rPr/>
      </w:pPr>
      <w:bookmarkEnd w:id="31"/>
      <w:r>
        <w:rPr>
          <w:rFonts w:ascii="IRNazanin" w:hAnsi="IRNazanin" w:eastAsia="IRNazanin"/>
          <w:color w:val="111111"/>
          <w:sz w:val="28"/>
          <w:sz w:val="28"/>
          <w:szCs w:val="28"/>
          <w:rtl w:val="true"/>
          <w:lang w:bidi="fa-IR"/>
        </w:rPr>
        <w:t>السلام علیک یا علی بن الحسین</w:t>
      </w:r>
    </w:p>
    <w:p>
      <w:pPr>
        <w:pStyle w:val="Heading2"/>
        <w:numPr>
          <w:ilvl w:val="1"/>
          <w:numId w:val="1"/>
        </w:numPr>
        <w:rPr/>
      </w:pPr>
      <w:bookmarkStart w:id="32" w:name="__RefHeading___Toc131926_1587516130"/>
      <w:bookmarkStart w:id="33" w:name="_Toc11"/>
      <w:bookmarkEnd w:id="32"/>
      <w:r>
        <w:rPr>
          <w:rtl w:val="true"/>
        </w:rPr>
        <w:t>دو نان و دو گوهر تابان</w:t>
      </w:r>
      <w:bookmarkEnd w:id="33"/>
    </w:p>
    <w:p>
      <w:pPr>
        <w:pStyle w:val="BookText"/>
        <w:rPr/>
      </w:pPr>
      <w:r>
        <w:rPr>
          <w:rFonts w:ascii="IRNazanin" w:hAnsi="IRNazanin" w:eastAsia="IRNazanin"/>
          <w:color w:val="111111"/>
          <w:sz w:val="28"/>
          <w:sz w:val="28"/>
          <w:szCs w:val="28"/>
          <w:rtl w:val="true"/>
          <w:lang w:bidi="fa-IR"/>
        </w:rPr>
        <w:t>مجلسی است بهم آمیخته از مؤمن و منافق و حلقه‌ای است از مردان مخالف و موافق و خورشید تابناک وجود نازنین علی بن الحسین مرکز کهکشان جمع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فقیر و گرفتار و پریشانْ‌حال و بدهکار با بدنی لاغر و نزار</w:t>
      </w:r>
      <w:r>
        <w:rPr>
          <w:rStyle w:val="FootnoteAnchor"/>
          <w:rtl w:val="true"/>
        </w:rPr>
        <w:footnoteReference w:id="99"/>
      </w:r>
      <w:r>
        <w:rPr>
          <w:rFonts w:ascii="IRNazanin" w:hAnsi="IRNazanin" w:eastAsia="IRNazanin"/>
          <w:color w:val="111111"/>
          <w:sz w:val="28"/>
          <w:sz w:val="28"/>
          <w:szCs w:val="28"/>
          <w:rtl w:val="true"/>
          <w:lang w:bidi="fa-IR"/>
        </w:rPr>
        <w:t>و پارگی لباس‌ها و دثار</w:t>
      </w:r>
      <w:r>
        <w:rPr>
          <w:rStyle w:val="FootnoteAnchor"/>
          <w:rtl w:val="true"/>
        </w:rPr>
        <w:footnoteReference w:id="100"/>
      </w:r>
      <w:r>
        <w:rPr>
          <w:rFonts w:ascii="IRNazanin" w:hAnsi="IRNazanin" w:eastAsia="IRNazanin"/>
          <w:color w:val="111111"/>
          <w:sz w:val="28"/>
          <w:sz w:val="28"/>
          <w:szCs w:val="28"/>
          <w:rtl w:val="true"/>
          <w:lang w:bidi="fa-IR"/>
        </w:rPr>
        <w:t>که حاکی از حمله عفریت فقر به اوست، به محضر امام شرفیاب شده و اظهار 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چشمان پاک امام، با آب دیده‌اش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کسی علّت گریه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بزرگ‌تر از این است که آدمی برادر مؤمن خویش را پریشان و قرضْ‌دار ببیند امّا برای آن چاره‌ای نبیند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مجلس، خاتمه یافته و اهل آن غزل فراق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یکی از منافقان کورْ‌دل و بینوا و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 اینان در تعجّبیم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بنده حلقه به گوش ماست و دیگر بار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برادر مؤمن، خارج از قدرت ما و به دست خدای تواناست</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درویش فقیر، زخمی بر زخم‌های دلش افزوده گشته و دلگیر و گرفته به خدمت پناه انس و جن و عالِم به ظاهر و باطن علی بن الحسین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سخنش مرا آشفت که غم و گرفتاری‌های خویش را به چاه نسیان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 گشایشی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 خویش را خوانده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مرا به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دو قرص نان جو خشک شده،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این قرص‌ها را که در خانه ما غیر از این نیست، لیکن خداوند به برکت این، نعمت و مال بسیار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دل‌شکسته با حالی زار و خسته دو قرص نان را برگرفته و روانه بازار می‌شود، امّا حیران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از یک سو و شیطان مکّاره از دیگر سو آزارش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امامت به تو داده؟ نه دندان طفلان بر این تأثیر دارد و نه شکم تو و خانواده‌ات از آن سیر می‌شود و نه به جای بدهیت دستگیر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به این‌سو و آن‌سو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نقطه‌ای چشمانش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و یک ماهی‌فروش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احدی برای خرید این ماهی پولی خرج ننموده و صاحبش منتظر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جویی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 را با ماهی‌ات عوض نما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ماهی‌فروش قبول نموده و معامله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دور نشده که عقال</w:t>
      </w:r>
      <w:r>
        <w:rPr>
          <w:rStyle w:val="FootnoteAnchor"/>
          <w:rtl w:val="true"/>
        </w:rPr>
        <w:footnoteReference w:id="101"/>
      </w:r>
      <w:r>
        <w:rPr>
          <w:rFonts w:ascii="IRNazanin" w:hAnsi="IRNazanin" w:eastAsia="IRNazanin"/>
          <w:color w:val="111111"/>
          <w:sz w:val="28"/>
          <w:sz w:val="28"/>
          <w:szCs w:val="28"/>
          <w:rtl w:val="true"/>
          <w:lang w:bidi="fa-IR"/>
        </w:rPr>
        <w:t>نگاهش به بقّال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آمده و نمکی اندک که سفیدی‌اش را خاک غصب کرده است، توجهش را به خویش جلب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معامله باز هم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تنور را بگیر و آن خاک شور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به کمک این نمک ماهی را غذایی قابل خوردن و مبارک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در دست فقیر و قرص نان، در کف بقّال سر به زیر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درویش خسته و دلگیر با هزاران غصه ریز و کبیر راه خانه را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خود در اندیشه است که با این ماهی‌اش و این نمک پرغل و غشّ چگونه جواب شکم‌های گرسنه اهل و عیال بدهم و گاه غم بدهکاران را که چگونه از چنگشان برهم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است که ماهی ناچیز را تمییز کند که صدای درِ دهلیز</w:t>
      </w:r>
      <w:r>
        <w:rPr>
          <w:rStyle w:val="FootnoteAnchor"/>
          <w:rtl w:val="true"/>
        </w:rPr>
        <w:footnoteReference w:id="102"/>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از آنچه می‌بیند میخْ‌صفت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نمک خاک آلود و ماهی کبود با قرص‌های نان مبارک و مسعود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لب به سخن گشوده و نخ غم از دل و یخ نگاه از چشمش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طفلان ما حریف این 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تو از سر نیاز و رنج دراز حاصل دست خبّاز</w:t>
      </w:r>
      <w:r>
        <w:rPr>
          <w:rStyle w:val="FootnoteAnchor"/>
          <w:rtl w:val="true"/>
        </w:rPr>
        <w:footnoteReference w:id="103"/>
      </w:r>
      <w:r>
        <w:rPr>
          <w:rFonts w:ascii="IRNazanin" w:hAnsi="IRNazanin" w:eastAsia="IRNazanin"/>
          <w:color w:val="111111"/>
          <w:sz w:val="28"/>
          <w:sz w:val="28"/>
          <w:szCs w:val="28"/>
          <w:rtl w:val="true"/>
          <w:lang w:bidi="fa-IR"/>
        </w:rPr>
        <w:t>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 خود را بگیر و از ما چیزی بر دل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ماهی و نمک را برای تو و اهل و عیال حلال کردیم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را دعا کرده و برمی‌گردد</w:t>
      </w:r>
      <w:r>
        <w:rPr>
          <w:rFonts w:eastAsia="IRNazanin" w:cs="IRNazanin"/>
          <w:color w:val="111111"/>
          <w:sz w:val="28"/>
          <w:szCs w:val="28"/>
          <w:rtl w:val="true"/>
          <w:lang w:bidi="fa-IR"/>
        </w:rPr>
        <w:t xml:space="preserve">. </w:t>
      </w:r>
      <w:bookmarkStart w:id="34" w:name="pg20603_272202"/>
    </w:p>
    <w:p>
      <w:pPr>
        <w:pStyle w:val="BookText"/>
        <w:rPr/>
      </w:pPr>
      <w:bookmarkEnd w:id="34"/>
      <w:r>
        <w:rPr>
          <w:rFonts w:ascii="IRNazanin" w:hAnsi="IRNazanin" w:eastAsia="IRNazanin"/>
          <w:color w:val="111111"/>
          <w:sz w:val="28"/>
          <w:sz w:val="28"/>
          <w:szCs w:val="28"/>
          <w:rtl w:val="true"/>
          <w:lang w:bidi="fa-IR"/>
        </w:rPr>
        <w:t>به سراغ ماهی رفته تا از آن طعامی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کارد بر شکم نرم ماهی جولان نداده و آن را سفره ننموده که دو دانه مروارید سپید فضای اتاق را از فرط نورناپدید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مذلّت افتاده و پیشانی به آستان خدای صاحب عزّت سائیده و سپاس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است که این دو درّ گران و آن لؤلؤ و مرجان را در کدام دکّان مکان داده و بفروشد که درِ منزل می‌خروشد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قاصد زین‌العابدین امام‌العارفین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گشایشی حاصل و پریشانی را از تو زائل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طعام ما را به ما ردّ کن که کسی غیر از ما از عهده آن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وجود ذی‌جود امام چهارمین آن درویش مسکین با دو درّ بلورین ثروتی سنگین بر هم زده و زبانزد آن و این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2"/>
        <w:numPr>
          <w:ilvl w:val="1"/>
          <w:numId w:val="1"/>
        </w:numPr>
        <w:rPr/>
      </w:pPr>
      <w:bookmarkStart w:id="35" w:name="__RefHeading___Toc131928_1587516130"/>
      <w:bookmarkStart w:id="36" w:name="_Toc12"/>
      <w:bookmarkEnd w:id="35"/>
      <w:r>
        <w:rPr>
          <w:rtl w:val="true"/>
        </w:rPr>
        <w:t>امام هستی</w:t>
      </w:r>
      <w:bookmarkEnd w:id="36"/>
    </w:p>
    <w:p>
      <w:pPr>
        <w:pStyle w:val="BookText"/>
        <w:rPr/>
      </w:pPr>
      <w:r>
        <w:rPr>
          <w:rFonts w:ascii="IRNazanin" w:hAnsi="IRNazanin" w:eastAsia="IRNazanin"/>
          <w:color w:val="111111"/>
          <w:sz w:val="28"/>
          <w:sz w:val="28"/>
          <w:szCs w:val="28"/>
          <w:rtl w:val="true"/>
          <w:lang w:bidi="fa-IR"/>
        </w:rPr>
        <w:t>فرزند مصطفی عزیز زهرا و جگر گوشه علی مرتضی یعنی سیدالشهدا غریب و تنها به دست شغالان درنّده و انسانْ‌نماهای حرام‌زاده با شهد شهادت به سر‌منزل سعادت و وصال ولیّ نعمت خویش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برادر حسین زهرای مرضیّه در محضر امام گرانمایه زین‌العابدین بر زمین می‌نشیند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رسول خدا بعد از خویش پدرت علی مرتضی را وصیّ و امام و پس از آن حسن و حسین را قائمْ‌مقام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پدرت مقیم کوی شهادت شده و وصیتی از او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تو و فرزند علی آن بنده خداپیرو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مردی‌ام کهن‌ْسال و تو پسری جوان‌ْسال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امامت سزاوارترم تا تو جوان رعنا‌قامت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همه </w:t>
      </w:r>
    </w:p>
    <w:p>
      <w:pPr>
        <w:pStyle w:val="BookText"/>
        <w:rPr/>
      </w:pPr>
      <w:r>
        <w:rPr>
          <w:rFonts w:ascii="IRNazanin" w:hAnsi="IRNazanin" w:eastAsia="IRNazanin"/>
          <w:color w:val="111111"/>
          <w:sz w:val="28"/>
          <w:sz w:val="28"/>
          <w:szCs w:val="28"/>
          <w:rtl w:val="true"/>
          <w:lang w:bidi="fa-IR"/>
        </w:rPr>
        <w:t>این سخنان این است که با من پیر و ناتوان در امر امامت دست به گریبان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دار و فکرت را به چیزی که لایقش نیستی، مشغول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موعظه می‌کنم که جزو جهّال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 از حرکت به عراق وصیت‌هایش را با من در میان گذاشت و یک ساعت قبل از شهادت و فراق در امر امامت از من عهد و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اسلحه رسول خدا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 این امر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می‌ترسم عمرت کوتاه و احوالت آشفته و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و وصایت را فقط در نسل حسین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به خوبی، این مطلب را بدانی بیا تا با هم به پیش حجر‌الاسود رفته و حقیقت امر را از او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بزرگوار به جانب این خال جمال کعبه یار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راستین رو به عموی نازنین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در پیشگاه خدای تعالی با زاری و تضرّع و تقلّا</w:t>
      </w:r>
      <w:r>
        <w:rPr>
          <w:rStyle w:val="FootnoteAnchor"/>
          <w:rtl w:val="true"/>
        </w:rPr>
        <w:footnoteReference w:id="104"/>
      </w:r>
      <w:r>
        <w:rPr>
          <w:rFonts w:ascii="IRNazanin" w:hAnsi="IRNazanin" w:eastAsia="IRNazanin"/>
          <w:color w:val="111111"/>
          <w:sz w:val="28"/>
          <w:sz w:val="28"/>
          <w:szCs w:val="28"/>
          <w:rtl w:val="true"/>
          <w:lang w:bidi="fa-IR"/>
        </w:rPr>
        <w:t>از او بطلب تا حجر‌الاسود را از بهر تو مخاطب سازد، آنگاه از او بپرس که حقیقت مطلب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بن حنفیّه با هزاران نوحه و مرثیّه و با اشک و گریه از خدای یگانه می‌خواهد که سنگ سیهْ‌چرده را به سخن و گفته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لب، خشک، ناله و لابه</w:t>
      </w:r>
      <w:r>
        <w:rPr>
          <w:rStyle w:val="FootnoteAnchor"/>
          <w:rtl w:val="true"/>
        </w:rPr>
        <w:footnoteReference w:id="105"/>
      </w:r>
      <w:r>
        <w:rPr>
          <w:rFonts w:ascii="Amiri" w:hAnsi="Amiri" w:eastAsia="Amiri" w:cs="Amiri"/>
          <w:color w:val="111111"/>
          <w:sz w:val="28"/>
          <w:sz w:val="28"/>
          <w:szCs w:val="28"/>
          <w:rtl w:val="true"/>
          <w:lang w:bidi="ar-SA"/>
        </w:rPr>
        <w:t>خشکیده و حجر‌الاسود صُمٌّ</w:t>
      </w:r>
      <w:r>
        <w:rPr>
          <w:rStyle w:val="FootnoteAnchor"/>
          <w:rtl w:val="true"/>
        </w:rPr>
        <w:footnoteReference w:id="106"/>
      </w:r>
      <w:r>
        <w:rPr>
          <w:rFonts w:ascii="Amiri" w:hAnsi="Amiri" w:eastAsia="Amiri" w:cs="Amiri"/>
          <w:color w:val="111111"/>
          <w:sz w:val="28"/>
          <w:sz w:val="28"/>
          <w:szCs w:val="28"/>
          <w:rtl w:val="true"/>
          <w:lang w:bidi="ar-SA"/>
        </w:rPr>
        <w:t>بُکم</w:t>
      </w:r>
      <w:r>
        <w:rPr>
          <w:rStyle w:val="FootnoteAnchor"/>
          <w:rtl w:val="true"/>
        </w:rPr>
        <w:footnoteReference w:id="107"/>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وصیّ و امام بودی از حجر، جواب می‌شنودی</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ملک و ملکوت و پیشوای ناسوت</w:t>
      </w:r>
      <w:r>
        <w:rPr>
          <w:rStyle w:val="FootnoteAnchor"/>
          <w:rtl w:val="true"/>
        </w:rPr>
        <w:footnoteReference w:id="108"/>
      </w:r>
      <w:r>
        <w:rPr>
          <w:rFonts w:ascii="IRNazanin" w:hAnsi="IRNazanin" w:eastAsia="IRNazanin"/>
          <w:color w:val="111111"/>
          <w:sz w:val="28"/>
          <w:sz w:val="28"/>
          <w:szCs w:val="28"/>
          <w:rtl w:val="true"/>
          <w:lang w:bidi="fa-IR"/>
        </w:rPr>
        <w:t>و لاهوت</w:t>
      </w:r>
      <w:r>
        <w:rPr>
          <w:rStyle w:val="FootnoteAnchor"/>
          <w:rtl w:val="true"/>
        </w:rPr>
        <w:footnoteReference w:id="109"/>
      </w:r>
      <w:r>
        <w:rPr>
          <w:rFonts w:ascii="IRNazanin" w:hAnsi="IRNazanin" w:eastAsia="IRNazanin"/>
          <w:color w:val="111111"/>
          <w:sz w:val="28"/>
          <w:sz w:val="28"/>
          <w:szCs w:val="28"/>
          <w:rtl w:val="true"/>
          <w:lang w:bidi="fa-IR"/>
        </w:rPr>
        <w:t>روح عالم هستی و پرچمدار یکتاپرستی خواسته‌اش را از خدای گیتی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حجر‌الاسود این سنگ روسفید خانه ایزد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عهد و میثاق انبیا و اوصیا و تمام مردمان را در تو قرار داد، از تو می‌پرسم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بن علی امام و وصیّ کیست؟</w:t>
      </w:r>
    </w:p>
    <w:p>
      <w:pPr>
        <w:pStyle w:val="BookText"/>
        <w:rPr/>
      </w:pPr>
      <w:r>
        <w:rPr>
          <w:rFonts w:ascii="IRNazanin" w:hAnsi="IRNazanin" w:eastAsia="IRNazanin"/>
          <w:color w:val="111111"/>
          <w:sz w:val="28"/>
          <w:sz w:val="28"/>
          <w:szCs w:val="28"/>
          <w:rtl w:val="true"/>
          <w:lang w:bidi="fa-IR"/>
        </w:rPr>
        <w:t>حجر از شور و شعف دیدار امام خویش و مفتخر شدن به هم‌کلامی آن پیشوای دوراندیش چنان تکان می‌خورد که نزدیک است آن خال بسان خلخال</w:t>
      </w:r>
      <w:r>
        <w:rPr>
          <w:rStyle w:val="FootnoteAnchor"/>
          <w:rtl w:val="true"/>
        </w:rPr>
        <w:footnoteReference w:id="110"/>
      </w:r>
      <w:r>
        <w:rPr>
          <w:rFonts w:ascii="IRNazanin" w:hAnsi="IRNazanin" w:eastAsia="IRNazanin"/>
          <w:color w:val="111111"/>
          <w:sz w:val="28"/>
          <w:sz w:val="28"/>
          <w:szCs w:val="28"/>
          <w:rtl w:val="true"/>
          <w:lang w:bidi="fa-IR"/>
        </w:rPr>
        <w:t>به پای امام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زبان عربی مبین</w:t>
      </w:r>
      <w:r>
        <w:rPr>
          <w:rStyle w:val="FootnoteAnchor"/>
          <w:rtl w:val="true"/>
        </w:rPr>
        <w:footnoteReference w:id="111"/>
      </w:r>
      <w:r>
        <w:rPr>
          <w:rFonts w:ascii="IRNazanin" w:hAnsi="IRNazanin" w:eastAsia="IRNazanin"/>
          <w:color w:val="111111"/>
          <w:sz w:val="28"/>
          <w:sz w:val="28"/>
          <w:szCs w:val="28"/>
          <w:rtl w:val="true"/>
          <w:lang w:bidi="fa-IR"/>
        </w:rPr>
        <w:t>به مانند خطیبان کهنهْ‌کار تیزْبین آدمیْ‌صفت و متین به نطق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و امامت بعد از حسین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سیمرغ تفکّر، کلاغ توهّم محمد بن حنفیه فراری شده و سخنان برادر زاده‌اش را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ادب و احترامِ بیش از پیش پای آن امام نیک اندیش و پیشوا و رهبر خویش را بوسیده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زیبای امامت فقط بر قامت تو راست می‌آید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کردی خدا را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گشت از پیت در بردگی </w:t>
      </w:r>
    </w:p>
    <w:p>
      <w:pPr>
        <w:pStyle w:val="BookText"/>
        <w:rPr/>
      </w:pPr>
      <w:r>
        <w:rPr>
          <w:rFonts w:ascii="IRNazanin" w:hAnsi="IRNazanin" w:eastAsia="IRNazanin"/>
          <w:color w:val="111111"/>
          <w:sz w:val="28"/>
          <w:sz w:val="28"/>
          <w:szCs w:val="28"/>
          <w:rtl w:val="true"/>
          <w:lang w:bidi="fa-IR"/>
        </w:rPr>
        <w:t xml:space="preserve">گر که عیسی شافی کوران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 عیسی نباشد جز تو خود</w:t>
      </w:r>
    </w:p>
    <w:p>
      <w:pPr>
        <w:pStyle w:val="BookText"/>
        <w:rPr/>
      </w:pPr>
      <w:r>
        <w:rPr>
          <w:rFonts w:ascii="IRNazanin" w:hAnsi="IRNazanin" w:eastAsia="IRNazanin"/>
          <w:color w:val="111111"/>
          <w:sz w:val="28"/>
          <w:sz w:val="28"/>
          <w:szCs w:val="28"/>
          <w:rtl w:val="true"/>
          <w:lang w:bidi="fa-IR"/>
        </w:rPr>
        <w:t xml:space="preserve">کِرم کور بینوا در بیخ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روزی ز یُمنت ای صباح</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کاش ابر تیره شرک و عناد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می‌گفت آسمان اعتقاد</w:t>
      </w:r>
    </w:p>
    <w:p>
      <w:pPr>
        <w:pStyle w:val="BookText"/>
        <w:rPr/>
      </w:pPr>
      <w:r>
        <w:rPr>
          <w:rFonts w:ascii="IRNazanin" w:hAnsi="IRNazanin" w:eastAsia="IRNazanin"/>
          <w:color w:val="111111"/>
          <w:sz w:val="28"/>
          <w:sz w:val="28"/>
          <w:szCs w:val="28"/>
          <w:rtl w:val="true"/>
          <w:lang w:bidi="fa-IR"/>
        </w:rPr>
        <w:t xml:space="preserve">تا برون آید حقیقت ناب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بینند دور از هر حجاب</w:t>
      </w:r>
    </w:p>
    <w:p>
      <w:pPr>
        <w:pStyle w:val="BookText"/>
        <w:rPr/>
      </w:pPr>
      <w:r>
        <w:rPr>
          <w:rFonts w:ascii="IRNazanin" w:hAnsi="IRNazanin" w:eastAsia="IRNazanin"/>
          <w:color w:val="111111"/>
          <w:sz w:val="28"/>
          <w:sz w:val="28"/>
          <w:szCs w:val="28"/>
          <w:rtl w:val="true"/>
          <w:lang w:bidi="fa-IR"/>
        </w:rPr>
        <w:t xml:space="preserve">وای بر قومی که دارند بر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پشت پستشان بر سِرّ آب</w:t>
      </w:r>
    </w:p>
    <w:p>
      <w:pPr>
        <w:pStyle w:val="BookText"/>
        <w:rPr/>
      </w:pPr>
      <w:r>
        <w:rPr>
          <w:rFonts w:ascii="IRNazanin" w:hAnsi="IRNazanin" w:eastAsia="IRNazanin"/>
          <w:color w:val="111111"/>
          <w:sz w:val="28"/>
          <w:sz w:val="28"/>
          <w:szCs w:val="28"/>
          <w:rtl w:val="true"/>
          <w:lang w:bidi="fa-IR"/>
        </w:rPr>
        <w:t xml:space="preserve">اف به این منزلگه پراضطراب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نبشناسد تراب از بوتراب</w:t>
      </w:r>
    </w:p>
    <w:p>
      <w:pPr>
        <w:pStyle w:val="BookText"/>
        <w:rPr/>
      </w:pPr>
      <w:r>
        <w:rPr>
          <w:rFonts w:ascii="IRNazanin" w:hAnsi="IRNazanin" w:eastAsia="IRNazanin"/>
          <w:color w:val="111111"/>
          <w:sz w:val="28"/>
          <w:sz w:val="28"/>
          <w:szCs w:val="28"/>
          <w:rtl w:val="true"/>
          <w:lang w:bidi="fa-IR"/>
        </w:rPr>
        <w:t xml:space="preserve">اینک این بیمار سوی تو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جان من وقْعی</w:t>
      </w:r>
      <w:r>
        <w:rPr>
          <w:rStyle w:val="FootnoteAnchor"/>
          <w:rtl w:val="true"/>
        </w:rPr>
        <w:footnoteReference w:id="114"/>
      </w:r>
      <w:r>
        <w:rPr>
          <w:rFonts w:ascii="IRNazanin" w:hAnsi="IRNazanin" w:eastAsia="IRNazanin"/>
          <w:color w:val="111111"/>
          <w:sz w:val="28"/>
          <w:sz w:val="28"/>
          <w:szCs w:val="28"/>
          <w:rtl w:val="true"/>
          <w:lang w:bidi="fa-IR"/>
        </w:rPr>
        <w:t>بنه</w:t>
      </w:r>
    </w:p>
    <w:p>
      <w:pPr>
        <w:pStyle w:val="BookText"/>
        <w:rPr/>
      </w:pPr>
      <w:r>
        <w:rPr>
          <w:rFonts w:ascii="IRNazanin" w:hAnsi="IRNazanin" w:eastAsia="IRNazanin"/>
          <w:color w:val="111111"/>
          <w:sz w:val="28"/>
          <w:sz w:val="28"/>
          <w:szCs w:val="28"/>
          <w:rtl w:val="true"/>
          <w:lang w:bidi="fa-IR"/>
        </w:rPr>
        <w:t xml:space="preserve">چون طبیبان جمله بیمار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که رو آورم ای سربلند</w:t>
      </w:r>
    </w:p>
    <w:p>
      <w:pPr>
        <w:pStyle w:val="BookText"/>
        <w:rPr/>
      </w:pPr>
      <w:r>
        <w:rPr>
          <w:rFonts w:ascii="IRNazanin" w:hAnsi="IRNazanin" w:eastAsia="IRNazanin"/>
          <w:color w:val="111111"/>
          <w:sz w:val="28"/>
          <w:sz w:val="28"/>
          <w:szCs w:val="28"/>
          <w:rtl w:val="true"/>
          <w:lang w:bidi="fa-IR"/>
        </w:rPr>
        <w:t xml:space="preserve">درد این بیمار مادر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درمانی به جز لطف شما</w:t>
      </w:r>
    </w:p>
    <w:p>
      <w:pPr>
        <w:pStyle w:val="BookText"/>
        <w:rPr/>
      </w:pPr>
      <w:r>
        <w:rPr>
          <w:rFonts w:ascii="IRNazanin" w:hAnsi="IRNazanin" w:eastAsia="IRNazanin"/>
          <w:color w:val="111111"/>
          <w:sz w:val="28"/>
          <w:sz w:val="28"/>
          <w:szCs w:val="28"/>
          <w:rtl w:val="true"/>
          <w:lang w:bidi="fa-IR"/>
        </w:rPr>
        <w:t xml:space="preserve">کوه قلبم زیر بار حزن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بشکست و او گردیده خَم</w:t>
      </w:r>
    </w:p>
    <w:p>
      <w:pPr>
        <w:pStyle w:val="BookText"/>
        <w:rPr/>
      </w:pPr>
      <w:r>
        <w:rPr>
          <w:rFonts w:ascii="IRNazanin" w:hAnsi="IRNazanin" w:eastAsia="IRNazanin"/>
          <w:color w:val="111111"/>
          <w:sz w:val="28"/>
          <w:sz w:val="28"/>
          <w:szCs w:val="28"/>
          <w:rtl w:val="true"/>
          <w:lang w:bidi="fa-IR"/>
        </w:rPr>
        <w:t xml:space="preserve">دست من اینک به سوی تو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روی غم و درد و نیاز</w:t>
      </w:r>
    </w:p>
    <w:p>
      <w:pPr>
        <w:pStyle w:val="BookText"/>
        <w:rPr/>
      </w:pPr>
      <w:r>
        <w:rPr>
          <w:rFonts w:ascii="IRNazanin" w:hAnsi="IRNazanin" w:eastAsia="IRNazanin"/>
          <w:color w:val="111111"/>
          <w:sz w:val="28"/>
          <w:sz w:val="28"/>
          <w:szCs w:val="28"/>
          <w:rtl w:val="true"/>
          <w:lang w:bidi="fa-IR"/>
        </w:rPr>
        <w:t xml:space="preserve">تو که دشمن را ز لطفت بی‌نصیب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نگذاشتی چه داری با حبیب</w:t>
      </w:r>
    </w:p>
    <w:p>
      <w:pPr>
        <w:pStyle w:val="BookText"/>
        <w:rPr/>
      </w:pPr>
      <w:r>
        <w:rPr>
          <w:rFonts w:ascii="IRNazanin" w:hAnsi="IRNazanin" w:eastAsia="IRNazanin"/>
          <w:color w:val="111111"/>
          <w:sz w:val="28"/>
          <w:sz w:val="28"/>
          <w:szCs w:val="28"/>
          <w:rtl w:val="true"/>
          <w:lang w:bidi="fa-IR"/>
        </w:rPr>
        <w:t xml:space="preserve">ای علی ای آبروی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محشر جمله گرد آئیم ببین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نوکرانت را و ده ما را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آنروز اشک سود دارد نه آه </w:t>
      </w:r>
      <w:bookmarkStart w:id="37" w:name="pg20603_272206"/>
    </w:p>
    <w:p>
      <w:pPr>
        <w:pStyle w:val="BookText"/>
        <w:rPr/>
      </w:pPr>
      <w:bookmarkEnd w:id="37"/>
      <w:r>
        <w:rPr>
          <w:rFonts w:ascii="IRNazanin" w:hAnsi="IRNazanin" w:eastAsia="IRNazanin"/>
          <w:color w:val="111111"/>
          <w:sz w:val="28"/>
          <w:sz w:val="28"/>
          <w:szCs w:val="28"/>
          <w:rtl w:val="true"/>
          <w:lang w:bidi="fa-IR"/>
        </w:rPr>
        <w:t>السلام علیک یا باقرالعلوم</w:t>
      </w:r>
    </w:p>
    <w:p>
      <w:pPr>
        <w:pStyle w:val="Heading2"/>
        <w:numPr>
          <w:ilvl w:val="1"/>
          <w:numId w:val="1"/>
        </w:numPr>
        <w:rPr/>
      </w:pPr>
      <w:bookmarkStart w:id="38" w:name="__RefHeading___Toc131930_1587516130"/>
      <w:bookmarkStart w:id="39" w:name="_Toc13"/>
      <w:bookmarkEnd w:id="38"/>
      <w:r>
        <w:rPr>
          <w:rtl w:val="true"/>
        </w:rPr>
        <w:t>فرمان‌فرمای ملکوت</w:t>
      </w:r>
      <w:bookmarkEnd w:id="39"/>
    </w:p>
    <w:p>
      <w:pPr>
        <w:pStyle w:val="BookText"/>
        <w:rPr/>
      </w:pPr>
      <w:r>
        <w:rPr>
          <w:rFonts w:ascii="IRNazanin" w:hAnsi="IRNazanin" w:eastAsia="IRNazanin"/>
          <w:color w:val="111111"/>
          <w:sz w:val="28"/>
          <w:sz w:val="28"/>
          <w:szCs w:val="28"/>
          <w:rtl w:val="true"/>
          <w:lang w:bidi="fa-IR"/>
        </w:rPr>
        <w:t>مرد شامی به فقر و فلاکت و تهیدستی و کلْفَت</w:t>
      </w:r>
      <w:r>
        <w:rPr>
          <w:rStyle w:val="FootnoteAnchor"/>
          <w:rtl w:val="true"/>
        </w:rPr>
        <w:footnoteReference w:id="115"/>
      </w:r>
      <w:r>
        <w:rPr>
          <w:rFonts w:ascii="IRNazanin" w:hAnsi="IRNazanin" w:eastAsia="IRNazanin"/>
          <w:color w:val="111111"/>
          <w:sz w:val="28"/>
          <w:sz w:val="28"/>
          <w:szCs w:val="28"/>
          <w:rtl w:val="true"/>
          <w:lang w:bidi="fa-IR"/>
        </w:rPr>
        <w:t>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حلقوم دلش را چنان می‌فشرَد که نزدیک است ترک دنیا گوید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با خود می‌اندیشد چه کنم؟ ناگاه فکری امید‌بخش بر دفتر عقلش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به سراغ حلّال مشکلات و برآورنده حاجات بنده آبرومند و طاهر عالِم خیّر امام باقر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هزار امید و آرزو برای دیدن آن امام نیک‌خو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بر امام سلام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شما و دشمن دشمنانتانم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داشتم که مرید بنی‌امیه بود و از مال و ثروت خزانه‌هایش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فرزندش منم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هر چه به دنبال مال و منال او گشتم، چیزی نیافته و خسته و بدْحال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ندارم که او این کار را به خاطر دشمنی‌اش با من که دوست‌دار شما اهل‌بیت پاک‌دامن بودم،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عالِم به تمام عوالم از لاهوت تا ناسوت و از جبروت</w:t>
      </w:r>
      <w:r>
        <w:rPr>
          <w:rStyle w:val="FootnoteAnchor"/>
          <w:rtl w:val="true"/>
        </w:rPr>
        <w:footnoteReference w:id="116"/>
      </w:r>
      <w:r>
        <w:rPr>
          <w:rFonts w:ascii="IRNazanin" w:hAnsi="IRNazanin" w:eastAsia="IRNazanin"/>
          <w:color w:val="111111"/>
          <w:sz w:val="28"/>
          <w:sz w:val="28"/>
          <w:szCs w:val="28"/>
          <w:rtl w:val="true"/>
          <w:lang w:bidi="fa-IR"/>
        </w:rPr>
        <w:t>تا برهوت</w:t>
      </w:r>
      <w:r>
        <w:rPr>
          <w:rStyle w:val="FootnoteAnchor"/>
          <w:rtl w:val="true"/>
        </w:rPr>
        <w:footnoteReference w:id="11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پدرت را ببینی و جای مال را از او بشنوی؟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 شوق، قلبش را منوّر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بی‌چیز و نیازمند و گرفتار و دردمند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چیزی می‌نویسد و با انگشتر خویش آن را مُهر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 جانب بقیع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سرزمین مردگان ایستاده و ندا در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عمّامه به سر عیان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او داده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قاصد محمد بن علی بن الحسین بوده و از او 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با قلبی پر از شور شعف و سینه‌ای آکنده از ایمان مضاعف به سوی قبرستان بقیع این بهشت رفیع می‌آید و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شخصی با همان نام و نشانی از عالم غیب و نهانی پا به دنیای ظاهر و عیانی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منبع فیض بی‌پایان را به آن مأمور خدای دیّان</w:t>
      </w:r>
      <w:r>
        <w:rPr>
          <w:rStyle w:val="FootnoteAnchor"/>
          <w:rtl w:val="true"/>
        </w:rPr>
        <w:footnoteReference w:id="118"/>
      </w:r>
      <w:r>
        <w:rPr>
          <w:rFonts w:ascii="IRNazanin" w:hAnsi="IRNazanin" w:eastAsia="IRNazanin"/>
          <w:color w:val="111111"/>
          <w:sz w:val="28"/>
          <w:sz w:val="28"/>
          <w:szCs w:val="28"/>
          <w:rtl w:val="true"/>
          <w:lang w:bidi="fa-IR"/>
        </w:rPr>
        <w:t>داده و خواسته‌اش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تکان نخور تا پدرت را حاضر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اندکی آن شخص ملکوتی با مردی برهوتی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شدّت سیاهی، ذغال سیاه‌بخت به پیشش برف سفید و از فرط زشتی، دیو شورْ‌بخت به نزدش حور وعید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ملکوتی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پدر بی‌آبرو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 تنگت می‌خواهد بگو</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مرد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نیست</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لکن عفریت بی‌رحم آتش دوزخ و دود تیره عالم برزخ و عذاب‌های آن مطبخ</w:t>
      </w:r>
      <w:r>
        <w:rPr>
          <w:rStyle w:val="FootnoteAnchor"/>
          <w:rtl w:val="true"/>
        </w:rPr>
        <w:footnoteReference w:id="120"/>
      </w:r>
      <w:r>
        <w:rPr>
          <w:rFonts w:ascii="IRNazanin" w:hAnsi="IRNazanin" w:eastAsia="IRNazanin"/>
          <w:color w:val="111111"/>
          <w:sz w:val="28"/>
          <w:sz w:val="28"/>
          <w:szCs w:val="28"/>
          <w:rtl w:val="true"/>
          <w:lang w:bidi="fa-IR"/>
        </w:rPr>
        <w:t>او را به چنین حال و روز و فخّ</w:t>
      </w:r>
      <w:r>
        <w:rPr>
          <w:rStyle w:val="FootnoteAnchor"/>
          <w:rtl w:val="true"/>
        </w:rPr>
        <w:footnoteReference w:id="121"/>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 xml:space="preserve">. </w:t>
      </w:r>
      <w:bookmarkStart w:id="40" w:name="pg20603_272208"/>
    </w:p>
    <w:p>
      <w:pPr>
        <w:pStyle w:val="BookText"/>
        <w:rPr/>
      </w:pPr>
      <w:bookmarkEnd w:id="40"/>
      <w:r>
        <w:rPr>
          <w:rFonts w:ascii="IRNazanin" w:hAnsi="IRNazanin" w:eastAsia="IRNazanin"/>
          <w:color w:val="111111"/>
          <w:sz w:val="28"/>
          <w:sz w:val="28"/>
          <w:szCs w:val="28"/>
          <w:rtl w:val="true"/>
          <w:lang w:bidi="fa-IR"/>
        </w:rPr>
        <w:t>پس با ناباوری و آزرده خاطری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دنیا چنین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معذّب و کبودی؟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با صدای پر از درد و عذاب و غم و اندوه و التهاب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 دوست‌دار بنی‌امیه بودم و آنان را بر اهل‌بیت پیغمبر زمانه برگزیدم به این عذاب سوزان و اشک ریزان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مُحبّ اهل‌بیت بودی و آنان را بر خود سرور نمودی من با تو در عدوان بوده و مالم را پنهان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عالم جدید در ندامت شدید و پشیمانی مزید</w:t>
      </w:r>
      <w:r>
        <w:rPr>
          <w:rStyle w:val="FootnoteAnchor"/>
          <w:rtl w:val="true"/>
        </w:rPr>
        <w:footnoteReference w:id="122"/>
      </w:r>
      <w:r>
        <w:rPr>
          <w:rFonts w:ascii="IRNazanin" w:hAnsi="IRNazanin" w:eastAsia="IRNazanin"/>
          <w:color w:val="111111"/>
          <w:sz w:val="28"/>
          <w:sz w:val="28"/>
          <w:szCs w:val="28"/>
          <w:rtl w:val="true"/>
          <w:lang w:bidi="fa-IR"/>
        </w:rPr>
        <w:t>و هزاران عذاب و تهدید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بوستان من شتاب و زیر فلان درخت زیتون را دریاب تا به تمام مالم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ناب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اما پنجاه هزار درهم از آن مال وافر</w:t>
      </w:r>
      <w:r>
        <w:rPr>
          <w:rStyle w:val="FootnoteAnchor"/>
          <w:rtl w:val="true"/>
        </w:rPr>
        <w:footnoteReference w:id="123"/>
      </w:r>
      <w:r>
        <w:rPr>
          <w:rFonts w:ascii="IRNazanin" w:hAnsi="IRNazanin" w:eastAsia="IRNazanin"/>
          <w:color w:val="111111"/>
          <w:sz w:val="28"/>
          <w:sz w:val="28"/>
          <w:szCs w:val="28"/>
          <w:rtl w:val="true"/>
          <w:lang w:bidi="fa-IR"/>
        </w:rPr>
        <w:t>از آنِ محمد بن علی الباقر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را به او تقدیم و بقیّه را برای خود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برکت عنایت امام پنجمین امید تمام انبیا و مرسلین مرد شامی از بند دیو فقر جسته و در آغوش حور غنا آرمیده و بر ارادتش به یگانه مذهب حق و مکتب مطمئن موثّق</w:t>
      </w:r>
      <w:r>
        <w:rPr>
          <w:rStyle w:val="FootnoteAnchor"/>
          <w:rtl w:val="true"/>
        </w:rPr>
        <w:footnoteReference w:id="124"/>
      </w:r>
      <w:r>
        <w:rPr>
          <w:rFonts w:ascii="IRNazanin" w:hAnsi="IRNazanin" w:eastAsia="IRNazanin"/>
          <w:color w:val="111111"/>
          <w:sz w:val="28"/>
          <w:sz w:val="28"/>
          <w:szCs w:val="28"/>
          <w:rtl w:val="true"/>
          <w:lang w:bidi="fa-IR"/>
        </w:rPr>
        <w:t>افزوده می‌شود</w:t>
      </w:r>
      <w:r>
        <w:rPr>
          <w:rFonts w:eastAsia="IRNazanin" w:cs="IRNazanin"/>
          <w:color w:val="111111"/>
          <w:sz w:val="28"/>
          <w:szCs w:val="28"/>
          <w:rtl w:val="true"/>
          <w:lang w:bidi="fa-IR"/>
        </w:rPr>
        <w:t>.</w:t>
      </w:r>
    </w:p>
    <w:p>
      <w:pPr>
        <w:pStyle w:val="Heading2"/>
        <w:numPr>
          <w:ilvl w:val="1"/>
          <w:numId w:val="1"/>
        </w:numPr>
        <w:rPr/>
      </w:pPr>
      <w:bookmarkStart w:id="41" w:name="__RefHeading___Toc131932_1587516130"/>
      <w:bookmarkStart w:id="42" w:name="_Toc14"/>
      <w:bookmarkEnd w:id="41"/>
      <w:r>
        <w:rPr>
          <w:rtl w:val="true"/>
        </w:rPr>
        <w:t>تیرانداز بی‌مثال</w:t>
      </w:r>
      <w:bookmarkEnd w:id="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سرزمین وحی و صفا و سعی و جمرات و رَمْی است، امّا کعبه از بهر مصیبتی بزرگ، ردای عزا یعنی لباس سیاه پوشیده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عبدالملک ملعون جن و انس و ملائک پای نحس خویش را بر این سرزمین پاک و متبرکّ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نمی‌گذرد که حزن و اندوه خانه خدا به سرور و شادی عُظمی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الباقر امید مردمان آزرده خاطر و پناه گنه‌کاران فاجر به همراه پاره جگرش جعفر پاک و طاهر همسایگان خانه خدا را با قدوم خویش به شادی وافر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جعفر بن محمد الصادق بنده خوب خدای خالق و سرور تمام خلائق مردم را با کلام شفابخش خویش در آن ساعات و دقائق موعظه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محمد را به راستی برای پیغمبری راهی و ما را به آن حضرت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برگزیدگان خدا بر خلقش و محبوبان و خلفایش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پیرو ماست و شقّی و بدبخت آن باشد که رویگردان از ماست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برادر هشام آن ابلیس بدنام این خبر و کلام را به برادرش هشام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مکّه را محلّ مناسبی برای انتقام از آن امام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زجر و نیش آتش خشم خویش را به آب چشم تبدیل تا به موقعش ایشان را آزرده و ذلیل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ایّام حج و رسیدن به شام توسط پیکی به مدینه پیام فرستاده تا امام و فرزندش جهت انتقام به دمشق روند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صدّیق و فرزند شفیق پس از طی طریق غریب و تنها و بی‌رفیق به شهر دمشق و آن مردمان صاحبْ‌فسق می‌رسند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شوم و آن کفّار ظلوم</w:t>
      </w:r>
      <w:r>
        <w:rPr>
          <w:rStyle w:val="FootnoteAnchor"/>
          <w:rtl w:val="true"/>
        </w:rPr>
        <w:footnoteReference w:id="125"/>
      </w:r>
      <w:r>
        <w:rPr>
          <w:rFonts w:ascii="IRNazanin" w:hAnsi="IRNazanin" w:eastAsia="IRNazanin"/>
          <w:color w:val="111111"/>
          <w:sz w:val="28"/>
          <w:sz w:val="28"/>
          <w:szCs w:val="28"/>
          <w:rtl w:val="true"/>
          <w:lang w:bidi="fa-IR"/>
        </w:rPr>
        <w:t>برای تحقیر باقرالعلوم سه روز به او اجازه ورود به برج و بارو</w:t>
      </w:r>
      <w:r>
        <w:rPr>
          <w:rStyle w:val="FootnoteAnchor"/>
          <w:rtl w:val="true"/>
        </w:rPr>
        <w:footnoteReference w:id="126"/>
      </w:r>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امام پنجم به همراه فرزندش پیشوای ششم به مجلس هشام خون‌ْآشام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بر تخت پادشاهی خود جلوس و لشکر شیطانی‌اش در دو صف در مقابل او با نقّاره</w:t>
      </w:r>
      <w:r>
        <w:rPr>
          <w:rStyle w:val="FootnoteAnchor"/>
          <w:rtl w:val="true"/>
        </w:rPr>
        <w:footnoteReference w:id="127"/>
      </w:r>
      <w:r>
        <w:rPr>
          <w:rFonts w:ascii="IRNazanin" w:hAnsi="IRNazanin" w:eastAsia="IRNazanin"/>
          <w:color w:val="111111"/>
          <w:sz w:val="28"/>
          <w:sz w:val="28"/>
          <w:szCs w:val="28"/>
          <w:rtl w:val="true"/>
          <w:lang w:bidi="fa-IR"/>
        </w:rPr>
        <w:t>و کوس</w:t>
      </w:r>
      <w:r>
        <w:rPr>
          <w:rStyle w:val="FootnoteAnchor"/>
          <w:rtl w:val="true"/>
        </w:rPr>
        <w:footnoteReference w:id="128"/>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نقطه‌ای هدفی برای تیراندازی مهیّا و بزرگان لشکری و کشوری به انداختن تیر و گرفتن جایزه و عطایا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نحسش را به امام مبارک کرده و از او می‌خواهد که تیر بیندازد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از عهده تیراندازی برنمی‌آیم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داری،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که برای کشتن امام به دنبال بهانه‌ای تمام می‌گردد،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ما را به دین خویش و پیغمبر خیراندیش عزیز گردانده، معاف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بزرگان مجلس و ترسویی مفلس اشاره می‌کند که تیر و کمان خود را به امام بدهد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شجاعت و جنگْ‌آوری و قهرمان بی‌رقیب عرصه رزمْ‌آوری کمان را در یک دست و تیر را به دیگر دست گرفته و بر قلب هدف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تیری </w:t>
      </w:r>
    </w:p>
    <w:p>
      <w:pPr>
        <w:pStyle w:val="BookText"/>
        <w:rPr/>
      </w:pPr>
      <w:r>
        <w:rPr>
          <w:rFonts w:ascii="IRNazanin" w:hAnsi="IRNazanin" w:eastAsia="IRNazanin"/>
          <w:color w:val="111111"/>
          <w:sz w:val="28"/>
          <w:sz w:val="28"/>
          <w:szCs w:val="28"/>
          <w:rtl w:val="true"/>
          <w:lang w:bidi="fa-IR"/>
        </w:rPr>
        <w:t>دیگر گرفته و چنان پرتاب می‌نماید که از پر تا پیکان تیر نخست را شکافته و در میان آن قرار می‌گیرد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تیر سوّم همان بلایی را که تیر دوّم بر سر تیر اوّل آورده بر سر تیر دوّم می‌آورد و در میان هدف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تیرها به تقلید از تیر رهای قبلی، همین مسلک را ادامه داده تا با رها شدن تیر نُه از کمان امام تیر نَه از کمان دهان هشام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هدف با نُه تیر، یک شکاف، بیش برنمی‌دارد، امّا هدف قلب سیاه هشام، نُه شکاف برداشته و رنگ چهره‌اش از شدت حسادت و خشم رو به سرخی گذاشته و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طاقت این مهارت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تیر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ماهرترین تیرانداز عرب و عجم ساختی؟ چرا گفتی نمی‌توانی؟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و سپس مثل سگ پاسوخته از این کار به مکر آمیخته پشیمان و کینه امام را در دل نهان و به والی مدینه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زهر جفا از زندگی زهرآلود دنیا خلاص نما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کیست جز فرزند سجّاد بنده پاک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ربّ خویش و نور چشم انبیا؟</w:t>
      </w:r>
    </w:p>
    <w:p>
      <w:pPr>
        <w:pStyle w:val="BookText"/>
        <w:rPr/>
      </w:pPr>
      <w:r>
        <w:rPr>
          <w:rFonts w:ascii="IRNazanin" w:hAnsi="IRNazanin" w:eastAsia="IRNazanin"/>
          <w:color w:val="111111"/>
          <w:sz w:val="28"/>
          <w:sz w:val="28"/>
          <w:szCs w:val="28"/>
          <w:rtl w:val="true"/>
          <w:lang w:bidi="fa-IR"/>
        </w:rPr>
        <w:t xml:space="preserve">گر که خلق خواهد شمارد جملهِ اوصاف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دشت و حوت بحر</w:t>
      </w:r>
      <w:r>
        <w:rPr>
          <w:rStyle w:val="FootnoteAnchor"/>
          <w:rtl w:val="true"/>
        </w:rPr>
        <w:footnoteReference w:id="129"/>
      </w:r>
      <w:r>
        <w:rPr>
          <w:rFonts w:ascii="IRNazanin" w:hAnsi="IRNazanin" w:eastAsia="IRNazanin"/>
          <w:color w:val="111111"/>
          <w:sz w:val="28"/>
          <w:sz w:val="28"/>
          <w:szCs w:val="28"/>
          <w:rtl w:val="true"/>
          <w:lang w:bidi="fa-IR"/>
        </w:rPr>
        <w:t>کم آید و نجم سما</w:t>
      </w:r>
    </w:p>
    <w:p>
      <w:pPr>
        <w:pStyle w:val="BookText"/>
        <w:rPr/>
      </w:pPr>
      <w:r>
        <w:rPr>
          <w:rFonts w:ascii="IRNazanin" w:hAnsi="IRNazanin" w:eastAsia="IRNazanin"/>
          <w:color w:val="111111"/>
          <w:sz w:val="28"/>
          <w:sz w:val="28"/>
          <w:szCs w:val="28"/>
          <w:rtl w:val="true"/>
          <w:lang w:bidi="fa-IR"/>
        </w:rPr>
        <w:t xml:space="preserve">آنچنان پاکی تو ای تازه گل باغ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خجل زان رخ بود قلب گل و باد صبا</w:t>
      </w:r>
    </w:p>
    <w:p>
      <w:pPr>
        <w:pStyle w:val="BookText"/>
        <w:rPr/>
      </w:pPr>
      <w:r>
        <w:rPr>
          <w:rFonts w:ascii="IRNazanin" w:hAnsi="IRNazanin" w:eastAsia="IRNazanin"/>
          <w:color w:val="111111"/>
          <w:sz w:val="28"/>
          <w:sz w:val="28"/>
          <w:szCs w:val="28"/>
          <w:rtl w:val="true"/>
          <w:lang w:bidi="fa-IR"/>
        </w:rPr>
        <w:t xml:space="preserve">چون سفر کردی به سوی خالق یکتای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جهل پر کرده بود گر که نبود لطف خدا</w:t>
      </w:r>
    </w:p>
    <w:p>
      <w:pPr>
        <w:pStyle w:val="BookText"/>
        <w:rPr/>
      </w:pPr>
      <w:r>
        <w:rPr>
          <w:rFonts w:ascii="IRNazanin" w:hAnsi="IRNazanin" w:eastAsia="IRNazanin"/>
          <w:color w:val="111111"/>
          <w:sz w:val="28"/>
          <w:sz w:val="28"/>
          <w:szCs w:val="28"/>
          <w:rtl w:val="true"/>
          <w:lang w:bidi="fa-IR"/>
        </w:rPr>
        <w:t xml:space="preserve">در میان امّتی نامهربان گشتی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زین همه درد، زین جفا</w:t>
      </w:r>
    </w:p>
    <w:p>
      <w:pPr>
        <w:pStyle w:val="BookText"/>
        <w:rPr/>
      </w:pPr>
      <w:r>
        <w:rPr>
          <w:rFonts w:ascii="IRNazanin" w:hAnsi="IRNazanin" w:eastAsia="IRNazanin"/>
          <w:color w:val="111111"/>
          <w:sz w:val="28"/>
          <w:sz w:val="28"/>
          <w:szCs w:val="28"/>
          <w:rtl w:val="true"/>
          <w:lang w:bidi="fa-IR"/>
        </w:rPr>
        <w:t xml:space="preserve">هیچ دردی بهر عالِم اندرین دیر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بدتر از وجودش در میان جاهلان بینوا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بی‌قرارم بی‌قرار این همه حسرت که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تو دانسته بود آن امّتان بی‌وفا </w:t>
      </w:r>
    </w:p>
    <w:p>
      <w:pPr>
        <w:pStyle w:val="BookText"/>
        <w:rPr/>
      </w:pPr>
      <w:r>
        <w:rPr>
          <w:rFonts w:ascii="IRNazanin" w:hAnsi="IRNazanin" w:eastAsia="IRNazanin"/>
          <w:color w:val="111111"/>
          <w:sz w:val="28"/>
          <w:sz w:val="28"/>
          <w:szCs w:val="28"/>
          <w:rtl w:val="true"/>
          <w:lang w:bidi="fa-IR"/>
        </w:rPr>
        <w:t xml:space="preserve">من نمی‌دانم که با بی‌مهری آن قوم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لطف می‌نمودی بهر آنان سال‌ها</w:t>
      </w:r>
    </w:p>
    <w:p>
      <w:pPr>
        <w:pStyle w:val="BookText"/>
        <w:rPr/>
      </w:pPr>
      <w:r>
        <w:rPr>
          <w:rFonts w:ascii="IRNazanin" w:hAnsi="IRNazanin" w:eastAsia="IRNazanin"/>
          <w:color w:val="111111"/>
          <w:sz w:val="28"/>
          <w:sz w:val="28"/>
          <w:szCs w:val="28"/>
          <w:rtl w:val="true"/>
          <w:lang w:bidi="fa-IR"/>
        </w:rPr>
        <w:t xml:space="preserve">باقرا ای پنجمین سرچشمه فیض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گیر و زین هجران رها</w:t>
      </w:r>
    </w:p>
    <w:p>
      <w:pPr>
        <w:pStyle w:val="BookText"/>
        <w:rPr/>
      </w:pPr>
      <w:r>
        <w:rPr>
          <w:rFonts w:ascii="IRNazanin" w:hAnsi="IRNazanin" w:eastAsia="IRNazanin"/>
          <w:color w:val="111111"/>
          <w:sz w:val="28"/>
          <w:sz w:val="28"/>
          <w:szCs w:val="28"/>
          <w:rtl w:val="true"/>
          <w:lang w:bidi="fa-IR"/>
        </w:rPr>
        <w:t xml:space="preserve">اسم اعظم چیست جز نام دلارای تو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بیچاره را ای اسم اعظم کن دوا</w:t>
      </w:r>
    </w:p>
    <w:p>
      <w:pPr>
        <w:pStyle w:val="BookText"/>
        <w:rPr/>
      </w:pPr>
      <w:r>
        <w:rPr>
          <w:rFonts w:ascii="IRNazanin" w:hAnsi="IRNazanin" w:eastAsia="IRNazanin"/>
          <w:color w:val="111111"/>
          <w:sz w:val="28"/>
          <w:sz w:val="28"/>
          <w:szCs w:val="28"/>
          <w:rtl w:val="true"/>
          <w:lang w:bidi="fa-IR"/>
        </w:rPr>
        <w:t xml:space="preserve">ای زمانه من دگر از کین تو ترسان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دستم بسته شد بر دست فخر اولیا</w:t>
      </w:r>
    </w:p>
    <w:p>
      <w:pPr>
        <w:pStyle w:val="BookText"/>
        <w:rPr/>
      </w:pPr>
      <w:r>
        <w:rPr>
          <w:rFonts w:ascii="IRNazanin" w:hAnsi="IRNazanin" w:eastAsia="IRNazanin"/>
          <w:color w:val="111111"/>
          <w:sz w:val="28"/>
          <w:sz w:val="28"/>
          <w:szCs w:val="28"/>
          <w:rtl w:val="true"/>
          <w:lang w:bidi="fa-IR"/>
        </w:rPr>
        <w:t xml:space="preserve">کاش روزی چشم این ناپاک و عبد بی‌قرار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تراب مقدمت افتد شود آن، توتیا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من به امیدی به درگاهت شدم ای شاه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نواز این دل به آن پیمانه و جام صفا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بیمارم نما درمان به یک دم زان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طبیبی جز تو ای پور علی مرتضی </w:t>
      </w:r>
      <w:bookmarkStart w:id="43" w:name="pg20603_272213"/>
    </w:p>
    <w:p>
      <w:pPr>
        <w:pStyle w:val="BookText"/>
        <w:rPr/>
      </w:pPr>
      <w:bookmarkEnd w:id="43"/>
      <w:r>
        <w:rPr>
          <w:rFonts w:ascii="IRNazanin" w:hAnsi="IRNazanin" w:eastAsia="IRNazanin"/>
          <w:color w:val="111111"/>
          <w:sz w:val="28"/>
          <w:sz w:val="28"/>
          <w:szCs w:val="28"/>
          <w:rtl w:val="true"/>
          <w:lang w:bidi="fa-IR"/>
        </w:rPr>
        <w:t>السلام علیک یا جعفر بن محمد الصادق</w:t>
      </w:r>
    </w:p>
    <w:p>
      <w:pPr>
        <w:pStyle w:val="Heading2"/>
        <w:numPr>
          <w:ilvl w:val="1"/>
          <w:numId w:val="1"/>
        </w:numPr>
        <w:rPr/>
      </w:pPr>
      <w:bookmarkStart w:id="44" w:name="__RefHeading___Toc131934_1587516130"/>
      <w:bookmarkStart w:id="45" w:name="_Toc15"/>
      <w:bookmarkEnd w:id="44"/>
      <w:r>
        <w:rPr>
          <w:rtl w:val="true"/>
        </w:rPr>
        <w:t>سرور خضر</w:t>
      </w:r>
      <w:bookmarkEnd w:id="45"/>
    </w:p>
    <w:p>
      <w:pPr>
        <w:pStyle w:val="BookText"/>
        <w:rPr/>
      </w:pPr>
      <w:r>
        <w:rPr>
          <w:rFonts w:ascii="IRNazanin" w:hAnsi="IRNazanin" w:eastAsia="IRNazanin"/>
          <w:color w:val="111111"/>
          <w:sz w:val="28"/>
          <w:sz w:val="28"/>
          <w:szCs w:val="28"/>
          <w:rtl w:val="true"/>
          <w:lang w:bidi="fa-IR"/>
        </w:rPr>
        <w:t>دو برادر برای انجام کاری از کوفه به سوی بیابان راهی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بسان سینه عاشق شوریده‌ْحال، سوزان و کف کویر از تف هوا چون آتش،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حکومت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تشنگی، سراب بیابان در نظرشان آب روان جلوه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دو برادر، بدنش نحیف‌تر و در مقابل عطش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قوایش در برابر بی‌آبی دوام نیاورده و هوش از سرش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برای برادر،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بی‌آب و بی‌تاب و برادرش از ظلم عطش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سنیه‌اش را سخت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چاره‌ای جز پناه به درگاه خدای بی‌پناه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که آبرو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آبرومندان متوسل گردد تا خواسته‌اش حاصل 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ابتدا به نماز و سپس به درگاه معصومین چاره‌ساز با هزار سوز و گداز به توسل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و فاطمه زهرا شروع کرده تا به امام زمان خویش جعفر بن محمد خداکیش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 پیوسته از چشمه‌های چشم ریزان و لب‌ها به التماس و زاری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امامش را قسم می‌دهد تا به او راهی را نشان بدهد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کسی را در کنار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روحانی با محاسنی سفید و نورانی</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روشن ضمیر برای دلجویی برادر دلگیر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w:t>
      </w:r>
    </w:p>
    <w:p>
      <w:pPr>
        <w:pStyle w:val="BookText"/>
        <w:rPr/>
      </w:pPr>
      <w:r>
        <w:rPr>
          <w:rFonts w:ascii="IRNazanin" w:hAnsi="IRNazanin" w:eastAsia="IRNazanin"/>
          <w:color w:val="111111"/>
          <w:sz w:val="28"/>
          <w:sz w:val="28"/>
          <w:szCs w:val="28"/>
          <w:rtl w:val="true"/>
          <w:lang w:bidi="fa-IR"/>
        </w:rPr>
        <w:t>برادر اندوهناک با سر و رویی پر از خاک از سینه غمدیده و چاک‌چاک خبر داده و داستانش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والاگهر تکّه چوبی معطّر به او داده و از او می‌خواهد که آن را میان لب‌های برادر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تکّه چوب جلیل به سان دم گاو قصه بنی‌اسرائیل با برخوردش با لبان برادر علیل او را به هوش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این قطعه چوب ضخیم؟ عصای موسای کلیم یا آب حیات چشمه‌های بهشت نعیم که زندگی را به مرده می‌کند تقدیم؟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دفتر روزگار، ورق خورده تا پای برادر به مدینه مطّهر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رهبر و مقتدای صادق امام صادق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چطور است؟ آن چوب کجاست؟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برادرم را به آن حال دیدم از غصه و غم بر زمین غلطیدم و چون خداوند، دوباره روحش را به او بخشید از خوشحالی شدید از یاد آن چوب باارزش و فرید غافل شده و دیگر چشمم آن را ندید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حضرت قفل سرّ، از سر آن ماجرا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تو در غم برادر بودی، برادرم خضر به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مأمور ساختم تا آن قطعه چوب را که تکّه‌ای از درخت طوباست</w:t>
      </w:r>
      <w:r>
        <w:rPr>
          <w:rStyle w:val="FootnoteAnchor"/>
          <w:rtl w:val="true"/>
        </w:rPr>
        <w:footnoteReference w:id="131"/>
      </w:r>
      <w:r>
        <w:rPr>
          <w:rFonts w:ascii="IRNazanin" w:hAnsi="IRNazanin" w:eastAsia="IRNazanin"/>
          <w:color w:val="111111"/>
          <w:sz w:val="28"/>
          <w:sz w:val="28"/>
          <w:szCs w:val="28"/>
          <w:rtl w:val="true"/>
          <w:lang w:bidi="fa-IR"/>
        </w:rPr>
        <w:t>،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خادمش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سبد را بیاور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سبد حاضر و درونش ظاهر می‌گردد، همان چوب منجی با همان علامت‌ها و نشانی در پیش چشم مرد کوفی جلوه نمایی می‌کند</w:t>
      </w:r>
      <w:r>
        <w:rPr>
          <w:rFonts w:eastAsia="IRNazanin" w:cs="IRNazanin"/>
          <w:color w:val="111111"/>
          <w:sz w:val="28"/>
          <w:szCs w:val="28"/>
          <w:rtl w:val="true"/>
          <w:lang w:bidi="fa-IR"/>
        </w:rPr>
        <w:t xml:space="preserve">. </w:t>
      </w:r>
      <w:bookmarkStart w:id="46" w:name="pg20603_272215"/>
    </w:p>
    <w:p>
      <w:pPr>
        <w:pStyle w:val="Heading2"/>
        <w:numPr>
          <w:ilvl w:val="1"/>
          <w:numId w:val="1"/>
        </w:numPr>
        <w:rPr/>
      </w:pPr>
      <w:bookmarkStart w:id="47" w:name="__RefHeading___Toc131936_1587516130"/>
      <w:bookmarkStart w:id="48" w:name="_Toc16"/>
      <w:bookmarkEnd w:id="46"/>
      <w:bookmarkEnd w:id="47"/>
      <w:r>
        <w:rPr>
          <w:rtl w:val="true"/>
        </w:rPr>
        <w:t>نیروی تقوا</w:t>
      </w:r>
      <w:bookmarkEnd w:id="48"/>
    </w:p>
    <w:p>
      <w:pPr>
        <w:pStyle w:val="BookText"/>
        <w:rPr/>
      </w:pPr>
      <w:r>
        <w:rPr>
          <w:rFonts w:ascii="IRNazanin" w:hAnsi="IRNazanin" w:eastAsia="IRNazanin"/>
          <w:color w:val="111111"/>
          <w:sz w:val="28"/>
          <w:sz w:val="28"/>
          <w:szCs w:val="28"/>
          <w:rtl w:val="true"/>
          <w:lang w:bidi="fa-IR"/>
        </w:rPr>
        <w:t>شهر کوفه میزبان نور مغارب و مشارق و سروری لایق به نام جعفر بن محمد الصادق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مدّتی، آهنگ مدینه و دیدن حرم نور دیده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کوفه به احترام آن امام یگانه ایشان را بدرقه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قدری از شهر بیرون نیامده‌اند که نظر آنان که جلوتر حرکت کرده‌اند به چیزی جلب شده و بر جایشان خشک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تمام اعضا و جوارحشان را فرا گرفته و لرزه بر بنیاد جانشان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بزرگ و قوی‌پنجه راه را بر همگان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که نه، غولی خوفناک که از غرّشش زَهرهِ</w:t>
      </w:r>
      <w:r>
        <w:rPr>
          <w:rStyle w:val="FootnoteAnchor"/>
          <w:rtl w:val="true"/>
        </w:rPr>
        <w:footnoteReference w:id="132"/>
      </w:r>
      <w:r>
        <w:rPr>
          <w:rFonts w:ascii="IRNazanin" w:hAnsi="IRNazanin" w:eastAsia="IRNazanin"/>
          <w:color w:val="111111"/>
          <w:sz w:val="28"/>
          <w:sz w:val="28"/>
          <w:szCs w:val="28"/>
          <w:rtl w:val="true"/>
          <w:lang w:bidi="fa-IR"/>
        </w:rPr>
        <w:t>مرغان در اوج هوا و ماهیان قعر دریا و درّندگان سطح صحرا جملگی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کنیم تا جعفر بن محمد آمده و ببینیم با این دیو بیابانی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تشریف می‌آورد و جمعیّت به شیر اشاره می‌کند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به سمت شیر رفته تا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آن سرور وحوش و خون‌ریز و چموش را بسان کودکی خُرد و بازیگوش گرفته و از میان راه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دهان‌ها از تعجّب گِرد و چشمان از دیدن این صحنه صید شده و بی‌جان می‌گردند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این مرد الهی که از عظمتش، شیر پرخروش به نزدش، کمتر از موش شده است؟ </w:t>
      </w:r>
      <w:bookmarkStart w:id="49" w:name="pg20603_272216"/>
    </w:p>
    <w:p>
      <w:pPr>
        <w:pStyle w:val="BookText"/>
        <w:rPr/>
      </w:pPr>
      <w:bookmarkEnd w:id="49"/>
      <w:r>
        <w:rPr>
          <w:rFonts w:ascii="IRNazanin" w:hAnsi="IRNazanin" w:eastAsia="IRNazanin"/>
          <w:color w:val="111111"/>
          <w:sz w:val="28"/>
          <w:sz w:val="28"/>
          <w:szCs w:val="28"/>
          <w:rtl w:val="true"/>
          <w:lang w:bidi="fa-IR"/>
        </w:rPr>
        <w:t>امام کلماتی را بیان می‌دارد که شایسته است با خطّی از نور بر جبین حور نوشته گردد تا همچون هور</w:t>
      </w:r>
      <w:r>
        <w:rPr>
          <w:rStyle w:val="FootnoteAnchor"/>
          <w:rtl w:val="true"/>
        </w:rPr>
        <w:footnoteReference w:id="133"/>
      </w:r>
      <w:r>
        <w:rPr>
          <w:rFonts w:ascii="IRNazanin" w:hAnsi="IRNazanin" w:eastAsia="IRNazanin"/>
          <w:color w:val="111111"/>
          <w:sz w:val="28"/>
          <w:sz w:val="28"/>
          <w:szCs w:val="28"/>
          <w:rtl w:val="true"/>
          <w:lang w:bidi="fa-IR"/>
        </w:rPr>
        <w:t>دل‌های بی‌نور را از روشنایی‌اش معمور</w:t>
      </w:r>
      <w:r>
        <w:rPr>
          <w:rStyle w:val="FootnoteAnchor"/>
          <w:rtl w:val="true"/>
        </w:rPr>
        <w:footnoteReference w:id="134"/>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مردم آنچنان که باید خدا را بندگی کنند، بندگی می‌کردند و دست در گردن تقوا می‌انداختند بی‌شکّ بارهای خود را بر شیرها حمل می‌ساختند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2"/>
        <w:numPr>
          <w:ilvl w:val="1"/>
          <w:numId w:val="1"/>
        </w:numPr>
        <w:rPr/>
      </w:pPr>
      <w:bookmarkStart w:id="50" w:name="__RefHeading___Toc131938_1587516130"/>
      <w:bookmarkStart w:id="51" w:name="_Toc17"/>
      <w:bookmarkEnd w:id="50"/>
      <w:r>
        <w:rPr>
          <w:rtl w:val="true"/>
        </w:rPr>
        <w:t>امام مقتدر</w:t>
      </w:r>
      <w:bookmarkEnd w:id="51"/>
    </w:p>
    <w:p>
      <w:pPr>
        <w:pStyle w:val="BookText"/>
        <w:rPr/>
      </w:pPr>
      <w:r>
        <w:rPr>
          <w:rFonts w:ascii="IRNazanin" w:hAnsi="IRNazanin" w:eastAsia="IRNazanin"/>
          <w:color w:val="111111"/>
          <w:sz w:val="28"/>
          <w:sz w:val="28"/>
          <w:szCs w:val="28"/>
          <w:rtl w:val="true"/>
          <w:lang w:bidi="fa-IR"/>
        </w:rPr>
        <w:t>امروز منصور دوانیقی این خبیث بی‌رحم و شقّی و این پیشوای اهل تاریکی بسیار مغموم و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جهنم واصل گردد، آه جانسوز درون پلیدش آتش بر روحش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اسکندری که از محرمان راز آن سامرّی است، نزدیک می‌آید و سبب تفکّر و اندوهش را از او می‌خواهد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آن جهنّم سوزان سنگ‌دل و دیو خونْ‌آشام بدگِل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صد نفر را از فرزندان فاطمه بی‌هیچ ترس و واهمه به مانند گوسفندان رمه</w:t>
      </w:r>
      <w:r>
        <w:rPr>
          <w:rStyle w:val="FootnoteAnchor"/>
          <w:rtl w:val="true"/>
        </w:rPr>
        <w:footnoteReference w:id="135"/>
      </w:r>
      <w:r>
        <w:rPr>
          <w:rFonts w:ascii="IRNazanin" w:hAnsi="IRNazanin" w:eastAsia="IRNazanin"/>
          <w:color w:val="111111"/>
          <w:sz w:val="28"/>
          <w:sz w:val="28"/>
          <w:szCs w:val="28"/>
          <w:rtl w:val="true"/>
          <w:lang w:bidi="fa-IR"/>
        </w:rPr>
        <w:t>سر بریدم امّا نتوانسته‌ام برای جعفر بن محمّد چاره‌ای بیندیشم</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از فرط عبادت، ضعیف و محبّت و عشق خدا غیر او را به نزدش سخیف</w:t>
      </w:r>
      <w:r>
        <w:rPr>
          <w:rStyle w:val="FootnoteAnchor"/>
          <w:rtl w:val="true"/>
        </w:rPr>
        <w:footnoteReference w:id="136"/>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طلب ملک و خلافت و رسیدن به عزّت و شرافت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به امامت او اعتقاد داری و او را جزو اوتاد</w:t>
      </w:r>
      <w:r>
        <w:rPr>
          <w:rStyle w:val="FootnoteAnchor"/>
          <w:rtl w:val="true"/>
        </w:rPr>
        <w:footnoteReference w:id="137"/>
      </w:r>
      <w:r>
        <w:rPr>
          <w:rFonts w:ascii="IRNazanin" w:hAnsi="IRNazanin" w:eastAsia="IRNazanin"/>
          <w:color w:val="111111"/>
          <w:sz w:val="28"/>
          <w:sz w:val="28"/>
          <w:szCs w:val="28"/>
          <w:rtl w:val="true"/>
          <w:lang w:bidi="fa-IR"/>
        </w:rPr>
        <w:t>می‌پنداری لکن بر سلطنت و قدرت خویش خائفم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قبل از اینکه این روز سفید به شام سیاه برسد، او را به عالم ارواح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این سخن را می‌شنود زمین برایش تنگ و زندگی به پیشش ننگ و غصّه و حزن، قلعه قلبش را بدون جنگ صاحب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جلّاد، جلّادی را طلبیده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محمد را طلب نمودم و با او لب به سخن گشودم هرگاه دیدی که کلاه خود را از سر برداشته و بر سر زمین گذاشتم سر او را بر زمین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را به دنبال امام می‌فرستد و او را می‌طلبد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وقتی که قدوم مبارک امام بر زمین قصر، قوام می‌یابد، ناگاه زلزله‌ای عظیم قصر آن جانیّ لئیم را به مانند کشتی طوفان زده و اسیر امواج دریا شده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بی‌سر و پا با سر و پایی برهنه و معرّی</w:t>
      </w:r>
      <w:r>
        <w:rPr>
          <w:rStyle w:val="FootnoteAnchor"/>
          <w:rtl w:val="true"/>
        </w:rPr>
        <w:footnoteReference w:id="138"/>
      </w:r>
      <w:r>
        <w:rPr>
          <w:rFonts w:ascii="IRNazanin" w:hAnsi="IRNazanin" w:eastAsia="IRNazanin"/>
          <w:color w:val="111111"/>
          <w:sz w:val="28"/>
          <w:sz w:val="28"/>
          <w:szCs w:val="28"/>
          <w:rtl w:val="true"/>
          <w:lang w:bidi="fa-IR"/>
        </w:rPr>
        <w:t>از جا جسته و به استقبال امام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بدنش بسان بید، تکان خورده و دندان‌های بی‌هنرش به مانند صید در دام افتاده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رنگ به رنگ می‌شود و زرد و وقتی رفیق مرگ می‌گردد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 عزّت و احترام و از روی محبّت و اکرام بر تخت خود می‌نشاند و خود مثل غلامان خطاکار دو زانو و خوار در پیش امام صاحب اقتدار بر روی زمین می‌نشیند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دارید؟ چرا در این موقع ما را سرافراز فرمودید؟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فرمان خدا و رسول و اجابت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احضار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 به اشتباه دچار شده است، امّا اکنون که تشریف آورده‌اید هر خواسته‌ای دارید بفرمائید که سرا پا گوشم و مرید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مرا بی‌دلیل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ملعون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 کار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بلند می‌شود و بیرون می‌رود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بعد از رفتن آن امام عالی‌مقام منصور ناکام لحاف می‌طلبد و تا نصف شب از شدت ترس و ضعف می‌خوابد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وقتی که بیدار می‌گردد، محمد بن عبدالله را بر بالین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مرو تا بعد از قضای نمازها برای تو قصه‌ای نو بگویم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نماز سراسر بی‌روح و مجاز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آن امام معصوم به این قصر شوم دیدم که اژدهایی بزرگ و عظیم و سترگ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که از دیدنش زهره دیو خونْ‌آشام آب و سیمرغ حرون</w:t>
      </w:r>
      <w:r>
        <w:rPr>
          <w:rStyle w:val="FootnoteAnchor"/>
          <w:rtl w:val="true"/>
        </w:rPr>
        <w:footnoteReference w:id="139"/>
      </w:r>
      <w:r>
        <w:rPr>
          <w:rFonts w:ascii="IRNazanin" w:hAnsi="IRNazanin" w:eastAsia="IRNazanin"/>
          <w:color w:val="111111"/>
          <w:sz w:val="28"/>
          <w:sz w:val="28"/>
          <w:szCs w:val="28"/>
          <w:rtl w:val="true"/>
          <w:lang w:bidi="fa-IR"/>
        </w:rPr>
        <w:t>پراحتشام</w:t>
      </w:r>
      <w:r>
        <w:rPr>
          <w:rStyle w:val="FootnoteAnchor"/>
          <w:rtl w:val="true"/>
        </w:rPr>
        <w:footnoteReference w:id="140"/>
      </w:r>
      <w:r>
        <w:rPr>
          <w:rFonts w:ascii="IRNazanin" w:hAnsi="IRNazanin" w:eastAsia="IRNazanin"/>
          <w:color w:val="111111"/>
          <w:sz w:val="28"/>
          <w:sz w:val="28"/>
          <w:szCs w:val="28"/>
          <w:rtl w:val="true"/>
          <w:lang w:bidi="fa-IR"/>
        </w:rPr>
        <w:t>، ذباب</w:t>
      </w:r>
      <w:r>
        <w:rPr>
          <w:rStyle w:val="FootnoteAnchor"/>
          <w:rtl w:val="true"/>
        </w:rPr>
        <w:footnoteReference w:id="141"/>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دندان‌هایی داشت که هر یک کوه را به پیش خویش کاه و زبانی که نهنگ دریا را مورچه‌ای سیاه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 بالا را بر بالای کاخ و فکّ پائیین را پائین این قصر وسیع و فراخ نهاده و دُم بی‌پایان و دراز را به گِرد سرایم به مانند گیاهِ پیچ، طراز</w:t>
      </w:r>
      <w:r>
        <w:rPr>
          <w:rStyle w:val="FootnoteAnchor"/>
          <w:rtl w:val="true"/>
        </w:rPr>
        <w:footnoteReference w:id="142"/>
      </w:r>
      <w:r>
        <w:rPr>
          <w:rFonts w:ascii="IRNazanin" w:hAnsi="IRNazanin" w:eastAsia="IRNazanin"/>
          <w:color w:val="111111"/>
          <w:sz w:val="28"/>
          <w:sz w:val="28"/>
          <w:szCs w:val="28"/>
          <w:rtl w:val="true"/>
          <w:lang w:bidi="fa-IR"/>
        </w:rPr>
        <w:t>نموده و به زبان عربی فصیح و با کلماتی صحیح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امامت، حیله‌ای هر چند کوچک بسازی، از سرا و قصرت لقمه‌ای </w:t>
      </w:r>
    </w:p>
    <w:p>
      <w:pPr>
        <w:pStyle w:val="BookText"/>
        <w:rPr/>
      </w:pPr>
      <w:r>
        <w:rPr>
          <w:rFonts w:ascii="IRNazanin" w:hAnsi="IRNazanin" w:eastAsia="IRNazanin"/>
          <w:color w:val="111111"/>
          <w:sz w:val="28"/>
          <w:sz w:val="28"/>
          <w:szCs w:val="28"/>
          <w:rtl w:val="true"/>
          <w:lang w:bidi="fa-IR"/>
        </w:rPr>
        <w:t>کوچک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مرغ عقل، از قفس سرم پریده بدنم لرزیده و دندان‌هایم به نزاع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علم ترا لقمان و بقراط،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لایق نباشند بس که در علم برتری</w:t>
      </w:r>
    </w:p>
    <w:p>
      <w:pPr>
        <w:pStyle w:val="BookText"/>
        <w:rPr/>
      </w:pPr>
      <w:r>
        <w:rPr>
          <w:rFonts w:ascii="IRNazanin" w:hAnsi="IRNazanin" w:eastAsia="IRNazanin"/>
          <w:color w:val="111111"/>
          <w:sz w:val="28"/>
          <w:sz w:val="28"/>
          <w:szCs w:val="28"/>
          <w:rtl w:val="true"/>
          <w:lang w:bidi="fa-IR"/>
        </w:rPr>
        <w:t xml:space="preserve">مذهب شیعه به تو رنگ دگر بر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نام او رفت و بگشتش جعفری</w:t>
      </w:r>
    </w:p>
    <w:p>
      <w:pPr>
        <w:pStyle w:val="BookText"/>
        <w:rPr/>
      </w:pPr>
      <w:r>
        <w:rPr>
          <w:rFonts w:ascii="IRNazanin" w:hAnsi="IRNazanin" w:eastAsia="IRNazanin"/>
          <w:color w:val="111111"/>
          <w:sz w:val="28"/>
          <w:sz w:val="28"/>
          <w:szCs w:val="28"/>
          <w:rtl w:val="true"/>
          <w:lang w:bidi="fa-IR"/>
        </w:rPr>
        <w:t>گرچه گرگان زمانه بارها خستند</w:t>
      </w:r>
      <w:r>
        <w:rPr>
          <w:rStyle w:val="FootnoteAnchor"/>
          <w:rtl w:val="true"/>
        </w:rPr>
        <w:footnoteReference w:id="143"/>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فضل خدا ما را نمودی رهبری</w:t>
      </w:r>
    </w:p>
    <w:p>
      <w:pPr>
        <w:pStyle w:val="BookText"/>
        <w:rPr/>
      </w:pPr>
      <w:r>
        <w:rPr>
          <w:rFonts w:ascii="IRNazanin" w:hAnsi="IRNazanin" w:eastAsia="IRNazanin"/>
          <w:color w:val="111111"/>
          <w:sz w:val="28"/>
          <w:sz w:val="28"/>
          <w:szCs w:val="28"/>
          <w:rtl w:val="true"/>
          <w:lang w:bidi="fa-IR"/>
        </w:rPr>
        <w:t xml:space="preserve">چشمه جوشان دانش گشت و بود ساقی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چندان کس ننوشید زان شراب جعفری</w:t>
      </w:r>
    </w:p>
    <w:p>
      <w:pPr>
        <w:pStyle w:val="BookText"/>
        <w:rPr/>
      </w:pPr>
      <w:r>
        <w:rPr>
          <w:rFonts w:ascii="IRNazanin" w:hAnsi="IRNazanin" w:eastAsia="IRNazanin"/>
          <w:color w:val="111111"/>
          <w:sz w:val="28"/>
          <w:sz w:val="28"/>
          <w:szCs w:val="28"/>
          <w:rtl w:val="true"/>
          <w:lang w:bidi="fa-IR"/>
        </w:rPr>
        <w:t xml:space="preserve">رودها گر جاریند بر این زمین کهنه‌ْسال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کوه باشد چون شمایش دلبری</w:t>
      </w:r>
    </w:p>
    <w:p>
      <w:pPr>
        <w:pStyle w:val="BookText"/>
        <w:rPr/>
      </w:pPr>
      <w:r>
        <w:rPr>
          <w:rFonts w:ascii="IRNazanin" w:hAnsi="IRNazanin" w:eastAsia="IRNazanin"/>
          <w:color w:val="111111"/>
          <w:sz w:val="28"/>
          <w:sz w:val="28"/>
          <w:szCs w:val="28"/>
          <w:rtl w:val="true"/>
          <w:lang w:bidi="fa-IR"/>
        </w:rPr>
        <w:t xml:space="preserve">گر به لطفی این حقیر سوخته‌ْدل داری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نیاید ذره‌ای زان ملک بندهْ‌پروری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بسته‌ام من خویشتن درهای رحمت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کلید رحمت حق باز نما قفل دری </w:t>
      </w:r>
    </w:p>
    <w:p>
      <w:pPr>
        <w:pStyle w:val="BookText"/>
        <w:rPr/>
      </w:pPr>
      <w:r>
        <w:rPr>
          <w:rFonts w:ascii="IRNazanin" w:hAnsi="IRNazanin" w:eastAsia="IRNazanin"/>
          <w:color w:val="111111"/>
          <w:sz w:val="28"/>
          <w:sz w:val="28"/>
          <w:szCs w:val="28"/>
          <w:rtl w:val="true"/>
          <w:lang w:bidi="fa-IR"/>
        </w:rPr>
        <w:t xml:space="preserve">پیش‌رو برزخ بود راهش همی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محشر برابر ده پناه مضطری</w:t>
      </w:r>
    </w:p>
    <w:p>
      <w:pPr>
        <w:pStyle w:val="BookText"/>
        <w:rPr/>
      </w:pPr>
      <w:r>
        <w:rPr>
          <w:rFonts w:ascii="IRNazanin" w:hAnsi="IRNazanin" w:eastAsia="IRNazanin"/>
          <w:color w:val="111111"/>
          <w:sz w:val="28"/>
          <w:sz w:val="28"/>
          <w:szCs w:val="28"/>
          <w:rtl w:val="true"/>
          <w:lang w:bidi="fa-IR"/>
        </w:rPr>
        <w:t xml:space="preserve">خسته‌ْجانم در میان این‌همه خصم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جان‌بخش بخش از آن شراب معنوی</w:t>
      </w:r>
    </w:p>
    <w:p>
      <w:pPr>
        <w:pStyle w:val="BookText"/>
        <w:rPr/>
      </w:pPr>
      <w:r>
        <w:rPr>
          <w:rFonts w:ascii="IRNazanin" w:hAnsi="IRNazanin" w:eastAsia="IRNazanin"/>
          <w:color w:val="111111"/>
          <w:sz w:val="28"/>
          <w:sz w:val="28"/>
          <w:szCs w:val="28"/>
          <w:rtl w:val="true"/>
          <w:lang w:bidi="fa-IR"/>
        </w:rPr>
        <w:t xml:space="preserve">دیده گریان، سنیه بریان، آتش غم فوج‌فوج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نه بر دل تفتیده‌ام، پور نبی</w:t>
      </w:r>
    </w:p>
    <w:p>
      <w:pPr>
        <w:pStyle w:val="BookText"/>
        <w:rPr/>
      </w:pPr>
      <w:r>
        <w:rPr>
          <w:rFonts w:ascii="IRNazanin" w:hAnsi="IRNazanin" w:eastAsia="IRNazanin"/>
          <w:color w:val="111111"/>
          <w:sz w:val="28"/>
          <w:sz w:val="28"/>
          <w:szCs w:val="28"/>
          <w:rtl w:val="true"/>
          <w:lang w:bidi="fa-IR"/>
        </w:rPr>
        <w:t xml:space="preserve">دست خلق بر سوی تو گشته دراز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بنما بر این دل‌های محزون و شقّی</w:t>
      </w:r>
    </w:p>
    <w:p>
      <w:pPr>
        <w:pStyle w:val="BookText"/>
        <w:rPr/>
      </w:pPr>
      <w:r>
        <w:rPr>
          <w:rFonts w:ascii="IRNazanin" w:hAnsi="IRNazanin" w:eastAsia="IRNazanin"/>
          <w:color w:val="111111"/>
          <w:sz w:val="28"/>
          <w:sz w:val="28"/>
          <w:szCs w:val="28"/>
          <w:rtl w:val="true"/>
          <w:lang w:bidi="fa-IR"/>
        </w:rPr>
        <w:t xml:space="preserve">چون کند غم‌دیده کور و کر و لنگ و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خواهد دست یابد بر سر خوان علیّ</w:t>
      </w:r>
    </w:p>
    <w:p>
      <w:pPr>
        <w:pStyle w:val="BookText"/>
        <w:rPr/>
      </w:pPr>
      <w:r>
        <w:rPr>
          <w:rFonts w:ascii="IRNazanin" w:hAnsi="IRNazanin" w:eastAsia="IRNazanin"/>
          <w:color w:val="111111"/>
          <w:sz w:val="28"/>
          <w:sz w:val="28"/>
          <w:szCs w:val="28"/>
          <w:rtl w:val="true"/>
          <w:lang w:bidi="fa-IR"/>
        </w:rPr>
        <w:t xml:space="preserve">بارالها خود، تو بودی شاهد این محفل دل هر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درد و مصیبت را شده اعضای این جمع قسّی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شود گر که چشد دلداده بیمار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قطره‌ای از آن میّ هوشیار ساز معنوی </w:t>
      </w:r>
      <w:bookmarkStart w:id="52" w:name="pg20603_272221"/>
    </w:p>
    <w:p>
      <w:pPr>
        <w:pStyle w:val="BookText"/>
        <w:rPr/>
      </w:pPr>
      <w:bookmarkEnd w:id="52"/>
      <w:r>
        <w:rPr>
          <w:rFonts w:ascii="IRNazanin" w:hAnsi="IRNazanin" w:eastAsia="IRNazanin"/>
          <w:color w:val="111111"/>
          <w:sz w:val="28"/>
          <w:sz w:val="28"/>
          <w:szCs w:val="28"/>
          <w:rtl w:val="true"/>
          <w:lang w:bidi="fa-IR"/>
        </w:rPr>
        <w:t>السلام علیک یا موسی بن جعفر الکاظم</w:t>
      </w:r>
    </w:p>
    <w:p>
      <w:pPr>
        <w:pStyle w:val="Heading2"/>
        <w:numPr>
          <w:ilvl w:val="1"/>
          <w:numId w:val="1"/>
        </w:numPr>
        <w:rPr/>
      </w:pPr>
      <w:bookmarkStart w:id="53" w:name="__RefHeading___Toc131940_1587516130"/>
      <w:bookmarkStart w:id="54" w:name="_Toc18"/>
      <w:bookmarkEnd w:id="53"/>
      <w:r>
        <w:rPr>
          <w:rtl w:val="true"/>
        </w:rPr>
        <w:t>دربدر زندان‌ها</w:t>
      </w:r>
      <w:bookmarkEnd w:id="54"/>
    </w:p>
    <w:p>
      <w:pPr>
        <w:pStyle w:val="BookText"/>
        <w:rPr/>
      </w:pPr>
      <w:r>
        <w:rPr>
          <w:rFonts w:ascii="IRNazanin" w:hAnsi="IRNazanin" w:eastAsia="IRNazanin"/>
          <w:color w:val="111111"/>
          <w:sz w:val="28"/>
          <w:sz w:val="28"/>
          <w:szCs w:val="28"/>
          <w:rtl w:val="true"/>
          <w:lang w:bidi="fa-IR"/>
        </w:rPr>
        <w:t>فلک پیر، سال صد و هفتاد و نه هجری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این دیو پلید برای حکومت خویش در نگرانی شدید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بیش از همه، جامع جمیع مکارم</w:t>
      </w:r>
      <w:r>
        <w:rPr>
          <w:rStyle w:val="FootnoteAnchor"/>
          <w:rtl w:val="true"/>
        </w:rPr>
        <w:footnoteReference w:id="144"/>
      </w:r>
      <w:r>
        <w:rPr>
          <w:rFonts w:ascii="IRNazanin" w:hAnsi="IRNazanin" w:eastAsia="IRNazanin"/>
          <w:color w:val="111111"/>
          <w:sz w:val="28"/>
          <w:sz w:val="28"/>
          <w:szCs w:val="28"/>
          <w:rtl w:val="true"/>
          <w:lang w:bidi="fa-IR"/>
        </w:rPr>
        <w:t>امام موسی کاظم دریای فکرش را متلاطم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زیارت خانه خدای عادل را بهانه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به اطراف و اکناف مملکت می‌نگارد که تمامی علما و بزرگان و اشراف و اعیان در مکّه حضور به هم رسانند تا برای اولاد خویش بیعت ستاند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قبل از رسیدن به مکّه ابتدا وارد مدینه این شهر بی‌مثل و قرینه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فضل بن ربیع این وزیر پست و شنیع</w:t>
      </w:r>
      <w:r>
        <w:rPr>
          <w:rStyle w:val="FootnoteAnchor"/>
          <w:rtl w:val="true"/>
        </w:rPr>
        <w:footnoteReference w:id="145"/>
      </w:r>
      <w:r>
        <w:rPr>
          <w:rFonts w:ascii="IRNazanin" w:hAnsi="IRNazanin" w:eastAsia="IRNazanin"/>
          <w:color w:val="111111"/>
          <w:sz w:val="28"/>
          <w:sz w:val="28"/>
          <w:szCs w:val="28"/>
          <w:rtl w:val="true"/>
          <w:lang w:bidi="fa-IR"/>
        </w:rPr>
        <w:t>را برای جلب موسی بن جعفر این بنده پاک خدای سمیع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در کنار روضه جدش پیامبر مشغول راز و نیاز با محبوب و دلبر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مناجات امام، در و دیوار مسجد را پرخروش و رکوع و سجود حضرتش محراب و منبر را مدهوش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 معطّر حرم پیغمبر با عطر وجود خلیفه‌اش موسی بن جعفر فرشتگان آسمان و زمین را از خود بی‌خبر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چند تن از جهنمیان وارد این بهشت عیان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کافران دغلباز در میان نماز امام را گرفته و از مسجد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این دنیای پست که از بزرگی و عطوفت آن امام حقْ‌پرست و فرمان‌فرمای جن و انس و ملک و عرش و فرش و فلک سوء استفاده نموده و مرتکب چنین جنایتی بزرگ و خیانتی سترگ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نگام امام مظلوم متوجه قبر جدّ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امّت بدکردار به تو شکایت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منظره صدای مردم از هر طرف به گریه و لابه و فغان و ندبه</w:t>
      </w:r>
      <w:r>
        <w:rPr>
          <w:rStyle w:val="FootnoteAnchor"/>
          <w:rtl w:val="true"/>
        </w:rPr>
        <w:footnoteReference w:id="146"/>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پیامبر است که چنین مورد بی‌حرمتی قرار گرفته؟ چه شده امّت را که اینگونه مزد زحمات صاحب این حرم را می‌دهند؟</w:t>
      </w:r>
    </w:p>
    <w:p>
      <w:pPr>
        <w:pStyle w:val="BookText"/>
        <w:rPr/>
      </w:pPr>
      <w:r>
        <w:rPr>
          <w:rFonts w:ascii="IRNazanin" w:hAnsi="IRNazanin" w:eastAsia="IRNazanin"/>
          <w:color w:val="111111"/>
          <w:sz w:val="28"/>
          <w:sz w:val="28"/>
          <w:szCs w:val="28"/>
          <w:rtl w:val="true"/>
          <w:lang w:bidi="fa-IR"/>
        </w:rPr>
        <w:t>وای بر این گرگان درّندهْ‌خو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از دست این دنیا‌پرستان بی‌آبرو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نامشروع آن غصب</w:t>
      </w:r>
      <w:r>
        <w:rPr>
          <w:rStyle w:val="FootnoteAnchor"/>
          <w:rtl w:val="true"/>
        </w:rPr>
        <w:footnoteReference w:id="147"/>
      </w:r>
      <w:r>
        <w:rPr>
          <w:rFonts w:ascii="IRNazanin" w:hAnsi="IRNazanin" w:eastAsia="IRNazanin"/>
          <w:color w:val="111111"/>
          <w:sz w:val="28"/>
          <w:sz w:val="28"/>
          <w:szCs w:val="28"/>
          <w:rtl w:val="true"/>
          <w:lang w:bidi="fa-IR"/>
        </w:rPr>
        <w:t>است که چنین با آل الله در حرب</w:t>
      </w:r>
      <w:r>
        <w:rPr>
          <w:rStyle w:val="FootnoteAnchor"/>
          <w:rtl w:val="true"/>
        </w:rPr>
        <w:footnoteReference w:id="1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به نزد هارون حرون می‌آورند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ازل و ابد و دشمن سرسخت خدای اَحد به فرزند احمد ناسزاهای بی‌شمار و بی‌حدّ گفته و دستور می‌دهد که روح آزادی را با زنجیر، قرین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گمراه کردن مردم و بی‌اطلاع ماندنشان از زندان امام </w:t>
      </w:r>
    </w:p>
    <w:p>
      <w:pPr>
        <w:pStyle w:val="BookText"/>
        <w:rPr/>
      </w:pPr>
      <w:r>
        <w:rPr>
          <w:rFonts w:ascii="IRNazanin" w:hAnsi="IRNazanin" w:eastAsia="IRNazanin"/>
          <w:color w:val="111111"/>
          <w:sz w:val="28"/>
          <w:sz w:val="28"/>
          <w:szCs w:val="28"/>
          <w:rtl w:val="true"/>
          <w:lang w:bidi="fa-IR"/>
        </w:rPr>
        <w:t>هفتم دو کاروان به راه می‌اندازد؛ یکی را به سوی بغداد روانه می‌سازد و دیگری را امر کرده که به بصره بتازد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روز هفتم از ذی‌الحجه امام هفتم از نسل خدیجه وارد شهر بصره و سپس قصر و سرای عیسی بن ابی جعفر دل‌ْتیره امیر شهر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اتاق‌های سرا را به عنوان زندان در نظر می‌گیرد و امام را در آن اسکان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عیسی پست موذی سرمست و مغرور از این پیروزی به جشن و سرور و سبک مغزی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اتاق حضرت در تمام روز به جز دو وقت دیوار است؛ یکی برای آوردن غذا به تو و دیگری بردن حضرت برای وضو</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اوضاع بر امام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بدنش از جفای خصم در آزار است و هم روحش</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آری عیسی بن ابی جعفر ملعون برای رنجاندن امام مسجون</w:t>
      </w:r>
      <w:r>
        <w:rPr>
          <w:rStyle w:val="FootnoteAnchor"/>
          <w:rtl w:val="true"/>
        </w:rPr>
        <w:footnoteReference w:id="149"/>
      </w:r>
      <w:r>
        <w:rPr>
          <w:rFonts w:ascii="IRNazanin" w:hAnsi="IRNazanin" w:eastAsia="IRNazanin"/>
          <w:color w:val="111111"/>
          <w:sz w:val="28"/>
          <w:sz w:val="28"/>
          <w:szCs w:val="28"/>
          <w:rtl w:val="true"/>
          <w:lang w:bidi="fa-IR"/>
        </w:rPr>
        <w:t>دستور داده است که اطرافیان با سخنان منکر و فحش و نواختن ساز و آواز و روی ترش دل او را به 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همه این دردها امام چنان لذّتی می‌برد که در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گوشه خلوتی برای راز و نیاز به درگاه محبوب بی‌نیاز پیدا کرده و به عبادت مشغول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سینهْ‌چاک را چه باک از بدخواهان ناپاک در آن هنگام که معشوقش در بر و یارش بر 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مکرّراً از ناحیه اسوه منافقان یعنی هارون عیّاش و خوش‌گذران نامه‌ها به سوی عیسی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شهید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عیسی با همه خباثتش جرأت این کفر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سال از زندانی بودن حضرت در نزد عیسی پست‌ْفطرت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هارون نوشته که حبس موسی بن جعفر از سال گذر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اعمال او دقّت می‌دارم به جز عبادت و تضرع و زاری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نه بر تو و نه من و نه هیچ کس دیگر نفرین نداشته و ناممان را با بدی قرین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خداست و به غیر از او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او را تحویل دهم و الّا در آزادی‌اش تعجیل کنم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هارون به ناچار کسی را فرستاده و امام را به بغداد به نزد فضل بن ربیع شیّاد روانه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با غیظ و غضب جای شب و شب‌ها با جبر و زور جای روز را گرفته و از این جنگ و نبرد سال‌های بس سخت و پردرد بر فرزند علیّ جوانمرد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بیش از ده سال است که امام در بغداد در زندان حاکمان ظالم و جلّاد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روشن شدن روز به سجده می‌رود و به دعا و تضرع مشغول می‌شود تا خورشید، قلب آسمان را فتح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آنچنان در برابر معبود در سجود می‌باشد که گویا لباسی بر زمین قعود</w:t>
      </w:r>
      <w:r>
        <w:rPr>
          <w:rStyle w:val="FootnoteAnchor"/>
          <w:rtl w:val="true"/>
        </w:rPr>
        <w:footnoteReference w:id="150"/>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سال‌ها عفریت خونْ‌آشامی که بر مملکت اسلامی سایه افکنده، بارها به فضل، نامه نوشته که امام را از شراب شهادت سیراب ساز، امّا فضل </w:t>
      </w:r>
    </w:p>
    <w:p>
      <w:pPr>
        <w:pStyle w:val="BookText"/>
        <w:rPr/>
      </w:pPr>
      <w:r>
        <w:rPr>
          <w:rFonts w:ascii="IRNazanin" w:hAnsi="IRNazanin" w:eastAsia="IRNazanin"/>
          <w:color w:val="111111"/>
          <w:sz w:val="28"/>
          <w:sz w:val="28"/>
          <w:szCs w:val="28"/>
          <w:rtl w:val="true"/>
          <w:lang w:bidi="fa-IR"/>
        </w:rPr>
        <w:t>بی‌فضل نیز جرأت چنین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عاقبت شوم چنین جنایتی خوفناکند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شرر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شرارت و امیر لشکر خباثت امام را از نزد فضلی به نزد دیگر فضلی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فضل بن یحیی برمکی زندانبان امام زکیّ</w:t>
      </w:r>
      <w:r>
        <w:rPr>
          <w:rStyle w:val="FootnoteAnchor"/>
          <w:rtl w:val="true"/>
        </w:rPr>
        <w:footnoteReference w:id="1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طرید</w:t>
      </w:r>
      <w:r>
        <w:rPr>
          <w:rStyle w:val="FootnoteAnchor"/>
          <w:rtl w:val="true"/>
        </w:rPr>
        <w:footnoteReference w:id="153"/>
      </w:r>
      <w:r>
        <w:rPr>
          <w:rFonts w:ascii="IRNazanin" w:hAnsi="IRNazanin" w:eastAsia="IRNazanin"/>
          <w:color w:val="111111"/>
          <w:sz w:val="28"/>
          <w:sz w:val="28"/>
          <w:szCs w:val="28"/>
          <w:rtl w:val="true"/>
          <w:lang w:bidi="fa-IR"/>
        </w:rPr>
        <w:t>فضل جدید را مأمور شهادت امام سعید می‌کند امّا او نیز با تمامی بی‌فضلی‌اش دست به این رذالت نمی‌زند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خبر به گوش کر هارون می‌رسد که نه تنها فضل، امام را نمی‌آزارد که او را بزرگ و محترم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پی‌بردن به حقیقت، مسرورِ خادم را با عجله و دو نامه به سوی بغداد روانه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مأمور می‌شود سرزده و بی‌خبر وارد خانه فضل بی‌هنر شده تا اگر این حرف راست آید ابتدا نامه‌ای را به عباس بن محمد و سپس نامه دوّم را به سندی بن شاهک بی‌خرد بدهد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مسرور، سرزده وارد منزل فضل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می‌بیند چشمانش گرد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مورد تعظیم و محبّت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خانه او برگشته و سراغ عباس می‌رود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بعد از آگاهی از مضمون نامهِ آن نسناس</w:t>
      </w:r>
      <w:r>
        <w:rPr>
          <w:rStyle w:val="FootnoteAnchor"/>
          <w:rtl w:val="true"/>
        </w:rPr>
        <w:footnoteReference w:id="154"/>
      </w:r>
      <w:r>
        <w:rPr>
          <w:rFonts w:ascii="IRNazanin" w:hAnsi="IRNazanin" w:eastAsia="IRNazanin"/>
          <w:color w:val="111111"/>
          <w:sz w:val="28"/>
          <w:sz w:val="28"/>
          <w:szCs w:val="28"/>
          <w:rtl w:val="true"/>
          <w:lang w:bidi="fa-IR"/>
        </w:rPr>
        <w:t>فضل را می‌طلبد و به چوب و فلک می‌کشد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مسرور خادم نامه‌ای به هارون خائن نگاشته و واقعهِ به خیانت‌ْآغشته را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هار با دستوری پر از ننگ و عار امام را به سندی بن شاهک ملعون جمیع ملائک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یحیی برمکی پدر فضل برای جبران اشتباه آن فرزند رذل خود را به هارون رسانده و از او می‌خواهد که قلم عفو و بخشش بر خیانت فضل بی‌ارزش کشیده و او کار ناتمام فرزند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قبول بر کلام یحیی جهول</w:t>
      </w:r>
      <w:r>
        <w:rPr>
          <w:rStyle w:val="FootnoteAnchor"/>
          <w:rtl w:val="true"/>
        </w:rPr>
        <w:footnoteReference w:id="155"/>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بی‌حیا بسان آصف بن برخیا</w:t>
      </w:r>
      <w:r>
        <w:rPr>
          <w:rStyle w:val="FootnoteAnchor"/>
          <w:rtl w:val="true"/>
        </w:rPr>
        <w:footnoteReference w:id="156"/>
      </w:r>
      <w:r>
        <w:rPr>
          <w:rFonts w:ascii="IRNazanin" w:hAnsi="IRNazanin" w:eastAsia="IRNazanin"/>
          <w:color w:val="111111"/>
          <w:sz w:val="28"/>
          <w:sz w:val="28"/>
          <w:szCs w:val="28"/>
          <w:rtl w:val="true"/>
          <w:lang w:bidi="fa-IR"/>
        </w:rPr>
        <w:t>در یک چشم برهم‌زدن، تخت جان سیاه‌بختش را به بغداد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مضطرب و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یحیی جلّاد برای چه به بغداد آمده است؟</w:t>
      </w:r>
    </w:p>
    <w:p>
      <w:pPr>
        <w:pStyle w:val="BookText"/>
        <w:rPr/>
      </w:pPr>
      <w:r>
        <w:rPr>
          <w:rFonts w:ascii="IRNazanin" w:hAnsi="IRNazanin" w:eastAsia="IRNazanin"/>
          <w:color w:val="111111"/>
          <w:sz w:val="28"/>
          <w:sz w:val="28"/>
          <w:szCs w:val="28"/>
          <w:rtl w:val="true"/>
          <w:lang w:bidi="fa-IR"/>
        </w:rPr>
        <w:t>او برای آرامش جماعت، تعمیر قلعه شهر و مبارزه با فتنه دهر را بهانه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سندی بن شاهک را طلبیده و از او می‌خواهد که آن امام معصوم را مسموم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رطب سیاه به سیاهی آن قلب پرگناه به سندی داده تا به اجبار به سیدالاخیار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خرما و دشمنان همگی هم‌صدا و هم‌نوا با مکر و ریا با درونی زشت و مسموم و ظاهری پاک و معصوم به دشمنی موسی مظلوم می‌آیند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حضرت با زور آن نامردمان دیوْسیرت میزبان خرمای سیاه‌ْصورت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سندی روباه‌صفت و مکّار اعیان و بزرگان را از گوشه و کنار فرا خوانده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بدنش زخمی رسته یا بر تنش از آزار گردی نشسته؟ مردم گمان می‌کنند که غذای او جگر کباب و نوشیدنی‌اش خون دل سرخاب است، امّا ببینید که در بهشت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وسیع بافرش‌های زیبا و بدیع</w:t>
      </w:r>
      <w:r>
        <w:rPr>
          <w:rStyle w:val="FootnoteAnchor"/>
          <w:rtl w:val="true"/>
        </w:rPr>
        <w:footnoteReference w:id="157"/>
      </w:r>
      <w:r>
        <w:rPr>
          <w:rFonts w:ascii="IRNazanin" w:hAnsi="IRNazanin" w:eastAsia="IRNazanin"/>
          <w:color w:val="111111"/>
          <w:sz w:val="28"/>
          <w:sz w:val="28"/>
          <w:szCs w:val="28"/>
          <w:rtl w:val="true"/>
          <w:lang w:bidi="fa-IR"/>
        </w:rPr>
        <w:t>و غلامان مطیع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او را در اینجا مقرون داشته تا چون از سفر برگشته با او به صحبت و مناظره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مکان من وسیع است، امّا بدانید که او مرا به وسیله نُه خرمای زهرآلود مسموم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رنگ من زرد خواهد شد و روز بعدش از این دردْ‌سرا راحت خواهم 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بدن پلید سندی از شنیدن این سخنان آن امام و هادی بسان شاخه‌های لرزان پائیزی به لرزه افتاده و آبروی نداشته‌اش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فرموده بود، روز بعد رنگ مبارک آن پیکر پردرد به رنگ عاشقان بی‌تاب شب‌گرد یعنی زرد گرویده و روز دوّم، مرغ جان به سوی جنان جانان و جوار خدای حنّان</w:t>
      </w:r>
      <w:r>
        <w:rPr>
          <w:rStyle w:val="FootnoteAnchor"/>
          <w:rtl w:val="true"/>
        </w:rPr>
        <w:footnoteReference w:id="158"/>
      </w:r>
      <w:r>
        <w:rPr>
          <w:rFonts w:ascii="IRNazanin" w:hAnsi="IRNazanin" w:eastAsia="IRNazanin"/>
          <w:color w:val="111111"/>
          <w:sz w:val="28"/>
          <w:sz w:val="28"/>
          <w:szCs w:val="28"/>
          <w:rtl w:val="true"/>
          <w:lang w:bidi="fa-IR"/>
        </w:rPr>
        <w:t>پرکشیده و از دست آن امّت بی‌شرم و حیا و بردگان شیطان و شهوت و دنیا آسوده و رها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موسی بن جعفر، غریب و تنها به دور از خانواده و اقربا در میان آن گرگان گرسنه گوشتْ‌پرست و خون‌ْآشامان تشنهِ مست دست از این دنیای سراپا پست شسته و این قفس تنگ و ننگ را با اهل نیرنگ تنها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این پُل بغداد است که زیر پل جبروت رساننده عالم لاهوت و ناسوت به خدای ملک و ملکوت و راه وصول بندگان به وصال خدای منّان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نظر همه را به خویش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سرور اوتاد و اسوه اطاعت و انقیاد</w:t>
      </w:r>
      <w:r>
        <w:rPr>
          <w:rStyle w:val="FootnoteAnchor"/>
          <w:rtl w:val="true"/>
        </w:rPr>
        <w:footnoteReference w:id="159"/>
      </w:r>
      <w:r>
        <w:rPr>
          <w:rFonts w:ascii="IRNazanin" w:hAnsi="IRNazanin" w:eastAsia="IRNazanin"/>
          <w:color w:val="111111"/>
          <w:sz w:val="28"/>
          <w:sz w:val="28"/>
          <w:szCs w:val="28"/>
          <w:rtl w:val="true"/>
          <w:lang w:bidi="fa-IR"/>
        </w:rPr>
        <w:t>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 آن دل کو به بر دارد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حبیب هم یار باشد هم طبیب</w:t>
      </w:r>
    </w:p>
    <w:p>
      <w:pPr>
        <w:pStyle w:val="BookText"/>
        <w:rPr/>
      </w:pPr>
      <w:r>
        <w:rPr>
          <w:rFonts w:ascii="IRNazanin" w:hAnsi="IRNazanin" w:eastAsia="IRNazanin"/>
          <w:color w:val="111111"/>
          <w:sz w:val="28"/>
          <w:sz w:val="28"/>
          <w:szCs w:val="28"/>
          <w:rtl w:val="true"/>
          <w:lang w:bidi="fa-IR"/>
        </w:rPr>
        <w:t>کلبه کلب</w:t>
      </w:r>
      <w:r>
        <w:rPr>
          <w:rStyle w:val="FootnoteAnchor"/>
          <w:rtl w:val="true"/>
        </w:rPr>
        <w:footnoteReference w:id="160"/>
      </w:r>
      <w:r>
        <w:rPr>
          <w:rFonts w:ascii="IRNazanin" w:hAnsi="IRNazanin" w:eastAsia="IRNazanin"/>
          <w:color w:val="111111"/>
          <w:sz w:val="28"/>
          <w:sz w:val="28"/>
          <w:szCs w:val="28"/>
          <w:rtl w:val="true"/>
          <w:lang w:bidi="fa-IR"/>
        </w:rPr>
        <w:t xml:space="preserve">است و پست آن دل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مهر تو ناید در او</w:t>
      </w:r>
    </w:p>
    <w:p>
      <w:pPr>
        <w:pStyle w:val="BookText"/>
        <w:rPr/>
      </w:pPr>
      <w:r>
        <w:rPr>
          <w:rFonts w:ascii="IRNazanin" w:hAnsi="IRNazanin" w:eastAsia="IRNazanin"/>
          <w:color w:val="111111"/>
          <w:sz w:val="28"/>
          <w:sz w:val="28"/>
          <w:szCs w:val="28"/>
          <w:rtl w:val="true"/>
          <w:lang w:bidi="fa-IR"/>
        </w:rPr>
        <w:t xml:space="preserve">آنکه اهل اشکم است و هم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چشد پیمانه راز و نیاز</w:t>
      </w:r>
    </w:p>
    <w:p>
      <w:pPr>
        <w:pStyle w:val="BookText"/>
        <w:rPr/>
      </w:pPr>
      <w:r>
        <w:rPr>
          <w:rFonts w:ascii="IRNazanin" w:hAnsi="IRNazanin" w:eastAsia="IRNazanin"/>
          <w:color w:val="111111"/>
          <w:sz w:val="28"/>
          <w:sz w:val="28"/>
          <w:szCs w:val="28"/>
          <w:rtl w:val="true"/>
          <w:lang w:bidi="fa-IR"/>
        </w:rPr>
        <w:t xml:space="preserve">کیست محروم از جهان راز و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مردان پلید و پر ز عیب</w:t>
      </w:r>
    </w:p>
    <w:p>
      <w:pPr>
        <w:pStyle w:val="BookText"/>
        <w:rPr/>
      </w:pPr>
      <w:r>
        <w:rPr>
          <w:rFonts w:ascii="IRNazanin" w:hAnsi="IRNazanin" w:eastAsia="IRNazanin"/>
          <w:color w:val="111111"/>
          <w:sz w:val="28"/>
          <w:sz w:val="28"/>
          <w:szCs w:val="28"/>
          <w:rtl w:val="true"/>
          <w:lang w:bidi="fa-IR"/>
        </w:rPr>
        <w:t xml:space="preserve">رحم کن بر زخم دل ای رحمْ‌دل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گیر و برون آور ز گل</w:t>
      </w:r>
    </w:p>
    <w:p>
      <w:pPr>
        <w:pStyle w:val="BookText"/>
        <w:rPr/>
      </w:pPr>
      <w:r>
        <w:rPr>
          <w:rFonts w:ascii="IRNazanin" w:hAnsi="IRNazanin" w:eastAsia="IRNazanin"/>
          <w:color w:val="111111"/>
          <w:sz w:val="28"/>
          <w:sz w:val="28"/>
          <w:szCs w:val="28"/>
          <w:rtl w:val="true"/>
          <w:lang w:bidi="fa-IR"/>
        </w:rPr>
        <w:t xml:space="preserve">دست ردّ بر سینه‌ام گر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بر سینه دارم من بسی</w:t>
      </w:r>
    </w:p>
    <w:p>
      <w:pPr>
        <w:pStyle w:val="BookText"/>
        <w:rPr/>
      </w:pPr>
      <w:r>
        <w:rPr>
          <w:rFonts w:ascii="IRNazanin" w:hAnsi="IRNazanin" w:eastAsia="IRNazanin"/>
          <w:color w:val="111111"/>
          <w:sz w:val="28"/>
          <w:sz w:val="28"/>
          <w:szCs w:val="28"/>
          <w:rtl w:val="true"/>
          <w:lang w:bidi="fa-IR"/>
        </w:rPr>
        <w:t xml:space="preserve">تشنه‌ام من تشنه بر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 با جرعه‌ای از این ممات</w:t>
      </w:r>
    </w:p>
    <w:p>
      <w:pPr>
        <w:pStyle w:val="BookText"/>
        <w:rPr/>
      </w:pPr>
      <w:r>
        <w:rPr>
          <w:rFonts w:ascii="IRNazanin" w:hAnsi="IRNazanin" w:eastAsia="IRNazanin"/>
          <w:color w:val="111111"/>
          <w:sz w:val="28"/>
          <w:sz w:val="28"/>
          <w:szCs w:val="28"/>
          <w:rtl w:val="true"/>
          <w:lang w:bidi="fa-IR"/>
        </w:rPr>
        <w:t xml:space="preserve">افّ به این جان حقیر و 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ندارد دلبری در هیچ سرا</w:t>
      </w:r>
    </w:p>
    <w:p>
      <w:pPr>
        <w:pStyle w:val="BookText"/>
        <w:rPr/>
      </w:pPr>
      <w:r>
        <w:rPr>
          <w:rFonts w:ascii="IRNazanin" w:hAnsi="IRNazanin" w:eastAsia="IRNazanin"/>
          <w:color w:val="111111"/>
          <w:sz w:val="28"/>
          <w:sz w:val="28"/>
          <w:szCs w:val="28"/>
          <w:rtl w:val="true"/>
          <w:lang w:bidi="fa-IR"/>
        </w:rPr>
        <w:t xml:space="preserve">آتشی دارم درین دل پرشرر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هفت دریا کجایش شد ثمر</w:t>
      </w:r>
    </w:p>
    <w:p>
      <w:pPr>
        <w:pStyle w:val="BookText"/>
        <w:rPr/>
      </w:pPr>
      <w:r>
        <w:rPr>
          <w:rFonts w:ascii="IRNazanin" w:hAnsi="IRNazanin" w:eastAsia="IRNazanin"/>
          <w:color w:val="111111"/>
          <w:sz w:val="28"/>
          <w:sz w:val="28"/>
          <w:szCs w:val="28"/>
          <w:rtl w:val="true"/>
          <w:lang w:bidi="fa-IR"/>
        </w:rPr>
        <w:t xml:space="preserve">اشک ریزم بر درختی ز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مرادم میوه‌ای گردد ز او</w:t>
      </w:r>
    </w:p>
    <w:p>
      <w:pPr>
        <w:pStyle w:val="BookText"/>
        <w:rPr/>
      </w:pPr>
      <w:r>
        <w:rPr>
          <w:rFonts w:ascii="IRNazanin" w:hAnsi="IRNazanin" w:eastAsia="IRNazanin"/>
          <w:color w:val="111111"/>
          <w:sz w:val="28"/>
          <w:sz w:val="28"/>
          <w:szCs w:val="28"/>
          <w:rtl w:val="true"/>
          <w:lang w:bidi="fa-IR"/>
        </w:rPr>
        <w:t xml:space="preserve">من ندارم ز آهن و پولاد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بنما تا کُشم خصمم به رزم</w:t>
      </w:r>
    </w:p>
    <w:p>
      <w:pPr>
        <w:pStyle w:val="BookText"/>
        <w:rPr/>
      </w:pPr>
      <w:r>
        <w:rPr>
          <w:rFonts w:ascii="IRNazanin" w:hAnsi="IRNazanin" w:eastAsia="IRNazanin"/>
          <w:color w:val="111111"/>
          <w:sz w:val="28"/>
          <w:sz w:val="28"/>
          <w:szCs w:val="28"/>
          <w:rtl w:val="true"/>
          <w:lang w:bidi="fa-IR"/>
        </w:rPr>
        <w:t xml:space="preserve">در همه عمر خون دل‌ها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غم از باغ دوران چیده‌ام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گونه‌هایم جوی اشک چشم‌هاست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چشمان بجوشد سال‌هاست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شادی را به من ده ای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گشته‌ام از ناخوشی اینک فقیر </w:t>
      </w:r>
      <w:bookmarkStart w:id="55" w:name="pg20603_272230"/>
    </w:p>
    <w:p>
      <w:pPr>
        <w:pStyle w:val="BookText"/>
        <w:rPr/>
      </w:pPr>
      <w:bookmarkEnd w:id="55"/>
      <w:r>
        <w:rPr>
          <w:rFonts w:ascii="IRNazanin" w:hAnsi="IRNazanin" w:eastAsia="IRNazanin"/>
          <w:color w:val="111111"/>
          <w:sz w:val="28"/>
          <w:sz w:val="28"/>
          <w:szCs w:val="28"/>
          <w:rtl w:val="true"/>
          <w:lang w:bidi="fa-IR"/>
        </w:rPr>
        <w:t>السلام علیک یا علی بن موسی الرضا</w:t>
      </w:r>
    </w:p>
    <w:p>
      <w:pPr>
        <w:pStyle w:val="Heading2"/>
        <w:numPr>
          <w:ilvl w:val="1"/>
          <w:numId w:val="1"/>
        </w:numPr>
        <w:rPr/>
      </w:pPr>
      <w:bookmarkStart w:id="56" w:name="__RefHeading___Toc131942_1587516130"/>
      <w:bookmarkStart w:id="57" w:name="_Toc19"/>
      <w:bookmarkEnd w:id="56"/>
      <w:r>
        <w:rPr>
          <w:rtl w:val="true"/>
        </w:rPr>
        <w:t>میهمانیِ اجباری</w:t>
      </w:r>
      <w:bookmarkEnd w:id="57"/>
    </w:p>
    <w:p>
      <w:pPr>
        <w:pStyle w:val="BookText"/>
        <w:rPr/>
      </w:pPr>
      <w:r>
        <w:rPr>
          <w:rFonts w:ascii="IRNazanin" w:hAnsi="IRNazanin" w:eastAsia="IRNazanin"/>
          <w:color w:val="111111"/>
          <w:sz w:val="28"/>
          <w:sz w:val="28"/>
          <w:szCs w:val="28"/>
          <w:rtl w:val="true"/>
          <w:lang w:bidi="fa-IR"/>
        </w:rPr>
        <w:t>دویست سال است که پیامبر عظیم‌الشأن اسلام از مکّه مکّرمه به مدینه منوّره هجرت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امامان بر حق همچنان ادامه دارد تا نوبت به مأمون عباسی اهل جمیع جنایات و معاصی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قرار گرفتن بر اریکه</w:t>
      </w:r>
      <w:r>
        <w:rPr>
          <w:rStyle w:val="FootnoteAnchor"/>
          <w:rtl w:val="true"/>
        </w:rPr>
        <w:footnoteReference w:id="161"/>
      </w:r>
      <w:r>
        <w:rPr>
          <w:rFonts w:ascii="IRNazanin" w:hAnsi="IRNazanin" w:eastAsia="IRNazanin"/>
          <w:color w:val="111111"/>
          <w:sz w:val="28"/>
          <w:sz w:val="28"/>
          <w:szCs w:val="28"/>
          <w:rtl w:val="true"/>
          <w:lang w:bidi="fa-IR"/>
        </w:rPr>
        <w:t>حکومت شهر مرو را محل اقامت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دل‌نگران است چرا که بعضی از سادات، در اطراف و اکناف شمشیرهای خویش را از غلاف بیرون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بوقلمون‌صفت برای خواباندن این آشوب و مخالفت دست به دامن وزیر و مشاور پلید خویش فضل بن سهل جفاکیش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 این می‌گردد که امام دین و دنیا درهم کوبنده بنیان اشقیا و پناه مردمان بی‌ریا یعنی علی بن موسی الرضا را از مدینه به مرو خوانده و او را علی‌الظاهر ولیعهد خویش ساخته تا سادات از آن حرکات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مطهّر و پاک در ابتدای کار با فرستاده مأمون سفّاک</w:t>
      </w:r>
      <w:r>
        <w:rPr>
          <w:rStyle w:val="FootnoteAnchor"/>
          <w:rtl w:val="true"/>
        </w:rPr>
        <w:footnoteReference w:id="162"/>
      </w:r>
      <w:r>
        <w:rPr>
          <w:rFonts w:ascii="IRNazanin" w:hAnsi="IRNazanin" w:eastAsia="IRNazanin"/>
          <w:color w:val="111111"/>
          <w:sz w:val="28"/>
          <w:sz w:val="28"/>
          <w:szCs w:val="28"/>
          <w:rtl w:val="true"/>
          <w:lang w:bidi="fa-IR"/>
        </w:rPr>
        <w:t>یعنی رجاء بن ابی الضحّاک مخالفت و از رفتن به مرو و مسافرت امتناع می‌ورزد، امّا سرانجام مجبور به سفر هجران و فراق خانواده و خاندان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به کنار قبر مصطفی می‌آید تا وداع بنماید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سخت است که عاشق شوریده‌ْحال از بهشت و باغ وصال با جبر فُسّاق به جهنم داغ فراق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عاشقی چون علی بن موسی و محبوبی چون نبی خدا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لعنت بر دیو سیاه و بی‌رحم شهوت و نفرین بر عفریت</w:t>
      </w:r>
      <w:r>
        <w:rPr>
          <w:rStyle w:val="FootnoteAnchor"/>
          <w:rtl w:val="true"/>
        </w:rPr>
        <w:footnoteReference w:id="163"/>
      </w:r>
      <w:r>
        <w:rPr>
          <w:rFonts w:ascii="IRNazanin" w:hAnsi="IRNazanin" w:eastAsia="IRNazanin"/>
          <w:color w:val="111111"/>
          <w:sz w:val="28"/>
          <w:sz w:val="28"/>
          <w:szCs w:val="28"/>
          <w:rtl w:val="true"/>
          <w:lang w:bidi="fa-IR"/>
        </w:rPr>
        <w:t>آبله‌ْروی شهرت که تاب دیدن همْ‌آغوشی گل معطّر و بلبل مضطرّ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احمقند آنان که دل بر این عجوزه</w:t>
      </w:r>
      <w:r>
        <w:rPr>
          <w:rStyle w:val="FootnoteAnchor"/>
          <w:rtl w:val="true"/>
        </w:rPr>
        <w:footnoteReference w:id="164"/>
      </w:r>
      <w:r>
        <w:rPr>
          <w:rFonts w:ascii="IRNazanin" w:hAnsi="IRNazanin" w:eastAsia="IRNazanin"/>
          <w:color w:val="111111"/>
          <w:sz w:val="28"/>
          <w:sz w:val="28"/>
          <w:szCs w:val="28"/>
          <w:rtl w:val="true"/>
          <w:lang w:bidi="fa-IR"/>
        </w:rPr>
        <w:t>بدبو و فاحشه و زشتْ‌رو یعنی دنیای کینه‌جو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وصال آن دست از زنان معطّر و خوش‌بو و باکره و زیبا‌رو یعنی حوران مهر‌جو 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مأمون خبیث این استاد اعظم ابلیس با هزار مکر و تلبیس تصمیم گرفته که سَحر وصال رضا را به غروب فراق و عزا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پیوسته با جدش وداع نموده و بیرون می‌آید امّا دوباره برگشته و صدایش به گریه بلند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رضا مجذوب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جان را از جانان جدا کرد؟</w:t>
      </w:r>
    </w:p>
    <w:p>
      <w:pPr>
        <w:pStyle w:val="BookText"/>
        <w:rPr/>
      </w:pPr>
      <w:r>
        <w:rPr>
          <w:rFonts w:ascii="IRNazanin" w:hAnsi="IRNazanin" w:eastAsia="IRNazanin"/>
          <w:color w:val="111111"/>
          <w:sz w:val="28"/>
          <w:sz w:val="28"/>
          <w:szCs w:val="28"/>
          <w:rtl w:val="true"/>
          <w:lang w:bidi="fa-IR"/>
        </w:rPr>
        <w:t>به هر تقدیر کم‌کم وقت رفتن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و عیال خویش را جمع ساخته و امر می‌فرماید که با صدای بلند بر او گریه کرده تا صدایشان را بشنود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صدای هق‌هق گریه‌ها از مردان و زنان و بچه‌ها شهر مدینه و کوچه‌ها را پر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اشکِ چشمان پاک آل رسول ملائکه آسمان را از یاد خویش معزول</w:t>
      </w:r>
      <w:r>
        <w:rPr>
          <w:rStyle w:val="FootnoteAnchor"/>
          <w:rtl w:val="true"/>
        </w:rPr>
        <w:footnoteReference w:id="165"/>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بر تو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کارت باراندن باران اشک از چشمان بندگان خوب خدا و نشاندن خنده بر لب‌های کثیف اعدا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کریم و بزرگوار قدری زر و دینار در میان آن‌ها به یادگار گذاشته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سوی اهل و عیالم برنمی‌گردم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جوادش را به عنوان امام بعد از خویش در میان وکیلان و اطرافیان نیک‌اندیش معرّفی نموده و شهر مدینه را با رفتنش با حزنی بیش از پیش تنها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لحظات غم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روز دردْآمیزی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می‌رود و صد قافله دل به همراهش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بر گونه‌ها جاری و غصه‌ها در سینه‌ها ساری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بیش از همه، این جواد و معصومه‌اند که از هجران پدر و برادر، بال و پر سوخته‌اند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مدینه به واسطه پیامبر خدا فاطمه زهرا و حسن و سجّاد و باقر و صادق و جواد و بالاخره معصومه پاک‌ْسرشت و پاک‌ْزاد است که سرپاست والّا از این مصیبت سوزناک به تلّی از خاک تبدیل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امام، بعد از خروج از مدینه و پشت سرگذاشتن شهرهایی همچون بغداد و بصره به حرم اهل‌بیت و شهر پرآوازه و صِیت یعنی قم وارد شده و در میان استقبال مردم 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با شور و حال وصفْ‌ناپذیر و استقبال بی‌نظیر به امام خویش خوشامد می‌گویند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شهر، بر سر میزبانی میهمان با یکدیگر دهان به دهان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افتخار میزبانیِ میزبان بهشت اَبد از آنِ آنان گردد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آب پاکی بر دستان آن مردمِ از هم شاکی ریخته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مأمور در میان آن جمعیت پرشور خانه‌ای را برگزیده و در جلوی آن خوابیده، تا دعوا و نزاع برخاسته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پر نشیب و فراز قم نیز با بهره جستن مردم از آن امام عزیز به پایان رسیده و مقصد بعدی نیشابور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امام به قافله سالاری آن مرد همام بعد از چشیدن طعم سرد و گرم صحور</w:t>
      </w:r>
      <w:r>
        <w:rPr>
          <w:rStyle w:val="FootnoteAnchor"/>
          <w:rtl w:val="true"/>
        </w:rPr>
        <w:footnoteReference w:id="167"/>
      </w:r>
      <w:r>
        <w:rPr>
          <w:rFonts w:ascii="IRNazanin" w:hAnsi="IRNazanin" w:eastAsia="IRNazanin"/>
          <w:color w:val="111111"/>
          <w:sz w:val="28"/>
          <w:sz w:val="28"/>
          <w:szCs w:val="28"/>
          <w:rtl w:val="true"/>
          <w:lang w:bidi="fa-IR"/>
        </w:rPr>
        <w:t>و پذیرایی بادهای صبا و دبور</w:t>
      </w:r>
      <w:r>
        <w:rPr>
          <w:rStyle w:val="FootnoteAnchor"/>
          <w:rtl w:val="true"/>
        </w:rPr>
        <w:footnoteReference w:id="168"/>
      </w:r>
      <w:r>
        <w:rPr>
          <w:rFonts w:ascii="IRNazanin" w:hAnsi="IRNazanin" w:eastAsia="IRNazanin"/>
          <w:color w:val="111111"/>
          <w:sz w:val="28"/>
          <w:sz w:val="28"/>
          <w:szCs w:val="28"/>
          <w:rtl w:val="true"/>
          <w:lang w:bidi="fa-IR"/>
        </w:rPr>
        <w:t>به نیشابور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نیشابور هم اتفاقاتی میمون و مبارک از آن امام خدا‌مسلک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دو تن از حفّاظ روایات نبوی، به نام‌های أبو زرعه و محمد بن اسلم نیشابوری با التماس و تضرع و زاری از او می‌خواهند که حدیثی را از پدران معظّمش که از جدّ مکّرمش یعنی پیامبر مَهْ‌وش</w:t>
      </w:r>
      <w:r>
        <w:rPr>
          <w:rStyle w:val="FootnoteAnchor"/>
          <w:rtl w:val="true"/>
        </w:rPr>
        <w:footnoteReference w:id="169"/>
      </w:r>
      <w:r>
        <w:rPr>
          <w:rFonts w:ascii="IRNazanin" w:hAnsi="IRNazanin" w:eastAsia="IRNazanin"/>
          <w:color w:val="111111"/>
          <w:sz w:val="28"/>
          <w:sz w:val="28"/>
          <w:szCs w:val="28"/>
          <w:rtl w:val="true"/>
          <w:lang w:bidi="fa-IR"/>
        </w:rPr>
        <w:t>شنیده است، برای آن‌ها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استر و مرکوب</w:t>
      </w:r>
      <w:r>
        <w:rPr>
          <w:rStyle w:val="FootnoteAnchor"/>
          <w:rtl w:val="true"/>
        </w:rPr>
        <w:footnoteReference w:id="170"/>
      </w:r>
      <w:r>
        <w:rPr>
          <w:rFonts w:ascii="IRNazanin" w:hAnsi="IRNazanin" w:eastAsia="IRNazanin"/>
          <w:color w:val="111111"/>
          <w:sz w:val="28"/>
          <w:sz w:val="28"/>
          <w:szCs w:val="28"/>
          <w:rtl w:val="true"/>
          <w:lang w:bidi="fa-IR"/>
        </w:rPr>
        <w:t>را متوقف و میخکوب و سایبان محمل را با اقتدا به کشّاف‌الغیوب به کنار و چشمان مسلمانان را به آن طلعت زیبا و نگار روشن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هیبت و جمال امام، صدای فریاد و گریه مردم بلند و ابرهای چشم به بارش علاقمند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لباس‌های خویش را 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خود را به خاک می‌افکنند و آن‌ها که نزدیکترند تَنگ</w:t>
      </w:r>
      <w:r>
        <w:rPr>
          <w:rStyle w:val="FootnoteAnchor"/>
          <w:rtl w:val="true"/>
        </w:rPr>
        <w:footnoteReference w:id="171"/>
      </w:r>
      <w:r>
        <w:rPr>
          <w:rFonts w:ascii="IRNazanin" w:hAnsi="IRNazanin" w:eastAsia="IRNazanin"/>
          <w:color w:val="111111"/>
          <w:sz w:val="28"/>
          <w:sz w:val="28"/>
          <w:szCs w:val="28"/>
          <w:rtl w:val="true"/>
          <w:lang w:bidi="fa-IR"/>
        </w:rPr>
        <w:t>استرش را می‌بوسند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ولوله و غوغا و آن ابراز محبّت‌ها تا نیمه روز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اشک از چشمان مردم ریخته که اگر آن‌ها را به هم آمیخته نهری روان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قضات و بزرگان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و یاد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را با گریه و ضجّه خود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سکوت تا حضرت بتواند با سخنان چون درّ و یاقوت ما را قوتی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اندک زمانی شهر نیشابور به شهر اهل قبور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آرامش، دهان همه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صدایی جز صدای بیرون کشیدن قلمدان‌ها که بالغ بر بیست و چهار هزار است،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درّ‌افشانی امامشان‌اند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شروع فرموده کلمه‌کلمه، سخنانش را افاده نموده و محمد بن اسلم و أبو زرعه آن را به گوش عامه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حدیثی را که از پدران پاک و مطّهر و آن‌ها از پیامبر معنبر و او از جبرئیل خوشْ‌خبر و او هم از خدای اکبر شنیده،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إِلَهَ إِلَّا اللَّهُ حِصْنِی فَمَنْ قَالَهَا دَخَلَ حِصْنِی وَ 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اله الا الله سنگر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کلمه را بر زبان جاری کند و ایمان آورد در سنگرم پناه گیرد و آن کس که در آن داخل شود از عذاب در امان ماند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 حدیث سر تا پا نورانی را حدیث سلسلة‌الذهب</w:t>
      </w:r>
      <w:r>
        <w:rPr>
          <w:rStyle w:val="FootnoteAnchor"/>
          <w:rtl w:val="true"/>
        </w:rPr>
        <w:footnoteReference w:id="172"/>
      </w:r>
      <w:r>
        <w:rPr>
          <w:rFonts w:ascii="IRNazanin" w:hAnsi="IRNazanin" w:eastAsia="IRNazanin"/>
          <w:color w:val="111111"/>
          <w:sz w:val="28"/>
          <w:sz w:val="28"/>
          <w:szCs w:val="28"/>
          <w:rtl w:val="true"/>
          <w:lang w:bidi="fa-IR"/>
        </w:rPr>
        <w:t>می‌نامند و نه برای نیشابوریان که برای تمام جهانیان به یادگار باقی خواهد ماند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در محلّه فوزا در خانه پیره‌زنی مؤمنه و پارسا فرود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مهربان و فرزانه</w:t>
      </w:r>
      <w:r>
        <w:rPr>
          <w:rStyle w:val="FootnoteAnchor"/>
          <w:rtl w:val="true"/>
        </w:rPr>
        <w:footnoteReference w:id="173"/>
      </w:r>
      <w:r>
        <w:rPr>
          <w:rFonts w:ascii="IRNazanin" w:hAnsi="IRNazanin" w:eastAsia="IRNazanin"/>
          <w:color w:val="111111"/>
          <w:sz w:val="28"/>
          <w:sz w:val="28"/>
          <w:szCs w:val="28"/>
          <w:rtl w:val="true"/>
          <w:lang w:bidi="fa-IR"/>
        </w:rPr>
        <w:t>در مدّت اقامتشان در این خانه در گوشه‌ای از آن، بادامی دُردانه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بادام تا یک سال دیگر، درختی کامل و باردار می‌گردد و باعث شفای مردم مریض و بیمار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برای مردم این محلّه گرما‌به‌ای خوشْ‌شاکله</w:t>
      </w:r>
      <w:r>
        <w:rPr>
          <w:rStyle w:val="FootnoteAnchor"/>
          <w:rtl w:val="true"/>
        </w:rPr>
        <w:footnoteReference w:id="174"/>
      </w:r>
      <w:r>
        <w:rPr>
          <w:rFonts w:ascii="IRNazanin" w:hAnsi="IRNazanin" w:eastAsia="IRNazanin"/>
          <w:color w:val="111111"/>
          <w:sz w:val="28"/>
          <w:sz w:val="28"/>
          <w:szCs w:val="28"/>
          <w:rtl w:val="true"/>
          <w:lang w:bidi="fa-IR"/>
        </w:rPr>
        <w:t>بنا نموده و چشمه‌ای که آبش کم شده است را چون دجله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نیشابور سفر ادامه پیدا کرده و از دور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است و هنگام نماز اما نه از آب خبر است و نه ایاز</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امام با دستان خویش چرک خاک را از پیکر زمین، پاک و چشمه‌ای بس روشن و زلال را از آن مغاک</w:t>
      </w:r>
      <w:r>
        <w:rPr>
          <w:rStyle w:val="FootnoteAnchor"/>
          <w:rtl w:val="true"/>
        </w:rPr>
        <w:footnoteReference w:id="176"/>
      </w:r>
      <w:r>
        <w:rPr>
          <w:rFonts w:ascii="IRNazanin" w:hAnsi="IRNazanin" w:eastAsia="IRNazanin"/>
          <w:color w:val="111111"/>
          <w:sz w:val="28"/>
          <w:sz w:val="28"/>
          <w:szCs w:val="28"/>
          <w:rtl w:val="true"/>
          <w:lang w:bidi="fa-IR"/>
        </w:rPr>
        <w:t>به جلوه‌نمایی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تا قرن‌های قرن به عشق این امام عظیم‌الشأن در جوش و خروش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دهْ‌سرخ و آن معجزه ملموس گذر کاروان به طوس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تمام شهرهایی که حضرت، از مدینه تا بدینجا طی کرده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قطعه‌ای است از بهشت معمور و سرزمینی بنا شده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زودی مزار رضا و محل طواف فرشتگان و محبّان شیدا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کنار قبر سیاه هارون آمده و با دست پاک خود خطی در کنار قبر آن ناپاک کشیده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دفن خواهم شد و خداوند، این مکان را محل ورود شیعیان و دوستان من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کس از آن‌ها مرا در اینجا زیارت کرده یا سلام دهد بدون </w:t>
      </w:r>
    </w:p>
    <w:p>
      <w:pPr>
        <w:pStyle w:val="BookText"/>
        <w:rPr/>
      </w:pPr>
      <w:r>
        <w:rPr>
          <w:rFonts w:ascii="IRNazanin" w:hAnsi="IRNazanin" w:eastAsia="IRNazanin"/>
          <w:color w:val="111111"/>
          <w:sz w:val="28"/>
          <w:sz w:val="28"/>
          <w:szCs w:val="28"/>
          <w:rtl w:val="true"/>
          <w:lang w:bidi="fa-IR"/>
        </w:rPr>
        <w:t>شک خداوند غفران و رحمتش را به شفاعت ما اهل‌بیت برای او واجب می‌گرداند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سرانجام، این سفر بی‌بازگشت با رسیدن به مرو برای همیشه تمام و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میمون‌ْصفت با قلبی آکنده از شرارت در ظاهر به تکریم و احترام امام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بنی‌عباس و آل علی نظر کردم و هیچ کس را بهتر و مستحق‌تر از این علی برای خلافت نبیّ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 را از خلافت عزل و آن را به شما بذل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خلیفه واقعی خدایی درست نیست که چنین کاری نمایی و اگر نیستی که اختیار چنین چیزی نداری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مأمون نامیمون</w:t>
      </w:r>
      <w:r>
        <w:rPr>
          <w:rStyle w:val="FootnoteAnchor"/>
          <w:rtl w:val="true"/>
        </w:rPr>
        <w:footnoteReference w:id="17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کنی و امام باز هم امتناع می‌ورزد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تا دو ماه، این اصرار و انکار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باید ولیعهد من شوی تا پس از من از خلافت برخوردار گردی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بزرگوار من از جدّم پیامبر به من خبر داده‌اند که قبل از تو از دنیا رفته و مرا به زهر ستم شهید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سرانجام، مأمون بی‌دین این خصم پرکین خطاب به امام اهل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ولایتعهدی گردن ننهی، گردنت را می‌زنم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بالاجبار و به شرط اینکه در عزل و نصب افراد و غَزْل</w:t>
      </w:r>
      <w:r>
        <w:rPr>
          <w:rStyle w:val="FootnoteAnchor"/>
          <w:rtl w:val="true"/>
        </w:rPr>
        <w:footnoteReference w:id="178"/>
      </w:r>
      <w:r>
        <w:rPr>
          <w:rFonts w:ascii="IRNazanin" w:hAnsi="IRNazanin" w:eastAsia="IRNazanin"/>
          <w:color w:val="111111"/>
          <w:sz w:val="28"/>
          <w:sz w:val="28"/>
          <w:szCs w:val="28"/>
          <w:rtl w:val="true"/>
          <w:lang w:bidi="fa-IR"/>
        </w:rPr>
        <w:t>و کسب سنن، دخالت ننموده و فقط از دور نظاره‌گر خلافت باشد،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راضی گشته و امام سربلند دست‌های خویش را به سوی آسمان بلند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مرا مجبور کرده و به ناچار بر این امر مأمورگردیدم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دو پیغمبرت یوسف و دانیال را به خاطر قبول ولایت از پادشاه زمان خود، مؤاخذه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یعنی ششم ماه رمضان مأمونِ از خدا گریزان مجلسی برگزار کرده و اوّل از پسرش عبّاس و سپس دیگر بزرگان و اکابر بنی‌عبّاس می‌خواهد که با حضرت با احترامی خاص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هدایایی داده شده خطبه‌ها خوانده گشته و به نام حضرتش سکّه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اینکه از هرجهت خیالش راحت و در ریاکاری‌اش جانب احتیاط را رعایت نماید، دختر خود ام‌حبیب را به ازدواج امام غریب و دختر دیگرش امّ‌الفضل نانجیب را به امام جواد لبیب</w:t>
      </w:r>
      <w:r>
        <w:rPr>
          <w:rStyle w:val="FootnoteAnchor"/>
          <w:rtl w:val="true"/>
        </w:rPr>
        <w:footnoteReference w:id="179"/>
      </w:r>
      <w:r>
        <w:rPr>
          <w:rFonts w:ascii="IRNazanin" w:hAnsi="IRNazanin" w:eastAsia="IRNazanin"/>
          <w:color w:val="111111"/>
          <w:sz w:val="28"/>
          <w:sz w:val="28"/>
          <w:szCs w:val="28"/>
          <w:rtl w:val="true"/>
          <w:lang w:bidi="fa-IR"/>
        </w:rPr>
        <w:t>نامزد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یکی پس از دیگری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امام عزّت و اقتدار دارد، امّا دل عزیزش از مأمون، خونین و داغدار است و نمی‌تواند کسی را خبردار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وحشی‌ْصفت حیوان کیش و روباهْ‌وش مکرْاندیش که پیوسته خفّاش را به قیمت طاوس فروخته است، چنان بنیان زندگی را بر امام غریب تخریب و دلش را با رنج و درد قریب می‌سازد که امام مرگش را از خداوند طبیب طلب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باور کند که مأمون بی‌حیا که به خاطر ریاست و دنیا سر برادرش محمد امین را از تن جدا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قوم و خویش و </w:t>
      </w:r>
    </w:p>
    <w:p>
      <w:pPr>
        <w:pStyle w:val="BookText"/>
        <w:rPr/>
      </w:pPr>
      <w:r>
        <w:rPr>
          <w:rFonts w:ascii="IRNazanin" w:hAnsi="IRNazanin" w:eastAsia="IRNazanin"/>
          <w:color w:val="111111"/>
          <w:sz w:val="28"/>
          <w:sz w:val="28"/>
          <w:szCs w:val="28"/>
          <w:rtl w:val="true"/>
          <w:lang w:bidi="fa-IR"/>
        </w:rPr>
        <w:t>نیا</w:t>
      </w:r>
      <w:r>
        <w:rPr>
          <w:rStyle w:val="FootnoteAnchor"/>
          <w:rtl w:val="true"/>
        </w:rPr>
        <w:footnoteReference w:id="180"/>
      </w:r>
      <w:r>
        <w:rPr>
          <w:rFonts w:ascii="IRNazanin" w:hAnsi="IRNazanin" w:eastAsia="IRNazanin"/>
          <w:color w:val="111111"/>
          <w:sz w:val="28"/>
          <w:sz w:val="28"/>
          <w:szCs w:val="28"/>
          <w:rtl w:val="true"/>
          <w:lang w:bidi="fa-IR"/>
        </w:rPr>
        <w:t>نمی‌شناسد، اینقدر باطن شیطانی‌اش الهی شده باشد که به‌خاطر خدا خود را از خلافت جدا و آن را به امام اهدا کند؟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گربه برای رضای خداوند، موش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مکر و ریا و عشق و علاقه آن اشقیا به خلافت و دنیا است که رهبر حقیقی بشریّت را چنین دردمند و اذّیت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آگاه و هوشیار در تمام مدّت دوری از مدینه و دیار با وجود این‌همه آزار از اغیار پیوسته به فکر نجات مسلمانان از زیر زنجیر ستم آن جنایت‌کاران و مبارزه با بدخواهان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ایشان در دفاع از مرزهای اعتقادی با مسیحی و یهودی و آتشْ‌پرستان زرتشتی و اهل زبور و مردم رومی با هر یک به کتاب و زبانشان و راه و روششان به مناظره برخاسته و همه را سر جایشان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اوراق دفتر عمر حضرت، یکی‌یکی ورق خورده و از آن جز یکی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آخرین روز زندگی امام در این دنیای خونین‌فام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آخرین نماز صبح را ادا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لباس‌های بیرونی را بر تن و در محراب در انتظار رفتن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غلامان دولتی آمده و با هم به مجلس مأمون شقیّ وارد می‌گردند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مجلسی است 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باشکوه است قصر آن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قصری که ظاهرش طعنه‌زننده بر خلد برین و باطنش سوزان‌تر ازجهنّم </w:t>
      </w:r>
    </w:p>
    <w:p>
      <w:pPr>
        <w:pStyle w:val="BookText"/>
        <w:rPr/>
      </w:pPr>
      <w:r>
        <w:rPr>
          <w:rFonts w:ascii="IRNazanin" w:hAnsi="IRNazanin" w:eastAsia="IRNazanin"/>
          <w:color w:val="111111"/>
          <w:sz w:val="28"/>
          <w:sz w:val="28"/>
          <w:szCs w:val="28"/>
          <w:rtl w:val="true"/>
          <w:lang w:bidi="fa-IR"/>
        </w:rPr>
        <w:t>هفتمین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عبادت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مأمون بنده و شیطان مولا که شیطان بنده است و مأمون مولا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مأمون، نشسته و در پیش رویش چند طبق از میوه‌های شسته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انجیر و سیب گلاب و انار و گلابی و هلوی پرآب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نگاهش به علی بن موسی می‌افتد، مشتاقانه از جای خویش جسته و دست نحسش در گردنامام انداخته و پیشانی‌اش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احترام و اکرام امام را بر جای خویش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شیطانی‌اش متوّجه انگوری می‌شود که از راه نامشروع به زهری سرکش و بی‌خضوع آبستن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که بعضی از دانه‌هایش را برای فریب اطرافیان، سالم نگه داشته تا در موقع لزوم آن را کوفت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خویش را به سوی انگور دراز و آن را به بنده خالص خدای فیّاض</w:t>
      </w:r>
      <w:r>
        <w:rPr>
          <w:rStyle w:val="FootnoteAnchor"/>
          <w:rtl w:val="true"/>
        </w:rPr>
        <w:footnoteReference w:id="181"/>
      </w:r>
      <w:r>
        <w:rPr>
          <w:rFonts w:ascii="IRNazanin" w:hAnsi="IRNazanin" w:eastAsia="IRNazanin"/>
          <w:color w:val="111111"/>
          <w:sz w:val="28"/>
          <w:sz w:val="28"/>
          <w:szCs w:val="28"/>
          <w:rtl w:val="true"/>
          <w:lang w:bidi="fa-IR"/>
        </w:rPr>
        <w:t>تعارف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از این بهتر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انگور بهشت از این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امّا مأمون غدّار اصرار زیادی ورزیده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بدبینی؟ سپس خوشه انگور را از دست امام شکور</w:t>
      </w:r>
      <w:r>
        <w:rPr>
          <w:rStyle w:val="FootnoteAnchor"/>
          <w:rtl w:val="true"/>
        </w:rPr>
        <w:footnoteReference w:id="182"/>
      </w:r>
      <w:r>
        <w:rPr>
          <w:rFonts w:ascii="IRNazanin" w:hAnsi="IRNazanin" w:eastAsia="IRNazanin"/>
          <w:color w:val="111111"/>
          <w:sz w:val="28"/>
          <w:sz w:val="28"/>
          <w:szCs w:val="28"/>
          <w:rtl w:val="true"/>
          <w:lang w:bidi="fa-IR"/>
        </w:rPr>
        <w:t>گرفته و چند دانه از قسمت سالمش را به گورستان خوراک یعنی آن شکم ناپاک فرستاده و باز به دست امام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بیش از سه دانه از آن انگور فتّانه</w:t>
      </w:r>
      <w:r>
        <w:rPr>
          <w:rStyle w:val="FootnoteAnchor"/>
          <w:rtl w:val="true"/>
        </w:rPr>
        <w:footnoteReference w:id="183"/>
      </w:r>
      <w:r>
        <w:rPr>
          <w:rFonts w:ascii="IRNazanin" w:hAnsi="IRNazanin" w:eastAsia="IRNazanin"/>
          <w:color w:val="111111"/>
          <w:sz w:val="28"/>
          <w:sz w:val="28"/>
          <w:szCs w:val="28"/>
          <w:rtl w:val="true"/>
          <w:lang w:bidi="fa-IR"/>
        </w:rPr>
        <w:t>از گلوی امام فرزانه پائین نرفته که جان آن مرد یگانه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انگور را بر زمین انداخته و بلند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همانجا که مرا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کوتاه قصر شیطان تا خانه آن امام و سلطان با درد و زجر فراوان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علیّ با وضع بدی به بستر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زهری است که به این سرعت حال امام امّت را به وخامت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چنان بی‌رحم و قاتل است که نامش هم زَهره زهر را پاره کرده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اینک لحظات واپسین پناه عاصین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اسرار امامت به امام بعد منتقل شود، امّا جواد‌الأئمّه در مدینه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ناگاه به قدرت خدای مهربان امام نوجوان در کنار پدر نالان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امام از دیدن فرزند همام شاد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زار و خسته از بستر خود برخاسته و یعقوب‌وار، یوسف گم‌گشته بزرگوار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منظره جان‌سوزی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صحنه جگرسوزی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Amiri" w:hAnsi="Amiri" w:eastAsia="Amiri" w:cs="Amiri"/>
          <w:color w:val="111111"/>
          <w:sz w:val="28"/>
          <w:sz w:val="28"/>
          <w:szCs w:val="28"/>
          <w:rtl w:val="true"/>
          <w:lang w:bidi="ar-SA"/>
        </w:rPr>
        <w:t>امام زُهّاد</w:t>
      </w:r>
      <w:r>
        <w:rPr>
          <w:rStyle w:val="FootnoteAnchor"/>
          <w:rtl w:val="true"/>
        </w:rPr>
        <w:footnoteReference w:id="184"/>
      </w:r>
      <w:r>
        <w:rPr>
          <w:rFonts w:ascii="IRNazanin" w:hAnsi="IRNazanin" w:eastAsia="IRNazanin"/>
          <w:color w:val="111111"/>
          <w:sz w:val="28"/>
          <w:sz w:val="28"/>
          <w:szCs w:val="28"/>
          <w:rtl w:val="true"/>
          <w:lang w:bidi="fa-IR"/>
        </w:rPr>
        <w:t>دست در گردن فرزندش جواد انداخته و او را به سینه چسبانده و میان دو چشمش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نفرین بر آتش شهوت که آب رحمت را از خوبان روزگار و بندگان پاک کردگار دریغ می‌نماید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پس از سپردن اسرار امامت و علوم و معارف دیانت جان پاک آن حضرت در آخرین روز ماه صفر، به سفر آخرت رفته و در جوار خدای زیبا و کنار اجدادش یعنی آل عبا می‌آرمد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رضا ای شاه ملک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پاکی و تو جانی و تو اعلم</w:t>
      </w:r>
    </w:p>
    <w:p>
      <w:pPr>
        <w:pStyle w:val="BookText"/>
        <w:rPr/>
      </w:pPr>
      <w:r>
        <w:rPr>
          <w:rFonts w:ascii="IRNazanin" w:hAnsi="IRNazanin" w:eastAsia="IRNazanin"/>
          <w:color w:val="111111"/>
          <w:sz w:val="28"/>
          <w:sz w:val="28"/>
          <w:szCs w:val="28"/>
          <w:rtl w:val="true"/>
          <w:lang w:bidi="fa-IR"/>
        </w:rPr>
        <w:t xml:space="preserve">به ظاهر گرچه میهمانی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جمله بر خوان تو میهمان</w:t>
      </w:r>
    </w:p>
    <w:p>
      <w:pPr>
        <w:pStyle w:val="BookText"/>
        <w:rPr/>
      </w:pPr>
      <w:r>
        <w:rPr>
          <w:rFonts w:ascii="IRNazanin" w:hAnsi="IRNazanin" w:eastAsia="IRNazanin"/>
          <w:color w:val="111111"/>
          <w:sz w:val="28"/>
          <w:sz w:val="28"/>
          <w:szCs w:val="28"/>
          <w:rtl w:val="true"/>
          <w:lang w:bidi="fa-IR"/>
        </w:rPr>
        <w:t xml:space="preserve">تویی شمس‌الشموس و جان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گردد گر بگیری دست پستی</w:t>
      </w:r>
    </w:p>
    <w:p>
      <w:pPr>
        <w:pStyle w:val="BookText"/>
        <w:rPr/>
      </w:pPr>
      <w:r>
        <w:rPr>
          <w:rFonts w:ascii="IRNazanin" w:hAnsi="IRNazanin" w:eastAsia="IRNazanin"/>
          <w:color w:val="111111"/>
          <w:sz w:val="28"/>
          <w:sz w:val="28"/>
          <w:szCs w:val="28"/>
          <w:rtl w:val="true"/>
          <w:lang w:bidi="fa-IR"/>
        </w:rPr>
        <w:t xml:space="preserve">دلم هر لحظه بر کوی تو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دارد نمی‌خوانیش به آواز؟</w:t>
      </w:r>
    </w:p>
    <w:p>
      <w:pPr>
        <w:pStyle w:val="BookText"/>
        <w:rPr/>
      </w:pPr>
      <w:r>
        <w:rPr>
          <w:rFonts w:ascii="IRNazanin" w:hAnsi="IRNazanin" w:eastAsia="IRNazanin"/>
          <w:color w:val="111111"/>
          <w:sz w:val="28"/>
          <w:sz w:val="28"/>
          <w:szCs w:val="28"/>
          <w:rtl w:val="true"/>
          <w:lang w:bidi="fa-IR"/>
        </w:rPr>
        <w:t xml:space="preserve">همه عمرم به خاطر این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فیضت شوم محبوب معبود</w:t>
      </w:r>
    </w:p>
    <w:p>
      <w:pPr>
        <w:pStyle w:val="BookText"/>
        <w:rPr/>
      </w:pPr>
      <w:r>
        <w:rPr>
          <w:rFonts w:ascii="IRNazanin" w:hAnsi="IRNazanin" w:eastAsia="IRNazanin"/>
          <w:color w:val="111111"/>
          <w:sz w:val="28"/>
          <w:sz w:val="28"/>
          <w:szCs w:val="28"/>
          <w:rtl w:val="true"/>
          <w:lang w:bidi="fa-IR"/>
        </w:rPr>
        <w:t xml:space="preserve">شرابی ده به من ای شاه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ویران کنم بتخانه دل</w:t>
      </w:r>
    </w:p>
    <w:p>
      <w:pPr>
        <w:pStyle w:val="BookText"/>
        <w:rPr/>
      </w:pPr>
      <w:r>
        <w:rPr>
          <w:rFonts w:ascii="IRNazanin" w:hAnsi="IRNazanin" w:eastAsia="IRNazanin"/>
          <w:color w:val="111111"/>
          <w:sz w:val="28"/>
          <w:sz w:val="28"/>
          <w:szCs w:val="28"/>
          <w:rtl w:val="true"/>
          <w:lang w:bidi="fa-IR"/>
        </w:rPr>
        <w:t xml:space="preserve">کند شیطان همی دزدی ز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نیرو که تا مرگش ببینم</w:t>
      </w:r>
    </w:p>
    <w:p>
      <w:pPr>
        <w:pStyle w:val="BookText"/>
        <w:rPr/>
      </w:pPr>
      <w:r>
        <w:rPr>
          <w:rFonts w:ascii="IRNazanin" w:hAnsi="IRNazanin" w:eastAsia="IRNazanin"/>
          <w:color w:val="111111"/>
          <w:sz w:val="28"/>
          <w:sz w:val="28"/>
          <w:szCs w:val="28"/>
          <w:rtl w:val="true"/>
          <w:lang w:bidi="fa-IR"/>
        </w:rPr>
        <w:t xml:space="preserve">شکایت‌ها کنم بر تو ز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پذیرد در برش یاران باطل</w:t>
      </w:r>
    </w:p>
    <w:p>
      <w:pPr>
        <w:pStyle w:val="BookText"/>
        <w:rPr/>
      </w:pPr>
      <w:r>
        <w:rPr>
          <w:rFonts w:ascii="IRNazanin" w:hAnsi="IRNazanin" w:eastAsia="IRNazanin"/>
          <w:color w:val="111111"/>
          <w:sz w:val="28"/>
          <w:sz w:val="28"/>
          <w:szCs w:val="28"/>
          <w:rtl w:val="true"/>
          <w:lang w:bidi="fa-IR"/>
        </w:rPr>
        <w:t xml:space="preserve">به یک‌سو دشمن است و نفْس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دیگرسو من و غم‌خانه دل</w:t>
      </w:r>
    </w:p>
    <w:p>
      <w:pPr>
        <w:pStyle w:val="BookText"/>
        <w:rPr/>
      </w:pPr>
      <w:r>
        <w:rPr>
          <w:rFonts w:ascii="IRNazanin" w:hAnsi="IRNazanin" w:eastAsia="IRNazanin"/>
          <w:color w:val="111111"/>
          <w:sz w:val="28"/>
          <w:sz w:val="28"/>
          <w:szCs w:val="28"/>
          <w:rtl w:val="true"/>
          <w:lang w:bidi="fa-IR"/>
        </w:rPr>
        <w:t xml:space="preserve">دریغا زین همه جرم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محروم بنموده ز یارم</w:t>
      </w:r>
    </w:p>
    <w:p>
      <w:pPr>
        <w:pStyle w:val="BookText"/>
        <w:rPr/>
      </w:pPr>
      <w:r>
        <w:rPr>
          <w:rFonts w:ascii="IRNazanin" w:hAnsi="IRNazanin" w:eastAsia="IRNazanin"/>
          <w:color w:val="111111"/>
          <w:sz w:val="28"/>
          <w:sz w:val="28"/>
          <w:szCs w:val="28"/>
          <w:rtl w:val="true"/>
          <w:lang w:bidi="fa-IR"/>
        </w:rPr>
        <w:t xml:space="preserve">بنه تاج کرامت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گردم شه و سالار این تن</w:t>
      </w:r>
    </w:p>
    <w:p>
      <w:pPr>
        <w:pStyle w:val="BookText"/>
        <w:rPr/>
      </w:pPr>
      <w:r>
        <w:rPr>
          <w:rFonts w:ascii="IRNazanin" w:hAnsi="IRNazanin" w:eastAsia="IRNazanin"/>
          <w:color w:val="111111"/>
          <w:sz w:val="28"/>
          <w:sz w:val="28"/>
          <w:szCs w:val="28"/>
          <w:rtl w:val="true"/>
          <w:lang w:bidi="fa-IR"/>
        </w:rPr>
        <w:t xml:space="preserve">به حق مادرت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مِسّ وجودم را تو گوهر</w:t>
      </w:r>
    </w:p>
    <w:p>
      <w:pPr>
        <w:pStyle w:val="BookText"/>
        <w:rPr/>
      </w:pPr>
      <w:r>
        <w:rPr>
          <w:rFonts w:ascii="IRNazanin" w:hAnsi="IRNazanin" w:eastAsia="IRNazanin"/>
          <w:color w:val="111111"/>
          <w:sz w:val="28"/>
          <w:sz w:val="28"/>
          <w:szCs w:val="28"/>
          <w:rtl w:val="true"/>
          <w:lang w:bidi="fa-IR"/>
        </w:rPr>
        <w:t xml:space="preserve">به روز و ماه و سال و عمر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شوم بر یار، محرم</w:t>
      </w:r>
    </w:p>
    <w:p>
      <w:pPr>
        <w:pStyle w:val="BookText"/>
        <w:rPr/>
      </w:pPr>
      <w:r>
        <w:rPr>
          <w:rFonts w:ascii="IRNazanin" w:hAnsi="IRNazanin" w:eastAsia="IRNazanin"/>
          <w:color w:val="111111"/>
          <w:sz w:val="28"/>
          <w:sz w:val="28"/>
          <w:szCs w:val="28"/>
          <w:rtl w:val="true"/>
          <w:lang w:bidi="fa-IR"/>
        </w:rPr>
        <w:t xml:space="preserve">بکار بذر محبّت اندرین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گردد درخت عشق حاصل</w:t>
      </w:r>
    </w:p>
    <w:p>
      <w:pPr>
        <w:pStyle w:val="BookText"/>
        <w:rPr/>
      </w:pPr>
      <w:r>
        <w:rPr>
          <w:rFonts w:ascii="IRNazanin" w:hAnsi="IRNazanin" w:eastAsia="IRNazanin"/>
          <w:color w:val="111111"/>
          <w:sz w:val="28"/>
          <w:sz w:val="28"/>
          <w:szCs w:val="28"/>
          <w:rtl w:val="true"/>
          <w:lang w:bidi="fa-IR"/>
        </w:rPr>
        <w:t xml:space="preserve">خداوندا دلی ده مست و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این تنم بر سوی محبوب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لطف تو کی می‌وزد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بستان بی‌گل لیک پرخار </w:t>
      </w:r>
      <w:bookmarkStart w:id="58" w:name="pg20603_272242"/>
    </w:p>
    <w:p>
      <w:pPr>
        <w:pStyle w:val="BookText"/>
        <w:rPr/>
      </w:pPr>
      <w:bookmarkEnd w:id="58"/>
      <w:r>
        <w:rPr>
          <w:rFonts w:ascii="IRNazanin" w:hAnsi="IRNazanin" w:eastAsia="IRNazanin"/>
          <w:color w:val="111111"/>
          <w:sz w:val="28"/>
          <w:sz w:val="28"/>
          <w:szCs w:val="28"/>
          <w:rtl w:val="true"/>
          <w:lang w:bidi="fa-IR"/>
        </w:rPr>
        <w:t>السلام علیک‌یا جوادالأئمّه</w:t>
      </w:r>
    </w:p>
    <w:p>
      <w:pPr>
        <w:pStyle w:val="Heading2"/>
        <w:numPr>
          <w:ilvl w:val="1"/>
          <w:numId w:val="1"/>
        </w:numPr>
        <w:rPr/>
      </w:pPr>
      <w:bookmarkStart w:id="59" w:name="__RefHeading___Toc131944_1587516130"/>
      <w:bookmarkStart w:id="60" w:name="_Toc20"/>
      <w:bookmarkEnd w:id="59"/>
      <w:r>
        <w:rPr>
          <w:rtl w:val="true"/>
        </w:rPr>
        <w:t>اقیانوس بی‌کران علم</w:t>
      </w:r>
      <w:bookmarkEnd w:id="60"/>
    </w:p>
    <w:p>
      <w:pPr>
        <w:pStyle w:val="BookText"/>
        <w:rPr/>
      </w:pPr>
      <w:r>
        <w:rPr>
          <w:rFonts w:ascii="IRNazanin" w:hAnsi="IRNazanin" w:eastAsia="IRNazanin"/>
          <w:color w:val="111111"/>
          <w:sz w:val="28"/>
          <w:sz w:val="28"/>
          <w:szCs w:val="28"/>
          <w:rtl w:val="true"/>
          <w:lang w:bidi="fa-IR"/>
        </w:rPr>
        <w:t>امام غریب و مظلوم و دربردارنده تمامی دانش‌ها و علوم علی بن موسی با شهادت به سرای عُقبی</w:t>
      </w:r>
      <w:r>
        <w:rPr>
          <w:rStyle w:val="FootnoteAnchor"/>
          <w:rtl w:val="true"/>
        </w:rPr>
        <w:footnoteReference w:id="185"/>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به شهر مدینه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همگی عزادار و اندوهگین و غم‌خوار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الجواد فرزند آن امام پاک نهاد صاحبْ‌عزاست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تک‌تک و دسته‌دسته به منزل امام آمده و تسلیت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چیزی فکر شیعیان را تصاحب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جوادالأئمّه نُه سال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کودک می‌تواند به مسلمانان کمک نموده و بار عظیم امامت را بر دوش بکشد؟ انسان اگر بخواهد نانی هم بپزد باید سنّ و سالی داشته باشد تا چه رسد به منصب عظمای ولایت و امامت که امری است محتاج به کفایت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دیری نمی‌پاید که به فضل خداوند، علما و اشراف و بزرگان شیعه از تمام ممالک، متوّجه مکّه و انجام اعمال حج و عمره می‌گردند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خدمت امام کم‌ْسال امّا بزرگ و بی‌مثال رسیده و از وفور معجزات و کرامات و علوم و کمالات اقرار به امامت آن سرچشمه برکات نموده و زنگار شک و شبهه از آینه خاطر، شسته و خیالشان آسوده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چون مأمون کژدم به‌خاطر شهادت امام هشتم مورد طعنه و ملامت مردم قرار گرفته و می‌خواهد به نحوی در ظاهر خود را از جِرم آن جُرم، مبرّا و طاهر نشان دهد، بعد از برگشت از سفر خراسان نامه‌ای به امام جن و ملک و انسان نوشته و ایشان را با احترام و احسان به بغداد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انگیزه‌های فراوان قصد تزویج ام‌ّالفضل نادان به آن امام نوجوان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بنی‌عباس متوجه این موضوع مهمّ و حسّاس می‌شوند، زبان به اعتراض دراز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لباس خلافت بر قامت بنی‌عباسْ‌جماعت مناسب درآمده و این شرف و کرامت در ما قرار گرفته، چرا می‌خواهی آن را از این قالب درآورده و بر اولاد علی بن أبی طالب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آن دشمنی‌های دیرینه ما و آل ابی طالب؟</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دشمنی‌ها که گفتید کیست به جز پدران پلید؟ چرا که اگر حق اولاد علی یعنی خلافت نبیّ را غصب نمی‌کردند چنین عداوتی را میان خود و آن‌ها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امامت و خلافت، از ما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لباس خلافت را هر بی‌سر و پایی می‌تواند، بر سر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فقط بر قامت رعنای آل پاک نبی خدا یعنی أئمّه هُدی دوخته شده و هر کس دیگر آن را به تن کند، لباس ایمانش را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بنی‌عبّاس خبیث سخنان ریاکارانه آن ابلیس را نپذیرفته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الجواد کودکی است خردسال و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گوهر علم و کمال، آراسته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تا کامل شده و سپس دخترت را به عقدش درآوری بهتر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حال این خاندان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علم، در خانه آن‌ها متولد شده رشد و نموّ نموده و بار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آن‌ها علم </w:t>
      </w:r>
    </w:p>
    <w:p>
      <w:pPr>
        <w:pStyle w:val="BookText"/>
        <w:rPr/>
      </w:pPr>
      <w:r>
        <w:rPr>
          <w:rFonts w:ascii="IRNazanin" w:hAnsi="IRNazanin" w:eastAsia="IRNazanin"/>
          <w:color w:val="111111"/>
          <w:sz w:val="28"/>
          <w:sz w:val="28"/>
          <w:szCs w:val="28"/>
          <w:rtl w:val="true"/>
          <w:lang w:bidi="fa-IR"/>
        </w:rPr>
        <w:t>الهی و کمالاتشان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 آن‌ها بر علم،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دارید تمام علمای زمان را گِرد آرید و با او محفلی علمی بگذارید تا عالم از جاهل و ناقص از کامل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بر مباحثه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مجلسی بس عظیم برای نبرد علمی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پیشنهاد بنی‌عباس، یحیی بن اکثم که نزدشان در عِلم، عَلَم</w:t>
      </w:r>
      <w:r>
        <w:rPr>
          <w:rStyle w:val="FootnoteAnchor"/>
          <w:rtl w:val="true"/>
        </w:rPr>
        <w:footnoteReference w:id="186"/>
      </w:r>
      <w:r>
        <w:rPr>
          <w:rFonts w:ascii="IRNazanin" w:hAnsi="IRNazanin" w:eastAsia="IRNazanin"/>
          <w:color w:val="111111"/>
          <w:sz w:val="28"/>
          <w:sz w:val="28"/>
          <w:szCs w:val="28"/>
          <w:rtl w:val="true"/>
          <w:lang w:bidi="fa-IR"/>
        </w:rPr>
        <w:t>و در کمالات، کاملی مسلّم است، به‌عنوان فرمانده لشکر دانش و دیگر علما و بزرگان، به منزله سربازان آن ارتش در میدان رزم با عزمی جزم آماده مناظره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سوی دیگر میدان، نوجوانی نو رسیده و پاکْ‌طینت و خدادیده که علم بازیچه غلامانش و کمال، دیباچه</w:t>
      </w:r>
      <w:r>
        <w:rPr>
          <w:rStyle w:val="FootnoteAnchor"/>
          <w:rtl w:val="true"/>
        </w:rPr>
        <w:footnoteReference w:id="187"/>
      </w:r>
      <w:r>
        <w:rPr>
          <w:rFonts w:ascii="IRNazanin" w:hAnsi="IRNazanin" w:eastAsia="IRNazanin"/>
          <w:color w:val="111111"/>
          <w:sz w:val="28"/>
          <w:sz w:val="28"/>
          <w:szCs w:val="28"/>
          <w:rtl w:val="true"/>
          <w:lang w:bidi="fa-IR"/>
        </w:rPr>
        <w:t>کتاب کنیز‌انش است، قرار گرفته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مأمون آمده و خود را در کنار امام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کاسه چشمانش را از چهره مأمون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می‌دهی به سرای سؤال راهی شوم؟</w:t>
      </w:r>
    </w:p>
    <w:p>
      <w:pPr>
        <w:pStyle w:val="BookText"/>
        <w:rPr/>
      </w:pPr>
      <w:r>
        <w:rPr>
          <w:rFonts w:ascii="IRNazanin" w:hAnsi="IRNazanin" w:eastAsia="IRNazanin"/>
          <w:color w:val="111111"/>
          <w:sz w:val="28"/>
          <w:sz w:val="28"/>
          <w:szCs w:val="28"/>
          <w:rtl w:val="true"/>
          <w:lang w:bidi="fa-IR"/>
        </w:rPr>
        <w:t>امیرالمفسدین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اجازه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پیر و کهن‌ْسال از امام کودک و خردسال اذن سؤال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مُحرمی که صیدی را از زندگی محروم می‌کند، 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کوچک بزرگ‌ْمنش و دریای خروشان علم و دانش از صدف دهان دُرّ گران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حِلّ</w:t>
      </w:r>
      <w:r>
        <w:rPr>
          <w:rStyle w:val="FootnoteAnchor"/>
          <w:rtl w:val="true"/>
        </w:rPr>
        <w:footnoteReference w:id="188"/>
      </w:r>
      <w:r>
        <w:rPr>
          <w:rFonts w:ascii="IRNazanin" w:hAnsi="IRNazanin" w:eastAsia="IRNazanin"/>
          <w:color w:val="111111"/>
          <w:sz w:val="28"/>
          <w:sz w:val="28"/>
          <w:szCs w:val="28"/>
          <w:rtl w:val="true"/>
          <w:lang w:bidi="fa-IR"/>
        </w:rPr>
        <w:t>کشته یا در حرم؟ عالم بوده یا جاهل؟ عامد</w:t>
      </w:r>
      <w:r>
        <w:rPr>
          <w:rStyle w:val="FootnoteAnchor"/>
          <w:rtl w:val="true"/>
        </w:rPr>
        <w:footnoteReference w:id="189"/>
      </w:r>
      <w:r>
        <w:rPr>
          <w:rFonts w:ascii="IRNazanin" w:hAnsi="IRNazanin" w:eastAsia="IRNazanin"/>
          <w:color w:val="111111"/>
          <w:sz w:val="28"/>
          <w:sz w:val="28"/>
          <w:szCs w:val="28"/>
          <w:rtl w:val="true"/>
          <w:lang w:bidi="fa-IR"/>
        </w:rPr>
        <w:t xml:space="preserve">بوده یا </w:t>
      </w:r>
    </w:p>
    <w:p>
      <w:pPr>
        <w:pStyle w:val="BookText"/>
        <w:rPr/>
      </w:pPr>
      <w:r>
        <w:rPr>
          <w:rFonts w:ascii="IRNazanin" w:hAnsi="IRNazanin" w:eastAsia="IRNazanin"/>
          <w:color w:val="111111"/>
          <w:sz w:val="28"/>
          <w:sz w:val="28"/>
          <w:szCs w:val="28"/>
          <w:rtl w:val="true"/>
          <w:lang w:bidi="fa-IR"/>
        </w:rPr>
        <w:t>ساهی</w:t>
      </w:r>
      <w:r>
        <w:rPr>
          <w:rStyle w:val="FootnoteAnchor"/>
          <w:rtl w:val="true"/>
        </w:rPr>
        <w:footnoteReference w:id="190"/>
      </w:r>
      <w:r>
        <w:rPr>
          <w:rFonts w:ascii="IRNazanin" w:hAnsi="IRNazanin" w:eastAsia="IRNazanin"/>
          <w:color w:val="111111"/>
          <w:sz w:val="28"/>
          <w:sz w:val="28"/>
          <w:szCs w:val="28"/>
          <w:rtl w:val="true"/>
          <w:lang w:bidi="fa-IR"/>
        </w:rPr>
        <w:t>؟ آزاد بوده یا بنده؟ صغیر بوده یا کَبیر؟ این اولین صیدش بوده یا قبلا هم چنین کرده؟ آیا صیدش پرنده بوده یا غیر آن؟ صیدش کوچک بوده یا بزرگ؟ مصرّ است یا پشیمان شده؟ شب صید کرده یا روز؟ احرامش احرام عمره بوده یا حج؟</w:t>
      </w:r>
    </w:p>
    <w:p>
      <w:pPr>
        <w:pStyle w:val="BookText"/>
        <w:rPr/>
      </w:pPr>
      <w:r>
        <w:rPr>
          <w:rFonts w:ascii="IRNazanin" w:hAnsi="IRNazanin" w:eastAsia="IRNazanin"/>
          <w:color w:val="111111"/>
          <w:sz w:val="28"/>
          <w:sz w:val="28"/>
          <w:szCs w:val="28"/>
          <w:rtl w:val="true"/>
          <w:lang w:bidi="fa-IR"/>
        </w:rPr>
        <w:t>یحیی بن اکثم آن عالم به ظاهر اعظم هر چه در بیشه علمش با مرکب اندیشه‌اش سیر می‌کند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تعجّب، انگشت به لب غرق دریای حیرت و عجب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عجز و واماندگی در آسمان چهره‌اش ظاهر و باران عرق از آن باریده و از پاسخ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نیز وضعی بهتر از یحیی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مردم چشمان در کاسه دیدگان از حرکت پشیمان و میله‌های زندان زبان یعنی عمودهای دندان از هم گریزان شده و آن زندانی فراری بی‌قراری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وقتی که می‌بیند در مقابل بنی‌عباس حرفش به کرسی نشسته است، شکر سفید شادی در دیگ سیاه قلبش آب گشته و لبان نحسش به خنده لعاب</w:t>
      </w:r>
      <w:r>
        <w:rPr>
          <w:rStyle w:val="FootnoteAnchor"/>
          <w:rtl w:val="true"/>
        </w:rPr>
        <w:footnoteReference w:id="191"/>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فهمیدید که اشتباه می‌کردید؟</w:t>
      </w:r>
    </w:p>
    <w:p>
      <w:pPr>
        <w:pStyle w:val="BookText"/>
        <w:rPr/>
      </w:pPr>
      <w:r>
        <w:rPr>
          <w:rFonts w:ascii="IRNazanin" w:hAnsi="IRNazanin" w:eastAsia="IRNazanin"/>
          <w:color w:val="111111"/>
          <w:sz w:val="28"/>
          <w:sz w:val="28"/>
          <w:szCs w:val="28"/>
          <w:rtl w:val="true"/>
          <w:lang w:bidi="fa-IR"/>
        </w:rPr>
        <w:t>سپس رو به امام کرده و از او می‌خواهد که خطبه عقد ازدواج خویش و امّ‌الفضل لایق خیش</w:t>
      </w:r>
      <w:r>
        <w:rPr>
          <w:rStyle w:val="FootnoteAnchor"/>
          <w:rtl w:val="true"/>
        </w:rPr>
        <w:footnoteReference w:id="192"/>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مراسم عقدخوانی و آداب و رسوم میهمانی عوام، متفرق و خواص در نزد آن منافق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جواب مساله مُحرم مُجرم را بفرمایید تا محروم نمانیم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شروع به جواب نموده و جمع جاهل را به راه صواب</w:t>
      </w:r>
      <w:r>
        <w:rPr>
          <w:rStyle w:val="FootnoteAnchor"/>
          <w:rtl w:val="true"/>
        </w:rPr>
        <w:footnoteReference w:id="193"/>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تحسین و مرحبا از مأمون بی‌خبر از خدا بلند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ابن اکثم سؤالی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عالم ناتمام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شما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می‌گویم و اگر ندانم می‌جویم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روز، مردی به زنی نگاه می‌کند در حالی که نگاهش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بلند می‌شود، بر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ظهر حرام و به هنگام عصر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آفتاب غروب می‌کند، حرام گشته و وقت عشاء، حلال و نصف شب، حرام و به هنگام طلوع فجر،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 گاهی بر آن مرد حرام است و گاهی حلال؟</w:t>
      </w:r>
    </w:p>
    <w:p>
      <w:pPr>
        <w:pStyle w:val="BookText"/>
        <w:rPr/>
      </w:pPr>
      <w:r>
        <w:rPr>
          <w:rFonts w:ascii="IRNazanin" w:hAnsi="IRNazanin" w:eastAsia="IRNazanin"/>
          <w:color w:val="111111"/>
          <w:sz w:val="28"/>
          <w:sz w:val="28"/>
          <w:szCs w:val="28"/>
          <w:rtl w:val="true"/>
          <w:lang w:bidi="fa-IR"/>
        </w:rPr>
        <w:t>یحیی شوریدهْ‌حال بسان امیر لشکر جُهّال به زیر بار سنگین این سؤال دست و پا زده و از امام خردسال می‌خواهد که به فریادش برسد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با بازی دادن زبان و لب‌ها به آن دست و پا زدن‌ها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کنیزکی است و آن مردی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نامحرم بودند و نگاهشان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بلند می‌شود، مرد اجنبی کنیز را خریده</w:t>
      </w:r>
      <w:r>
        <w:rPr>
          <w:rStyle w:val="FootnoteAnchor"/>
          <w:rtl w:val="true"/>
        </w:rPr>
        <w:footnoteReference w:id="194"/>
      </w:r>
      <w:r>
        <w:rPr>
          <w:rFonts w:ascii="IRNazanin" w:hAnsi="IRNazanin" w:eastAsia="IRNazanin"/>
          <w:color w:val="111111"/>
          <w:sz w:val="28"/>
          <w:sz w:val="28"/>
          <w:szCs w:val="28"/>
          <w:rtl w:val="true"/>
          <w:lang w:bidi="fa-IR"/>
        </w:rPr>
        <w:t>و برایش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او را آزاد ساخته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با او ازدواج نموده و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مغرب او را ظهار</w:t>
      </w:r>
      <w:r>
        <w:rPr>
          <w:rStyle w:val="FootnoteAnchor"/>
          <w:rtl w:val="true"/>
        </w:rPr>
        <w:footnoteReference w:id="195"/>
      </w:r>
      <w:r>
        <w:rPr>
          <w:rFonts w:ascii="IRNazanin" w:hAnsi="IRNazanin" w:eastAsia="IRNazanin"/>
          <w:color w:val="111111"/>
          <w:sz w:val="28"/>
          <w:sz w:val="28"/>
          <w:szCs w:val="28"/>
          <w:rtl w:val="true"/>
          <w:lang w:bidi="fa-IR"/>
        </w:rPr>
        <w:t xml:space="preserve">کرده و حرام می‌شود و در زمان </w:t>
      </w:r>
      <w:bookmarkStart w:id="61" w:name="pg20603_272247"/>
    </w:p>
    <w:p>
      <w:pPr>
        <w:pStyle w:val="BookText"/>
        <w:rPr/>
      </w:pPr>
      <w:bookmarkEnd w:id="61"/>
      <w:r>
        <w:rPr>
          <w:rFonts w:ascii="IRNazanin" w:hAnsi="IRNazanin" w:eastAsia="IRNazanin"/>
          <w:color w:val="111111"/>
          <w:sz w:val="28"/>
          <w:sz w:val="28"/>
          <w:szCs w:val="28"/>
          <w:rtl w:val="true"/>
          <w:lang w:bidi="fa-IR"/>
        </w:rPr>
        <w:t>عشاء کفّاره ظهار داده و حلال می‌گردد و نصف شب او را یک طلاق داده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فجر به زن رجوع کرده</w:t>
      </w:r>
      <w:r>
        <w:rPr>
          <w:rStyle w:val="FootnoteAnchor"/>
          <w:rtl w:val="true"/>
        </w:rPr>
        <w:footnoteReference w:id="196"/>
      </w:r>
      <w:r>
        <w:rPr>
          <w:rFonts w:ascii="IRNazanin" w:hAnsi="IRNazanin" w:eastAsia="IRNazanin"/>
          <w:color w:val="111111"/>
          <w:sz w:val="28"/>
          <w:sz w:val="28"/>
          <w:szCs w:val="28"/>
          <w:rtl w:val="true"/>
          <w:lang w:bidi="fa-IR"/>
        </w:rPr>
        <w:t>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مأمون مردمْ‌آزار رو به حُضّار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برای این مساله جوابی شایسته و صالح و از بهر آن سؤال پاسخی بی‌اشکال داشته باشد؟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ما فرزند رضا را می‌شناختی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 خلافت مأمون مکّار و روباه‌صفت همو که در آشکار بایزید</w:t>
      </w:r>
      <w:r>
        <w:rPr>
          <w:rStyle w:val="FootnoteAnchor"/>
          <w:rtl w:val="true"/>
        </w:rPr>
        <w:footnoteReference w:id="197"/>
      </w:r>
      <w:r>
        <w:rPr>
          <w:rFonts w:ascii="IRNazanin" w:hAnsi="IRNazanin" w:eastAsia="IRNazanin"/>
          <w:color w:val="111111"/>
          <w:sz w:val="28"/>
          <w:sz w:val="28"/>
          <w:szCs w:val="28"/>
          <w:rtl w:val="true"/>
          <w:lang w:bidi="fa-IR"/>
        </w:rPr>
        <w:t>است و در نهان با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در فضل و کمال از همه خلق برتر و کمیّ سنّشان در این امر، بی‌اثر است</w:t>
      </w:r>
      <w:r>
        <w:rPr>
          <w:rFonts w:eastAsia="IRNazanin" w:cs="IRNazanin"/>
          <w:color w:val="111111"/>
          <w:sz w:val="28"/>
          <w:szCs w:val="28"/>
          <w:rtl w:val="true"/>
          <w:lang w:bidi="fa-IR"/>
        </w:rPr>
        <w:t>.</w:t>
      </w:r>
    </w:p>
    <w:p>
      <w:pPr>
        <w:pStyle w:val="Heading2"/>
        <w:numPr>
          <w:ilvl w:val="1"/>
          <w:numId w:val="1"/>
        </w:numPr>
        <w:rPr/>
      </w:pPr>
      <w:bookmarkStart w:id="62" w:name="__RefHeading___Toc131946_1587516130"/>
      <w:bookmarkStart w:id="63" w:name="_Toc21"/>
      <w:bookmarkEnd w:id="62"/>
      <w:r>
        <w:rPr>
          <w:rtl w:val="true"/>
        </w:rPr>
        <w:t>خشم خدا</w:t>
      </w:r>
      <w:bookmarkEnd w:id="63"/>
    </w:p>
    <w:p>
      <w:pPr>
        <w:pStyle w:val="BookText"/>
        <w:rPr/>
      </w:pPr>
      <w:r>
        <w:rPr>
          <w:rFonts w:ascii="IRNazanin" w:hAnsi="IRNazanin" w:eastAsia="IRNazanin"/>
          <w:color w:val="111111"/>
          <w:sz w:val="28"/>
          <w:sz w:val="28"/>
          <w:szCs w:val="28"/>
          <w:rtl w:val="true"/>
          <w:lang w:bidi="fa-IR"/>
        </w:rPr>
        <w:t>معتصم عباسی برادر مأمون ملعون و عاصی برای آنکه خیالش از جانب آن امام قدسیّ</w:t>
      </w:r>
      <w:r>
        <w:rPr>
          <w:rStyle w:val="FootnoteAnchor"/>
          <w:rtl w:val="true"/>
        </w:rPr>
        <w:footnoteReference w:id="198"/>
      </w:r>
      <w:r>
        <w:rPr>
          <w:rFonts w:ascii="IRNazanin" w:hAnsi="IRNazanin" w:eastAsia="IRNazanin"/>
          <w:color w:val="111111"/>
          <w:sz w:val="28"/>
          <w:sz w:val="28"/>
          <w:szCs w:val="28"/>
          <w:rtl w:val="true"/>
          <w:lang w:bidi="fa-IR"/>
        </w:rPr>
        <w:t>آسوده باشد که دست به شورش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 او را از مدینه به بغداد محل حکومت ظلم و بی‌داد فرا می‌خواند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نقشه‌ای می‌کشد که چگونه امام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چاره‌ای اندیشیده و پاره‌ای از وزرای خود را طلبیده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محمد بن علی </w:t>
      </w:r>
    </w:p>
    <w:p>
      <w:pPr>
        <w:pStyle w:val="BookText"/>
        <w:rPr/>
      </w:pPr>
      <w:r>
        <w:rPr>
          <w:rFonts w:ascii="IRNazanin" w:hAnsi="IRNazanin" w:eastAsia="IRNazanin"/>
          <w:color w:val="111111"/>
          <w:sz w:val="28"/>
          <w:sz w:val="28"/>
          <w:szCs w:val="28"/>
          <w:rtl w:val="true"/>
          <w:lang w:bidi="fa-IR"/>
        </w:rPr>
        <w:t>شهادت پوچ و توخالی داده و بنویسید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شورش بر علیه من بزرگْ‌منش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معتصم این شیطان مجسّم مجلسی را در صحن قصر خویش فراهم کرده و امام را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حضور امام جواد در میان آن قوم عاد معتصم شیّاد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برعلیه من خروج و تا قلّه خلافت عروج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چنین کاری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می‌دهد آن‌ها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دو وزیر نابکار در برابر امام بزرگوار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پایه‌های حکومت را سست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ما از غلامان تو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امام از این توطئه تمام به درد آمده و سر مبارک را به سوی سقف هستی یعنی آسمان آبی بلند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دروغ می‌گویند، آن‌ها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 حضرت تمام نشده که اشک حسرت از چشمان آن قوم پست‌ْفطرت ریزان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زلزله‌ای سخت و فلکْ‌فرسا که زلزله قیامت به نزدش بی‌اثر است و خنثی آن قصر و سرا را دربرمی‌گیرد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از سخنان زشت آن مردمان بر علیه این امام زمان و خوف از عذاب خدای منّان چنین لرزه بر اندام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جای خود برمی‌خیزد بر زمین می‌افتد و آنان که نشسته‌اند بر آن می‌غلطند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پیش چشمان تارشان، تیره و تار و عمرشان آویزان می‌شود به یک رشته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دام زلزله اسیر گشته و قدرت‌ها برای فرار بی‌تأثیر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اگرچه ظاهرش زلزله است ولی به باطن، خشم خداست که چنین جلوه‌گر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معتصم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خود توبه و به درگاهت لابه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 این جنبش را از زمین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لرزش را به آرامش مبدّل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این جماعت دشمنان تو و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زمین چنان آرام می‌گیرد که گویی طفلی شیرخوار آرام و بی‌آزار در آغوش مادری غمگسار به خواب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جان جسمم گشته‌ای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جانِ جان من باشی بدان</w:t>
      </w:r>
    </w:p>
    <w:p>
      <w:pPr>
        <w:pStyle w:val="BookText"/>
        <w:rPr/>
      </w:pPr>
      <w:r>
        <w:rPr>
          <w:rFonts w:ascii="IRNazanin" w:hAnsi="IRNazanin" w:eastAsia="IRNazanin"/>
          <w:color w:val="111111"/>
          <w:sz w:val="28"/>
          <w:sz w:val="28"/>
          <w:szCs w:val="28"/>
          <w:rtl w:val="true"/>
          <w:lang w:bidi="fa-IR"/>
        </w:rPr>
        <w:t xml:space="preserve">فرق سر تا شصت پایم بی‌گمان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فدای شصت پا تا فرقتان</w:t>
      </w:r>
    </w:p>
    <w:p>
      <w:pPr>
        <w:pStyle w:val="BookText"/>
        <w:rPr/>
      </w:pPr>
      <w:r>
        <w:rPr>
          <w:rFonts w:ascii="IRNazanin" w:hAnsi="IRNazanin" w:eastAsia="IRNazanin"/>
          <w:color w:val="111111"/>
          <w:sz w:val="28"/>
          <w:sz w:val="28"/>
          <w:szCs w:val="28"/>
          <w:rtl w:val="true"/>
          <w:lang w:bidi="fa-IR"/>
        </w:rPr>
        <w:t>گر که می‌بارد سحاب</w:t>
      </w:r>
      <w:r>
        <w:rPr>
          <w:rStyle w:val="FootnoteAnchor"/>
          <w:rtl w:val="true"/>
        </w:rPr>
        <w:footnoteReference w:id="200"/>
      </w:r>
      <w:r>
        <w:rPr>
          <w:rFonts w:ascii="IRNazanin" w:hAnsi="IRNazanin" w:eastAsia="IRNazanin"/>
          <w:color w:val="111111"/>
          <w:sz w:val="28"/>
          <w:sz w:val="28"/>
          <w:szCs w:val="28"/>
          <w:rtl w:val="true"/>
          <w:lang w:bidi="fa-IR"/>
        </w:rPr>
        <w:t xml:space="preserve">از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اوست از شوق دیدار شما</w:t>
      </w:r>
    </w:p>
    <w:p>
      <w:pPr>
        <w:pStyle w:val="BookText"/>
        <w:rPr/>
      </w:pPr>
      <w:r>
        <w:rPr>
          <w:rFonts w:ascii="IRNazanin" w:hAnsi="IRNazanin" w:eastAsia="IRNazanin"/>
          <w:color w:val="111111"/>
          <w:sz w:val="28"/>
          <w:sz w:val="28"/>
          <w:szCs w:val="28"/>
          <w:rtl w:val="true"/>
          <w:lang w:bidi="fa-IR"/>
        </w:rPr>
        <w:t xml:space="preserve">می‌فتد این آسمان بر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بی‌وجودت ای ستون تابناک</w:t>
      </w:r>
    </w:p>
    <w:p>
      <w:pPr>
        <w:pStyle w:val="BookText"/>
        <w:rPr/>
      </w:pPr>
      <w:r>
        <w:rPr>
          <w:rFonts w:ascii="IRNazanin" w:hAnsi="IRNazanin" w:eastAsia="IRNazanin"/>
          <w:color w:val="111111"/>
          <w:sz w:val="28"/>
          <w:sz w:val="28"/>
          <w:szCs w:val="28"/>
          <w:rtl w:val="true"/>
          <w:lang w:bidi="fa-IR"/>
        </w:rPr>
        <w:t xml:space="preserve">نامت از شیرینی بی‌وصف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را بر من نموده زهر و نیش</w:t>
      </w:r>
    </w:p>
    <w:p>
      <w:pPr>
        <w:pStyle w:val="BookText"/>
        <w:rPr/>
      </w:pPr>
      <w:r>
        <w:rPr>
          <w:rFonts w:ascii="IRNazanin" w:hAnsi="IRNazanin" w:eastAsia="IRNazanin"/>
          <w:color w:val="111111"/>
          <w:sz w:val="28"/>
          <w:sz w:val="28"/>
          <w:szCs w:val="28"/>
          <w:rtl w:val="true"/>
          <w:lang w:bidi="fa-IR"/>
        </w:rPr>
        <w:t xml:space="preserve">وه چه پاکی ای نگار بی‌مثال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اندر خیل تو قطعی ذغال</w:t>
      </w:r>
    </w:p>
    <w:p>
      <w:pPr>
        <w:pStyle w:val="BookText"/>
        <w:rPr/>
      </w:pPr>
      <w:r>
        <w:rPr>
          <w:rFonts w:ascii="IRNazanin" w:hAnsi="IRNazanin" w:eastAsia="IRNazanin"/>
          <w:color w:val="111111"/>
          <w:sz w:val="28"/>
          <w:sz w:val="28"/>
          <w:szCs w:val="28"/>
          <w:rtl w:val="true"/>
          <w:lang w:bidi="fa-IR"/>
        </w:rPr>
        <w:t xml:space="preserve">چون که صندوق دهانت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پندت برون انداز شد</w:t>
      </w:r>
    </w:p>
    <w:p>
      <w:pPr>
        <w:pStyle w:val="BookText"/>
        <w:rPr/>
      </w:pPr>
      <w:r>
        <w:rPr>
          <w:rFonts w:ascii="IRNazanin" w:hAnsi="IRNazanin" w:eastAsia="IRNazanin"/>
          <w:color w:val="111111"/>
          <w:sz w:val="28"/>
          <w:sz w:val="28"/>
          <w:szCs w:val="28"/>
          <w:rtl w:val="true"/>
          <w:lang w:bidi="fa-IR"/>
        </w:rPr>
        <w:t xml:space="preserve">تشنه‌ام ای چشمهِ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بینوا را ده نشاط</w:t>
      </w:r>
    </w:p>
    <w:p>
      <w:pPr>
        <w:pStyle w:val="BookText"/>
        <w:rPr/>
      </w:pPr>
      <w:r>
        <w:rPr>
          <w:rFonts w:ascii="IRNazanin" w:hAnsi="IRNazanin" w:eastAsia="IRNazanin"/>
          <w:color w:val="111111"/>
          <w:sz w:val="28"/>
          <w:sz w:val="28"/>
          <w:szCs w:val="28"/>
          <w:rtl w:val="true"/>
          <w:lang w:bidi="fa-IR"/>
        </w:rPr>
        <w:t xml:space="preserve">خنده دشمن به اشکم شد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من عدویم کن زبون</w:t>
      </w:r>
      <w:r>
        <w:rPr>
          <w:rStyle w:val="FootnoteAnchor"/>
          <w:rtl w:val="true"/>
        </w:rPr>
        <w:footnoteReference w:id="20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و رأفت حرفه و کار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غم با دست تو از هم گسست </w:t>
      </w:r>
    </w:p>
    <w:p>
      <w:pPr>
        <w:pStyle w:val="BookText"/>
        <w:rPr/>
      </w:pPr>
      <w:r>
        <w:rPr>
          <w:rFonts w:ascii="IRNazanin" w:hAnsi="IRNazanin" w:eastAsia="IRNazanin"/>
          <w:color w:val="111111"/>
          <w:sz w:val="28"/>
          <w:sz w:val="28"/>
          <w:szCs w:val="28"/>
          <w:rtl w:val="true"/>
          <w:lang w:bidi="fa-IR"/>
        </w:rPr>
        <w:t xml:space="preserve">اصل و فرع خیری و نور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ظلمت مفلسان را وارهان</w:t>
      </w:r>
    </w:p>
    <w:p>
      <w:pPr>
        <w:pStyle w:val="BookText"/>
        <w:rPr/>
      </w:pPr>
      <w:r>
        <w:rPr>
          <w:rFonts w:ascii="IRNazanin" w:hAnsi="IRNazanin" w:eastAsia="IRNazanin"/>
          <w:color w:val="111111"/>
          <w:sz w:val="28"/>
          <w:sz w:val="28"/>
          <w:szCs w:val="28"/>
          <w:rtl w:val="true"/>
          <w:lang w:bidi="fa-IR"/>
        </w:rPr>
        <w:t xml:space="preserve">من شنیدستم کریم است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دهد درّ گران بهر خسیّ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 کریم و مهربان و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مور نادان را پذیر</w:t>
      </w:r>
    </w:p>
    <w:p>
      <w:pPr>
        <w:pStyle w:val="BookText"/>
        <w:rPr/>
      </w:pPr>
      <w:r>
        <w:rPr>
          <w:rFonts w:ascii="IRNazanin" w:hAnsi="IRNazanin" w:eastAsia="IRNazanin"/>
          <w:color w:val="111111"/>
          <w:sz w:val="28"/>
          <w:sz w:val="28"/>
          <w:szCs w:val="28"/>
          <w:rtl w:val="true"/>
          <w:lang w:bidi="fa-IR"/>
        </w:rPr>
        <w:t xml:space="preserve">در بساط من متاعی جز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مهرت نما آن را خرید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زین افسانه و خواب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رهم آیم به سویت در وصال </w:t>
      </w:r>
      <w:bookmarkStart w:id="64" w:name="pg20603_272251"/>
    </w:p>
    <w:p>
      <w:pPr>
        <w:pStyle w:val="BookText"/>
        <w:rPr/>
      </w:pPr>
      <w:bookmarkEnd w:id="64"/>
      <w:r>
        <w:rPr>
          <w:rFonts w:ascii="IRNazanin" w:hAnsi="IRNazanin" w:eastAsia="IRNazanin"/>
          <w:color w:val="111111"/>
          <w:sz w:val="28"/>
          <w:sz w:val="28"/>
          <w:szCs w:val="28"/>
          <w:rtl w:val="true"/>
          <w:lang w:bidi="fa-IR"/>
        </w:rPr>
        <w:t>السلام علیک یا علی بن محمد الهادی</w:t>
      </w:r>
    </w:p>
    <w:p>
      <w:pPr>
        <w:pStyle w:val="Heading2"/>
        <w:numPr>
          <w:ilvl w:val="1"/>
          <w:numId w:val="1"/>
        </w:numPr>
        <w:rPr/>
      </w:pPr>
      <w:bookmarkStart w:id="65" w:name="__RefHeading___Toc131948_1587516130"/>
      <w:bookmarkStart w:id="66" w:name="_Toc22"/>
      <w:bookmarkEnd w:id="65"/>
      <w:r>
        <w:rPr>
          <w:rtl w:val="true"/>
        </w:rPr>
        <w:t>زینب دروغین</w:t>
      </w:r>
      <w:bookmarkEnd w:id="66"/>
    </w:p>
    <w:p>
      <w:pPr>
        <w:pStyle w:val="BookText"/>
        <w:rPr/>
      </w:pPr>
      <w:r>
        <w:rPr>
          <w:rFonts w:ascii="IRNazanin" w:hAnsi="IRNazanin" w:eastAsia="IRNazanin"/>
          <w:color w:val="111111"/>
          <w:sz w:val="28"/>
          <w:sz w:val="28"/>
          <w:szCs w:val="28"/>
          <w:rtl w:val="true"/>
          <w:lang w:bidi="fa-IR"/>
        </w:rPr>
        <w:t>دربار، دربار متوکل عبّاسی اسوه کفر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جوان، ادّعا دارد که زینب کبری دختر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زینب تا به حال سال‌های سال گذشته و تو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بر سر من از سر لطف، دستی کشیده و دعا فرموده هر چهل سال یکبار، خزان پیریّ‌ام به بهار جوانیّ‌ام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سیاه‌دل و وحش بزرگان آل ابو طالب و بنی‌عباس و قریش را برای حلّ این مشکل و ایفای نقش احضار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 در فلان سال قمری از غصه برادر روحش از این سرای دردْ‌آلود، مکدّر و به سوی خدای بنده‌پرور پر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زینب دروغین همچنان در بوق اصرار و یمین</w:t>
      </w:r>
      <w:r>
        <w:rPr>
          <w:rStyle w:val="FootnoteAnchor"/>
          <w:rtl w:val="true"/>
        </w:rPr>
        <w:footnoteReference w:id="203"/>
      </w:r>
      <w:r>
        <w:rPr>
          <w:rFonts w:ascii="IRNazanin" w:hAnsi="IRNazanin" w:eastAsia="IRNazanin"/>
          <w:color w:val="111111"/>
          <w:sz w:val="28"/>
          <w:sz w:val="28"/>
          <w:szCs w:val="28"/>
          <w:rtl w:val="true"/>
          <w:lang w:bidi="fa-IR"/>
        </w:rPr>
        <w:t>دمیده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چشم مردم پنهان بوده و هیچ کس بر حالم مطلع نبوده تا اینکه اینک ظاهر شده‌ام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خطاب به متوکل نامسلمان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در پیش حلّال مشکلات سرمنشأ برکات پناه عارف و عاصی علی بن محمد الهادی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طاهر در میان حُضّار حاضر و خطاب به عمّه دروغین ساحر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فلان سال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برهانی بر علیه این زن ظلمانی ارائه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عالِم به آشکار و نهان خطاب به متوکل جاهل و نادان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برای درنّدگان، اطعمه</w:t>
      </w:r>
      <w:r>
        <w:rPr>
          <w:rStyle w:val="FootnoteAnchor"/>
          <w:rtl w:val="true"/>
        </w:rPr>
        <w:footnoteReference w:id="204"/>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پیش شیران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خلافت به مدّعی مقام دختری امامت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دشمنی دارد و با این نقشه می‌خواهد مرا در دهان شیر بگذارد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تعدادی از اولاد فاطمه‌اند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که می‌خواهی بفرست تا حقیقت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 حضّار از سرخی بیزار و به رنگ عُشّاق بی‌قرار یعنی زردی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الرضا حواله به دیگران می‌کند؟ چرا خودش نمی‌رود؟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به نزد آن‌ها میهمان نمی‌شوی؟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می‌روم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که آن روح کثیف دوزخی‌اش همیشه در جهنّم کینه، سوزان و مشوّش</w:t>
      </w:r>
      <w:r>
        <w:rPr>
          <w:rStyle w:val="FootnoteAnchor"/>
          <w:rtl w:val="true"/>
        </w:rPr>
        <w:footnoteReference w:id="205"/>
      </w:r>
      <w:r>
        <w:rPr>
          <w:rFonts w:ascii="IRNazanin" w:hAnsi="IRNazanin" w:eastAsia="IRNazanin"/>
          <w:color w:val="111111"/>
          <w:sz w:val="28"/>
          <w:sz w:val="28"/>
          <w:szCs w:val="28"/>
          <w:rtl w:val="true"/>
          <w:lang w:bidi="fa-IR"/>
        </w:rPr>
        <w:t xml:space="preserve">بوده و پیوسته در حسرت کندن چاهی بر سر راه آن مرد الهی مانده </w:t>
      </w:r>
    </w:p>
    <w:p>
      <w:pPr>
        <w:pStyle w:val="BookText"/>
        <w:rPr/>
      </w:pPr>
      <w:r>
        <w:rPr>
          <w:rFonts w:ascii="IRNazanin" w:hAnsi="IRNazanin" w:eastAsia="IRNazanin"/>
          <w:color w:val="111111"/>
          <w:sz w:val="28"/>
          <w:sz w:val="28"/>
          <w:szCs w:val="28"/>
          <w:rtl w:val="true"/>
          <w:lang w:bidi="fa-IR"/>
        </w:rPr>
        <w:t>فرصت را غنیمت شمرده تا به خیال خام خویش به وسیله شیران گرسنه درنّدهْ‌کیش امام را ریش‌ریش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نگهابان نردبانی بر قفس گذاشته و امام از پلّه‌های آن گذشته 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دل اهل مجلس از ترس در گوشه خانه سینه بی‌هوش می‌افتد، امّا در عوض، موی بدن‌ها راستْ‌قامت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با دم شیر بازی می‌کند؟</w:t>
      </w:r>
    </w:p>
    <w:p>
      <w:pPr>
        <w:pStyle w:val="BookText"/>
        <w:rPr/>
      </w:pPr>
      <w:r>
        <w:rPr>
          <w:rFonts w:ascii="IRNazanin" w:hAnsi="IRNazanin" w:eastAsia="IRNazanin"/>
          <w:color w:val="111111"/>
          <w:sz w:val="28"/>
          <w:sz w:val="28"/>
          <w:szCs w:val="28"/>
          <w:rtl w:val="true"/>
          <w:lang w:bidi="fa-IR"/>
        </w:rPr>
        <w:t>حضرت، به داخل قفس رسیده و با دلی از عشق خدا افروخته و خاطری آرام و آسوده در میان شیران، نزول فرموده 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دل صدْرنگ حضّار، رنگ ترس را از دست داده و رنگ تعجّب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به خدمت امام آمده و از روی خضوع و بی‌تشویش سر خود را در پیش امام خویش بر زمین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مبارک خود را بر سر آن‌ها مالیده و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شیران برخلاف آن مردمان امامشان را اطاعت کرده و به کنجی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وزرای متوکل که پیوسته از کاسه چاپلوسی روزی‌اش حاصل است، رو به او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صلاح نیست که ابن الرضا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زود بخواه تا این معجزه، تو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می خواهد پا بر نردبان نهاده و بیرون آید شیران به دور وجود حضرتش گرد می‌آیند و خود را به لباس او می‌مالند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آن‌ها برمی‌گردند</w:t>
      </w:r>
      <w:r>
        <w:rPr>
          <w:rFonts w:eastAsia="IRNazanin" w:cs="IRNazanin"/>
          <w:color w:val="111111"/>
          <w:sz w:val="28"/>
          <w:szCs w:val="28"/>
          <w:rtl w:val="true"/>
          <w:lang w:bidi="fa-IR"/>
        </w:rPr>
        <w:t xml:space="preserve">. </w:t>
      </w:r>
      <w:bookmarkStart w:id="67" w:name="pg20603_272254"/>
    </w:p>
    <w:p>
      <w:pPr>
        <w:pStyle w:val="BookText"/>
        <w:rPr/>
      </w:pPr>
      <w:bookmarkEnd w:id="67"/>
      <w:r>
        <w:rPr>
          <w:rFonts w:ascii="IRNazanin" w:hAnsi="IRNazanin" w:eastAsia="IRNazanin"/>
          <w:color w:val="111111"/>
          <w:sz w:val="28"/>
          <w:sz w:val="28"/>
          <w:szCs w:val="28"/>
          <w:rtl w:val="true"/>
          <w:lang w:bidi="fa-IR"/>
        </w:rPr>
        <w:t>بعد از اینکه سرچشمه آب حیات از آن قفس مرگ و ممات بیرون می‌آید خطاب به اهل مجلس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می‌کند فرزند زهراست، به درون قفس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گریه و التماس از آن زن خدانشناس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فلان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برای پختن خیال خام در تنور سینه با شعله آه، آتش افروختم، امّا مگر با حلوا‌حلوا کردن دهن شیرین می‌شود؟ پس به ناچار برای رسیدن به حلوای شیرین دنیا تلخی افترا</w:t>
      </w:r>
      <w:r>
        <w:rPr>
          <w:rStyle w:val="FootnoteAnchor"/>
          <w:rtl w:val="true"/>
        </w:rPr>
        <w:footnoteReference w:id="206"/>
      </w:r>
      <w:r>
        <w:rPr>
          <w:rFonts w:ascii="IRNazanin" w:hAnsi="IRNazanin" w:eastAsia="IRNazanin"/>
          <w:color w:val="111111"/>
          <w:sz w:val="28"/>
          <w:sz w:val="28"/>
          <w:szCs w:val="28"/>
          <w:rtl w:val="true"/>
          <w:lang w:bidi="fa-IR"/>
        </w:rPr>
        <w:t>را به جان خریدم و شد آنچه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آب عفو، دل آلوده‌ام را بشوئید که توبه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نزد شیران بیفکنید که جُرم او را جز دندان‌های تیز و بی‌رحم آن‌ها پاک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طعمه شیطان باید طعام شیران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این روزگار بد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ابلیس هیز که خود را جانشین خداوند عزیز دانسته و خلیفه حقیقی را به شهادت می‌رساند، نگران جرم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به‌هرتقدیر مادر متوکل دیوْضمیر شفاعت آن زن فلکْ‌زده فقیر را نموده و او را از چنگال مرگ آدمْ‌خوار شکست‌ناپذیر می‌رهاند</w:t>
      </w:r>
      <w:r>
        <w:rPr>
          <w:rFonts w:eastAsia="IRNazanin" w:cs="IRNazanin"/>
          <w:color w:val="111111"/>
          <w:sz w:val="28"/>
          <w:szCs w:val="28"/>
          <w:rtl w:val="true"/>
          <w:lang w:bidi="fa-IR"/>
        </w:rPr>
        <w:t>.</w:t>
      </w:r>
    </w:p>
    <w:p>
      <w:pPr>
        <w:pStyle w:val="Heading2"/>
        <w:numPr>
          <w:ilvl w:val="1"/>
          <w:numId w:val="1"/>
        </w:numPr>
        <w:rPr/>
      </w:pPr>
      <w:bookmarkStart w:id="68" w:name="__RefHeading___Toc131950_1587516130"/>
      <w:bookmarkStart w:id="69" w:name="_Toc23"/>
      <w:bookmarkEnd w:id="68"/>
      <w:r>
        <w:rPr>
          <w:rtl w:val="true"/>
        </w:rPr>
        <w:t>لشکر ملکوتی</w:t>
      </w:r>
      <w:bookmarkEnd w:id="6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نابکار و جنایتْ‌پیشه بنی‌عباس در شهر سامرّا با تمام تجهیزات و اثاث رحل اقامت افکنده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 قویّ و استوار که تعدادش به نود هزار سوار می‌رسد، اطرافش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حمله غافلگیرانه شیر روز، آهوی شب پا به فرار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راه رسیده و دزد خلافت بیدار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تمام آن سپاه جنگ‌جوموظّف می‌گردد که توبره اسبان خود را از گِل سرخ مملوّ و در میان بیابان وسیع اطراف شهر برای ساختن کوهی قامتْ‌عُلوّ بر روی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به منظور اطاعت فرمان آن خلیفه نادان با توبره‌های پر از گِل سرخ زمین در میان بیابان، کوهی ارغوانی و خونین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لشکر خود دستور می‌دهد تا خود را به جواهرات مخصوص مجلس رزم از تیغ و سنان و سهم</w:t>
      </w:r>
      <w:r>
        <w:rPr>
          <w:rStyle w:val="FootnoteAnchor"/>
          <w:rtl w:val="true"/>
        </w:rPr>
        <w:footnoteReference w:id="207"/>
      </w:r>
      <w:r>
        <w:rPr>
          <w:rFonts w:ascii="IRNazanin" w:hAnsi="IRNazanin" w:eastAsia="IRNazanin"/>
          <w:color w:val="111111"/>
          <w:sz w:val="28"/>
          <w:sz w:val="28"/>
          <w:szCs w:val="28"/>
          <w:rtl w:val="true"/>
          <w:lang w:bidi="fa-IR"/>
        </w:rPr>
        <w:t>آراسته و با دستور او به جلوه‌نمایی بپردازند تا بدین ترتیب دل امام هادی را بلرزانند و فکر قیام و طغیان را از ذهن او و تمامی خاندان علیّ بیرون برانند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خلیفه بی‌دین و کانون نفرت و کین بر فراز کوه سرخ پانهاده و امام علی بن محمد بن علی را طلبیده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خواستم بدینجا بیائید تا بر لشکریانم چشم گشائید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آن بنده نافرمان لشکر، در برابر چشمان امام قهرمان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با آن شوکت و عظمت زهره هر لشکر و قدرت را آب و از شدت شجاعت و سلاح، آشفته و بی‌تاب می‌نماید، امّا غافل از اینکه هر قدرتی به نزد آن امام بزرگ، ضعفی بیش نبوده و اوست که به هر نیرو و توانی قدرت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خداوند فرد</w:t>
      </w:r>
      <w:r>
        <w:rPr>
          <w:rStyle w:val="FootnoteAnchor"/>
          <w:rtl w:val="true"/>
        </w:rPr>
        <w:footnoteReference w:id="208"/>
      </w:r>
      <w:r>
        <w:rPr>
          <w:rFonts w:ascii="IRNazanin" w:hAnsi="IRNazanin" w:eastAsia="IRNazanin"/>
          <w:color w:val="111111"/>
          <w:sz w:val="28"/>
          <w:sz w:val="28"/>
          <w:szCs w:val="28"/>
          <w:rtl w:val="true"/>
          <w:lang w:bidi="fa-IR"/>
        </w:rPr>
        <w:t>و فرمانده لشکر شجاعت و نبرد با تیر کلام خویش قلب سیاه آن غاصب بدْاندیش را هدف قرار داده و به خون ترس آغشته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نیز لشکر خود را به تو نشان دهم؟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تمام فضا از صحن صحرا تا اوج سما از شرق تا غرب، پر از ملائکه مسلحّ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ترس و وحشتِ فرو ریختهِ از ابر اسلحه فرشتگان چنان بر گنداب دل آن نامسلمان می‌بارد که علف هرزه بی‌هوشی به سرعت در آن می‌روید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مدّتی گذشته تا باز چشمانش به روی دنیا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دنیای شما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آخرت مشغول بوده و خیال خروج برعلیه تو را نداریم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مظهر جمله صفاتی ز خدای ازلیّ</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عیب بود، پور علیّ</w:t>
      </w:r>
    </w:p>
    <w:p>
      <w:pPr>
        <w:pStyle w:val="BookText"/>
        <w:rPr/>
      </w:pPr>
      <w:r>
        <w:rPr>
          <w:rFonts w:ascii="IRNazanin" w:hAnsi="IRNazanin" w:eastAsia="IRNazanin"/>
          <w:color w:val="111111"/>
          <w:sz w:val="28"/>
          <w:sz w:val="28"/>
          <w:szCs w:val="28"/>
          <w:rtl w:val="true"/>
          <w:lang w:bidi="fa-IR"/>
        </w:rPr>
        <w:t xml:space="preserve">شد بهشت مزد کم یک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اجر همه روز و شبت</w:t>
      </w:r>
    </w:p>
    <w:p>
      <w:pPr>
        <w:pStyle w:val="BookText"/>
        <w:rPr/>
      </w:pPr>
      <w:r>
        <w:rPr>
          <w:rFonts w:ascii="IRNazanin" w:hAnsi="IRNazanin" w:eastAsia="IRNazanin"/>
          <w:color w:val="111111"/>
          <w:sz w:val="28"/>
          <w:sz w:val="28"/>
          <w:szCs w:val="28"/>
          <w:rtl w:val="true"/>
          <w:lang w:bidi="fa-IR"/>
        </w:rPr>
        <w:t xml:space="preserve">معدن جود و کرم، بحر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گدایان درت پادشها رو بنما</w:t>
      </w:r>
    </w:p>
    <w:p>
      <w:pPr>
        <w:pStyle w:val="BookText"/>
        <w:rPr/>
      </w:pPr>
      <w:r>
        <w:rPr>
          <w:rFonts w:ascii="IRNazanin" w:hAnsi="IRNazanin" w:eastAsia="IRNazanin"/>
          <w:color w:val="111111"/>
          <w:sz w:val="28"/>
          <w:sz w:val="28"/>
          <w:szCs w:val="28"/>
          <w:rtl w:val="true"/>
          <w:lang w:bidi="fa-IR"/>
        </w:rPr>
        <w:t xml:space="preserve">که کشد ناز من خوار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ای یار خداکیش خبیر</w:t>
      </w:r>
      <w:r>
        <w:rPr>
          <w:rStyle w:val="FootnoteAnchor"/>
          <w:rtl w:val="true"/>
        </w:rPr>
        <w:footnoteReference w:id="2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جسم و تن جان به وفور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شلّاق غم از دهر کفور</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چه کند بنده بیچاره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مدد از جانب یار</w:t>
      </w:r>
    </w:p>
    <w:p>
      <w:pPr>
        <w:pStyle w:val="BookText"/>
        <w:rPr/>
      </w:pPr>
      <w:r>
        <w:rPr>
          <w:rFonts w:ascii="IRNazanin" w:hAnsi="IRNazanin" w:eastAsia="IRNazanin"/>
          <w:color w:val="111111"/>
          <w:sz w:val="28"/>
          <w:sz w:val="28"/>
          <w:szCs w:val="28"/>
          <w:rtl w:val="true"/>
          <w:lang w:bidi="fa-IR"/>
        </w:rPr>
        <w:t xml:space="preserve">مردمان، دل به جهان داده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داده‌ام بر کف تو بند و رسن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میخ اندرز در این دل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پتکش فلک پیر شود</w:t>
      </w:r>
    </w:p>
    <w:p>
      <w:pPr>
        <w:pStyle w:val="BookText"/>
        <w:rPr/>
      </w:pPr>
      <w:r>
        <w:rPr>
          <w:rFonts w:ascii="IRNazanin" w:hAnsi="IRNazanin" w:eastAsia="IRNazanin"/>
          <w:color w:val="111111"/>
          <w:sz w:val="28"/>
          <w:sz w:val="28"/>
          <w:szCs w:val="28"/>
          <w:rtl w:val="true"/>
          <w:lang w:bidi="fa-IR"/>
        </w:rPr>
        <w:t xml:space="preserve">داد و بیداد از این فتنه‌ْسرا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دهد هر شب و روز جام بلا</w:t>
      </w:r>
    </w:p>
    <w:p>
      <w:pPr>
        <w:pStyle w:val="BookText"/>
        <w:rPr/>
      </w:pPr>
      <w:r>
        <w:rPr>
          <w:rFonts w:ascii="IRNazanin" w:hAnsi="IRNazanin" w:eastAsia="IRNazanin"/>
          <w:color w:val="111111"/>
          <w:sz w:val="28"/>
          <w:sz w:val="28"/>
          <w:szCs w:val="28"/>
          <w:rtl w:val="true"/>
          <w:lang w:bidi="fa-IR"/>
        </w:rPr>
        <w:t xml:space="preserve">دست این خلق به نخلت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دل به رطب ساز مدد</w:t>
      </w:r>
    </w:p>
    <w:p>
      <w:pPr>
        <w:pStyle w:val="BookText"/>
        <w:rPr/>
      </w:pPr>
      <w:r>
        <w:rPr>
          <w:rFonts w:ascii="IRNazanin" w:hAnsi="IRNazanin" w:eastAsia="IRNazanin"/>
          <w:color w:val="111111"/>
          <w:sz w:val="28"/>
          <w:sz w:val="28"/>
          <w:szCs w:val="28"/>
          <w:rtl w:val="true"/>
          <w:lang w:bidi="fa-IR"/>
        </w:rPr>
        <w:t xml:space="preserve">پتک غم روزن سوزن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سینه داغم به عنود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حرم دل که بود جای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w:t>
      </w:r>
      <w:r>
        <w:rPr>
          <w:rStyle w:val="FootnoteAnchor"/>
          <w:rtl w:val="true"/>
        </w:rPr>
        <w:footnoteReference w:id="214"/>
      </w:r>
      <w:r>
        <w:rPr>
          <w:rFonts w:ascii="IRNazanin" w:hAnsi="IRNazanin" w:eastAsia="IRNazanin"/>
          <w:color w:val="111111"/>
          <w:sz w:val="28"/>
          <w:sz w:val="28"/>
          <w:szCs w:val="28"/>
          <w:rtl w:val="true"/>
          <w:lang w:bidi="fa-IR"/>
        </w:rPr>
        <w:t>مصری شیطان شده وای</w:t>
      </w:r>
    </w:p>
    <w:p>
      <w:pPr>
        <w:pStyle w:val="BookText"/>
        <w:rPr/>
      </w:pPr>
      <w:r>
        <w:rPr>
          <w:rFonts w:ascii="IRNazanin" w:hAnsi="IRNazanin" w:eastAsia="IRNazanin"/>
          <w:color w:val="111111"/>
          <w:sz w:val="28"/>
          <w:sz w:val="28"/>
          <w:szCs w:val="28"/>
          <w:rtl w:val="true"/>
          <w:lang w:bidi="fa-IR"/>
        </w:rPr>
        <w:t xml:space="preserve">چشمه چشم مرا خشک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این دل و آن خصم لدود</w:t>
      </w:r>
      <w:r>
        <w:rPr>
          <w:rStyle w:val="FootnoteAnchor"/>
          <w:rtl w:val="true"/>
        </w:rPr>
        <w:footnoteReference w:id="2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ای راهنمای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گمرهم، این تو و این بند عنان </w:t>
      </w:r>
      <w:bookmarkStart w:id="70" w:name="pg20603_272258"/>
    </w:p>
    <w:p>
      <w:pPr>
        <w:pStyle w:val="BookText"/>
        <w:rPr/>
      </w:pPr>
      <w:bookmarkEnd w:id="70"/>
      <w:r>
        <w:rPr>
          <w:rFonts w:ascii="IRNazanin" w:hAnsi="IRNazanin" w:eastAsia="IRNazanin"/>
          <w:color w:val="111111"/>
          <w:sz w:val="28"/>
          <w:sz w:val="28"/>
          <w:szCs w:val="28"/>
          <w:rtl w:val="true"/>
          <w:lang w:bidi="fa-IR"/>
        </w:rPr>
        <w:t>السلام علیک یا حسن بن علی العسکری</w:t>
      </w:r>
    </w:p>
    <w:p>
      <w:pPr>
        <w:pStyle w:val="Heading2"/>
        <w:numPr>
          <w:ilvl w:val="1"/>
          <w:numId w:val="1"/>
        </w:numPr>
        <w:rPr/>
      </w:pPr>
      <w:bookmarkStart w:id="71" w:name="__RefHeading___Toc131952_1587516130"/>
      <w:bookmarkStart w:id="72" w:name="_Toc24"/>
      <w:bookmarkEnd w:id="71"/>
      <w:r>
        <w:rPr>
          <w:rtl w:val="true"/>
        </w:rPr>
        <w:t>آب توبه</w:t>
      </w:r>
      <w:bookmarkEnd w:id="72"/>
    </w:p>
    <w:p>
      <w:pPr>
        <w:pStyle w:val="BookText"/>
        <w:rPr/>
      </w:pPr>
      <w:r>
        <w:rPr>
          <w:rFonts w:ascii="IRNazanin" w:hAnsi="IRNazanin" w:eastAsia="IRNazanin"/>
          <w:color w:val="111111"/>
          <w:sz w:val="28"/>
          <w:sz w:val="28"/>
          <w:szCs w:val="28"/>
          <w:rtl w:val="true"/>
          <w:lang w:bidi="fa-IR"/>
        </w:rPr>
        <w:t>اینجا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از همان صدر اسلام مهد و حرم اهل‌بیت گرام بوده و تا قیامت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اوقاف شهر، مردی صالح و بااخلاق به نام احمد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خانه امید بی‌پناهان گرفتار و سرایش سرای کمک به دوستان أئمّه 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حمله کوبه</w:t>
      </w:r>
      <w:r>
        <w:rPr>
          <w:rStyle w:val="FootnoteAnchor"/>
          <w:rtl w:val="true"/>
        </w:rPr>
        <w:footnoteReference w:id="216"/>
      </w:r>
      <w:r>
        <w:rPr>
          <w:rFonts w:ascii="IRNazanin" w:hAnsi="IRNazanin" w:eastAsia="IRNazanin"/>
          <w:color w:val="111111"/>
          <w:sz w:val="28"/>
          <w:sz w:val="28"/>
          <w:szCs w:val="28"/>
          <w:rtl w:val="true"/>
          <w:lang w:bidi="fa-IR"/>
        </w:rPr>
        <w:t>در، به در خانه احمد ناله و فغان آن به تق‌تق،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او به پشت در می‌آیند و آن را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است که کاسه نیاز را به سوی آنان دراز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گوش احمد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از سادات شهر است، امّا کارش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رسوایی را تا آنجا رسانده که در ملأ عام به نوشیدن این مایع سرخْ‌فام حرام مبادرت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هر چه که به خودش فشار می‌آورد نمی‌تواند قبول کند پولی که باید صرف فقیر و قلندر</w:t>
      </w:r>
      <w:r>
        <w:rPr>
          <w:rStyle w:val="FootnoteAnchor"/>
          <w:rtl w:val="true"/>
        </w:rPr>
        <w:footnoteReference w:id="217"/>
      </w:r>
      <w:r>
        <w:rPr>
          <w:rFonts w:ascii="IRNazanin" w:hAnsi="IRNazanin" w:eastAsia="IRNazanin"/>
          <w:color w:val="111111"/>
          <w:sz w:val="28"/>
          <w:sz w:val="28"/>
          <w:szCs w:val="28"/>
          <w:rtl w:val="true"/>
          <w:lang w:bidi="fa-IR"/>
        </w:rPr>
        <w:t>شود برای کمک به یک فاسق بی‌شرم، هدر رود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به نوکران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داخل خانه‌ام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کنید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گنه‌کار دل‌شکسته و غم‌خوار و ناامید و مأیوسْ‌وار راه خانه را در پیش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چندی از این ماجرا نگذشته که توفیق زیارت خانه خدای رزّاق نصیب احمد بن اسحاق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سری هم به سامرّا زده تا به پابوس مولایش امام حسن بن علی العسکری اقیانوس بی‌پایان فضائل معنوی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هزار آرزو و امید و دنیایی دل‌خوشی و نوید خود را به خانه آن امام فرید رسانده و دقّ‌الباب می‌نماید امّا حضرت او را نمی‌پذیرد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دل احمد، بسان گنجشکی ناخرّم در دام پنجه‌های قوی و تیز عقاب غم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برایش سخت است که روز زرْرخسار به پیشش شب تار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اشک، از چشمانش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ناله و تضرع می‌نماید تا اذن دخول صادر می‌گردد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کمی دلش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امام، مثل فرزند دلتنگی که عقده دل به پیش پدر باز می‌کند، اشک از دیده فشانده و خطاب به آن سرور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چشمان مرا از دیدن این جمال دلگشا محروم ساختید؟ من از شیعیان شمایم و به شما عشق می‌ورزم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مهربان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تو پسر عموی ما را از در منزل خود رد کرده و او را نپذیرفتی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گریه به سراغ چشمان احمد آمده و دیدگانش را بارانی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کار را فقط برای این انجام دادم که سیّد، آب توبه را جایگزین شراب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سادات را حتما باید اکرام و احترام نمود، در هر حال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آن‌ها را حقیر شمرد و اهانت کرد چرا که آن‌ها به ما منسوبند که اگر چنین نکنی اهل ضرر و خسران می‌گردی</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کویر سوزناک جگر احمد با آب خنک سخنان دلسوزانه امامِ سرآمد خنک گشته و جان و روحش آرام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خداحافظی نموده و راه قم را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شهر، کم‌کم همه اقشار از آمدنش خبردار شده و برای دیدن زائر خانه آفریدگار به خانه‌اش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منزل احمد می‌آید، سیّدحسین بینواست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 احمد بن اسحاق، در میان جمعیت، چهره سیدحسین را در آغوش می‌کشد، از جای خویش برخاسته و به سراغش می‌آید و با عزّت و احترام در صدر مجلس می‌نشاند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همه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صاحبْ‌منصب و مالْ‌دار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لایق سبّ</w:t>
      </w:r>
      <w:r>
        <w:rPr>
          <w:rStyle w:val="FootnoteAnchor"/>
          <w:rtl w:val="true"/>
        </w:rPr>
        <w:footnoteReference w:id="218"/>
      </w:r>
      <w:r>
        <w:rPr>
          <w:rFonts w:ascii="IRNazanin" w:hAnsi="IRNazanin" w:eastAsia="IRNazanin"/>
          <w:color w:val="111111"/>
          <w:sz w:val="28"/>
          <w:sz w:val="28"/>
          <w:szCs w:val="28"/>
          <w:rtl w:val="true"/>
          <w:lang w:bidi="fa-IR"/>
        </w:rPr>
        <w:t>و مال‌</w:t>
      </w:r>
      <w:r>
        <w:rPr>
          <w:rStyle w:val="FootnoteAnchor"/>
          <w:rtl w:val="true"/>
        </w:rPr>
        <w:footnoteReference w:id="219"/>
      </w:r>
      <w:r>
        <w:rPr>
          <w:rFonts w:ascii="IRNazanin" w:hAnsi="IRNazanin" w:eastAsia="IRNazanin"/>
          <w:color w:val="111111"/>
          <w:sz w:val="28"/>
          <w:sz w:val="28"/>
          <w:szCs w:val="28"/>
          <w:rtl w:val="true"/>
          <w:lang w:bidi="fa-IR"/>
        </w:rPr>
        <w:t>دار کجا؟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طوفان حیرت و تعجّب، جان سیّد را درمی‌نوردد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احمد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دلْ‌شکستن‌ات و نه از این دل‌ْبستن‌ات؟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علّت این همه محبّت‌ات؟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احمد، سفره دل خویش را باز کرده و با سیر تا پیاز ماجرایش از سؤال سیّد پذیرایی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صاعقه‌های پی در پی کلام احمد، ابر دیدگان حسین شروع به باریدن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آن‌همه حماقت امام و اینقدر محبّت</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شدّت از کارهای زشت گذشته پشیمان گشته و با آب توبه جان آلوده خویش را تطهیر نموده و بعد از بازگشت به منزل، تمام خمره‌های خمر </w:t>
      </w:r>
      <w:bookmarkStart w:id="73" w:name="pg20603_272261"/>
    </w:p>
    <w:p>
      <w:pPr>
        <w:pStyle w:val="BookText"/>
        <w:rPr/>
      </w:pPr>
      <w:bookmarkEnd w:id="73"/>
      <w:r>
        <w:rPr>
          <w:rFonts w:ascii="IRNazanin" w:hAnsi="IRNazanin" w:eastAsia="IRNazanin"/>
          <w:color w:val="111111"/>
          <w:sz w:val="28"/>
          <w:sz w:val="28"/>
          <w:szCs w:val="28"/>
          <w:rtl w:val="true"/>
          <w:lang w:bidi="fa-IR"/>
        </w:rPr>
        <w:t>وشیشه‌های شراب که اینک در نظرش بول شیطان خانهْ‌خراب جلوه می‌نماید را شکسته و اصلاح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اکنون دیگر، سیدحسین در شهر قم از خوبان مردم است که پیوسته جایش خانه معبود و کارش سجود بوده تا روح پاکش به جنان قدس پرواز نموده و جسم مطهّرش در جنان قم در کنار مزار دختر امام هفتم فاطمه معصومه دفن می‌گردد</w:t>
      </w:r>
      <w:r>
        <w:rPr>
          <w:rFonts w:eastAsia="IRNazanin" w:cs="IRNazanin"/>
          <w:color w:val="111111"/>
          <w:sz w:val="28"/>
          <w:szCs w:val="28"/>
          <w:rtl w:val="true"/>
          <w:lang w:bidi="fa-IR"/>
        </w:rPr>
        <w:t>.</w:t>
      </w:r>
    </w:p>
    <w:p>
      <w:pPr>
        <w:pStyle w:val="Heading2"/>
        <w:numPr>
          <w:ilvl w:val="1"/>
          <w:numId w:val="1"/>
        </w:numPr>
        <w:rPr/>
      </w:pPr>
      <w:bookmarkStart w:id="74" w:name="__RefHeading___Toc131954_1587516130"/>
      <w:bookmarkStart w:id="75" w:name="_Toc25"/>
      <w:bookmarkEnd w:id="74"/>
      <w:r>
        <w:rPr>
          <w:rtl w:val="true"/>
        </w:rPr>
        <w:t>روزی بهشتی</w:t>
      </w:r>
      <w:bookmarkEnd w:id="75"/>
    </w:p>
    <w:p>
      <w:pPr>
        <w:pStyle w:val="BookText"/>
        <w:rPr/>
      </w:pPr>
      <w:r>
        <w:rPr>
          <w:rFonts w:ascii="IRNazanin" w:hAnsi="IRNazanin" w:eastAsia="IRNazanin"/>
          <w:color w:val="111111"/>
          <w:sz w:val="28"/>
          <w:sz w:val="28"/>
          <w:szCs w:val="28"/>
          <w:rtl w:val="true"/>
          <w:lang w:bidi="fa-IR"/>
        </w:rPr>
        <w:t>جعفر بن شریف گرگانی یکی از شیعیان مومن و ربّانی می‌باشد که راه زیارت کعبه روحانی را در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اموال شیعیان گرگان به امانت به او داده شده تا در بین راه حج به امام عسکری شاهنشه فلک دلبری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سامرّا شده و مستقیم به خانه فرزند زهرا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خیال دارد به امام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چه کسی تحویل دهم؟ که امام زودتر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مبارک، خادم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اموال را به مبارک خادم آن امام مبارک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گرگان به شما سلام فراوان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حج به گرگان برنمی‌گردی؟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صد و هفتاد روز دیگر به گرگان رسیده و در روز جمعه سوّم ربیع دوّم، اوّل روز به شهرت وارد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گرگان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همان روز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اموالت را سالم به گرگان رسانده و در حالی به آغوش خانواده‌ات باز می‌گردی که پسرت شریف دارای </w:t>
      </w:r>
    </w:p>
    <w:p>
      <w:pPr>
        <w:pStyle w:val="BookText"/>
        <w:rPr/>
      </w:pPr>
      <w:r>
        <w:rPr>
          <w:rFonts w:ascii="IRNazanin" w:hAnsi="IRNazanin" w:eastAsia="IRNazanin"/>
          <w:color w:val="111111"/>
          <w:sz w:val="28"/>
          <w:sz w:val="28"/>
          <w:szCs w:val="28"/>
          <w:rtl w:val="true"/>
          <w:lang w:bidi="fa-IR"/>
        </w:rPr>
        <w:t>پسری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صلْت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به حدّ کمال رسیده و از دوستان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گرگانی که از شیعیان شماست مردی بس نیکوکار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شربت مَحبّت به دوستان و مسلمانانِ مُحبّت موهبت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بیش از صد هزار درهم در این راه هم خرج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خوبی‌هایی که به شیعیان ما می‌کند به او جزای خیر دهد و گناهانش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پسری باایمان و معتقد عطا می‌فرماید که از کسانی است که حقّ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پسرت را احمد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محضر قلب قالب هستی رو به سوی کعبه صاحب هستی گذاشته و اعمال حج را انجام داده و راهی گرگان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روز سوم ربیع دوّم است که وارد شهر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آرام و خنک شادی بر بیشه سینه‌اش در وزش و بوی خوش عطر معنویت در پهنْ‌دشت جانش در پیچش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و سپاس که امروز عصر امام عصر را دوباره دیده و چشمم از جمالش توشه‌ای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چیزی نگذشته که مردم شهر به دیدن جعفر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امروز عصر میزبان میهمانی بس بزرگ و عالی‌قدر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امام عسکری امروز با قدوم مبارک خویش گرگان را بهشت رضوان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گرفتاری‌های خود را در نظر گرفته تا از آن حضرت بخواهید و بپرسید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سخنان جعفر، گرگان غم و اندوه از گرگان فراری و سرزمین دل‌ها از گل‌های رنگارنگ شادی پر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در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سوغاتی از مکّه خدا برای دل ما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شوخی است که قلب عالم امکان می‌خواهد به گرگان بیاید؟ امروز نگاه تمام فرشتگان آسمان و زمین متوجه این سرزمین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امروز یکی از روزهای بهشت است که پیش از برپایی قیامت و ورود بهشتیان به بهشت به سراغ اهل زمین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نماز ظهر و عصر با دل‌های پاک و زلال ادا شده و سپس همگی در خانه جناب جعفر جمع و منتظر امام در سفر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عجب مجلس بامعنویّتی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مشک، فضای این خانه از گِل و بوی عطر معنویت، فضای نهانخانه دل را پرکرده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دیدگان می‌بارد و گُل صلوات را از زمین لب‌ها به درمی‌آرد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همه در حال خویشند که ناگاه امید دل‌ها شفای سینه‌ها برطرف‌کنندهِ غم‌ها فرزند طاها وارد جلسه شده و بر اهل مجلس سلام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چشمهْ‌سار چشم‌ها در جوشش و اندام بدن‌ها از هق‌هق گریه در لرزش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امام شتافته و دستان مبارکش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شریف وعده داده بودم که آخر امروز به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و عصر را در سامرّا به جا آورده و اینجا آمدم تا با شما تجدید 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سؤالات و خواسته‌های خود را جمع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نفر، نضر بن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کوریّ چند وقت است که نور چشمان پسرم را به سرقت برده و داغ سنگینی را بر دل ما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پسرم را به او برگردانید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مهربان و بزرگوار این طبیب دوّار</w:t>
      </w:r>
      <w:r>
        <w:rPr>
          <w:rStyle w:val="FootnoteAnchor"/>
          <w:rtl w:val="true"/>
        </w:rPr>
        <w:footnoteReference w:id="22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بیار</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بعد از ورود نابینا، امام دست شفابخش خویش را بر چشم ناقص آن فرزند دل‌ریش گذاشته و نور آن‌ها را به اذن و فضل خداوند مهرکیش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و امید از دیدن این ماجرا از چشم آن مردم سعید ریزان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یکی‌یکی به پیش امام زکیّ می‌آیند و حاجت خود را می‌طلبند و حضرت تمام حاجت‌های این جمع دل‌خسته و گرفتار و دل‌شکسته را برآورده ساخته و در حق همگی دعای خیر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شدید و سرد فراق، کم‌کم شروع به وزیدن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صاعقه این تندباد، ابرهای چشمان باردار شده و شروع به باریدن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مشکل است جدایی جان از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دشوار است بریده شدن طناب وصال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چیست؟ دین روزگار، جدایی انداختن است در میان عاشقان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عزیز از افق بارانی چشم‌ها محو و ابرهای تیره فراق، افق خونین جان‌ها را فتح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شد نماز و روزه و خمس و زکات</w:t>
      </w:r>
    </w:p>
    <w:p>
      <w:pPr>
        <w:pStyle w:val="BookText"/>
        <w:rPr/>
      </w:pPr>
      <w:r>
        <w:rPr>
          <w:rFonts w:ascii="IRNazanin" w:hAnsi="IRNazanin" w:eastAsia="IRNazanin"/>
          <w:color w:val="111111"/>
          <w:sz w:val="28"/>
          <w:sz w:val="28"/>
          <w:szCs w:val="28"/>
          <w:rtl w:val="true"/>
          <w:lang w:bidi="fa-IR"/>
        </w:rPr>
        <w:t>بی‌ولایت، نیمْ مشت خاک موات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مِهر تو اکسیر</w:t>
      </w:r>
      <w:r>
        <w:rPr>
          <w:rStyle w:val="FootnoteAnchor"/>
          <w:rtl w:val="true"/>
        </w:rPr>
        <w:footnoteReference w:id="222"/>
      </w:r>
      <w:r>
        <w:rPr>
          <w:rFonts w:ascii="IRNazanin" w:hAnsi="IRNazanin" w:eastAsia="IRNazanin"/>
          <w:color w:val="111111"/>
          <w:sz w:val="28"/>
          <w:sz w:val="28"/>
          <w:szCs w:val="28"/>
          <w:rtl w:val="true"/>
          <w:lang w:bidi="fa-IR"/>
        </w:rPr>
        <w:t>اعظم گشته است</w:t>
      </w:r>
    </w:p>
    <w:p>
      <w:pPr>
        <w:pStyle w:val="BookText"/>
        <w:rPr/>
      </w:pPr>
      <w:r>
        <w:rPr>
          <w:rFonts w:ascii="IRNazanin" w:hAnsi="IRNazanin" w:eastAsia="IRNazanin"/>
          <w:color w:val="111111"/>
          <w:sz w:val="28"/>
          <w:sz w:val="28"/>
          <w:szCs w:val="28"/>
          <w:rtl w:val="true"/>
          <w:lang w:bidi="fa-IR"/>
        </w:rPr>
        <w:t>از بر هر مرده‌ای جان گشته است</w:t>
      </w:r>
    </w:p>
    <w:p>
      <w:pPr>
        <w:pStyle w:val="BookText"/>
        <w:rPr/>
      </w:pPr>
      <w:r>
        <w:rPr>
          <w:rFonts w:ascii="IRNazanin" w:hAnsi="IRNazanin" w:eastAsia="IRNazanin"/>
          <w:color w:val="111111"/>
          <w:sz w:val="28"/>
          <w:sz w:val="28"/>
          <w:szCs w:val="28"/>
          <w:rtl w:val="true"/>
          <w:lang w:bidi="fa-IR"/>
        </w:rPr>
        <w:t>در عجب من از بهای مِهر تو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حق بهتر ز صوم</w:t>
      </w:r>
      <w:r>
        <w:rPr>
          <w:rStyle w:val="FootnoteAnchor"/>
          <w:rtl w:val="true"/>
        </w:rPr>
        <w:footnoteReference w:id="223"/>
      </w:r>
      <w:r>
        <w:rPr>
          <w:rFonts w:ascii="IRNazanin" w:hAnsi="IRNazanin" w:eastAsia="IRNazanin"/>
          <w:color w:val="111111"/>
          <w:sz w:val="28"/>
          <w:sz w:val="28"/>
          <w:szCs w:val="28"/>
          <w:rtl w:val="true"/>
          <w:lang w:bidi="fa-IR"/>
        </w:rPr>
        <w:t xml:space="preserve">و پین رو </w:t>
      </w:r>
    </w:p>
    <w:p>
      <w:pPr>
        <w:pStyle w:val="BookText"/>
        <w:rPr/>
      </w:pPr>
      <w:r>
        <w:rPr>
          <w:rFonts w:ascii="IRNazanin" w:hAnsi="IRNazanin" w:eastAsia="IRNazanin"/>
          <w:color w:val="111111"/>
          <w:sz w:val="28"/>
          <w:sz w:val="28"/>
          <w:szCs w:val="28"/>
          <w:rtl w:val="true"/>
          <w:lang w:bidi="fa-IR"/>
        </w:rPr>
        <w:t xml:space="preserve">گفت دروغ آن کس که گوید واصل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ره از تو ای شه غافل است</w:t>
      </w:r>
    </w:p>
    <w:p>
      <w:pPr>
        <w:pStyle w:val="BookText"/>
        <w:rPr/>
      </w:pPr>
      <w:r>
        <w:rPr>
          <w:rFonts w:ascii="IRNazanin" w:hAnsi="IRNazanin" w:eastAsia="IRNazanin"/>
          <w:color w:val="111111"/>
          <w:sz w:val="28"/>
          <w:sz w:val="28"/>
          <w:szCs w:val="28"/>
          <w:rtl w:val="true"/>
          <w:lang w:bidi="fa-IR"/>
        </w:rPr>
        <w:t xml:space="preserve">طاعت حق طاعت و امر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او سرپیچی امر تو است</w:t>
      </w:r>
    </w:p>
    <w:p>
      <w:pPr>
        <w:pStyle w:val="BookText"/>
        <w:rPr/>
      </w:pPr>
      <w:r>
        <w:rPr>
          <w:rFonts w:ascii="IRNazanin" w:hAnsi="IRNazanin" w:eastAsia="IRNazanin"/>
          <w:color w:val="111111"/>
          <w:sz w:val="28"/>
          <w:sz w:val="28"/>
          <w:szCs w:val="28"/>
          <w:rtl w:val="true"/>
          <w:lang w:bidi="fa-IR"/>
        </w:rPr>
        <w:t xml:space="preserve">کشتی صبرم دگر بر 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طناب لطف تا گیرم به دست</w:t>
      </w:r>
    </w:p>
    <w:p>
      <w:pPr>
        <w:pStyle w:val="BookText"/>
        <w:rPr/>
      </w:pPr>
      <w:r>
        <w:rPr>
          <w:rFonts w:ascii="IRNazanin" w:hAnsi="IRNazanin" w:eastAsia="IRNazanin"/>
          <w:color w:val="111111"/>
          <w:sz w:val="28"/>
          <w:sz w:val="28"/>
          <w:szCs w:val="28"/>
          <w:rtl w:val="true"/>
          <w:lang w:bidi="fa-IR"/>
        </w:rPr>
        <w:t xml:space="preserve">ساخت عصیانم مرا پیوسته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گل بُستان دل گردید خار</w:t>
      </w:r>
    </w:p>
    <w:p>
      <w:pPr>
        <w:pStyle w:val="BookText"/>
        <w:rPr/>
      </w:pPr>
      <w:r>
        <w:rPr>
          <w:rFonts w:ascii="IRNazanin" w:hAnsi="IRNazanin" w:eastAsia="IRNazanin"/>
          <w:color w:val="111111"/>
          <w:sz w:val="28"/>
          <w:sz w:val="28"/>
          <w:szCs w:val="28"/>
          <w:rtl w:val="true"/>
          <w:lang w:bidi="fa-IR"/>
        </w:rPr>
        <w:t xml:space="preserve">ور نه عیسی پیش تو طفل رهست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بدم بر مرده‌ات ای حق‌ْپرست</w:t>
      </w:r>
    </w:p>
    <w:p>
      <w:pPr>
        <w:pStyle w:val="BookText"/>
        <w:rPr/>
      </w:pPr>
      <w:r>
        <w:rPr>
          <w:rFonts w:ascii="IRNazanin" w:hAnsi="IRNazanin" w:eastAsia="IRNazanin"/>
          <w:color w:val="111111"/>
          <w:sz w:val="28"/>
          <w:sz w:val="28"/>
          <w:szCs w:val="28"/>
          <w:rtl w:val="true"/>
          <w:lang w:bidi="fa-IR"/>
        </w:rPr>
        <w:t xml:space="preserve">من خجالت دارمی از جرم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طاقت ندارد جان ریش</w:t>
      </w:r>
    </w:p>
    <w:p>
      <w:pPr>
        <w:pStyle w:val="BookText"/>
        <w:rPr/>
      </w:pPr>
      <w:r>
        <w:rPr>
          <w:rFonts w:ascii="IRNazanin" w:hAnsi="IRNazanin" w:eastAsia="IRNazanin"/>
          <w:color w:val="111111"/>
          <w:sz w:val="28"/>
          <w:sz w:val="28"/>
          <w:szCs w:val="28"/>
          <w:rtl w:val="true"/>
          <w:lang w:bidi="fa-IR"/>
        </w:rPr>
        <w:t xml:space="preserve">جان من شد کلبهِ احزان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جوشان بشد چشمان تن</w:t>
      </w:r>
    </w:p>
    <w:p>
      <w:pPr>
        <w:pStyle w:val="BookText"/>
        <w:rPr/>
      </w:pPr>
      <w:r>
        <w:rPr>
          <w:rFonts w:ascii="IRNazanin" w:hAnsi="IRNazanin" w:eastAsia="IRNazanin"/>
          <w:color w:val="111111"/>
          <w:sz w:val="28"/>
          <w:sz w:val="28"/>
          <w:szCs w:val="28"/>
          <w:rtl w:val="true"/>
          <w:lang w:bidi="fa-IR"/>
        </w:rPr>
        <w:t xml:space="preserve">ابر رحمت بر کویر جان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غم را کن مهار</w:t>
      </w:r>
    </w:p>
    <w:p>
      <w:pPr>
        <w:pStyle w:val="BookText"/>
        <w:rPr/>
      </w:pPr>
      <w:r>
        <w:rPr>
          <w:rFonts w:ascii="IRNazanin" w:hAnsi="IRNazanin" w:eastAsia="IRNazanin"/>
          <w:color w:val="111111"/>
          <w:sz w:val="28"/>
          <w:sz w:val="28"/>
          <w:szCs w:val="28"/>
          <w:rtl w:val="true"/>
          <w:lang w:bidi="fa-IR"/>
        </w:rPr>
        <w:t xml:space="preserve">گر گنه زشت و قبیح گشته 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زیبا از تو است مهر و وفا</w:t>
      </w:r>
    </w:p>
    <w:p>
      <w:pPr>
        <w:pStyle w:val="BookText"/>
        <w:rPr/>
      </w:pPr>
      <w:r>
        <w:rPr>
          <w:rFonts w:ascii="IRNazanin" w:hAnsi="IRNazanin" w:eastAsia="IRNazanin"/>
          <w:color w:val="111111"/>
          <w:sz w:val="28"/>
          <w:sz w:val="28"/>
          <w:szCs w:val="28"/>
          <w:rtl w:val="true"/>
          <w:lang w:bidi="fa-IR"/>
        </w:rPr>
        <w:t xml:space="preserve">نفْس امّاره‌ست این نفْس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او را نماید روسفید</w:t>
      </w:r>
    </w:p>
    <w:p>
      <w:pPr>
        <w:pStyle w:val="BookText"/>
        <w:rPr/>
      </w:pPr>
      <w:r>
        <w:rPr>
          <w:rFonts w:ascii="IRNazanin" w:hAnsi="IRNazanin" w:eastAsia="IRNazanin"/>
          <w:color w:val="111111"/>
          <w:sz w:val="28"/>
          <w:sz w:val="28"/>
          <w:szCs w:val="28"/>
          <w:rtl w:val="true"/>
          <w:lang w:bidi="fa-IR"/>
        </w:rPr>
        <w:t xml:space="preserve">اندرین بازار دل جز غفلتم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کنی پیدا متاعی، محترم</w:t>
      </w:r>
    </w:p>
    <w:p>
      <w:pPr>
        <w:pStyle w:val="BookText"/>
        <w:rPr/>
      </w:pPr>
      <w:r>
        <w:rPr>
          <w:rFonts w:ascii="IRNazanin" w:hAnsi="IRNazanin" w:eastAsia="IRNazanin"/>
          <w:color w:val="111111"/>
          <w:sz w:val="28"/>
          <w:sz w:val="28"/>
          <w:szCs w:val="28"/>
          <w:rtl w:val="true"/>
          <w:lang w:bidi="fa-IR"/>
        </w:rPr>
        <w:t xml:space="preserve">در خزین سینه‌ام وسواس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غوغا بسان اهل رزم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تلألو گر برآید چهره‌ات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همتای خضر این بنده‌ات </w:t>
      </w:r>
      <w:bookmarkStart w:id="76" w:name="pg20603_272266"/>
    </w:p>
    <w:p>
      <w:pPr>
        <w:pStyle w:val="BookText"/>
        <w:rPr/>
      </w:pPr>
      <w:bookmarkEnd w:id="76"/>
      <w:r>
        <w:rPr>
          <w:rFonts w:ascii="IRNazanin" w:hAnsi="IRNazanin" w:eastAsia="IRNazanin"/>
          <w:color w:val="111111"/>
          <w:sz w:val="28"/>
          <w:sz w:val="28"/>
          <w:szCs w:val="28"/>
          <w:rtl w:val="true"/>
          <w:lang w:bidi="fa-IR"/>
        </w:rPr>
        <w:t>السلام علیک یا صاحب‌العصر و الزمان</w:t>
      </w:r>
    </w:p>
    <w:p>
      <w:pPr>
        <w:pStyle w:val="Heading2"/>
        <w:numPr>
          <w:ilvl w:val="1"/>
          <w:numId w:val="1"/>
        </w:numPr>
        <w:rPr/>
      </w:pPr>
      <w:bookmarkStart w:id="77" w:name="__RefHeading___Toc131956_1587516130"/>
      <w:bookmarkStart w:id="78" w:name="_Toc26"/>
      <w:bookmarkEnd w:id="77"/>
      <w:r>
        <w:rPr>
          <w:rtl w:val="true"/>
        </w:rPr>
        <w:t>آخرین گُل</w:t>
      </w:r>
      <w:bookmarkEnd w:id="78"/>
    </w:p>
    <w:p>
      <w:pPr>
        <w:pStyle w:val="BookText"/>
        <w:rPr/>
      </w:pPr>
      <w:r>
        <w:rPr>
          <w:rFonts w:ascii="IRNazanin" w:hAnsi="IRNazanin" w:eastAsia="IRNazanin"/>
          <w:color w:val="111111"/>
          <w:sz w:val="28"/>
          <w:sz w:val="28"/>
          <w:szCs w:val="28"/>
          <w:rtl w:val="true"/>
          <w:lang w:bidi="fa-IR"/>
        </w:rPr>
        <w:t>عجب قصر و بارگاهی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باشکوه جاه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شهر کشمیر است در هندوستان و این قصر، قصر سلطان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در سمت راست پادشاه گروهی از مردان روحانی و آگاه پناه مردم بوده و خلائق برای حل‌و‌فصل مشکلات و دقائق به آن خوبان صادق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که تعدادشان سرْجمع به چهل نفر می‌رسد، علمای هندوستان محسوب شده و تمام کتب آسمانی از تورات و انجیل عیسوی تا زبور و صُحُف ابراهیمی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این خطّه از گیتی آن‌ها را مُفتی</w:t>
      </w:r>
      <w:r>
        <w:rPr>
          <w:rStyle w:val="FootnoteAnchor"/>
          <w:rtl w:val="true"/>
        </w:rPr>
        <w:footnoteReference w:id="224"/>
      </w:r>
      <w:r>
        <w:rPr>
          <w:rFonts w:ascii="IRNazanin" w:hAnsi="IRNazanin" w:eastAsia="IRNazanin"/>
          <w:color w:val="111111"/>
          <w:sz w:val="28"/>
          <w:sz w:val="28"/>
          <w:szCs w:val="28"/>
          <w:rtl w:val="true"/>
          <w:lang w:bidi="fa-IR"/>
        </w:rPr>
        <w:t>دانسته و از شاه تا گدا آن‌ها را قبول داشته و آنان نیز بر اساس کتب آسمانی در میان این مردم زمینی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امروز نیز چون تمام روزهای دیگر، بازار علم و دانش و تعلیم و آموزش گرم است، امّا خنکای لذّت فراگیری مسائل جدید، روح عطشان جویندگان علم را آرامشی خاص بخشیده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مباحث علمی نام محمّد عربی فکر دانشمندان هندی را در دام خویش اسیر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پیامبر که نامش در کتب گذشته آمده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زشت است ما که دم از معنویت می‌زنیم، هنوز از جان و پیکر </w:t>
      </w:r>
    </w:p>
    <w:p>
      <w:pPr>
        <w:pStyle w:val="BookText"/>
        <w:rPr/>
      </w:pPr>
      <w:r>
        <w:rPr>
          <w:rFonts w:ascii="IRNazanin" w:hAnsi="IRNazanin" w:eastAsia="IRNazanin"/>
          <w:color w:val="111111"/>
          <w:sz w:val="28"/>
          <w:sz w:val="28"/>
          <w:szCs w:val="28"/>
          <w:rtl w:val="true"/>
          <w:lang w:bidi="fa-IR"/>
        </w:rPr>
        <w:t>معنویت و فَلاح</w:t>
      </w:r>
      <w:r>
        <w:rPr>
          <w:rStyle w:val="FootnoteAnchor"/>
          <w:rtl w:val="true"/>
        </w:rPr>
        <w:footnoteReference w:id="225"/>
      </w:r>
      <w:r>
        <w:rPr>
          <w:rFonts w:ascii="IRNazanin" w:hAnsi="IRNazanin" w:eastAsia="IRNazanin"/>
          <w:color w:val="111111"/>
          <w:sz w:val="28"/>
          <w:sz w:val="28"/>
          <w:szCs w:val="28"/>
          <w:rtl w:val="true"/>
          <w:lang w:bidi="fa-IR"/>
        </w:rPr>
        <w:t>و امید تمام انبیا و پیغمبران خیرخواه یعنی محمد بن عبدالله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کرده تا از احوالش باخبر شویم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همگی رأیشان بر این قرار می‌گیرد که غانِم عالِم به نمایندگی از آن جمع برخوردار از مکارم برای کسب حقیقت، عازم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با مال فراوان و بدرقه دوستان و یاران بعد از خروج از کشمیر، این سرزمین گل و بلبل و دوازده ماه جستجو و تأمّل سرانجام به نزدیک کابل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بی‌مروّت با بی‌رحمی و شقاوت او را ضرب و شتم نموده بدنش را به خون، آلوده و همه اموالش را ربوده 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حادثه و چپاول به گوش حاکم کابل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غانم را بعد از آن ماجرای تلخ به شهر بلخ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بلخ داود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داود باخبر می‌شود که غانم در پی دین حق از هند به آنجا ملحق شده و زبان فارسی را هم به حق خوب می‌داند و با علما و متکلّمین تمام فِرَق</w:t>
      </w:r>
      <w:r>
        <w:rPr>
          <w:rStyle w:val="FootnoteAnchor"/>
          <w:rtl w:val="true"/>
        </w:rPr>
        <w:footnoteReference w:id="226"/>
      </w:r>
      <w:r>
        <w:rPr>
          <w:rFonts w:ascii="IRNazanin" w:hAnsi="IRNazanin" w:eastAsia="IRNazanin"/>
          <w:color w:val="111111"/>
          <w:sz w:val="28"/>
          <w:sz w:val="28"/>
          <w:szCs w:val="28"/>
          <w:rtl w:val="true"/>
          <w:lang w:bidi="fa-IR"/>
        </w:rPr>
        <w:t>بحث و گفتگوی فراوانی نموده است، او را به مجلس خود خواسته و فقها و علما را برای گفتگو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زبان غانم از میان کوه‌های دندان به پرتوْ‌افکنی مترنّم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خود برای آگاهی از پیامبری به خدا رسیده و از خود بی‌خود که نام و مشخصّاتش را در کتبی با آن‌همه تعدّد خوانده‌ام، خارج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 شادی، چشمان همه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در دل‌ها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تو رسول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دین پیامبر خاتِم را از آن‌ها پرسیده و آن‌ها جواب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محمّد پیامبر است امّا نمی‌دانم آنچه را که شما می‌گوئید همان چیزی است که دلم به دنبالش در بال 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را به من بگوئید تا به خدمتش برسم و از او از نشانه‌هایی که باید داشته باشد و در کتاب‌ها خوانده‌ام،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همان باشد که من می‌جویم شهادتین را در نزدش می‌گویم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آن گوهر اینک در صدف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جانشینش کیست؟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کنیه‌اش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نسبش را به قریش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پیامبر خود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 حضرتش را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با خاطری گرفته و فکری خسته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پیغمبری نیست که من در جستجویش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من خلیفه‌اش برادر دینی و پسر عموی خونی و شوهر دخترش و پدر فرزندانش است و آن پیغمبر به غیر از اولاد این داماد دیگر فرزندی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آتش خشم و غضب بر خرمن وجود علما و فقها افتاده و بر اثر این سوزش، رنگ چهره‌ها سرخ و برافروخته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چاه شرک درآمده و به درهِ عمیق کفر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حلال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دارم و به آن دین علاقه‌ای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زیور دینم را از خود دور نمی‌کنم مگر دینی زیباتر از آنکه دارم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آن پیامبر نیک‌خو و روگشاده را در کتاب‌هایی که خداوند بر پیامبرانش فرستاده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خوشی و راحتی و عزّت و جاه و جلال و عظمت را در هندوستان کنار گذاشته‌ام تا به چنین پیامبری برسم امّا آنچه که شما می‌گوئید به درد خودتان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با سخنان خداوند در کتاب‌های گذشته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من حبیب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والی حسین بن اسکیب که از یاران امام عسکری است را طلبیده و از او می‌خواهد که با غانم هندی به بحث و گفتگویی جدّی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علما و فقها در نزد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بحث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هست، تیمّم صحیح نیست، امّا داود بن عباس نپذیرفته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هندی را به گوشه‌ای برده و با او مدارا کرده و خوب بحث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با حسین به بحث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شرح حال خویش مو به مو از آن جمع چهل نفره خداجو تا این علمای تندخو همه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پیغمبری که تو به دنبالش هستی، همان است که آن‌ها گفتند امّا خلیفه‌اش را درست نگفتند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 پیغمبر خدا محمد مصطفی پسر عبدالله و او پسر عبدالمطلب است و وصی و جانشینش علی پسر أبو طالب و او نیز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فاطمه، دختر محمد است و پدر حسن و حسین که دختر زادگان محمدند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برداشته شدن بار سنگین جستجوی حقیقت از دوش غانم مرغ دلش سبکبال و سبکبار به اوج آسمان شادی پر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دنبالش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پروانه زیبا و لطیف جان غانم، بعد از گذر از مرحله کِرم ابریشم بودنِ دوران جهالت پیله سردرگمی و حیرت را شکافته و در گلستان حقیقت به پرواز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خانه داود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می‌خواستم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این تازه‌ْمسلمان که از بسیاری از کهنه‌ْمسلمانان جلوتر است، با شراب محبّت پذیرایی نموده و به حسین نیز سفارش می‌نماید به او محبت کرده و از احوالش باخبر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غانم هندی و حسین شیعی با هم در خانه حسین جلوس کرده و با هم رفیق و مأنوس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غانم، میهمان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مورد نیاز از خمس و زکات و نماز تا دیگر مسائل سهل و حمّاز</w:t>
      </w:r>
      <w:r>
        <w:rPr>
          <w:rStyle w:val="FootnoteAnchor"/>
          <w:rtl w:val="true"/>
        </w:rPr>
        <w:footnoteReference w:id="227"/>
      </w:r>
      <w:r>
        <w:rPr>
          <w:rFonts w:ascii="IRNazanin" w:hAnsi="IRNazanin" w:eastAsia="IRNazanin"/>
          <w:color w:val="111111"/>
          <w:sz w:val="28"/>
          <w:sz w:val="28"/>
          <w:szCs w:val="28"/>
          <w:rtl w:val="true"/>
          <w:lang w:bidi="fa-IR"/>
        </w:rPr>
        <w:t>را بر اساس مذهب شیعه از او اتّخاذ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کتب گذشته دیده‌ایم که محمّد، درِ شهر نبوّت را می‌بندد و پیغمبری بعد از او نمی‌آید و سپس رهبری و امامت مسلمین بوسیله جانشینان آن فخر آسمان و زمین تا قیام قیامت در بین اولاد طیّبین او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جان شیرین او را برایم به خوبی معرفی نما</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فرزندان علی یکی پس از دیگری از حسن تا عسکری را نام برده تا اینکه به اسم شریف صاحب‌الامر و الزمان امام یهودی و مسیحی و گبر</w:t>
      </w:r>
      <w:r>
        <w:rPr>
          <w:rStyle w:val="FootnoteAnchor"/>
          <w:rtl w:val="true"/>
        </w:rPr>
        <w:footnoteReference w:id="228"/>
      </w:r>
      <w:r>
        <w:rPr>
          <w:rFonts w:ascii="IRNazanin" w:hAnsi="IRNazanin" w:eastAsia="IRNazanin"/>
          <w:color w:val="111111"/>
          <w:sz w:val="28"/>
          <w:sz w:val="28"/>
          <w:szCs w:val="28"/>
          <w:rtl w:val="true"/>
          <w:lang w:bidi="fa-IR"/>
        </w:rPr>
        <w:t xml:space="preserve">و مسلمان روح و ستون زمین و آسمان بنده مخصوص خدای رحمن می‌رسد و </w:t>
      </w:r>
    </w:p>
    <w:p>
      <w:pPr>
        <w:pStyle w:val="BookText"/>
        <w:rPr/>
      </w:pPr>
      <w:r>
        <w:rPr>
          <w:rFonts w:ascii="IRNazanin" w:hAnsi="IRNazanin" w:eastAsia="IRNazanin"/>
          <w:color w:val="111111"/>
          <w:sz w:val="28"/>
          <w:sz w:val="28"/>
          <w:szCs w:val="28"/>
          <w:rtl w:val="true"/>
          <w:lang w:bidi="fa-IR"/>
        </w:rPr>
        <w:t>سپس از اینکه امّت نامهربان اسلام چه جفاها و آلام که در حق پدران پاکش روا داشته و سبب غیبتش شده‌اند،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غانم، تشنه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تا بدینجا هم، گمشدگان خویش را یافته و قلبش به نور حق و حقیقت منوّر گشته امّا هنوز آخرین حلقه این سلسله را نجسته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امام من و وصیّ پیامبرم زنده باشد و او را نبینم؟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آری این پروانه تازهْ‌متولّد، دیر به دنیا آمده و فصل خزان روزگار، تمام گل‌های خدابو را از باغ گرفته است، امّا همه دل‌خوشی‌اش به آخرین گلی است که باغبان در باغی ویژه به دور از چشم نامحرمان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بوی عطر خدایی‌اش همیشه شامه بندگان حقیقی خدا را می‌نوازد پس همّتش را به کار گرفته تا از او ردّ و نشانی بیابد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از حسین و آن همه میهمان‌نوازی‌ها و احکام و اعتقاداتی که به او آموخته تشکر نموده و راهی شهر قم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را در قم که از شهرهای مهمّ شیعیان است، مانده و به گفتگو و بحث با علما و فقهای عصر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سال دویست و شصت و چهار هجری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غانم، نشان کوی یار را از یاران دلدار گرفته و مقصد بعدی‌اش شهر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به بغداد و بعد از آن عازم سامرّا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 با دلی غمین و سوخته پا به مسجد خلوت بنی‌عباس گذاشته و نمازش را به جا می‌آورد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به کنار دیوار خزیده و به مرور خاطرات گذشته‌اش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وطنش هندوستان رفقا و گروه چهل نفره دوستان ماجرای کابل و اهل سنّت و حسین مهربان داستان قم و بغداد و اینک هم سامرّا و این مسجد کساد امّا هنوز گمشده‌اش را نیافته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دریای تفکّر، غرق است که کسی نجاتش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غانم هندی هستی؟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به همراه مرد ناشناس از کوچه‌های غریب و بی‌احساس گذر کرده تا به خانه و بستانی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بستان همان گلستان راز غانم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گلستانی که آخرین گل باغبان در آن میهمان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چهره‌ای زیبا و خدانما و رخساری بی‌نظیر و عقده‌گشا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آل محمد امید آخرین احمد بهترین بنده خدای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خنک و معطّر تفکّر، در سرای سر غانم شروع به وزیدن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روح و قلب عالمِ مُلک و ملکوت و عصاره سرزمین جبروت امید دل‌شکستگان و ویران کننده بنیاد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هواها است که عطری خوش‌بو و آشنا پروانه جانش را به خویش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مدّت‌هاست که از هندوستان فاصله گرفته و در این مدت کسی با او به هندی صحبت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مولایش است که با زبان هندی به او خوشامد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با شنیدن این سخن، تمام سختی و مشکلات سفر، به درّه نسیان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آب حیاتی است که در کام جان خسته‌اش ریخته شده و به او حیاتی دوباره بخشیده</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 همان زبان هندی نام تمام افراد گروه چهل نفره آن وادی را یک به یک می‌برد و احوالشان را می‌پرسد و تمام اتّفاقاتی که بر غانم گذشته است را بازگو می‌کند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با قُمّی‌ها به حج بروی؟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سال بعد برو</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و سرانجام آن امام عالی‌مقام و والا کیسه‌ای طلا به او عطا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توشه 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خانه فلان مرو و هیچ یک از اتفاقات را برایش نقل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لحظه سخت فراق گل و پروانه فرا رسیده و آن پروانه هندی عاشق، با اشک آتشین حرمان</w:t>
      </w:r>
      <w:r>
        <w:rPr>
          <w:rStyle w:val="FootnoteAnchor"/>
          <w:rtl w:val="true"/>
        </w:rPr>
        <w:footnoteReference w:id="229"/>
      </w:r>
      <w:r>
        <w:rPr>
          <w:rFonts w:ascii="IRNazanin" w:hAnsi="IRNazanin" w:eastAsia="IRNazanin"/>
          <w:color w:val="111111"/>
          <w:sz w:val="28"/>
          <w:sz w:val="28"/>
          <w:szCs w:val="28"/>
          <w:rtl w:val="true"/>
          <w:lang w:bidi="fa-IR"/>
        </w:rPr>
        <w:t>از تنها گل باقیمانده باغ امامت جدا شده و بعدها متوجه می‌شود که آن سال، حاجیانی که برای حج رفته بودند، موفق به انجام آن نشده و به خاطر مشکلات سر راه، همگی ناامید و غم‌خوار به شهر و دیار بازگشته‌اند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چشمهِ پاک از تو گرفته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پیشت بنموده قیام</w:t>
      </w:r>
    </w:p>
    <w:p>
      <w:pPr>
        <w:pStyle w:val="BookText"/>
        <w:rPr/>
      </w:pPr>
      <w:r>
        <w:rPr>
          <w:rFonts w:ascii="IRNazanin" w:hAnsi="IRNazanin" w:eastAsia="IRNazanin"/>
          <w:color w:val="111111"/>
          <w:sz w:val="28"/>
          <w:sz w:val="28"/>
          <w:szCs w:val="28"/>
          <w:rtl w:val="true"/>
          <w:lang w:bidi="fa-IR"/>
        </w:rPr>
        <w:t xml:space="preserve">خشک شده است گر که لب دشت‌ها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نذری است که بیند ترا</w:t>
      </w:r>
    </w:p>
    <w:p>
      <w:pPr>
        <w:pStyle w:val="BookText"/>
        <w:rPr/>
      </w:pPr>
      <w:r>
        <w:rPr>
          <w:rFonts w:ascii="IRNazanin" w:hAnsi="IRNazanin" w:eastAsia="IRNazanin"/>
          <w:color w:val="111111"/>
          <w:sz w:val="28"/>
          <w:sz w:val="28"/>
          <w:szCs w:val="28"/>
          <w:rtl w:val="true"/>
          <w:lang w:bidi="fa-IR"/>
        </w:rPr>
        <w:t xml:space="preserve">روز به عشقت بشود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 فراقت سیه است و غمین</w:t>
      </w:r>
    </w:p>
    <w:p>
      <w:pPr>
        <w:pStyle w:val="BookText"/>
        <w:rPr/>
      </w:pPr>
      <w:r>
        <w:rPr>
          <w:rFonts w:ascii="IRNazanin" w:hAnsi="IRNazanin" w:eastAsia="IRNazanin"/>
          <w:color w:val="111111"/>
          <w:sz w:val="28"/>
          <w:sz w:val="28"/>
          <w:szCs w:val="28"/>
          <w:rtl w:val="true"/>
          <w:lang w:bidi="fa-IR"/>
        </w:rPr>
        <w:t xml:space="preserve">ای که کرم یک گل بستان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نظری چشم به دستان توست</w:t>
      </w:r>
    </w:p>
    <w:p>
      <w:pPr>
        <w:pStyle w:val="BookText"/>
        <w:rPr/>
      </w:pPr>
      <w:r>
        <w:rPr>
          <w:rFonts w:ascii="IRNazanin" w:hAnsi="IRNazanin" w:eastAsia="IRNazanin"/>
          <w:color w:val="111111"/>
          <w:sz w:val="28"/>
          <w:sz w:val="28"/>
          <w:szCs w:val="28"/>
          <w:rtl w:val="true"/>
          <w:lang w:bidi="fa-IR"/>
        </w:rPr>
        <w:t xml:space="preserve">کام دلم تشنه روی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غمم پر ز فراق تو است</w:t>
      </w:r>
    </w:p>
    <w:p>
      <w:pPr>
        <w:pStyle w:val="BookText"/>
        <w:rPr/>
      </w:pPr>
      <w:r>
        <w:rPr>
          <w:rFonts w:ascii="IRNazanin" w:hAnsi="IRNazanin" w:eastAsia="IRNazanin"/>
          <w:color w:val="111111"/>
          <w:sz w:val="28"/>
          <w:sz w:val="28"/>
          <w:szCs w:val="28"/>
          <w:rtl w:val="true"/>
          <w:lang w:bidi="fa-IR"/>
        </w:rPr>
        <w:t xml:space="preserve">داد از این درد و همه آه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بر غم من گریه کرد</w:t>
      </w:r>
    </w:p>
    <w:p>
      <w:pPr>
        <w:pStyle w:val="BookText"/>
        <w:rPr/>
      </w:pPr>
      <w:r>
        <w:rPr>
          <w:rFonts w:ascii="IRNazanin" w:hAnsi="IRNazanin" w:eastAsia="IRNazanin"/>
          <w:color w:val="111111"/>
          <w:sz w:val="28"/>
          <w:sz w:val="28"/>
          <w:szCs w:val="28"/>
          <w:rtl w:val="true"/>
          <w:lang w:bidi="fa-IR"/>
        </w:rPr>
        <w:t xml:space="preserve">ای شه خوبان به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مرا برد تمام شد نفَس</w:t>
      </w:r>
    </w:p>
    <w:p>
      <w:pPr>
        <w:pStyle w:val="BookText"/>
        <w:rPr/>
      </w:pPr>
      <w:r>
        <w:rPr>
          <w:rFonts w:ascii="IRNazanin" w:hAnsi="IRNazanin" w:eastAsia="IRNazanin"/>
          <w:color w:val="111111"/>
          <w:sz w:val="28"/>
          <w:sz w:val="28"/>
          <w:szCs w:val="28"/>
          <w:rtl w:val="true"/>
          <w:lang w:bidi="fa-IR"/>
        </w:rPr>
        <w:t xml:space="preserve">با همهِ درد و همه غصّه‌ام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همه جز ز تو من شسته‌ام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راهم که رخت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حمد خدا گسترم </w:t>
      </w:r>
    </w:p>
    <w:p>
      <w:pPr>
        <w:pStyle w:val="BookText"/>
        <w:rPr/>
      </w:pPr>
      <w:r>
        <w:rPr>
          <w:rFonts w:ascii="IRNazanin" w:hAnsi="IRNazanin" w:eastAsia="IRNazanin"/>
          <w:color w:val="111111"/>
          <w:sz w:val="28"/>
          <w:sz w:val="28"/>
          <w:szCs w:val="28"/>
          <w:rtl w:val="true"/>
          <w:lang w:bidi="fa-IR"/>
        </w:rPr>
        <w:t xml:space="preserve">زهر هلاهل به جگر شد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w:t>
      </w:r>
      <w:r>
        <w:rPr>
          <w:rStyle w:val="FootnoteAnchor"/>
          <w:rtl w:val="true"/>
        </w:rPr>
        <w:footnoteReference w:id="230"/>
      </w:r>
      <w:r>
        <w:rPr>
          <w:rFonts w:ascii="IRNazanin" w:hAnsi="IRNazanin" w:eastAsia="IRNazanin"/>
          <w:color w:val="111111"/>
          <w:sz w:val="28"/>
          <w:sz w:val="28"/>
          <w:szCs w:val="28"/>
          <w:rtl w:val="true"/>
          <w:lang w:bidi="fa-IR"/>
        </w:rPr>
        <w:t>تواهل جهان را مثل</w:t>
      </w:r>
    </w:p>
    <w:p>
      <w:pPr>
        <w:pStyle w:val="BookText"/>
        <w:rPr/>
      </w:pPr>
      <w:r>
        <w:rPr>
          <w:rFonts w:ascii="IRNazanin" w:hAnsi="IRNazanin" w:eastAsia="IRNazanin"/>
          <w:color w:val="111111"/>
          <w:sz w:val="28"/>
          <w:sz w:val="28"/>
          <w:szCs w:val="28"/>
          <w:rtl w:val="true"/>
          <w:lang w:bidi="fa-IR"/>
        </w:rPr>
        <w:t xml:space="preserve">مرغ دلم تشنه و دلخسته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عمرش به تو دلبسته است</w:t>
      </w:r>
    </w:p>
    <w:p>
      <w:pPr>
        <w:pStyle w:val="BookText"/>
        <w:rPr/>
      </w:pPr>
      <w:r>
        <w:rPr>
          <w:rFonts w:ascii="IRNazanin" w:hAnsi="IRNazanin" w:eastAsia="IRNazanin"/>
          <w:color w:val="111111"/>
          <w:sz w:val="28"/>
          <w:sz w:val="28"/>
          <w:szCs w:val="28"/>
          <w:rtl w:val="true"/>
          <w:lang w:bidi="fa-IR"/>
        </w:rPr>
        <w:t xml:space="preserve">ای مه من جلوه نما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براندازی ظلم و خزان</w:t>
      </w:r>
    </w:p>
    <w:p>
      <w:pPr>
        <w:pStyle w:val="BookText"/>
        <w:rPr/>
      </w:pPr>
      <w:r>
        <w:rPr>
          <w:rFonts w:ascii="IRNazanin" w:hAnsi="IRNazanin" w:eastAsia="IRNazanin"/>
          <w:color w:val="111111"/>
          <w:sz w:val="28"/>
          <w:sz w:val="28"/>
          <w:szCs w:val="28"/>
          <w:rtl w:val="true"/>
          <w:lang w:bidi="fa-IR"/>
        </w:rPr>
        <w:t xml:space="preserve">نفْس جفا‌جو به دلم خون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هجران به رخم در گشود</w:t>
      </w:r>
    </w:p>
    <w:p>
      <w:pPr>
        <w:pStyle w:val="BookText"/>
        <w:rPr/>
      </w:pPr>
      <w:r>
        <w:rPr>
          <w:rFonts w:ascii="IRNazanin" w:hAnsi="IRNazanin" w:eastAsia="IRNazanin"/>
          <w:color w:val="111111"/>
          <w:sz w:val="28"/>
          <w:sz w:val="28"/>
          <w:szCs w:val="28"/>
          <w:rtl w:val="true"/>
          <w:lang w:bidi="fa-IR"/>
        </w:rPr>
        <w:t xml:space="preserve">هم‌نفَس و مونس این نفْس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خصم قدیم من شدم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همهِ درد دل و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نمایی تو کرم، محترم </w:t>
      </w:r>
      <w:bookmarkStart w:id="79" w:name="pg20603_272275"/>
    </w:p>
    <w:p>
      <w:pPr>
        <w:pStyle w:val="BookText"/>
        <w:rPr/>
      </w:pPr>
      <w:bookmarkEnd w:id="79"/>
      <w:r>
        <w:rPr>
          <w:rFonts w:ascii="IRNazanin" w:hAnsi="IRNazanin" w:eastAsia="IRNazanin"/>
          <w:color w:val="111111"/>
          <w:sz w:val="28"/>
          <w:sz w:val="28"/>
          <w:szCs w:val="28"/>
          <w:rtl w:val="true"/>
          <w:lang w:bidi="fa-IR"/>
        </w:rPr>
        <w:t>السلام علیک یا قمر بنی هاشم</w:t>
      </w:r>
    </w:p>
    <w:p>
      <w:pPr>
        <w:pStyle w:val="Heading2"/>
        <w:numPr>
          <w:ilvl w:val="1"/>
          <w:numId w:val="1"/>
        </w:numPr>
        <w:rPr/>
      </w:pPr>
      <w:bookmarkStart w:id="80" w:name="__RefHeading___Toc131958_1587516130"/>
      <w:bookmarkStart w:id="81" w:name="_Toc27"/>
      <w:bookmarkEnd w:id="80"/>
      <w:r>
        <w:rPr>
          <w:rtl w:val="true"/>
        </w:rPr>
        <w:t>آموزگار ایثار</w:t>
      </w:r>
      <w:bookmarkEnd w:id="81"/>
    </w:p>
    <w:p>
      <w:pPr>
        <w:pStyle w:val="BookText"/>
        <w:rPr/>
      </w:pPr>
      <w:r>
        <w:rPr>
          <w:rFonts w:ascii="IRNazanin" w:hAnsi="IRNazanin" w:eastAsia="IRNazanin"/>
          <w:color w:val="111111"/>
          <w:sz w:val="28"/>
          <w:sz w:val="28"/>
          <w:szCs w:val="28"/>
          <w:rtl w:val="true"/>
          <w:lang w:bidi="fa-IR"/>
        </w:rPr>
        <w:t>عصر روز نهم محرم، روز تاسوعاست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 و سوزان و روز روشن و فروزان کم‌کم با دشت کربلا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نه چندان داغی هر از گاهی خیمه‌ها و طنابشان را به بازی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دسته‌دسته به گرد هم نشسته و کودکان نو رسته به بازی و دویدن دل بسته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اصحاب سیدالشهدا هر یک به کاری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نگهبانی از خیام پرداخته و گروهی گِرد یکدیگر حلقه ساخته و برخی هم در این گرمای جفامسلک خور تنی به دریای خنک تفکّر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صدای نکبت‌بار گرگی درّنده، توجه همگان را به خویش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ذی‌الجوشن است که عبدالله و جعفر و عثمان و عباس را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امّ‌البنین مادر این بزرگواران و همچنین شمر پلید اهل خسران هر دو از یک قبیله‌اند، او خود را آشنا دانسته و می‌خواهد آن‌ها را از مردن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برادران خویش را امر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فاسق است لکن با شما در قرابت و خویشی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عزیزان به آن شقّی تمام دوران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شرّ این دشمن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برادر خود کناره گیرید و سر به طاعت امیرالمؤمنین یزید نهید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عباس از این سخنان پست و بی‌احساس غم‌آلود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و نفرین بر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می‌دهی که دست از آقا و مولا و آن سرور والا حسین فاطمه آن‌هم در این هنگامه برداشته و سر به طاعت لعنت‌ْشدگان و فرزندان ملعونان بنهیم؟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امان می‌دهی و پسر رسول خدا را وامی‌نهی؟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آتش جهنم درون شمر ملعون از شنیدن این کلمات آتشین، شعله‌ورتر شده و خشمگین می‌گردد و بعد هم به لشکرگاه خویش برمی‌گردد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عمر بن سعد، با داد و فریاد لشکر خود را به نبرد و فساد ارشاد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مولای خوبان و کاروان‌سالار قافله مظلومان جلوی خیمه در حالی که شمشیر در دست دارد، سر به زانوی اندوه گذاشته و چند جرعه از جام خواب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خروش لشکر فسق و فجور سطح بیابان کربلا را همانند لانه زنبور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w:t>
      </w:r>
      <w:r>
        <w:rPr>
          <w:rStyle w:val="FootnoteAnchor"/>
          <w:rtl w:val="true"/>
        </w:rPr>
        <w:footnoteReference w:id="231"/>
      </w:r>
      <w:r>
        <w:rPr>
          <w:rFonts w:ascii="IRNazanin" w:hAnsi="IRNazanin" w:eastAsia="IRNazanin"/>
          <w:color w:val="111111"/>
          <w:sz w:val="28"/>
          <w:sz w:val="28"/>
          <w:szCs w:val="28"/>
          <w:rtl w:val="true"/>
          <w:lang w:bidi="fa-IR"/>
        </w:rPr>
        <w:t>دو سرا زینب کبری دوان‌دوان به نزد برادر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مگر صدای لشکر را نمی‌شنوید که نزدیک می‌شوند؟</w:t>
      </w:r>
    </w:p>
    <w:p>
      <w:pPr>
        <w:pStyle w:val="BookText"/>
        <w:rPr/>
      </w:pPr>
      <w:r>
        <w:rPr>
          <w:rFonts w:ascii="IRNazanin" w:hAnsi="IRNazanin" w:eastAsia="IRNazanin"/>
          <w:color w:val="111111"/>
          <w:sz w:val="28"/>
          <w:sz w:val="28"/>
          <w:szCs w:val="28"/>
          <w:rtl w:val="true"/>
          <w:lang w:bidi="fa-IR"/>
        </w:rPr>
        <w:t>حضرت سر از زانو برداشته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خدا را در خواب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با شنیدن این مطلب بی‌قراری نموده و فریاد به واویلاه بلند می‌نماید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Style w:val="FootnoteAnchor"/>
          <w:rtl w:val="true"/>
        </w:rPr>
        <w:footnoteReference w:id="232"/>
      </w:r>
      <w:r>
        <w:rPr>
          <w:rFonts w:ascii="IRNazanin" w:hAnsi="IRNazanin" w:eastAsia="IRNazanin"/>
          <w:color w:val="111111"/>
          <w:sz w:val="28"/>
          <w:sz w:val="28"/>
          <w:szCs w:val="28"/>
          <w:rtl w:val="true"/>
          <w:lang w:bidi="fa-IR"/>
        </w:rPr>
        <w:t>و عذابی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ماه بنی‌هاشم در آسمان دیدگان حسین ظاهر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رو به شما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برمی‌خیزد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بپرس که از ما چه می‌خواهند؟</w:t>
      </w:r>
    </w:p>
    <w:p>
      <w:pPr>
        <w:pStyle w:val="BookText"/>
        <w:rPr/>
      </w:pPr>
      <w:r>
        <w:rPr>
          <w:rFonts w:ascii="IRNazanin" w:hAnsi="IRNazanin" w:eastAsia="IRNazanin"/>
          <w:color w:val="111111"/>
          <w:sz w:val="28"/>
          <w:sz w:val="28"/>
          <w:szCs w:val="28"/>
          <w:rtl w:val="true"/>
          <w:lang w:bidi="fa-IR"/>
        </w:rPr>
        <w:t>أبا الفضل با بیست سوار از جمله زهیر و حبیب به سوی لشکر رقیب رفته 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برای چیست؟</w:t>
      </w:r>
    </w:p>
    <w:p>
      <w:pPr>
        <w:pStyle w:val="BookText"/>
        <w:rPr/>
      </w:pPr>
      <w:r>
        <w:rPr>
          <w:rFonts w:ascii="IRNazanin" w:hAnsi="IRNazanin" w:eastAsia="IRNazanin"/>
          <w:color w:val="111111"/>
          <w:sz w:val="28"/>
          <w:sz w:val="28"/>
          <w:szCs w:val="28"/>
          <w:rtl w:val="true"/>
          <w:lang w:bidi="fa-IR"/>
        </w:rPr>
        <w:t>جواب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تسلیم در پیش امیر خم می‌کنید یا ما سرتان را از همسایگی تنتان 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صبر، گلویی تازه کنید تا سخنانتان را به گوش برادرم برسانم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مطلب به گوش حسین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برگرد و از آنان بخواه که امشب را صبر کرده و جنگ را به فردا وانهاده تا قدری نماز و دعا و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عاشق نماز و قرآن و دعا و استغفارم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از ناحیه لشکر مهلت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لشکر یزید، دندان بر جگر گذاشته و حمله نمی‌کند، امّا لشکر سیاهْ‌پوش شب با بی‌صبری تمام سپاه امام را درمی‌نوردد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اصحاب و یاران و اقوام و آشنایان را یکجا جمع کرده و بعد از اینکه آنان را باوفاترین و بهترین اصحاب و نیکوترین اهل‌بیت می‌نامد، بیعت خویش را از آنان برداشته و درخواست می‌کند که از ظلمت شب برای جان به‌دربردن استفاده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همه، آموزگار وفاداری و بوستان سرسبز و معطّر فداکاری عبّاس بن علی قد علَم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 باید دچار چنین اشتباهی شویم؟ آیا </w:t>
      </w:r>
    </w:p>
    <w:p>
      <w:pPr>
        <w:pStyle w:val="BookText"/>
        <w:rPr/>
      </w:pPr>
      <w:r>
        <w:rPr>
          <w:rFonts w:ascii="IRNazanin" w:hAnsi="IRNazanin" w:eastAsia="IRNazanin"/>
          <w:color w:val="111111"/>
          <w:sz w:val="28"/>
          <w:sz w:val="28"/>
          <w:szCs w:val="28"/>
          <w:rtl w:val="true"/>
          <w:lang w:bidi="fa-IR"/>
        </w:rPr>
        <w:t>برای اینکه بعد از تو به ننگ، زندگی کنیم؟ خداوند هرگز نگذارد که ما چنین کاری کنیم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دیگران نیز هر یک سخنی گفته و گفته او را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بزرگوار به خیمه خود رفته و اصحاب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اوج قدرت خویش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امام‌الساجدین مریض و بیمار است و عمّه‌اش زینب همچون پروانه بر گِرد او دل‌نگران و بی‌قرار</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به دستور سیّدالشهدا قهریِ خیمه‌ها به آشتی تبدیل شده و به یکدیگر متّصل می‌گردند و بر گِردشان خندقی حفر و آن را از هیزم پرمی‌کنند تا چهره خشن جنگ فقط از یک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این دلبر پدر با سی سوار و بیست پیادهِ همچون تندر</w:t>
      </w:r>
      <w:r>
        <w:rPr>
          <w:rStyle w:val="FootnoteAnchor"/>
          <w:rtl w:val="true"/>
        </w:rPr>
        <w:footnoteReference w:id="233"/>
      </w:r>
      <w:r>
        <w:rPr>
          <w:rFonts w:ascii="IRNazanin" w:hAnsi="IRNazanin" w:eastAsia="IRNazanin"/>
          <w:color w:val="111111"/>
          <w:sz w:val="28"/>
          <w:sz w:val="28"/>
          <w:szCs w:val="28"/>
          <w:rtl w:val="true"/>
          <w:lang w:bidi="fa-IR"/>
        </w:rPr>
        <w:t>با زحمت فراوان چند مشک آب از فرات روان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شب از نیمه گذشته و هنگام زفاف خواب و چشمان است، امّا عشق خدا جلوه‌نمایی‌های عروس خواب را در چشم داماد چشمان اهل اردوگاه حسین بی‌اثر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گوشه خلوتی پناه برده و به مناجات و دعا و تضرّع مشغول شده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امشب، چشمان، عروس خواب را طلاق داده و با حور اشک خلوت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دست‌ها از سرها به آسمان نزدیک‌تر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سرزمین مکّه یک زمزم بیش ندارد، امّا از زمین لب‌های اهل خیمه‌گاه أبا عبدالله زمزم‌های زمزمه بی‌شماری می‌جوشد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آمدن شیر روز آهوی شب پا به فرار گذاشته و رنگ دشت و دمن از سیاهی به طلایی تغییر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آرام‌آرام می‌گذرد و یاران حسین یکی پس از دیگری شهد شهادت نوشیده و به لقای پروردگارشان نائل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حسین جز جمال جهانْ‌آرای عبّاس نه از عوام و نه خواص کسی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لحظات حزن‌ْانگیزی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کربلا به دشت سرخ شقایق‌ها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یاران و برادران گل‌عذار</w:t>
      </w:r>
      <w:r>
        <w:rPr>
          <w:rStyle w:val="FootnoteAnchor"/>
          <w:rtl w:val="true"/>
        </w:rPr>
        <w:footnoteReference w:id="234"/>
      </w:r>
      <w:r>
        <w:rPr>
          <w:rFonts w:ascii="IRNazanin" w:hAnsi="IRNazanin" w:eastAsia="IRNazanin"/>
          <w:color w:val="111111"/>
          <w:sz w:val="28"/>
          <w:sz w:val="28"/>
          <w:szCs w:val="28"/>
          <w:rtl w:val="true"/>
          <w:lang w:bidi="fa-IR"/>
        </w:rPr>
        <w:t>مشام عباس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او برای حسین کباب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بی‌کسی او را می‌بیند، به نزدش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می‌دهی جان خویش را فدای تو کنم؟</w:t>
      </w:r>
    </w:p>
    <w:p>
      <w:pPr>
        <w:pStyle w:val="BookText"/>
        <w:rPr/>
      </w:pPr>
      <w:r>
        <w:rPr>
          <w:rFonts w:ascii="IRNazanin" w:hAnsi="IRNazanin" w:eastAsia="IRNazanin"/>
          <w:color w:val="111111"/>
          <w:sz w:val="28"/>
          <w:sz w:val="28"/>
          <w:szCs w:val="28"/>
          <w:rtl w:val="true"/>
          <w:lang w:bidi="fa-IR"/>
        </w:rPr>
        <w:t>آسمان دیدگان حسین بارانی شده و به شدّت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 دیگر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الفضل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و این زندگی برایم ننگ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 میزبانان میهمانْ‌کشِ دو‌رو انتقام بگیرم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عزم سفر آخرت کرده‌ای پس برای این کودکان آبی تهیّه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سرافراز در برابر صفوف لشکر، گردن فراز کرده و به نصیحت آنان می‌پردازد، امّا قلب‌های آنان آنچنان سخت است که جز آتش سوزان دوزخ، چیزی نمی‌تواند آن‌ها را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برادر آمده و ماجرا را عرض می‌کند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حین، صدای کودکان تشنه و بی‌تاب به العطش‌العطش و آب‌آب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میدان نبرد جوانمرد زورمند لشکرْشکن دشمنْ‌فکن، فرزند </w:t>
      </w:r>
    </w:p>
    <w:p>
      <w:pPr>
        <w:pStyle w:val="BookText"/>
        <w:rPr/>
      </w:pPr>
      <w:r>
        <w:rPr>
          <w:rFonts w:ascii="IRNazanin" w:hAnsi="IRNazanin" w:eastAsia="IRNazanin"/>
          <w:color w:val="111111"/>
          <w:sz w:val="28"/>
          <w:sz w:val="28"/>
          <w:szCs w:val="28"/>
          <w:rtl w:val="true"/>
          <w:lang w:bidi="fa-IR"/>
        </w:rPr>
        <w:t>حیدر با خاطری مکدّر سوار بر اسب شده سلاح و مشک برداشته و آهنگ فرات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هزار سرباز، شریعه</w:t>
      </w:r>
      <w:r>
        <w:rPr>
          <w:rStyle w:val="FootnoteAnchor"/>
          <w:rtl w:val="true"/>
        </w:rPr>
        <w:footnoteReference w:id="235"/>
      </w:r>
      <w:r>
        <w:rPr>
          <w:rFonts w:ascii="IRNazanin" w:hAnsi="IRNazanin" w:eastAsia="IRNazanin"/>
          <w:color w:val="111111"/>
          <w:sz w:val="28"/>
          <w:sz w:val="28"/>
          <w:szCs w:val="28"/>
          <w:rtl w:val="true"/>
          <w:lang w:bidi="fa-IR"/>
        </w:rPr>
        <w:t>فرات را چون مور و ملخ پرکرده‌اند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عباس، او را احاطه کرده تیر به چلّه‌ها نهاده و به سمتش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تیغ صاعقه‌ْکردار عباس است که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أبا الفضل نفَس‌ها در گلوی آن مردم رذل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مردان مرد و دلیران نبرد می‌دانستند، فرار را بر قرار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آتش غیرت عباس، دلیران نامجو رو به بیغوله‌های</w:t>
      </w:r>
      <w:r>
        <w:rPr>
          <w:rStyle w:val="FootnoteAnchor"/>
          <w:rtl w:val="true"/>
        </w:rPr>
        <w:footnoteReference w:id="236"/>
      </w:r>
      <w:r>
        <w:rPr>
          <w:rFonts w:ascii="IRNazanin" w:hAnsi="IRNazanin" w:eastAsia="IRNazanin"/>
          <w:color w:val="111111"/>
          <w:sz w:val="28"/>
          <w:sz w:val="28"/>
          <w:szCs w:val="28"/>
          <w:rtl w:val="true"/>
          <w:lang w:bidi="fa-IR"/>
        </w:rPr>
        <w:t>گمنامی نهاده و جان جوان و پیر از هراس این دار و گیر از قالب عنصری 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معجزه ردّ‌الشمس</w:t>
      </w:r>
      <w:r>
        <w:rPr>
          <w:rStyle w:val="FootnoteAnchor"/>
          <w:rtl w:val="true"/>
        </w:rPr>
        <w:footnoteReference w:id="237"/>
      </w:r>
      <w:r>
        <w:rPr>
          <w:rFonts w:ascii="IRNazanin" w:hAnsi="IRNazanin" w:eastAsia="IRNazanin"/>
          <w:color w:val="111111"/>
          <w:sz w:val="28"/>
          <w:sz w:val="28"/>
          <w:szCs w:val="28"/>
          <w:rtl w:val="true"/>
          <w:lang w:bidi="fa-IR"/>
        </w:rPr>
        <w:t>در حق پدرش علی صورت گرفته است، امّا قمر بنی هاشم، امروز خود صاحب مدّالشمس</w:t>
      </w:r>
      <w:r>
        <w:rPr>
          <w:rStyle w:val="FootnoteAnchor"/>
          <w:rtl w:val="true"/>
        </w:rPr>
        <w:footnoteReference w:id="2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معجزه بازوان پرتوان و شمشیر برّان خورشید عمر دشمنان را در آسمان روزگار به غروب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شریعه رسیده و همنشین فرات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پهلوان زورمندی است، امّا دلش از غنچه‌های نو رسته نیز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شریعه را نیز می‌خواهد برای شریعت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دشمنانش که شریعت را برای شریعه‌ها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طراوت آب، جان عباس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گواراتر از ناز معشوقان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جگر او از شدت عطش، از دشت تفتیده کربلا پیشی </w:t>
      </w:r>
    </w:p>
    <w:p>
      <w:pPr>
        <w:pStyle w:val="BookText"/>
        <w:rPr/>
      </w:pPr>
      <w:r>
        <w:rPr>
          <w:rFonts w:ascii="IRNazanin" w:hAnsi="IRNazanin" w:eastAsia="IRNazanin"/>
          <w:color w:val="111111"/>
          <w:sz w:val="28"/>
          <w:sz w:val="28"/>
          <w:szCs w:val="28"/>
          <w:rtl w:val="true"/>
          <w:lang w:bidi="fa-IR"/>
        </w:rPr>
        <w:t>گرفته و لبانش ترک خورده امّا این آب به لب‌های مقدّس او تشنه‌تر است تا لب‌های او به این آب</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جام‌های داغ دستان خویش را به وصال آب خنک فرات رسانده آن‌ها را پر کرده و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لب بر لب آب بنهد که چهره عطشان حسین و اهل‌بیت او که جگرشان در فراق آب فرات بی‌قرار است، آب را برایش زهر ناب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 دستان را به آب فرات می‌افزاید و شکم مشک تشنه را از آب خنک و گوارا پرمی‌سازد و از کتف راستش برای حمل آن یاری می‌خواهد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با هزار امید و آرزو و شادمان از رساندن آب به طفلان عنبربو از گودی شریعه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او را مرکز دایره جمع خویش قرار می‌دهد، امّا او عباس است فرزند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حیدر در شریان‌های أبا الفضل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مانند شیر خشمگین به دشمنان امام و دین حمله برده آن‌ها را کنار زده و به پیش می‌رود، امّا روباه‌صفتی ترسو از پشت نخلی پرگیسو تیغ برّان خویش را به ملاقات دست راست عباس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وصال تیغ و دست، فراقی همیشگی بین دست و بدن أبا الفضل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امّ‌البنین با آهی آتشین مشک را به امانت به دوش دیگرش می‌سپارد و با دست چپ، تیغ باوفایش را بر فرق دشمن می‌زند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چیزی از جدایی دست راستش نگذشته که فراقی دیگر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کینه‌جویی دل‌سنگ با مکر و نیرنگ از کمین نخلی بی برگ به ناگاه بیرون جسته و دست چپ عباس را جدا و بی‌احساس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عطش جگر زخم‌های پیکر نگرانی طفلان والاگهر و داغ شهادت اصحاب و یاران برادر همه و همه دنیا را در پیش چشمان عباس مهربان، تیره و تار می‌سازد، امّا او همچنان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پیکی بد‌خبر، همه امیدهای أبا الفضل را بر باد ناامیدی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برّندهْ‌خو بسیار چالاک و تندخو بر پیکر مشک نشسته و زمین تشنه را از خون آن سیراب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تیری دیگر بر سینه فرزند حیدر بوسه زده و از میِ وجودش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توان عباس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اسب بر روی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دیده که ماه بر زمین بیفتد؟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ناگهان صدایی آشنا به گوش حسین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هستی، خود را به ماه بنی‌هاشم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بر حسین دیدن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پاره‌پاره و خونین و دست‌های جدا شده برادر نازنین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کمر کوه صبر و استقامت و پیشوای اهل کرامت شکسته و چاره‌اش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عباس هم، حسین را تنها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ای جمالت آرزوی ماه کَوْن</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جنّتی نزدت بلون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مانده در کردار تو فضل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چه غوغا کرده‌ای ای ذوالکرم</w:t>
      </w:r>
    </w:p>
    <w:p>
      <w:pPr>
        <w:pStyle w:val="BookText"/>
        <w:rPr/>
      </w:pPr>
      <w:r>
        <w:rPr>
          <w:rFonts w:ascii="IRNazanin" w:hAnsi="IRNazanin" w:eastAsia="IRNazanin"/>
          <w:color w:val="111111"/>
          <w:sz w:val="28"/>
          <w:sz w:val="28"/>
          <w:szCs w:val="28"/>
          <w:rtl w:val="true"/>
          <w:lang w:bidi="fa-IR"/>
        </w:rPr>
        <w:t xml:space="preserve">چون نسیم نام تو بر دل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خزان و نوبت پیمانه گشت</w:t>
      </w:r>
    </w:p>
    <w:p>
      <w:pPr>
        <w:pStyle w:val="BookText"/>
        <w:rPr/>
      </w:pPr>
      <w:r>
        <w:rPr>
          <w:rFonts w:ascii="IRNazanin" w:hAnsi="IRNazanin" w:eastAsia="IRNazanin"/>
          <w:color w:val="111111"/>
          <w:sz w:val="28"/>
          <w:sz w:val="28"/>
          <w:szCs w:val="28"/>
          <w:rtl w:val="true"/>
          <w:lang w:bidi="fa-IR"/>
        </w:rPr>
        <w:t xml:space="preserve">گرچه جسم پاک تو در خون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زین قصه بشر شد روسپید</w:t>
      </w:r>
    </w:p>
    <w:p>
      <w:pPr>
        <w:pStyle w:val="BookText"/>
        <w:rPr/>
      </w:pPr>
      <w:r>
        <w:rPr>
          <w:rFonts w:ascii="IRNazanin" w:hAnsi="IRNazanin" w:eastAsia="IRNazanin"/>
          <w:color w:val="111111"/>
          <w:sz w:val="28"/>
          <w:sz w:val="28"/>
          <w:szCs w:val="28"/>
          <w:rtl w:val="true"/>
          <w:lang w:bidi="fa-IR"/>
        </w:rPr>
        <w:t xml:space="preserve">نام زیبایت غم دل راست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عیسی خوانمت باشد روا</w:t>
      </w:r>
    </w:p>
    <w:p>
      <w:pPr>
        <w:pStyle w:val="BookText"/>
        <w:rPr/>
      </w:pPr>
      <w:r>
        <w:rPr>
          <w:rFonts w:ascii="IRNazanin" w:hAnsi="IRNazanin" w:eastAsia="IRNazanin"/>
          <w:color w:val="111111"/>
          <w:sz w:val="28"/>
          <w:sz w:val="28"/>
          <w:szCs w:val="28"/>
          <w:rtl w:val="true"/>
          <w:lang w:bidi="fa-IR"/>
        </w:rPr>
        <w:t xml:space="preserve">من به تو گشتم غلام و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گردم پیش حق دُردانه‌ای</w:t>
      </w:r>
    </w:p>
    <w:p>
      <w:pPr>
        <w:pStyle w:val="BookText"/>
        <w:rPr/>
      </w:pPr>
      <w:r>
        <w:rPr>
          <w:rFonts w:ascii="IRNazanin" w:hAnsi="IRNazanin" w:eastAsia="IRNazanin"/>
          <w:color w:val="111111"/>
          <w:sz w:val="28"/>
          <w:sz w:val="28"/>
          <w:szCs w:val="28"/>
          <w:rtl w:val="true"/>
          <w:lang w:bidi="fa-IR"/>
        </w:rPr>
        <w:t xml:space="preserve">تو بهار باغ جان و روح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شدی آب حیات کوی من</w:t>
      </w:r>
    </w:p>
    <w:p>
      <w:pPr>
        <w:pStyle w:val="BookText"/>
        <w:rPr/>
      </w:pPr>
      <w:r>
        <w:rPr>
          <w:rFonts w:ascii="IRNazanin" w:hAnsi="IRNazanin" w:eastAsia="IRNazanin"/>
          <w:color w:val="111111"/>
          <w:sz w:val="28"/>
          <w:sz w:val="28"/>
          <w:szCs w:val="28"/>
          <w:rtl w:val="true"/>
          <w:lang w:bidi="fa-IR"/>
        </w:rPr>
        <w:t xml:space="preserve">ای تو باب حاجت و وِرْد 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جرعه‌ای ای مرد راد</w:t>
      </w:r>
    </w:p>
    <w:p>
      <w:pPr>
        <w:pStyle w:val="BookText"/>
        <w:rPr/>
      </w:pPr>
      <w:r>
        <w:rPr>
          <w:rFonts w:ascii="IRNazanin" w:hAnsi="IRNazanin" w:eastAsia="IRNazanin"/>
          <w:color w:val="111111"/>
          <w:sz w:val="28"/>
          <w:sz w:val="28"/>
          <w:szCs w:val="28"/>
          <w:rtl w:val="true"/>
          <w:lang w:bidi="fa-IR"/>
        </w:rPr>
        <w:t xml:space="preserve">بیشه دل ز آتش عصیان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جانم دیده بر روی تو دوخت</w:t>
      </w:r>
    </w:p>
    <w:p>
      <w:pPr>
        <w:pStyle w:val="BookText"/>
        <w:rPr/>
      </w:pPr>
      <w:r>
        <w:rPr>
          <w:rFonts w:ascii="IRNazanin" w:hAnsi="IRNazanin" w:eastAsia="IRNazanin"/>
          <w:color w:val="111111"/>
          <w:sz w:val="28"/>
          <w:sz w:val="28"/>
          <w:szCs w:val="28"/>
          <w:rtl w:val="true"/>
          <w:lang w:bidi="fa-IR"/>
        </w:rPr>
        <w:t xml:space="preserve">شاه خوبان ماه تابان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بنما که گردم مستفیض</w:t>
      </w:r>
    </w:p>
    <w:p>
      <w:pPr>
        <w:pStyle w:val="BookText"/>
        <w:rPr/>
      </w:pPr>
      <w:r>
        <w:rPr>
          <w:rFonts w:ascii="IRNazanin" w:hAnsi="IRNazanin" w:eastAsia="IRNazanin"/>
          <w:color w:val="111111"/>
          <w:sz w:val="28"/>
          <w:sz w:val="28"/>
          <w:szCs w:val="28"/>
          <w:rtl w:val="true"/>
          <w:lang w:bidi="fa-IR"/>
        </w:rPr>
        <w:t xml:space="preserve">تو طبیبی و حبیبی و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تنگم نما قدری وسیع</w:t>
      </w:r>
    </w:p>
    <w:p>
      <w:pPr>
        <w:pStyle w:val="BookText"/>
        <w:rPr/>
      </w:pPr>
      <w:r>
        <w:rPr>
          <w:rFonts w:ascii="IRNazanin" w:hAnsi="IRNazanin" w:eastAsia="IRNazanin"/>
          <w:color w:val="111111"/>
          <w:sz w:val="28"/>
          <w:sz w:val="28"/>
          <w:szCs w:val="28"/>
          <w:rtl w:val="true"/>
          <w:lang w:bidi="fa-IR"/>
        </w:rPr>
        <w:t xml:space="preserve">سال‌ها سلطان غم سلطان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شادی و عیشم مضمحل</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بیابان هوس بی‌دست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شیطان گرسنه است و بادپا</w:t>
      </w:r>
    </w:p>
    <w:p>
      <w:pPr>
        <w:pStyle w:val="BookText"/>
        <w:rPr/>
      </w:pPr>
      <w:r>
        <w:rPr>
          <w:rFonts w:ascii="IRNazanin" w:hAnsi="IRNazanin" w:eastAsia="IRNazanin"/>
          <w:color w:val="111111"/>
          <w:sz w:val="28"/>
          <w:sz w:val="28"/>
          <w:szCs w:val="28"/>
          <w:rtl w:val="true"/>
          <w:lang w:bidi="fa-IR"/>
        </w:rPr>
        <w:t xml:space="preserve">کشتی جانم به دریای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شادی به این درد مرهم است</w:t>
      </w:r>
    </w:p>
    <w:p>
      <w:pPr>
        <w:pStyle w:val="BookText"/>
        <w:rPr/>
      </w:pPr>
      <w:r>
        <w:rPr>
          <w:rFonts w:ascii="IRNazanin" w:hAnsi="IRNazanin" w:eastAsia="IRNazanin"/>
          <w:color w:val="111111"/>
          <w:sz w:val="28"/>
          <w:sz w:val="28"/>
          <w:szCs w:val="28"/>
          <w:rtl w:val="true"/>
          <w:lang w:bidi="fa-IR"/>
        </w:rPr>
        <w:t xml:space="preserve">گر که دانم راز نازت 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می‌دوم با سر که تا آرم به چنگ</w:t>
      </w:r>
    </w:p>
    <w:p>
      <w:pPr>
        <w:pStyle w:val="BookText"/>
        <w:rPr/>
      </w:pPr>
      <w:r>
        <w:rPr>
          <w:rFonts w:ascii="IRNazanin" w:hAnsi="IRNazanin" w:eastAsia="IRNazanin"/>
          <w:color w:val="111111"/>
          <w:sz w:val="28"/>
          <w:sz w:val="28"/>
          <w:szCs w:val="28"/>
          <w:rtl w:val="true"/>
          <w:lang w:bidi="fa-IR"/>
        </w:rPr>
        <w:t xml:space="preserve">اژدهای هفت سر است این نفْس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لنگم در برش ای حق‌ْپرست</w:t>
      </w:r>
    </w:p>
    <w:p>
      <w:pPr>
        <w:pStyle w:val="BookText"/>
        <w:rPr/>
      </w:pPr>
      <w:r>
        <w:rPr>
          <w:rFonts w:ascii="IRNazanin" w:hAnsi="IRNazanin" w:eastAsia="IRNazanin"/>
          <w:color w:val="111111"/>
          <w:sz w:val="28"/>
          <w:sz w:val="28"/>
          <w:szCs w:val="28"/>
          <w:rtl w:val="true"/>
          <w:lang w:bidi="fa-IR"/>
        </w:rPr>
        <w:t xml:space="preserve">من نه ایّوبم که صبری باشدم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یوسف تا ورع دارد دلم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و ایوب من، دارم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صبر آرم به کف وآنگه ورع </w:t>
      </w:r>
      <w:bookmarkStart w:id="82" w:name="pg20603_272283"/>
    </w:p>
    <w:p>
      <w:pPr>
        <w:pStyle w:val="BookText"/>
        <w:rPr/>
      </w:pPr>
      <w:bookmarkEnd w:id="82"/>
      <w:r>
        <w:rPr>
          <w:rFonts w:ascii="IRNazanin" w:hAnsi="IRNazanin" w:eastAsia="IRNazanin"/>
          <w:color w:val="111111"/>
          <w:sz w:val="28"/>
          <w:sz w:val="28"/>
          <w:szCs w:val="28"/>
          <w:rtl w:val="true"/>
          <w:lang w:bidi="fa-IR"/>
        </w:rPr>
        <w:t>السلام علیکِ یا زینب الکبری</w:t>
      </w:r>
    </w:p>
    <w:p>
      <w:pPr>
        <w:pStyle w:val="Heading2"/>
        <w:numPr>
          <w:ilvl w:val="1"/>
          <w:numId w:val="1"/>
        </w:numPr>
        <w:rPr/>
      </w:pPr>
      <w:bookmarkStart w:id="83" w:name="__RefHeading___Toc131960_1587516130"/>
      <w:bookmarkStart w:id="84" w:name="_Toc28"/>
      <w:bookmarkEnd w:id="83"/>
      <w:r>
        <w:rPr>
          <w:rtl w:val="true"/>
        </w:rPr>
        <w:t>امّ‌المصائب</w:t>
      </w:r>
      <w:bookmarkEnd w:id="84"/>
    </w:p>
    <w:p>
      <w:pPr>
        <w:pStyle w:val="BookText"/>
        <w:rPr/>
      </w:pPr>
      <w:r>
        <w:rPr>
          <w:rFonts w:ascii="IRNazanin" w:hAnsi="IRNazanin" w:eastAsia="IRNazanin"/>
          <w:color w:val="111111"/>
          <w:sz w:val="28"/>
          <w:sz w:val="28"/>
          <w:szCs w:val="28"/>
          <w:rtl w:val="true"/>
          <w:lang w:bidi="fa-IR"/>
        </w:rPr>
        <w:t>جبرئیل امین و ملائکه آسمان و زمین همه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زمان به هم ریخته و ولوله‌ای عالم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عظیم‌الشأن اسلام از عالم ملکوت، گاهی به آسمان نظر می‌کند و زمانی به دشت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است که حبیب خدا سرور عام و خاص این امّت نمک‌ْنشناس را نفرین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غباری شدید و سخت و سیاه و تاریکْ‌بخت فضا را پر، و بادی سرخ و خونین و بی‌قرار و پراَنین آسمان را دچار تغیُّر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چنان تیره و تار و فضا آنقدر پرغبار می‌شود که چشم‌ها از دیدن صرف‌نظر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خوف و وحشت، تمام لشکر عمر سعد را در بند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نازل شدن عذابند، امّا به برکت وجود نازنین حجّت خدا فرزند سیدالشهدا زین‌العابدین و امام‌العارفین عذاب، فروکش کرده و دوباره هوا روشن شده و ظلمت رخت برمی‌بندد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ظلمی از این بالاتر که فرزند رسول خدا و دریای بی‌کران هُدی را با لب تشنه در جلوی دیدگان زن و بچه و خواهران آن خواجه در کنار دو نهر زلال و بی‌کرانه سر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 بر این امّت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 شهوترانیِ زنازاده‌ای زناکار یعنی یزید کفتار روان گشته و به جای پناه بردن به کشتی نجات امّت و رهایی از دریای سیاه ضلالت</w:t>
      </w:r>
      <w:r>
        <w:rPr>
          <w:rStyle w:val="FootnoteAnchor"/>
          <w:rtl w:val="true"/>
        </w:rPr>
        <w:footnoteReference w:id="242"/>
      </w:r>
      <w:r>
        <w:rPr>
          <w:rFonts w:ascii="IRNazanin" w:hAnsi="IRNazanin" w:eastAsia="IRNazanin"/>
          <w:color w:val="111111"/>
          <w:sz w:val="28"/>
          <w:sz w:val="28"/>
          <w:szCs w:val="28"/>
          <w:rtl w:val="true"/>
          <w:lang w:bidi="fa-IR"/>
        </w:rPr>
        <w:t>با تبر نادانی و حماقت به متلاشی کردن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خونین‌ْمو و ارغوانی‌روی حسین با شیهه و فغان به سوی خیمه‌ها و اهل و عیال امام، روان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شیهه اسب حسین، صیحه رستاخیز را در خیام به تصویر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امام غریب و دُردانه‌های آن اسوه صبر و شکیب از صدف خیمه‌ها بیرون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این صحنه را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ذوالجناح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خونین و ارغوانی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این منظره چنان زلزله‌ای ایجاد می‌کند که دل‌ها را از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حزن و اندوه، تک‌تک رگ‌های بدن اهل حرم به سوزش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گردْبادهای توفنده و بی‌رحم غم پی در پی خانه دل آنان را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و احوال اگر خداوند، آن‌ها را کمک نکند، همگی جان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صاعقه این ماتم، ابر دیدگان به بارش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سینه‌های بریان دیده‌های گریان و این درد بی‌درمان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توصیف این لحظه‌ها از قلمرو قلم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نجیب و باوفا از فراق صاحبش در عزا شده و از شدت صیحه فراوان و سر بر زمین کوباندن و فغان بدرود حیات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واحسیناه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واإماماه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اردوگاه بی‌سپاه حسین را دربرمی‌گیرد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طوفان حزن و اندوه در غرّش است که زلزله مصیبتی دیگر، آل الله را دردمندتر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گرگ‌های درّنده سپاه عمر سعد، در حالی که آب حرص و طمع از دندان و دهانشان سرازیر است، به خیام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همگی هارند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همه از هم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به دستش می‌آید به عنوان غنیمت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دو نفر همزمان به چیزی می‌رسند، با هم بر سر آن دعوا و کشمکش کرده تا یکی‌شان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 و زیورآلات، به سرقت می‌رود و اسب و شتر و چهارپایان غنیمت می‌گردد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صدای گریه و شیون زنان داغدار بیشتر و بیشتر می‌شود، امّا آن لشکر ننگ و عار به همین مقدار اکتفا نکرده و پس از بیرون راندن آنان از خیمه‌ها آن‌ها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اهل حرم متوجه گذر زمان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مصیبت، بر سرشان فرو ریخته، دنیا در نظرشان تیره و تار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روز تاریخی و دلمردهِ عاشورا رو به افول گذاشته تا دیگر شاهد چهره‌های نحس و خبیث لشکر کفر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این مصیبت و داغ افق، سینه خویش را با خورشید سرخ شده، داغ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سراسر درد و حزنْ‌آلود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ظلمتی بسان قلب سیاه لشکر عمر سعد، تمام بیابان کربلا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به سردی نفَس این ناامیدان پردرد با ناراحتی و غم بر صحرا می‌وزد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زینب کبری دختر علی مرتضی و زاده فاطمه زهرا دو شام دارد؛ شام طبیعت و دهر و شام فراق برادر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لب‌های زینب برای همیشه از خنده خداحافظی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خون‌بار سراپای وجودش مصیبت‌بار و آینه صاف دلش از حزن و غم پرغبار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غذای سفره دل زینب، جگر بریان و نوشیدنی‌اش خون دل سوزان است، امّا زینب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صبور است که کوه‌ها از شدت مقاومتش انگشت به دهان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برای او تکرار نمی‌شود چرا که یوسف ایمان او به دست برادران حزن و اندوه به چاه کفر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شمع دل او در فانوس سینه همیشه به عشق حسین روشن بوده و اینک با فرا رسیدن شب فراق، روز وصالش از دست رفته امّا دختر علی به دنبال رضایت خدای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اینقدر باوقار و سنگین و پایدار و وزین است که نه تنها بر نفْس خویش حکمرانی می‌کند که در این لحظه‌های تلخ و زهرآگین پناهگاه زنان و کودکان غمگین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اردوگاه حسین به جز یک جوان بیست و دو ساله آن‌هم مجروح تیغ مرض طالح</w:t>
      </w:r>
      <w:r>
        <w:rPr>
          <w:rStyle w:val="FootnoteAnchor"/>
          <w:rtl w:val="true"/>
        </w:rPr>
        <w:footnoteReference w:id="243"/>
      </w:r>
      <w:r>
        <w:rPr>
          <w:rFonts w:ascii="IRNazanin" w:hAnsi="IRNazanin" w:eastAsia="IRNazanin"/>
          <w:color w:val="111111"/>
          <w:sz w:val="28"/>
          <w:sz w:val="28"/>
          <w:szCs w:val="28"/>
          <w:rtl w:val="true"/>
          <w:lang w:bidi="fa-IR"/>
        </w:rPr>
        <w:t>دیگر مردی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زینب، یگانه مرد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جان پاک امام چهارمین محافظت نموده تا زمین از حجّت خالی نماند و هم اشک یتیمان را از دیدگانشان بزداید و هم مرهم دل زخم‌خورده بانوان دیگر به حساب آید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به خوبی می‌داند که این حادثه تلخ، زهر دهر است که باید در برابرش استقامت ورزد چرا که دنیای در حال گردش جای آزمایش است نه آسایش</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سیاه دهر به پایان رسیده و روزی دیگر پا به عرصه هستی می‌گذارد، امّا شام فراق زینب به پایان نیامده و دیگر هم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یازدهم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بر کشتگان شیطان‌ْصفت لشکر خود نماز خوانده و آن‌ها را با ناز و نوازش در آغوش عروس خاک می‌خواباند، امّا بدن‌های پاک و مطهّر سیدالشهدا و اصحاب را همچنان بر خاک کربلا وامی‌نهد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این جنایت و از غصّه این قساوت پیکر صحرا تبْ‌دار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نیمه گذشته و فرمان حرکت اسرا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پیکر نازنین زین‌العابدین، غل و زنجیر کرده و همچون دیگران بر شتر بی‌جهاز سوار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شهری که حسین را برای میهمانی و بهره بردن از باغ‌ها و میوه‌ها به آنجا دعوت کردند، امّا سرانجام نه تنها تنهایش گذاشتند که دو دستی به جلّادان یزید تقدیمش داشتند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مسیر کاروان، از میان 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امام چهارمین سیدالساجدین با دیدن پیکرهای به خاک و خون طپیده سیدالشهدا و اهل‌بیتش و از اینکه هنوز دفن نشده و بر زمین مانده‌اند، چنان تنگ و غصه‌دار می‌شود که نزدیک است جان و جسم، غزل وداع بسرایند، امّا باز هم زینب است که پرستار امام بوده و او را با سخنان خود تسلّی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اشک‌های بلورین زینب بر گونه‌های سوخته‌اش جاری و آه سرد، از دل پردردش حاکی و قبله قلبش را از دست داده، امّا دل‌های زخمیِ از نیشِ</w:t>
      </w:r>
      <w:r>
        <w:rPr>
          <w:rStyle w:val="FootnoteAnchor"/>
          <w:rtl w:val="true"/>
        </w:rPr>
        <w:footnoteReference w:id="244"/>
      </w:r>
      <w:r>
        <w:rPr>
          <w:rFonts w:ascii="IRNazanin" w:hAnsi="IRNazanin" w:eastAsia="IRNazanin"/>
          <w:color w:val="111111"/>
          <w:sz w:val="28"/>
          <w:sz w:val="28"/>
          <w:szCs w:val="28"/>
          <w:rtl w:val="true"/>
          <w:lang w:bidi="fa-IR"/>
        </w:rPr>
        <w:t>محنت</w:t>
      </w:r>
      <w:r>
        <w:rPr>
          <w:rStyle w:val="FootnoteAnchor"/>
          <w:rtl w:val="true"/>
        </w:rPr>
        <w:footnoteReference w:id="245"/>
      </w:r>
      <w:r>
        <w:rPr>
          <w:rFonts w:ascii="IRNazanin" w:hAnsi="IRNazanin" w:eastAsia="IRNazanin"/>
          <w:color w:val="111111"/>
          <w:sz w:val="28"/>
          <w:sz w:val="28"/>
          <w:szCs w:val="28"/>
          <w:rtl w:val="true"/>
          <w:lang w:bidi="fa-IR"/>
        </w:rPr>
        <w:t>دشمن را به نوش</w:t>
      </w:r>
      <w:r>
        <w:rPr>
          <w:rStyle w:val="FootnoteAnchor"/>
          <w:rtl w:val="true"/>
        </w:rPr>
        <w:footnoteReference w:id="246"/>
      </w:r>
      <w:r>
        <w:rPr>
          <w:rFonts w:ascii="IRNazanin" w:hAnsi="IRNazanin" w:eastAsia="IRNazanin"/>
          <w:color w:val="111111"/>
          <w:sz w:val="28"/>
          <w:sz w:val="28"/>
          <w:szCs w:val="28"/>
          <w:rtl w:val="true"/>
          <w:lang w:bidi="fa-IR"/>
        </w:rPr>
        <w:t>محبّت خویش درمان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لحظه‌های گریزان زمانه یکی پس از دیگری گریخته تا بعد از چند روز، کاروان ماتمْ‌زدهِ اسرا به کوفه بی‌وفا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کوفه مانند پرچم‌های سیاه کلافه بر بام خانه‌ها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نگاهشان به زنان و کودکانِ بر شترانِ برهنه می‌افتد، گریه و شیون امانشان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 با بدنی بیمار و رنجور و غل و زنجیرهایی قطور و صدایی ضعیف و فتور</w:t>
      </w:r>
      <w:r>
        <w:rPr>
          <w:rStyle w:val="FootnoteAnchor"/>
          <w:rtl w:val="true"/>
        </w:rPr>
        <w:footnoteReference w:id="24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بر ما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که کشته است؟</w:t>
      </w:r>
    </w:p>
    <w:p>
      <w:pPr>
        <w:pStyle w:val="BookText"/>
        <w:rPr/>
      </w:pPr>
      <w:r>
        <w:rPr>
          <w:rFonts w:ascii="IRNazanin" w:hAnsi="IRNazanin" w:eastAsia="IRNazanin"/>
          <w:color w:val="111111"/>
          <w:sz w:val="28"/>
          <w:sz w:val="28"/>
          <w:szCs w:val="28"/>
          <w:rtl w:val="true"/>
          <w:lang w:bidi="fa-IR"/>
        </w:rPr>
        <w:t>در این هنگام، دختر امیر بیان و صاحب علم بی‌پایان با صدایی شبیه مولای متقیان لب به سخن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 گریه می‌کنید؟ هرگز چشمان شما از اشک تهی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ما را کشتید بر ما می‌گریید؟ به خدا قسم که باید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کنید و کم بخندید چرا که ننگ و عار ابدی را برای خویش خریدید و هرگز نتوانید آن را جبران نمائید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جگری از رسول خدا شکافته و چه خونی از او ریختید؟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زشت شما زمین و آسمان را منقلب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جمعیّت، از هیبت و بزرگی کلام عقیله بنی‌هاشم متحیر و نادم و گریان و متلاطم شده و دست‌های خویش را به دندان می‌گزند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گیسوان را پریشان ساخته و خاک‌ها بر سر ریخته و چهره‌ها را می‌خراشند و مردان محاسن خود را کنده و سخت می‌نالند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روزگار ناکردار از بهر خون کردن دل ابرار</w:t>
      </w:r>
      <w:r>
        <w:rPr>
          <w:rStyle w:val="FootnoteAnchor"/>
          <w:rtl w:val="true"/>
        </w:rPr>
        <w:footnoteReference w:id="248"/>
      </w:r>
      <w:r>
        <w:rPr>
          <w:rFonts w:ascii="IRNazanin" w:hAnsi="IRNazanin" w:eastAsia="IRNazanin"/>
          <w:color w:val="111111"/>
          <w:sz w:val="28"/>
          <w:sz w:val="28"/>
          <w:szCs w:val="28"/>
          <w:rtl w:val="true"/>
          <w:lang w:bidi="fa-IR"/>
        </w:rPr>
        <w:t>پای خاندان وحی و صاحبان عقل و رأی را به مجلس سراسرْشوم و بی‌داد عبیدالله بن زیاد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این شیطان پلید مجلس برای تمام مردم از سیاه و سفید آزاد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انبوه و مردمانی مرده و بی‌روح آن مجلس نحس را پرمی‌کنند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خورشید جمال سر حسین، آن جهنم سوزان را به بهشتی پرنور و فروزان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به نزد آن دیوْصفت رذل و بی‌نصیب از لطف و فضل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سر حسین، دل ناپاکش سخت شاد و لب‌های کثیفش به خنده آباد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رحمت سرور و آقای این امّت وارد مجلس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غمدیده و زار با حالی گرفته و نزار در گوشه‌ای از مجلس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ملعون، بعد از پرس و جو متوجه می‌شود که او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بانوی صبور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شما را رسوا کرده دروغتان را آشکار نموده و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سخنوری و فصاحت و پرورش دهنده دلیری و شجاعت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را به پیغمبرش گرامی داشته و از هرگونه پلیدی و آلودگی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فاسق گنه‌کار است که رسوا می‌شود و این فاجر است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از آنان نیستیم و دیگرانند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دنیا و آخرت و تصویر مجسّم فسق و شیطنت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خدا با برادر و اهل‌بیت‌ات چه کرد؟ </w:t>
      </w:r>
    </w:p>
    <w:p>
      <w:pPr>
        <w:pStyle w:val="BookText"/>
        <w:rPr/>
      </w:pPr>
      <w:r>
        <w:rPr>
          <w:rFonts w:ascii="IRNazanin" w:hAnsi="IRNazanin" w:eastAsia="IRNazanin"/>
          <w:color w:val="111111"/>
          <w:sz w:val="28"/>
          <w:sz w:val="28"/>
          <w:szCs w:val="28"/>
          <w:rtl w:val="true"/>
          <w:lang w:bidi="fa-IR"/>
        </w:rPr>
        <w:t>زینب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جز خوبی و زیبایی ندیدیم چرا که آل پیمبر کسانی بودند که از فرط قرب و منزلتشان در نزد خداوند لایق مدال افتخار شهادت گردیدند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خداوند تو و آن‌ها را در مقام سؤال باز داشته و ایشانبر علیه تو دلیل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 چه کسی پیروز و رستگار است؟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لختی آن رذل خاطی نگاهی به تنها مرد اسرا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الحسین را خدا در کربلا نکشت؟</w:t>
      </w:r>
    </w:p>
    <w:p>
      <w:pPr>
        <w:pStyle w:val="BookText"/>
        <w:rPr/>
      </w:pPr>
      <w:r>
        <w:rPr>
          <w:rFonts w:ascii="IRNazanin" w:hAnsi="IRNazanin" w:eastAsia="IRNazanin"/>
          <w:color w:val="111111"/>
          <w:sz w:val="28"/>
          <w:sz w:val="28"/>
          <w:szCs w:val="28"/>
          <w:rtl w:val="true"/>
          <w:lang w:bidi="fa-IR"/>
        </w:rPr>
        <w:t>زین‌العابدین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او نیز علی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مرگ کسی فرار برسد خدا او را می‌میراند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خشم و غضب سر تا پای آن جهنّمی معذّب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می‌کنی جواب مرا بدهی و حرفم را ردّ نمایی؟ بیائید او را ببرید و گردن بزنید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زینب تا این سخن زهرْآلود را از دهان گندیده آن افعیْ‌صفتِ عنود می‌شنود، سراسیمه و آشفته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خون از ما ریختی کافی نیست؟ سپس دست مبارک خویش را به گردن جوان حسین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او را بکشی،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چون این جانفشانی را می‌بیند دست از امام برمی‌دارد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سفر پرخطر و مملوّ از تلخی و زهر کوفه به پایان رسیده و کاروان، منزل به منزل و شهر به شهر رفته تا به شام شوم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w:t>
      </w:r>
    </w:p>
    <w:p>
      <w:pPr>
        <w:pStyle w:val="BookText"/>
        <w:rPr/>
      </w:pPr>
      <w:r>
        <w:rPr>
          <w:rFonts w:ascii="IRNazanin" w:hAnsi="IRNazanin" w:eastAsia="IRNazanin"/>
          <w:color w:val="111111"/>
          <w:sz w:val="28"/>
          <w:sz w:val="28"/>
          <w:szCs w:val="28"/>
          <w:rtl w:val="true"/>
          <w:lang w:bidi="fa-IR"/>
        </w:rPr>
        <w:t>تلخی‌های کوفه به پیش آن خاری است از 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ظاهر از فرط سرسبزی و درختان، با بهشت برین به رقابت پرداخته و از نهرهای گوارا و خنک و زلالش چشم حور را خیره ساخته امّا برای اهل‌بیت مظلوم پیامبرچنان پردرد و مصیبت است که جهنم سوزناک به پیشش بهشت تابناک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آذین و کوچه‌ها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خود را به زیباترین وجه آراسته و گرد و غبار کهنگی را پیراسته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دف و نی و نقّاره دل‌ها را از شدت مستی بیچاره و نوای چنگ و رباب دل شامیان را بی‌تاب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ساعات که در تمام دوران و ساعات چنین ننگی را به خویش ندیده و دیگر نیز نخواهد دید، محل ورود آل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که به جای تن، اینک نیزه‌ای حملش کرده و بسیار شبیه پیامبر است، از دروازه عبور نموده و زنان و کودکان سیاه‌پوش سوار بر شتران برهنه و بی‌روپوش از پی آن وارد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کفّار بی‌دین این خوبان اهل ایمان و یقین را در مسجد جامع دمشق که محلّ اسیران است،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قصر یزید مغرور این عصاره فسق و فجور و مرداب بی‌کرانه شرور را به دستورش آراسته و سرهای مقدّس و مطهّر را وارد می‌کنند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مبارک شمس‌الهُدی سیدالشهدا در تشتی از زر در کنار آن معدن شرّ مقرّ می‌گیرد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مقارنتی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کشتی نجات و دیگری دریای مهلک قاذورات</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چراغ هدایت و دیگری ظلمت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خلیفه خدا و دیگری جانشین شیطان دغا</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آب زلال حیات و دیگری گنداب تیره ممات</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بوزینه بوزینهْ‌باز و این کافر بی‌دین دغلباز با ندیمان خویش به شراب‌خواری و شطرنجْ‌بازی پرداخته و فحش و ناسزا به حسین و علی و حضرت مصطفی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در بازی بر حریفان پیروز می‌شود سه پیاله شراب نوشیده و ته‌ْمانده‌اش را پهلوی تشتی که سر امام در آن است، می‌ریزد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افّ بر این زمانه 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 بر دنیای بی‌مقدار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صورت‌گر چنین منظره‌هایی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خدای مهربان و رحیم از سر مکرمت و ترحیم جانی دوباره به سجّاد و زینب و آل الله داد که بعد از این فجائع هنوز در دنیا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از زیر بار گران هزاران کوه غم و اندوه مقاوم و نستوه قامت، راست کرده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مختص خدا و سلام و درود بر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چون آسمان و زمین را بر ما تنگ و ما را با گرداندن در شهرها دلتنگ نموده‌ای، از مقام ما کاسته و بر منزلت خود افزوده و به خدا نزدیک شدی، که تکبّر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آزادشدگان به دست جدّم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است که زنان و کنیزانت را در پس پرده داری و دختران رسول خدا را چون اسیران در شهرها بگردانی؟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p>
    <w:p>
      <w:pPr>
        <w:pStyle w:val="BookText"/>
        <w:rPr/>
      </w:pPr>
      <w:r>
        <w:rPr>
          <w:rFonts w:ascii="IRNazanin" w:hAnsi="IRNazanin" w:eastAsia="IRNazanin"/>
          <w:color w:val="111111"/>
          <w:sz w:val="28"/>
          <w:sz w:val="28"/>
          <w:szCs w:val="28"/>
          <w:rtl w:val="true"/>
          <w:lang w:bidi="fa-IR"/>
        </w:rPr>
        <w:t>خداوندی را که ابتدای راه ما را سعادت و انتهایش را رحمت و شهادت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و دیگر مجالس از قصر وسیع یزید خون‌ْآشام تا خرابه کوچک و خاکْ‌آلود شام و همه ماجراها و روزهای تلخی که زهر افعی کهن‌ْسال به نزدش شهد شیرین و زلال می‌ماند، گذشته و اهل‌بیت، با فضل خدای منّان تمام آن حوادث سخت و گران را پشت سرگذاشته و روانه مدینه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روزی حسین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اکبر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اهل‌بیت دل‌ْخون و خاندان رسول همایون هستند که با دنیایی از خاطرات پردردِ گذشته به شهر مدینه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نظرشان بر مرقد منوّر جد بزرگوارشان می‌افتد، فریاد برکشیده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اهل‌بیت‌ات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صغیر رحم کردند و نه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با مشاهده این صحنه فریاد و خروش برداشته و صدا را به گریه و ناله بلند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این میان، امّ‌المصائب دختر علی بن أبی طالب بر در مسجد‌النبی ایستاده و دستان خویش را بر دو بازوی در گذاشته 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شهادت او را برای تو آورده‌ام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پیوسته زینب، این اسوه صبر و مقاومت و این مادر مهربانی و رأفت و پرستار بی‌نظیر و باعطوفت چشمانش از فراق نور دیدگان یعنی حسین عطشان پرباران است تا اینکه پس از مدّتی نه چندان دراز به دیدار خدایش سرافراز شده و به وصال برادر مهربانش امتیاز می‌یابد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زینب ای بانوی سر تا پا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برکشیده تیغ غیرت از نیام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دست لطف خود به سوی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دلداریشان کردی عیان</w:t>
      </w:r>
    </w:p>
    <w:p>
      <w:pPr>
        <w:pStyle w:val="BookText"/>
        <w:rPr/>
      </w:pPr>
      <w:r>
        <w:rPr>
          <w:rFonts w:ascii="IRNazanin" w:hAnsi="IRNazanin" w:eastAsia="IRNazanin"/>
          <w:color w:val="111111"/>
          <w:sz w:val="28"/>
          <w:sz w:val="28"/>
          <w:szCs w:val="28"/>
          <w:rtl w:val="true"/>
          <w:lang w:bidi="fa-IR"/>
        </w:rPr>
        <w:t xml:space="preserve">درد تو روز سفید را شب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کرد آنچه را زینب کند</w:t>
      </w:r>
    </w:p>
    <w:p>
      <w:pPr>
        <w:pStyle w:val="BookText"/>
        <w:rPr/>
      </w:pPr>
      <w:r>
        <w:rPr>
          <w:rFonts w:ascii="IRNazanin" w:hAnsi="IRNazanin" w:eastAsia="IRNazanin"/>
          <w:color w:val="111111"/>
          <w:sz w:val="28"/>
          <w:sz w:val="28"/>
          <w:szCs w:val="28"/>
          <w:rtl w:val="true"/>
          <w:lang w:bidi="fa-IR"/>
        </w:rPr>
        <w:t xml:space="preserve">صبر را از صبر خود بی‌تاب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سخت را از خجالت آب کرد</w:t>
      </w:r>
    </w:p>
    <w:p>
      <w:pPr>
        <w:pStyle w:val="BookText"/>
        <w:rPr/>
      </w:pPr>
      <w:r>
        <w:rPr>
          <w:rFonts w:ascii="IRNazanin" w:hAnsi="IRNazanin" w:eastAsia="IRNazanin"/>
          <w:color w:val="111111"/>
          <w:sz w:val="28"/>
          <w:sz w:val="28"/>
          <w:szCs w:val="28"/>
          <w:rtl w:val="true"/>
          <w:lang w:bidi="fa-IR"/>
        </w:rPr>
        <w:t xml:space="preserve">اشک چشم از دیده طفلان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بی‌رحم از کف پیران سترد</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زخم مجروحان به مهر درمان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بر دل زاران گشود</w:t>
      </w:r>
    </w:p>
    <w:p>
      <w:pPr>
        <w:pStyle w:val="BookText"/>
        <w:rPr/>
      </w:pPr>
      <w:r>
        <w:rPr>
          <w:rFonts w:ascii="IRNazanin" w:hAnsi="IRNazanin" w:eastAsia="IRNazanin"/>
          <w:color w:val="111111"/>
          <w:sz w:val="28"/>
          <w:sz w:val="28"/>
          <w:szCs w:val="28"/>
          <w:rtl w:val="true"/>
          <w:lang w:bidi="fa-IR"/>
        </w:rPr>
        <w:t xml:space="preserve">قبله کعبه نشانْ در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صبر و تحمّل زینب است</w:t>
      </w:r>
    </w:p>
    <w:p>
      <w:pPr>
        <w:pStyle w:val="BookText"/>
        <w:rPr/>
      </w:pPr>
      <w:r>
        <w:rPr>
          <w:rFonts w:ascii="IRNazanin" w:hAnsi="IRNazanin" w:eastAsia="IRNazanin"/>
          <w:color w:val="111111"/>
          <w:sz w:val="28"/>
          <w:sz w:val="28"/>
          <w:szCs w:val="28"/>
          <w:rtl w:val="true"/>
          <w:lang w:bidi="fa-IR"/>
        </w:rPr>
        <w:t xml:space="preserve">چشمه خودْ‌جوش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نیاموختش به دانش یک صفت</w:t>
      </w:r>
    </w:p>
    <w:p>
      <w:pPr>
        <w:pStyle w:val="BookText"/>
        <w:rPr/>
      </w:pPr>
      <w:r>
        <w:rPr>
          <w:rFonts w:ascii="IRNazanin" w:hAnsi="IRNazanin" w:eastAsia="IRNazanin"/>
          <w:color w:val="111111"/>
          <w:sz w:val="28"/>
          <w:sz w:val="28"/>
          <w:szCs w:val="28"/>
          <w:rtl w:val="true"/>
          <w:lang w:bidi="fa-IR"/>
        </w:rPr>
        <w:t xml:space="preserve">من نِیَم چون تو صبور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دارم به این دیر عوار</w:t>
      </w:r>
    </w:p>
    <w:p>
      <w:pPr>
        <w:pStyle w:val="BookText"/>
        <w:rPr/>
      </w:pPr>
      <w:r>
        <w:rPr>
          <w:rFonts w:ascii="IRNazanin" w:hAnsi="IRNazanin" w:eastAsia="IRNazanin"/>
          <w:color w:val="111111"/>
          <w:sz w:val="28"/>
          <w:sz w:val="28"/>
          <w:szCs w:val="28"/>
          <w:rtl w:val="true"/>
          <w:lang w:bidi="fa-IR"/>
        </w:rPr>
        <w:t xml:space="preserve">سینهِ سوزان به من دوزخ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سوز این جگر مطبخ شده</w:t>
      </w:r>
    </w:p>
    <w:p>
      <w:pPr>
        <w:pStyle w:val="BookText"/>
        <w:rPr/>
      </w:pPr>
      <w:r>
        <w:rPr>
          <w:rFonts w:ascii="IRNazanin" w:hAnsi="IRNazanin" w:eastAsia="IRNazanin"/>
          <w:color w:val="111111"/>
          <w:sz w:val="28"/>
          <w:sz w:val="28"/>
          <w:szCs w:val="28"/>
          <w:rtl w:val="true"/>
          <w:lang w:bidi="fa-IR"/>
        </w:rPr>
        <w:t xml:space="preserve">افعی غفلت مرا بلعید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شکوه‌ها دارم به تو زین نفْس زفت</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پا شکسته دست بسته چشمِ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تا چون روم بر طور نور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کُنج این دل ویرانه‌ام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امید فضلت، محترم </w:t>
      </w:r>
      <w:bookmarkStart w:id="85" w:name="pg20603_272296"/>
    </w:p>
    <w:p>
      <w:pPr>
        <w:pStyle w:val="BookText"/>
        <w:rPr/>
      </w:pPr>
      <w:bookmarkEnd w:id="85"/>
      <w:r>
        <w:rPr>
          <w:rFonts w:ascii="IRNazanin" w:hAnsi="IRNazanin" w:eastAsia="IRNazanin"/>
          <w:color w:val="111111"/>
          <w:sz w:val="28"/>
          <w:sz w:val="28"/>
          <w:szCs w:val="28"/>
          <w:rtl w:val="true"/>
          <w:lang w:bidi="fa-IR"/>
        </w:rPr>
        <w:t>السلام علیکِ یا فاطمة المعصومه</w:t>
      </w:r>
    </w:p>
    <w:p>
      <w:pPr>
        <w:pStyle w:val="Heading2"/>
        <w:numPr>
          <w:ilvl w:val="1"/>
          <w:numId w:val="1"/>
        </w:numPr>
        <w:rPr/>
      </w:pPr>
      <w:bookmarkStart w:id="86" w:name="__RefHeading___Toc131962_1587516130"/>
      <w:bookmarkStart w:id="87" w:name="_Toc29"/>
      <w:bookmarkEnd w:id="86"/>
      <w:r>
        <w:rPr>
          <w:rtl w:val="true"/>
        </w:rPr>
        <w:t>آیه کریمه</w:t>
      </w:r>
      <w:bookmarkEnd w:id="87"/>
    </w:p>
    <w:p>
      <w:pPr>
        <w:pStyle w:val="Heading2"/>
        <w:numPr>
          <w:ilvl w:val="1"/>
          <w:numId w:val="1"/>
        </w:numPr>
        <w:rPr/>
      </w:pPr>
      <w:bookmarkStart w:id="88" w:name="__RefHeading___Toc131964_1587516130"/>
      <w:bookmarkStart w:id="89" w:name="_Toc30"/>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گروهی از اهل ری برای دیدن بنده پاک خدای خالق امام و سرور تمام خلائق حضرت صادق سختی راه را بر خود هموار ساخته تا سرانجام، خویش را به ایشان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قمیّ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سخن ما را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جواب همان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نه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جز همان جواب اوّل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آب کلام خویش آتش تعجّب آنان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حق تعالی حرمی است که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حرمی است که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امیر‌المؤمنین حرمی است که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اهل‌بیت حرمی است که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شیعیانمان همگی اهل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زنی از فرزندان من به نام فاطمه در قم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 او واجب می‌شود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سخنان را در حالی بیان می‌دارد که هنوز فرزند گران‌قدرش موسی بن جعفر، پدر بزرگوار فاطمه معصومه دنیا را با قدوم خویش متبرکّ نساخته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اراده الهی بر این تعلّق می‌گیرد که موسی بن جعفر امام جنّ و بشر به دنیا آید و از او دختری به نام فاطمه، دیده بر جهان گشاید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اینک سال دویست و یک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مأمون رذل و دغا امام هشتمین علی بن موسی الرضا را به خاطر اهداف شوم خویش با جبر و ظلمی ملموس از شهرش مدینه به جانب طوس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عمر پربرکت موسی بن جعفر، رضا خورشید و معصومه ماه و دیگر فرزندان ستاره‌اند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اولاد امام، علاقه‌ای که میان این خورشید و ماه است، میان دیگر فرزندان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فاطمه بسان عمّه غمدیده خود، زینب کبری که عاشق برادرش حسین زهرا بود، عاشق برادرش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سال از فراق این خواهر و برادر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فاطمه از فراق برادر و مولا سخت در تقلّا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دیگر بدین منوال بگذرد، جان فاطمه از جهان سیر شده و چشم از آن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کاروانی متشکل از اهل‌بیت، برای رساندن فاطمه به علی از مدینه به ایران راهی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اهل‌بیت بعد از طی منازل و شهرهای مختلف بر ساوه مشرف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خستگی راه و فراق برادر خیرْخواه جسم فاطمه را بیمار و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گوش مردم قم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بالاتفاق تصمیم می‌گیرند که به ساوه رفته و از بانوی دنیا و آخرت خواسته تا با قدوم خویش شهر قم را منوّر فرماید، بنابراین به ساوه رفته و با فاطمه به قم می‌آیند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موسی بن خزرج، گوی سبقت را از دیگران ربوده و مهار ناقه بی‌بی را گرفته و به خانه خویش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بیماری و مرض، چنان چنگال‌های خویش را در جسم پاک و معصوم معصومه فرو کرده که در تمام مدّت هفده روزی که در قم تشریف دارد، ملازم بستر 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مردم قم و خصوصا زنان، مراقب فاطمه بوده و از دعا و توسل و اشک چشم، ضماد</w:t>
      </w:r>
      <w:r>
        <w:rPr>
          <w:rStyle w:val="FootnoteAnchor"/>
          <w:rtl w:val="true"/>
        </w:rPr>
        <w:footnoteReference w:id="254"/>
      </w:r>
      <w:r>
        <w:rPr>
          <w:rFonts w:ascii="IRNazanin" w:hAnsi="IRNazanin" w:eastAsia="IRNazanin"/>
          <w:color w:val="111111"/>
          <w:sz w:val="28"/>
          <w:sz w:val="28"/>
          <w:szCs w:val="28"/>
          <w:rtl w:val="true"/>
          <w:lang w:bidi="fa-IR"/>
        </w:rPr>
        <w:t>ساخته و بر جان رنجورش گذاشته تا طبیب مریضان از این بیماری گران خلاص شود، امّا اراده الهی دوای دیگری برای او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تشنه دیدار فاطمه‌اند و او را می‌طلبند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پس فاطمه معصومه در حالی که علاوه بر فراق رضا به فراق خواهران و برادران دیگر نیز مبتلا شده است، غریب و تنها در میان دوستانی ناآشنا زندان سخت بیماری را تحمّل نکرده و روح مطهّر و پاکش در جوار مادرش فاطمه جای گرفته و مردم قم را به سوگ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قم، اشک ریزان و سوگوار با عزت و احترام و وقار بدن یادگار موسی بن جعفر را غسل داده کفن نموده و به زمینی که متعلق به موسی بن خزرج است،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فاطمه آماده است، امّا چه کسی این گوهر پاک و مطهّر را به داخل صدف قبر وارد کند؟ فاطمه که در میان این جمع، محرمی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اینباره سخن گفته و رأیشان بر این قرار می‌گیرد که قادر را که مردی بسیار پیر و کمرْخمیده و باتقواست، آورده تا آن‌ها را در این امر یاری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قاصد به دنبال قادر می‌رود، دو نفر سوار با صورت‌هایی پوشیده و مرکب‌هایی راهوار</w:t>
      </w:r>
      <w:r>
        <w:rPr>
          <w:rStyle w:val="FootnoteAnchor"/>
          <w:rtl w:val="true"/>
        </w:rPr>
        <w:footnoteReference w:id="255"/>
      </w:r>
      <w:r>
        <w:rPr>
          <w:rFonts w:ascii="IRNazanin" w:hAnsi="IRNazanin" w:eastAsia="IRNazanin"/>
          <w:color w:val="111111"/>
          <w:sz w:val="28"/>
          <w:sz w:val="28"/>
          <w:szCs w:val="28"/>
          <w:rtl w:val="true"/>
          <w:lang w:bidi="fa-IR"/>
        </w:rPr>
        <w:t>از سمت ریگ‌زار با شتاب فراوان به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مرکب‌ها پائین آمده و بر جسد مبارک آن مبارکه نماز خوانده و داخل در قبر شده و بدن مطهّرش را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ابهّت آن دو بزرگوار بر دل جمعیّت سوگوار حکمرانی می‌کند که احدی را جرأت سؤال نیست که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از کجا می‌آئید؟ بنابراین بدون اینکه کسی آن‌ها را بشناسد، سوار گشته و آنجا را ترک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پیکر پاک فاطمه معصومه در کوفه صغیره یعنی قم مبارکه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سه در، از هشت درِ بهشت، به سمت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باید به خویش ببالد و بنازد که کسی را میزبان گشته که به آبروی او تمام شیعیان به بهشت داخل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گنه رانده و معصومه‌ای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تو محبوبه‌ای</w:t>
      </w:r>
    </w:p>
    <w:p>
      <w:pPr>
        <w:pStyle w:val="BookText"/>
        <w:rPr/>
      </w:pPr>
      <w:r>
        <w:rPr>
          <w:rFonts w:ascii="Amiri" w:hAnsi="Amiri" w:eastAsia="Amiri" w:cs="Amiri"/>
          <w:color w:val="111111"/>
          <w:sz w:val="28"/>
          <w:sz w:val="28"/>
          <w:szCs w:val="28"/>
          <w:rtl w:val="true"/>
          <w:lang w:bidi="ar-SA"/>
        </w:rPr>
        <w:t>قیصر روم، کسریِّ</w:t>
      </w:r>
      <w:r>
        <w:rPr>
          <w:rStyle w:val="FootnoteAnchor"/>
          <w:rtl w:val="true"/>
        </w:rPr>
        <w:footnoteReference w:id="256"/>
      </w:r>
      <w:r>
        <w:rPr>
          <w:rFonts w:ascii="IRNazanin" w:hAnsi="IRNazanin" w:eastAsia="IRNazanin"/>
          <w:color w:val="111111"/>
          <w:sz w:val="28"/>
          <w:sz w:val="28"/>
          <w:szCs w:val="28"/>
          <w:rtl w:val="true"/>
          <w:lang w:bidi="fa-IR"/>
        </w:rPr>
        <w:t xml:space="preserve">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دخترشان پیش تو جمله اَنین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حور و ملک جمله به نازت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بنده کویت فراز</w:t>
      </w:r>
    </w:p>
    <w:p>
      <w:pPr>
        <w:pStyle w:val="BookText"/>
        <w:rPr/>
      </w:pPr>
      <w:r>
        <w:rPr>
          <w:rFonts w:ascii="IRNazanin" w:hAnsi="IRNazanin" w:eastAsia="IRNazanin"/>
          <w:color w:val="111111"/>
          <w:sz w:val="28"/>
          <w:sz w:val="28"/>
          <w:szCs w:val="28"/>
          <w:rtl w:val="true"/>
          <w:lang w:bidi="fa-IR"/>
        </w:rPr>
        <w:t xml:space="preserve">پور علی گر که کریم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کریمه به تواَش پا بجاست</w:t>
      </w:r>
    </w:p>
    <w:p>
      <w:pPr>
        <w:pStyle w:val="BookText"/>
        <w:rPr/>
      </w:pPr>
      <w:r>
        <w:rPr>
          <w:rFonts w:ascii="IRNazanin" w:hAnsi="IRNazanin" w:eastAsia="IRNazanin"/>
          <w:color w:val="111111"/>
          <w:sz w:val="28"/>
          <w:sz w:val="28"/>
          <w:szCs w:val="28"/>
          <w:rtl w:val="true"/>
          <w:lang w:bidi="fa-IR"/>
        </w:rPr>
        <w:t xml:space="preserve">حوری و حوّا به درت شد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خوبان به شما مستفیض</w:t>
      </w:r>
    </w:p>
    <w:p>
      <w:pPr>
        <w:pStyle w:val="BookText"/>
        <w:rPr/>
      </w:pPr>
      <w:r>
        <w:rPr>
          <w:rFonts w:ascii="IRNazanin" w:hAnsi="IRNazanin" w:eastAsia="IRNazanin"/>
          <w:color w:val="111111"/>
          <w:sz w:val="28"/>
          <w:sz w:val="28"/>
          <w:szCs w:val="28"/>
          <w:rtl w:val="true"/>
          <w:lang w:bidi="fa-IR"/>
        </w:rPr>
        <w:t xml:space="preserve">خسته‌دلان سوی تو با صد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خانه کنند و نماز</w:t>
      </w:r>
    </w:p>
    <w:p>
      <w:pPr>
        <w:pStyle w:val="BookText"/>
        <w:rPr/>
      </w:pPr>
      <w:r>
        <w:rPr>
          <w:rFonts w:ascii="IRNazanin" w:hAnsi="IRNazanin" w:eastAsia="IRNazanin"/>
          <w:color w:val="111111"/>
          <w:sz w:val="28"/>
          <w:sz w:val="28"/>
          <w:szCs w:val="28"/>
          <w:rtl w:val="true"/>
          <w:lang w:bidi="fa-IR"/>
        </w:rPr>
        <w:t xml:space="preserve">نور دل موسی‌ِ جعفر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رضا خواهر و مادر شدی</w:t>
      </w:r>
    </w:p>
    <w:p>
      <w:pPr>
        <w:pStyle w:val="BookText"/>
        <w:rPr/>
      </w:pPr>
      <w:r>
        <w:rPr>
          <w:rFonts w:ascii="IRNazanin" w:hAnsi="IRNazanin" w:eastAsia="IRNazanin"/>
          <w:color w:val="111111"/>
          <w:sz w:val="28"/>
          <w:sz w:val="28"/>
          <w:szCs w:val="28"/>
          <w:rtl w:val="true"/>
          <w:lang w:bidi="fa-IR"/>
        </w:rPr>
        <w:t xml:space="preserve">چشم امیدْ از همهِ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شد در همه آن و زمان</w:t>
      </w:r>
    </w:p>
    <w:p>
      <w:pPr>
        <w:pStyle w:val="BookText"/>
        <w:rPr/>
      </w:pPr>
      <w:r>
        <w:rPr>
          <w:rFonts w:ascii="IRNazanin" w:hAnsi="IRNazanin" w:eastAsia="IRNazanin"/>
          <w:color w:val="111111"/>
          <w:sz w:val="28"/>
          <w:sz w:val="28"/>
          <w:szCs w:val="28"/>
          <w:rtl w:val="true"/>
          <w:lang w:bidi="fa-IR"/>
        </w:rPr>
        <w:t xml:space="preserve">من به تو دلبسته و خو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رانده به تو رو کرده‌ام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تهیِ من و فیض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منمایم که فقیرم بسا </w:t>
      </w:r>
    </w:p>
    <w:p>
      <w:pPr>
        <w:pStyle w:val="BookText"/>
        <w:rPr/>
      </w:pPr>
      <w:r>
        <w:rPr>
          <w:rFonts w:ascii="IRNazanin" w:hAnsi="IRNazanin" w:eastAsia="IRNazanin"/>
          <w:color w:val="111111"/>
          <w:sz w:val="28"/>
          <w:sz w:val="28"/>
          <w:szCs w:val="28"/>
          <w:rtl w:val="true"/>
          <w:lang w:bidi="fa-IR"/>
        </w:rPr>
        <w:t xml:space="preserve">مرغ پر و بال شکسته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قفس مانده و خسته منم</w:t>
      </w:r>
    </w:p>
    <w:p>
      <w:pPr>
        <w:pStyle w:val="BookText"/>
        <w:rPr/>
      </w:pPr>
      <w:r>
        <w:rPr>
          <w:rFonts w:ascii="IRNazanin" w:hAnsi="IRNazanin" w:eastAsia="IRNazanin"/>
          <w:color w:val="111111"/>
          <w:sz w:val="28"/>
          <w:sz w:val="28"/>
          <w:szCs w:val="28"/>
          <w:rtl w:val="true"/>
          <w:lang w:bidi="fa-IR"/>
        </w:rPr>
        <w:t xml:space="preserve">چیست امید دل این مرغ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 و بالی زدنش سوی تو</w:t>
      </w:r>
    </w:p>
    <w:p>
      <w:pPr>
        <w:pStyle w:val="BookText"/>
        <w:rPr/>
      </w:pPr>
      <w:r>
        <w:rPr>
          <w:rFonts w:ascii="IRNazanin" w:hAnsi="IRNazanin" w:eastAsia="IRNazanin"/>
          <w:color w:val="111111"/>
          <w:sz w:val="28"/>
          <w:sz w:val="28"/>
          <w:szCs w:val="28"/>
          <w:rtl w:val="true"/>
          <w:lang w:bidi="fa-IR"/>
        </w:rPr>
        <w:t xml:space="preserve">روز و شبم در حرمت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بی‌حد به تو بنموده‌ام</w:t>
      </w:r>
    </w:p>
    <w:p>
      <w:pPr>
        <w:pStyle w:val="BookText"/>
        <w:rPr/>
      </w:pPr>
      <w:r>
        <w:rPr>
          <w:rFonts w:ascii="IRNazanin" w:hAnsi="IRNazanin" w:eastAsia="IRNazanin"/>
          <w:color w:val="111111"/>
          <w:sz w:val="28"/>
          <w:sz w:val="28"/>
          <w:szCs w:val="28"/>
          <w:rtl w:val="true"/>
          <w:lang w:bidi="fa-IR"/>
        </w:rPr>
        <w:t xml:space="preserve">یک نگهم سوی مزارت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دگری تا برسد یک نوید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به من گر ننمایی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دوزخم این است مَلَک محترم </w:t>
      </w:r>
      <w:bookmarkStart w:id="90" w:name="pg20603_272301"/>
    </w:p>
    <w:p>
      <w:pPr>
        <w:pStyle w:val="Heading2"/>
        <w:numPr>
          <w:ilvl w:val="1"/>
          <w:numId w:val="1"/>
        </w:numPr>
        <w:rPr/>
      </w:pPr>
      <w:bookmarkStart w:id="91" w:name="__RefHeading___Toc131966_1587516130"/>
      <w:bookmarkStart w:id="92" w:name="_Toc31"/>
      <w:bookmarkEnd w:id="90"/>
      <w:bookmarkEnd w:id="91"/>
      <w:r>
        <w:rPr>
          <w:rtl w:val="true"/>
        </w:rPr>
        <w:t>مناجات‌نامه</w:t>
      </w:r>
      <w:bookmarkEnd w:id="92"/>
    </w:p>
    <w:p>
      <w:pPr>
        <w:pStyle w:val="BookText"/>
        <w:rPr/>
      </w:pPr>
      <w:r>
        <w:rPr>
          <w:rFonts w:ascii="IRNazanin" w:hAnsi="IRNazanin" w:eastAsia="IRNazanin"/>
          <w:color w:val="111111"/>
          <w:sz w:val="28"/>
          <w:sz w:val="28"/>
          <w:szCs w:val="28"/>
          <w:rtl w:val="true"/>
          <w:lang w:bidi="fa-IR"/>
        </w:rPr>
        <w:t xml:space="preserve">ای خدا ای بی‌نیاز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بی‌چیز نادان را بگیر</w:t>
      </w:r>
    </w:p>
    <w:p>
      <w:pPr>
        <w:pStyle w:val="BookText"/>
        <w:rPr/>
      </w:pPr>
      <w:r>
        <w:rPr>
          <w:rFonts w:ascii="IRNazanin" w:hAnsi="IRNazanin" w:eastAsia="IRNazanin"/>
          <w:color w:val="111111"/>
          <w:sz w:val="28"/>
          <w:sz w:val="28"/>
          <w:szCs w:val="28"/>
          <w:rtl w:val="true"/>
          <w:lang w:bidi="fa-IR"/>
        </w:rPr>
        <w:t xml:space="preserve">تشنه‌ام من تشنه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گشتم زین کسالت زین ممات</w:t>
      </w:r>
    </w:p>
    <w:p>
      <w:pPr>
        <w:pStyle w:val="BookText"/>
        <w:rPr/>
      </w:pPr>
      <w:r>
        <w:rPr>
          <w:rFonts w:ascii="IRNazanin" w:hAnsi="IRNazanin" w:eastAsia="IRNazanin"/>
          <w:color w:val="111111"/>
          <w:sz w:val="28"/>
          <w:sz w:val="28"/>
          <w:szCs w:val="28"/>
          <w:rtl w:val="true"/>
          <w:lang w:bidi="fa-IR"/>
        </w:rPr>
        <w:t xml:space="preserve">گرنه من انسانم و جایم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هستم در این بازی زشت</w:t>
      </w:r>
    </w:p>
    <w:p>
      <w:pPr>
        <w:pStyle w:val="BookText"/>
        <w:rPr/>
      </w:pPr>
      <w:r>
        <w:rPr>
          <w:rFonts w:ascii="IRNazanin" w:hAnsi="IRNazanin" w:eastAsia="IRNazanin"/>
          <w:color w:val="111111"/>
          <w:sz w:val="28"/>
          <w:sz w:val="28"/>
          <w:szCs w:val="28"/>
          <w:rtl w:val="true"/>
          <w:lang w:bidi="fa-IR"/>
        </w:rPr>
        <w:t xml:space="preserve">کام جانم از عطش گشته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شیطان هر دواَند بر من امیر</w:t>
      </w:r>
    </w:p>
    <w:p>
      <w:pPr>
        <w:pStyle w:val="BookText"/>
        <w:rPr/>
      </w:pPr>
      <w:r>
        <w:rPr>
          <w:rFonts w:ascii="IRNazanin" w:hAnsi="IRNazanin" w:eastAsia="IRNazanin"/>
          <w:color w:val="111111"/>
          <w:sz w:val="28"/>
          <w:sz w:val="28"/>
          <w:szCs w:val="28"/>
          <w:rtl w:val="true"/>
          <w:lang w:bidi="fa-IR"/>
        </w:rPr>
        <w:t xml:space="preserve">دست و پاها می‌زنم در زیر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حرفه‌ام بر خویش و مردم گشته ظلم</w:t>
      </w:r>
    </w:p>
    <w:p>
      <w:pPr>
        <w:pStyle w:val="BookText"/>
        <w:rPr/>
      </w:pPr>
      <w:r>
        <w:rPr>
          <w:rFonts w:ascii="IRNazanin" w:hAnsi="IRNazanin" w:eastAsia="IRNazanin"/>
          <w:color w:val="111111"/>
          <w:sz w:val="28"/>
          <w:sz w:val="28"/>
          <w:szCs w:val="28"/>
          <w:rtl w:val="true"/>
          <w:lang w:bidi="fa-IR"/>
        </w:rPr>
        <w:t xml:space="preserve">چون ندارم آبرو در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نبیّ و آل آیم سوی تو</w:t>
      </w:r>
    </w:p>
    <w:p>
      <w:pPr>
        <w:pStyle w:val="BookText"/>
        <w:rPr/>
      </w:pPr>
      <w:r>
        <w:rPr>
          <w:rFonts w:ascii="IRNazanin" w:hAnsi="IRNazanin" w:eastAsia="IRNazanin"/>
          <w:color w:val="111111"/>
          <w:sz w:val="28"/>
          <w:sz w:val="28"/>
          <w:szCs w:val="28"/>
          <w:rtl w:val="true"/>
          <w:lang w:bidi="fa-IR"/>
        </w:rPr>
        <w:t xml:space="preserve">بر محمد بر علی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قَسَم‌ها می‌دمت بی‌واهمه</w:t>
      </w:r>
    </w:p>
    <w:p>
      <w:pPr>
        <w:pStyle w:val="BookText"/>
        <w:rPr/>
      </w:pPr>
      <w:r>
        <w:rPr>
          <w:rFonts w:ascii="IRNazanin" w:hAnsi="IRNazanin" w:eastAsia="IRNazanin"/>
          <w:color w:val="111111"/>
          <w:sz w:val="28"/>
          <w:sz w:val="28"/>
          <w:szCs w:val="28"/>
          <w:rtl w:val="true"/>
          <w:lang w:bidi="fa-IR"/>
        </w:rPr>
        <w:t xml:space="preserve">تا که گیری دست این زار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وارهانی زین توهّم زین سراب</w:t>
      </w:r>
    </w:p>
    <w:p>
      <w:pPr>
        <w:pStyle w:val="BookText"/>
        <w:rPr/>
      </w:pPr>
      <w:r>
        <w:rPr>
          <w:rFonts w:ascii="IRNazanin" w:hAnsi="IRNazanin" w:eastAsia="IRNazanin"/>
          <w:color w:val="111111"/>
          <w:sz w:val="28"/>
          <w:sz w:val="28"/>
          <w:szCs w:val="28"/>
          <w:rtl w:val="true"/>
          <w:lang w:bidi="fa-IR"/>
        </w:rPr>
        <w:t xml:space="preserve">عقده‌ها دارد دلم زین غم‌سرا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 واکن به حق مجتبی</w:t>
      </w:r>
    </w:p>
    <w:p>
      <w:pPr>
        <w:pStyle w:val="BookText"/>
        <w:rPr/>
      </w:pPr>
      <w:r>
        <w:rPr>
          <w:rFonts w:ascii="IRNazanin" w:hAnsi="IRNazanin" w:eastAsia="IRNazanin"/>
          <w:color w:val="111111"/>
          <w:sz w:val="28"/>
          <w:sz w:val="28"/>
          <w:szCs w:val="28"/>
          <w:rtl w:val="true"/>
          <w:lang w:bidi="fa-IR"/>
        </w:rPr>
        <w:t xml:space="preserve">کیست در نزدت عزیزتر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او جرم و گناه هر دو عین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اشک می‌ریزم به درگاهت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رهانیَم ز این نفْس شقیّ</w:t>
      </w:r>
    </w:p>
    <w:p>
      <w:pPr>
        <w:pStyle w:val="BookText"/>
        <w:rPr/>
      </w:pPr>
      <w:r>
        <w:rPr>
          <w:rFonts w:ascii="IRNazanin" w:hAnsi="IRNazanin" w:eastAsia="IRNazanin"/>
          <w:color w:val="111111"/>
          <w:sz w:val="28"/>
          <w:sz w:val="28"/>
          <w:szCs w:val="28"/>
          <w:rtl w:val="true"/>
          <w:lang w:bidi="fa-IR"/>
        </w:rPr>
        <w:t xml:space="preserve">بهر سجاد و محمّد، جعفرت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برآورده دعای بنده‌ات</w:t>
      </w:r>
    </w:p>
    <w:p>
      <w:pPr>
        <w:pStyle w:val="BookText"/>
        <w:rPr/>
      </w:pPr>
      <w:r>
        <w:rPr>
          <w:rFonts w:ascii="IRNazanin" w:hAnsi="IRNazanin" w:eastAsia="IRNazanin"/>
          <w:color w:val="111111"/>
          <w:sz w:val="28"/>
          <w:sz w:val="28"/>
          <w:szCs w:val="28"/>
          <w:rtl w:val="true"/>
          <w:lang w:bidi="fa-IR"/>
        </w:rPr>
        <w:t xml:space="preserve">بخش به موسی و رضا و آن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تقصیر و گشا باب مراد</w:t>
      </w:r>
    </w:p>
    <w:p>
      <w:pPr>
        <w:pStyle w:val="BookText"/>
        <w:rPr/>
      </w:pPr>
      <w:r>
        <w:rPr>
          <w:rFonts w:ascii="IRNazanin" w:hAnsi="IRNazanin" w:eastAsia="IRNazanin"/>
          <w:color w:val="111111"/>
          <w:sz w:val="28"/>
          <w:sz w:val="28"/>
          <w:szCs w:val="28"/>
          <w:rtl w:val="true"/>
          <w:lang w:bidi="fa-IR"/>
        </w:rPr>
        <w:t xml:space="preserve">گرچه گمراهم ولی خواهم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هادی، من هدایت‌های نو</w:t>
      </w:r>
    </w:p>
    <w:p>
      <w:pPr>
        <w:pStyle w:val="BookText"/>
        <w:rPr/>
      </w:pPr>
      <w:r>
        <w:rPr>
          <w:rFonts w:ascii="IRNazanin" w:hAnsi="IRNazanin" w:eastAsia="IRNazanin"/>
          <w:color w:val="111111"/>
          <w:sz w:val="28"/>
          <w:sz w:val="28"/>
          <w:szCs w:val="28"/>
          <w:rtl w:val="true"/>
          <w:lang w:bidi="fa-IR"/>
        </w:rPr>
        <w:t xml:space="preserve">عسکر حرمان همی در تاخت و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بشکنش با عسکری آن چاره‌ْساز</w:t>
      </w:r>
    </w:p>
    <w:p>
      <w:pPr>
        <w:pStyle w:val="BookText"/>
        <w:rPr/>
      </w:pPr>
      <w:r>
        <w:rPr>
          <w:rFonts w:ascii="IRNazanin" w:hAnsi="IRNazanin" w:eastAsia="IRNazanin"/>
          <w:color w:val="111111"/>
          <w:sz w:val="28"/>
          <w:sz w:val="28"/>
          <w:szCs w:val="28"/>
          <w:rtl w:val="true"/>
          <w:lang w:bidi="fa-IR"/>
        </w:rPr>
        <w:t xml:space="preserve">کشور جانم پر است از درد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مهدی خالی‌اش ساز زآن اَلَم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معصومه، هم عباس، زینبت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w:t>
      </w:r>
      <w:r>
        <w:rPr>
          <w:rStyle w:val="FootnoteAnchor"/>
          <w:rtl w:val="true"/>
        </w:rPr>
        <w:footnoteReference w:id="259"/>
      </w:r>
      <w:r>
        <w:rPr>
          <w:rFonts w:ascii="IRNazanin" w:hAnsi="IRNazanin" w:eastAsia="IRNazanin"/>
          <w:color w:val="111111"/>
          <w:sz w:val="28"/>
          <w:sz w:val="28"/>
          <w:szCs w:val="28"/>
          <w:rtl w:val="true"/>
          <w:lang w:bidi="fa-IR"/>
        </w:rPr>
        <w:t xml:space="preserve">ده تا ببینم من رخت </w:t>
      </w:r>
      <w:bookmarkStart w:id="93" w:name="pg20603_272302"/>
    </w:p>
    <w:p>
      <w:pPr>
        <w:pStyle w:val="Heading2"/>
        <w:numPr>
          <w:ilvl w:val="1"/>
          <w:numId w:val="1"/>
        </w:numPr>
        <w:rPr/>
      </w:pPr>
      <w:bookmarkStart w:id="94" w:name="__RefHeading___Toc131968_1587516130"/>
      <w:bookmarkStart w:id="95" w:name="_Toc32"/>
      <w:bookmarkEnd w:id="93"/>
      <w:bookmarkEnd w:id="94"/>
      <w:r>
        <w:rPr>
          <w:rtl w:val="true"/>
        </w:rPr>
        <w:t>لغت‌نامه</w:t>
      </w:r>
      <w:bookmarkEnd w:id="95"/>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لوله‌دار بادسته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جاه و جلال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سینه و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حضرت سلیمان علیه السلام که بر علوم غریبه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که به عقیده گذشتگان هر مرضی را درمان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بزرگان طریقت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دیوار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بسطامی، از عرفای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 نو</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جهنّم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و کفْن و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در بستر،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ملاقات و برخورد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و نوار پهنی که به کمر اسب یا الاغ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ناقص و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محکم برای انجام 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قدرت و 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جاه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بر دور مکه تا فاصله‌ای معیّن، حرم نام دارد و خارج از آن را حِلّ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حوت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بزرگ منش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کردند،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النگوی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به گردن گاو برای شخم‌زدن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مغرب می‌وزد در مقابل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 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راهرو باریک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دهنده، 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برای محرم شدن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ساز تار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کردن سنگ ریزه به نماد شیطان در سرزمین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رذائل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بودن، سرایت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 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سهواً و از روی غفلت کاری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سواری دهنده یا بارکش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بی‌عیب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افروخته، نام بخشی از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چشمه‌های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و واسطه‌های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روات آن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خفقان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ابریشمی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آتش به هوا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برداشتن آب از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خورشیدها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انتظام هرچیز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 اول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برّنده‌ای که خم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و نام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روی عضو زخمی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w:t>
      </w:r>
    </w:p>
    <w:p>
      <w:pPr>
        <w:pStyle w:val="BookText"/>
        <w:rPr/>
      </w:pP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نام یکی از نوشیدنی‌های باارزش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بسیار بزرگ در بهشت که در هر خانه بهشتی یک شاخه از آن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تو بر من مثل پشت مادرم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رویگردان شدن از عمل زناشویی که با دادن کفاره‌ای خاص دوباره زن و مرد بر هم حلال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کاری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خبیث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با آن زانوی شتر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سرشناس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 بی‌وفا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فصیح و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جعل و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گروها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بخشی از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بزرگ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بی‌آب و 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عالی‌رتبه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کوبیدن در خانه که بر روی خود در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زردشتی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و جلای روی سفال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مانند الاغ و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عمل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خط و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عمل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معطّر به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چرب و خوش‌بو که از ماهی خاصی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درختچه‌ای با خارهای بی‌شمار و سخت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نیکی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ناسالم و 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افسانه‌ای و شبیه انسان که هیکلی ترسناک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طبل کوچک متّصل به هم؛ یکی بزرگ‌تر برای صدای بم و دیگری کوچک‌تر با صدای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نقره، به رنگ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شهد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 مصر باستان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 و دلیر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بی‌شرم،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چاهی در جهنّم، کلمه‌ای برای بیان افسوس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ارادهِ محکم برای انجام کاری می‌کند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نیکی کننده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معطّر به عنبر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ماده‌ای چرب و خوش‌بو که از ماهی خاصی گرفته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قدرت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برای محرم شدن اهل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شجره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دهنده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چهارپایان سواری دهنده یا بارکش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خط و 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اللّهم لبّیک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خورشیدها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 کردن سنگ ریزه به نماد شیطان در سرزمین منی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کننده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خفقان آور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درختچه‌ای با خارهای بی‌شمار و سخت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فصیح و محکم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و دشت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قایق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پیامبر اسلام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و نام نیک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 بی‌وفا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بزرگ قوم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اعمال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غسل و کفْن و دفن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سنگ‌دل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بی‌آب و علف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خشک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ناقص و اندک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سپیده دم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بخشی از جهنم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ابریشمی لطیف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کننده، نام یکی از نوشیدنی‌های باارزش بهشت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لوله‌دار بادسته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چشمه‌های بهشت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جاه و جلال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منظور نمازهای نافلهِ مستحبّی است نه نماز فریضه، چه دأب نبی و امام بر آن است که نماز را مقدّم بر افطار می‌دارند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عمل زناشویی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عمل زناشویی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خدایی جز خدای یگانه نیست و پدرم فرستاده خدا و سرور انبیاست و شوهرم سرور اوصیا است و فرزندانم سرور همه فرزندان هستند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بی‌عیب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ملاقات و برخورد کردن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مهربان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افروخته، نام بخشی از جهنم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بزرگ و دلیر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نقره، به رنگ نقره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ساز تار دار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بی‌عیب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ناسالم و معیوب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حکمرانی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 ریاکار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راست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انتظام هرچیز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تنها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پارسا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بی‌شرم، بدکار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برّنده‌ای که خم نمی‌شود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عالی‌رتبه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برای خدا و بر دین رسول خدا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ضعیف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که با آن زانوی شتر را می‌بندند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دالان، راهرو باریک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نانوا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 زدن در بستر، تلاش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گنگ شدن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ماده و طبیعت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ملکوت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النگوی پا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واضح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 اول روز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لجاجت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منزلت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قدرت و عظمت الهی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جهنّم برزخ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دهنده، داور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داده شده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آشپزخانه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 محکم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ظالم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دیوار بلند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طبل کوچک متّصل به هم؛ یکی بزرگ‌تر برای صدای بم و دیگری کوچک‌تر با صدای زیر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بزرگ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دریا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بسیار بزرگ در بهشت که در هر خانه بهشتی یک شاخه از آن وارد می‌شود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صفرا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و بزرگان طریقت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جاه و جلال یافتن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و آرایش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 کردند، آزردند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و زاری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خلافت امیرالمؤمنین علی علیه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از آتش به هوا می‌پرد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از رذائل اخلاقی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افسانه‌ای و شبیه انسان که هیکلی ترسناک 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نادان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حضرت سلیمان علیه السلام که بر علوم غریبه تسلط داشت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و نو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مهربان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خون‌ریز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 خبیث و زشت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پیره زن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بودن، سرایت کردن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که از مغرب می‌وزد در مقابل صبا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سواری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تسمه و نوار پهنی که به کمر اسب یا الاغ می بندند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زنجیر و واسطه‌های طلایی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تمام روات آن معصومند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حکیم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و صورت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خنک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جعل و تصویب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بخشنده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شاکر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سرشناس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بر دور مکه تا فاصله‌ای معیّن، حرم نام دارد و خارج از آنرا حِلّ می‌گویند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عمداً کاری را انجام می‌دهد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سهواً و از روی غفلت کاری را انجام می‌دهد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درخشش و جلای روی سفال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وسیله‌ای به گردن گاو برای شخم‌زدن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خرید کنیز، باعث مَحرمیّت او و صاحبش می‌شود بدون نیاز به صیغه عقد ازدواج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زنش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تو بر من مثل پشت مادرم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رویگردان شدن از عمل زناشویی که با دادن کفاره‌ای خاص دوباره زن و مرد بر هم حلال می‌شوند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انواع طلاق مثل رجعی، صرف رجوع مرد به زن باعث جاری شدن احکام ازدواج می‌شود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بایزید بسطامی، از عرفای مشهور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به درک واصل شدن مأمون، حضرت مدّتی را در مدینه می‌ماند تا دوباره به وسیله معتصم به بغداد فرا خوانده می‌شود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و حقیر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اندک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آشفته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 زدن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بی‌آغاز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ناسپاس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کار</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اشکال هندسی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اهرام مصر باستان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سرسخت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وسیله‌ای برای کوبیدن در خانه که بر روی خود در نصب می‌شود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 و ناسزا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 مانند الاغ و استر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گردش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دارویی که به عقیده گذشتگان هر مرضی را درمان می‌کرد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فتوا می‌دهد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فرقه‌ها و گروها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زردشتی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بزرگ منش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چاهی در جهنّم، کلمه‌ای برای بیان افسوس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گل‌چهره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برداشتن آب از رودخانه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برگرداندن خورشید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کشاندن خورشید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بدکار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غم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شهد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پلیدی‌ها، نجاسات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 معیوب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شمشیر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 چاق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که روی عضو زخمی می‌بندند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رو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کسری پادشاه ایران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آه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پیاله شراب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er" Target="footer22.xml"/><Relationship Id="rId24" Type="http://schemas.openxmlformats.org/officeDocument/2006/relationships/footer" Target="footer23.xml"/><Relationship Id="rId25" Type="http://schemas.openxmlformats.org/officeDocument/2006/relationships/footer" Target="footer24.xml"/><Relationship Id="rId26" Type="http://schemas.openxmlformats.org/officeDocument/2006/relationships/footer" Target="footer25.xml"/><Relationship Id="rId27" Type="http://schemas.openxmlformats.org/officeDocument/2006/relationships/footer" Target="footer26.xml"/><Relationship Id="rId28" Type="http://schemas.openxmlformats.org/officeDocument/2006/relationships/footer" Target="footer27.xml"/><Relationship Id="rId29" Type="http://schemas.openxmlformats.org/officeDocument/2006/relationships/footer" Target="footer28.xml"/><Relationship Id="rId30" Type="http://schemas.openxmlformats.org/officeDocument/2006/relationships/footer" Target="footer29.xml"/><Relationship Id="rId31" Type="http://schemas.openxmlformats.org/officeDocument/2006/relationships/footer" Target="footer30.xml"/><Relationship Id="rId32" Type="http://schemas.openxmlformats.org/officeDocument/2006/relationships/footer" Target="footer31.xml"/><Relationship Id="rId33" Type="http://schemas.openxmlformats.org/officeDocument/2006/relationships/footer" Target="footer32.xml"/><Relationship Id="rId34" Type="http://schemas.openxmlformats.org/officeDocument/2006/relationships/footer" Target="footer33.xml"/><Relationship Id="rId35" Type="http://schemas.openxmlformats.org/officeDocument/2006/relationships/footer" Target="footer34.xml"/><Relationship Id="rId36" Type="http://schemas.openxmlformats.org/officeDocument/2006/relationships/footer" Target="footer35.xml"/><Relationship Id="rId37" Type="http://schemas.openxmlformats.org/officeDocument/2006/relationships/footer" Target="footer36.xml"/><Relationship Id="rId38" Type="http://schemas.openxmlformats.org/officeDocument/2006/relationships/footer" Target="footer37.xml"/><Relationship Id="rId39" Type="http://schemas.openxmlformats.org/officeDocument/2006/relationships/footer" Target="footer38.xml"/><Relationship Id="rId40" Type="http://schemas.openxmlformats.org/officeDocument/2006/relationships/footer" Target="footer39.xml"/><Relationship Id="rId41" Type="http://schemas.openxmlformats.org/officeDocument/2006/relationships/footer" Target="footer40.xml"/><Relationship Id="rId42" Type="http://schemas.openxmlformats.org/officeDocument/2006/relationships/footer" Target="footer41.xml"/><Relationship Id="rId43" Type="http://schemas.openxmlformats.org/officeDocument/2006/relationships/footer" Target="footer42.xml"/><Relationship Id="rId44" Type="http://schemas.openxmlformats.org/officeDocument/2006/relationships/footer" Target="footer43.xml"/><Relationship Id="rId45" Type="http://schemas.openxmlformats.org/officeDocument/2006/relationships/footer" Target="footer44.xml"/><Relationship Id="rId46" Type="http://schemas.openxmlformats.org/officeDocument/2006/relationships/footer" Target="footer45.xml"/><Relationship Id="rId47" Type="http://schemas.openxmlformats.org/officeDocument/2006/relationships/footer" Target="footer46.xml"/><Relationship Id="rId48" Type="http://schemas.openxmlformats.org/officeDocument/2006/relationships/footer" Target="footer47.xml"/><Relationship Id="rId49" Type="http://schemas.openxmlformats.org/officeDocument/2006/relationships/footer" Target="footer48.xml"/><Relationship Id="rId50" Type="http://schemas.openxmlformats.org/officeDocument/2006/relationships/footer" Target="footer49.xml"/><Relationship Id="rId51" Type="http://schemas.openxmlformats.org/officeDocument/2006/relationships/footer" Target="footer50.xml"/><Relationship Id="rId52" Type="http://schemas.openxmlformats.org/officeDocument/2006/relationships/footer" Target="footer51.xml"/><Relationship Id="rId53" Type="http://schemas.openxmlformats.org/officeDocument/2006/relationships/footer" Target="footer52.xml"/><Relationship Id="rId54" Type="http://schemas.openxmlformats.org/officeDocument/2006/relationships/footer" Target="footer53.xml"/><Relationship Id="rId55" Type="http://schemas.openxmlformats.org/officeDocument/2006/relationships/footer" Target="footer54.xml"/><Relationship Id="rId56" Type="http://schemas.openxmlformats.org/officeDocument/2006/relationships/footer" Target="footer55.xml"/><Relationship Id="rId57" Type="http://schemas.openxmlformats.org/officeDocument/2006/relationships/footer" Target="footer56.xml"/><Relationship Id="rId58" Type="http://schemas.openxmlformats.org/officeDocument/2006/relationships/footer" Target="footer57.xml"/><Relationship Id="rId59" Type="http://schemas.openxmlformats.org/officeDocument/2006/relationships/footer" Target="footer58.xml"/><Relationship Id="rId60" Type="http://schemas.openxmlformats.org/officeDocument/2006/relationships/footer" Target="footer59.xml"/><Relationship Id="rId61" Type="http://schemas.openxmlformats.org/officeDocument/2006/relationships/footer" Target="footer60.xml"/><Relationship Id="rId62" Type="http://schemas.openxmlformats.org/officeDocument/2006/relationships/footer" Target="footer61.xml"/><Relationship Id="rId63" Type="http://schemas.openxmlformats.org/officeDocument/2006/relationships/footer" Target="footer62.xml"/><Relationship Id="rId64" Type="http://schemas.openxmlformats.org/officeDocument/2006/relationships/footer" Target="footer63.xml"/><Relationship Id="rId65" Type="http://schemas.openxmlformats.org/officeDocument/2006/relationships/footer" Target="footer64.xml"/><Relationship Id="rId66" Type="http://schemas.openxmlformats.org/officeDocument/2006/relationships/footer" Target="footer65.xml"/><Relationship Id="rId67" Type="http://schemas.openxmlformats.org/officeDocument/2006/relationships/footer" Target="footer66.xml"/><Relationship Id="rId68" Type="http://schemas.openxmlformats.org/officeDocument/2006/relationships/footer" Target="footer67.xml"/><Relationship Id="rId69" Type="http://schemas.openxmlformats.org/officeDocument/2006/relationships/footer" Target="footer68.xml"/><Relationship Id="rId70" Type="http://schemas.openxmlformats.org/officeDocument/2006/relationships/footer" Target="footer69.xml"/><Relationship Id="rId71" Type="http://schemas.openxmlformats.org/officeDocument/2006/relationships/footer" Target="footer70.xml"/><Relationship Id="rId72" Type="http://schemas.openxmlformats.org/officeDocument/2006/relationships/footer" Target="footer71.xml"/><Relationship Id="rId73" Type="http://schemas.openxmlformats.org/officeDocument/2006/relationships/footer" Target="footer72.xml"/><Relationship Id="rId74" Type="http://schemas.openxmlformats.org/officeDocument/2006/relationships/footer" Target="footer73.xml"/><Relationship Id="rId75" Type="http://schemas.openxmlformats.org/officeDocument/2006/relationships/footer" Target="footer74.xml"/><Relationship Id="rId76" Type="http://schemas.openxmlformats.org/officeDocument/2006/relationships/footer" Target="footer75.xml"/><Relationship Id="rId77" Type="http://schemas.openxmlformats.org/officeDocument/2006/relationships/footer" Target="footer76.xml"/><Relationship Id="rId78" Type="http://schemas.openxmlformats.org/officeDocument/2006/relationships/footer" Target="footer77.xml"/><Relationship Id="rId79" Type="http://schemas.openxmlformats.org/officeDocument/2006/relationships/footer" Target="footer78.xml"/><Relationship Id="rId80" Type="http://schemas.openxmlformats.org/officeDocument/2006/relationships/footer" Target="footer79.xml"/><Relationship Id="rId81" Type="http://schemas.openxmlformats.org/officeDocument/2006/relationships/footer" Target="footer80.xml"/><Relationship Id="rId82" Type="http://schemas.openxmlformats.org/officeDocument/2006/relationships/footer" Target="footer81.xml"/><Relationship Id="rId83" Type="http://schemas.openxmlformats.org/officeDocument/2006/relationships/footer" Target="footer82.xml"/><Relationship Id="rId84" Type="http://schemas.openxmlformats.org/officeDocument/2006/relationships/footer" Target="footer83.xml"/><Relationship Id="rId85" Type="http://schemas.openxmlformats.org/officeDocument/2006/relationships/footer" Target="footer84.xml"/><Relationship Id="rId86" Type="http://schemas.openxmlformats.org/officeDocument/2006/relationships/footer" Target="footer85.xml"/><Relationship Id="rId87" Type="http://schemas.openxmlformats.org/officeDocument/2006/relationships/footer" Target="footer86.xml"/><Relationship Id="rId88" Type="http://schemas.openxmlformats.org/officeDocument/2006/relationships/footer" Target="footer87.xml"/><Relationship Id="rId89" Type="http://schemas.openxmlformats.org/officeDocument/2006/relationships/footer" Target="footer88.xml"/><Relationship Id="rId90" Type="http://schemas.openxmlformats.org/officeDocument/2006/relationships/footer" Target="footer89.xml"/><Relationship Id="rId91" Type="http://schemas.openxmlformats.org/officeDocument/2006/relationships/footer" Target="footer90.xml"/><Relationship Id="rId92" Type="http://schemas.openxmlformats.org/officeDocument/2006/relationships/footer" Target="footer91.xml"/><Relationship Id="rId93" Type="http://schemas.openxmlformats.org/officeDocument/2006/relationships/footer" Target="footer92.xml"/><Relationship Id="rId94" Type="http://schemas.openxmlformats.org/officeDocument/2006/relationships/footer" Target="footer93.xml"/><Relationship Id="rId95" Type="http://schemas.openxmlformats.org/officeDocument/2006/relationships/footer" Target="footer94.xml"/><Relationship Id="rId96" Type="http://schemas.openxmlformats.org/officeDocument/2006/relationships/footer" Target="footer95.xml"/><Relationship Id="rId97" Type="http://schemas.openxmlformats.org/officeDocument/2006/relationships/footer" Target="footer96.xml"/><Relationship Id="rId98" Type="http://schemas.openxmlformats.org/officeDocument/2006/relationships/footer" Target="footer97.xml"/><Relationship Id="rId99" Type="http://schemas.openxmlformats.org/officeDocument/2006/relationships/footer" Target="footer98.xml"/><Relationship Id="rId100" Type="http://schemas.openxmlformats.org/officeDocument/2006/relationships/footer" Target="footer99.xml"/><Relationship Id="rId101" Type="http://schemas.openxmlformats.org/officeDocument/2006/relationships/footer" Target="footer100.xml"/><Relationship Id="rId102" Type="http://schemas.openxmlformats.org/officeDocument/2006/relationships/footer" Target="footer101.xml"/><Relationship Id="rId103" Type="http://schemas.openxmlformats.org/officeDocument/2006/relationships/footer" Target="footer102.xml"/><Relationship Id="rId104" Type="http://schemas.openxmlformats.org/officeDocument/2006/relationships/footer" Target="footer103.xml"/><Relationship Id="rId105" Type="http://schemas.openxmlformats.org/officeDocument/2006/relationships/footer" Target="footer104.xml"/><Relationship Id="rId106" Type="http://schemas.openxmlformats.org/officeDocument/2006/relationships/footer" Target="footer105.xml"/><Relationship Id="rId107" Type="http://schemas.openxmlformats.org/officeDocument/2006/relationships/footer" Target="footer106.xml"/><Relationship Id="rId108" Type="http://schemas.openxmlformats.org/officeDocument/2006/relationships/footer" Target="footer107.xml"/><Relationship Id="rId109" Type="http://schemas.openxmlformats.org/officeDocument/2006/relationships/footer" Target="footer108.xml"/><Relationship Id="rId110" Type="http://schemas.openxmlformats.org/officeDocument/2006/relationships/footer" Target="footer109.xml"/><Relationship Id="rId111" Type="http://schemas.openxmlformats.org/officeDocument/2006/relationships/footer" Target="footer110.xml"/><Relationship Id="rId112" Type="http://schemas.openxmlformats.org/officeDocument/2006/relationships/footer" Target="footer111.xml"/><Relationship Id="rId113" Type="http://schemas.openxmlformats.org/officeDocument/2006/relationships/footer" Target="footer112.xml"/><Relationship Id="rId114" Type="http://schemas.openxmlformats.org/officeDocument/2006/relationships/footer" Target="footer113.xml"/><Relationship Id="rId115" Type="http://schemas.openxmlformats.org/officeDocument/2006/relationships/footer" Target="footer114.xml"/><Relationship Id="rId116" Type="http://schemas.openxmlformats.org/officeDocument/2006/relationships/footer" Target="footer115.xml"/><Relationship Id="rId117" Type="http://schemas.openxmlformats.org/officeDocument/2006/relationships/footer" Target="footer116.xml"/><Relationship Id="rId118" Type="http://schemas.openxmlformats.org/officeDocument/2006/relationships/footer" Target="footer117.xml"/><Relationship Id="rId119" Type="http://schemas.openxmlformats.org/officeDocument/2006/relationships/footer" Target="footer118.xml"/><Relationship Id="rId120" Type="http://schemas.openxmlformats.org/officeDocument/2006/relationships/footer" Target="footer119.xml"/><Relationship Id="rId121" Type="http://schemas.openxmlformats.org/officeDocument/2006/relationships/footer" Target="footer120.xml"/><Relationship Id="rId122" Type="http://schemas.openxmlformats.org/officeDocument/2006/relationships/footer" Target="footer121.xml"/><Relationship Id="rId123" Type="http://schemas.openxmlformats.org/officeDocument/2006/relationships/footer" Target="footer122.xml"/><Relationship Id="rId124" Type="http://schemas.openxmlformats.org/officeDocument/2006/relationships/footer" Target="footer123.xml"/><Relationship Id="rId125" Type="http://schemas.openxmlformats.org/officeDocument/2006/relationships/footer" Target="footer124.xml"/><Relationship Id="rId126" Type="http://schemas.openxmlformats.org/officeDocument/2006/relationships/footer" Target="footer125.xml"/><Relationship Id="rId127" Type="http://schemas.openxmlformats.org/officeDocument/2006/relationships/footer" Target="footer126.xml"/><Relationship Id="rId128" Type="http://schemas.openxmlformats.org/officeDocument/2006/relationships/footer" Target="footer127.xml"/><Relationship Id="rId129" Type="http://schemas.openxmlformats.org/officeDocument/2006/relationships/footer" Target="footer128.xml"/><Relationship Id="rId130" Type="http://schemas.openxmlformats.org/officeDocument/2006/relationships/footer" Target="footer129.xml"/><Relationship Id="rId131" Type="http://schemas.openxmlformats.org/officeDocument/2006/relationships/footer" Target="footer130.xml"/><Relationship Id="rId132" Type="http://schemas.openxmlformats.org/officeDocument/2006/relationships/footer" Target="footer131.xml"/><Relationship Id="rId133" Type="http://schemas.openxmlformats.org/officeDocument/2006/relationships/footer" Target="footer132.xml"/><Relationship Id="rId134" Type="http://schemas.openxmlformats.org/officeDocument/2006/relationships/footer" Target="footer133.xml"/><Relationship Id="rId135" Type="http://schemas.openxmlformats.org/officeDocument/2006/relationships/footer" Target="footer134.xml"/><Relationship Id="rId136" Type="http://schemas.openxmlformats.org/officeDocument/2006/relationships/footer" Target="footer135.xml"/><Relationship Id="rId137" Type="http://schemas.openxmlformats.org/officeDocument/2006/relationships/footer" Target="footer136.xml"/><Relationship Id="rId138" Type="http://schemas.openxmlformats.org/officeDocument/2006/relationships/footer" Target="footer137.xml"/><Relationship Id="rId139" Type="http://schemas.openxmlformats.org/officeDocument/2006/relationships/footer" Target="footer138.xml"/><Relationship Id="rId140" Type="http://schemas.openxmlformats.org/officeDocument/2006/relationships/footer" Target="footer139.xml"/><Relationship Id="rId141" Type="http://schemas.openxmlformats.org/officeDocument/2006/relationships/footer" Target="footer140.xml"/><Relationship Id="rId142" Type="http://schemas.openxmlformats.org/officeDocument/2006/relationships/footer" Target="footer141.xml"/><Relationship Id="rId143" Type="http://schemas.openxmlformats.org/officeDocument/2006/relationships/footer" Target="footer142.xml"/><Relationship Id="rId144" Type="http://schemas.openxmlformats.org/officeDocument/2006/relationships/footer" Target="footer143.xml"/><Relationship Id="rId145" Type="http://schemas.openxmlformats.org/officeDocument/2006/relationships/footer" Target="footer144.xml"/><Relationship Id="rId146" Type="http://schemas.openxmlformats.org/officeDocument/2006/relationships/footer" Target="footer145.xml"/><Relationship Id="rId147" Type="http://schemas.openxmlformats.org/officeDocument/2006/relationships/footer" Target="footer146.xml"/><Relationship Id="rId148" Type="http://schemas.openxmlformats.org/officeDocument/2006/relationships/footer" Target="footer147.xml"/><Relationship Id="rId149" Type="http://schemas.openxmlformats.org/officeDocument/2006/relationships/footer" Target="footer148.xml"/><Relationship Id="rId150" Type="http://schemas.openxmlformats.org/officeDocument/2006/relationships/footer" Target="footer149.xml"/><Relationship Id="rId151" Type="http://schemas.openxmlformats.org/officeDocument/2006/relationships/footer" Target="footer150.xml"/><Relationship Id="rId152" Type="http://schemas.openxmlformats.org/officeDocument/2006/relationships/footer" Target="footer151.xml"/><Relationship Id="rId153" Type="http://schemas.openxmlformats.org/officeDocument/2006/relationships/footer" Target="footer152.xml"/><Relationship Id="rId154" Type="http://schemas.openxmlformats.org/officeDocument/2006/relationships/footer" Target="footer153.xml"/><Relationship Id="rId155" Type="http://schemas.openxmlformats.org/officeDocument/2006/relationships/footer" Target="footer154.xml"/><Relationship Id="rId156" Type="http://schemas.openxmlformats.org/officeDocument/2006/relationships/footer" Target="footer155.xml"/><Relationship Id="rId157" Type="http://schemas.openxmlformats.org/officeDocument/2006/relationships/footer" Target="footer156.xml"/><Relationship Id="rId158" Type="http://schemas.openxmlformats.org/officeDocument/2006/relationships/footer" Target="footer157.xml"/><Relationship Id="rId159" Type="http://schemas.openxmlformats.org/officeDocument/2006/relationships/footer" Target="footer158.xml"/><Relationship Id="rId160" Type="http://schemas.openxmlformats.org/officeDocument/2006/relationships/footer" Target="footer159.xml"/><Relationship Id="rId161" Type="http://schemas.openxmlformats.org/officeDocument/2006/relationships/footer" Target="footer160.xml"/><Relationship Id="rId162" Type="http://schemas.openxmlformats.org/officeDocument/2006/relationships/footer" Target="footer161.xml"/><Relationship Id="rId163" Type="http://schemas.openxmlformats.org/officeDocument/2006/relationships/footer" Target="footer162.xml"/><Relationship Id="rId164" Type="http://schemas.openxmlformats.org/officeDocument/2006/relationships/footer" Target="footer163.xml"/><Relationship Id="rId165" Type="http://schemas.openxmlformats.org/officeDocument/2006/relationships/footer" Target="footer164.xml"/><Relationship Id="rId166" Type="http://schemas.openxmlformats.org/officeDocument/2006/relationships/footer" Target="footer165.xml"/><Relationship Id="rId167" Type="http://schemas.openxmlformats.org/officeDocument/2006/relationships/footer" Target="footer166.xml"/><Relationship Id="rId168" Type="http://schemas.openxmlformats.org/officeDocument/2006/relationships/footer" Target="footer167.xml"/><Relationship Id="rId169" Type="http://schemas.openxmlformats.org/officeDocument/2006/relationships/footer" Target="footer168.xml"/><Relationship Id="rId170" Type="http://schemas.openxmlformats.org/officeDocument/2006/relationships/footer" Target="footer169.xml"/><Relationship Id="rId171" Type="http://schemas.openxmlformats.org/officeDocument/2006/relationships/footer" Target="footer170.xml"/><Relationship Id="rId172" Type="http://schemas.openxmlformats.org/officeDocument/2006/relationships/footer" Target="footer171.xml"/><Relationship Id="rId173" Type="http://schemas.openxmlformats.org/officeDocument/2006/relationships/footer" Target="footer172.xml"/><Relationship Id="rId174" Type="http://schemas.openxmlformats.org/officeDocument/2006/relationships/footer" Target="footer173.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947</Words>
  <Characters>4280</Characters>
  <CharactersWithSpaces>5001</CharactersWithSpaces>
  <Paragraphs>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2026-09-14T11:25:42Z</dcterms:created>
  <dc:creator>ghaemiyeh.com</dc:creator>
  <dc:description/>
  <dc:language>en-US</dc:language>
  <cp:lastModifiedBy/>
  <dcterms:modified xsi:type="dcterms:W3CDTF">2026-09-14T14:55:46Z</dcterms:modified>
  <cp:revision>1</cp:revision>
  <dc:subject/>
  <dc:title>ارکان هستی</dc:title>
</cp:coreProperties>
</file>

<file path=docProps/custom.xml><?xml version="1.0" encoding="utf-8"?>
<Properties xmlns="http://schemas.openxmlformats.org/officeDocument/2006/custom-properties" xmlns:vt="http://schemas.openxmlformats.org/officeDocument/2006/docPropsVTypes"/>
</file>